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AC1B9" w14:textId="2A452ED2" w:rsidR="007A0E07" w:rsidRPr="00C46B63" w:rsidRDefault="007A0E07" w:rsidP="007A0E07">
      <w:pPr>
        <w:pStyle w:val="Heading1"/>
        <w:rPr>
          <w:rFonts w:ascii="Times New Roman" w:hAnsi="Times New Roman" w:cs="Times New Roman"/>
          <w:sz w:val="24"/>
          <w:szCs w:val="24"/>
        </w:rPr>
      </w:pPr>
      <w:r w:rsidRPr="00C46B63">
        <w:rPr>
          <w:rFonts w:ascii="Times New Roman" w:hAnsi="Times New Roman" w:cs="Times New Roman"/>
          <w:sz w:val="24"/>
          <w:szCs w:val="24"/>
        </w:rPr>
        <w:t xml:space="preserve">Multi-TRP for PUCCH </w:t>
      </w:r>
      <w:r w:rsidR="00C46B63" w:rsidRPr="00C46B63">
        <w:rPr>
          <w:rFonts w:ascii="Times New Roman" w:hAnsi="Times New Roman" w:cs="Times New Roman"/>
          <w:sz w:val="24"/>
          <w:szCs w:val="24"/>
        </w:rPr>
        <w:t xml:space="preserve">&amp; PUSCH (Maintenance </w:t>
      </w:r>
      <w:r w:rsidR="00E04558">
        <w:rPr>
          <w:rFonts w:ascii="Times New Roman" w:hAnsi="Times New Roman" w:cs="Times New Roman"/>
          <w:sz w:val="24"/>
          <w:szCs w:val="24"/>
        </w:rPr>
        <w:t>Phase</w:t>
      </w:r>
      <w:r w:rsidR="00C46B63" w:rsidRPr="00C46B63">
        <w:rPr>
          <w:rFonts w:ascii="Times New Roman" w:hAnsi="Times New Roman" w:cs="Times New Roman"/>
          <w:sz w:val="24"/>
          <w:szCs w:val="24"/>
        </w:rPr>
        <w:t>)</w:t>
      </w:r>
    </w:p>
    <w:p w14:paraId="63073D22" w14:textId="1A23F2F2" w:rsidR="00C46B63" w:rsidRPr="00C46B63" w:rsidRDefault="00C46B63" w:rsidP="00C46B63">
      <w:pPr>
        <w:pStyle w:val="Heading2"/>
        <w:rPr>
          <w:rFonts w:ascii="Times New Roman" w:hAnsi="Times New Roman" w:cs="Times New Roman"/>
          <w:sz w:val="24"/>
          <w:szCs w:val="24"/>
        </w:rPr>
      </w:pPr>
      <w:r w:rsidRPr="00C46B63">
        <w:rPr>
          <w:rFonts w:ascii="Times New Roman" w:hAnsi="Times New Roman" w:cs="Times New Roman"/>
          <w:sz w:val="24"/>
          <w:szCs w:val="24"/>
        </w:rPr>
        <w:t>108-e (February 2022)</w:t>
      </w:r>
    </w:p>
    <w:p w14:paraId="3705FD9F" w14:textId="77777777" w:rsidR="00C46B63" w:rsidRPr="00C46B63" w:rsidRDefault="00C46B63" w:rsidP="00C46B63">
      <w:pPr>
        <w:rPr>
          <w:rFonts w:ascii="Times New Roman" w:hAnsi="Times New Roman" w:cs="Times New Roman"/>
          <w:sz w:val="20"/>
          <w:szCs w:val="20"/>
        </w:rPr>
      </w:pPr>
    </w:p>
    <w:p w14:paraId="7BDF9EC4" w14:textId="77777777" w:rsidR="00C46B63" w:rsidRPr="00C46B63" w:rsidRDefault="00C46B63" w:rsidP="00C46B63">
      <w:pPr>
        <w:spacing w:after="0"/>
        <w:rPr>
          <w:rFonts w:ascii="Times New Roman" w:eastAsia="Batang" w:hAnsi="Times New Roman" w:cs="Times New Roman"/>
          <w:b/>
          <w:sz w:val="20"/>
          <w:szCs w:val="20"/>
          <w:highlight w:val="green"/>
          <w:lang w:eastAsia="x-none"/>
        </w:rPr>
      </w:pPr>
      <w:r w:rsidRPr="00C46B63">
        <w:rPr>
          <w:rFonts w:ascii="Times New Roman" w:hAnsi="Times New Roman" w:cs="Times New Roman"/>
          <w:b/>
          <w:sz w:val="20"/>
          <w:szCs w:val="20"/>
          <w:highlight w:val="green"/>
          <w:lang w:eastAsia="x-none"/>
        </w:rPr>
        <w:t>Agreement</w:t>
      </w:r>
    </w:p>
    <w:p w14:paraId="4CDAB585" w14:textId="77777777" w:rsidR="00C46B63" w:rsidRPr="00C46B63" w:rsidRDefault="00C46B63" w:rsidP="00C46B63">
      <w:pPr>
        <w:spacing w:after="0"/>
        <w:rPr>
          <w:rFonts w:ascii="Times New Roman" w:hAnsi="Times New Roman" w:cs="Times New Roman"/>
          <w:sz w:val="20"/>
          <w:szCs w:val="20"/>
        </w:rPr>
      </w:pPr>
      <w:r w:rsidRPr="00C46B63">
        <w:rPr>
          <w:rFonts w:ascii="Times New Roman" w:hAnsi="Times New Roman" w:cs="Times New Roman"/>
          <w:sz w:val="20"/>
          <w:szCs w:val="20"/>
        </w:rPr>
        <w:t>The text proposals in section 1 of R1-2202636 (for issues 6, 9, 10, 11, 13, 15) are endorsed for the editors CRs (38.213 and 38.214).</w:t>
      </w:r>
    </w:p>
    <w:p w14:paraId="7D7293F1" w14:textId="77777777" w:rsidR="00C46B63" w:rsidRPr="00C46B63" w:rsidRDefault="00C46B63" w:rsidP="00C46B63">
      <w:pPr>
        <w:spacing w:after="0"/>
        <w:rPr>
          <w:rFonts w:ascii="Times New Roman" w:hAnsi="Times New Roman" w:cs="Times New Roman"/>
          <w:sz w:val="20"/>
          <w:szCs w:val="20"/>
          <w:lang w:eastAsia="x-none"/>
        </w:rPr>
      </w:pPr>
    </w:p>
    <w:p w14:paraId="2FA28295" w14:textId="77777777" w:rsidR="00C46B63" w:rsidRPr="00C46B63" w:rsidRDefault="00C46B63" w:rsidP="00C46B63">
      <w:pPr>
        <w:spacing w:after="0"/>
        <w:rPr>
          <w:rFonts w:ascii="Times New Roman" w:hAnsi="Times New Roman" w:cs="Times New Roman"/>
          <w:b/>
          <w:sz w:val="20"/>
          <w:szCs w:val="20"/>
          <w:highlight w:val="green"/>
          <w:lang w:eastAsia="x-none"/>
        </w:rPr>
      </w:pPr>
      <w:r w:rsidRPr="00C46B63">
        <w:rPr>
          <w:rFonts w:ascii="Times New Roman" w:hAnsi="Times New Roman" w:cs="Times New Roman"/>
          <w:b/>
          <w:sz w:val="20"/>
          <w:szCs w:val="20"/>
          <w:highlight w:val="green"/>
          <w:lang w:eastAsia="x-none"/>
        </w:rPr>
        <w:t>Agreement</w:t>
      </w:r>
    </w:p>
    <w:p w14:paraId="087855B0" w14:textId="77777777" w:rsidR="00C46B63" w:rsidRPr="00C46B63" w:rsidRDefault="00C46B63" w:rsidP="00C46B63">
      <w:pPr>
        <w:spacing w:after="0"/>
        <w:rPr>
          <w:rFonts w:ascii="Times New Roman" w:hAnsi="Times New Roman" w:cs="Times New Roman"/>
          <w:sz w:val="20"/>
          <w:szCs w:val="20"/>
        </w:rPr>
      </w:pPr>
      <w:r w:rsidRPr="00C46B63">
        <w:rPr>
          <w:rFonts w:ascii="Times New Roman" w:hAnsi="Times New Roman" w:cs="Times New Roman"/>
          <w:sz w:val="20"/>
          <w:szCs w:val="20"/>
          <w:lang w:eastAsia="x-none"/>
        </w:rPr>
        <w:t xml:space="preserve">The two text proposals in section 1 of R1-2202637 </w:t>
      </w:r>
      <w:r w:rsidRPr="00C46B63">
        <w:rPr>
          <w:rFonts w:ascii="Times New Roman" w:hAnsi="Times New Roman" w:cs="Times New Roman"/>
          <w:sz w:val="20"/>
          <w:szCs w:val="20"/>
        </w:rPr>
        <w:t>are endorsed for the editors CRs (38.213 and 38.212).</w:t>
      </w:r>
    </w:p>
    <w:p w14:paraId="0B7C0653" w14:textId="77777777" w:rsidR="00C46B63" w:rsidRPr="00C46B63" w:rsidRDefault="00C46B63" w:rsidP="00C46B63">
      <w:pPr>
        <w:spacing w:after="0"/>
        <w:rPr>
          <w:rFonts w:ascii="Times New Roman" w:hAnsi="Times New Roman" w:cs="Times New Roman"/>
          <w:sz w:val="20"/>
          <w:szCs w:val="20"/>
        </w:rPr>
      </w:pPr>
    </w:p>
    <w:p w14:paraId="300B5946" w14:textId="77777777" w:rsidR="00C46B63" w:rsidRPr="00C46B63" w:rsidRDefault="00C46B63" w:rsidP="00C46B63">
      <w:pPr>
        <w:wordWrap w:val="0"/>
        <w:spacing w:after="0"/>
        <w:rPr>
          <w:rFonts w:ascii="Times New Roman" w:eastAsia="Malgun Gothic" w:hAnsi="Times New Roman" w:cs="Times New Roman"/>
          <w:b/>
          <w:bCs/>
          <w:sz w:val="20"/>
          <w:szCs w:val="20"/>
          <w:lang w:val="en-US" w:eastAsia="ko-KR"/>
        </w:rPr>
      </w:pPr>
      <w:r w:rsidRPr="00C46B63">
        <w:rPr>
          <w:rFonts w:ascii="Times New Roman" w:hAnsi="Times New Roman" w:cs="Times New Roman"/>
          <w:b/>
          <w:bCs/>
          <w:sz w:val="20"/>
          <w:szCs w:val="20"/>
          <w:highlight w:val="green"/>
        </w:rPr>
        <w:t>Agreement</w:t>
      </w:r>
      <w:r w:rsidRPr="00C46B63">
        <w:rPr>
          <w:rFonts w:ascii="Times New Roman" w:hAnsi="Times New Roman" w:cs="Times New Roman"/>
          <w:b/>
          <w:bCs/>
          <w:sz w:val="20"/>
          <w:szCs w:val="20"/>
        </w:rPr>
        <w:t xml:space="preserve"> </w:t>
      </w:r>
    </w:p>
    <w:p w14:paraId="3E6C91F8" w14:textId="77777777" w:rsidR="00C46B63" w:rsidRPr="00C46B63" w:rsidRDefault="00C46B63" w:rsidP="00C46B63">
      <w:pPr>
        <w:spacing w:after="0"/>
        <w:rPr>
          <w:rFonts w:ascii="Times New Roman" w:eastAsia="Batang" w:hAnsi="Times New Roman" w:cs="Times New Roman"/>
          <w:sz w:val="20"/>
          <w:szCs w:val="20"/>
          <w:lang w:eastAsia="x-none"/>
        </w:rPr>
      </w:pPr>
      <w:r w:rsidRPr="00C46B63">
        <w:rPr>
          <w:rFonts w:ascii="Times New Roman" w:hAnsi="Times New Roman" w:cs="Times New Roman"/>
          <w:sz w:val="20"/>
          <w:szCs w:val="20"/>
          <w:lang w:eastAsia="x-none"/>
        </w:rPr>
        <w:t>The text proposals in section 1 of R1-2202902 are endorsed for the editor’s CR (38.213 and 38.214)</w:t>
      </w:r>
    </w:p>
    <w:p w14:paraId="711E0CE5" w14:textId="6E1AB96F" w:rsidR="00C46B63" w:rsidRDefault="00C46B63" w:rsidP="00C46B63"/>
    <w:p w14:paraId="6E53530D" w14:textId="35532BEC" w:rsidR="00C46B63" w:rsidRPr="00C46B63" w:rsidRDefault="00C46B63" w:rsidP="00C46B63">
      <w:pPr>
        <w:pStyle w:val="Heading1"/>
        <w:rPr>
          <w:rFonts w:ascii="Times New Roman" w:hAnsi="Times New Roman" w:cs="Times New Roman"/>
          <w:sz w:val="24"/>
          <w:szCs w:val="24"/>
        </w:rPr>
      </w:pPr>
      <w:r w:rsidRPr="00C46B63">
        <w:rPr>
          <w:rFonts w:ascii="Times New Roman" w:hAnsi="Times New Roman" w:cs="Times New Roman"/>
          <w:sz w:val="24"/>
          <w:szCs w:val="24"/>
        </w:rPr>
        <w:t xml:space="preserve">Multi-TRP for PUCCH &amp; PUSCH (WI </w:t>
      </w:r>
      <w:r w:rsidR="00E04558">
        <w:rPr>
          <w:rFonts w:ascii="Times New Roman" w:hAnsi="Times New Roman" w:cs="Times New Roman"/>
          <w:sz w:val="24"/>
          <w:szCs w:val="24"/>
        </w:rPr>
        <w:t>Phase</w:t>
      </w:r>
      <w:r w:rsidRPr="00C46B63">
        <w:rPr>
          <w:rFonts w:ascii="Times New Roman" w:hAnsi="Times New Roman" w:cs="Times New Roman"/>
          <w:sz w:val="24"/>
          <w:szCs w:val="24"/>
        </w:rPr>
        <w:t>)</w:t>
      </w:r>
    </w:p>
    <w:p w14:paraId="15C65C51" w14:textId="77777777" w:rsidR="007A0E07" w:rsidRPr="00C46B63" w:rsidRDefault="007A0E07" w:rsidP="007A0E07">
      <w:pPr>
        <w:pStyle w:val="Heading2"/>
        <w:rPr>
          <w:rFonts w:ascii="Times New Roman" w:hAnsi="Times New Roman" w:cs="Times New Roman"/>
          <w:sz w:val="24"/>
          <w:szCs w:val="24"/>
        </w:rPr>
      </w:pPr>
      <w:r w:rsidRPr="00C46B63">
        <w:rPr>
          <w:rFonts w:ascii="Times New Roman" w:hAnsi="Times New Roman" w:cs="Times New Roman"/>
          <w:sz w:val="24"/>
          <w:szCs w:val="24"/>
        </w:rPr>
        <w:t>102-e (August 2020)</w:t>
      </w:r>
    </w:p>
    <w:p w14:paraId="75D04D50" w14:textId="77777777" w:rsidR="007A0E07" w:rsidRPr="00C46B63" w:rsidRDefault="007A0E07" w:rsidP="007A0E07">
      <w:pPr>
        <w:spacing w:after="0"/>
        <w:rPr>
          <w:rFonts w:ascii="Times New Roman" w:hAnsi="Times New Roman" w:cs="Times New Roman"/>
          <w:sz w:val="20"/>
          <w:szCs w:val="20"/>
          <w:highlight w:val="cyan"/>
          <w:lang w:eastAsia="x-none"/>
        </w:rPr>
      </w:pPr>
    </w:p>
    <w:p w14:paraId="146D6DA5" w14:textId="77777777" w:rsidR="007A0E07" w:rsidRPr="00C46B63" w:rsidRDefault="007A0E07" w:rsidP="007A0E07">
      <w:pPr>
        <w:spacing w:after="0"/>
        <w:rPr>
          <w:rFonts w:ascii="Times New Roman" w:hAnsi="Times New Roman" w:cs="Times New Roman"/>
          <w:strike/>
          <w:sz w:val="20"/>
          <w:szCs w:val="20"/>
          <w:highlight w:val="green"/>
          <w:lang w:val="en-US"/>
        </w:rPr>
      </w:pPr>
      <w:r w:rsidRPr="00C46B63">
        <w:rPr>
          <w:rFonts w:ascii="Times New Roman" w:hAnsi="Times New Roman" w:cs="Times New Roman"/>
          <w:b/>
          <w:bCs/>
          <w:strike/>
          <w:sz w:val="20"/>
          <w:szCs w:val="20"/>
          <w:highlight w:val="green"/>
          <w:lang w:val="en-US"/>
        </w:rPr>
        <w:t>Agreement</w:t>
      </w:r>
      <w:r w:rsidRPr="00C46B63">
        <w:rPr>
          <w:rFonts w:ascii="Times New Roman" w:hAnsi="Times New Roman" w:cs="Times New Roman"/>
          <w:strike/>
          <w:sz w:val="20"/>
          <w:szCs w:val="20"/>
          <w:highlight w:val="green"/>
          <w:lang w:val="en-US"/>
        </w:rPr>
        <w:t xml:space="preserve"> </w:t>
      </w:r>
    </w:p>
    <w:p w14:paraId="45141A93" w14:textId="77777777" w:rsidR="007A0E07" w:rsidRPr="00C46B63" w:rsidRDefault="007A0E07" w:rsidP="007A0E07">
      <w:pPr>
        <w:pStyle w:val="ListParagraph"/>
        <w:numPr>
          <w:ilvl w:val="0"/>
          <w:numId w:val="18"/>
        </w:numPr>
        <w:snapToGrid w:val="0"/>
        <w:spacing w:after="0"/>
        <w:rPr>
          <w:rFonts w:ascii="Times New Roman" w:eastAsia="Malgun Gothic" w:hAnsi="Times New Roman" w:cs="Times New Roman"/>
          <w:strike/>
          <w:sz w:val="20"/>
          <w:szCs w:val="20"/>
          <w:lang w:val="en-US"/>
        </w:rPr>
      </w:pPr>
      <w:r w:rsidRPr="00C46B63">
        <w:rPr>
          <w:rFonts w:ascii="Times New Roman" w:eastAsia="Malgun Gothic" w:hAnsi="Times New Roman" w:cs="Times New Roman"/>
          <w:strike/>
          <w:sz w:val="20"/>
          <w:szCs w:val="20"/>
          <w:lang w:val="en-US"/>
        </w:rPr>
        <w:t>Detailed assumptions for PUCCH evaluation:</w:t>
      </w:r>
    </w:p>
    <w:tbl>
      <w:tblPr>
        <w:tblW w:w="9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5"/>
        <w:gridCol w:w="5472"/>
      </w:tblGrid>
      <w:tr w:rsidR="007A0E07" w:rsidRPr="00C46B63" w14:paraId="19F63A3D" w14:textId="77777777" w:rsidTr="0020581E">
        <w:tc>
          <w:tcPr>
            <w:tcW w:w="3595" w:type="dxa"/>
            <w:shd w:val="clear" w:color="auto" w:fill="D9D9D9"/>
            <w:vAlign w:val="center"/>
          </w:tcPr>
          <w:p w14:paraId="2F4C45C1" w14:textId="77777777" w:rsidR="007A0E07" w:rsidRPr="00C46B63" w:rsidRDefault="007A0E07" w:rsidP="0020581E">
            <w:pPr>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Parameters</w:t>
            </w:r>
          </w:p>
        </w:tc>
        <w:tc>
          <w:tcPr>
            <w:tcW w:w="5472" w:type="dxa"/>
            <w:shd w:val="clear" w:color="auto" w:fill="D9D9D9"/>
          </w:tcPr>
          <w:p w14:paraId="1C1CDA7A" w14:textId="77777777" w:rsidR="007A0E07" w:rsidRPr="00C46B63" w:rsidRDefault="007A0E07" w:rsidP="0020581E">
            <w:pPr>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Potential values</w:t>
            </w:r>
          </w:p>
        </w:tc>
      </w:tr>
      <w:tr w:rsidR="007A0E07" w:rsidRPr="00C46B63" w14:paraId="1E63823F" w14:textId="77777777" w:rsidTr="0020581E">
        <w:tc>
          <w:tcPr>
            <w:tcW w:w="3595" w:type="dxa"/>
            <w:shd w:val="clear" w:color="auto" w:fill="auto"/>
            <w:vAlign w:val="center"/>
          </w:tcPr>
          <w:p w14:paraId="1624E751" w14:textId="77777777" w:rsidR="007A0E07" w:rsidRPr="00C46B63" w:rsidRDefault="007A0E07" w:rsidP="0020581E">
            <w:pPr>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Baseline scheme</w:t>
            </w:r>
          </w:p>
        </w:tc>
        <w:tc>
          <w:tcPr>
            <w:tcW w:w="5472" w:type="dxa"/>
            <w:shd w:val="clear" w:color="auto" w:fill="auto"/>
          </w:tcPr>
          <w:p w14:paraId="20CAC7E6" w14:textId="77777777" w:rsidR="007A0E07" w:rsidRPr="00C46B63" w:rsidRDefault="007A0E07" w:rsidP="0020581E">
            <w:pPr>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Rel-15 PUCCH repetition</w:t>
            </w:r>
          </w:p>
        </w:tc>
      </w:tr>
      <w:tr w:rsidR="007A0E07" w:rsidRPr="00C46B63" w14:paraId="316E0460" w14:textId="77777777" w:rsidTr="0020581E">
        <w:tc>
          <w:tcPr>
            <w:tcW w:w="3595" w:type="dxa"/>
            <w:shd w:val="clear" w:color="auto" w:fill="auto"/>
            <w:vAlign w:val="center"/>
          </w:tcPr>
          <w:p w14:paraId="6A886D7F" w14:textId="77777777" w:rsidR="007A0E07" w:rsidRPr="00C46B63" w:rsidRDefault="007A0E07" w:rsidP="0020581E">
            <w:pPr>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PUCCH format</w:t>
            </w:r>
          </w:p>
        </w:tc>
        <w:tc>
          <w:tcPr>
            <w:tcW w:w="5472" w:type="dxa"/>
            <w:shd w:val="clear" w:color="auto" w:fill="auto"/>
            <w:vAlign w:val="center"/>
          </w:tcPr>
          <w:p w14:paraId="0EDD8D56" w14:textId="77777777" w:rsidR="007A0E07" w:rsidRPr="00C46B63" w:rsidRDefault="007A0E07" w:rsidP="0020581E">
            <w:pPr>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 xml:space="preserve">Format 1 and 3. </w:t>
            </w:r>
          </w:p>
          <w:p w14:paraId="6483DACE" w14:textId="77777777" w:rsidR="007A0E07" w:rsidRPr="00C46B63" w:rsidRDefault="007A0E07" w:rsidP="0020581E">
            <w:pPr>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 xml:space="preserve">Other PUCCH Formats can be optionally considered. </w:t>
            </w:r>
          </w:p>
        </w:tc>
      </w:tr>
      <w:tr w:rsidR="007A0E07" w:rsidRPr="00C46B63" w14:paraId="480EE813" w14:textId="77777777" w:rsidTr="0020581E">
        <w:tc>
          <w:tcPr>
            <w:tcW w:w="3595" w:type="dxa"/>
            <w:shd w:val="clear" w:color="auto" w:fill="auto"/>
            <w:vAlign w:val="center"/>
          </w:tcPr>
          <w:p w14:paraId="64AAB429" w14:textId="77777777" w:rsidR="007A0E07" w:rsidRPr="00C46B63" w:rsidRDefault="007A0E07" w:rsidP="0020581E">
            <w:pPr>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 of RBs/symbols</w:t>
            </w:r>
          </w:p>
        </w:tc>
        <w:tc>
          <w:tcPr>
            <w:tcW w:w="5472" w:type="dxa"/>
            <w:shd w:val="clear" w:color="auto" w:fill="auto"/>
            <w:vAlign w:val="center"/>
          </w:tcPr>
          <w:p w14:paraId="03CE6835" w14:textId="77777777" w:rsidR="007A0E07" w:rsidRPr="00C46B63" w:rsidRDefault="007A0E07" w:rsidP="0020581E">
            <w:pPr>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PUCCH Format 1: 4 symbols, 1 RB</w:t>
            </w:r>
          </w:p>
          <w:p w14:paraId="20806E88" w14:textId="77777777" w:rsidR="007A0E07" w:rsidRPr="00C46B63" w:rsidRDefault="007A0E07" w:rsidP="0020581E">
            <w:pPr>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PUCCH Format 3: 4 and 8 symbols, 1 RB</w:t>
            </w:r>
          </w:p>
          <w:p w14:paraId="7A1D1080" w14:textId="77777777" w:rsidR="007A0E07" w:rsidRPr="00C46B63" w:rsidRDefault="007A0E07" w:rsidP="0020581E">
            <w:pPr>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 xml:space="preserve">Other combinations are not precluded. </w:t>
            </w:r>
          </w:p>
        </w:tc>
      </w:tr>
      <w:tr w:rsidR="007A0E07" w:rsidRPr="00C46B63" w14:paraId="3F1AEA7E" w14:textId="77777777" w:rsidTr="0020581E">
        <w:tc>
          <w:tcPr>
            <w:tcW w:w="3595" w:type="dxa"/>
            <w:shd w:val="clear" w:color="auto" w:fill="auto"/>
            <w:vAlign w:val="center"/>
          </w:tcPr>
          <w:p w14:paraId="7EE9F831" w14:textId="77777777" w:rsidR="007A0E07" w:rsidRPr="00C46B63" w:rsidRDefault="007A0E07" w:rsidP="0020581E">
            <w:pPr>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 xml:space="preserve">UCI payload </w:t>
            </w:r>
          </w:p>
        </w:tc>
        <w:tc>
          <w:tcPr>
            <w:tcW w:w="5472" w:type="dxa"/>
            <w:shd w:val="clear" w:color="auto" w:fill="auto"/>
            <w:vAlign w:val="center"/>
          </w:tcPr>
          <w:p w14:paraId="70E36117" w14:textId="77777777" w:rsidR="007A0E07" w:rsidRPr="00C46B63" w:rsidRDefault="007A0E07" w:rsidP="0020581E">
            <w:pPr>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 xml:space="preserve">2 bits for PUCCH Format 1 (and Format 0, if considered).  </w:t>
            </w:r>
          </w:p>
          <w:p w14:paraId="5E10A1C5" w14:textId="77777777" w:rsidR="007A0E07" w:rsidRPr="00C46B63" w:rsidRDefault="007A0E07" w:rsidP="0020581E">
            <w:pPr>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 xml:space="preserve">Companies to report assumptions on other PUCCH Formats </w:t>
            </w:r>
          </w:p>
        </w:tc>
      </w:tr>
      <w:tr w:rsidR="007A0E07" w:rsidRPr="00C46B63" w14:paraId="03A7AFC1" w14:textId="77777777" w:rsidTr="0020581E">
        <w:tc>
          <w:tcPr>
            <w:tcW w:w="3595" w:type="dxa"/>
            <w:shd w:val="clear" w:color="auto" w:fill="auto"/>
            <w:vAlign w:val="center"/>
          </w:tcPr>
          <w:p w14:paraId="06A2BB25" w14:textId="77777777" w:rsidR="007A0E07" w:rsidRPr="00C46B63" w:rsidRDefault="007A0E07" w:rsidP="0020581E">
            <w:pPr>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Frequency hopping</w:t>
            </w:r>
          </w:p>
        </w:tc>
        <w:tc>
          <w:tcPr>
            <w:tcW w:w="5472" w:type="dxa"/>
            <w:shd w:val="clear" w:color="auto" w:fill="auto"/>
            <w:vAlign w:val="center"/>
          </w:tcPr>
          <w:p w14:paraId="2BF225FA" w14:textId="77777777" w:rsidR="007A0E07" w:rsidRPr="00C46B63" w:rsidRDefault="007A0E07" w:rsidP="0020581E">
            <w:pPr>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Reported by companies</w:t>
            </w:r>
          </w:p>
        </w:tc>
      </w:tr>
      <w:tr w:rsidR="007A0E07" w:rsidRPr="00C46B63" w14:paraId="6DCC2B70" w14:textId="77777777" w:rsidTr="0020581E">
        <w:tc>
          <w:tcPr>
            <w:tcW w:w="3595" w:type="dxa"/>
            <w:shd w:val="clear" w:color="auto" w:fill="auto"/>
            <w:vAlign w:val="center"/>
          </w:tcPr>
          <w:p w14:paraId="530E40F9" w14:textId="77777777" w:rsidR="007A0E07" w:rsidRPr="00C46B63" w:rsidRDefault="007A0E07" w:rsidP="0020581E">
            <w:pPr>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Number of repetitions (when applicable)</w:t>
            </w:r>
          </w:p>
        </w:tc>
        <w:tc>
          <w:tcPr>
            <w:tcW w:w="5472" w:type="dxa"/>
            <w:shd w:val="clear" w:color="auto" w:fill="auto"/>
            <w:vAlign w:val="center"/>
          </w:tcPr>
          <w:p w14:paraId="64DF83B2" w14:textId="77777777" w:rsidR="007A0E07" w:rsidRPr="00C46B63" w:rsidRDefault="007A0E07" w:rsidP="0020581E">
            <w:pPr>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2, 4, 8</w:t>
            </w:r>
          </w:p>
        </w:tc>
      </w:tr>
      <w:tr w:rsidR="007A0E07" w:rsidRPr="00C46B63" w14:paraId="3D53C6A6" w14:textId="77777777" w:rsidTr="0020581E">
        <w:tc>
          <w:tcPr>
            <w:tcW w:w="3595" w:type="dxa"/>
            <w:shd w:val="clear" w:color="auto" w:fill="auto"/>
            <w:vAlign w:val="center"/>
          </w:tcPr>
          <w:p w14:paraId="4CAB577B" w14:textId="77777777" w:rsidR="007A0E07" w:rsidRPr="00C46B63" w:rsidRDefault="007A0E07" w:rsidP="0020581E">
            <w:pPr>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Schemes</w:t>
            </w:r>
          </w:p>
        </w:tc>
        <w:tc>
          <w:tcPr>
            <w:tcW w:w="5472" w:type="dxa"/>
            <w:shd w:val="clear" w:color="auto" w:fill="auto"/>
            <w:vAlign w:val="center"/>
          </w:tcPr>
          <w:p w14:paraId="6447E3D2" w14:textId="77777777" w:rsidR="007A0E07" w:rsidRPr="00C46B63" w:rsidRDefault="007A0E07" w:rsidP="0020581E">
            <w:pPr>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TDM</w:t>
            </w:r>
          </w:p>
          <w:p w14:paraId="34FBDCD6" w14:textId="77777777" w:rsidR="007A0E07" w:rsidRPr="00C46B63" w:rsidRDefault="007A0E07" w:rsidP="0020581E">
            <w:pPr>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Details to be reported by companies</w:t>
            </w:r>
          </w:p>
        </w:tc>
      </w:tr>
      <w:tr w:rsidR="007A0E07" w:rsidRPr="00C46B63" w14:paraId="4BAD0BAF" w14:textId="77777777" w:rsidTr="0020581E">
        <w:tc>
          <w:tcPr>
            <w:tcW w:w="3595" w:type="dxa"/>
            <w:shd w:val="clear" w:color="auto" w:fill="auto"/>
            <w:vAlign w:val="center"/>
          </w:tcPr>
          <w:p w14:paraId="51F89E07" w14:textId="77777777" w:rsidR="007A0E07" w:rsidRPr="00C46B63" w:rsidRDefault="007A0E07" w:rsidP="0020581E">
            <w:pPr>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Receiver assumption</w:t>
            </w:r>
          </w:p>
        </w:tc>
        <w:tc>
          <w:tcPr>
            <w:tcW w:w="5472" w:type="dxa"/>
            <w:shd w:val="clear" w:color="auto" w:fill="auto"/>
            <w:vAlign w:val="center"/>
          </w:tcPr>
          <w:p w14:paraId="49D35692" w14:textId="77777777" w:rsidR="007A0E07" w:rsidRPr="00C46B63" w:rsidRDefault="007A0E07" w:rsidP="0020581E">
            <w:pPr>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Reported by companies</w:t>
            </w:r>
          </w:p>
        </w:tc>
      </w:tr>
    </w:tbl>
    <w:p w14:paraId="48A620F3" w14:textId="77777777" w:rsidR="007A0E07" w:rsidRPr="00C46B63" w:rsidRDefault="007A0E07" w:rsidP="007A0E07">
      <w:pPr>
        <w:pStyle w:val="ListParagraph"/>
        <w:numPr>
          <w:ilvl w:val="0"/>
          <w:numId w:val="18"/>
        </w:numPr>
        <w:snapToGrid w:val="0"/>
        <w:spacing w:after="0"/>
        <w:rPr>
          <w:rFonts w:ascii="Times New Roman" w:eastAsia="Malgun Gothic" w:hAnsi="Times New Roman" w:cs="Times New Roman"/>
          <w:strike/>
          <w:sz w:val="20"/>
          <w:szCs w:val="20"/>
          <w:lang w:val="en-US"/>
        </w:rPr>
      </w:pPr>
      <w:r w:rsidRPr="00C46B63">
        <w:rPr>
          <w:rFonts w:ascii="Times New Roman" w:eastAsia="Malgun Gothic" w:hAnsi="Times New Roman" w:cs="Times New Roman"/>
          <w:strike/>
          <w:sz w:val="20"/>
          <w:szCs w:val="20"/>
          <w:lang w:val="en-US"/>
        </w:rPr>
        <w:t>Detailed assumptions for PUSCH evaluation:</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5528"/>
      </w:tblGrid>
      <w:tr w:rsidR="007A0E07" w:rsidRPr="00C46B63" w14:paraId="25012F02" w14:textId="77777777" w:rsidTr="0020581E">
        <w:trPr>
          <w:trHeight w:val="235"/>
        </w:trPr>
        <w:tc>
          <w:tcPr>
            <w:tcW w:w="3544" w:type="dxa"/>
            <w:shd w:val="clear" w:color="auto" w:fill="D9D9D9"/>
            <w:vAlign w:val="center"/>
          </w:tcPr>
          <w:p w14:paraId="284AE518" w14:textId="77777777" w:rsidR="007A0E07" w:rsidRPr="00C46B63" w:rsidRDefault="007A0E07" w:rsidP="0020581E">
            <w:pPr>
              <w:snapToGrid w:val="0"/>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Parameters</w:t>
            </w:r>
          </w:p>
        </w:tc>
        <w:tc>
          <w:tcPr>
            <w:tcW w:w="5528" w:type="dxa"/>
            <w:shd w:val="clear" w:color="auto" w:fill="D9D9D9"/>
          </w:tcPr>
          <w:p w14:paraId="5C4382E3" w14:textId="77777777" w:rsidR="007A0E07" w:rsidRPr="00C46B63" w:rsidRDefault="007A0E07" w:rsidP="0020581E">
            <w:pPr>
              <w:snapToGrid w:val="0"/>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Potential values</w:t>
            </w:r>
          </w:p>
        </w:tc>
      </w:tr>
      <w:tr w:rsidR="007A0E07" w:rsidRPr="00C46B63" w14:paraId="01CC9291" w14:textId="77777777" w:rsidTr="0020581E">
        <w:trPr>
          <w:trHeight w:val="235"/>
        </w:trPr>
        <w:tc>
          <w:tcPr>
            <w:tcW w:w="3544" w:type="dxa"/>
            <w:shd w:val="clear" w:color="auto" w:fill="auto"/>
            <w:vAlign w:val="center"/>
          </w:tcPr>
          <w:p w14:paraId="397532D3" w14:textId="77777777" w:rsidR="007A0E07" w:rsidRPr="00C46B63" w:rsidRDefault="007A0E07" w:rsidP="0020581E">
            <w:pPr>
              <w:snapToGrid w:val="0"/>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Baseline scheme</w:t>
            </w:r>
          </w:p>
        </w:tc>
        <w:tc>
          <w:tcPr>
            <w:tcW w:w="5528" w:type="dxa"/>
            <w:shd w:val="clear" w:color="auto" w:fill="auto"/>
            <w:vAlign w:val="center"/>
          </w:tcPr>
          <w:p w14:paraId="602B8CFC" w14:textId="77777777" w:rsidR="007A0E07" w:rsidRPr="00C46B63" w:rsidRDefault="007A0E07" w:rsidP="0020581E">
            <w:pPr>
              <w:snapToGrid w:val="0"/>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Rel-15/-16 PUSCH repetition</w:t>
            </w:r>
          </w:p>
        </w:tc>
      </w:tr>
      <w:tr w:rsidR="007A0E07" w:rsidRPr="00C46B63" w14:paraId="22C34DAB" w14:textId="77777777" w:rsidTr="0020581E">
        <w:trPr>
          <w:trHeight w:val="223"/>
        </w:trPr>
        <w:tc>
          <w:tcPr>
            <w:tcW w:w="3544" w:type="dxa"/>
            <w:shd w:val="clear" w:color="auto" w:fill="auto"/>
            <w:vAlign w:val="center"/>
          </w:tcPr>
          <w:p w14:paraId="201F712F" w14:textId="77777777" w:rsidR="007A0E07" w:rsidRPr="00C46B63" w:rsidRDefault="007A0E07" w:rsidP="0020581E">
            <w:pPr>
              <w:snapToGrid w:val="0"/>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 of RBs/symbols</w:t>
            </w:r>
          </w:p>
        </w:tc>
        <w:tc>
          <w:tcPr>
            <w:tcW w:w="5528" w:type="dxa"/>
            <w:shd w:val="clear" w:color="auto" w:fill="auto"/>
            <w:vAlign w:val="center"/>
          </w:tcPr>
          <w:p w14:paraId="7145EDDE" w14:textId="77777777" w:rsidR="007A0E07" w:rsidRPr="00C46B63" w:rsidRDefault="007A0E07" w:rsidP="0020581E">
            <w:pPr>
              <w:snapToGrid w:val="0"/>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 xml:space="preserve">Companies to Report. </w:t>
            </w:r>
          </w:p>
        </w:tc>
      </w:tr>
      <w:tr w:rsidR="007A0E07" w:rsidRPr="00C46B63" w14:paraId="206D3C2D" w14:textId="77777777" w:rsidTr="0020581E">
        <w:trPr>
          <w:trHeight w:val="235"/>
        </w:trPr>
        <w:tc>
          <w:tcPr>
            <w:tcW w:w="3544" w:type="dxa"/>
            <w:shd w:val="clear" w:color="auto" w:fill="auto"/>
            <w:vAlign w:val="center"/>
          </w:tcPr>
          <w:p w14:paraId="398761E1" w14:textId="77777777" w:rsidR="007A0E07" w:rsidRPr="00C46B63" w:rsidRDefault="007A0E07" w:rsidP="0020581E">
            <w:pPr>
              <w:snapToGrid w:val="0"/>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DMRS pattern</w:t>
            </w:r>
          </w:p>
        </w:tc>
        <w:tc>
          <w:tcPr>
            <w:tcW w:w="5528" w:type="dxa"/>
            <w:shd w:val="clear" w:color="auto" w:fill="auto"/>
            <w:vAlign w:val="center"/>
          </w:tcPr>
          <w:p w14:paraId="19C2B687" w14:textId="77777777" w:rsidR="007A0E07" w:rsidRPr="00C46B63" w:rsidRDefault="007A0E07" w:rsidP="0020581E">
            <w:pPr>
              <w:snapToGrid w:val="0"/>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DM-RS configuration type 1</w:t>
            </w:r>
          </w:p>
          <w:p w14:paraId="5DE11EF3" w14:textId="77777777" w:rsidR="007A0E07" w:rsidRPr="00C46B63" w:rsidRDefault="007A0E07" w:rsidP="0020581E">
            <w:pPr>
              <w:snapToGrid w:val="0"/>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DM-RS Configuration type 2 (optional)</w:t>
            </w:r>
          </w:p>
        </w:tc>
      </w:tr>
      <w:tr w:rsidR="007A0E07" w:rsidRPr="00C46B63" w14:paraId="7AC7FF0D" w14:textId="77777777" w:rsidTr="0020581E">
        <w:trPr>
          <w:trHeight w:val="235"/>
        </w:trPr>
        <w:tc>
          <w:tcPr>
            <w:tcW w:w="3544" w:type="dxa"/>
            <w:shd w:val="clear" w:color="auto" w:fill="auto"/>
            <w:vAlign w:val="center"/>
          </w:tcPr>
          <w:p w14:paraId="19AA5368" w14:textId="77777777" w:rsidR="007A0E07" w:rsidRPr="00C46B63" w:rsidRDefault="007A0E07" w:rsidP="0020581E">
            <w:pPr>
              <w:snapToGrid w:val="0"/>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 of layers</w:t>
            </w:r>
          </w:p>
        </w:tc>
        <w:tc>
          <w:tcPr>
            <w:tcW w:w="5528" w:type="dxa"/>
            <w:shd w:val="clear" w:color="auto" w:fill="auto"/>
            <w:vAlign w:val="center"/>
          </w:tcPr>
          <w:p w14:paraId="364E7414" w14:textId="77777777" w:rsidR="007A0E07" w:rsidRPr="00C46B63" w:rsidRDefault="007A0E07" w:rsidP="0020581E">
            <w:pPr>
              <w:snapToGrid w:val="0"/>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 xml:space="preserve">1, 2 (optional) </w:t>
            </w:r>
          </w:p>
        </w:tc>
      </w:tr>
      <w:tr w:rsidR="007A0E07" w:rsidRPr="00C46B63" w14:paraId="30D36A67" w14:textId="77777777" w:rsidTr="0020581E">
        <w:trPr>
          <w:trHeight w:val="235"/>
        </w:trPr>
        <w:tc>
          <w:tcPr>
            <w:tcW w:w="3544" w:type="dxa"/>
            <w:shd w:val="clear" w:color="auto" w:fill="auto"/>
            <w:vAlign w:val="center"/>
          </w:tcPr>
          <w:p w14:paraId="6590831E" w14:textId="77777777" w:rsidR="007A0E07" w:rsidRPr="00C46B63" w:rsidRDefault="007A0E07" w:rsidP="0020581E">
            <w:pPr>
              <w:snapToGrid w:val="0"/>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Code rates</w:t>
            </w:r>
          </w:p>
        </w:tc>
        <w:tc>
          <w:tcPr>
            <w:tcW w:w="5528" w:type="dxa"/>
            <w:shd w:val="clear" w:color="auto" w:fill="auto"/>
            <w:vAlign w:val="center"/>
          </w:tcPr>
          <w:p w14:paraId="7402F73A" w14:textId="77777777" w:rsidR="007A0E07" w:rsidRPr="00C46B63" w:rsidRDefault="007A0E07" w:rsidP="0020581E">
            <w:pPr>
              <w:snapToGrid w:val="0"/>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Low (&lt;0.2) and moderate (&lt;0.4)</w:t>
            </w:r>
          </w:p>
        </w:tc>
      </w:tr>
      <w:tr w:rsidR="007A0E07" w:rsidRPr="00C46B63" w14:paraId="06B007AF" w14:textId="77777777" w:rsidTr="0020581E">
        <w:trPr>
          <w:trHeight w:val="235"/>
        </w:trPr>
        <w:tc>
          <w:tcPr>
            <w:tcW w:w="3544" w:type="dxa"/>
            <w:shd w:val="clear" w:color="auto" w:fill="auto"/>
            <w:vAlign w:val="center"/>
          </w:tcPr>
          <w:p w14:paraId="39A5AE7C" w14:textId="77777777" w:rsidR="007A0E07" w:rsidRPr="00C46B63" w:rsidRDefault="007A0E07" w:rsidP="0020581E">
            <w:pPr>
              <w:snapToGrid w:val="0"/>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Frequency hopping</w:t>
            </w:r>
          </w:p>
        </w:tc>
        <w:tc>
          <w:tcPr>
            <w:tcW w:w="5528" w:type="dxa"/>
            <w:shd w:val="clear" w:color="auto" w:fill="auto"/>
            <w:vAlign w:val="center"/>
          </w:tcPr>
          <w:p w14:paraId="2423A650" w14:textId="77777777" w:rsidR="007A0E07" w:rsidRPr="00C46B63" w:rsidRDefault="007A0E07" w:rsidP="0020581E">
            <w:pPr>
              <w:snapToGrid w:val="0"/>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Reported by companies</w:t>
            </w:r>
          </w:p>
        </w:tc>
      </w:tr>
      <w:tr w:rsidR="007A0E07" w:rsidRPr="00C46B63" w14:paraId="4C953D08" w14:textId="77777777" w:rsidTr="0020581E">
        <w:trPr>
          <w:trHeight w:val="170"/>
        </w:trPr>
        <w:tc>
          <w:tcPr>
            <w:tcW w:w="3544" w:type="dxa"/>
            <w:shd w:val="clear" w:color="auto" w:fill="auto"/>
            <w:vAlign w:val="center"/>
          </w:tcPr>
          <w:p w14:paraId="2A237607" w14:textId="77777777" w:rsidR="007A0E07" w:rsidRPr="00C46B63" w:rsidRDefault="007A0E07" w:rsidP="0020581E">
            <w:pPr>
              <w:snapToGrid w:val="0"/>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UL transmission scheme</w:t>
            </w:r>
          </w:p>
        </w:tc>
        <w:tc>
          <w:tcPr>
            <w:tcW w:w="5528" w:type="dxa"/>
            <w:shd w:val="clear" w:color="auto" w:fill="auto"/>
            <w:vAlign w:val="center"/>
          </w:tcPr>
          <w:p w14:paraId="2D73BFE3" w14:textId="77777777" w:rsidR="007A0E07" w:rsidRPr="00C46B63" w:rsidRDefault="007A0E07" w:rsidP="0020581E">
            <w:pPr>
              <w:snapToGrid w:val="0"/>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Codebook based UL transmission is baseline. Non-codebook based can be optional.</w:t>
            </w:r>
          </w:p>
        </w:tc>
      </w:tr>
      <w:tr w:rsidR="007A0E07" w:rsidRPr="00C46B63" w14:paraId="2F689691" w14:textId="77777777" w:rsidTr="0020581E">
        <w:trPr>
          <w:trHeight w:val="223"/>
        </w:trPr>
        <w:tc>
          <w:tcPr>
            <w:tcW w:w="3544" w:type="dxa"/>
            <w:shd w:val="clear" w:color="auto" w:fill="auto"/>
            <w:vAlign w:val="center"/>
          </w:tcPr>
          <w:p w14:paraId="14534662" w14:textId="77777777" w:rsidR="007A0E07" w:rsidRPr="00C46B63" w:rsidRDefault="007A0E07" w:rsidP="0020581E">
            <w:pPr>
              <w:snapToGrid w:val="0"/>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Redundancy Version</w:t>
            </w:r>
          </w:p>
        </w:tc>
        <w:tc>
          <w:tcPr>
            <w:tcW w:w="5528" w:type="dxa"/>
            <w:shd w:val="clear" w:color="auto" w:fill="auto"/>
            <w:vAlign w:val="center"/>
          </w:tcPr>
          <w:p w14:paraId="59BFD559" w14:textId="77777777" w:rsidR="007A0E07" w:rsidRPr="00C46B63" w:rsidRDefault="007A0E07" w:rsidP="0020581E">
            <w:pPr>
              <w:snapToGrid w:val="0"/>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Reported by companies</w:t>
            </w:r>
          </w:p>
        </w:tc>
      </w:tr>
      <w:tr w:rsidR="007A0E07" w:rsidRPr="00C46B63" w14:paraId="1FD81A31" w14:textId="77777777" w:rsidTr="0020581E">
        <w:trPr>
          <w:trHeight w:val="235"/>
        </w:trPr>
        <w:tc>
          <w:tcPr>
            <w:tcW w:w="3544" w:type="dxa"/>
            <w:shd w:val="clear" w:color="auto" w:fill="auto"/>
            <w:vAlign w:val="center"/>
          </w:tcPr>
          <w:p w14:paraId="5A650D58" w14:textId="77777777" w:rsidR="007A0E07" w:rsidRPr="00C46B63" w:rsidRDefault="007A0E07" w:rsidP="0020581E">
            <w:pPr>
              <w:snapToGrid w:val="0"/>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Number of repetitions (when applicable)</w:t>
            </w:r>
          </w:p>
        </w:tc>
        <w:tc>
          <w:tcPr>
            <w:tcW w:w="5528" w:type="dxa"/>
            <w:shd w:val="clear" w:color="auto" w:fill="auto"/>
            <w:vAlign w:val="center"/>
          </w:tcPr>
          <w:p w14:paraId="71BDCC8C" w14:textId="77777777" w:rsidR="007A0E07" w:rsidRPr="00C46B63" w:rsidRDefault="007A0E07" w:rsidP="0020581E">
            <w:pPr>
              <w:snapToGrid w:val="0"/>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 xml:space="preserve">2, 4, 8 </w:t>
            </w:r>
          </w:p>
          <w:p w14:paraId="195D0010" w14:textId="77777777" w:rsidR="007A0E07" w:rsidRPr="00C46B63" w:rsidRDefault="007A0E07" w:rsidP="0020581E">
            <w:pPr>
              <w:snapToGrid w:val="0"/>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Other numbers are not precluded</w:t>
            </w:r>
          </w:p>
        </w:tc>
      </w:tr>
      <w:tr w:rsidR="007A0E07" w:rsidRPr="00C46B63" w14:paraId="1FB7D28B" w14:textId="77777777" w:rsidTr="0020581E">
        <w:trPr>
          <w:trHeight w:val="235"/>
        </w:trPr>
        <w:tc>
          <w:tcPr>
            <w:tcW w:w="3544" w:type="dxa"/>
            <w:shd w:val="clear" w:color="auto" w:fill="auto"/>
            <w:vAlign w:val="center"/>
          </w:tcPr>
          <w:p w14:paraId="40717C01" w14:textId="77777777" w:rsidR="007A0E07" w:rsidRPr="00C46B63" w:rsidRDefault="007A0E07" w:rsidP="0020581E">
            <w:pPr>
              <w:snapToGrid w:val="0"/>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Schemes</w:t>
            </w:r>
          </w:p>
        </w:tc>
        <w:tc>
          <w:tcPr>
            <w:tcW w:w="5528" w:type="dxa"/>
            <w:shd w:val="clear" w:color="auto" w:fill="auto"/>
            <w:vAlign w:val="center"/>
          </w:tcPr>
          <w:p w14:paraId="5CAF00A9" w14:textId="77777777" w:rsidR="007A0E07" w:rsidRPr="00C46B63" w:rsidRDefault="007A0E07" w:rsidP="0020581E">
            <w:pPr>
              <w:snapToGrid w:val="0"/>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TDM</w:t>
            </w:r>
          </w:p>
          <w:p w14:paraId="40B94C7B" w14:textId="77777777" w:rsidR="007A0E07" w:rsidRPr="00C46B63" w:rsidRDefault="007A0E07" w:rsidP="0020581E">
            <w:pPr>
              <w:snapToGrid w:val="0"/>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lastRenderedPageBreak/>
              <w:t>Details to be reported by companies</w:t>
            </w:r>
          </w:p>
        </w:tc>
      </w:tr>
      <w:tr w:rsidR="007A0E07" w:rsidRPr="00C46B63" w14:paraId="2A34318E" w14:textId="77777777" w:rsidTr="0020581E">
        <w:trPr>
          <w:trHeight w:val="235"/>
        </w:trPr>
        <w:tc>
          <w:tcPr>
            <w:tcW w:w="3544" w:type="dxa"/>
            <w:shd w:val="clear" w:color="auto" w:fill="auto"/>
            <w:vAlign w:val="center"/>
          </w:tcPr>
          <w:p w14:paraId="6A14D963" w14:textId="77777777" w:rsidR="007A0E07" w:rsidRPr="00C46B63" w:rsidRDefault="007A0E07" w:rsidP="0020581E">
            <w:pPr>
              <w:snapToGrid w:val="0"/>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lastRenderedPageBreak/>
              <w:t>Receiver assumption</w:t>
            </w:r>
          </w:p>
        </w:tc>
        <w:tc>
          <w:tcPr>
            <w:tcW w:w="5528" w:type="dxa"/>
            <w:shd w:val="clear" w:color="auto" w:fill="auto"/>
            <w:vAlign w:val="center"/>
          </w:tcPr>
          <w:p w14:paraId="3CE4A253" w14:textId="77777777" w:rsidR="007A0E07" w:rsidRPr="00C46B63" w:rsidRDefault="007A0E07" w:rsidP="0020581E">
            <w:pPr>
              <w:snapToGrid w:val="0"/>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Reported by companies</w:t>
            </w:r>
          </w:p>
        </w:tc>
      </w:tr>
    </w:tbl>
    <w:p w14:paraId="2F5DE18A" w14:textId="77777777" w:rsidR="007A0E07" w:rsidRPr="00C46B63" w:rsidRDefault="007A0E07" w:rsidP="007A0E07">
      <w:pPr>
        <w:spacing w:after="0"/>
        <w:rPr>
          <w:rFonts w:ascii="Times New Roman" w:hAnsi="Times New Roman" w:cs="Times New Roman"/>
          <w:strike/>
          <w:sz w:val="20"/>
          <w:szCs w:val="20"/>
          <w:lang w:eastAsia="x-none"/>
        </w:rPr>
      </w:pPr>
    </w:p>
    <w:p w14:paraId="3FA23384" w14:textId="77777777" w:rsidR="007A0E07" w:rsidRPr="00C46B63" w:rsidRDefault="007A0E07" w:rsidP="007A0E07">
      <w:pPr>
        <w:spacing w:after="0"/>
        <w:jc w:val="both"/>
        <w:rPr>
          <w:rFonts w:ascii="Times New Roman" w:hAnsi="Times New Roman" w:cs="Times New Roman"/>
          <w:strike/>
          <w:sz w:val="20"/>
          <w:szCs w:val="20"/>
          <w:highlight w:val="green"/>
          <w:lang w:val="en-US"/>
        </w:rPr>
      </w:pPr>
      <w:r w:rsidRPr="00C46B63">
        <w:rPr>
          <w:rFonts w:ascii="Times New Roman" w:hAnsi="Times New Roman" w:cs="Times New Roman"/>
          <w:b/>
          <w:bCs/>
          <w:strike/>
          <w:sz w:val="20"/>
          <w:szCs w:val="20"/>
          <w:highlight w:val="green"/>
          <w:lang w:val="en-US"/>
        </w:rPr>
        <w:t>Agreement</w:t>
      </w:r>
      <w:r w:rsidRPr="00C46B63">
        <w:rPr>
          <w:rFonts w:ascii="Times New Roman" w:hAnsi="Times New Roman" w:cs="Times New Roman"/>
          <w:strike/>
          <w:sz w:val="20"/>
          <w:szCs w:val="20"/>
          <w:highlight w:val="green"/>
          <w:lang w:val="en-US"/>
        </w:rPr>
        <w:t xml:space="preserve"> </w:t>
      </w:r>
    </w:p>
    <w:p w14:paraId="4C9F1443" w14:textId="77777777" w:rsidR="007A0E07" w:rsidRPr="00C46B63" w:rsidRDefault="007A0E07" w:rsidP="007A0E07">
      <w:pPr>
        <w:spacing w:after="0"/>
        <w:jc w:val="both"/>
        <w:rPr>
          <w:rFonts w:ascii="Times New Roman" w:hAnsi="Times New Roman" w:cs="Times New Roman"/>
          <w:strike/>
          <w:sz w:val="20"/>
          <w:szCs w:val="20"/>
          <w:lang w:val="en-US"/>
        </w:rPr>
      </w:pPr>
      <w:r w:rsidRPr="00C46B63">
        <w:rPr>
          <w:rFonts w:ascii="Times New Roman" w:hAnsi="Times New Roman" w:cs="Times New Roman"/>
          <w:strike/>
          <w:sz w:val="20"/>
          <w:szCs w:val="20"/>
          <w:lang w:val="en-US"/>
        </w:rPr>
        <w:t xml:space="preserve">To improve reliability and robustness for PUCCH using multi-TRP and/or multi-panel, consider all PUCCH formats. </w:t>
      </w:r>
    </w:p>
    <w:p w14:paraId="0DD928DB" w14:textId="77777777" w:rsidR="007A0E07" w:rsidRPr="00C46B63" w:rsidRDefault="007A0E07" w:rsidP="007A0E07">
      <w:pPr>
        <w:spacing w:after="0"/>
        <w:jc w:val="both"/>
        <w:rPr>
          <w:rFonts w:ascii="Times New Roman" w:hAnsi="Times New Roman" w:cs="Times New Roman"/>
          <w:sz w:val="20"/>
          <w:szCs w:val="20"/>
          <w:lang w:val="en-US"/>
        </w:rPr>
      </w:pPr>
    </w:p>
    <w:p w14:paraId="5F011D38" w14:textId="77777777" w:rsidR="007A0E07" w:rsidRPr="00C46B63" w:rsidRDefault="007A0E07" w:rsidP="007A0E07">
      <w:pPr>
        <w:spacing w:after="0"/>
        <w:rPr>
          <w:rFonts w:ascii="Times New Roman" w:hAnsi="Times New Roman" w:cs="Times New Roman"/>
          <w:b/>
          <w:bCs/>
          <w:sz w:val="20"/>
          <w:szCs w:val="20"/>
          <w:highlight w:val="green"/>
          <w:lang w:val="en-US"/>
        </w:rPr>
      </w:pPr>
      <w:r w:rsidRPr="00C46B63">
        <w:rPr>
          <w:rFonts w:ascii="Times New Roman" w:hAnsi="Times New Roman" w:cs="Times New Roman"/>
          <w:b/>
          <w:bCs/>
          <w:sz w:val="20"/>
          <w:szCs w:val="20"/>
          <w:highlight w:val="green"/>
          <w:lang w:val="en-US"/>
        </w:rPr>
        <w:t>Agreement</w:t>
      </w:r>
    </w:p>
    <w:p w14:paraId="48CAC802" w14:textId="77777777" w:rsidR="007A0E07" w:rsidRPr="00C46B63" w:rsidRDefault="007A0E07" w:rsidP="007A0E07">
      <w:pPr>
        <w:spacing w:after="0"/>
        <w:rPr>
          <w:rFonts w:ascii="Times New Roman" w:hAnsi="Times New Roman" w:cs="Times New Roman"/>
          <w:strike/>
          <w:sz w:val="20"/>
          <w:szCs w:val="20"/>
          <w:lang w:val="en-US"/>
        </w:rPr>
      </w:pPr>
      <w:r w:rsidRPr="00C46B63">
        <w:rPr>
          <w:rFonts w:ascii="Times New Roman" w:hAnsi="Times New Roman" w:cs="Times New Roman"/>
          <w:sz w:val="20"/>
          <w:szCs w:val="20"/>
          <w:lang w:val="en-US"/>
        </w:rPr>
        <w:t xml:space="preserve">To enable TDMed PUCCH transmission with different beams, support configuring/activating of multiple PUCCH Spatial Relation Info. </w:t>
      </w:r>
      <w:r w:rsidRPr="00C46B63">
        <w:rPr>
          <w:rFonts w:ascii="Times New Roman" w:hAnsi="Times New Roman" w:cs="Times New Roman"/>
          <w:strike/>
          <w:sz w:val="20"/>
          <w:szCs w:val="20"/>
          <w:lang w:val="en-US"/>
        </w:rPr>
        <w:t xml:space="preserve">RAN1 shall further study the exact schemes considering the following aspects, </w:t>
      </w:r>
    </w:p>
    <w:p w14:paraId="2667C653" w14:textId="77777777" w:rsidR="007A0E07" w:rsidRPr="00C46B63" w:rsidRDefault="007A0E07" w:rsidP="007A0E07">
      <w:pPr>
        <w:pStyle w:val="ListParagraph"/>
        <w:numPr>
          <w:ilvl w:val="0"/>
          <w:numId w:val="19"/>
        </w:numPr>
        <w:spacing w:after="0"/>
        <w:jc w:val="both"/>
        <w:rPr>
          <w:rFonts w:ascii="Times New Roman" w:hAnsi="Times New Roman" w:cs="Times New Roman"/>
          <w:strike/>
          <w:sz w:val="20"/>
          <w:szCs w:val="20"/>
          <w:lang w:val="en-US"/>
        </w:rPr>
      </w:pPr>
      <w:r w:rsidRPr="00C46B63">
        <w:rPr>
          <w:rFonts w:ascii="Times New Roman" w:hAnsi="Times New Roman" w:cs="Times New Roman"/>
          <w:strike/>
          <w:sz w:val="20"/>
          <w:szCs w:val="20"/>
          <w:lang w:val="en-US"/>
        </w:rPr>
        <w:t>Method of configuration/activation of multiple spatial relation info</w:t>
      </w:r>
    </w:p>
    <w:p w14:paraId="76303092" w14:textId="77777777" w:rsidR="007A0E07" w:rsidRPr="00C46B63" w:rsidRDefault="007A0E07" w:rsidP="007A0E07">
      <w:pPr>
        <w:pStyle w:val="ListParagraph"/>
        <w:numPr>
          <w:ilvl w:val="0"/>
          <w:numId w:val="19"/>
        </w:numPr>
        <w:spacing w:after="0"/>
        <w:jc w:val="both"/>
        <w:rPr>
          <w:rFonts w:ascii="Times New Roman" w:hAnsi="Times New Roman" w:cs="Times New Roman"/>
          <w:strike/>
          <w:sz w:val="20"/>
          <w:szCs w:val="20"/>
          <w:lang w:val="en-US"/>
        </w:rPr>
      </w:pPr>
      <w:r w:rsidRPr="00C46B63">
        <w:rPr>
          <w:rFonts w:ascii="Times New Roman" w:hAnsi="Times New Roman" w:cs="Times New Roman"/>
          <w:strike/>
          <w:sz w:val="20"/>
          <w:szCs w:val="20"/>
          <w:lang w:val="en-US"/>
        </w:rPr>
        <w:t xml:space="preserve">Use of the same PUCCH resource or different PUCCH resource for PUCCH transmission </w:t>
      </w:r>
    </w:p>
    <w:p w14:paraId="31C449C0" w14:textId="77777777" w:rsidR="007A0E07" w:rsidRPr="00C46B63" w:rsidRDefault="007A0E07" w:rsidP="007A0E07">
      <w:pPr>
        <w:pStyle w:val="ListParagraph"/>
        <w:numPr>
          <w:ilvl w:val="0"/>
          <w:numId w:val="19"/>
        </w:numPr>
        <w:spacing w:after="0"/>
        <w:jc w:val="both"/>
        <w:rPr>
          <w:rFonts w:ascii="Times New Roman" w:hAnsi="Times New Roman" w:cs="Times New Roman"/>
          <w:strike/>
          <w:sz w:val="20"/>
          <w:szCs w:val="20"/>
          <w:lang w:val="en-US"/>
        </w:rPr>
      </w:pPr>
      <w:r w:rsidRPr="00C46B63">
        <w:rPr>
          <w:rFonts w:ascii="Times New Roman" w:hAnsi="Times New Roman" w:cs="Times New Roman"/>
          <w:strike/>
          <w:sz w:val="20"/>
          <w:szCs w:val="20"/>
          <w:lang w:val="en-US"/>
        </w:rPr>
        <w:t>Mapping between PUCCH repetition/symbol and spatial relation info among multiple PUCCH repetitions / multiple PUCCH symbols.</w:t>
      </w:r>
    </w:p>
    <w:p w14:paraId="524E1634" w14:textId="77777777" w:rsidR="007A0E07" w:rsidRPr="00C46B63" w:rsidRDefault="007A0E07" w:rsidP="007A0E07">
      <w:pPr>
        <w:pStyle w:val="ListParagraph"/>
        <w:spacing w:after="0"/>
        <w:ind w:left="0"/>
        <w:jc w:val="both"/>
        <w:rPr>
          <w:rFonts w:ascii="Times New Roman" w:hAnsi="Times New Roman" w:cs="Times New Roman"/>
          <w:sz w:val="20"/>
          <w:szCs w:val="20"/>
          <w:lang w:val="en-US"/>
        </w:rPr>
      </w:pPr>
    </w:p>
    <w:p w14:paraId="18B69F5C" w14:textId="77777777" w:rsidR="007A0E07" w:rsidRPr="00C46B63" w:rsidRDefault="007A0E07" w:rsidP="007A0E07">
      <w:pPr>
        <w:spacing w:after="0"/>
        <w:jc w:val="both"/>
        <w:rPr>
          <w:rFonts w:ascii="Times New Roman" w:hAnsi="Times New Roman" w:cs="Times New Roman"/>
          <w:b/>
          <w:bCs/>
          <w:strike/>
          <w:sz w:val="20"/>
          <w:szCs w:val="20"/>
          <w:highlight w:val="green"/>
          <w:lang w:val="en-US"/>
        </w:rPr>
      </w:pPr>
      <w:r w:rsidRPr="00C46B63">
        <w:rPr>
          <w:rFonts w:ascii="Times New Roman" w:hAnsi="Times New Roman" w:cs="Times New Roman"/>
          <w:b/>
          <w:bCs/>
          <w:strike/>
          <w:sz w:val="20"/>
          <w:szCs w:val="20"/>
          <w:highlight w:val="green"/>
          <w:lang w:val="en-US"/>
        </w:rPr>
        <w:t>Agreement</w:t>
      </w:r>
    </w:p>
    <w:p w14:paraId="310C576D" w14:textId="77777777" w:rsidR="007A0E07" w:rsidRPr="00C46B63" w:rsidRDefault="007A0E07" w:rsidP="007A0E07">
      <w:pPr>
        <w:spacing w:after="0"/>
        <w:jc w:val="both"/>
        <w:rPr>
          <w:rFonts w:ascii="Times New Roman" w:hAnsi="Times New Roman" w:cs="Times New Roman"/>
          <w:strike/>
          <w:sz w:val="20"/>
          <w:szCs w:val="20"/>
          <w:lang w:val="en-US"/>
        </w:rPr>
      </w:pPr>
      <w:r w:rsidRPr="00C46B63">
        <w:rPr>
          <w:rFonts w:ascii="Times New Roman" w:hAnsi="Times New Roman" w:cs="Times New Roman"/>
          <w:strike/>
          <w:sz w:val="20"/>
          <w:szCs w:val="20"/>
          <w:lang w:val="en-US"/>
        </w:rPr>
        <w:t xml:space="preserve">For configuration/indication of the number of PUCCH repetitions, RAN1 shall further study the following,  </w:t>
      </w:r>
    </w:p>
    <w:p w14:paraId="4182C39E" w14:textId="77777777" w:rsidR="007A0E07" w:rsidRPr="00C46B63" w:rsidRDefault="007A0E07" w:rsidP="007A0E07">
      <w:pPr>
        <w:pStyle w:val="ListParagraph"/>
        <w:numPr>
          <w:ilvl w:val="0"/>
          <w:numId w:val="20"/>
        </w:numPr>
        <w:spacing w:after="0"/>
        <w:jc w:val="both"/>
        <w:rPr>
          <w:rFonts w:ascii="Times New Roman" w:hAnsi="Times New Roman" w:cs="Times New Roman"/>
          <w:strike/>
          <w:sz w:val="20"/>
          <w:szCs w:val="20"/>
          <w:lang w:val="en-US"/>
        </w:rPr>
      </w:pPr>
      <w:r w:rsidRPr="00C46B63">
        <w:rPr>
          <w:rFonts w:ascii="Times New Roman" w:hAnsi="Times New Roman" w:cs="Times New Roman"/>
          <w:strike/>
          <w:sz w:val="20"/>
          <w:szCs w:val="20"/>
          <w:lang w:val="en-US"/>
        </w:rPr>
        <w:t>Alt.1: Use Rel-15 like framework</w:t>
      </w:r>
    </w:p>
    <w:p w14:paraId="50976821" w14:textId="77777777" w:rsidR="007A0E07" w:rsidRPr="00C46B63" w:rsidRDefault="007A0E07" w:rsidP="007A0E07">
      <w:pPr>
        <w:pStyle w:val="ListParagraph"/>
        <w:numPr>
          <w:ilvl w:val="0"/>
          <w:numId w:val="20"/>
        </w:numPr>
        <w:spacing w:after="0"/>
        <w:jc w:val="both"/>
        <w:rPr>
          <w:rFonts w:ascii="Times New Roman" w:hAnsi="Times New Roman" w:cs="Times New Roman"/>
          <w:strike/>
          <w:sz w:val="20"/>
          <w:szCs w:val="20"/>
          <w:lang w:val="en-US"/>
        </w:rPr>
      </w:pPr>
      <w:r w:rsidRPr="00C46B63">
        <w:rPr>
          <w:rFonts w:ascii="Times New Roman" w:hAnsi="Times New Roman" w:cs="Times New Roman"/>
          <w:strike/>
          <w:sz w:val="20"/>
          <w:szCs w:val="20"/>
          <w:lang w:val="en-US"/>
        </w:rPr>
        <w:t xml:space="preserve">Alt.2: Dynamic indication of the number of PUCCH repetitions </w:t>
      </w:r>
    </w:p>
    <w:p w14:paraId="5B828AC2" w14:textId="77777777" w:rsidR="007A0E07" w:rsidRPr="00C46B63" w:rsidRDefault="007A0E07" w:rsidP="007A0E07">
      <w:pPr>
        <w:spacing w:after="0"/>
        <w:jc w:val="both"/>
        <w:rPr>
          <w:rFonts w:ascii="Times New Roman" w:hAnsi="Times New Roman" w:cs="Times New Roman"/>
          <w:b/>
          <w:bCs/>
          <w:sz w:val="20"/>
          <w:szCs w:val="20"/>
          <w:highlight w:val="green"/>
          <w:lang w:val="en-US"/>
        </w:rPr>
      </w:pPr>
    </w:p>
    <w:p w14:paraId="3A122D56" w14:textId="77777777" w:rsidR="007A0E07" w:rsidRPr="00C46B63" w:rsidRDefault="007A0E07" w:rsidP="007A0E07">
      <w:pPr>
        <w:spacing w:after="0"/>
        <w:jc w:val="both"/>
        <w:rPr>
          <w:rFonts w:ascii="Times New Roman" w:hAnsi="Times New Roman" w:cs="Times New Roman"/>
          <w:b/>
          <w:bCs/>
          <w:sz w:val="20"/>
          <w:szCs w:val="20"/>
          <w:highlight w:val="green"/>
          <w:lang w:val="en-US"/>
        </w:rPr>
      </w:pPr>
      <w:r w:rsidRPr="00C46B63">
        <w:rPr>
          <w:rFonts w:ascii="Times New Roman" w:hAnsi="Times New Roman" w:cs="Times New Roman"/>
          <w:b/>
          <w:bCs/>
          <w:sz w:val="20"/>
          <w:szCs w:val="20"/>
          <w:highlight w:val="green"/>
          <w:lang w:val="en-US"/>
        </w:rPr>
        <w:t xml:space="preserve">Agreement </w:t>
      </w:r>
    </w:p>
    <w:p w14:paraId="6662158E" w14:textId="77777777" w:rsidR="007A0E07" w:rsidRPr="00C46B63" w:rsidRDefault="007A0E07" w:rsidP="007A0E07">
      <w:pPr>
        <w:spacing w:after="0"/>
        <w:jc w:val="both"/>
        <w:rPr>
          <w:rFonts w:ascii="Times New Roman" w:hAnsi="Times New Roman" w:cs="Times New Roman"/>
          <w:strike/>
          <w:sz w:val="20"/>
          <w:szCs w:val="20"/>
          <w:lang w:val="en-US"/>
        </w:rPr>
      </w:pPr>
      <w:r w:rsidRPr="00C46B63">
        <w:rPr>
          <w:rFonts w:ascii="Times New Roman" w:hAnsi="Times New Roman" w:cs="Times New Roman"/>
          <w:strike/>
          <w:sz w:val="20"/>
          <w:szCs w:val="20"/>
          <w:lang w:val="en-US"/>
        </w:rPr>
        <w:t xml:space="preserve">For multi-TRP PUCCH transmission, further investigate required power control enhancement. </w:t>
      </w:r>
    </w:p>
    <w:p w14:paraId="5BE1D634" w14:textId="77777777" w:rsidR="007A0E07" w:rsidRPr="00C46B63" w:rsidRDefault="007A0E07" w:rsidP="007A0E07">
      <w:pPr>
        <w:spacing w:after="0"/>
        <w:jc w:val="both"/>
        <w:rPr>
          <w:rFonts w:ascii="Times New Roman" w:hAnsi="Times New Roman" w:cs="Times New Roman"/>
          <w:sz w:val="20"/>
          <w:szCs w:val="20"/>
        </w:rPr>
      </w:pPr>
    </w:p>
    <w:p w14:paraId="01E37F22" w14:textId="77777777" w:rsidR="007A0E07" w:rsidRPr="00C46B63" w:rsidRDefault="007A0E07" w:rsidP="007A0E07">
      <w:pPr>
        <w:spacing w:after="0"/>
        <w:rPr>
          <w:rFonts w:ascii="Times New Roman" w:hAnsi="Times New Roman" w:cs="Times New Roman"/>
          <w:sz w:val="20"/>
          <w:szCs w:val="20"/>
          <w:lang w:val="en-US" w:eastAsia="x-none"/>
        </w:rPr>
      </w:pPr>
    </w:p>
    <w:p w14:paraId="0F90E098" w14:textId="77777777" w:rsidR="007A0E07" w:rsidRPr="00C46B63" w:rsidRDefault="007A0E07" w:rsidP="007A0E07">
      <w:pPr>
        <w:spacing w:after="0"/>
        <w:jc w:val="both"/>
        <w:rPr>
          <w:rFonts w:ascii="Times New Roman" w:hAnsi="Times New Roman" w:cs="Times New Roman"/>
          <w:b/>
          <w:bCs/>
          <w:sz w:val="20"/>
          <w:szCs w:val="20"/>
          <w:highlight w:val="green"/>
          <w:lang w:val="en-US"/>
        </w:rPr>
      </w:pPr>
      <w:r w:rsidRPr="00C46B63">
        <w:rPr>
          <w:rFonts w:ascii="Times New Roman" w:hAnsi="Times New Roman" w:cs="Times New Roman"/>
          <w:b/>
          <w:bCs/>
          <w:sz w:val="20"/>
          <w:szCs w:val="20"/>
          <w:highlight w:val="green"/>
          <w:lang w:val="en-US"/>
        </w:rPr>
        <w:t xml:space="preserve">Agreement </w:t>
      </w:r>
    </w:p>
    <w:p w14:paraId="4404E543" w14:textId="77777777" w:rsidR="007A0E07" w:rsidRPr="00C46B63" w:rsidRDefault="007A0E07" w:rsidP="007A0E07">
      <w:pPr>
        <w:spacing w:after="0"/>
        <w:rPr>
          <w:rFonts w:ascii="Times New Roman" w:hAnsi="Times New Roman" w:cs="Times New Roman"/>
          <w:strike/>
          <w:sz w:val="20"/>
          <w:szCs w:val="20"/>
          <w:lang w:val="en-US"/>
        </w:rPr>
      </w:pPr>
      <w:r w:rsidRPr="00C46B63">
        <w:rPr>
          <w:rFonts w:ascii="Times New Roman" w:hAnsi="Times New Roman" w:cs="Times New Roman"/>
          <w:sz w:val="20"/>
          <w:szCs w:val="20"/>
          <w:lang w:val="en-US"/>
        </w:rPr>
        <w:t xml:space="preserve">Support TDMed PUCCH scheme(s) to improve reliability and robustness for PUCCH using multi-TRP and/or multi-panel. </w:t>
      </w:r>
      <w:r w:rsidRPr="00C46B63">
        <w:rPr>
          <w:rFonts w:ascii="Times New Roman" w:hAnsi="Times New Roman" w:cs="Times New Roman"/>
          <w:strike/>
          <w:sz w:val="20"/>
          <w:szCs w:val="20"/>
          <w:lang w:val="en-US"/>
        </w:rPr>
        <w:t>Study the following alternatives,</w:t>
      </w:r>
    </w:p>
    <w:p w14:paraId="0ADC151C" w14:textId="77777777" w:rsidR="007A0E07" w:rsidRPr="00C46B63" w:rsidRDefault="007A0E07" w:rsidP="007A0E07">
      <w:pPr>
        <w:pStyle w:val="ListParagraph"/>
        <w:numPr>
          <w:ilvl w:val="0"/>
          <w:numId w:val="20"/>
        </w:numPr>
        <w:spacing w:after="0"/>
        <w:jc w:val="both"/>
        <w:rPr>
          <w:rFonts w:ascii="Times New Roman" w:hAnsi="Times New Roman" w:cs="Times New Roman"/>
          <w:strike/>
          <w:sz w:val="20"/>
          <w:szCs w:val="20"/>
          <w:lang w:val="en-US"/>
        </w:rPr>
      </w:pPr>
      <w:r w:rsidRPr="00C46B63">
        <w:rPr>
          <w:rFonts w:ascii="Times New Roman" w:hAnsi="Times New Roman" w:cs="Times New Roman"/>
          <w:strike/>
          <w:sz w:val="20"/>
          <w:szCs w:val="20"/>
          <w:lang w:val="en-US"/>
        </w:rPr>
        <w:t>Alt.1: supporting both inter-slot repetition and intra-slot repetition / intra-slot beam hopping.</w:t>
      </w:r>
    </w:p>
    <w:p w14:paraId="38227783" w14:textId="77777777" w:rsidR="007A0E07" w:rsidRPr="00C46B63" w:rsidRDefault="007A0E07" w:rsidP="007A0E07">
      <w:pPr>
        <w:pStyle w:val="ListParagraph"/>
        <w:numPr>
          <w:ilvl w:val="0"/>
          <w:numId w:val="20"/>
        </w:numPr>
        <w:spacing w:after="0"/>
        <w:jc w:val="both"/>
        <w:rPr>
          <w:rFonts w:ascii="Times New Roman" w:hAnsi="Times New Roman" w:cs="Times New Roman"/>
          <w:strike/>
          <w:sz w:val="20"/>
          <w:szCs w:val="20"/>
          <w:lang w:val="en-US"/>
        </w:rPr>
      </w:pPr>
      <w:r w:rsidRPr="00C46B63">
        <w:rPr>
          <w:rFonts w:ascii="Times New Roman" w:hAnsi="Times New Roman" w:cs="Times New Roman"/>
          <w:strike/>
          <w:sz w:val="20"/>
          <w:szCs w:val="20"/>
          <w:lang w:val="en-US"/>
        </w:rPr>
        <w:t>Alt.2: supporting only inter-slot repetition</w:t>
      </w:r>
    </w:p>
    <w:p w14:paraId="1D4FBA1A" w14:textId="77777777" w:rsidR="007A0E07" w:rsidRPr="00C46B63" w:rsidRDefault="007A0E07" w:rsidP="007A0E07">
      <w:pPr>
        <w:pStyle w:val="ListParagraph"/>
        <w:numPr>
          <w:ilvl w:val="0"/>
          <w:numId w:val="20"/>
        </w:numPr>
        <w:spacing w:after="0"/>
        <w:jc w:val="both"/>
        <w:rPr>
          <w:rFonts w:ascii="Times New Roman" w:hAnsi="Times New Roman" w:cs="Times New Roman"/>
          <w:strike/>
          <w:sz w:val="20"/>
          <w:szCs w:val="20"/>
          <w:lang w:val="en-US"/>
        </w:rPr>
      </w:pPr>
      <w:r w:rsidRPr="00C46B63">
        <w:rPr>
          <w:rFonts w:ascii="Times New Roman" w:hAnsi="Times New Roman" w:cs="Times New Roman"/>
          <w:strike/>
          <w:sz w:val="20"/>
          <w:szCs w:val="20"/>
          <w:lang w:val="en-US"/>
        </w:rPr>
        <w:t>Note1: It is not precluded to study the use of multiple PUCCH resources to repeat the same UCI in both inter-slot repetition and intra-slot repetition.  </w:t>
      </w:r>
    </w:p>
    <w:p w14:paraId="16A3454C" w14:textId="77777777" w:rsidR="007A0E07" w:rsidRPr="00C46B63" w:rsidRDefault="007A0E07" w:rsidP="007A0E07">
      <w:pPr>
        <w:pStyle w:val="ListParagraph"/>
        <w:numPr>
          <w:ilvl w:val="0"/>
          <w:numId w:val="20"/>
        </w:numPr>
        <w:spacing w:after="0"/>
        <w:jc w:val="both"/>
        <w:rPr>
          <w:rFonts w:ascii="Times New Roman" w:hAnsi="Times New Roman" w:cs="Times New Roman"/>
          <w:strike/>
          <w:sz w:val="20"/>
          <w:szCs w:val="20"/>
          <w:lang w:val="en-US"/>
        </w:rPr>
      </w:pPr>
      <w:r w:rsidRPr="00C46B63">
        <w:rPr>
          <w:rFonts w:ascii="Times New Roman" w:hAnsi="Times New Roman" w:cs="Times New Roman"/>
          <w:strike/>
          <w:sz w:val="20"/>
          <w:szCs w:val="20"/>
          <w:lang w:val="en-US"/>
        </w:rPr>
        <w:t>Note2: The alternatives are clarified as below,</w:t>
      </w:r>
    </w:p>
    <w:p w14:paraId="10A643E3" w14:textId="77777777" w:rsidR="007A0E07" w:rsidRPr="00C46B63" w:rsidRDefault="007A0E07" w:rsidP="007A0E07">
      <w:pPr>
        <w:pStyle w:val="ListParagraph"/>
        <w:numPr>
          <w:ilvl w:val="1"/>
          <w:numId w:val="20"/>
        </w:numPr>
        <w:spacing w:after="0"/>
        <w:jc w:val="both"/>
        <w:rPr>
          <w:rFonts w:ascii="Times New Roman" w:hAnsi="Times New Roman" w:cs="Times New Roman"/>
          <w:strike/>
          <w:sz w:val="20"/>
          <w:szCs w:val="20"/>
          <w:lang w:val="en-US"/>
        </w:rPr>
      </w:pPr>
      <w:r w:rsidRPr="00C46B63">
        <w:rPr>
          <w:rFonts w:ascii="Times New Roman" w:hAnsi="Times New Roman" w:cs="Times New Roman"/>
          <w:strike/>
          <w:sz w:val="20"/>
          <w:szCs w:val="20"/>
          <w:lang w:val="en-US"/>
        </w:rPr>
        <w:t>inter-slot repetition: One PUCCH resource carries UCI , another one or more PUCCH resources or the same PUCCH resource in another one or more slots carries a repetition of the UCI .</w:t>
      </w:r>
    </w:p>
    <w:p w14:paraId="558715AF" w14:textId="77777777" w:rsidR="007A0E07" w:rsidRPr="00C46B63" w:rsidRDefault="007A0E07" w:rsidP="007A0E07">
      <w:pPr>
        <w:pStyle w:val="ListParagraph"/>
        <w:numPr>
          <w:ilvl w:val="1"/>
          <w:numId w:val="20"/>
        </w:numPr>
        <w:spacing w:after="0"/>
        <w:jc w:val="both"/>
        <w:rPr>
          <w:rFonts w:ascii="Times New Roman" w:hAnsi="Times New Roman" w:cs="Times New Roman"/>
          <w:strike/>
          <w:sz w:val="20"/>
          <w:szCs w:val="20"/>
          <w:lang w:val="en-US"/>
        </w:rPr>
      </w:pPr>
      <w:r w:rsidRPr="00C46B63">
        <w:rPr>
          <w:rFonts w:ascii="Times New Roman" w:hAnsi="Times New Roman" w:cs="Times New Roman"/>
          <w:strike/>
          <w:sz w:val="20"/>
          <w:szCs w:val="20"/>
          <w:lang w:val="en-US"/>
        </w:rPr>
        <w:t xml:space="preserve">intra-slot repetition: One PUCCH resource carries UCI , another one or more PUCCH resources or the same PUCCH resource in another one or more sub-slots carries a repetition of the UCI </w:t>
      </w:r>
    </w:p>
    <w:p w14:paraId="3A57B995" w14:textId="77777777" w:rsidR="007A0E07" w:rsidRPr="00C46B63" w:rsidRDefault="007A0E07" w:rsidP="007A0E07">
      <w:pPr>
        <w:pStyle w:val="ListParagraph"/>
        <w:numPr>
          <w:ilvl w:val="1"/>
          <w:numId w:val="20"/>
        </w:numPr>
        <w:spacing w:after="0"/>
        <w:jc w:val="both"/>
        <w:rPr>
          <w:rFonts w:ascii="Times New Roman" w:hAnsi="Times New Roman" w:cs="Times New Roman"/>
          <w:strike/>
          <w:sz w:val="20"/>
          <w:szCs w:val="20"/>
          <w:lang w:val="en-US"/>
        </w:rPr>
      </w:pPr>
      <w:r w:rsidRPr="00C46B63">
        <w:rPr>
          <w:rFonts w:ascii="Times New Roman" w:hAnsi="Times New Roman" w:cs="Times New Roman"/>
          <w:strike/>
          <w:sz w:val="20"/>
          <w:szCs w:val="20"/>
          <w:lang w:val="en-US"/>
        </w:rPr>
        <w:t>intra-slot beam hopping: UCI is transmitted in one PUCCH resource in which different sets of symbols have different beams</w:t>
      </w:r>
    </w:p>
    <w:p w14:paraId="52776F41" w14:textId="77777777" w:rsidR="007A0E07" w:rsidRPr="00C46B63" w:rsidRDefault="007A0E07" w:rsidP="007A0E07">
      <w:pPr>
        <w:spacing w:after="0"/>
        <w:rPr>
          <w:rFonts w:ascii="Times New Roman" w:hAnsi="Times New Roman" w:cs="Times New Roman"/>
          <w:sz w:val="20"/>
          <w:szCs w:val="20"/>
        </w:rPr>
      </w:pPr>
    </w:p>
    <w:p w14:paraId="484016CD" w14:textId="77777777" w:rsidR="007A0E07" w:rsidRPr="00C46B63" w:rsidRDefault="007A0E07" w:rsidP="007A0E07">
      <w:pPr>
        <w:pStyle w:val="Heading2"/>
        <w:rPr>
          <w:rFonts w:ascii="Times New Roman" w:hAnsi="Times New Roman" w:cs="Times New Roman"/>
          <w:sz w:val="24"/>
          <w:szCs w:val="24"/>
        </w:rPr>
      </w:pPr>
      <w:r w:rsidRPr="00C46B63">
        <w:rPr>
          <w:rFonts w:ascii="Times New Roman" w:hAnsi="Times New Roman" w:cs="Times New Roman"/>
          <w:sz w:val="20"/>
          <w:szCs w:val="20"/>
        </w:rPr>
        <w:t>103-e (November 2020)</w:t>
      </w:r>
    </w:p>
    <w:p w14:paraId="5DB78705" w14:textId="77777777" w:rsidR="007A0E07" w:rsidRPr="00C46B63" w:rsidRDefault="007A0E07" w:rsidP="007A0E07">
      <w:pPr>
        <w:spacing w:after="0"/>
        <w:rPr>
          <w:rFonts w:ascii="Times New Roman" w:hAnsi="Times New Roman" w:cs="Times New Roman"/>
          <w:sz w:val="20"/>
          <w:szCs w:val="20"/>
          <w:lang w:eastAsia="x-none"/>
        </w:rPr>
      </w:pPr>
    </w:p>
    <w:p w14:paraId="2B9D8B97" w14:textId="77777777" w:rsidR="007A0E07" w:rsidRPr="00C46B63" w:rsidRDefault="007A0E07" w:rsidP="007A0E07">
      <w:pPr>
        <w:spacing w:after="0" w:line="240" w:lineRule="auto"/>
        <w:rPr>
          <w:rFonts w:ascii="Times New Roman" w:eastAsia="Batang" w:hAnsi="Times New Roman" w:cs="Times New Roman"/>
          <w:sz w:val="20"/>
          <w:szCs w:val="20"/>
          <w:highlight w:val="green"/>
          <w:lang w:val="en-US"/>
        </w:rPr>
      </w:pPr>
      <w:bookmarkStart w:id="0" w:name="_Hlk61975873"/>
      <w:r w:rsidRPr="00C46B63">
        <w:rPr>
          <w:rFonts w:ascii="Times New Roman" w:eastAsia="Batang" w:hAnsi="Times New Roman" w:cs="Times New Roman"/>
          <w:b/>
          <w:bCs/>
          <w:sz w:val="20"/>
          <w:szCs w:val="20"/>
          <w:highlight w:val="green"/>
          <w:lang w:val="en-US"/>
        </w:rPr>
        <w:t>Agreement</w:t>
      </w:r>
    </w:p>
    <w:p w14:paraId="5600E131" w14:textId="77777777" w:rsidR="007A0E07" w:rsidRPr="00C46B63" w:rsidRDefault="007A0E07" w:rsidP="007A0E07">
      <w:pPr>
        <w:spacing w:after="0" w:line="240" w:lineRule="auto"/>
        <w:rPr>
          <w:rFonts w:ascii="Times New Roman" w:eastAsia="Batang" w:hAnsi="Times New Roman" w:cs="Times New Roman"/>
          <w:sz w:val="20"/>
          <w:szCs w:val="20"/>
          <w:lang w:val="en-US"/>
        </w:rPr>
      </w:pPr>
      <w:r w:rsidRPr="00C46B63">
        <w:rPr>
          <w:rFonts w:ascii="Times New Roman" w:eastAsia="Batang" w:hAnsi="Times New Roman" w:cs="Times New Roman"/>
          <w:sz w:val="20"/>
          <w:szCs w:val="20"/>
          <w:lang w:val="en-US"/>
        </w:rPr>
        <w:t xml:space="preserve">For multi-TRP PUCCH transmission schemes.  </w:t>
      </w:r>
    </w:p>
    <w:p w14:paraId="7ACBFD9F" w14:textId="77777777" w:rsidR="007A0E07" w:rsidRPr="00C46B63" w:rsidRDefault="007A0E07" w:rsidP="007A0E07">
      <w:pPr>
        <w:numPr>
          <w:ilvl w:val="0"/>
          <w:numId w:val="26"/>
        </w:numPr>
        <w:spacing w:after="0" w:line="240" w:lineRule="auto"/>
        <w:jc w:val="both"/>
        <w:rPr>
          <w:rFonts w:ascii="Times New Roman" w:eastAsia="Batang" w:hAnsi="Times New Roman" w:cs="Times New Roman"/>
          <w:bCs/>
          <w:iCs/>
          <w:kern w:val="32"/>
          <w:sz w:val="20"/>
          <w:szCs w:val="20"/>
          <w:lang w:eastAsia="zh-CN"/>
        </w:rPr>
      </w:pPr>
      <w:r w:rsidRPr="00C46B63">
        <w:rPr>
          <w:rFonts w:ascii="Times New Roman" w:eastAsia="Batang" w:hAnsi="Times New Roman" w:cs="Times New Roman"/>
          <w:bCs/>
          <w:iCs/>
          <w:kern w:val="32"/>
          <w:sz w:val="20"/>
          <w:szCs w:val="20"/>
          <w:lang w:eastAsia="zh-CN"/>
        </w:rPr>
        <w:t>Support multi-TRP inter-slot repetition (Scheme 1)</w:t>
      </w:r>
    </w:p>
    <w:p w14:paraId="7ECDC162" w14:textId="77777777" w:rsidR="007A0E07" w:rsidRPr="00C46B63" w:rsidRDefault="007A0E07" w:rsidP="007A0E07">
      <w:pPr>
        <w:numPr>
          <w:ilvl w:val="1"/>
          <w:numId w:val="26"/>
        </w:numPr>
        <w:spacing w:after="0" w:line="240" w:lineRule="auto"/>
        <w:jc w:val="both"/>
        <w:rPr>
          <w:rFonts w:ascii="Times New Roman" w:eastAsia="Batang" w:hAnsi="Times New Roman" w:cs="Times New Roman"/>
          <w:bCs/>
          <w:iCs/>
          <w:kern w:val="32"/>
          <w:sz w:val="20"/>
          <w:szCs w:val="20"/>
          <w:lang w:eastAsia="zh-CN"/>
        </w:rPr>
      </w:pPr>
      <w:r w:rsidRPr="00C46B63">
        <w:rPr>
          <w:rFonts w:ascii="Times New Roman" w:eastAsia="Batang" w:hAnsi="Times New Roman" w:cs="Times New Roman"/>
          <w:bCs/>
          <w:iCs/>
          <w:kern w:val="32"/>
          <w:sz w:val="20"/>
          <w:szCs w:val="20"/>
          <w:lang w:eastAsia="zh-CN"/>
        </w:rPr>
        <w:t xml:space="preserve">One PUCCH resource carries UCI, another PUCCH resource or the same PUCCH resource in another one or more slots carries a repetition of the UCI. </w:t>
      </w:r>
    </w:p>
    <w:p w14:paraId="3680B9EC" w14:textId="77777777" w:rsidR="007A0E07" w:rsidRPr="00C46B63" w:rsidRDefault="007A0E07" w:rsidP="007A0E07">
      <w:pPr>
        <w:numPr>
          <w:ilvl w:val="1"/>
          <w:numId w:val="26"/>
        </w:numPr>
        <w:spacing w:after="0" w:line="240" w:lineRule="auto"/>
        <w:jc w:val="both"/>
        <w:rPr>
          <w:rFonts w:ascii="Times New Roman" w:eastAsia="Batang" w:hAnsi="Times New Roman" w:cs="Times New Roman"/>
          <w:bCs/>
          <w:iCs/>
          <w:strike/>
          <w:kern w:val="32"/>
          <w:sz w:val="20"/>
          <w:szCs w:val="20"/>
          <w:lang w:eastAsia="zh-CN"/>
        </w:rPr>
      </w:pPr>
      <w:r w:rsidRPr="00C46B63">
        <w:rPr>
          <w:rFonts w:ascii="Times New Roman" w:eastAsia="Batang" w:hAnsi="Times New Roman" w:cs="Times New Roman"/>
          <w:bCs/>
          <w:iCs/>
          <w:strike/>
          <w:kern w:val="32"/>
          <w:sz w:val="20"/>
          <w:szCs w:val="20"/>
          <w:lang w:eastAsia="zh-CN"/>
        </w:rPr>
        <w:t>FFS: Number of repetitions</w:t>
      </w:r>
    </w:p>
    <w:p w14:paraId="03696D2D" w14:textId="77777777" w:rsidR="007A0E07" w:rsidRPr="00C46B63" w:rsidRDefault="007A0E07" w:rsidP="007A0E07">
      <w:pPr>
        <w:numPr>
          <w:ilvl w:val="0"/>
          <w:numId w:val="26"/>
        </w:numPr>
        <w:spacing w:after="0" w:line="240" w:lineRule="auto"/>
        <w:jc w:val="both"/>
        <w:rPr>
          <w:rFonts w:ascii="Times New Roman" w:eastAsia="Batang" w:hAnsi="Times New Roman" w:cs="Times New Roman"/>
          <w:bCs/>
          <w:iCs/>
          <w:strike/>
          <w:kern w:val="32"/>
          <w:sz w:val="20"/>
          <w:szCs w:val="20"/>
          <w:lang w:eastAsia="zh-CN"/>
        </w:rPr>
      </w:pPr>
      <w:r w:rsidRPr="00C46B63">
        <w:rPr>
          <w:rFonts w:ascii="Times New Roman" w:eastAsia="Batang" w:hAnsi="Times New Roman" w:cs="Times New Roman"/>
          <w:bCs/>
          <w:iCs/>
          <w:strike/>
          <w:kern w:val="32"/>
          <w:sz w:val="20"/>
          <w:szCs w:val="20"/>
          <w:lang w:eastAsia="zh-CN"/>
        </w:rPr>
        <w:t>Further study the support (one or both) of the following schemes</w:t>
      </w:r>
    </w:p>
    <w:p w14:paraId="7E8E1409" w14:textId="77777777" w:rsidR="007A0E07" w:rsidRPr="00C46B63" w:rsidRDefault="007A0E07" w:rsidP="007A0E07">
      <w:pPr>
        <w:numPr>
          <w:ilvl w:val="1"/>
          <w:numId w:val="26"/>
        </w:numPr>
        <w:spacing w:after="0" w:line="240" w:lineRule="auto"/>
        <w:jc w:val="both"/>
        <w:rPr>
          <w:rFonts w:ascii="Times New Roman" w:eastAsia="Batang" w:hAnsi="Times New Roman" w:cs="Times New Roman"/>
          <w:bCs/>
          <w:iCs/>
          <w:strike/>
          <w:kern w:val="32"/>
          <w:sz w:val="20"/>
          <w:szCs w:val="20"/>
          <w:lang w:eastAsia="zh-CN"/>
        </w:rPr>
      </w:pPr>
      <w:r w:rsidRPr="00C46B63">
        <w:rPr>
          <w:rFonts w:ascii="Times New Roman" w:eastAsia="Batang" w:hAnsi="Times New Roman" w:cs="Times New Roman"/>
          <w:bCs/>
          <w:iCs/>
          <w:strike/>
          <w:kern w:val="32"/>
          <w:sz w:val="20"/>
          <w:szCs w:val="20"/>
          <w:lang w:eastAsia="zh-CN"/>
        </w:rPr>
        <w:t>Multi-TRP intra-slot beam hopping (Scheme 2)</w:t>
      </w:r>
    </w:p>
    <w:p w14:paraId="2BA3A26B" w14:textId="77777777" w:rsidR="007A0E07" w:rsidRPr="00C46B63" w:rsidRDefault="007A0E07" w:rsidP="007A0E07">
      <w:pPr>
        <w:numPr>
          <w:ilvl w:val="2"/>
          <w:numId w:val="26"/>
        </w:numPr>
        <w:spacing w:after="0" w:line="240" w:lineRule="auto"/>
        <w:jc w:val="both"/>
        <w:rPr>
          <w:rFonts w:ascii="Times New Roman" w:eastAsia="Batang" w:hAnsi="Times New Roman" w:cs="Times New Roman"/>
          <w:bCs/>
          <w:iCs/>
          <w:strike/>
          <w:kern w:val="32"/>
          <w:sz w:val="20"/>
          <w:szCs w:val="20"/>
          <w:lang w:eastAsia="zh-CN"/>
        </w:rPr>
      </w:pPr>
      <w:r w:rsidRPr="00C46B63">
        <w:rPr>
          <w:rFonts w:ascii="Times New Roman" w:eastAsia="Batang" w:hAnsi="Times New Roman" w:cs="Times New Roman"/>
          <w:bCs/>
          <w:iCs/>
          <w:strike/>
          <w:kern w:val="32"/>
          <w:sz w:val="20"/>
          <w:szCs w:val="20"/>
          <w:lang w:eastAsia="zh-CN"/>
        </w:rPr>
        <w:t>UCI is transmitted in one PUCCH resource in which different sets of symbols within the PUCCH resource have different beams.</w:t>
      </w:r>
    </w:p>
    <w:p w14:paraId="3F9AB42B" w14:textId="77777777" w:rsidR="007A0E07" w:rsidRPr="00C46B63" w:rsidRDefault="007A0E07" w:rsidP="007A0E07">
      <w:pPr>
        <w:numPr>
          <w:ilvl w:val="2"/>
          <w:numId w:val="26"/>
        </w:numPr>
        <w:spacing w:after="0" w:line="240" w:lineRule="auto"/>
        <w:jc w:val="both"/>
        <w:rPr>
          <w:rFonts w:ascii="Times New Roman" w:eastAsia="Batang" w:hAnsi="Times New Roman" w:cs="Times New Roman"/>
          <w:bCs/>
          <w:iCs/>
          <w:strike/>
          <w:kern w:val="32"/>
          <w:sz w:val="20"/>
          <w:szCs w:val="20"/>
          <w:lang w:eastAsia="zh-CN"/>
        </w:rPr>
      </w:pPr>
      <w:r w:rsidRPr="00C46B63">
        <w:rPr>
          <w:rFonts w:ascii="Times New Roman" w:eastAsia="Batang" w:hAnsi="Times New Roman" w:cs="Times New Roman"/>
          <w:bCs/>
          <w:iCs/>
          <w:strike/>
          <w:kern w:val="32"/>
          <w:sz w:val="20"/>
          <w:szCs w:val="20"/>
          <w:lang w:eastAsia="zh-CN"/>
        </w:rPr>
        <w:t>FFS: More than 2 beam hopping instances per PUCCH resource.</w:t>
      </w:r>
    </w:p>
    <w:p w14:paraId="2CFEB289" w14:textId="77777777" w:rsidR="007A0E07" w:rsidRPr="00C46B63" w:rsidRDefault="007A0E07" w:rsidP="007A0E07">
      <w:pPr>
        <w:numPr>
          <w:ilvl w:val="1"/>
          <w:numId w:val="26"/>
        </w:numPr>
        <w:spacing w:after="0" w:line="240" w:lineRule="auto"/>
        <w:jc w:val="both"/>
        <w:rPr>
          <w:rFonts w:ascii="Times New Roman" w:eastAsia="Batang" w:hAnsi="Times New Roman" w:cs="Times New Roman"/>
          <w:bCs/>
          <w:iCs/>
          <w:strike/>
          <w:kern w:val="32"/>
          <w:sz w:val="20"/>
          <w:szCs w:val="20"/>
          <w:lang w:eastAsia="zh-CN"/>
        </w:rPr>
      </w:pPr>
      <w:r w:rsidRPr="00C46B63">
        <w:rPr>
          <w:rFonts w:ascii="Times New Roman" w:eastAsia="Batang" w:hAnsi="Times New Roman" w:cs="Times New Roman"/>
          <w:bCs/>
          <w:iCs/>
          <w:strike/>
          <w:kern w:val="32"/>
          <w:sz w:val="20"/>
          <w:szCs w:val="20"/>
          <w:lang w:eastAsia="zh-CN"/>
        </w:rPr>
        <w:t>Multi-TRP intra-slot repetition (Scheme 3)</w:t>
      </w:r>
    </w:p>
    <w:p w14:paraId="4213EE3D" w14:textId="77777777" w:rsidR="007A0E07" w:rsidRPr="00C46B63" w:rsidRDefault="007A0E07" w:rsidP="007A0E07">
      <w:pPr>
        <w:numPr>
          <w:ilvl w:val="2"/>
          <w:numId w:val="26"/>
        </w:numPr>
        <w:spacing w:after="0" w:line="240" w:lineRule="auto"/>
        <w:jc w:val="both"/>
        <w:rPr>
          <w:rFonts w:ascii="Times New Roman" w:eastAsia="Batang" w:hAnsi="Times New Roman" w:cs="Times New Roman"/>
          <w:bCs/>
          <w:iCs/>
          <w:strike/>
          <w:kern w:val="32"/>
          <w:sz w:val="20"/>
          <w:szCs w:val="20"/>
          <w:lang w:eastAsia="zh-CN"/>
        </w:rPr>
      </w:pPr>
      <w:r w:rsidRPr="00C46B63">
        <w:rPr>
          <w:rFonts w:ascii="Times New Roman" w:eastAsia="Batang" w:hAnsi="Times New Roman" w:cs="Times New Roman"/>
          <w:bCs/>
          <w:iCs/>
          <w:strike/>
          <w:kern w:val="32"/>
          <w:sz w:val="20"/>
          <w:szCs w:val="20"/>
          <w:lang w:eastAsia="zh-CN"/>
        </w:rPr>
        <w:t xml:space="preserve">One PUCCH resource carries UCI, another PUCCH resource or the same PUCCH resource in another one or more sub-slots within a slot carries a repetition of the UCI. </w:t>
      </w:r>
    </w:p>
    <w:p w14:paraId="11A7640B" w14:textId="77777777" w:rsidR="007A0E07" w:rsidRPr="00C46B63" w:rsidRDefault="007A0E07" w:rsidP="007A0E07">
      <w:pPr>
        <w:numPr>
          <w:ilvl w:val="0"/>
          <w:numId w:val="26"/>
        </w:numPr>
        <w:spacing w:after="0" w:line="240" w:lineRule="auto"/>
        <w:jc w:val="both"/>
        <w:rPr>
          <w:rFonts w:ascii="Times New Roman" w:eastAsia="Batang" w:hAnsi="Times New Roman" w:cs="Times New Roman"/>
          <w:bCs/>
          <w:iCs/>
          <w:strike/>
          <w:kern w:val="32"/>
          <w:sz w:val="20"/>
          <w:szCs w:val="20"/>
          <w:lang w:eastAsia="zh-CN"/>
        </w:rPr>
      </w:pPr>
      <w:r w:rsidRPr="00C46B63">
        <w:rPr>
          <w:rFonts w:ascii="Times New Roman" w:eastAsia="Batang" w:hAnsi="Times New Roman" w:cs="Times New Roman"/>
          <w:bCs/>
          <w:iCs/>
          <w:strike/>
          <w:kern w:val="32"/>
          <w:sz w:val="20"/>
          <w:szCs w:val="20"/>
          <w:lang w:eastAsia="zh-CN"/>
        </w:rPr>
        <w:lastRenderedPageBreak/>
        <w:t xml:space="preserve">Note1: whether to support two PUCCH resources or the same PUCCH resource with different beams for Scheme 1 and 3 to be discussed separately. </w:t>
      </w:r>
    </w:p>
    <w:p w14:paraId="5DB5B137" w14:textId="77777777" w:rsidR="007A0E07" w:rsidRPr="00C46B63" w:rsidRDefault="007A0E07" w:rsidP="007A0E07">
      <w:pPr>
        <w:spacing w:after="0" w:line="240" w:lineRule="auto"/>
        <w:rPr>
          <w:rFonts w:ascii="Times New Roman" w:eastAsia="Batang" w:hAnsi="Times New Roman" w:cs="Times New Roman"/>
          <w:sz w:val="20"/>
          <w:szCs w:val="20"/>
          <w:lang w:val="en-US"/>
        </w:rPr>
      </w:pPr>
    </w:p>
    <w:p w14:paraId="1E5C862A" w14:textId="77777777" w:rsidR="007A0E07" w:rsidRPr="00C46B63" w:rsidRDefault="007A0E07" w:rsidP="007A0E07">
      <w:pPr>
        <w:spacing w:after="0" w:line="240" w:lineRule="auto"/>
        <w:rPr>
          <w:rFonts w:ascii="Times New Roman" w:eastAsia="Batang" w:hAnsi="Times New Roman" w:cs="Times New Roman"/>
          <w:sz w:val="20"/>
          <w:szCs w:val="20"/>
          <w:highlight w:val="green"/>
        </w:rPr>
      </w:pPr>
      <w:r w:rsidRPr="00C46B63">
        <w:rPr>
          <w:rFonts w:ascii="Times New Roman" w:eastAsia="Batang" w:hAnsi="Times New Roman" w:cs="Times New Roman"/>
          <w:b/>
          <w:bCs/>
          <w:sz w:val="20"/>
          <w:szCs w:val="20"/>
          <w:highlight w:val="green"/>
        </w:rPr>
        <w:t>Agreement</w:t>
      </w:r>
    </w:p>
    <w:p w14:paraId="5E93C469" w14:textId="77777777" w:rsidR="007A0E07" w:rsidRPr="00C46B63" w:rsidRDefault="007A0E07" w:rsidP="007A0E07">
      <w:pPr>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sz w:val="20"/>
          <w:szCs w:val="20"/>
        </w:rPr>
        <w:t>For multi-TRP PUCCH transmission schemes,</w:t>
      </w:r>
    </w:p>
    <w:p w14:paraId="65E2D11A" w14:textId="77777777" w:rsidR="007A0E07" w:rsidRPr="00C46B63" w:rsidRDefault="007A0E07" w:rsidP="007A0E07">
      <w:pPr>
        <w:numPr>
          <w:ilvl w:val="0"/>
          <w:numId w:val="26"/>
        </w:numPr>
        <w:spacing w:after="0" w:line="240" w:lineRule="auto"/>
        <w:jc w:val="both"/>
        <w:rPr>
          <w:rFonts w:ascii="Times New Roman" w:eastAsia="Batang" w:hAnsi="Times New Roman" w:cs="Times New Roman"/>
          <w:bCs/>
          <w:iCs/>
          <w:kern w:val="32"/>
          <w:sz w:val="20"/>
          <w:szCs w:val="20"/>
          <w:lang w:eastAsia="zh-CN"/>
        </w:rPr>
      </w:pPr>
      <w:r w:rsidRPr="00C46B63">
        <w:rPr>
          <w:rFonts w:ascii="Times New Roman" w:eastAsia="Batang" w:hAnsi="Times New Roman" w:cs="Times New Roman"/>
          <w:bCs/>
          <w:iCs/>
          <w:kern w:val="32"/>
          <w:sz w:val="20"/>
          <w:szCs w:val="20"/>
          <w:lang w:eastAsia="zh-CN"/>
        </w:rPr>
        <w:t xml:space="preserve">For Scheme 1, at least PUCCH format 1/3/4 can be used. </w:t>
      </w:r>
    </w:p>
    <w:p w14:paraId="497CADEF" w14:textId="77777777" w:rsidR="007A0E07" w:rsidRPr="00C46B63" w:rsidRDefault="007A0E07" w:rsidP="007A0E07">
      <w:pPr>
        <w:numPr>
          <w:ilvl w:val="0"/>
          <w:numId w:val="26"/>
        </w:numPr>
        <w:spacing w:after="0" w:line="240" w:lineRule="auto"/>
        <w:jc w:val="both"/>
        <w:rPr>
          <w:rFonts w:ascii="Times New Roman" w:eastAsia="Batang" w:hAnsi="Times New Roman" w:cs="Times New Roman"/>
          <w:bCs/>
          <w:iCs/>
          <w:strike/>
          <w:kern w:val="32"/>
          <w:sz w:val="20"/>
          <w:szCs w:val="20"/>
          <w:lang w:eastAsia="zh-CN"/>
        </w:rPr>
      </w:pPr>
      <w:r w:rsidRPr="00C46B63">
        <w:rPr>
          <w:rFonts w:ascii="Times New Roman" w:eastAsia="Batang" w:hAnsi="Times New Roman" w:cs="Times New Roman"/>
          <w:bCs/>
          <w:iCs/>
          <w:strike/>
          <w:kern w:val="32"/>
          <w:sz w:val="20"/>
          <w:szCs w:val="20"/>
          <w:lang w:eastAsia="zh-CN"/>
        </w:rPr>
        <w:t xml:space="preserve">FFS: Support of PUCCH format 0/2 for Scheme 1 </w:t>
      </w:r>
    </w:p>
    <w:p w14:paraId="4F297B58" w14:textId="77777777" w:rsidR="007A0E07" w:rsidRPr="00C46B63" w:rsidRDefault="007A0E07" w:rsidP="007A0E07">
      <w:pPr>
        <w:numPr>
          <w:ilvl w:val="0"/>
          <w:numId w:val="26"/>
        </w:numPr>
        <w:spacing w:after="0" w:line="240" w:lineRule="auto"/>
        <w:jc w:val="both"/>
        <w:rPr>
          <w:rFonts w:ascii="Times New Roman" w:eastAsia="Batang" w:hAnsi="Times New Roman" w:cs="Times New Roman"/>
          <w:bCs/>
          <w:iCs/>
          <w:strike/>
          <w:kern w:val="32"/>
          <w:sz w:val="20"/>
          <w:szCs w:val="20"/>
          <w:lang w:eastAsia="zh-CN"/>
        </w:rPr>
      </w:pPr>
      <w:r w:rsidRPr="00C46B63">
        <w:rPr>
          <w:rFonts w:ascii="Times New Roman" w:eastAsia="Batang" w:hAnsi="Times New Roman" w:cs="Times New Roman"/>
          <w:bCs/>
          <w:iCs/>
          <w:strike/>
          <w:kern w:val="32"/>
          <w:sz w:val="20"/>
          <w:szCs w:val="20"/>
          <w:lang w:eastAsia="zh-CN"/>
        </w:rPr>
        <w:t xml:space="preserve">FFS: Support of PUCCH formats for Scheme 2 and/or Scheme 3 (if schemes are agreed).  </w:t>
      </w:r>
    </w:p>
    <w:p w14:paraId="056DD0CA" w14:textId="77777777" w:rsidR="007A0E07" w:rsidRPr="00C46B63" w:rsidRDefault="007A0E07" w:rsidP="007A0E07">
      <w:pPr>
        <w:spacing w:after="0" w:line="240" w:lineRule="auto"/>
        <w:rPr>
          <w:rFonts w:ascii="Times New Roman" w:eastAsia="Batang" w:hAnsi="Times New Roman" w:cs="Times New Roman"/>
          <w:color w:val="BFBFBF"/>
          <w:sz w:val="20"/>
          <w:szCs w:val="20"/>
        </w:rPr>
      </w:pPr>
    </w:p>
    <w:p w14:paraId="60EF857C" w14:textId="77777777" w:rsidR="007A0E07" w:rsidRPr="00C46B63" w:rsidRDefault="007A0E07" w:rsidP="007A0E07">
      <w:pPr>
        <w:spacing w:after="0" w:line="240" w:lineRule="auto"/>
        <w:jc w:val="both"/>
        <w:rPr>
          <w:rFonts w:ascii="Times New Roman" w:eastAsia="Batang" w:hAnsi="Times New Roman" w:cs="Times New Roman"/>
          <w:sz w:val="20"/>
          <w:szCs w:val="20"/>
          <w:highlight w:val="green"/>
        </w:rPr>
      </w:pPr>
      <w:r w:rsidRPr="00C46B63">
        <w:rPr>
          <w:rFonts w:ascii="Times New Roman" w:eastAsia="Batang" w:hAnsi="Times New Roman" w:cs="Times New Roman"/>
          <w:b/>
          <w:bCs/>
          <w:sz w:val="20"/>
          <w:szCs w:val="20"/>
          <w:highlight w:val="green"/>
        </w:rPr>
        <w:t>Agreement</w:t>
      </w:r>
    </w:p>
    <w:p w14:paraId="5FE0D769" w14:textId="77777777" w:rsidR="007A0E07" w:rsidRPr="00C46B63" w:rsidRDefault="007A0E07" w:rsidP="007A0E07">
      <w:pPr>
        <w:spacing w:after="0" w:line="240" w:lineRule="auto"/>
        <w:jc w:val="both"/>
        <w:rPr>
          <w:rFonts w:ascii="Times New Roman" w:eastAsia="Batang" w:hAnsi="Times New Roman" w:cs="Times New Roman"/>
          <w:bCs/>
          <w:sz w:val="20"/>
          <w:szCs w:val="20"/>
        </w:rPr>
      </w:pPr>
      <w:r w:rsidRPr="00C46B63">
        <w:rPr>
          <w:rFonts w:ascii="Times New Roman" w:eastAsia="Batang" w:hAnsi="Times New Roman" w:cs="Times New Roman"/>
          <w:bCs/>
          <w:sz w:val="20"/>
          <w:szCs w:val="20"/>
        </w:rPr>
        <w:t xml:space="preserve">For multi-TRP TDM-ed PUCCH transmission schemes, </w:t>
      </w:r>
    </w:p>
    <w:p w14:paraId="4FB4D087" w14:textId="77777777" w:rsidR="007A0E07" w:rsidRPr="00C46B63" w:rsidRDefault="007A0E07" w:rsidP="007A0E07">
      <w:pPr>
        <w:numPr>
          <w:ilvl w:val="0"/>
          <w:numId w:val="29"/>
        </w:numPr>
        <w:spacing w:after="0" w:line="240" w:lineRule="auto"/>
        <w:contextualSpacing/>
        <w:jc w:val="both"/>
        <w:rPr>
          <w:rFonts w:ascii="Times New Roman" w:eastAsia="Batang" w:hAnsi="Times New Roman" w:cs="Times New Roman"/>
          <w:bCs/>
          <w:sz w:val="20"/>
          <w:szCs w:val="20"/>
        </w:rPr>
      </w:pPr>
      <w:r w:rsidRPr="00C46B63">
        <w:rPr>
          <w:rFonts w:ascii="Times New Roman" w:eastAsia="Batang" w:hAnsi="Times New Roman" w:cs="Times New Roman"/>
          <w:bCs/>
          <w:sz w:val="20"/>
          <w:szCs w:val="20"/>
        </w:rPr>
        <w:t xml:space="preserve">Support the use of a single PUCCH resource </w:t>
      </w:r>
    </w:p>
    <w:p w14:paraId="66B0AEC5" w14:textId="77777777" w:rsidR="007A0E07" w:rsidRPr="00C46B63" w:rsidRDefault="007A0E07" w:rsidP="007A0E07">
      <w:pPr>
        <w:numPr>
          <w:ilvl w:val="0"/>
          <w:numId w:val="29"/>
        </w:numPr>
        <w:spacing w:after="0" w:line="240" w:lineRule="auto"/>
        <w:contextualSpacing/>
        <w:jc w:val="both"/>
        <w:rPr>
          <w:rFonts w:ascii="Times New Roman" w:eastAsia="Batang" w:hAnsi="Times New Roman" w:cs="Times New Roman"/>
          <w:bCs/>
          <w:sz w:val="20"/>
          <w:szCs w:val="20"/>
        </w:rPr>
      </w:pPr>
      <w:r w:rsidRPr="00C46B63">
        <w:rPr>
          <w:rFonts w:ascii="Times New Roman" w:eastAsia="Batang" w:hAnsi="Times New Roman" w:cs="Times New Roman"/>
          <w:bCs/>
          <w:sz w:val="20"/>
          <w:szCs w:val="20"/>
        </w:rPr>
        <w:t>Up to two spatial relation info’s can be activated per PUCCH resource via MAC CE</w:t>
      </w:r>
    </w:p>
    <w:p w14:paraId="232DB2B4" w14:textId="77777777" w:rsidR="007A0E07" w:rsidRPr="00C46B63" w:rsidRDefault="007A0E07" w:rsidP="007A0E07">
      <w:pPr>
        <w:numPr>
          <w:ilvl w:val="0"/>
          <w:numId w:val="29"/>
        </w:numPr>
        <w:overflowPunct w:val="0"/>
        <w:snapToGrid w:val="0"/>
        <w:spacing w:after="0" w:line="240" w:lineRule="auto"/>
        <w:contextualSpacing/>
        <w:jc w:val="both"/>
        <w:rPr>
          <w:rFonts w:ascii="Times New Roman" w:eastAsia="Batang" w:hAnsi="Times New Roman" w:cs="Times New Roman"/>
          <w:strike/>
          <w:sz w:val="20"/>
          <w:szCs w:val="20"/>
          <w:lang w:eastAsia="x-none"/>
        </w:rPr>
      </w:pPr>
      <w:r w:rsidRPr="00C46B63">
        <w:rPr>
          <w:rFonts w:ascii="Times New Roman" w:eastAsia="Batang" w:hAnsi="Times New Roman" w:cs="Times New Roman"/>
          <w:bCs/>
          <w:strike/>
          <w:sz w:val="20"/>
          <w:szCs w:val="20"/>
          <w:lang w:eastAsia="x-none"/>
        </w:rPr>
        <w:t>FFS: Required enhancements for FR1</w:t>
      </w:r>
    </w:p>
    <w:p w14:paraId="2B2D75E3" w14:textId="77777777" w:rsidR="007A0E07" w:rsidRPr="00C46B63" w:rsidRDefault="007A0E07" w:rsidP="007A0E07">
      <w:pPr>
        <w:pStyle w:val="ListParagraph"/>
        <w:numPr>
          <w:ilvl w:val="0"/>
          <w:numId w:val="29"/>
        </w:numPr>
        <w:spacing w:after="0" w:line="240" w:lineRule="auto"/>
        <w:rPr>
          <w:rFonts w:ascii="Times New Roman" w:eastAsia="Batang" w:hAnsi="Times New Roman" w:cs="Times New Roman"/>
          <w:strike/>
          <w:sz w:val="20"/>
          <w:szCs w:val="20"/>
        </w:rPr>
      </w:pPr>
      <w:r w:rsidRPr="00C46B63">
        <w:rPr>
          <w:rFonts w:ascii="Times New Roman" w:eastAsia="Batang" w:hAnsi="Times New Roman" w:cs="Times New Roman"/>
          <w:bCs/>
          <w:strike/>
          <w:sz w:val="20"/>
          <w:szCs w:val="20"/>
        </w:rPr>
        <w:t xml:space="preserve">FFS: Use of multiple PUCCH resources.  </w:t>
      </w:r>
    </w:p>
    <w:p w14:paraId="0A105EC8" w14:textId="77777777" w:rsidR="007A0E07" w:rsidRPr="00C46B63" w:rsidRDefault="007A0E07" w:rsidP="007A0E07">
      <w:pPr>
        <w:spacing w:after="0" w:line="240" w:lineRule="auto"/>
        <w:jc w:val="both"/>
        <w:rPr>
          <w:rFonts w:ascii="Times New Roman" w:eastAsia="DengXian" w:hAnsi="Times New Roman" w:cs="Times New Roman"/>
          <w:b/>
          <w:bCs/>
          <w:kern w:val="32"/>
          <w:sz w:val="20"/>
          <w:szCs w:val="20"/>
          <w:lang w:eastAsia="zh-CN"/>
        </w:rPr>
      </w:pPr>
    </w:p>
    <w:p w14:paraId="3110E5EA" w14:textId="77777777" w:rsidR="007A0E07" w:rsidRPr="00C46B63" w:rsidRDefault="007A0E07" w:rsidP="007A0E07">
      <w:pPr>
        <w:spacing w:after="0" w:line="240" w:lineRule="auto"/>
        <w:jc w:val="both"/>
        <w:rPr>
          <w:rFonts w:ascii="Times New Roman" w:eastAsia="DengXian" w:hAnsi="Times New Roman" w:cs="Times New Roman"/>
          <w:b/>
          <w:bCs/>
          <w:kern w:val="32"/>
          <w:sz w:val="20"/>
          <w:szCs w:val="20"/>
          <w:lang w:eastAsia="zh-CN"/>
        </w:rPr>
      </w:pPr>
    </w:p>
    <w:p w14:paraId="705111E1" w14:textId="77777777" w:rsidR="007A0E07" w:rsidRPr="00C46B63" w:rsidRDefault="007A0E07" w:rsidP="007A0E07">
      <w:pPr>
        <w:spacing w:after="0" w:line="240" w:lineRule="auto"/>
        <w:rPr>
          <w:rFonts w:ascii="Times New Roman" w:eastAsia="Batang" w:hAnsi="Times New Roman" w:cs="Times New Roman"/>
          <w:b/>
          <w:bCs/>
          <w:sz w:val="20"/>
          <w:szCs w:val="20"/>
          <w:lang w:val="en-US" w:eastAsia="ko-KR"/>
        </w:rPr>
      </w:pPr>
      <w:r w:rsidRPr="00C46B63">
        <w:rPr>
          <w:rFonts w:ascii="Times New Roman" w:eastAsia="Batang" w:hAnsi="Times New Roman" w:cs="Times New Roman"/>
          <w:b/>
          <w:bCs/>
          <w:sz w:val="20"/>
          <w:szCs w:val="20"/>
          <w:highlight w:val="green"/>
        </w:rPr>
        <w:t>Agreement</w:t>
      </w:r>
    </w:p>
    <w:p w14:paraId="7127D6B4" w14:textId="77777777" w:rsidR="007A0E07" w:rsidRPr="00C46B63" w:rsidRDefault="007A0E07" w:rsidP="007A0E07">
      <w:pPr>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sz w:val="20"/>
          <w:szCs w:val="20"/>
        </w:rPr>
        <w:t xml:space="preserve">For PUCCH multi-TRP enhancements in FR2, </w:t>
      </w:r>
    </w:p>
    <w:p w14:paraId="20649BDF" w14:textId="77777777" w:rsidR="007A0E07" w:rsidRPr="00C46B63" w:rsidRDefault="007A0E07" w:rsidP="007A0E07">
      <w:pPr>
        <w:numPr>
          <w:ilvl w:val="0"/>
          <w:numId w:val="28"/>
        </w:numPr>
        <w:snapToGrid w:val="0"/>
        <w:spacing w:after="0" w:line="240" w:lineRule="auto"/>
        <w:jc w:val="both"/>
        <w:rPr>
          <w:rFonts w:ascii="Times New Roman" w:eastAsia="Batang" w:hAnsi="Times New Roman" w:cs="Times New Roman"/>
          <w:sz w:val="20"/>
          <w:szCs w:val="20"/>
          <w:lang w:eastAsia="x-none"/>
        </w:rPr>
      </w:pPr>
      <w:r w:rsidRPr="00C46B63">
        <w:rPr>
          <w:rFonts w:ascii="Times New Roman" w:eastAsia="Batang" w:hAnsi="Times New Roman" w:cs="Times New Roman"/>
          <w:sz w:val="20"/>
          <w:szCs w:val="20"/>
          <w:lang w:eastAsia="x-none"/>
        </w:rPr>
        <w:t xml:space="preserve">Support separate power control parameters for different TRP via associating power control parameters via PUCCH spatial relation info. </w:t>
      </w:r>
    </w:p>
    <w:p w14:paraId="4EBC83D1" w14:textId="77777777" w:rsidR="007A0E07" w:rsidRPr="00C46B63" w:rsidRDefault="007A0E07" w:rsidP="007A0E07">
      <w:pPr>
        <w:numPr>
          <w:ilvl w:val="1"/>
          <w:numId w:val="27"/>
        </w:numPr>
        <w:snapToGrid w:val="0"/>
        <w:spacing w:after="0" w:line="240" w:lineRule="auto"/>
        <w:contextualSpacing/>
        <w:jc w:val="both"/>
        <w:rPr>
          <w:rFonts w:ascii="Times New Roman" w:eastAsia="Batang" w:hAnsi="Times New Roman" w:cs="Times New Roman"/>
          <w:sz w:val="20"/>
          <w:szCs w:val="20"/>
          <w:lang w:eastAsia="x-none"/>
        </w:rPr>
      </w:pPr>
      <w:r w:rsidRPr="00C46B63">
        <w:rPr>
          <w:rFonts w:ascii="Times New Roman" w:eastAsia="Batang" w:hAnsi="Times New Roman" w:cs="Times New Roman"/>
          <w:sz w:val="20"/>
          <w:szCs w:val="20"/>
          <w:lang w:eastAsia="x-none"/>
        </w:rPr>
        <w:t>Note: No spec impact.</w:t>
      </w:r>
    </w:p>
    <w:p w14:paraId="3119BF8B" w14:textId="77777777" w:rsidR="007A0E07" w:rsidRPr="00C46B63" w:rsidRDefault="007A0E07" w:rsidP="007A0E07">
      <w:pPr>
        <w:numPr>
          <w:ilvl w:val="0"/>
          <w:numId w:val="28"/>
        </w:numPr>
        <w:snapToGrid w:val="0"/>
        <w:spacing w:after="0" w:line="240" w:lineRule="auto"/>
        <w:jc w:val="both"/>
        <w:rPr>
          <w:rFonts w:ascii="Times New Roman" w:eastAsia="Batang" w:hAnsi="Times New Roman" w:cs="Times New Roman"/>
          <w:strike/>
          <w:sz w:val="20"/>
          <w:szCs w:val="20"/>
          <w:lang w:eastAsia="x-none"/>
        </w:rPr>
      </w:pPr>
      <w:r w:rsidRPr="00C46B63">
        <w:rPr>
          <w:rFonts w:ascii="Times New Roman" w:eastAsia="Batang" w:hAnsi="Times New Roman" w:cs="Times New Roman"/>
          <w:strike/>
          <w:sz w:val="20"/>
          <w:szCs w:val="20"/>
          <w:lang w:eastAsia="x-none"/>
        </w:rPr>
        <w:t>For per TRP closed-loop power control for PUCCH, further study the following alternatives considering TPC command when the “</w:t>
      </w:r>
      <w:proofErr w:type="spellStart"/>
      <w:r w:rsidRPr="00C46B63">
        <w:rPr>
          <w:rFonts w:ascii="Times New Roman" w:eastAsia="Batang" w:hAnsi="Times New Roman" w:cs="Times New Roman"/>
          <w:strike/>
          <w:sz w:val="20"/>
          <w:szCs w:val="20"/>
          <w:lang w:eastAsia="x-none"/>
        </w:rPr>
        <w:t>closedLoopIndex</w:t>
      </w:r>
      <w:proofErr w:type="spellEnd"/>
      <w:r w:rsidRPr="00C46B63">
        <w:rPr>
          <w:rFonts w:ascii="Times New Roman" w:eastAsia="Batang" w:hAnsi="Times New Roman" w:cs="Times New Roman"/>
          <w:strike/>
          <w:sz w:val="20"/>
          <w:szCs w:val="20"/>
          <w:lang w:eastAsia="x-none"/>
        </w:rPr>
        <w:t xml:space="preserve">” values associated with the two PUCCH spatial relation info’s are not the same.  </w:t>
      </w:r>
    </w:p>
    <w:p w14:paraId="43D61070" w14:textId="77777777" w:rsidR="007A0E07" w:rsidRPr="00C46B63" w:rsidRDefault="007A0E07" w:rsidP="007A0E07">
      <w:pPr>
        <w:numPr>
          <w:ilvl w:val="1"/>
          <w:numId w:val="27"/>
        </w:numPr>
        <w:snapToGrid w:val="0"/>
        <w:spacing w:after="0" w:line="240" w:lineRule="auto"/>
        <w:contextualSpacing/>
        <w:jc w:val="both"/>
        <w:rPr>
          <w:rFonts w:ascii="Times New Roman" w:eastAsia="Batang" w:hAnsi="Times New Roman" w:cs="Times New Roman"/>
          <w:strike/>
          <w:sz w:val="20"/>
          <w:szCs w:val="20"/>
          <w:lang w:eastAsia="x-none"/>
        </w:rPr>
      </w:pPr>
      <w:r w:rsidRPr="00C46B63">
        <w:rPr>
          <w:rFonts w:ascii="Times New Roman" w:eastAsia="Batang" w:hAnsi="Times New Roman" w:cs="Times New Roman"/>
          <w:strike/>
          <w:sz w:val="20"/>
          <w:szCs w:val="20"/>
          <w:lang w:eastAsia="x-none"/>
        </w:rPr>
        <w:t>Option.1: A single TPC field is used in DCI formats 1_1 / 1_2, and the TPC value applied for both PUCCH beams</w:t>
      </w:r>
    </w:p>
    <w:p w14:paraId="06416378" w14:textId="77777777" w:rsidR="007A0E07" w:rsidRPr="00C46B63" w:rsidRDefault="007A0E07" w:rsidP="007A0E07">
      <w:pPr>
        <w:numPr>
          <w:ilvl w:val="1"/>
          <w:numId w:val="27"/>
        </w:numPr>
        <w:snapToGrid w:val="0"/>
        <w:spacing w:after="0" w:line="240" w:lineRule="auto"/>
        <w:contextualSpacing/>
        <w:jc w:val="both"/>
        <w:rPr>
          <w:rFonts w:ascii="Times New Roman" w:eastAsia="Batang" w:hAnsi="Times New Roman" w:cs="Times New Roman"/>
          <w:strike/>
          <w:sz w:val="20"/>
          <w:szCs w:val="20"/>
          <w:lang w:eastAsia="x-none"/>
        </w:rPr>
      </w:pPr>
      <w:r w:rsidRPr="00C46B63">
        <w:rPr>
          <w:rFonts w:ascii="Times New Roman" w:eastAsia="Batang" w:hAnsi="Times New Roman" w:cs="Times New Roman"/>
          <w:strike/>
          <w:sz w:val="20"/>
          <w:szCs w:val="20"/>
          <w:lang w:eastAsia="x-none"/>
        </w:rPr>
        <w:t xml:space="preserve">Option.2: A single TPC field is used in DCI formats 1_1 / 1_2, and the TPC value applied for one of two PUCCH beams at a slot. The TPC value may be applied for the other PUCCH beam at </w:t>
      </w:r>
      <w:proofErr w:type="gramStart"/>
      <w:r w:rsidRPr="00C46B63">
        <w:rPr>
          <w:rFonts w:ascii="Times New Roman" w:eastAsia="Batang" w:hAnsi="Times New Roman" w:cs="Times New Roman"/>
          <w:strike/>
          <w:sz w:val="20"/>
          <w:szCs w:val="20"/>
          <w:lang w:eastAsia="x-none"/>
        </w:rPr>
        <w:t>an another</w:t>
      </w:r>
      <w:proofErr w:type="gramEnd"/>
      <w:r w:rsidRPr="00C46B63">
        <w:rPr>
          <w:rFonts w:ascii="Times New Roman" w:eastAsia="Batang" w:hAnsi="Times New Roman" w:cs="Times New Roman"/>
          <w:strike/>
          <w:sz w:val="20"/>
          <w:szCs w:val="20"/>
          <w:lang w:eastAsia="x-none"/>
        </w:rPr>
        <w:t xml:space="preserve"> slot.</w:t>
      </w:r>
    </w:p>
    <w:p w14:paraId="1591B0B6" w14:textId="77777777" w:rsidR="007A0E07" w:rsidRPr="00C46B63" w:rsidRDefault="007A0E07" w:rsidP="007A0E07">
      <w:pPr>
        <w:numPr>
          <w:ilvl w:val="1"/>
          <w:numId w:val="27"/>
        </w:numPr>
        <w:snapToGrid w:val="0"/>
        <w:spacing w:after="0" w:line="240" w:lineRule="auto"/>
        <w:contextualSpacing/>
        <w:jc w:val="both"/>
        <w:rPr>
          <w:rFonts w:ascii="Times New Roman" w:eastAsia="Batang" w:hAnsi="Times New Roman" w:cs="Times New Roman"/>
          <w:strike/>
          <w:sz w:val="20"/>
          <w:szCs w:val="20"/>
          <w:lang w:eastAsia="x-none"/>
        </w:rPr>
      </w:pPr>
      <w:r w:rsidRPr="00C46B63">
        <w:rPr>
          <w:rFonts w:ascii="Times New Roman" w:eastAsia="Batang" w:hAnsi="Times New Roman" w:cs="Times New Roman"/>
          <w:strike/>
          <w:sz w:val="20"/>
          <w:szCs w:val="20"/>
          <w:lang w:eastAsia="x-none"/>
        </w:rPr>
        <w:t>Option 3: A second TPC field is added in DCI formats 1_1 / 1_2.</w:t>
      </w:r>
    </w:p>
    <w:p w14:paraId="1134FFDA" w14:textId="77777777" w:rsidR="007A0E07" w:rsidRPr="00C46B63" w:rsidRDefault="007A0E07" w:rsidP="007A0E07">
      <w:pPr>
        <w:numPr>
          <w:ilvl w:val="1"/>
          <w:numId w:val="27"/>
        </w:numPr>
        <w:snapToGrid w:val="0"/>
        <w:spacing w:after="0" w:line="240" w:lineRule="auto"/>
        <w:contextualSpacing/>
        <w:jc w:val="both"/>
        <w:rPr>
          <w:rFonts w:ascii="Times New Roman" w:eastAsia="Batang" w:hAnsi="Times New Roman" w:cs="Times New Roman"/>
          <w:strike/>
          <w:sz w:val="20"/>
          <w:szCs w:val="20"/>
          <w:lang w:eastAsia="x-none"/>
        </w:rPr>
      </w:pPr>
      <w:r w:rsidRPr="00C46B63">
        <w:rPr>
          <w:rFonts w:ascii="Times New Roman" w:eastAsia="Batang" w:hAnsi="Times New Roman" w:cs="Times New Roman"/>
          <w:strike/>
          <w:sz w:val="20"/>
          <w:szCs w:val="20"/>
          <w:lang w:eastAsia="x-none"/>
        </w:rPr>
        <w:t>Option 4: A single TPC field is used in DCI formats 1_1 / 1_</w:t>
      </w:r>
      <w:proofErr w:type="gramStart"/>
      <w:r w:rsidRPr="00C46B63">
        <w:rPr>
          <w:rFonts w:ascii="Times New Roman" w:eastAsia="Batang" w:hAnsi="Times New Roman" w:cs="Times New Roman"/>
          <w:strike/>
          <w:sz w:val="20"/>
          <w:szCs w:val="20"/>
          <w:lang w:eastAsia="x-none"/>
        </w:rPr>
        <w:t>2, and</w:t>
      </w:r>
      <w:proofErr w:type="gramEnd"/>
      <w:r w:rsidRPr="00C46B63">
        <w:rPr>
          <w:rFonts w:ascii="Times New Roman" w:eastAsia="Batang" w:hAnsi="Times New Roman" w:cs="Times New Roman"/>
          <w:strike/>
          <w:sz w:val="20"/>
          <w:szCs w:val="20"/>
          <w:lang w:eastAsia="x-none"/>
        </w:rPr>
        <w:t xml:space="preserve"> indicates two TPC values applied to two PUCCH beams, respectively.</w:t>
      </w:r>
    </w:p>
    <w:p w14:paraId="3947F77B" w14:textId="77777777" w:rsidR="007A0E07" w:rsidRPr="00C46B63" w:rsidRDefault="007A0E07" w:rsidP="007A0E07">
      <w:pPr>
        <w:numPr>
          <w:ilvl w:val="0"/>
          <w:numId w:val="28"/>
        </w:numPr>
        <w:snapToGrid w:val="0"/>
        <w:spacing w:after="0" w:line="240" w:lineRule="auto"/>
        <w:jc w:val="both"/>
        <w:rPr>
          <w:rFonts w:ascii="Times New Roman" w:eastAsia="Batang" w:hAnsi="Times New Roman" w:cs="Times New Roman"/>
          <w:strike/>
          <w:sz w:val="20"/>
          <w:szCs w:val="20"/>
          <w:lang w:eastAsia="x-none"/>
        </w:rPr>
      </w:pPr>
      <w:r w:rsidRPr="00C46B63">
        <w:rPr>
          <w:rFonts w:ascii="Times New Roman" w:eastAsia="Batang" w:hAnsi="Times New Roman" w:cs="Times New Roman"/>
          <w:strike/>
          <w:sz w:val="20"/>
          <w:szCs w:val="20"/>
          <w:lang w:eastAsia="x-none"/>
        </w:rPr>
        <w:t xml:space="preserve">FFS: Transition period for beam / power / frequency change. </w:t>
      </w:r>
    </w:p>
    <w:p w14:paraId="18EE06BF" w14:textId="77777777" w:rsidR="007A0E07" w:rsidRPr="00C46B63" w:rsidRDefault="007A0E07" w:rsidP="007A0E07">
      <w:pPr>
        <w:numPr>
          <w:ilvl w:val="0"/>
          <w:numId w:val="28"/>
        </w:numPr>
        <w:snapToGrid w:val="0"/>
        <w:spacing w:after="0" w:line="240" w:lineRule="auto"/>
        <w:jc w:val="both"/>
        <w:rPr>
          <w:rFonts w:ascii="Times New Roman" w:eastAsia="Batang" w:hAnsi="Times New Roman" w:cs="Times New Roman"/>
          <w:strike/>
          <w:sz w:val="20"/>
          <w:szCs w:val="20"/>
          <w:lang w:eastAsia="x-none"/>
        </w:rPr>
      </w:pPr>
      <w:r w:rsidRPr="00C46B63">
        <w:rPr>
          <w:rFonts w:ascii="Times New Roman" w:eastAsia="Batang" w:hAnsi="Times New Roman" w:cs="Times New Roman"/>
          <w:strike/>
          <w:sz w:val="20"/>
          <w:szCs w:val="20"/>
          <w:lang w:eastAsia="x-none"/>
        </w:rPr>
        <w:t>FFS: Required power control enhancements for FR1</w:t>
      </w:r>
    </w:p>
    <w:p w14:paraId="7E8597C9" w14:textId="77777777" w:rsidR="007A0E07" w:rsidRPr="00C46B63" w:rsidRDefault="007A0E07" w:rsidP="007A0E07">
      <w:pPr>
        <w:spacing w:after="0" w:line="240" w:lineRule="auto"/>
        <w:rPr>
          <w:rFonts w:ascii="Times New Roman" w:eastAsia="Batang" w:hAnsi="Times New Roman" w:cs="Times New Roman"/>
          <w:sz w:val="20"/>
          <w:szCs w:val="20"/>
        </w:rPr>
      </w:pPr>
    </w:p>
    <w:p w14:paraId="661D0862" w14:textId="77777777" w:rsidR="007A0E07" w:rsidRPr="00C46B63" w:rsidRDefault="007A0E07" w:rsidP="007A0E07">
      <w:pPr>
        <w:spacing w:after="0" w:line="240" w:lineRule="auto"/>
        <w:rPr>
          <w:rFonts w:ascii="Times New Roman" w:eastAsia="Batang" w:hAnsi="Times New Roman" w:cs="Times New Roman"/>
          <w:b/>
          <w:bCs/>
          <w:sz w:val="20"/>
          <w:szCs w:val="20"/>
        </w:rPr>
      </w:pPr>
      <w:r w:rsidRPr="00C46B63">
        <w:rPr>
          <w:rFonts w:ascii="Times New Roman" w:eastAsia="Batang" w:hAnsi="Times New Roman" w:cs="Times New Roman"/>
          <w:b/>
          <w:bCs/>
          <w:sz w:val="20"/>
          <w:szCs w:val="20"/>
          <w:highlight w:val="green"/>
        </w:rPr>
        <w:t>Agreement</w:t>
      </w:r>
    </w:p>
    <w:p w14:paraId="02D775F1" w14:textId="77777777" w:rsidR="007A0E07" w:rsidRPr="00C46B63" w:rsidRDefault="007A0E07" w:rsidP="007A0E07">
      <w:pPr>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sz w:val="20"/>
          <w:szCs w:val="20"/>
        </w:rPr>
        <w:t xml:space="preserve">For configuration/indication of the number of PUCCH repetitions for Scheme 1, there is no restriction on using Rel-15 framework on configuring the number of repetitions.  </w:t>
      </w:r>
    </w:p>
    <w:p w14:paraId="1ED445F7" w14:textId="77777777" w:rsidR="007A0E07" w:rsidRPr="00C46B63" w:rsidRDefault="007A0E07" w:rsidP="007A0E07">
      <w:pPr>
        <w:numPr>
          <w:ilvl w:val="0"/>
          <w:numId w:val="28"/>
        </w:numPr>
        <w:snapToGrid w:val="0"/>
        <w:spacing w:after="0" w:line="240" w:lineRule="auto"/>
        <w:jc w:val="both"/>
        <w:rPr>
          <w:rFonts w:ascii="Times New Roman" w:eastAsia="Batang" w:hAnsi="Times New Roman" w:cs="Times New Roman"/>
          <w:sz w:val="20"/>
          <w:szCs w:val="20"/>
          <w:lang w:eastAsia="x-none"/>
        </w:rPr>
      </w:pPr>
      <w:r w:rsidRPr="00C46B63">
        <w:rPr>
          <w:rFonts w:ascii="Times New Roman" w:eastAsia="Batang" w:hAnsi="Times New Roman" w:cs="Times New Roman"/>
          <w:sz w:val="20"/>
          <w:szCs w:val="20"/>
          <w:lang w:eastAsia="x-none"/>
        </w:rPr>
        <w:t xml:space="preserve">Rel-17 feMIMO may additionally consider supporting the dynamic indication of the number of repetitions in RAN1 #104 meeting.  </w:t>
      </w:r>
    </w:p>
    <w:p w14:paraId="508CDD0A" w14:textId="77777777" w:rsidR="007A0E07" w:rsidRPr="00C46B63" w:rsidRDefault="007A0E07" w:rsidP="007A0E07">
      <w:pPr>
        <w:snapToGrid w:val="0"/>
        <w:spacing w:after="0" w:line="240" w:lineRule="auto"/>
        <w:jc w:val="both"/>
        <w:rPr>
          <w:rFonts w:ascii="Times New Roman" w:eastAsia="Batang" w:hAnsi="Times New Roman" w:cs="Times New Roman"/>
          <w:sz w:val="20"/>
          <w:szCs w:val="20"/>
          <w:lang w:eastAsia="x-none"/>
        </w:rPr>
      </w:pPr>
    </w:p>
    <w:p w14:paraId="47089DFA" w14:textId="77777777" w:rsidR="007A0E07" w:rsidRPr="00C46B63" w:rsidRDefault="007A0E07" w:rsidP="007A0E07">
      <w:pPr>
        <w:spacing w:after="0" w:line="240" w:lineRule="auto"/>
        <w:rPr>
          <w:rFonts w:ascii="Times New Roman" w:eastAsia="SimSun" w:hAnsi="Times New Roman" w:cs="Times New Roman"/>
          <w:sz w:val="20"/>
          <w:szCs w:val="20"/>
          <w:lang w:val="en-US" w:eastAsia="ko-KR"/>
        </w:rPr>
      </w:pPr>
      <w:r w:rsidRPr="00C46B63">
        <w:rPr>
          <w:rFonts w:ascii="Times New Roman" w:eastAsia="Batang" w:hAnsi="Times New Roman" w:cs="Times New Roman"/>
          <w:b/>
          <w:bCs/>
          <w:color w:val="000000"/>
          <w:sz w:val="20"/>
          <w:szCs w:val="20"/>
          <w:shd w:val="clear" w:color="auto" w:fill="00FF00"/>
        </w:rPr>
        <w:t>Agreement</w:t>
      </w:r>
    </w:p>
    <w:p w14:paraId="30A15564" w14:textId="77777777" w:rsidR="007A0E07" w:rsidRPr="00C46B63" w:rsidRDefault="007A0E07" w:rsidP="007A0E07">
      <w:pPr>
        <w:spacing w:after="0" w:line="240" w:lineRule="auto"/>
        <w:rPr>
          <w:rFonts w:ascii="Times New Roman" w:eastAsia="SimSun" w:hAnsi="Times New Roman" w:cs="Times New Roman"/>
          <w:sz w:val="20"/>
          <w:szCs w:val="20"/>
        </w:rPr>
      </w:pPr>
      <w:r w:rsidRPr="00C46B63">
        <w:rPr>
          <w:rFonts w:ascii="Times New Roman" w:eastAsia="Batang" w:hAnsi="Times New Roman" w:cs="Times New Roman"/>
          <w:sz w:val="20"/>
          <w:szCs w:val="20"/>
        </w:rPr>
        <w:t>For PUCCH multi-TRP enhancements in FR1,</w:t>
      </w:r>
    </w:p>
    <w:p w14:paraId="3855A170" w14:textId="77777777" w:rsidR="007A0E07" w:rsidRPr="00C46B63" w:rsidRDefault="007A0E07" w:rsidP="007A0E07">
      <w:pPr>
        <w:numPr>
          <w:ilvl w:val="0"/>
          <w:numId w:val="29"/>
        </w:numPr>
        <w:spacing w:after="0" w:line="240" w:lineRule="auto"/>
        <w:contextualSpacing/>
        <w:jc w:val="both"/>
        <w:rPr>
          <w:rFonts w:ascii="Times New Roman" w:eastAsia="Batang" w:hAnsi="Times New Roman" w:cs="Times New Roman"/>
          <w:bCs/>
          <w:sz w:val="20"/>
          <w:szCs w:val="20"/>
        </w:rPr>
      </w:pPr>
      <w:r w:rsidRPr="00C46B63">
        <w:rPr>
          <w:rFonts w:ascii="Times New Roman" w:eastAsia="Batang" w:hAnsi="Times New Roman" w:cs="Times New Roman"/>
          <w:bCs/>
          <w:sz w:val="20"/>
          <w:szCs w:val="20"/>
        </w:rPr>
        <w:t>Support separate power control for different TRP.</w:t>
      </w:r>
    </w:p>
    <w:p w14:paraId="481F23CC" w14:textId="77777777" w:rsidR="007A0E07" w:rsidRPr="00C46B63" w:rsidRDefault="007A0E07" w:rsidP="007A0E07">
      <w:pPr>
        <w:numPr>
          <w:ilvl w:val="0"/>
          <w:numId w:val="29"/>
        </w:numPr>
        <w:spacing w:after="0" w:line="240" w:lineRule="auto"/>
        <w:contextualSpacing/>
        <w:jc w:val="both"/>
        <w:rPr>
          <w:rFonts w:ascii="Times New Roman" w:eastAsia="Batang" w:hAnsi="Times New Roman" w:cs="Times New Roman"/>
          <w:bCs/>
          <w:strike/>
          <w:sz w:val="20"/>
          <w:szCs w:val="20"/>
        </w:rPr>
      </w:pPr>
      <w:r w:rsidRPr="00C46B63">
        <w:rPr>
          <w:rFonts w:ascii="Times New Roman" w:eastAsia="Batang" w:hAnsi="Times New Roman" w:cs="Times New Roman"/>
          <w:bCs/>
          <w:strike/>
          <w:sz w:val="20"/>
          <w:szCs w:val="20"/>
        </w:rPr>
        <w:t>FFS: how to define the association between PUCCH and TRP.</w:t>
      </w:r>
    </w:p>
    <w:p w14:paraId="6DAD2857" w14:textId="77777777" w:rsidR="007A0E07" w:rsidRPr="00C46B63" w:rsidRDefault="007A0E07" w:rsidP="007A0E07">
      <w:pPr>
        <w:numPr>
          <w:ilvl w:val="0"/>
          <w:numId w:val="29"/>
        </w:numPr>
        <w:spacing w:after="0" w:line="240" w:lineRule="auto"/>
        <w:contextualSpacing/>
        <w:jc w:val="both"/>
        <w:rPr>
          <w:rFonts w:ascii="Times New Roman" w:eastAsia="Batang" w:hAnsi="Times New Roman" w:cs="Times New Roman"/>
          <w:bCs/>
          <w:strike/>
          <w:sz w:val="20"/>
          <w:szCs w:val="20"/>
        </w:rPr>
      </w:pPr>
      <w:r w:rsidRPr="00C46B63">
        <w:rPr>
          <w:rFonts w:ascii="Times New Roman" w:eastAsia="Batang" w:hAnsi="Times New Roman" w:cs="Times New Roman"/>
          <w:bCs/>
          <w:strike/>
          <w:sz w:val="20"/>
          <w:szCs w:val="20"/>
        </w:rPr>
        <w:t>FFS: required enhancements.  </w:t>
      </w:r>
    </w:p>
    <w:p w14:paraId="26F18CA4" w14:textId="77777777" w:rsidR="007A0E07" w:rsidRPr="00C46B63" w:rsidRDefault="007A0E07" w:rsidP="007A0E07">
      <w:pPr>
        <w:snapToGrid w:val="0"/>
        <w:spacing w:after="0" w:line="240" w:lineRule="auto"/>
        <w:jc w:val="both"/>
        <w:rPr>
          <w:rFonts w:ascii="Times New Roman" w:eastAsia="Batang" w:hAnsi="Times New Roman" w:cs="Times New Roman"/>
          <w:sz w:val="20"/>
          <w:szCs w:val="20"/>
          <w:lang w:eastAsia="x-none"/>
        </w:rPr>
      </w:pPr>
    </w:p>
    <w:p w14:paraId="1BAD2CF2" w14:textId="77777777" w:rsidR="007A0E07" w:rsidRPr="00C46B63" w:rsidRDefault="007A0E07" w:rsidP="007A0E07">
      <w:pPr>
        <w:snapToGrid w:val="0"/>
        <w:spacing w:after="0" w:line="240" w:lineRule="auto"/>
        <w:jc w:val="both"/>
        <w:rPr>
          <w:rFonts w:ascii="Times New Roman" w:eastAsia="Batang" w:hAnsi="Times New Roman" w:cs="Times New Roman"/>
          <w:sz w:val="20"/>
          <w:szCs w:val="20"/>
          <w:lang w:eastAsia="x-none"/>
        </w:rPr>
      </w:pPr>
    </w:p>
    <w:p w14:paraId="63D535A3" w14:textId="77777777" w:rsidR="007A0E07" w:rsidRPr="00C46B63" w:rsidRDefault="007A0E07" w:rsidP="007A0E07">
      <w:pPr>
        <w:spacing w:after="0" w:line="240" w:lineRule="auto"/>
        <w:jc w:val="both"/>
        <w:rPr>
          <w:rFonts w:ascii="Times New Roman" w:eastAsia="Batang" w:hAnsi="Times New Roman" w:cs="Times New Roman"/>
          <w:sz w:val="20"/>
          <w:szCs w:val="20"/>
          <w:highlight w:val="darkYellow"/>
          <w:lang w:eastAsia="zh-CN"/>
        </w:rPr>
      </w:pPr>
      <w:r w:rsidRPr="00C46B63">
        <w:rPr>
          <w:rFonts w:ascii="Times New Roman" w:eastAsia="Batang" w:hAnsi="Times New Roman" w:cs="Times New Roman"/>
          <w:b/>
          <w:bCs/>
          <w:sz w:val="20"/>
          <w:szCs w:val="20"/>
          <w:highlight w:val="darkYellow"/>
          <w:lang w:eastAsia="zh-CN"/>
        </w:rPr>
        <w:t>Working Assumption</w:t>
      </w:r>
    </w:p>
    <w:p w14:paraId="05779BD7" w14:textId="77777777" w:rsidR="007A0E07" w:rsidRPr="00C46B63" w:rsidRDefault="007A0E07" w:rsidP="007A0E07">
      <w:pPr>
        <w:spacing w:after="0" w:line="240" w:lineRule="auto"/>
        <w:jc w:val="both"/>
        <w:rPr>
          <w:rFonts w:ascii="Times New Roman" w:eastAsia="Gulim" w:hAnsi="Times New Roman" w:cs="Times New Roman"/>
          <w:sz w:val="20"/>
          <w:szCs w:val="20"/>
          <w:lang w:val="en-US"/>
        </w:rPr>
      </w:pPr>
      <w:r w:rsidRPr="00C46B63">
        <w:rPr>
          <w:rFonts w:ascii="Times New Roman" w:eastAsia="Batang" w:hAnsi="Times New Roman" w:cs="Times New Roman"/>
          <w:sz w:val="20"/>
          <w:szCs w:val="20"/>
        </w:rPr>
        <w:t xml:space="preserve">For PUCCH multi-TRP enhancements in Scheme 1, it is possible to configure either cyclic mapping or sequential mapping of spatial relation info’s over PUCCH repetitions. </w:t>
      </w:r>
    </w:p>
    <w:p w14:paraId="58A2309D" w14:textId="77777777" w:rsidR="007A0E07" w:rsidRPr="00C46B63" w:rsidRDefault="007A0E07" w:rsidP="007A0E07">
      <w:pPr>
        <w:numPr>
          <w:ilvl w:val="0"/>
          <w:numId w:val="32"/>
        </w:numPr>
        <w:spacing w:after="0" w:line="252" w:lineRule="auto"/>
        <w:jc w:val="both"/>
        <w:rPr>
          <w:rFonts w:ascii="Times New Roman" w:eastAsia="Batang" w:hAnsi="Times New Roman" w:cs="Times New Roman"/>
          <w:strike/>
          <w:sz w:val="20"/>
          <w:szCs w:val="20"/>
        </w:rPr>
      </w:pPr>
      <w:r w:rsidRPr="00C46B63">
        <w:rPr>
          <w:rFonts w:ascii="Times New Roman" w:eastAsia="Batang" w:hAnsi="Times New Roman" w:cs="Times New Roman"/>
          <w:strike/>
          <w:sz w:val="20"/>
          <w:szCs w:val="20"/>
        </w:rPr>
        <w:t>FFS: Applicability of mapping patterns for different beam switching gaps</w:t>
      </w:r>
    </w:p>
    <w:p w14:paraId="612FE900" w14:textId="77777777" w:rsidR="007A0E07" w:rsidRPr="00C46B63" w:rsidRDefault="007A0E07" w:rsidP="007A0E07">
      <w:pPr>
        <w:numPr>
          <w:ilvl w:val="0"/>
          <w:numId w:val="32"/>
        </w:numPr>
        <w:spacing w:after="0" w:line="252" w:lineRule="auto"/>
        <w:jc w:val="both"/>
        <w:rPr>
          <w:rFonts w:ascii="Times New Roman" w:eastAsia="Batang" w:hAnsi="Times New Roman" w:cs="Times New Roman"/>
          <w:sz w:val="20"/>
          <w:szCs w:val="20"/>
        </w:rPr>
      </w:pPr>
      <w:r w:rsidRPr="00C46B63">
        <w:rPr>
          <w:rFonts w:ascii="Times New Roman" w:eastAsia="Batang" w:hAnsi="Times New Roman" w:cs="Times New Roman"/>
          <w:sz w:val="20"/>
          <w:szCs w:val="20"/>
        </w:rPr>
        <w:t xml:space="preserve">The support of cyclic mapping can be optional UE feature for the cases when the number of repetitions is larger than 2. </w:t>
      </w:r>
    </w:p>
    <w:p w14:paraId="060A8968" w14:textId="77777777" w:rsidR="007A0E07" w:rsidRPr="00C46B63" w:rsidRDefault="007A0E07" w:rsidP="007A0E07">
      <w:pPr>
        <w:numPr>
          <w:ilvl w:val="0"/>
          <w:numId w:val="32"/>
        </w:numPr>
        <w:spacing w:after="0" w:line="252" w:lineRule="auto"/>
        <w:jc w:val="both"/>
        <w:rPr>
          <w:rFonts w:ascii="Times New Roman" w:eastAsia="Batang" w:hAnsi="Times New Roman" w:cs="Times New Roman"/>
          <w:sz w:val="20"/>
          <w:szCs w:val="20"/>
        </w:rPr>
      </w:pPr>
      <w:r w:rsidRPr="00C46B63">
        <w:rPr>
          <w:rFonts w:ascii="Times New Roman" w:eastAsia="Batang" w:hAnsi="Times New Roman" w:cs="Times New Roman"/>
          <w:sz w:val="20"/>
          <w:szCs w:val="20"/>
        </w:rPr>
        <w:t xml:space="preserve">Note: For Scheme 1, cyclical mapping pattern and sequential mapping pattern are as follows, </w:t>
      </w:r>
    </w:p>
    <w:p w14:paraId="5D461D8A" w14:textId="77777777" w:rsidR="007A0E07" w:rsidRPr="00C46B63" w:rsidRDefault="007A0E07" w:rsidP="007A0E07">
      <w:pPr>
        <w:numPr>
          <w:ilvl w:val="1"/>
          <w:numId w:val="32"/>
        </w:numPr>
        <w:spacing w:after="0" w:line="252" w:lineRule="auto"/>
        <w:jc w:val="both"/>
        <w:rPr>
          <w:rFonts w:ascii="Times New Roman" w:eastAsia="Batang" w:hAnsi="Times New Roman" w:cs="Times New Roman"/>
          <w:sz w:val="20"/>
          <w:szCs w:val="20"/>
        </w:rPr>
      </w:pPr>
      <w:r w:rsidRPr="00C46B63">
        <w:rPr>
          <w:rFonts w:ascii="Times New Roman" w:eastAsia="Batang" w:hAnsi="Times New Roman" w:cs="Times New Roman"/>
          <w:sz w:val="20"/>
          <w:szCs w:val="20"/>
        </w:rPr>
        <w:t xml:space="preserve">Cyclical mapping pattern: the first and second beam are applied to the first and second PUCCH repetition, respectively, and the same beam mapping pattern continues to the remaining PUCCH repetitions. </w:t>
      </w:r>
    </w:p>
    <w:p w14:paraId="65E83144" w14:textId="77777777" w:rsidR="007A0E07" w:rsidRPr="00C46B63" w:rsidRDefault="007A0E07" w:rsidP="007A0E07">
      <w:pPr>
        <w:numPr>
          <w:ilvl w:val="1"/>
          <w:numId w:val="32"/>
        </w:numPr>
        <w:snapToGrid w:val="0"/>
        <w:spacing w:after="0" w:line="240" w:lineRule="auto"/>
        <w:contextualSpacing/>
        <w:jc w:val="both"/>
        <w:rPr>
          <w:rFonts w:ascii="Times New Roman" w:eastAsia="Batang" w:hAnsi="Times New Roman" w:cs="Times New Roman"/>
          <w:sz w:val="20"/>
          <w:szCs w:val="20"/>
          <w:lang w:eastAsia="x-none"/>
        </w:rPr>
      </w:pPr>
      <w:r w:rsidRPr="00C46B63">
        <w:rPr>
          <w:rFonts w:ascii="Times New Roman" w:eastAsia="Batang" w:hAnsi="Times New Roman" w:cs="Times New Roman"/>
          <w:sz w:val="20"/>
          <w:szCs w:val="20"/>
          <w:lang w:eastAsia="x-none"/>
        </w:rPr>
        <w:lastRenderedPageBreak/>
        <w:t>Sequential mapping pattern: the first beam is applied to the first and second PUCCH repetitions, and the second beam is applied to the third and fourth PUCCH repetitions, and the same beam mapping pattern continues to the remaining PUCCH repetitions.</w:t>
      </w:r>
    </w:p>
    <w:p w14:paraId="17B6DA64" w14:textId="77777777" w:rsidR="007A0E07" w:rsidRPr="00C46B63" w:rsidRDefault="007A0E07" w:rsidP="007A0E07">
      <w:pPr>
        <w:spacing w:after="0" w:line="240" w:lineRule="auto"/>
        <w:rPr>
          <w:rFonts w:ascii="Times New Roman" w:eastAsia="Batang" w:hAnsi="Times New Roman" w:cs="Times New Roman"/>
          <w:color w:val="BFBFBF"/>
          <w:sz w:val="20"/>
          <w:szCs w:val="20"/>
        </w:rPr>
      </w:pPr>
    </w:p>
    <w:p w14:paraId="5CE4FC41" w14:textId="77777777" w:rsidR="007A0E07" w:rsidRPr="00C46B63" w:rsidRDefault="007A0E07" w:rsidP="007A0E07">
      <w:pPr>
        <w:spacing w:after="0"/>
        <w:rPr>
          <w:rFonts w:ascii="Times New Roman" w:eastAsia="Batang" w:hAnsi="Times New Roman" w:cs="Times New Roman"/>
          <w:sz w:val="20"/>
          <w:szCs w:val="20"/>
          <w:highlight w:val="green"/>
          <w:lang w:val="en-US"/>
        </w:rPr>
      </w:pPr>
      <w:r w:rsidRPr="00C46B63">
        <w:rPr>
          <w:rFonts w:ascii="Times New Roman" w:eastAsia="Batang" w:hAnsi="Times New Roman" w:cs="Times New Roman"/>
          <w:b/>
          <w:bCs/>
          <w:sz w:val="20"/>
          <w:szCs w:val="20"/>
          <w:highlight w:val="green"/>
          <w:lang w:val="en-US"/>
        </w:rPr>
        <w:t>Agreement</w:t>
      </w:r>
    </w:p>
    <w:p w14:paraId="57AE1FDB" w14:textId="77777777" w:rsidR="007A0E07" w:rsidRPr="00C46B63" w:rsidRDefault="007A0E07" w:rsidP="007A0E07">
      <w:pPr>
        <w:spacing w:after="0"/>
        <w:rPr>
          <w:rFonts w:ascii="Times New Roman" w:eastAsia="Batang" w:hAnsi="Times New Roman" w:cs="Times New Roman"/>
          <w:strike/>
          <w:sz w:val="20"/>
          <w:szCs w:val="20"/>
          <w:lang w:val="en-US"/>
        </w:rPr>
      </w:pPr>
      <w:r w:rsidRPr="00C46B63">
        <w:rPr>
          <w:rFonts w:ascii="Times New Roman" w:eastAsia="Batang" w:hAnsi="Times New Roman" w:cs="Times New Roman"/>
          <w:strike/>
          <w:sz w:val="20"/>
          <w:szCs w:val="20"/>
          <w:lang w:val="en-US"/>
        </w:rPr>
        <w:t xml:space="preserve">LS to RAN4 on beam switching gaps for multi-TRP UL transmission is endorsed in </w:t>
      </w:r>
      <w:r w:rsidRPr="00C46B63">
        <w:rPr>
          <w:rFonts w:ascii="Times New Roman" w:eastAsia="Batang" w:hAnsi="Times New Roman" w:cs="Times New Roman"/>
          <w:strike/>
          <w:sz w:val="20"/>
          <w:szCs w:val="20"/>
          <w:u w:val="single"/>
          <w:lang w:val="en-US"/>
        </w:rPr>
        <w:t>R1-2009807</w:t>
      </w:r>
      <w:r w:rsidRPr="00C46B63">
        <w:rPr>
          <w:rFonts w:ascii="Times New Roman" w:eastAsia="Batang" w:hAnsi="Times New Roman" w:cs="Times New Roman"/>
          <w:strike/>
          <w:sz w:val="20"/>
          <w:szCs w:val="20"/>
          <w:lang w:val="en-US"/>
        </w:rPr>
        <w:t>.</w:t>
      </w:r>
    </w:p>
    <w:bookmarkEnd w:id="0"/>
    <w:p w14:paraId="4E08F105" w14:textId="77777777" w:rsidR="007A0E07" w:rsidRPr="00C46B63" w:rsidRDefault="007A0E07" w:rsidP="007A0E07">
      <w:pPr>
        <w:spacing w:after="0"/>
        <w:rPr>
          <w:rFonts w:ascii="Times New Roman" w:hAnsi="Times New Roman" w:cs="Times New Roman"/>
          <w:sz w:val="20"/>
          <w:szCs w:val="20"/>
          <w:lang w:eastAsia="x-none"/>
        </w:rPr>
      </w:pPr>
    </w:p>
    <w:p w14:paraId="492DFB5F" w14:textId="77777777" w:rsidR="007A0E07" w:rsidRPr="00C46B63" w:rsidRDefault="007A0E07" w:rsidP="007A0E07">
      <w:pPr>
        <w:pStyle w:val="Heading2"/>
        <w:rPr>
          <w:rFonts w:ascii="Times New Roman" w:hAnsi="Times New Roman" w:cs="Times New Roman"/>
          <w:sz w:val="24"/>
          <w:szCs w:val="24"/>
        </w:rPr>
      </w:pPr>
      <w:r w:rsidRPr="00C46B63">
        <w:rPr>
          <w:rFonts w:ascii="Times New Roman" w:hAnsi="Times New Roman" w:cs="Times New Roman"/>
          <w:sz w:val="24"/>
          <w:szCs w:val="24"/>
        </w:rPr>
        <w:t>104-e (February 2021)</w:t>
      </w:r>
    </w:p>
    <w:p w14:paraId="04115A56" w14:textId="77777777" w:rsidR="007A0E07" w:rsidRPr="00C46B63" w:rsidRDefault="007A0E07" w:rsidP="007A0E07">
      <w:pPr>
        <w:pStyle w:val="ListParagraph"/>
        <w:autoSpaceDE w:val="0"/>
        <w:autoSpaceDN w:val="0"/>
        <w:adjustRightInd w:val="0"/>
        <w:snapToGrid w:val="0"/>
        <w:spacing w:after="0"/>
        <w:ind w:left="0"/>
        <w:jc w:val="both"/>
        <w:rPr>
          <w:rFonts w:ascii="Times New Roman" w:eastAsia="DengXian" w:hAnsi="Times New Roman" w:cs="Times New Roman"/>
          <w:sz w:val="20"/>
          <w:szCs w:val="20"/>
          <w:lang w:val="en-US" w:eastAsia="zh-CN"/>
        </w:rPr>
      </w:pPr>
    </w:p>
    <w:p w14:paraId="13E05D26" w14:textId="77777777" w:rsidR="007A0E07" w:rsidRPr="00C46B63" w:rsidRDefault="007A0E07" w:rsidP="007A0E07">
      <w:pPr>
        <w:spacing w:after="0" w:line="240" w:lineRule="auto"/>
        <w:rPr>
          <w:rFonts w:ascii="Times New Roman" w:eastAsia="Batang" w:hAnsi="Times New Roman" w:cs="Times New Roman"/>
          <w:sz w:val="20"/>
          <w:szCs w:val="20"/>
          <w:lang w:val="en-US" w:eastAsia="ko-KR"/>
        </w:rPr>
      </w:pPr>
      <w:r w:rsidRPr="00C46B63">
        <w:rPr>
          <w:rFonts w:ascii="Times New Roman" w:eastAsia="Batang" w:hAnsi="Times New Roman" w:cs="Times New Roman"/>
          <w:b/>
          <w:bCs/>
          <w:sz w:val="20"/>
          <w:szCs w:val="20"/>
          <w:highlight w:val="green"/>
        </w:rPr>
        <w:t>Agreement</w:t>
      </w:r>
    </w:p>
    <w:p w14:paraId="216230E8" w14:textId="77777777" w:rsidR="007A0E07" w:rsidRPr="00C46B63" w:rsidRDefault="007A0E07" w:rsidP="007A0E07">
      <w:pPr>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sz w:val="20"/>
          <w:szCs w:val="20"/>
        </w:rPr>
        <w:t>For M-TRP PUCCH scheme 1,  </w:t>
      </w:r>
    </w:p>
    <w:p w14:paraId="4EFAED4D" w14:textId="77777777" w:rsidR="007A0E07" w:rsidRPr="00C46B63" w:rsidRDefault="007A0E07" w:rsidP="007A0E07">
      <w:pPr>
        <w:numPr>
          <w:ilvl w:val="0"/>
          <w:numId w:val="34"/>
        </w:numPr>
        <w:shd w:val="clear" w:color="auto" w:fill="FFFFFF"/>
        <w:spacing w:after="0" w:line="240" w:lineRule="auto"/>
        <w:contextualSpacing/>
        <w:rPr>
          <w:rFonts w:ascii="Times New Roman" w:eastAsia="Batang" w:hAnsi="Times New Roman" w:cs="Times New Roman"/>
          <w:sz w:val="20"/>
          <w:szCs w:val="20"/>
          <w:lang w:eastAsia="x-none"/>
        </w:rPr>
      </w:pPr>
      <w:r w:rsidRPr="00C46B63">
        <w:rPr>
          <w:rFonts w:ascii="Times New Roman" w:eastAsia="Batang" w:hAnsi="Times New Roman" w:cs="Times New Roman"/>
          <w:sz w:val="20"/>
          <w:szCs w:val="20"/>
          <w:lang w:eastAsia="x-none"/>
        </w:rPr>
        <w:t>Support PUCCH formats 0 and 2 (in addition to agreed PUCCH formats 1,3,4)</w:t>
      </w:r>
    </w:p>
    <w:p w14:paraId="0B6E8595" w14:textId="77777777" w:rsidR="007A0E07" w:rsidRPr="00C46B63" w:rsidRDefault="007A0E07" w:rsidP="007A0E07">
      <w:pPr>
        <w:spacing w:after="0" w:line="240" w:lineRule="auto"/>
        <w:rPr>
          <w:rFonts w:ascii="Times New Roman" w:eastAsia="Batang" w:hAnsi="Times New Roman" w:cs="Times New Roman"/>
          <w:sz w:val="20"/>
          <w:szCs w:val="20"/>
          <w:lang w:eastAsia="x-none"/>
        </w:rPr>
      </w:pPr>
    </w:p>
    <w:p w14:paraId="2A075A1B" w14:textId="77777777" w:rsidR="007A0E07" w:rsidRPr="00C46B63" w:rsidRDefault="007A0E07" w:rsidP="007A0E07">
      <w:pPr>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b/>
          <w:bCs/>
          <w:sz w:val="20"/>
          <w:szCs w:val="20"/>
          <w:highlight w:val="green"/>
        </w:rPr>
        <w:t>Agreement</w:t>
      </w:r>
    </w:p>
    <w:p w14:paraId="77188164" w14:textId="77777777" w:rsidR="007A0E07" w:rsidRPr="00C46B63" w:rsidRDefault="007A0E07" w:rsidP="007A0E07">
      <w:pPr>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sz w:val="20"/>
          <w:szCs w:val="20"/>
        </w:rPr>
        <w:t xml:space="preserve">For M-TRP PUCCH scheme 1, </w:t>
      </w:r>
    </w:p>
    <w:p w14:paraId="0228D364" w14:textId="77777777" w:rsidR="007A0E07" w:rsidRPr="00C46B63" w:rsidRDefault="007A0E07" w:rsidP="007A0E07">
      <w:pPr>
        <w:numPr>
          <w:ilvl w:val="0"/>
          <w:numId w:val="34"/>
        </w:numPr>
        <w:shd w:val="clear" w:color="auto" w:fill="FFFFFF"/>
        <w:spacing w:after="0" w:line="240" w:lineRule="auto"/>
        <w:contextualSpacing/>
        <w:rPr>
          <w:rFonts w:ascii="Times New Roman" w:eastAsia="Batang" w:hAnsi="Times New Roman" w:cs="Times New Roman"/>
          <w:sz w:val="20"/>
          <w:szCs w:val="20"/>
          <w:lang w:eastAsia="x-none"/>
        </w:rPr>
      </w:pPr>
      <w:r w:rsidRPr="00C46B63">
        <w:rPr>
          <w:rFonts w:ascii="Times New Roman" w:eastAsia="Batang" w:hAnsi="Times New Roman" w:cs="Times New Roman"/>
          <w:sz w:val="20"/>
          <w:szCs w:val="20"/>
          <w:lang w:eastAsia="x-none"/>
        </w:rPr>
        <w:t xml:space="preserve">For PUCCH formats 1/3/4, values for the total number of repetitions at least contain values 2, 4, and 8.  </w:t>
      </w:r>
    </w:p>
    <w:p w14:paraId="734252C1" w14:textId="77777777" w:rsidR="007A0E07" w:rsidRPr="00C46B63" w:rsidRDefault="007A0E07" w:rsidP="007A0E07">
      <w:pPr>
        <w:numPr>
          <w:ilvl w:val="1"/>
          <w:numId w:val="34"/>
        </w:numPr>
        <w:shd w:val="clear" w:color="auto" w:fill="FFFFFF"/>
        <w:spacing w:after="0" w:line="240" w:lineRule="auto"/>
        <w:contextualSpacing/>
        <w:rPr>
          <w:rFonts w:ascii="Times New Roman" w:eastAsia="Batang" w:hAnsi="Times New Roman" w:cs="Times New Roman"/>
          <w:strike/>
          <w:sz w:val="20"/>
          <w:szCs w:val="20"/>
          <w:lang w:eastAsia="x-none"/>
        </w:rPr>
      </w:pPr>
      <w:r w:rsidRPr="00C46B63">
        <w:rPr>
          <w:rFonts w:ascii="Times New Roman" w:eastAsia="Batang" w:hAnsi="Times New Roman" w:cs="Times New Roman"/>
          <w:strike/>
          <w:sz w:val="20"/>
          <w:szCs w:val="20"/>
          <w:lang w:eastAsia="x-none"/>
        </w:rPr>
        <w:t>FFS: maximum repetition number can be extended to 16.</w:t>
      </w:r>
    </w:p>
    <w:p w14:paraId="526DB57E" w14:textId="77777777" w:rsidR="007A0E07" w:rsidRPr="00C46B63" w:rsidRDefault="007A0E07" w:rsidP="007A0E07">
      <w:pPr>
        <w:numPr>
          <w:ilvl w:val="0"/>
          <w:numId w:val="34"/>
        </w:numPr>
        <w:shd w:val="clear" w:color="auto" w:fill="FFFFFF"/>
        <w:spacing w:after="0" w:line="240" w:lineRule="auto"/>
        <w:contextualSpacing/>
        <w:rPr>
          <w:rFonts w:ascii="Times New Roman" w:eastAsia="Batang" w:hAnsi="Times New Roman" w:cs="Times New Roman"/>
          <w:sz w:val="20"/>
          <w:szCs w:val="20"/>
          <w:lang w:eastAsia="x-none"/>
        </w:rPr>
      </w:pPr>
      <w:r w:rsidRPr="00C46B63">
        <w:rPr>
          <w:rFonts w:ascii="Times New Roman" w:eastAsia="Batang" w:hAnsi="Times New Roman" w:cs="Times New Roman"/>
          <w:sz w:val="20"/>
          <w:szCs w:val="20"/>
          <w:lang w:eastAsia="x-none"/>
        </w:rPr>
        <w:t xml:space="preserve">For PUCCH formats 0/2, the total number of repetitions at least contain 2.  </w:t>
      </w:r>
    </w:p>
    <w:p w14:paraId="55D88B99" w14:textId="77777777" w:rsidR="007A0E07" w:rsidRPr="00C46B63" w:rsidRDefault="007A0E07" w:rsidP="007A0E07">
      <w:pPr>
        <w:numPr>
          <w:ilvl w:val="1"/>
          <w:numId w:val="34"/>
        </w:numPr>
        <w:shd w:val="clear" w:color="auto" w:fill="FFFFFF"/>
        <w:spacing w:after="0" w:line="240" w:lineRule="auto"/>
        <w:contextualSpacing/>
        <w:rPr>
          <w:rFonts w:ascii="Times New Roman" w:eastAsia="Batang" w:hAnsi="Times New Roman" w:cs="Times New Roman"/>
          <w:strike/>
          <w:sz w:val="20"/>
          <w:szCs w:val="20"/>
          <w:lang w:eastAsia="x-none"/>
        </w:rPr>
      </w:pPr>
      <w:r w:rsidRPr="00C46B63">
        <w:rPr>
          <w:rFonts w:ascii="Times New Roman" w:eastAsia="Batang" w:hAnsi="Times New Roman" w:cs="Times New Roman"/>
          <w:strike/>
          <w:sz w:val="20"/>
          <w:szCs w:val="20"/>
          <w:lang w:eastAsia="x-none"/>
        </w:rPr>
        <w:t>FFS: other values.</w:t>
      </w:r>
    </w:p>
    <w:p w14:paraId="6F704AD7" w14:textId="77777777" w:rsidR="007A0E07" w:rsidRPr="00C46B63" w:rsidRDefault="007A0E07" w:rsidP="007A0E07">
      <w:pPr>
        <w:numPr>
          <w:ilvl w:val="0"/>
          <w:numId w:val="34"/>
        </w:numPr>
        <w:shd w:val="clear" w:color="auto" w:fill="FFFFFF"/>
        <w:spacing w:after="0" w:line="240" w:lineRule="auto"/>
        <w:contextualSpacing/>
        <w:rPr>
          <w:rFonts w:ascii="Times New Roman" w:eastAsia="Batang" w:hAnsi="Times New Roman" w:cs="Times New Roman"/>
          <w:sz w:val="20"/>
          <w:szCs w:val="20"/>
          <w:lang w:eastAsia="x-none"/>
        </w:rPr>
      </w:pPr>
      <w:r w:rsidRPr="00C46B63">
        <w:rPr>
          <w:rFonts w:ascii="Times New Roman" w:eastAsia="Batang" w:hAnsi="Times New Roman" w:cs="Times New Roman"/>
          <w:sz w:val="20"/>
          <w:szCs w:val="20"/>
          <w:lang w:eastAsia="x-none"/>
        </w:rPr>
        <w:t>RRC configured number of slots (repetitions) are applied across both TRPs (</w:t>
      </w:r>
      <w:proofErr w:type="spellStart"/>
      <w:r w:rsidRPr="00C46B63">
        <w:rPr>
          <w:rFonts w:ascii="Times New Roman" w:eastAsia="Batang" w:hAnsi="Times New Roman" w:cs="Times New Roman"/>
          <w:sz w:val="20"/>
          <w:szCs w:val="20"/>
          <w:lang w:eastAsia="x-none"/>
        </w:rPr>
        <w:t>e.g</w:t>
      </w:r>
      <w:proofErr w:type="spellEnd"/>
      <w:r w:rsidRPr="00C46B63">
        <w:rPr>
          <w:rFonts w:ascii="Times New Roman" w:eastAsia="Batang" w:hAnsi="Times New Roman" w:cs="Times New Roman"/>
          <w:sz w:val="20"/>
          <w:szCs w:val="20"/>
          <w:lang w:eastAsia="x-none"/>
        </w:rPr>
        <w:t xml:space="preserve"> if the number of repetitions given by </w:t>
      </w:r>
      <w:r w:rsidRPr="00C46B63">
        <w:rPr>
          <w:rFonts w:ascii="Times New Roman" w:eastAsia="Batang" w:hAnsi="Times New Roman" w:cs="Times New Roman"/>
          <w:i/>
          <w:sz w:val="20"/>
          <w:szCs w:val="20"/>
          <w:lang w:eastAsia="x-none"/>
        </w:rPr>
        <w:t>nrofSlots</w:t>
      </w:r>
      <w:r w:rsidRPr="00C46B63">
        <w:rPr>
          <w:rFonts w:ascii="Times New Roman" w:eastAsia="Batang" w:hAnsi="Times New Roman" w:cs="Times New Roman"/>
          <w:sz w:val="20"/>
          <w:szCs w:val="20"/>
          <w:lang w:eastAsia="x-none"/>
        </w:rPr>
        <w:t xml:space="preserve"> in </w:t>
      </w:r>
      <w:r w:rsidRPr="00C46B63">
        <w:rPr>
          <w:rFonts w:ascii="Times New Roman" w:eastAsia="Batang" w:hAnsi="Times New Roman" w:cs="Times New Roman"/>
          <w:i/>
          <w:sz w:val="20"/>
          <w:szCs w:val="20"/>
          <w:lang w:eastAsia="x-none"/>
        </w:rPr>
        <w:t>PUCCH-config</w:t>
      </w:r>
      <w:r w:rsidRPr="00C46B63">
        <w:rPr>
          <w:rFonts w:ascii="Times New Roman" w:eastAsia="Batang" w:hAnsi="Times New Roman" w:cs="Times New Roman"/>
          <w:sz w:val="20"/>
          <w:szCs w:val="20"/>
          <w:lang w:eastAsia="x-none"/>
        </w:rPr>
        <w:t xml:space="preserve"> is 8, per TRP limit is 4). </w:t>
      </w:r>
    </w:p>
    <w:p w14:paraId="41F40747" w14:textId="77777777" w:rsidR="007A0E07" w:rsidRPr="00C46B63" w:rsidRDefault="007A0E07" w:rsidP="007A0E07">
      <w:pPr>
        <w:spacing w:after="0" w:line="240" w:lineRule="auto"/>
        <w:rPr>
          <w:rFonts w:ascii="Times New Roman" w:eastAsia="Batang" w:hAnsi="Times New Roman" w:cs="Times New Roman"/>
          <w:sz w:val="20"/>
          <w:szCs w:val="20"/>
        </w:rPr>
      </w:pPr>
    </w:p>
    <w:p w14:paraId="49C7FB4B" w14:textId="77777777" w:rsidR="007A0E07" w:rsidRPr="00C46B63" w:rsidRDefault="007A0E07" w:rsidP="007A0E07">
      <w:pPr>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b/>
          <w:bCs/>
          <w:sz w:val="20"/>
          <w:szCs w:val="20"/>
          <w:highlight w:val="green"/>
        </w:rPr>
        <w:t>Agreement</w:t>
      </w:r>
    </w:p>
    <w:p w14:paraId="1800578C" w14:textId="77777777" w:rsidR="007A0E07" w:rsidRPr="00C46B63" w:rsidRDefault="007A0E07" w:rsidP="007A0E07">
      <w:pPr>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sz w:val="20"/>
          <w:szCs w:val="20"/>
        </w:rPr>
        <w:t xml:space="preserve">To support per TRP power control for multi-TRP PUCCH schemes in FR1, </w:t>
      </w:r>
    </w:p>
    <w:p w14:paraId="602B4D88" w14:textId="77777777" w:rsidR="007A0E07" w:rsidRPr="00C46B63" w:rsidRDefault="007A0E07" w:rsidP="007A0E07">
      <w:pPr>
        <w:numPr>
          <w:ilvl w:val="0"/>
          <w:numId w:val="34"/>
        </w:numPr>
        <w:shd w:val="clear" w:color="auto" w:fill="FFFFFF"/>
        <w:spacing w:after="0" w:line="240" w:lineRule="auto"/>
        <w:contextualSpacing/>
        <w:rPr>
          <w:rFonts w:ascii="Times New Roman" w:eastAsia="Batang" w:hAnsi="Times New Roman" w:cs="Times New Roman"/>
          <w:sz w:val="20"/>
          <w:szCs w:val="20"/>
          <w:lang w:eastAsia="x-none"/>
        </w:rPr>
      </w:pPr>
      <w:r w:rsidRPr="00C46B63">
        <w:rPr>
          <w:rFonts w:ascii="Times New Roman" w:eastAsia="Batang" w:hAnsi="Times New Roman" w:cs="Times New Roman"/>
          <w:sz w:val="20"/>
          <w:szCs w:val="20"/>
          <w:lang w:eastAsia="x-none"/>
        </w:rPr>
        <w:t xml:space="preserve">Two sets of power control parameters are used, and each set has a dedicated value of p0, pathloss RS ID and a closed-loop index. </w:t>
      </w:r>
    </w:p>
    <w:p w14:paraId="784A32AB" w14:textId="77777777" w:rsidR="007A0E07" w:rsidRPr="00C46B63" w:rsidRDefault="007A0E07" w:rsidP="007A0E07">
      <w:pPr>
        <w:numPr>
          <w:ilvl w:val="0"/>
          <w:numId w:val="34"/>
        </w:numPr>
        <w:shd w:val="clear" w:color="auto" w:fill="FFFFFF"/>
        <w:spacing w:after="0" w:line="240" w:lineRule="auto"/>
        <w:contextualSpacing/>
        <w:rPr>
          <w:rFonts w:ascii="Times New Roman" w:eastAsia="Batang" w:hAnsi="Times New Roman" w:cs="Times New Roman"/>
          <w:strike/>
          <w:sz w:val="20"/>
          <w:szCs w:val="20"/>
          <w:lang w:eastAsia="x-none"/>
        </w:rPr>
      </w:pPr>
      <w:r w:rsidRPr="00C46B63">
        <w:rPr>
          <w:rFonts w:ascii="Times New Roman" w:eastAsia="Batang" w:hAnsi="Times New Roman" w:cs="Times New Roman"/>
          <w:strike/>
          <w:sz w:val="20"/>
          <w:szCs w:val="20"/>
          <w:lang w:eastAsia="x-none"/>
        </w:rPr>
        <w:t xml:space="preserve">FFS: details on how a PUCCH resource can be linked to one or </w:t>
      </w:r>
      <w:proofErr w:type="gramStart"/>
      <w:r w:rsidRPr="00C46B63">
        <w:rPr>
          <w:rFonts w:ascii="Times New Roman" w:eastAsia="Batang" w:hAnsi="Times New Roman" w:cs="Times New Roman"/>
          <w:strike/>
          <w:sz w:val="20"/>
          <w:szCs w:val="20"/>
          <w:lang w:eastAsia="x-none"/>
        </w:rPr>
        <w:t>both of the two</w:t>
      </w:r>
      <w:proofErr w:type="gramEnd"/>
      <w:r w:rsidRPr="00C46B63">
        <w:rPr>
          <w:rFonts w:ascii="Times New Roman" w:eastAsia="Batang" w:hAnsi="Times New Roman" w:cs="Times New Roman"/>
          <w:strike/>
          <w:sz w:val="20"/>
          <w:szCs w:val="20"/>
          <w:lang w:eastAsia="x-none"/>
        </w:rPr>
        <w:t xml:space="preserve"> sets of power control parameters.</w:t>
      </w:r>
    </w:p>
    <w:p w14:paraId="5186C946" w14:textId="77777777" w:rsidR="007A0E07" w:rsidRPr="00C46B63" w:rsidRDefault="007A0E07" w:rsidP="007A0E07">
      <w:pPr>
        <w:numPr>
          <w:ilvl w:val="0"/>
          <w:numId w:val="34"/>
        </w:numPr>
        <w:shd w:val="clear" w:color="auto" w:fill="FFFFFF"/>
        <w:spacing w:after="0" w:line="240" w:lineRule="auto"/>
        <w:contextualSpacing/>
        <w:rPr>
          <w:rFonts w:ascii="Times New Roman" w:eastAsia="Batang" w:hAnsi="Times New Roman" w:cs="Times New Roman"/>
          <w:strike/>
          <w:sz w:val="20"/>
          <w:szCs w:val="20"/>
          <w:lang w:eastAsia="x-none"/>
        </w:rPr>
      </w:pPr>
      <w:r w:rsidRPr="00C46B63">
        <w:rPr>
          <w:rFonts w:ascii="Times New Roman" w:eastAsia="Batang" w:hAnsi="Times New Roman" w:cs="Times New Roman"/>
          <w:strike/>
          <w:sz w:val="20"/>
          <w:szCs w:val="20"/>
          <w:lang w:eastAsia="x-none"/>
        </w:rPr>
        <w:t>FFS: whether PUCCH resource group can be linked to power control parameter sets.</w:t>
      </w:r>
    </w:p>
    <w:p w14:paraId="3AE465B6" w14:textId="77777777" w:rsidR="007A0E07" w:rsidRPr="00C46B63" w:rsidRDefault="007A0E07" w:rsidP="007A0E07">
      <w:pPr>
        <w:spacing w:after="0" w:line="240" w:lineRule="auto"/>
        <w:rPr>
          <w:rFonts w:ascii="Times New Roman" w:eastAsia="Batang" w:hAnsi="Times New Roman" w:cs="Times New Roman"/>
          <w:sz w:val="20"/>
          <w:szCs w:val="20"/>
        </w:rPr>
      </w:pPr>
    </w:p>
    <w:p w14:paraId="22630E46" w14:textId="77777777" w:rsidR="007A0E07" w:rsidRPr="00C46B63" w:rsidRDefault="007A0E07" w:rsidP="007A0E07">
      <w:pPr>
        <w:spacing w:after="0" w:line="240" w:lineRule="auto"/>
        <w:rPr>
          <w:rFonts w:ascii="Times New Roman" w:eastAsia="Batang" w:hAnsi="Times New Roman" w:cs="Times New Roman"/>
          <w:sz w:val="20"/>
          <w:szCs w:val="20"/>
          <w:lang w:eastAsia="x-none"/>
        </w:rPr>
      </w:pPr>
    </w:p>
    <w:p w14:paraId="4D276A7F" w14:textId="77777777" w:rsidR="007A0E07" w:rsidRPr="00C46B63" w:rsidRDefault="007A0E07" w:rsidP="007A0E07">
      <w:pPr>
        <w:spacing w:after="0" w:line="240" w:lineRule="auto"/>
        <w:rPr>
          <w:rFonts w:ascii="Times New Roman" w:eastAsia="Batang" w:hAnsi="Times New Roman" w:cs="Times New Roman"/>
          <w:b/>
          <w:bCs/>
          <w:sz w:val="20"/>
          <w:szCs w:val="20"/>
          <w:highlight w:val="darkYellow"/>
          <w:lang w:eastAsia="x-none"/>
        </w:rPr>
      </w:pPr>
      <w:r w:rsidRPr="00C46B63">
        <w:rPr>
          <w:rFonts w:ascii="Times New Roman" w:eastAsia="Batang" w:hAnsi="Times New Roman" w:cs="Times New Roman"/>
          <w:b/>
          <w:bCs/>
          <w:sz w:val="20"/>
          <w:szCs w:val="20"/>
          <w:highlight w:val="darkYellow"/>
          <w:lang w:eastAsia="x-none"/>
        </w:rPr>
        <w:t>Working Assumption</w:t>
      </w:r>
    </w:p>
    <w:p w14:paraId="7C2D6685" w14:textId="77777777" w:rsidR="007A0E07" w:rsidRPr="00C46B63" w:rsidRDefault="007A0E07" w:rsidP="007A0E07">
      <w:pPr>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sz w:val="20"/>
          <w:szCs w:val="20"/>
        </w:rPr>
        <w:t xml:space="preserve">For PUCCH reliability enhancement, support multi-TRP intra-slot repetition (Scheme 3) for all PUCCH formats. </w:t>
      </w:r>
    </w:p>
    <w:p w14:paraId="74C2FB18" w14:textId="77777777" w:rsidR="007A0E07" w:rsidRPr="00C46B63" w:rsidRDefault="007A0E07" w:rsidP="007A0E07">
      <w:pPr>
        <w:numPr>
          <w:ilvl w:val="0"/>
          <w:numId w:val="35"/>
        </w:numPr>
        <w:tabs>
          <w:tab w:val="left" w:pos="420"/>
          <w:tab w:val="left" w:pos="840"/>
        </w:tabs>
        <w:spacing w:after="0" w:line="240" w:lineRule="auto"/>
        <w:contextualSpacing/>
        <w:rPr>
          <w:rFonts w:ascii="Times New Roman" w:eastAsia="Batang" w:hAnsi="Times New Roman" w:cs="Times New Roman"/>
          <w:sz w:val="20"/>
          <w:szCs w:val="20"/>
          <w:lang w:eastAsia="x-none"/>
        </w:rPr>
      </w:pPr>
      <w:r w:rsidRPr="00C46B63">
        <w:rPr>
          <w:rFonts w:ascii="Times New Roman" w:eastAsia="Batang" w:hAnsi="Times New Roman" w:cs="Times New Roman"/>
          <w:sz w:val="20"/>
          <w:szCs w:val="20"/>
          <w:lang w:eastAsia="x-none"/>
        </w:rPr>
        <w:t xml:space="preserve">The same PUCCH resource carrying UCI is repeated for X = 2 [consecutive] sub-slots within a slot. </w:t>
      </w:r>
    </w:p>
    <w:p w14:paraId="7727AE71" w14:textId="77777777" w:rsidR="007A0E07" w:rsidRPr="00C46B63" w:rsidRDefault="007A0E07" w:rsidP="007A0E07">
      <w:pPr>
        <w:numPr>
          <w:ilvl w:val="0"/>
          <w:numId w:val="35"/>
        </w:numPr>
        <w:tabs>
          <w:tab w:val="left" w:pos="420"/>
          <w:tab w:val="left" w:pos="840"/>
        </w:tabs>
        <w:spacing w:after="0" w:line="240" w:lineRule="auto"/>
        <w:contextualSpacing/>
        <w:rPr>
          <w:rFonts w:ascii="Times New Roman" w:eastAsia="Batang" w:hAnsi="Times New Roman" w:cs="Times New Roman"/>
          <w:sz w:val="20"/>
          <w:szCs w:val="20"/>
          <w:lang w:eastAsia="x-none"/>
        </w:rPr>
      </w:pPr>
      <w:r w:rsidRPr="00C46B63">
        <w:rPr>
          <w:rFonts w:ascii="Times New Roman" w:eastAsia="Batang" w:hAnsi="Times New Roman" w:cs="Times New Roman"/>
          <w:sz w:val="20"/>
          <w:szCs w:val="20"/>
          <w:lang w:eastAsia="x-none"/>
        </w:rPr>
        <w:t>Refer the design details related to sub-slot configurations (</w:t>
      </w:r>
      <w:proofErr w:type="gramStart"/>
      <w:r w:rsidRPr="00C46B63">
        <w:rPr>
          <w:rFonts w:ascii="Times New Roman" w:eastAsia="Batang" w:hAnsi="Times New Roman" w:cs="Times New Roman"/>
          <w:sz w:val="20"/>
          <w:szCs w:val="20"/>
          <w:lang w:eastAsia="x-none"/>
        </w:rPr>
        <w:t>e.g.</w:t>
      </w:r>
      <w:proofErr w:type="gramEnd"/>
      <w:r w:rsidRPr="00C46B63">
        <w:rPr>
          <w:rFonts w:ascii="Times New Roman" w:eastAsia="Batang" w:hAnsi="Times New Roman" w:cs="Times New Roman"/>
          <w:sz w:val="20"/>
          <w:szCs w:val="20"/>
          <w:lang w:eastAsia="x-none"/>
        </w:rPr>
        <w:t xml:space="preserve"> other values of X) to Rel-17 </w:t>
      </w:r>
      <w:proofErr w:type="spellStart"/>
      <w:r w:rsidRPr="00C46B63">
        <w:rPr>
          <w:rFonts w:ascii="Times New Roman" w:eastAsia="Batang" w:hAnsi="Times New Roman" w:cs="Times New Roman"/>
          <w:sz w:val="20"/>
          <w:szCs w:val="20"/>
          <w:lang w:eastAsia="x-none"/>
        </w:rPr>
        <w:t>eIIoT</w:t>
      </w:r>
      <w:proofErr w:type="spellEnd"/>
    </w:p>
    <w:p w14:paraId="485C2674" w14:textId="77777777" w:rsidR="007A0E07" w:rsidRPr="00C46B63" w:rsidRDefault="007A0E07" w:rsidP="007A0E07">
      <w:pPr>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sz w:val="20"/>
          <w:szCs w:val="20"/>
        </w:rPr>
        <w:t>Note1: The decision of supporting scheme 3 is only applicable for multi-TRP operation.</w:t>
      </w:r>
    </w:p>
    <w:p w14:paraId="123BFE4B" w14:textId="77777777" w:rsidR="007A0E07" w:rsidRPr="00C46B63" w:rsidRDefault="007A0E07" w:rsidP="007A0E07">
      <w:pPr>
        <w:spacing w:after="0" w:line="240" w:lineRule="auto"/>
        <w:rPr>
          <w:rFonts w:ascii="Times New Roman" w:eastAsia="Batang" w:hAnsi="Times New Roman" w:cs="Times New Roman"/>
          <w:sz w:val="20"/>
          <w:szCs w:val="20"/>
          <w:lang w:eastAsia="x-none"/>
        </w:rPr>
      </w:pPr>
    </w:p>
    <w:p w14:paraId="22974808" w14:textId="77777777" w:rsidR="007A0E07" w:rsidRPr="00C46B63" w:rsidRDefault="007A0E07" w:rsidP="007A0E07">
      <w:pPr>
        <w:spacing w:after="0" w:line="240" w:lineRule="auto"/>
        <w:rPr>
          <w:rFonts w:ascii="Times New Roman" w:eastAsia="Batang" w:hAnsi="Times New Roman" w:cs="Times New Roman"/>
          <w:b/>
          <w:bCs/>
          <w:sz w:val="20"/>
          <w:szCs w:val="20"/>
          <w:lang w:eastAsia="x-none"/>
        </w:rPr>
      </w:pPr>
      <w:r w:rsidRPr="00C46B63">
        <w:rPr>
          <w:rFonts w:ascii="Times New Roman" w:eastAsia="Batang" w:hAnsi="Times New Roman" w:cs="Times New Roman"/>
          <w:b/>
          <w:bCs/>
          <w:sz w:val="20"/>
          <w:szCs w:val="20"/>
          <w:lang w:eastAsia="x-none"/>
        </w:rPr>
        <w:t>Conclusion</w:t>
      </w:r>
    </w:p>
    <w:p w14:paraId="20B32B02" w14:textId="77777777" w:rsidR="007A0E07" w:rsidRPr="00C46B63" w:rsidRDefault="007A0E07" w:rsidP="007A0E07">
      <w:pPr>
        <w:shd w:val="clear" w:color="auto" w:fill="FFFFFF"/>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sz w:val="20"/>
          <w:szCs w:val="20"/>
        </w:rPr>
        <w:t xml:space="preserve">For Multi-TRP PUCCH Scheme 1/3 at least containing HARQ ACK, supporting dynamic switching between multi-TRP PUCCH scheme and single-TRP PUCCH transmission is not restricted, and can be done by associating, </w:t>
      </w:r>
    </w:p>
    <w:p w14:paraId="1485A5E0" w14:textId="77777777" w:rsidR="007A0E07" w:rsidRPr="00C46B63" w:rsidRDefault="007A0E07" w:rsidP="007A0E07">
      <w:pPr>
        <w:numPr>
          <w:ilvl w:val="0"/>
          <w:numId w:val="36"/>
        </w:numPr>
        <w:shd w:val="clear" w:color="auto" w:fill="FFFFFF"/>
        <w:spacing w:after="0" w:line="240" w:lineRule="auto"/>
        <w:contextualSpacing/>
        <w:rPr>
          <w:rFonts w:ascii="Times New Roman" w:eastAsia="Batang" w:hAnsi="Times New Roman" w:cs="Times New Roman"/>
          <w:sz w:val="20"/>
          <w:szCs w:val="20"/>
          <w:lang w:eastAsia="x-none"/>
        </w:rPr>
      </w:pPr>
      <w:r w:rsidRPr="00C46B63">
        <w:rPr>
          <w:rFonts w:ascii="Times New Roman" w:eastAsia="Batang" w:hAnsi="Times New Roman" w:cs="Times New Roman"/>
          <w:sz w:val="20"/>
          <w:szCs w:val="20"/>
          <w:lang w:eastAsia="x-none"/>
        </w:rPr>
        <w:t>a PUCCH resource activated with one or two spatial-relation-info and PRI bit-field indicating a PUCCH resource,</w:t>
      </w:r>
    </w:p>
    <w:p w14:paraId="6639340D" w14:textId="77777777" w:rsidR="007A0E07" w:rsidRPr="00C46B63" w:rsidRDefault="007A0E07" w:rsidP="007A0E07">
      <w:pPr>
        <w:numPr>
          <w:ilvl w:val="0"/>
          <w:numId w:val="36"/>
        </w:numPr>
        <w:shd w:val="clear" w:color="auto" w:fill="FFFFFF"/>
        <w:spacing w:after="0" w:line="240" w:lineRule="auto"/>
        <w:contextualSpacing/>
        <w:rPr>
          <w:rFonts w:ascii="Times New Roman" w:eastAsia="Batang" w:hAnsi="Times New Roman" w:cs="Times New Roman"/>
          <w:sz w:val="20"/>
          <w:szCs w:val="20"/>
          <w:lang w:eastAsia="x-none"/>
        </w:rPr>
      </w:pPr>
      <w:r w:rsidRPr="00C46B63">
        <w:rPr>
          <w:rFonts w:ascii="Times New Roman" w:eastAsia="Batang" w:hAnsi="Times New Roman" w:cs="Times New Roman"/>
          <w:sz w:val="20"/>
          <w:szCs w:val="20"/>
          <w:lang w:eastAsia="x-none"/>
        </w:rPr>
        <w:t>or a PUCCH resource with one or two power control parameter sets and PRI bit-field indicating a PUCCH resource</w:t>
      </w:r>
    </w:p>
    <w:p w14:paraId="3B8EC0F9" w14:textId="77777777" w:rsidR="007A0E07" w:rsidRPr="00C46B63" w:rsidRDefault="007A0E07" w:rsidP="007A0E07">
      <w:pPr>
        <w:spacing w:after="0"/>
        <w:contextualSpacing/>
        <w:rPr>
          <w:rFonts w:ascii="Times New Roman" w:eastAsia="Batang" w:hAnsi="Times New Roman" w:cs="Times New Roman"/>
          <w:strike/>
          <w:sz w:val="20"/>
          <w:szCs w:val="20"/>
          <w:lang w:eastAsia="x-none"/>
        </w:rPr>
      </w:pPr>
      <w:r w:rsidRPr="00C46B63">
        <w:rPr>
          <w:rFonts w:ascii="Times New Roman" w:eastAsia="Batang" w:hAnsi="Times New Roman" w:cs="Times New Roman"/>
          <w:strike/>
          <w:sz w:val="20"/>
          <w:szCs w:val="20"/>
          <w:lang w:eastAsia="x-none"/>
        </w:rPr>
        <w:t>FFS: Support of dynamic switching for Scheme 2 (if the schemes supported)</w:t>
      </w:r>
    </w:p>
    <w:p w14:paraId="6E8DD9A9" w14:textId="77777777" w:rsidR="007A0E07" w:rsidRPr="00C46B63" w:rsidRDefault="007A0E07" w:rsidP="007A0E07">
      <w:pPr>
        <w:spacing w:after="0" w:line="240" w:lineRule="auto"/>
        <w:rPr>
          <w:rFonts w:ascii="Times New Roman" w:eastAsia="Batang" w:hAnsi="Times New Roman" w:cs="Times New Roman"/>
          <w:sz w:val="20"/>
          <w:szCs w:val="20"/>
          <w:lang w:eastAsia="x-none"/>
        </w:rPr>
      </w:pPr>
    </w:p>
    <w:p w14:paraId="2E74A212" w14:textId="77777777" w:rsidR="007A0E07" w:rsidRPr="00C46B63" w:rsidRDefault="007A0E07" w:rsidP="007A0E07">
      <w:pPr>
        <w:spacing w:after="0" w:line="240" w:lineRule="auto"/>
        <w:rPr>
          <w:rFonts w:ascii="Times New Roman" w:eastAsia="Batang" w:hAnsi="Times New Roman" w:cs="Times New Roman"/>
          <w:b/>
          <w:bCs/>
          <w:sz w:val="20"/>
          <w:szCs w:val="20"/>
          <w:lang w:val="en-US" w:eastAsia="ko-KR"/>
        </w:rPr>
      </w:pPr>
      <w:r w:rsidRPr="00C46B63">
        <w:rPr>
          <w:rFonts w:ascii="Times New Roman" w:eastAsia="Batang" w:hAnsi="Times New Roman" w:cs="Times New Roman"/>
          <w:b/>
          <w:bCs/>
          <w:sz w:val="20"/>
          <w:szCs w:val="20"/>
        </w:rPr>
        <w:t>Conclusion</w:t>
      </w:r>
    </w:p>
    <w:p w14:paraId="4B7A66D4" w14:textId="77777777" w:rsidR="007A0E07" w:rsidRPr="00C46B63" w:rsidRDefault="007A0E07" w:rsidP="007A0E07">
      <w:pPr>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sz w:val="20"/>
          <w:szCs w:val="20"/>
        </w:rPr>
        <w:t>Strive to reuse the specification support for dynamic indication of number of repetitions introduced in the Rel-17 coverage enhancement work item for multi-TRP operation. Decide whether further enhancements for multi-TRP operation are necessary in RAN1#106bis. No further discussion on this topic until RAN1#106bis under agenda item 8.1.</w:t>
      </w:r>
    </w:p>
    <w:p w14:paraId="31C7A823" w14:textId="77777777" w:rsidR="007A0E07" w:rsidRPr="00C46B63" w:rsidRDefault="007A0E07" w:rsidP="007A0E07">
      <w:pPr>
        <w:spacing w:after="0" w:line="240" w:lineRule="auto"/>
        <w:rPr>
          <w:rFonts w:ascii="Times New Roman" w:eastAsia="Batang" w:hAnsi="Times New Roman" w:cs="Times New Roman"/>
          <w:sz w:val="20"/>
          <w:szCs w:val="20"/>
        </w:rPr>
      </w:pPr>
    </w:p>
    <w:p w14:paraId="538A0761" w14:textId="77777777" w:rsidR="007A0E07" w:rsidRPr="00C46B63" w:rsidRDefault="007A0E07" w:rsidP="007A0E07">
      <w:pPr>
        <w:spacing w:after="0" w:line="240" w:lineRule="auto"/>
        <w:rPr>
          <w:rFonts w:ascii="Times New Roman" w:eastAsia="Batang" w:hAnsi="Times New Roman" w:cs="Times New Roman"/>
          <w:b/>
          <w:bCs/>
          <w:sz w:val="20"/>
          <w:szCs w:val="20"/>
        </w:rPr>
      </w:pPr>
      <w:r w:rsidRPr="00C46B63">
        <w:rPr>
          <w:rFonts w:ascii="Times New Roman" w:eastAsia="Batang" w:hAnsi="Times New Roman" w:cs="Times New Roman"/>
          <w:b/>
          <w:bCs/>
          <w:sz w:val="20"/>
          <w:szCs w:val="20"/>
          <w:highlight w:val="green"/>
        </w:rPr>
        <w:t>Agreement</w:t>
      </w:r>
    </w:p>
    <w:p w14:paraId="7149E4B5" w14:textId="77777777" w:rsidR="007A0E07" w:rsidRPr="00C46B63" w:rsidRDefault="007A0E07" w:rsidP="007A0E07">
      <w:pPr>
        <w:snapToGrid w:val="0"/>
        <w:spacing w:after="0" w:line="240" w:lineRule="auto"/>
        <w:jc w:val="both"/>
        <w:rPr>
          <w:rFonts w:ascii="Times New Roman" w:eastAsia="Batang" w:hAnsi="Times New Roman" w:cs="Times New Roman"/>
          <w:strike/>
          <w:sz w:val="20"/>
          <w:szCs w:val="20"/>
          <w:lang w:val="en-US"/>
        </w:rPr>
      </w:pPr>
      <w:r w:rsidRPr="00C46B63">
        <w:rPr>
          <w:rFonts w:ascii="Times New Roman" w:eastAsia="Batang" w:hAnsi="Times New Roman" w:cs="Times New Roman"/>
          <w:strike/>
          <w:sz w:val="20"/>
          <w:szCs w:val="20"/>
        </w:rPr>
        <w:t xml:space="preserve">Further study following aspects related to beam mapping and default </w:t>
      </w:r>
      <w:proofErr w:type="spellStart"/>
      <w:r w:rsidRPr="00C46B63">
        <w:rPr>
          <w:rFonts w:ascii="Times New Roman" w:eastAsia="Batang" w:hAnsi="Times New Roman" w:cs="Times New Roman"/>
          <w:strike/>
          <w:sz w:val="20"/>
          <w:szCs w:val="20"/>
        </w:rPr>
        <w:t>behaviors</w:t>
      </w:r>
      <w:proofErr w:type="spellEnd"/>
      <w:r w:rsidRPr="00C46B63">
        <w:rPr>
          <w:rFonts w:ascii="Times New Roman" w:eastAsia="Batang" w:hAnsi="Times New Roman" w:cs="Times New Roman"/>
          <w:strike/>
          <w:sz w:val="20"/>
          <w:szCs w:val="20"/>
        </w:rPr>
        <w:t xml:space="preserve"> for multi-TRP PUCCH/PUSCH schemes,  </w:t>
      </w:r>
    </w:p>
    <w:p w14:paraId="3AD7F71B" w14:textId="77777777" w:rsidR="007A0E07" w:rsidRPr="00C46B63" w:rsidRDefault="007A0E07" w:rsidP="007A0E07">
      <w:pPr>
        <w:numPr>
          <w:ilvl w:val="0"/>
          <w:numId w:val="38"/>
        </w:numPr>
        <w:spacing w:after="0" w:line="240" w:lineRule="auto"/>
        <w:jc w:val="both"/>
        <w:rPr>
          <w:rFonts w:ascii="Times New Roman" w:eastAsia="Batang" w:hAnsi="Times New Roman" w:cs="Times New Roman"/>
          <w:strike/>
          <w:sz w:val="20"/>
          <w:szCs w:val="20"/>
        </w:rPr>
      </w:pPr>
      <w:r w:rsidRPr="00C46B63">
        <w:rPr>
          <w:rFonts w:ascii="Times New Roman" w:eastAsia="Batang" w:hAnsi="Times New Roman" w:cs="Times New Roman"/>
          <w:strike/>
          <w:sz w:val="20"/>
          <w:szCs w:val="20"/>
        </w:rPr>
        <w:t>Whether enhancements needed on beam mapping in case of PUCCH/PUSCH dropping due to invalid UL symbols</w:t>
      </w:r>
    </w:p>
    <w:p w14:paraId="0A2F8A53" w14:textId="77777777" w:rsidR="007A0E07" w:rsidRPr="00C46B63" w:rsidRDefault="007A0E07" w:rsidP="007A0E07">
      <w:pPr>
        <w:numPr>
          <w:ilvl w:val="0"/>
          <w:numId w:val="38"/>
        </w:numPr>
        <w:spacing w:after="0" w:line="240" w:lineRule="auto"/>
        <w:jc w:val="both"/>
        <w:rPr>
          <w:rFonts w:ascii="Times New Roman" w:eastAsia="Batang" w:hAnsi="Times New Roman" w:cs="Times New Roman"/>
          <w:strike/>
          <w:sz w:val="20"/>
          <w:szCs w:val="20"/>
        </w:rPr>
      </w:pPr>
      <w:r w:rsidRPr="00C46B63">
        <w:rPr>
          <w:rFonts w:ascii="Times New Roman" w:eastAsia="Batang" w:hAnsi="Times New Roman" w:cs="Times New Roman"/>
          <w:strike/>
          <w:sz w:val="20"/>
          <w:szCs w:val="20"/>
        </w:rPr>
        <w:t>Whether frequency hopping is performed among the repetitions with the same beam</w:t>
      </w:r>
    </w:p>
    <w:p w14:paraId="5CDA3884" w14:textId="77777777" w:rsidR="007A0E07" w:rsidRPr="00C46B63" w:rsidRDefault="007A0E07" w:rsidP="007A0E07">
      <w:pPr>
        <w:numPr>
          <w:ilvl w:val="0"/>
          <w:numId w:val="38"/>
        </w:numPr>
        <w:spacing w:after="0" w:line="240" w:lineRule="auto"/>
        <w:jc w:val="both"/>
        <w:rPr>
          <w:rFonts w:ascii="Times New Roman" w:eastAsia="Batang" w:hAnsi="Times New Roman" w:cs="Times New Roman"/>
          <w:strike/>
          <w:sz w:val="20"/>
          <w:szCs w:val="20"/>
        </w:rPr>
      </w:pPr>
      <w:r w:rsidRPr="00C46B63">
        <w:rPr>
          <w:rFonts w:ascii="Times New Roman" w:eastAsia="Batang" w:hAnsi="Times New Roman" w:cs="Times New Roman"/>
          <w:strike/>
          <w:sz w:val="20"/>
          <w:szCs w:val="20"/>
        </w:rPr>
        <w:lastRenderedPageBreak/>
        <w:t>Whether defining default beam for PUSCH is needed when PUSCH scheduled by DCI format 0_0 when two spatial relation info’s are configured for a PUCCH resource</w:t>
      </w:r>
    </w:p>
    <w:p w14:paraId="3AB6F9CB" w14:textId="77777777" w:rsidR="007A0E07" w:rsidRPr="00C46B63" w:rsidRDefault="007A0E07" w:rsidP="007A0E07">
      <w:pPr>
        <w:spacing w:after="0" w:line="240" w:lineRule="auto"/>
        <w:rPr>
          <w:rFonts w:ascii="Times New Roman" w:eastAsia="Batang" w:hAnsi="Times New Roman" w:cs="Times New Roman"/>
          <w:sz w:val="20"/>
          <w:szCs w:val="20"/>
          <w:lang w:eastAsia="x-none"/>
        </w:rPr>
      </w:pPr>
    </w:p>
    <w:p w14:paraId="1899B26C" w14:textId="77777777" w:rsidR="007A0E07" w:rsidRPr="00C46B63" w:rsidRDefault="007A0E07" w:rsidP="007A0E07">
      <w:pPr>
        <w:spacing w:after="0" w:line="240" w:lineRule="auto"/>
        <w:rPr>
          <w:rFonts w:ascii="Times New Roman" w:eastAsia="Batang" w:hAnsi="Times New Roman" w:cs="Times New Roman"/>
          <w:sz w:val="20"/>
          <w:szCs w:val="20"/>
          <w:lang w:eastAsia="zh-CN"/>
        </w:rPr>
      </w:pPr>
    </w:p>
    <w:p w14:paraId="5B5E8C42" w14:textId="77777777" w:rsidR="007A0E07" w:rsidRPr="00C46B63" w:rsidRDefault="007A0E07" w:rsidP="007A0E07">
      <w:pPr>
        <w:shd w:val="clear" w:color="auto" w:fill="FFFFFF"/>
        <w:spacing w:after="0" w:line="240" w:lineRule="auto"/>
        <w:jc w:val="both"/>
        <w:rPr>
          <w:rFonts w:ascii="Times New Roman" w:eastAsia="SimSun" w:hAnsi="Times New Roman" w:cs="Times New Roman"/>
          <w:sz w:val="20"/>
          <w:szCs w:val="20"/>
          <w:lang w:val="en-US" w:eastAsia="ko-KR"/>
        </w:rPr>
      </w:pPr>
      <w:r w:rsidRPr="00C46B63">
        <w:rPr>
          <w:rFonts w:ascii="Times New Roman" w:eastAsia="SimSun" w:hAnsi="Times New Roman" w:cs="Times New Roman"/>
          <w:b/>
          <w:bCs/>
          <w:sz w:val="20"/>
          <w:szCs w:val="20"/>
          <w:shd w:val="clear" w:color="auto" w:fill="00FF00"/>
          <w:lang w:val="en-US" w:eastAsia="zh-CN"/>
        </w:rPr>
        <w:t>Agreement</w:t>
      </w:r>
    </w:p>
    <w:p w14:paraId="5537B490" w14:textId="77777777" w:rsidR="007A0E07" w:rsidRPr="00C46B63" w:rsidRDefault="007A0E07" w:rsidP="007A0E07">
      <w:pPr>
        <w:shd w:val="clear" w:color="auto" w:fill="FFFFFF"/>
        <w:spacing w:after="0" w:line="240" w:lineRule="auto"/>
        <w:jc w:val="both"/>
        <w:rPr>
          <w:rFonts w:ascii="Times New Roman" w:eastAsia="SimSun" w:hAnsi="Times New Roman" w:cs="Times New Roman"/>
          <w:strike/>
          <w:sz w:val="20"/>
          <w:szCs w:val="20"/>
          <w:lang w:val="en-US" w:eastAsia="zh-CN"/>
        </w:rPr>
      </w:pPr>
      <w:r w:rsidRPr="00C46B63">
        <w:rPr>
          <w:rFonts w:ascii="Times New Roman" w:eastAsia="SimSun" w:hAnsi="Times New Roman" w:cs="Times New Roman"/>
          <w:strike/>
          <w:sz w:val="20"/>
          <w:szCs w:val="20"/>
          <w:lang w:val="en-US" w:eastAsia="zh-CN"/>
        </w:rPr>
        <w:t>Further study following alternatives to support per TRP closed-loop power control for PUCCH , select  from the below options during the RAN1 #104-e-bis meeting.</w:t>
      </w:r>
    </w:p>
    <w:p w14:paraId="5516EA6D" w14:textId="77777777" w:rsidR="007A0E07" w:rsidRPr="00C46B63" w:rsidRDefault="007A0E07" w:rsidP="007A0E07">
      <w:pPr>
        <w:numPr>
          <w:ilvl w:val="0"/>
          <w:numId w:val="37"/>
        </w:numPr>
        <w:snapToGrid w:val="0"/>
        <w:spacing w:after="0" w:line="240" w:lineRule="auto"/>
        <w:jc w:val="both"/>
        <w:rPr>
          <w:rFonts w:ascii="Times New Roman" w:eastAsia="Batang" w:hAnsi="Times New Roman" w:cs="Times New Roman"/>
          <w:strike/>
          <w:sz w:val="20"/>
          <w:szCs w:val="20"/>
        </w:rPr>
      </w:pPr>
      <w:r w:rsidRPr="00C46B63">
        <w:rPr>
          <w:rFonts w:ascii="Times New Roman" w:eastAsia="Batang" w:hAnsi="Times New Roman" w:cs="Times New Roman"/>
          <w:strike/>
          <w:sz w:val="20"/>
          <w:szCs w:val="20"/>
        </w:rPr>
        <w:t>Option.1: A single TPC field (the existing TPC field) is used in DCI formats 1_1 / 1_2, and the TPC value applied for both PUCCH beams</w:t>
      </w:r>
    </w:p>
    <w:p w14:paraId="6B2C49F0" w14:textId="77777777" w:rsidR="007A0E07" w:rsidRPr="00C46B63" w:rsidRDefault="007A0E07" w:rsidP="007A0E07">
      <w:pPr>
        <w:numPr>
          <w:ilvl w:val="0"/>
          <w:numId w:val="37"/>
        </w:numPr>
        <w:snapToGrid w:val="0"/>
        <w:spacing w:after="0" w:line="240" w:lineRule="auto"/>
        <w:jc w:val="both"/>
        <w:rPr>
          <w:rFonts w:ascii="Times New Roman" w:eastAsia="Batang" w:hAnsi="Times New Roman" w:cs="Times New Roman"/>
          <w:strike/>
          <w:sz w:val="20"/>
          <w:szCs w:val="20"/>
        </w:rPr>
      </w:pPr>
      <w:r w:rsidRPr="00C46B63">
        <w:rPr>
          <w:rFonts w:ascii="Times New Roman" w:eastAsia="Batang" w:hAnsi="Times New Roman" w:cs="Times New Roman"/>
          <w:strike/>
          <w:sz w:val="20"/>
          <w:szCs w:val="20"/>
        </w:rPr>
        <w:t xml:space="preserve">Option.2: A single TPC field (the existing TPC field) is used in DCI formats 1_1 / 1_2, and the TPC value applied for one of two PUCCH beams at a slot. The TPC value may be applied for the other PUCCH beam at </w:t>
      </w:r>
      <w:proofErr w:type="gramStart"/>
      <w:r w:rsidRPr="00C46B63">
        <w:rPr>
          <w:rFonts w:ascii="Times New Roman" w:eastAsia="Batang" w:hAnsi="Times New Roman" w:cs="Times New Roman"/>
          <w:strike/>
          <w:sz w:val="20"/>
          <w:szCs w:val="20"/>
        </w:rPr>
        <w:t>an another</w:t>
      </w:r>
      <w:proofErr w:type="gramEnd"/>
      <w:r w:rsidRPr="00C46B63">
        <w:rPr>
          <w:rFonts w:ascii="Times New Roman" w:eastAsia="Batang" w:hAnsi="Times New Roman" w:cs="Times New Roman"/>
          <w:strike/>
          <w:sz w:val="20"/>
          <w:szCs w:val="20"/>
        </w:rPr>
        <w:t xml:space="preserve"> slot.</w:t>
      </w:r>
    </w:p>
    <w:p w14:paraId="1D1D5D12" w14:textId="77777777" w:rsidR="007A0E07" w:rsidRPr="00C46B63" w:rsidRDefault="007A0E07" w:rsidP="007A0E07">
      <w:pPr>
        <w:numPr>
          <w:ilvl w:val="0"/>
          <w:numId w:val="37"/>
        </w:numPr>
        <w:snapToGrid w:val="0"/>
        <w:spacing w:after="0" w:line="240" w:lineRule="auto"/>
        <w:jc w:val="both"/>
        <w:rPr>
          <w:rFonts w:ascii="Times New Roman" w:eastAsia="Batang" w:hAnsi="Times New Roman" w:cs="Times New Roman"/>
          <w:strike/>
          <w:sz w:val="20"/>
          <w:szCs w:val="20"/>
        </w:rPr>
      </w:pPr>
      <w:r w:rsidRPr="00C46B63">
        <w:rPr>
          <w:rFonts w:ascii="Times New Roman" w:eastAsia="Batang" w:hAnsi="Times New Roman" w:cs="Times New Roman"/>
          <w:strike/>
          <w:sz w:val="20"/>
          <w:szCs w:val="20"/>
        </w:rPr>
        <w:t>Option 3: A second TPC field (</w:t>
      </w:r>
      <w:proofErr w:type="gramStart"/>
      <w:r w:rsidRPr="00C46B63">
        <w:rPr>
          <w:rFonts w:ascii="Times New Roman" w:eastAsia="Batang" w:hAnsi="Times New Roman" w:cs="Times New Roman"/>
          <w:strike/>
          <w:sz w:val="20"/>
          <w:szCs w:val="20"/>
        </w:rPr>
        <w:t>similar to</w:t>
      </w:r>
      <w:proofErr w:type="gramEnd"/>
      <w:r w:rsidRPr="00C46B63">
        <w:rPr>
          <w:rFonts w:ascii="Times New Roman" w:eastAsia="Batang" w:hAnsi="Times New Roman" w:cs="Times New Roman"/>
          <w:strike/>
          <w:sz w:val="20"/>
          <w:szCs w:val="20"/>
        </w:rPr>
        <w:t xml:space="preserve"> the existing TPC field) is added in DCI formats 1_1 / 1_2.</w:t>
      </w:r>
    </w:p>
    <w:p w14:paraId="0A885023" w14:textId="77777777" w:rsidR="007A0E07" w:rsidRPr="00C46B63" w:rsidRDefault="007A0E07" w:rsidP="007A0E07">
      <w:pPr>
        <w:numPr>
          <w:ilvl w:val="0"/>
          <w:numId w:val="37"/>
        </w:numPr>
        <w:snapToGrid w:val="0"/>
        <w:spacing w:after="0" w:line="240" w:lineRule="auto"/>
        <w:jc w:val="both"/>
        <w:rPr>
          <w:rFonts w:ascii="Times New Roman" w:eastAsia="Batang" w:hAnsi="Times New Roman" w:cs="Times New Roman"/>
          <w:strike/>
          <w:sz w:val="20"/>
          <w:szCs w:val="20"/>
        </w:rPr>
      </w:pPr>
      <w:r w:rsidRPr="00C46B63">
        <w:rPr>
          <w:rFonts w:ascii="Times New Roman" w:eastAsia="Batang" w:hAnsi="Times New Roman" w:cs="Times New Roman"/>
          <w:strike/>
          <w:sz w:val="20"/>
          <w:szCs w:val="20"/>
        </w:rPr>
        <w:t>Option 4: A single TPC field is used in DCI formats 1_1 / 1_</w:t>
      </w:r>
      <w:proofErr w:type="gramStart"/>
      <w:r w:rsidRPr="00C46B63">
        <w:rPr>
          <w:rFonts w:ascii="Times New Roman" w:eastAsia="Batang" w:hAnsi="Times New Roman" w:cs="Times New Roman"/>
          <w:strike/>
          <w:sz w:val="20"/>
          <w:szCs w:val="20"/>
        </w:rPr>
        <w:t>2, and</w:t>
      </w:r>
      <w:proofErr w:type="gramEnd"/>
      <w:r w:rsidRPr="00C46B63">
        <w:rPr>
          <w:rFonts w:ascii="Times New Roman" w:eastAsia="Batang" w:hAnsi="Times New Roman" w:cs="Times New Roman"/>
          <w:strike/>
          <w:sz w:val="20"/>
          <w:szCs w:val="20"/>
        </w:rPr>
        <w:t xml:space="preserve"> indicates two TPC values applied to two PUCCH beams, respectively.</w:t>
      </w:r>
    </w:p>
    <w:p w14:paraId="2A7704F7" w14:textId="77777777" w:rsidR="007A0E07" w:rsidRPr="00C46B63" w:rsidRDefault="007A0E07" w:rsidP="007A0E07">
      <w:pPr>
        <w:shd w:val="clear" w:color="auto" w:fill="FFFFFF"/>
        <w:spacing w:after="0" w:line="240" w:lineRule="auto"/>
        <w:ind w:left="720"/>
        <w:jc w:val="both"/>
        <w:rPr>
          <w:rFonts w:ascii="Times New Roman" w:eastAsia="SimSun" w:hAnsi="Times New Roman" w:cs="Times New Roman"/>
          <w:sz w:val="20"/>
          <w:szCs w:val="20"/>
          <w:lang w:val="en-US" w:eastAsia="zh-CN"/>
        </w:rPr>
      </w:pPr>
    </w:p>
    <w:p w14:paraId="33063EB0" w14:textId="77777777" w:rsidR="007A0E07" w:rsidRPr="00C46B63" w:rsidRDefault="007A0E07" w:rsidP="007A0E07">
      <w:pPr>
        <w:shd w:val="clear" w:color="auto" w:fill="FFFFFF"/>
        <w:spacing w:after="0" w:line="240" w:lineRule="auto"/>
        <w:rPr>
          <w:rFonts w:ascii="Times New Roman" w:eastAsia="SimSun" w:hAnsi="Times New Roman" w:cs="Times New Roman"/>
          <w:sz w:val="20"/>
          <w:szCs w:val="20"/>
          <w:lang w:val="en-US" w:eastAsia="zh-CN"/>
        </w:rPr>
      </w:pPr>
      <w:r w:rsidRPr="00C46B63">
        <w:rPr>
          <w:rFonts w:ascii="Times New Roman" w:eastAsia="SimSun" w:hAnsi="Times New Roman" w:cs="Times New Roman"/>
          <w:b/>
          <w:bCs/>
          <w:sz w:val="20"/>
          <w:szCs w:val="20"/>
          <w:shd w:val="clear" w:color="auto" w:fill="808000"/>
          <w:lang w:val="en-US" w:eastAsia="zh-CN"/>
        </w:rPr>
        <w:t>Working assumption</w:t>
      </w:r>
    </w:p>
    <w:p w14:paraId="119FC04E" w14:textId="77777777" w:rsidR="007A0E07" w:rsidRPr="00C46B63" w:rsidRDefault="007A0E07" w:rsidP="007A0E07">
      <w:pPr>
        <w:shd w:val="clear" w:color="auto" w:fill="FFFFFF"/>
        <w:spacing w:after="0" w:line="240" w:lineRule="auto"/>
        <w:jc w:val="both"/>
        <w:rPr>
          <w:rFonts w:ascii="Times New Roman" w:eastAsia="SimSun" w:hAnsi="Times New Roman" w:cs="Times New Roman"/>
          <w:sz w:val="20"/>
          <w:szCs w:val="20"/>
          <w:lang w:val="en-US" w:eastAsia="zh-CN"/>
        </w:rPr>
      </w:pPr>
      <w:r w:rsidRPr="00C46B63">
        <w:rPr>
          <w:rFonts w:ascii="Times New Roman" w:eastAsia="SimSun" w:hAnsi="Times New Roman" w:cs="Times New Roman"/>
          <w:sz w:val="20"/>
          <w:szCs w:val="20"/>
          <w:lang w:val="en-US" w:eastAsia="zh-CN"/>
        </w:rPr>
        <w:t>For beam mapping /power control parameter set mapping for PUCCH repetitions,</w:t>
      </w:r>
    </w:p>
    <w:p w14:paraId="38A1260F" w14:textId="77777777" w:rsidR="007A0E07" w:rsidRPr="00C46B63" w:rsidRDefault="007A0E07" w:rsidP="007A0E07">
      <w:pPr>
        <w:numPr>
          <w:ilvl w:val="0"/>
          <w:numId w:val="37"/>
        </w:numPr>
        <w:snapToGrid w:val="0"/>
        <w:spacing w:after="0" w:line="240" w:lineRule="auto"/>
        <w:jc w:val="both"/>
        <w:rPr>
          <w:rFonts w:ascii="Times New Roman" w:eastAsia="Batang" w:hAnsi="Times New Roman" w:cs="Times New Roman"/>
          <w:sz w:val="20"/>
          <w:szCs w:val="20"/>
        </w:rPr>
      </w:pPr>
      <w:r w:rsidRPr="00C46B63">
        <w:rPr>
          <w:rFonts w:ascii="Times New Roman" w:eastAsia="Batang" w:hAnsi="Times New Roman" w:cs="Times New Roman"/>
          <w:sz w:val="20"/>
          <w:szCs w:val="20"/>
        </w:rPr>
        <w:t>For M-TRP PUCCH Scheme 1 in FR1, it is possible to configure either cyclic mapping or sequential mapping of power control parameter sets over PUCCH repetitions (</w:t>
      </w:r>
      <w:proofErr w:type="gramStart"/>
      <w:r w:rsidRPr="00C46B63">
        <w:rPr>
          <w:rFonts w:ascii="Times New Roman" w:eastAsia="Batang" w:hAnsi="Times New Roman" w:cs="Times New Roman"/>
          <w:sz w:val="20"/>
          <w:szCs w:val="20"/>
        </w:rPr>
        <w:t>similar to</w:t>
      </w:r>
      <w:proofErr w:type="gramEnd"/>
      <w:r w:rsidRPr="00C46B63">
        <w:rPr>
          <w:rFonts w:ascii="Times New Roman" w:eastAsia="Batang" w:hAnsi="Times New Roman" w:cs="Times New Roman"/>
          <w:sz w:val="20"/>
          <w:szCs w:val="20"/>
        </w:rPr>
        <w:t xml:space="preserve"> spatial relation info’s over PUCCH repetitions).</w:t>
      </w:r>
    </w:p>
    <w:p w14:paraId="193DF05B" w14:textId="77777777" w:rsidR="007A0E07" w:rsidRPr="00C46B63" w:rsidRDefault="007A0E07" w:rsidP="007A0E07">
      <w:pPr>
        <w:numPr>
          <w:ilvl w:val="0"/>
          <w:numId w:val="37"/>
        </w:numPr>
        <w:snapToGrid w:val="0"/>
        <w:spacing w:after="0" w:line="240" w:lineRule="auto"/>
        <w:jc w:val="both"/>
        <w:rPr>
          <w:rFonts w:ascii="Times New Roman" w:eastAsia="Batang" w:hAnsi="Times New Roman" w:cs="Times New Roman"/>
          <w:sz w:val="20"/>
          <w:szCs w:val="20"/>
        </w:rPr>
      </w:pPr>
      <w:r w:rsidRPr="00C46B63">
        <w:rPr>
          <w:rFonts w:ascii="Times New Roman" w:eastAsia="Batang" w:hAnsi="Times New Roman" w:cs="Times New Roman"/>
          <w:sz w:val="20"/>
          <w:szCs w:val="20"/>
        </w:rPr>
        <w:t>For M-TRP PUCCH Scheme 3, reuse the same methods as Scheme 1 (by replacing slots with sub-slots) for beam mapping or power control resource set mapping to sub-slots.</w:t>
      </w:r>
    </w:p>
    <w:p w14:paraId="783AA3E7" w14:textId="77777777" w:rsidR="007A0E07" w:rsidRPr="00C46B63" w:rsidRDefault="007A0E07" w:rsidP="007A0E07">
      <w:pPr>
        <w:numPr>
          <w:ilvl w:val="0"/>
          <w:numId w:val="37"/>
        </w:numPr>
        <w:snapToGrid w:val="0"/>
        <w:spacing w:after="0" w:line="240" w:lineRule="auto"/>
        <w:jc w:val="both"/>
        <w:rPr>
          <w:rFonts w:ascii="Times New Roman" w:eastAsia="Batang" w:hAnsi="Times New Roman" w:cs="Times New Roman"/>
          <w:sz w:val="20"/>
          <w:szCs w:val="20"/>
        </w:rPr>
      </w:pPr>
      <w:r w:rsidRPr="00C46B63">
        <w:rPr>
          <w:rFonts w:ascii="Times New Roman" w:eastAsia="Batang" w:hAnsi="Times New Roman" w:cs="Times New Roman"/>
          <w:sz w:val="20"/>
          <w:szCs w:val="20"/>
        </w:rPr>
        <w:t>This working assumption is also subjected to the RAN4 LS R1-2009807 and confirmed based on the RAN4 reply. </w:t>
      </w:r>
    </w:p>
    <w:p w14:paraId="7CAED4BE" w14:textId="77777777" w:rsidR="007A0E07" w:rsidRPr="00C46B63" w:rsidRDefault="007A0E07" w:rsidP="007A0E07">
      <w:pPr>
        <w:shd w:val="clear" w:color="auto" w:fill="FFFFFF"/>
        <w:spacing w:after="0" w:line="240" w:lineRule="auto"/>
        <w:ind w:left="720"/>
        <w:jc w:val="both"/>
        <w:rPr>
          <w:rFonts w:ascii="Times New Roman" w:eastAsia="SimSun" w:hAnsi="Times New Roman" w:cs="Times New Roman"/>
          <w:color w:val="493118"/>
          <w:sz w:val="20"/>
          <w:szCs w:val="20"/>
          <w:lang w:val="en-US" w:eastAsia="zh-CN"/>
        </w:rPr>
      </w:pPr>
    </w:p>
    <w:p w14:paraId="2AF87059" w14:textId="77777777" w:rsidR="007A0E07" w:rsidRPr="00C46B63" w:rsidRDefault="007A0E07" w:rsidP="007A0E07">
      <w:pPr>
        <w:pStyle w:val="Heading2"/>
        <w:rPr>
          <w:rFonts w:ascii="Times New Roman" w:hAnsi="Times New Roman" w:cs="Times New Roman"/>
          <w:sz w:val="24"/>
          <w:szCs w:val="24"/>
        </w:rPr>
      </w:pPr>
      <w:r w:rsidRPr="00C46B63">
        <w:rPr>
          <w:rFonts w:ascii="Times New Roman" w:hAnsi="Times New Roman" w:cs="Times New Roman"/>
          <w:sz w:val="24"/>
          <w:szCs w:val="24"/>
        </w:rPr>
        <w:t>104-bis-e (April 2021)</w:t>
      </w:r>
    </w:p>
    <w:p w14:paraId="17FADC5B" w14:textId="77777777" w:rsidR="007A0E07" w:rsidRPr="00C46B63" w:rsidRDefault="007A0E07" w:rsidP="007A0E07">
      <w:pPr>
        <w:pStyle w:val="ListParagraph"/>
        <w:autoSpaceDE w:val="0"/>
        <w:autoSpaceDN w:val="0"/>
        <w:adjustRightInd w:val="0"/>
        <w:snapToGrid w:val="0"/>
        <w:spacing w:after="0"/>
        <w:ind w:left="0"/>
        <w:jc w:val="both"/>
        <w:rPr>
          <w:rFonts w:ascii="Times New Roman" w:eastAsia="DengXian" w:hAnsi="Times New Roman" w:cs="Times New Roman"/>
          <w:sz w:val="20"/>
          <w:szCs w:val="20"/>
          <w:lang w:val="en-US" w:eastAsia="zh-CN"/>
        </w:rPr>
      </w:pPr>
    </w:p>
    <w:p w14:paraId="0475385D" w14:textId="77777777" w:rsidR="007A0E07" w:rsidRPr="00C46B63" w:rsidRDefault="007A0E07" w:rsidP="007A0E07">
      <w:pPr>
        <w:spacing w:after="0" w:line="240" w:lineRule="auto"/>
        <w:rPr>
          <w:rFonts w:ascii="Times New Roman" w:eastAsia="Batang" w:hAnsi="Times New Roman" w:cs="Times New Roman"/>
          <w:b/>
          <w:bCs/>
          <w:sz w:val="20"/>
          <w:szCs w:val="20"/>
          <w:highlight w:val="green"/>
          <w:lang w:eastAsia="x-none"/>
        </w:rPr>
      </w:pPr>
      <w:r w:rsidRPr="00C46B63">
        <w:rPr>
          <w:rFonts w:ascii="Times New Roman" w:eastAsia="Batang" w:hAnsi="Times New Roman" w:cs="Times New Roman"/>
          <w:b/>
          <w:bCs/>
          <w:sz w:val="20"/>
          <w:szCs w:val="20"/>
          <w:highlight w:val="green"/>
          <w:lang w:eastAsia="x-none"/>
        </w:rPr>
        <w:t>Agreement</w:t>
      </w:r>
    </w:p>
    <w:p w14:paraId="1FFFF019" w14:textId="77777777" w:rsidR="007A0E07" w:rsidRPr="00C46B63" w:rsidRDefault="007A0E07" w:rsidP="007A0E07">
      <w:pPr>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sz w:val="20"/>
          <w:szCs w:val="20"/>
        </w:rPr>
        <w:t xml:space="preserve">For the case of multi-TRP, to support per-TRP power control in FR1, the linking of PUCCH resource with </w:t>
      </w:r>
      <w:r w:rsidRPr="00C46B63">
        <w:rPr>
          <w:rFonts w:ascii="Times New Roman" w:eastAsia="Batang" w:hAnsi="Times New Roman" w:cs="Times New Roman"/>
          <w:color w:val="FF0000"/>
          <w:sz w:val="20"/>
          <w:szCs w:val="20"/>
        </w:rPr>
        <w:t>[one or]</w:t>
      </w:r>
      <w:r w:rsidRPr="00C46B63">
        <w:rPr>
          <w:rFonts w:ascii="Times New Roman" w:eastAsia="Batang" w:hAnsi="Times New Roman" w:cs="Times New Roman"/>
          <w:sz w:val="20"/>
          <w:szCs w:val="20"/>
        </w:rPr>
        <w:t xml:space="preserve"> two power control parameter sets, the following is supported</w:t>
      </w:r>
    </w:p>
    <w:p w14:paraId="38AABE48" w14:textId="77777777" w:rsidR="007A0E07" w:rsidRPr="00C46B63" w:rsidRDefault="007A0E07" w:rsidP="007A0E07">
      <w:pPr>
        <w:numPr>
          <w:ilvl w:val="0"/>
          <w:numId w:val="41"/>
        </w:numPr>
        <w:spacing w:after="0" w:line="240" w:lineRule="auto"/>
        <w:rPr>
          <w:rFonts w:ascii="Times New Roman" w:eastAsia="DengXian" w:hAnsi="Times New Roman" w:cs="Times New Roman"/>
          <w:bCs/>
          <w:iCs/>
          <w:kern w:val="32"/>
          <w:sz w:val="20"/>
          <w:szCs w:val="20"/>
          <w:lang w:eastAsia="zh-CN"/>
        </w:rPr>
      </w:pPr>
      <w:r w:rsidRPr="00C46B63">
        <w:rPr>
          <w:rFonts w:ascii="Times New Roman" w:eastAsia="DengXian" w:hAnsi="Times New Roman" w:cs="Times New Roman"/>
          <w:bCs/>
          <w:iCs/>
          <w:kern w:val="32"/>
          <w:sz w:val="20"/>
          <w:szCs w:val="20"/>
          <w:lang w:eastAsia="zh-CN"/>
        </w:rPr>
        <w:t>MAC-CE indicates RRC IE that configures power control parameter sets (p0, pathloss RS ID, and a closed-loop index).</w:t>
      </w:r>
    </w:p>
    <w:p w14:paraId="0952A9C6" w14:textId="77777777" w:rsidR="007A0E07" w:rsidRPr="00C46B63" w:rsidRDefault="007A0E07" w:rsidP="007A0E07">
      <w:pPr>
        <w:numPr>
          <w:ilvl w:val="1"/>
          <w:numId w:val="41"/>
        </w:numPr>
        <w:spacing w:after="0" w:line="240" w:lineRule="auto"/>
        <w:rPr>
          <w:rFonts w:ascii="Times New Roman" w:eastAsia="DengXian" w:hAnsi="Times New Roman" w:cs="Times New Roman"/>
          <w:bCs/>
          <w:iCs/>
          <w:kern w:val="32"/>
          <w:sz w:val="20"/>
          <w:szCs w:val="20"/>
          <w:lang w:eastAsia="zh-CN"/>
        </w:rPr>
      </w:pPr>
      <w:r w:rsidRPr="00C46B63">
        <w:rPr>
          <w:rFonts w:ascii="Times New Roman" w:eastAsia="Batang" w:hAnsi="Times New Roman" w:cs="Times New Roman"/>
          <w:iCs/>
          <w:sz w:val="20"/>
          <w:szCs w:val="20"/>
        </w:rPr>
        <w:t xml:space="preserve">The exact design of RRC IE is up to RAN2 but from RAN1 point of view, one possible example is to reuse </w:t>
      </w:r>
      <w:r w:rsidRPr="00C46B63">
        <w:rPr>
          <w:rFonts w:ascii="Times New Roman" w:eastAsia="Batang" w:hAnsi="Times New Roman" w:cs="Times New Roman"/>
          <w:i/>
          <w:sz w:val="20"/>
          <w:szCs w:val="20"/>
        </w:rPr>
        <w:t>PUCCH-</w:t>
      </w:r>
      <w:proofErr w:type="spellStart"/>
      <w:r w:rsidRPr="00C46B63">
        <w:rPr>
          <w:rFonts w:ascii="Times New Roman" w:eastAsia="Batang" w:hAnsi="Times New Roman" w:cs="Times New Roman"/>
          <w:i/>
          <w:sz w:val="20"/>
          <w:szCs w:val="20"/>
        </w:rPr>
        <w:t>SpatialRelationInfo</w:t>
      </w:r>
      <w:proofErr w:type="spellEnd"/>
      <w:r w:rsidRPr="00C46B63">
        <w:rPr>
          <w:rFonts w:ascii="Times New Roman" w:eastAsia="Batang" w:hAnsi="Times New Roman" w:cs="Times New Roman"/>
          <w:iCs/>
          <w:sz w:val="20"/>
          <w:szCs w:val="20"/>
        </w:rPr>
        <w:t xml:space="preserve"> except for the </w:t>
      </w:r>
      <w:proofErr w:type="spellStart"/>
      <w:r w:rsidRPr="00C46B63">
        <w:rPr>
          <w:rFonts w:ascii="Times New Roman" w:eastAsia="Batang" w:hAnsi="Times New Roman" w:cs="Times New Roman"/>
          <w:i/>
          <w:sz w:val="20"/>
          <w:szCs w:val="20"/>
        </w:rPr>
        <w:t>referenceSignal</w:t>
      </w:r>
      <w:proofErr w:type="spellEnd"/>
      <w:r w:rsidRPr="00C46B63">
        <w:rPr>
          <w:rFonts w:ascii="Times New Roman" w:eastAsia="Batang" w:hAnsi="Times New Roman" w:cs="Times New Roman"/>
          <w:iCs/>
          <w:sz w:val="20"/>
          <w:szCs w:val="20"/>
        </w:rPr>
        <w:t xml:space="preserve"> </w:t>
      </w:r>
    </w:p>
    <w:p w14:paraId="4347CDB2" w14:textId="77777777" w:rsidR="007A0E07" w:rsidRPr="00C46B63" w:rsidRDefault="007A0E07" w:rsidP="007A0E07">
      <w:pPr>
        <w:spacing w:after="0" w:line="240" w:lineRule="auto"/>
        <w:rPr>
          <w:rFonts w:ascii="Times New Roman" w:eastAsia="Batang" w:hAnsi="Times New Roman" w:cs="Times New Roman"/>
          <w:sz w:val="20"/>
          <w:szCs w:val="20"/>
          <w:lang w:eastAsia="x-none"/>
        </w:rPr>
      </w:pPr>
      <w:r w:rsidRPr="00C46B63">
        <w:rPr>
          <w:rFonts w:ascii="Times New Roman" w:eastAsia="Batang" w:hAnsi="Times New Roman" w:cs="Times New Roman"/>
          <w:sz w:val="20"/>
          <w:szCs w:val="20"/>
          <w:lang w:eastAsia="x-none"/>
        </w:rPr>
        <w:t>Note: It is common understanding in RAN1 that one PUCCH resource can be linked to one power control parameter set.</w:t>
      </w:r>
    </w:p>
    <w:p w14:paraId="34AB0B6B" w14:textId="77777777" w:rsidR="007A0E07" w:rsidRPr="00C46B63" w:rsidRDefault="007A0E07" w:rsidP="007A0E07">
      <w:pPr>
        <w:spacing w:after="0" w:line="240" w:lineRule="auto"/>
        <w:rPr>
          <w:rFonts w:ascii="Times New Roman" w:eastAsia="Batang" w:hAnsi="Times New Roman" w:cs="Times New Roman"/>
          <w:sz w:val="20"/>
          <w:szCs w:val="20"/>
          <w:lang w:eastAsia="x-none"/>
        </w:rPr>
      </w:pPr>
    </w:p>
    <w:p w14:paraId="24D9D15D" w14:textId="77777777" w:rsidR="007A0E07" w:rsidRPr="00C46B63" w:rsidRDefault="007A0E07" w:rsidP="007A0E07">
      <w:pPr>
        <w:spacing w:after="0" w:line="240" w:lineRule="auto"/>
        <w:rPr>
          <w:rFonts w:ascii="Times New Roman" w:eastAsia="Batang" w:hAnsi="Times New Roman" w:cs="Times New Roman"/>
          <w:b/>
          <w:bCs/>
          <w:sz w:val="20"/>
          <w:szCs w:val="20"/>
          <w:lang w:eastAsia="x-none"/>
        </w:rPr>
      </w:pPr>
      <w:r w:rsidRPr="00C46B63">
        <w:rPr>
          <w:rFonts w:ascii="Times New Roman" w:eastAsia="Batang" w:hAnsi="Times New Roman" w:cs="Times New Roman"/>
          <w:b/>
          <w:bCs/>
          <w:sz w:val="20"/>
          <w:szCs w:val="20"/>
          <w:lang w:eastAsia="x-none"/>
        </w:rPr>
        <w:t>Conclusion</w:t>
      </w:r>
    </w:p>
    <w:p w14:paraId="534191AF" w14:textId="77777777" w:rsidR="007A0E07" w:rsidRPr="00C46B63" w:rsidRDefault="007A0E07" w:rsidP="007A0E07">
      <w:pPr>
        <w:spacing w:after="0" w:line="240" w:lineRule="auto"/>
        <w:rPr>
          <w:rFonts w:ascii="Times New Roman" w:eastAsia="Batang" w:hAnsi="Times New Roman" w:cs="Times New Roman"/>
          <w:strike/>
          <w:sz w:val="20"/>
          <w:szCs w:val="20"/>
        </w:rPr>
      </w:pPr>
      <w:r w:rsidRPr="00C46B63">
        <w:rPr>
          <w:rFonts w:ascii="Times New Roman" w:eastAsia="Batang" w:hAnsi="Times New Roman" w:cs="Times New Roman"/>
          <w:strike/>
          <w:sz w:val="20"/>
          <w:szCs w:val="20"/>
        </w:rPr>
        <w:t>With reference to the normative work on NR-feMIMO:</w:t>
      </w:r>
    </w:p>
    <w:p w14:paraId="157EC98F" w14:textId="77777777" w:rsidR="007A0E07" w:rsidRPr="00C46B63" w:rsidRDefault="007A0E07" w:rsidP="007A0E07">
      <w:pPr>
        <w:spacing w:after="0" w:line="240" w:lineRule="auto"/>
        <w:rPr>
          <w:rFonts w:ascii="Times New Roman" w:eastAsia="Batang" w:hAnsi="Times New Roman" w:cs="Times New Roman"/>
          <w:strike/>
          <w:sz w:val="20"/>
          <w:szCs w:val="20"/>
          <w:lang w:eastAsia="x-none"/>
        </w:rPr>
      </w:pPr>
      <w:r w:rsidRPr="00C46B63">
        <w:rPr>
          <w:rFonts w:ascii="Times New Roman" w:eastAsia="Batang" w:hAnsi="Times New Roman" w:cs="Times New Roman"/>
          <w:strike/>
          <w:sz w:val="20"/>
          <w:szCs w:val="20"/>
        </w:rPr>
        <w:t>Related to the support of switching gap between UL transmissions towards two TRPs in RAN1 specifications, there is no consensus in RAN1 to specify symbol gap(s) for the following cases</w:t>
      </w:r>
    </w:p>
    <w:p w14:paraId="3C072467" w14:textId="77777777" w:rsidR="007A0E07" w:rsidRPr="00C46B63" w:rsidRDefault="007A0E07" w:rsidP="007A0E07">
      <w:pPr>
        <w:numPr>
          <w:ilvl w:val="0"/>
          <w:numId w:val="41"/>
        </w:numPr>
        <w:spacing w:after="0" w:line="240" w:lineRule="auto"/>
        <w:rPr>
          <w:rFonts w:ascii="Times New Roman" w:eastAsia="DengXian" w:hAnsi="Times New Roman" w:cs="Times New Roman"/>
          <w:bCs/>
          <w:iCs/>
          <w:strike/>
          <w:kern w:val="32"/>
          <w:sz w:val="20"/>
          <w:szCs w:val="20"/>
          <w:lang w:eastAsia="zh-CN"/>
        </w:rPr>
      </w:pPr>
      <w:r w:rsidRPr="00C46B63">
        <w:rPr>
          <w:rFonts w:ascii="Times New Roman" w:eastAsia="DengXian" w:hAnsi="Times New Roman" w:cs="Times New Roman"/>
          <w:bCs/>
          <w:iCs/>
          <w:strike/>
          <w:kern w:val="32"/>
          <w:sz w:val="20"/>
          <w:szCs w:val="20"/>
          <w:lang w:eastAsia="zh-CN"/>
        </w:rPr>
        <w:t xml:space="preserve">PUSCH Type A </w:t>
      </w:r>
    </w:p>
    <w:p w14:paraId="790C58C2" w14:textId="77777777" w:rsidR="007A0E07" w:rsidRPr="00C46B63" w:rsidRDefault="007A0E07" w:rsidP="007A0E07">
      <w:pPr>
        <w:numPr>
          <w:ilvl w:val="0"/>
          <w:numId w:val="41"/>
        </w:numPr>
        <w:spacing w:after="0" w:line="240" w:lineRule="auto"/>
        <w:rPr>
          <w:rFonts w:ascii="Times New Roman" w:eastAsia="DengXian" w:hAnsi="Times New Roman" w:cs="Times New Roman"/>
          <w:bCs/>
          <w:iCs/>
          <w:strike/>
          <w:kern w:val="32"/>
          <w:sz w:val="20"/>
          <w:szCs w:val="20"/>
          <w:lang w:eastAsia="zh-CN"/>
        </w:rPr>
      </w:pPr>
      <w:r w:rsidRPr="00C46B63">
        <w:rPr>
          <w:rFonts w:ascii="Times New Roman" w:eastAsia="DengXian" w:hAnsi="Times New Roman" w:cs="Times New Roman"/>
          <w:bCs/>
          <w:iCs/>
          <w:strike/>
          <w:kern w:val="32"/>
          <w:sz w:val="20"/>
          <w:szCs w:val="20"/>
          <w:lang w:eastAsia="zh-CN"/>
        </w:rPr>
        <w:t>PUCCH scheme 1</w:t>
      </w:r>
    </w:p>
    <w:p w14:paraId="69B60668" w14:textId="77777777" w:rsidR="007A0E07" w:rsidRPr="00C46B63" w:rsidRDefault="007A0E07" w:rsidP="007A0E07">
      <w:pPr>
        <w:numPr>
          <w:ilvl w:val="0"/>
          <w:numId w:val="41"/>
        </w:numPr>
        <w:spacing w:after="0" w:line="240" w:lineRule="auto"/>
        <w:rPr>
          <w:rFonts w:ascii="Times New Roman" w:eastAsia="DengXian" w:hAnsi="Times New Roman" w:cs="Times New Roman"/>
          <w:bCs/>
          <w:iCs/>
          <w:strike/>
          <w:kern w:val="32"/>
          <w:sz w:val="20"/>
          <w:szCs w:val="20"/>
          <w:lang w:eastAsia="zh-CN"/>
        </w:rPr>
      </w:pPr>
      <w:r w:rsidRPr="00C46B63">
        <w:rPr>
          <w:rFonts w:ascii="Times New Roman" w:eastAsia="DengXian" w:hAnsi="Times New Roman" w:cs="Times New Roman"/>
          <w:bCs/>
          <w:iCs/>
          <w:strike/>
          <w:kern w:val="32"/>
          <w:sz w:val="20"/>
          <w:szCs w:val="20"/>
          <w:lang w:eastAsia="zh-CN"/>
        </w:rPr>
        <w:t>PUSCH Type B</w:t>
      </w:r>
    </w:p>
    <w:p w14:paraId="0720AE68" w14:textId="77777777" w:rsidR="007A0E07" w:rsidRPr="00C46B63" w:rsidRDefault="007A0E07" w:rsidP="007A0E07">
      <w:pPr>
        <w:numPr>
          <w:ilvl w:val="0"/>
          <w:numId w:val="41"/>
        </w:numPr>
        <w:spacing w:after="0" w:line="240" w:lineRule="auto"/>
        <w:rPr>
          <w:rFonts w:ascii="Times New Roman" w:eastAsia="DengXian" w:hAnsi="Times New Roman" w:cs="Times New Roman"/>
          <w:bCs/>
          <w:iCs/>
          <w:strike/>
          <w:kern w:val="32"/>
          <w:sz w:val="20"/>
          <w:szCs w:val="20"/>
          <w:lang w:eastAsia="zh-CN"/>
        </w:rPr>
      </w:pPr>
      <w:r w:rsidRPr="00C46B63">
        <w:rPr>
          <w:rFonts w:ascii="Times New Roman" w:eastAsia="DengXian" w:hAnsi="Times New Roman" w:cs="Times New Roman"/>
          <w:bCs/>
          <w:iCs/>
          <w:strike/>
          <w:kern w:val="32"/>
          <w:sz w:val="20"/>
          <w:szCs w:val="20"/>
          <w:lang w:eastAsia="zh-CN"/>
        </w:rPr>
        <w:t>PUCCH scheme 3</w:t>
      </w:r>
    </w:p>
    <w:p w14:paraId="0BCF9178" w14:textId="77777777" w:rsidR="007A0E07" w:rsidRPr="00C46B63" w:rsidRDefault="007A0E07" w:rsidP="007A0E07">
      <w:pPr>
        <w:spacing w:after="0" w:line="240" w:lineRule="auto"/>
        <w:rPr>
          <w:rFonts w:ascii="Times New Roman" w:eastAsia="Batang" w:hAnsi="Times New Roman" w:cs="Times New Roman"/>
          <w:strike/>
          <w:sz w:val="20"/>
          <w:szCs w:val="20"/>
          <w:lang w:eastAsia="x-none"/>
        </w:rPr>
      </w:pPr>
      <w:r w:rsidRPr="00C46B63">
        <w:rPr>
          <w:rFonts w:ascii="Times New Roman" w:eastAsia="Batang" w:hAnsi="Times New Roman" w:cs="Times New Roman"/>
          <w:strike/>
          <w:sz w:val="20"/>
          <w:szCs w:val="20"/>
          <w:lang w:eastAsia="x-none"/>
        </w:rPr>
        <w:t>The above applies for the case included in the LS from RAN4 in R1-2102297.</w:t>
      </w:r>
    </w:p>
    <w:p w14:paraId="350C5939" w14:textId="77777777" w:rsidR="007A0E07" w:rsidRPr="00C46B63" w:rsidRDefault="007A0E07" w:rsidP="007A0E07">
      <w:pPr>
        <w:spacing w:after="0" w:line="240" w:lineRule="auto"/>
        <w:rPr>
          <w:rFonts w:ascii="Times New Roman" w:eastAsia="Batang" w:hAnsi="Times New Roman" w:cs="Times New Roman"/>
          <w:sz w:val="20"/>
          <w:szCs w:val="20"/>
          <w:lang w:eastAsia="x-none"/>
        </w:rPr>
      </w:pPr>
    </w:p>
    <w:p w14:paraId="35C7B520" w14:textId="77777777" w:rsidR="007A0E07" w:rsidRPr="00C46B63" w:rsidRDefault="007A0E07" w:rsidP="007A0E07">
      <w:pPr>
        <w:spacing w:after="0" w:line="240" w:lineRule="auto"/>
        <w:rPr>
          <w:rFonts w:ascii="Times New Roman" w:eastAsia="Batang" w:hAnsi="Times New Roman" w:cs="Times New Roman"/>
          <w:b/>
          <w:bCs/>
          <w:sz w:val="20"/>
          <w:szCs w:val="20"/>
          <w:lang w:val="en-US" w:eastAsia="ko-KR"/>
        </w:rPr>
      </w:pPr>
      <w:r w:rsidRPr="00C46B63">
        <w:rPr>
          <w:rFonts w:ascii="Times New Roman" w:eastAsia="Batang" w:hAnsi="Times New Roman" w:cs="Times New Roman"/>
          <w:b/>
          <w:bCs/>
          <w:sz w:val="20"/>
          <w:szCs w:val="20"/>
          <w:highlight w:val="green"/>
        </w:rPr>
        <w:t>Agreement</w:t>
      </w:r>
    </w:p>
    <w:p w14:paraId="497C6929" w14:textId="77777777" w:rsidR="007A0E07" w:rsidRPr="00C46B63" w:rsidRDefault="007A0E07" w:rsidP="007A0E07">
      <w:pPr>
        <w:spacing w:after="0" w:line="240" w:lineRule="auto"/>
        <w:rPr>
          <w:rFonts w:ascii="Times New Roman" w:eastAsia="Batang" w:hAnsi="Times New Roman" w:cs="Times New Roman"/>
          <w:strike/>
          <w:sz w:val="20"/>
          <w:szCs w:val="20"/>
        </w:rPr>
      </w:pPr>
      <w:r w:rsidRPr="00C46B63">
        <w:rPr>
          <w:rFonts w:ascii="Times New Roman" w:eastAsia="Batang" w:hAnsi="Times New Roman" w:cs="Times New Roman"/>
          <w:strike/>
          <w:sz w:val="20"/>
          <w:szCs w:val="20"/>
        </w:rPr>
        <w:t xml:space="preserve">When inter-slot frequency hopping is configured with Scheme 1, decide one from the below options in RAN1#105-e meeting,  </w:t>
      </w:r>
    </w:p>
    <w:p w14:paraId="44DB303F" w14:textId="77777777" w:rsidR="007A0E07" w:rsidRPr="00C46B63" w:rsidRDefault="007A0E07" w:rsidP="007A0E07">
      <w:pPr>
        <w:numPr>
          <w:ilvl w:val="0"/>
          <w:numId w:val="41"/>
        </w:numPr>
        <w:spacing w:after="0" w:line="240" w:lineRule="auto"/>
        <w:rPr>
          <w:rFonts w:ascii="Times New Roman" w:eastAsia="DengXian" w:hAnsi="Times New Roman" w:cs="Times New Roman"/>
          <w:bCs/>
          <w:iCs/>
          <w:strike/>
          <w:kern w:val="32"/>
          <w:sz w:val="20"/>
          <w:szCs w:val="20"/>
          <w:lang w:eastAsia="zh-CN"/>
        </w:rPr>
      </w:pPr>
      <w:r w:rsidRPr="00C46B63">
        <w:rPr>
          <w:rFonts w:ascii="Times New Roman" w:eastAsia="DengXian" w:hAnsi="Times New Roman" w:cs="Times New Roman"/>
          <w:bCs/>
          <w:iCs/>
          <w:strike/>
          <w:kern w:val="32"/>
          <w:sz w:val="20"/>
          <w:szCs w:val="20"/>
          <w:lang w:eastAsia="zh-CN"/>
        </w:rPr>
        <w:t>Option 1</w:t>
      </w:r>
    </w:p>
    <w:p w14:paraId="27D6BF60" w14:textId="77777777" w:rsidR="007A0E07" w:rsidRPr="00C46B63" w:rsidRDefault="007A0E07" w:rsidP="007A0E07">
      <w:pPr>
        <w:numPr>
          <w:ilvl w:val="1"/>
          <w:numId w:val="41"/>
        </w:numPr>
        <w:spacing w:after="0" w:line="240" w:lineRule="auto"/>
        <w:rPr>
          <w:rFonts w:ascii="Times New Roman" w:eastAsia="DengXian" w:hAnsi="Times New Roman" w:cs="Times New Roman"/>
          <w:bCs/>
          <w:iCs/>
          <w:strike/>
          <w:kern w:val="32"/>
          <w:sz w:val="20"/>
          <w:szCs w:val="20"/>
          <w:lang w:eastAsia="zh-CN"/>
        </w:rPr>
      </w:pPr>
      <w:r w:rsidRPr="00C46B63">
        <w:rPr>
          <w:rFonts w:ascii="Times New Roman" w:eastAsia="DengXian" w:hAnsi="Times New Roman" w:cs="Times New Roman"/>
          <w:bCs/>
          <w:iCs/>
          <w:strike/>
          <w:kern w:val="32"/>
          <w:sz w:val="20"/>
          <w:szCs w:val="20"/>
          <w:lang w:eastAsia="zh-CN"/>
        </w:rPr>
        <w:t>If sequential mapping pattern is configured, frequency hopping is performed on slot level (as in Rel-15).</w:t>
      </w:r>
    </w:p>
    <w:p w14:paraId="74787B39" w14:textId="77777777" w:rsidR="007A0E07" w:rsidRPr="00C46B63" w:rsidRDefault="007A0E07" w:rsidP="007A0E07">
      <w:pPr>
        <w:numPr>
          <w:ilvl w:val="1"/>
          <w:numId w:val="41"/>
        </w:numPr>
        <w:spacing w:after="0" w:line="240" w:lineRule="auto"/>
        <w:rPr>
          <w:rFonts w:ascii="Times New Roman" w:eastAsia="DengXian" w:hAnsi="Times New Roman" w:cs="Times New Roman"/>
          <w:bCs/>
          <w:iCs/>
          <w:strike/>
          <w:kern w:val="32"/>
          <w:sz w:val="20"/>
          <w:szCs w:val="20"/>
          <w:lang w:eastAsia="zh-CN"/>
        </w:rPr>
      </w:pPr>
      <w:r w:rsidRPr="00C46B63">
        <w:rPr>
          <w:rFonts w:ascii="Times New Roman" w:eastAsia="DengXian" w:hAnsi="Times New Roman" w:cs="Times New Roman"/>
          <w:bCs/>
          <w:iCs/>
          <w:strike/>
          <w:kern w:val="32"/>
          <w:sz w:val="20"/>
          <w:szCs w:val="20"/>
          <w:lang w:eastAsia="zh-CN"/>
        </w:rPr>
        <w:t xml:space="preserve">If cyclical mapping pattern is configured, frequency hopping is performed among the repetitions with the same beam. </w:t>
      </w:r>
    </w:p>
    <w:p w14:paraId="4D1C2022" w14:textId="77777777" w:rsidR="007A0E07" w:rsidRPr="00C46B63" w:rsidRDefault="007A0E07" w:rsidP="007A0E07">
      <w:pPr>
        <w:numPr>
          <w:ilvl w:val="0"/>
          <w:numId w:val="41"/>
        </w:numPr>
        <w:spacing w:after="0" w:line="240" w:lineRule="auto"/>
        <w:rPr>
          <w:rFonts w:ascii="Times New Roman" w:eastAsia="DengXian" w:hAnsi="Times New Roman" w:cs="Times New Roman"/>
          <w:bCs/>
          <w:iCs/>
          <w:strike/>
          <w:kern w:val="32"/>
          <w:sz w:val="20"/>
          <w:szCs w:val="20"/>
          <w:lang w:eastAsia="zh-CN"/>
        </w:rPr>
      </w:pPr>
      <w:r w:rsidRPr="00C46B63">
        <w:rPr>
          <w:rFonts w:ascii="Times New Roman" w:eastAsia="DengXian" w:hAnsi="Times New Roman" w:cs="Times New Roman"/>
          <w:bCs/>
          <w:iCs/>
          <w:strike/>
          <w:kern w:val="32"/>
          <w:sz w:val="20"/>
          <w:szCs w:val="20"/>
          <w:lang w:eastAsia="zh-CN"/>
        </w:rPr>
        <w:t xml:space="preserve">Option 2: </w:t>
      </w:r>
    </w:p>
    <w:p w14:paraId="4B099DE1" w14:textId="77777777" w:rsidR="007A0E07" w:rsidRPr="00C46B63" w:rsidRDefault="007A0E07" w:rsidP="007A0E07">
      <w:pPr>
        <w:numPr>
          <w:ilvl w:val="1"/>
          <w:numId w:val="41"/>
        </w:numPr>
        <w:spacing w:after="0" w:line="240" w:lineRule="auto"/>
        <w:rPr>
          <w:rFonts w:ascii="Times New Roman" w:eastAsia="DengXian" w:hAnsi="Times New Roman" w:cs="Times New Roman"/>
          <w:bCs/>
          <w:iCs/>
          <w:strike/>
          <w:kern w:val="32"/>
          <w:sz w:val="20"/>
          <w:szCs w:val="20"/>
          <w:lang w:eastAsia="zh-CN"/>
        </w:rPr>
      </w:pPr>
      <w:r w:rsidRPr="00C46B63">
        <w:rPr>
          <w:rFonts w:ascii="Times New Roman" w:eastAsia="DengXian" w:hAnsi="Times New Roman" w:cs="Times New Roman"/>
          <w:bCs/>
          <w:iCs/>
          <w:strike/>
          <w:kern w:val="32"/>
          <w:sz w:val="20"/>
          <w:szCs w:val="20"/>
          <w:lang w:eastAsia="zh-CN"/>
        </w:rPr>
        <w:lastRenderedPageBreak/>
        <w:t>gNB always configures sequential mapping pattern and frequency hopping is performed on slot level. (no spec impact)</w:t>
      </w:r>
    </w:p>
    <w:p w14:paraId="4AFA9F4C" w14:textId="77777777" w:rsidR="007A0E07" w:rsidRPr="00C46B63" w:rsidRDefault="007A0E07" w:rsidP="007A0E07">
      <w:pPr>
        <w:numPr>
          <w:ilvl w:val="0"/>
          <w:numId w:val="41"/>
        </w:numPr>
        <w:spacing w:after="0" w:line="240" w:lineRule="auto"/>
        <w:rPr>
          <w:rFonts w:ascii="Times New Roman" w:eastAsia="DengXian" w:hAnsi="Times New Roman" w:cs="Times New Roman"/>
          <w:bCs/>
          <w:iCs/>
          <w:strike/>
          <w:kern w:val="32"/>
          <w:sz w:val="20"/>
          <w:szCs w:val="20"/>
          <w:lang w:eastAsia="zh-CN"/>
        </w:rPr>
      </w:pPr>
      <w:r w:rsidRPr="00C46B63">
        <w:rPr>
          <w:rFonts w:ascii="Times New Roman" w:eastAsia="DengXian" w:hAnsi="Times New Roman" w:cs="Times New Roman"/>
          <w:bCs/>
          <w:iCs/>
          <w:strike/>
          <w:kern w:val="32"/>
          <w:sz w:val="20"/>
          <w:szCs w:val="20"/>
          <w:lang w:eastAsia="zh-CN"/>
        </w:rPr>
        <w:t>Option 3:</w:t>
      </w:r>
    </w:p>
    <w:p w14:paraId="0BBE094B" w14:textId="77777777" w:rsidR="007A0E07" w:rsidRPr="00C46B63" w:rsidRDefault="007A0E07" w:rsidP="007A0E07">
      <w:pPr>
        <w:numPr>
          <w:ilvl w:val="1"/>
          <w:numId w:val="41"/>
        </w:numPr>
        <w:spacing w:after="0" w:line="240" w:lineRule="auto"/>
        <w:rPr>
          <w:rFonts w:ascii="Times New Roman" w:eastAsia="DengXian" w:hAnsi="Times New Roman" w:cs="Times New Roman"/>
          <w:bCs/>
          <w:iCs/>
          <w:strike/>
          <w:kern w:val="32"/>
          <w:sz w:val="20"/>
          <w:szCs w:val="20"/>
          <w:lang w:eastAsia="zh-CN"/>
        </w:rPr>
      </w:pPr>
      <w:r w:rsidRPr="00C46B63">
        <w:rPr>
          <w:rFonts w:ascii="Times New Roman" w:eastAsia="DengXian" w:hAnsi="Times New Roman" w:cs="Times New Roman"/>
          <w:bCs/>
          <w:iCs/>
          <w:strike/>
          <w:kern w:val="32"/>
          <w:sz w:val="20"/>
          <w:szCs w:val="20"/>
          <w:lang w:eastAsia="zh-CN"/>
        </w:rPr>
        <w:t xml:space="preserve">Frequency hopping is performed on slot level as in Rel-15 (no spec impact). </w:t>
      </w:r>
    </w:p>
    <w:p w14:paraId="14773E31" w14:textId="77777777" w:rsidR="007A0E07" w:rsidRPr="00C46B63" w:rsidRDefault="007A0E07" w:rsidP="007A0E07">
      <w:pPr>
        <w:spacing w:after="0" w:line="240" w:lineRule="auto"/>
        <w:rPr>
          <w:rFonts w:ascii="Times New Roman" w:eastAsia="Batang" w:hAnsi="Times New Roman" w:cs="Times New Roman"/>
          <w:strike/>
          <w:sz w:val="20"/>
          <w:szCs w:val="20"/>
        </w:rPr>
      </w:pPr>
      <w:r w:rsidRPr="00C46B63">
        <w:rPr>
          <w:rFonts w:ascii="Times New Roman" w:eastAsia="Batang" w:hAnsi="Times New Roman" w:cs="Times New Roman"/>
          <w:strike/>
          <w:sz w:val="20"/>
          <w:szCs w:val="20"/>
        </w:rPr>
        <w:t> </w:t>
      </w:r>
    </w:p>
    <w:p w14:paraId="3D999D44" w14:textId="77777777" w:rsidR="007A0E07" w:rsidRPr="00C46B63" w:rsidRDefault="007A0E07" w:rsidP="007A0E07">
      <w:pPr>
        <w:spacing w:after="0" w:line="240" w:lineRule="auto"/>
        <w:rPr>
          <w:rFonts w:ascii="Times New Roman" w:eastAsia="Batang" w:hAnsi="Times New Roman" w:cs="Times New Roman"/>
          <w:sz w:val="20"/>
          <w:szCs w:val="20"/>
        </w:rPr>
      </w:pPr>
    </w:p>
    <w:p w14:paraId="49330DC6" w14:textId="77777777" w:rsidR="007A0E07" w:rsidRPr="00C46B63" w:rsidRDefault="007A0E07" w:rsidP="007A0E07">
      <w:pPr>
        <w:spacing w:after="0" w:line="240" w:lineRule="auto"/>
        <w:rPr>
          <w:rFonts w:ascii="Times New Roman" w:eastAsia="Batang" w:hAnsi="Times New Roman" w:cs="Times New Roman"/>
          <w:sz w:val="20"/>
          <w:szCs w:val="20"/>
          <w:lang w:eastAsia="x-none"/>
        </w:rPr>
      </w:pPr>
    </w:p>
    <w:p w14:paraId="4D0E15B4" w14:textId="77777777" w:rsidR="007A0E07" w:rsidRPr="00C46B63" w:rsidRDefault="007A0E07" w:rsidP="007A0E07">
      <w:pPr>
        <w:spacing w:after="0" w:line="240" w:lineRule="auto"/>
        <w:rPr>
          <w:rFonts w:ascii="Times New Roman" w:eastAsia="Batang" w:hAnsi="Times New Roman" w:cs="Times New Roman"/>
          <w:b/>
          <w:bCs/>
          <w:sz w:val="20"/>
          <w:szCs w:val="20"/>
          <w:lang w:eastAsia="fr-FR"/>
        </w:rPr>
      </w:pPr>
      <w:r w:rsidRPr="00C46B63">
        <w:rPr>
          <w:rFonts w:ascii="Times New Roman" w:eastAsia="Batang" w:hAnsi="Times New Roman" w:cs="Times New Roman"/>
          <w:b/>
          <w:bCs/>
          <w:sz w:val="20"/>
          <w:szCs w:val="20"/>
          <w:highlight w:val="green"/>
        </w:rPr>
        <w:t>Agreement</w:t>
      </w:r>
      <w:r w:rsidRPr="00C46B63">
        <w:rPr>
          <w:rFonts w:ascii="Times New Roman" w:eastAsia="Batang" w:hAnsi="Times New Roman" w:cs="Times New Roman"/>
          <w:b/>
          <w:bCs/>
          <w:sz w:val="20"/>
          <w:szCs w:val="20"/>
          <w:lang w:eastAsia="fr-FR"/>
        </w:rPr>
        <w:t xml:space="preserve"> </w:t>
      </w:r>
    </w:p>
    <w:p w14:paraId="306368C4" w14:textId="77777777" w:rsidR="007A0E07" w:rsidRPr="00C46B63" w:rsidRDefault="007A0E07" w:rsidP="007A0E07">
      <w:pPr>
        <w:spacing w:after="0" w:line="240" w:lineRule="auto"/>
        <w:rPr>
          <w:rFonts w:ascii="Times New Roman" w:eastAsia="Batang" w:hAnsi="Times New Roman" w:cs="Times New Roman"/>
          <w:sz w:val="20"/>
          <w:szCs w:val="20"/>
          <w:lang w:eastAsia="fr-FR"/>
        </w:rPr>
      </w:pPr>
      <w:r w:rsidRPr="00C46B63">
        <w:rPr>
          <w:rFonts w:ascii="Times New Roman" w:eastAsia="Batang" w:hAnsi="Times New Roman" w:cs="Times New Roman"/>
          <w:b/>
          <w:bCs/>
          <w:sz w:val="20"/>
          <w:szCs w:val="20"/>
          <w:lang w:eastAsia="fr-FR"/>
        </w:rPr>
        <w:t>Confirm the following Working Assumption</w:t>
      </w:r>
      <w:r w:rsidRPr="00C46B63">
        <w:rPr>
          <w:rFonts w:ascii="Times New Roman" w:eastAsia="Batang" w:hAnsi="Times New Roman" w:cs="Times New Roman"/>
          <w:sz w:val="20"/>
          <w:szCs w:val="20"/>
          <w:lang w:eastAsia="fr-FR"/>
        </w:rPr>
        <w:t>:</w:t>
      </w:r>
    </w:p>
    <w:p w14:paraId="70B700E4" w14:textId="77777777" w:rsidR="007A0E07" w:rsidRPr="00C46B63" w:rsidRDefault="007A0E07" w:rsidP="007A0E07">
      <w:pPr>
        <w:spacing w:after="0" w:line="240" w:lineRule="auto"/>
        <w:rPr>
          <w:rFonts w:ascii="Times New Roman" w:eastAsia="Batang" w:hAnsi="Times New Roman" w:cs="Times New Roman"/>
          <w:sz w:val="20"/>
          <w:szCs w:val="20"/>
          <w:lang w:eastAsia="zh-CN"/>
        </w:rPr>
      </w:pPr>
      <w:r w:rsidRPr="00C46B63">
        <w:rPr>
          <w:rFonts w:ascii="Times New Roman" w:eastAsia="Batang" w:hAnsi="Times New Roman" w:cs="Times New Roman"/>
          <w:sz w:val="20"/>
          <w:szCs w:val="20"/>
        </w:rPr>
        <w:t xml:space="preserve">For PUCCH multi-TRP enhancements in Scheme 1, it is possible to configure either cyclic mapping or sequential mapping of spatial relation info’s over PUCCH repetitions. </w:t>
      </w:r>
    </w:p>
    <w:p w14:paraId="37AA14ED" w14:textId="77777777" w:rsidR="007A0E07" w:rsidRPr="00C46B63" w:rsidRDefault="007A0E07" w:rsidP="007A0E07">
      <w:pPr>
        <w:numPr>
          <w:ilvl w:val="0"/>
          <w:numId w:val="32"/>
        </w:numPr>
        <w:spacing w:after="0" w:line="240" w:lineRule="auto"/>
        <w:rPr>
          <w:rFonts w:ascii="Times New Roman" w:eastAsia="Batang" w:hAnsi="Times New Roman" w:cs="Times New Roman"/>
          <w:sz w:val="20"/>
          <w:szCs w:val="20"/>
          <w:lang w:eastAsia="ko-KR"/>
        </w:rPr>
      </w:pPr>
      <w:r w:rsidRPr="00C46B63">
        <w:rPr>
          <w:rFonts w:ascii="Times New Roman" w:eastAsia="Batang" w:hAnsi="Times New Roman" w:cs="Times New Roman"/>
          <w:sz w:val="20"/>
          <w:szCs w:val="20"/>
        </w:rPr>
        <w:t>FFS: Applicability of mapping patterns for different beam switching gaps</w:t>
      </w:r>
    </w:p>
    <w:p w14:paraId="12F1A9BB" w14:textId="77777777" w:rsidR="007A0E07" w:rsidRPr="00C46B63" w:rsidRDefault="007A0E07" w:rsidP="007A0E07">
      <w:pPr>
        <w:numPr>
          <w:ilvl w:val="0"/>
          <w:numId w:val="32"/>
        </w:numPr>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sz w:val="20"/>
          <w:szCs w:val="20"/>
        </w:rPr>
        <w:t xml:space="preserve">The support of cyclic mapping can be optional UE feature for the cases when the number of repetitions is larger than 2. </w:t>
      </w:r>
    </w:p>
    <w:p w14:paraId="5C093868" w14:textId="77777777" w:rsidR="007A0E07" w:rsidRPr="00C46B63" w:rsidRDefault="007A0E07" w:rsidP="007A0E07">
      <w:pPr>
        <w:numPr>
          <w:ilvl w:val="0"/>
          <w:numId w:val="32"/>
        </w:numPr>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sz w:val="20"/>
          <w:szCs w:val="20"/>
        </w:rPr>
        <w:t xml:space="preserve">Note: For Scheme 1, cyclical mapping pattern and sequential mapping pattern are as follows, </w:t>
      </w:r>
    </w:p>
    <w:p w14:paraId="68C5E6F0" w14:textId="77777777" w:rsidR="007A0E07" w:rsidRPr="00C46B63" w:rsidRDefault="007A0E07" w:rsidP="007A0E07">
      <w:pPr>
        <w:numPr>
          <w:ilvl w:val="1"/>
          <w:numId w:val="32"/>
        </w:numPr>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sz w:val="20"/>
          <w:szCs w:val="20"/>
        </w:rPr>
        <w:t xml:space="preserve">Cyclical mapping pattern: the first and second beam are applied to the first and second PUCCH repetition, respectively, and the same beam mapping pattern continues to the remaining PUCCH repetitions. </w:t>
      </w:r>
    </w:p>
    <w:p w14:paraId="0B397A61" w14:textId="77777777" w:rsidR="007A0E07" w:rsidRPr="00C46B63" w:rsidRDefault="007A0E07" w:rsidP="007A0E07">
      <w:pPr>
        <w:numPr>
          <w:ilvl w:val="1"/>
          <w:numId w:val="32"/>
        </w:numPr>
        <w:snapToGrid w:val="0"/>
        <w:spacing w:after="0" w:line="240" w:lineRule="auto"/>
        <w:contextualSpacing/>
        <w:rPr>
          <w:rFonts w:ascii="Times New Roman" w:eastAsia="Batang" w:hAnsi="Times New Roman" w:cs="Times New Roman"/>
          <w:sz w:val="20"/>
          <w:szCs w:val="20"/>
        </w:rPr>
      </w:pPr>
      <w:r w:rsidRPr="00C46B63">
        <w:rPr>
          <w:rFonts w:ascii="Times New Roman" w:eastAsia="Batang" w:hAnsi="Times New Roman" w:cs="Times New Roman"/>
          <w:sz w:val="20"/>
          <w:szCs w:val="20"/>
        </w:rPr>
        <w:t>Sequential mapping pattern: the first beam is applied to the first and second PUCCH repetitions, and the second beam is applied to the third and fourth PUCCH repetitions, and the same beam mapping pattern continues to the remaining PUCCH repetitions.</w:t>
      </w:r>
    </w:p>
    <w:p w14:paraId="37189203" w14:textId="77777777" w:rsidR="007A0E07" w:rsidRPr="00C46B63" w:rsidRDefault="007A0E07" w:rsidP="007A0E07">
      <w:pPr>
        <w:spacing w:after="0" w:line="240" w:lineRule="auto"/>
        <w:rPr>
          <w:rFonts w:ascii="Times New Roman" w:eastAsia="Batang" w:hAnsi="Times New Roman" w:cs="Times New Roman"/>
          <w:color w:val="1F497D"/>
          <w:sz w:val="20"/>
          <w:szCs w:val="20"/>
        </w:rPr>
      </w:pPr>
    </w:p>
    <w:p w14:paraId="44A64E76" w14:textId="77777777" w:rsidR="007A0E07" w:rsidRPr="00C46B63" w:rsidRDefault="007A0E07" w:rsidP="007A0E07">
      <w:pPr>
        <w:spacing w:after="0" w:line="240" w:lineRule="auto"/>
        <w:rPr>
          <w:rFonts w:ascii="Times New Roman" w:eastAsia="Batang" w:hAnsi="Times New Roman" w:cs="Times New Roman"/>
          <w:b/>
          <w:bCs/>
          <w:sz w:val="20"/>
          <w:szCs w:val="20"/>
          <w:lang w:eastAsia="fr-FR"/>
        </w:rPr>
      </w:pPr>
      <w:r w:rsidRPr="00C46B63">
        <w:rPr>
          <w:rFonts w:ascii="Times New Roman" w:eastAsia="Batang" w:hAnsi="Times New Roman" w:cs="Times New Roman"/>
          <w:b/>
          <w:bCs/>
          <w:sz w:val="20"/>
          <w:szCs w:val="20"/>
          <w:highlight w:val="green"/>
        </w:rPr>
        <w:t>Agreement</w:t>
      </w:r>
      <w:r w:rsidRPr="00C46B63">
        <w:rPr>
          <w:rFonts w:ascii="Times New Roman" w:eastAsia="Batang" w:hAnsi="Times New Roman" w:cs="Times New Roman"/>
          <w:b/>
          <w:bCs/>
          <w:sz w:val="20"/>
          <w:szCs w:val="20"/>
          <w:lang w:eastAsia="fr-FR"/>
        </w:rPr>
        <w:t xml:space="preserve"> </w:t>
      </w:r>
    </w:p>
    <w:p w14:paraId="3B1CE8BF" w14:textId="77777777" w:rsidR="007A0E07" w:rsidRPr="00C46B63" w:rsidRDefault="007A0E07" w:rsidP="007A0E07">
      <w:pPr>
        <w:spacing w:after="0" w:line="240" w:lineRule="auto"/>
        <w:rPr>
          <w:rFonts w:ascii="Times New Roman" w:eastAsia="Batang" w:hAnsi="Times New Roman" w:cs="Times New Roman"/>
          <w:sz w:val="20"/>
          <w:szCs w:val="20"/>
          <w:lang w:eastAsia="fr-FR"/>
        </w:rPr>
      </w:pPr>
      <w:r w:rsidRPr="00C46B63">
        <w:rPr>
          <w:rFonts w:ascii="Times New Roman" w:eastAsia="Batang" w:hAnsi="Times New Roman" w:cs="Times New Roman"/>
          <w:b/>
          <w:bCs/>
          <w:sz w:val="20"/>
          <w:szCs w:val="20"/>
          <w:lang w:eastAsia="fr-FR"/>
        </w:rPr>
        <w:t>Confirm the following Working Assumption</w:t>
      </w:r>
      <w:r w:rsidRPr="00C46B63">
        <w:rPr>
          <w:rFonts w:ascii="Times New Roman" w:eastAsia="Batang" w:hAnsi="Times New Roman" w:cs="Times New Roman"/>
          <w:sz w:val="20"/>
          <w:szCs w:val="20"/>
          <w:lang w:eastAsia="fr-FR"/>
        </w:rPr>
        <w:t xml:space="preserve"> (with small correction of typo and clarification on UE capability in </w:t>
      </w:r>
      <w:r w:rsidRPr="00C46B63">
        <w:rPr>
          <w:rFonts w:ascii="Times New Roman" w:eastAsia="Batang" w:hAnsi="Times New Roman" w:cs="Times New Roman"/>
          <w:color w:val="FF0000"/>
          <w:sz w:val="20"/>
          <w:szCs w:val="20"/>
          <w:lang w:eastAsia="fr-FR"/>
        </w:rPr>
        <w:t>RED</w:t>
      </w:r>
      <w:r w:rsidRPr="00C46B63">
        <w:rPr>
          <w:rFonts w:ascii="Times New Roman" w:eastAsia="Batang" w:hAnsi="Times New Roman" w:cs="Times New Roman"/>
          <w:sz w:val="20"/>
          <w:szCs w:val="20"/>
          <w:lang w:eastAsia="fr-FR"/>
        </w:rPr>
        <w:t>):</w:t>
      </w:r>
    </w:p>
    <w:p w14:paraId="5F19C618" w14:textId="77777777" w:rsidR="007A0E07" w:rsidRPr="00C46B63" w:rsidRDefault="007A0E07" w:rsidP="007A0E07">
      <w:pPr>
        <w:numPr>
          <w:ilvl w:val="0"/>
          <w:numId w:val="32"/>
        </w:numPr>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sz w:val="20"/>
          <w:szCs w:val="20"/>
        </w:rPr>
        <w:t>For beam mapping /power control parameter set mapping for PUCCH repetitions,</w:t>
      </w:r>
    </w:p>
    <w:p w14:paraId="7AD17755" w14:textId="77777777" w:rsidR="007A0E07" w:rsidRPr="00C46B63" w:rsidRDefault="007A0E07" w:rsidP="007A0E07">
      <w:pPr>
        <w:numPr>
          <w:ilvl w:val="1"/>
          <w:numId w:val="44"/>
        </w:numPr>
        <w:spacing w:after="0" w:line="240" w:lineRule="auto"/>
        <w:contextualSpacing/>
        <w:rPr>
          <w:rFonts w:ascii="Times New Roman" w:eastAsia="Batang" w:hAnsi="Times New Roman" w:cs="Times New Roman"/>
          <w:sz w:val="20"/>
          <w:szCs w:val="20"/>
          <w:lang w:eastAsia="fr-FR"/>
        </w:rPr>
      </w:pPr>
      <w:r w:rsidRPr="00C46B63">
        <w:rPr>
          <w:rFonts w:ascii="Times New Roman" w:eastAsia="Batang" w:hAnsi="Times New Roman" w:cs="Times New Roman"/>
          <w:sz w:val="20"/>
          <w:szCs w:val="20"/>
          <w:lang w:eastAsia="fr-FR"/>
        </w:rPr>
        <w:t>For M-TRP PUCCH Scheme 1 in FR1, it is possible to configure either cyclic mapping or sequential mapping of power control parameter sets over PUCCH repetitions (</w:t>
      </w:r>
      <w:proofErr w:type="gramStart"/>
      <w:r w:rsidRPr="00C46B63">
        <w:rPr>
          <w:rFonts w:ascii="Times New Roman" w:eastAsia="Batang" w:hAnsi="Times New Roman" w:cs="Times New Roman"/>
          <w:sz w:val="20"/>
          <w:szCs w:val="20"/>
          <w:lang w:eastAsia="fr-FR"/>
        </w:rPr>
        <w:t>similar to</w:t>
      </w:r>
      <w:proofErr w:type="gramEnd"/>
      <w:r w:rsidRPr="00C46B63">
        <w:rPr>
          <w:rFonts w:ascii="Times New Roman" w:eastAsia="Batang" w:hAnsi="Times New Roman" w:cs="Times New Roman"/>
          <w:sz w:val="20"/>
          <w:szCs w:val="20"/>
          <w:lang w:eastAsia="fr-FR"/>
        </w:rPr>
        <w:t xml:space="preserve"> spatial relation info’s over PUCCH repetitions).</w:t>
      </w:r>
    </w:p>
    <w:p w14:paraId="50DBF84E" w14:textId="77777777" w:rsidR="007A0E07" w:rsidRPr="00C46B63" w:rsidRDefault="007A0E07" w:rsidP="007A0E07">
      <w:pPr>
        <w:numPr>
          <w:ilvl w:val="1"/>
          <w:numId w:val="44"/>
        </w:numPr>
        <w:spacing w:after="0" w:line="240" w:lineRule="auto"/>
        <w:contextualSpacing/>
        <w:rPr>
          <w:rFonts w:ascii="Times New Roman" w:eastAsia="Batang" w:hAnsi="Times New Roman" w:cs="Times New Roman"/>
          <w:sz w:val="20"/>
          <w:szCs w:val="20"/>
          <w:lang w:eastAsia="fr-FR"/>
        </w:rPr>
      </w:pPr>
      <w:r w:rsidRPr="00C46B63">
        <w:rPr>
          <w:rFonts w:ascii="Times New Roman" w:eastAsia="Batang" w:hAnsi="Times New Roman" w:cs="Times New Roman"/>
          <w:sz w:val="20"/>
          <w:szCs w:val="20"/>
          <w:lang w:eastAsia="fr-FR"/>
        </w:rPr>
        <w:t xml:space="preserve">For M-TRP PUCCH Scheme 3, reuse the same methods as Scheme 1 (by replacing slots with sub-slots) for beam mapping or power control </w:t>
      </w:r>
      <w:r w:rsidRPr="00C46B63">
        <w:rPr>
          <w:rFonts w:ascii="Times New Roman" w:eastAsia="Batang" w:hAnsi="Times New Roman" w:cs="Times New Roman"/>
          <w:strike/>
          <w:color w:val="FF0000"/>
          <w:sz w:val="20"/>
          <w:szCs w:val="20"/>
          <w:lang w:eastAsia="fr-FR"/>
        </w:rPr>
        <w:t>resource</w:t>
      </w:r>
      <w:r w:rsidRPr="00C46B63">
        <w:rPr>
          <w:rFonts w:ascii="Times New Roman" w:eastAsia="Batang" w:hAnsi="Times New Roman" w:cs="Times New Roman"/>
          <w:color w:val="FF0000"/>
          <w:sz w:val="20"/>
          <w:szCs w:val="20"/>
          <w:lang w:eastAsia="fr-FR"/>
        </w:rPr>
        <w:t xml:space="preserve"> parameter </w:t>
      </w:r>
      <w:r w:rsidRPr="00C46B63">
        <w:rPr>
          <w:rFonts w:ascii="Times New Roman" w:eastAsia="Batang" w:hAnsi="Times New Roman" w:cs="Times New Roman"/>
          <w:sz w:val="20"/>
          <w:szCs w:val="20"/>
          <w:lang w:eastAsia="fr-FR"/>
        </w:rPr>
        <w:t>set mapping</w:t>
      </w:r>
      <w:r w:rsidRPr="00C46B63">
        <w:rPr>
          <w:rFonts w:ascii="Times New Roman" w:eastAsia="Batang" w:hAnsi="Times New Roman" w:cs="Times New Roman"/>
          <w:strike/>
          <w:sz w:val="20"/>
          <w:szCs w:val="20"/>
          <w:lang w:eastAsia="fr-FR"/>
        </w:rPr>
        <w:t xml:space="preserve"> </w:t>
      </w:r>
      <w:r w:rsidRPr="00C46B63">
        <w:rPr>
          <w:rFonts w:ascii="Times New Roman" w:eastAsia="Batang" w:hAnsi="Times New Roman" w:cs="Times New Roman"/>
          <w:strike/>
          <w:color w:val="FF0000"/>
          <w:sz w:val="20"/>
          <w:szCs w:val="20"/>
          <w:lang w:eastAsia="fr-FR"/>
        </w:rPr>
        <w:t>to sub-slots</w:t>
      </w:r>
      <w:r w:rsidRPr="00C46B63">
        <w:rPr>
          <w:rFonts w:ascii="Times New Roman" w:eastAsia="Batang" w:hAnsi="Times New Roman" w:cs="Times New Roman"/>
          <w:color w:val="FF0000"/>
          <w:sz w:val="20"/>
          <w:szCs w:val="20"/>
          <w:lang w:eastAsia="fr-FR"/>
        </w:rPr>
        <w:t>.</w:t>
      </w:r>
    </w:p>
    <w:p w14:paraId="21D1AF11" w14:textId="77777777" w:rsidR="007A0E07" w:rsidRPr="00C46B63" w:rsidRDefault="007A0E07" w:rsidP="007A0E07">
      <w:pPr>
        <w:numPr>
          <w:ilvl w:val="1"/>
          <w:numId w:val="44"/>
        </w:numPr>
        <w:spacing w:after="0" w:line="240" w:lineRule="auto"/>
        <w:contextualSpacing/>
        <w:rPr>
          <w:rFonts w:ascii="Times New Roman" w:eastAsia="Batang" w:hAnsi="Times New Roman" w:cs="Times New Roman"/>
          <w:color w:val="FF0000"/>
          <w:sz w:val="20"/>
          <w:szCs w:val="20"/>
          <w:lang w:eastAsia="fr-FR"/>
        </w:rPr>
      </w:pPr>
      <w:r w:rsidRPr="00C46B63">
        <w:rPr>
          <w:rFonts w:ascii="Times New Roman" w:eastAsia="Batang" w:hAnsi="Times New Roman" w:cs="Times New Roman"/>
          <w:color w:val="FF0000"/>
          <w:sz w:val="20"/>
          <w:szCs w:val="20"/>
        </w:rPr>
        <w:t xml:space="preserve">The </w:t>
      </w:r>
      <w:r w:rsidRPr="00C46B63">
        <w:rPr>
          <w:rFonts w:ascii="Times New Roman" w:eastAsia="Batang" w:hAnsi="Times New Roman" w:cs="Times New Roman"/>
          <w:color w:val="FF0000"/>
          <w:sz w:val="20"/>
          <w:szCs w:val="20"/>
          <w:lang w:eastAsia="fr-FR"/>
        </w:rPr>
        <w:t>support</w:t>
      </w:r>
      <w:r w:rsidRPr="00C46B63">
        <w:rPr>
          <w:rFonts w:ascii="Times New Roman" w:eastAsia="Batang" w:hAnsi="Times New Roman" w:cs="Times New Roman"/>
          <w:color w:val="FF0000"/>
          <w:sz w:val="20"/>
          <w:szCs w:val="20"/>
        </w:rPr>
        <w:t xml:space="preserve"> of cyclic mapping can be optional UE feature for the cases when the number of repetitions is larger than 2. </w:t>
      </w:r>
    </w:p>
    <w:p w14:paraId="0435D3C8" w14:textId="77777777" w:rsidR="007A0E07" w:rsidRPr="00C46B63" w:rsidRDefault="007A0E07" w:rsidP="007A0E07">
      <w:pPr>
        <w:wordWrap w:val="0"/>
        <w:spacing w:after="0" w:line="240" w:lineRule="auto"/>
        <w:rPr>
          <w:rFonts w:ascii="Times New Roman" w:eastAsia="Batang" w:hAnsi="Times New Roman" w:cs="Times New Roman"/>
          <w:color w:val="1F497D"/>
          <w:sz w:val="20"/>
          <w:szCs w:val="20"/>
          <w:lang w:eastAsia="ko-KR"/>
        </w:rPr>
      </w:pPr>
    </w:p>
    <w:p w14:paraId="200A4067" w14:textId="77777777" w:rsidR="007A0E07" w:rsidRPr="00C46B63" w:rsidRDefault="007A0E07" w:rsidP="007A0E07">
      <w:pPr>
        <w:pStyle w:val="Heading2"/>
        <w:rPr>
          <w:rFonts w:ascii="Times New Roman" w:hAnsi="Times New Roman" w:cs="Times New Roman"/>
          <w:sz w:val="24"/>
          <w:szCs w:val="24"/>
        </w:rPr>
      </w:pPr>
      <w:r w:rsidRPr="00C46B63">
        <w:rPr>
          <w:rFonts w:ascii="Times New Roman" w:hAnsi="Times New Roman" w:cs="Times New Roman"/>
          <w:sz w:val="24"/>
          <w:szCs w:val="24"/>
        </w:rPr>
        <w:t>105-e (May 2021)</w:t>
      </w:r>
    </w:p>
    <w:p w14:paraId="4455715B" w14:textId="77777777" w:rsidR="007A0E07" w:rsidRPr="00C46B63" w:rsidRDefault="007A0E07" w:rsidP="007A0E07">
      <w:pPr>
        <w:spacing w:after="0" w:line="240" w:lineRule="auto"/>
        <w:ind w:left="360"/>
        <w:rPr>
          <w:rFonts w:ascii="Times New Roman" w:eastAsia="Batang" w:hAnsi="Times New Roman" w:cs="Times New Roman"/>
          <w:sz w:val="20"/>
          <w:szCs w:val="20"/>
        </w:rPr>
      </w:pPr>
    </w:p>
    <w:p w14:paraId="0813A38E" w14:textId="77777777" w:rsidR="007A0E07" w:rsidRPr="00C46B63" w:rsidRDefault="007A0E07" w:rsidP="007A0E07">
      <w:pPr>
        <w:spacing w:after="0" w:line="240" w:lineRule="auto"/>
        <w:rPr>
          <w:rFonts w:ascii="Times New Roman" w:eastAsia="Batang" w:hAnsi="Times New Roman" w:cs="Times New Roman"/>
          <w:b/>
          <w:bCs/>
          <w:sz w:val="20"/>
          <w:szCs w:val="20"/>
        </w:rPr>
      </w:pPr>
      <w:r w:rsidRPr="00C46B63">
        <w:rPr>
          <w:rFonts w:ascii="Times New Roman" w:eastAsia="Batang" w:hAnsi="Times New Roman" w:cs="Times New Roman"/>
          <w:b/>
          <w:bCs/>
          <w:sz w:val="20"/>
          <w:szCs w:val="20"/>
          <w:highlight w:val="green"/>
        </w:rPr>
        <w:t>Agreement</w:t>
      </w:r>
    </w:p>
    <w:p w14:paraId="747644CA" w14:textId="77777777" w:rsidR="007A0E07" w:rsidRPr="00C46B63" w:rsidRDefault="007A0E07" w:rsidP="007A0E07">
      <w:pPr>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sz w:val="20"/>
          <w:szCs w:val="20"/>
        </w:rPr>
        <w:t xml:space="preserve">For multi-TRP PUCCH (scheme 1 and 3) and PUSCH (Type A and B) repetition, when the number of repetitions is equal to two, the first and second transmission occasion shall be associated with two TRPs, respectively (two UL beams or Power control parameter sets), regardless of the configured mapping pattern. </w:t>
      </w:r>
    </w:p>
    <w:p w14:paraId="783A0126" w14:textId="77777777" w:rsidR="007A0E07" w:rsidRPr="00C46B63" w:rsidRDefault="007A0E07" w:rsidP="007A0E07">
      <w:pPr>
        <w:numPr>
          <w:ilvl w:val="0"/>
          <w:numId w:val="47"/>
        </w:numPr>
        <w:overflowPunct w:val="0"/>
        <w:spacing w:after="0" w:line="252" w:lineRule="auto"/>
        <w:jc w:val="both"/>
        <w:rPr>
          <w:rFonts w:ascii="Times New Roman" w:eastAsia="Times New Roman" w:hAnsi="Times New Roman" w:cs="Times New Roman"/>
          <w:sz w:val="20"/>
          <w:szCs w:val="20"/>
        </w:rPr>
      </w:pPr>
      <w:r w:rsidRPr="00C46B63">
        <w:rPr>
          <w:rFonts w:ascii="Times New Roman" w:eastAsia="Times New Roman" w:hAnsi="Times New Roman" w:cs="Times New Roman"/>
          <w:sz w:val="20"/>
          <w:szCs w:val="20"/>
        </w:rPr>
        <w:t>Note: For M-TRP PUSCH type B, the number of repetitions refers to ‘nominal’ repetition.</w:t>
      </w:r>
    </w:p>
    <w:p w14:paraId="644B141A" w14:textId="77777777" w:rsidR="007A0E07" w:rsidRPr="00C46B63" w:rsidRDefault="007A0E07" w:rsidP="007A0E07">
      <w:pPr>
        <w:spacing w:after="0" w:line="240" w:lineRule="auto"/>
        <w:rPr>
          <w:rFonts w:ascii="Times New Roman" w:eastAsia="Malgun Gothic" w:hAnsi="Times New Roman" w:cs="Times New Roman"/>
          <w:sz w:val="20"/>
          <w:szCs w:val="20"/>
        </w:rPr>
      </w:pPr>
    </w:p>
    <w:p w14:paraId="2F4F08AE" w14:textId="77777777" w:rsidR="007A0E07" w:rsidRPr="00C46B63" w:rsidRDefault="007A0E07" w:rsidP="007A0E07">
      <w:pPr>
        <w:spacing w:after="0" w:line="240" w:lineRule="auto"/>
        <w:rPr>
          <w:rFonts w:ascii="Times New Roman" w:eastAsia="Batang" w:hAnsi="Times New Roman" w:cs="Times New Roman"/>
          <w:sz w:val="20"/>
          <w:szCs w:val="20"/>
          <w:lang w:eastAsia="zh-CN"/>
        </w:rPr>
      </w:pPr>
    </w:p>
    <w:p w14:paraId="060CCFE2" w14:textId="77777777" w:rsidR="007A0E07" w:rsidRPr="00C46B63" w:rsidRDefault="007A0E07" w:rsidP="007A0E07">
      <w:pPr>
        <w:spacing w:after="0" w:line="240" w:lineRule="auto"/>
        <w:rPr>
          <w:rFonts w:ascii="Times New Roman" w:eastAsia="Batang" w:hAnsi="Times New Roman" w:cs="Times New Roman"/>
          <w:b/>
          <w:bCs/>
          <w:color w:val="000000"/>
          <w:sz w:val="20"/>
          <w:szCs w:val="20"/>
          <w:shd w:val="clear" w:color="auto" w:fill="FF00FF"/>
          <w:lang w:eastAsia="zh-CN"/>
        </w:rPr>
      </w:pPr>
      <w:r w:rsidRPr="00C46B63">
        <w:rPr>
          <w:rFonts w:ascii="Times New Roman" w:eastAsia="Batang" w:hAnsi="Times New Roman" w:cs="Times New Roman"/>
          <w:b/>
          <w:bCs/>
          <w:color w:val="000000"/>
          <w:sz w:val="20"/>
          <w:szCs w:val="20"/>
          <w:highlight w:val="green"/>
          <w:lang w:eastAsia="zh-CN"/>
        </w:rPr>
        <w:t xml:space="preserve">Agreement </w:t>
      </w:r>
    </w:p>
    <w:p w14:paraId="348FCE52" w14:textId="77777777" w:rsidR="007A0E07" w:rsidRPr="00C46B63" w:rsidRDefault="007A0E07" w:rsidP="007A0E07">
      <w:pPr>
        <w:spacing w:after="0" w:line="240" w:lineRule="auto"/>
        <w:rPr>
          <w:rFonts w:ascii="Times New Roman" w:eastAsia="Batang" w:hAnsi="Times New Roman" w:cs="Times New Roman"/>
          <w:sz w:val="20"/>
          <w:szCs w:val="20"/>
          <w:lang w:eastAsia="zh-CN"/>
        </w:rPr>
      </w:pPr>
      <w:r w:rsidRPr="00C46B63">
        <w:rPr>
          <w:rFonts w:ascii="Times New Roman" w:eastAsia="Batang" w:hAnsi="Times New Roman" w:cs="Times New Roman"/>
          <w:sz w:val="20"/>
          <w:szCs w:val="20"/>
          <w:lang w:eastAsia="zh-CN"/>
        </w:rPr>
        <w:t>Confirm the working assumption with removing brackets on [consecutive] and adding UE capability.</w:t>
      </w:r>
    </w:p>
    <w:p w14:paraId="0BEAE2A1" w14:textId="77777777" w:rsidR="007A0E07" w:rsidRPr="00C46B63" w:rsidRDefault="007A0E07" w:rsidP="007A0E07">
      <w:pPr>
        <w:numPr>
          <w:ilvl w:val="0"/>
          <w:numId w:val="50"/>
        </w:numPr>
        <w:spacing w:after="0" w:line="240" w:lineRule="auto"/>
        <w:rPr>
          <w:rFonts w:ascii="Times New Roman" w:eastAsia="Batang" w:hAnsi="Times New Roman" w:cs="Times New Roman"/>
          <w:sz w:val="20"/>
          <w:szCs w:val="20"/>
          <w:lang w:eastAsia="zh-CN"/>
        </w:rPr>
      </w:pPr>
      <w:r w:rsidRPr="00C46B63">
        <w:rPr>
          <w:rFonts w:ascii="Times New Roman" w:eastAsia="Batang" w:hAnsi="Times New Roman" w:cs="Times New Roman"/>
          <w:sz w:val="20"/>
          <w:szCs w:val="20"/>
          <w:lang w:eastAsia="zh-CN"/>
        </w:rPr>
        <w:t>For PUCCH reliability enhancement, support multi-TRP intra-slot repetition (Scheme 3) for all PUCCH formats.</w:t>
      </w:r>
    </w:p>
    <w:p w14:paraId="4D04EEDD" w14:textId="77777777" w:rsidR="007A0E07" w:rsidRPr="00C46B63" w:rsidRDefault="007A0E07" w:rsidP="007A0E07">
      <w:pPr>
        <w:numPr>
          <w:ilvl w:val="1"/>
          <w:numId w:val="50"/>
        </w:numPr>
        <w:spacing w:after="0" w:line="240" w:lineRule="auto"/>
        <w:rPr>
          <w:rFonts w:ascii="Times New Roman" w:eastAsia="Batang" w:hAnsi="Times New Roman" w:cs="Times New Roman"/>
          <w:sz w:val="20"/>
          <w:szCs w:val="20"/>
          <w:lang w:eastAsia="zh-CN"/>
        </w:rPr>
      </w:pPr>
      <w:r w:rsidRPr="00C46B63">
        <w:rPr>
          <w:rFonts w:ascii="Times New Roman" w:eastAsia="Batang" w:hAnsi="Times New Roman" w:cs="Times New Roman"/>
          <w:sz w:val="20"/>
          <w:szCs w:val="20"/>
          <w:lang w:eastAsia="zh-CN"/>
        </w:rPr>
        <w:t xml:space="preserve">The same PUCCH resource carrying UCI is repeated for X = 2 </w:t>
      </w:r>
      <w:r w:rsidRPr="00C46B63">
        <w:rPr>
          <w:rFonts w:ascii="Times New Roman" w:eastAsia="Batang" w:hAnsi="Times New Roman" w:cs="Times New Roman"/>
          <w:strike/>
          <w:color w:val="FF0000"/>
          <w:sz w:val="20"/>
          <w:szCs w:val="20"/>
          <w:lang w:eastAsia="zh-CN"/>
        </w:rPr>
        <w:t>[</w:t>
      </w:r>
      <w:r w:rsidRPr="00C46B63">
        <w:rPr>
          <w:rFonts w:ascii="Times New Roman" w:eastAsia="Batang" w:hAnsi="Times New Roman" w:cs="Times New Roman"/>
          <w:sz w:val="20"/>
          <w:szCs w:val="20"/>
          <w:lang w:eastAsia="zh-CN"/>
        </w:rPr>
        <w:t>consecutive</w:t>
      </w:r>
      <w:r w:rsidRPr="00C46B63">
        <w:rPr>
          <w:rFonts w:ascii="Times New Roman" w:eastAsia="Batang" w:hAnsi="Times New Roman" w:cs="Times New Roman"/>
          <w:strike/>
          <w:color w:val="FF0000"/>
          <w:sz w:val="20"/>
          <w:szCs w:val="20"/>
          <w:lang w:eastAsia="zh-CN"/>
        </w:rPr>
        <w:t>]</w:t>
      </w:r>
      <w:r w:rsidRPr="00C46B63">
        <w:rPr>
          <w:rFonts w:ascii="Times New Roman" w:eastAsia="Batang" w:hAnsi="Times New Roman" w:cs="Times New Roman"/>
          <w:color w:val="FF0000"/>
          <w:sz w:val="20"/>
          <w:szCs w:val="20"/>
          <w:lang w:eastAsia="zh-CN"/>
        </w:rPr>
        <w:t xml:space="preserve"> </w:t>
      </w:r>
      <w:r w:rsidRPr="00C46B63">
        <w:rPr>
          <w:rFonts w:ascii="Times New Roman" w:eastAsia="Batang" w:hAnsi="Times New Roman" w:cs="Times New Roman"/>
          <w:sz w:val="20"/>
          <w:szCs w:val="20"/>
          <w:lang w:eastAsia="zh-CN"/>
        </w:rPr>
        <w:t xml:space="preserve">sub-slots within a slot. </w:t>
      </w:r>
    </w:p>
    <w:p w14:paraId="514C6CDA" w14:textId="77777777" w:rsidR="007A0E07" w:rsidRPr="00C46B63" w:rsidRDefault="007A0E07" w:rsidP="007A0E07">
      <w:pPr>
        <w:numPr>
          <w:ilvl w:val="1"/>
          <w:numId w:val="50"/>
        </w:numPr>
        <w:spacing w:after="0" w:line="240" w:lineRule="auto"/>
        <w:rPr>
          <w:rFonts w:ascii="Times New Roman" w:eastAsia="Batang" w:hAnsi="Times New Roman" w:cs="Times New Roman"/>
          <w:sz w:val="20"/>
          <w:szCs w:val="20"/>
          <w:lang w:eastAsia="zh-CN"/>
        </w:rPr>
      </w:pPr>
      <w:r w:rsidRPr="00C46B63">
        <w:rPr>
          <w:rFonts w:ascii="Times New Roman" w:eastAsia="Batang" w:hAnsi="Times New Roman" w:cs="Times New Roman"/>
          <w:sz w:val="20"/>
          <w:szCs w:val="20"/>
          <w:lang w:eastAsia="zh-CN"/>
        </w:rPr>
        <w:t>Refer the design details related to sub-slot configurations (</w:t>
      </w:r>
      <w:proofErr w:type="gramStart"/>
      <w:r w:rsidRPr="00C46B63">
        <w:rPr>
          <w:rFonts w:ascii="Times New Roman" w:eastAsia="Batang" w:hAnsi="Times New Roman" w:cs="Times New Roman"/>
          <w:sz w:val="20"/>
          <w:szCs w:val="20"/>
          <w:lang w:eastAsia="zh-CN"/>
        </w:rPr>
        <w:t>e.g.</w:t>
      </w:r>
      <w:proofErr w:type="gramEnd"/>
      <w:r w:rsidRPr="00C46B63">
        <w:rPr>
          <w:rFonts w:ascii="Times New Roman" w:eastAsia="Batang" w:hAnsi="Times New Roman" w:cs="Times New Roman"/>
          <w:sz w:val="20"/>
          <w:szCs w:val="20"/>
          <w:lang w:eastAsia="zh-CN"/>
        </w:rPr>
        <w:t xml:space="preserve"> other values of X) to Rel-17 </w:t>
      </w:r>
      <w:proofErr w:type="spellStart"/>
      <w:r w:rsidRPr="00C46B63">
        <w:rPr>
          <w:rFonts w:ascii="Times New Roman" w:eastAsia="Batang" w:hAnsi="Times New Roman" w:cs="Times New Roman"/>
          <w:sz w:val="20"/>
          <w:szCs w:val="20"/>
          <w:lang w:eastAsia="zh-CN"/>
        </w:rPr>
        <w:t>eIIoT</w:t>
      </w:r>
      <w:proofErr w:type="spellEnd"/>
    </w:p>
    <w:p w14:paraId="7BF8B57E" w14:textId="77777777" w:rsidR="007A0E07" w:rsidRPr="00C46B63" w:rsidRDefault="007A0E07" w:rsidP="007A0E07">
      <w:pPr>
        <w:numPr>
          <w:ilvl w:val="0"/>
          <w:numId w:val="50"/>
        </w:numPr>
        <w:spacing w:after="0" w:line="240" w:lineRule="auto"/>
        <w:rPr>
          <w:rFonts w:ascii="Times New Roman" w:eastAsia="Batang" w:hAnsi="Times New Roman" w:cs="Times New Roman"/>
          <w:sz w:val="20"/>
          <w:szCs w:val="20"/>
          <w:lang w:eastAsia="zh-CN"/>
        </w:rPr>
      </w:pPr>
      <w:r w:rsidRPr="00C46B63">
        <w:rPr>
          <w:rFonts w:ascii="Times New Roman" w:eastAsia="Batang" w:hAnsi="Times New Roman" w:cs="Times New Roman"/>
          <w:sz w:val="20"/>
          <w:szCs w:val="20"/>
          <w:lang w:eastAsia="zh-CN"/>
        </w:rPr>
        <w:t>Note1: The decision of supporting scheme 3 is only applicable for multi-TRP operation.</w:t>
      </w:r>
    </w:p>
    <w:p w14:paraId="0F579BDC" w14:textId="77777777" w:rsidR="007A0E07" w:rsidRPr="00C46B63" w:rsidRDefault="007A0E07" w:rsidP="007A0E07">
      <w:pPr>
        <w:numPr>
          <w:ilvl w:val="0"/>
          <w:numId w:val="50"/>
        </w:numPr>
        <w:spacing w:after="0" w:line="240" w:lineRule="auto"/>
        <w:rPr>
          <w:rFonts w:ascii="Times New Roman" w:eastAsia="Batang" w:hAnsi="Times New Roman" w:cs="Times New Roman"/>
          <w:sz w:val="20"/>
          <w:szCs w:val="20"/>
          <w:lang w:eastAsia="zh-CN"/>
        </w:rPr>
      </w:pPr>
      <w:r w:rsidRPr="00C46B63">
        <w:rPr>
          <w:rFonts w:ascii="Times New Roman" w:eastAsia="Batang" w:hAnsi="Times New Roman" w:cs="Times New Roman"/>
          <w:sz w:val="20"/>
          <w:szCs w:val="20"/>
          <w:lang w:eastAsia="zh-CN"/>
        </w:rPr>
        <w:t>This feature is optional. </w:t>
      </w:r>
    </w:p>
    <w:p w14:paraId="2F030EC8" w14:textId="77777777" w:rsidR="007A0E07" w:rsidRPr="00C46B63" w:rsidRDefault="007A0E07" w:rsidP="007A0E07">
      <w:pPr>
        <w:spacing w:after="0" w:line="240" w:lineRule="auto"/>
        <w:rPr>
          <w:rFonts w:ascii="Times New Roman" w:eastAsia="Batang" w:hAnsi="Times New Roman" w:cs="Times New Roman"/>
          <w:b/>
          <w:bCs/>
          <w:color w:val="000000"/>
          <w:sz w:val="20"/>
          <w:szCs w:val="20"/>
          <w:u w:val="single"/>
          <w:shd w:val="clear" w:color="auto" w:fill="FF00FF"/>
          <w:lang w:eastAsia="zh-CN"/>
        </w:rPr>
      </w:pPr>
    </w:p>
    <w:p w14:paraId="235AC98D" w14:textId="77777777" w:rsidR="007A0E07" w:rsidRPr="00C46B63" w:rsidRDefault="007A0E07" w:rsidP="007A0E07">
      <w:pPr>
        <w:spacing w:after="0" w:line="240" w:lineRule="auto"/>
        <w:rPr>
          <w:rFonts w:ascii="Times New Roman" w:eastAsia="Batang" w:hAnsi="Times New Roman" w:cs="Times New Roman"/>
          <w:sz w:val="20"/>
          <w:szCs w:val="20"/>
          <w:lang w:eastAsia="zh-CN"/>
        </w:rPr>
      </w:pPr>
      <w:r w:rsidRPr="00C46B63">
        <w:rPr>
          <w:rFonts w:ascii="Times New Roman" w:eastAsia="Batang" w:hAnsi="Times New Roman" w:cs="Times New Roman"/>
          <w:b/>
          <w:bCs/>
          <w:color w:val="000000"/>
          <w:sz w:val="20"/>
          <w:szCs w:val="20"/>
          <w:lang w:eastAsia="zh-CN"/>
        </w:rPr>
        <w:t>Conclusion</w:t>
      </w:r>
    </w:p>
    <w:p w14:paraId="6CF2F738" w14:textId="77777777" w:rsidR="007A0E07" w:rsidRPr="00C46B63" w:rsidRDefault="007A0E07" w:rsidP="007A0E07">
      <w:pPr>
        <w:spacing w:after="0" w:line="240" w:lineRule="auto"/>
        <w:rPr>
          <w:rFonts w:ascii="Times New Roman" w:eastAsia="Batang" w:hAnsi="Times New Roman" w:cs="Times New Roman"/>
          <w:sz w:val="20"/>
          <w:szCs w:val="20"/>
          <w:lang w:eastAsia="zh-CN"/>
        </w:rPr>
      </w:pPr>
      <w:r w:rsidRPr="00C46B63">
        <w:rPr>
          <w:rFonts w:ascii="Times New Roman" w:eastAsia="Batang" w:hAnsi="Times New Roman" w:cs="Times New Roman"/>
          <w:sz w:val="20"/>
          <w:szCs w:val="20"/>
          <w:lang w:eastAsia="zh-CN"/>
        </w:rPr>
        <w:t>For multi-TRP PUCCH schemes, only one ‘</w:t>
      </w:r>
      <w:proofErr w:type="spellStart"/>
      <w:r w:rsidRPr="00C46B63">
        <w:rPr>
          <w:rFonts w:ascii="Times New Roman" w:eastAsia="Batang" w:hAnsi="Times New Roman" w:cs="Times New Roman"/>
          <w:sz w:val="20"/>
          <w:szCs w:val="20"/>
          <w:lang w:eastAsia="zh-CN"/>
        </w:rPr>
        <w:t>twoPUCCH</w:t>
      </w:r>
      <w:proofErr w:type="spellEnd"/>
      <w:r w:rsidRPr="00C46B63">
        <w:rPr>
          <w:rFonts w:ascii="Times New Roman" w:eastAsia="Batang" w:hAnsi="Times New Roman" w:cs="Times New Roman"/>
          <w:sz w:val="20"/>
          <w:szCs w:val="20"/>
          <w:lang w:eastAsia="zh-CN"/>
        </w:rPr>
        <w:t>-PC-</w:t>
      </w:r>
      <w:proofErr w:type="spellStart"/>
      <w:r w:rsidRPr="00C46B63">
        <w:rPr>
          <w:rFonts w:ascii="Times New Roman" w:eastAsia="Batang" w:hAnsi="Times New Roman" w:cs="Times New Roman"/>
          <w:sz w:val="20"/>
          <w:szCs w:val="20"/>
          <w:lang w:eastAsia="zh-CN"/>
        </w:rPr>
        <w:t>AdjustmentStates</w:t>
      </w:r>
      <w:proofErr w:type="spellEnd"/>
      <w:r w:rsidRPr="00C46B63">
        <w:rPr>
          <w:rFonts w:ascii="Times New Roman" w:eastAsia="Batang" w:hAnsi="Times New Roman" w:cs="Times New Roman"/>
          <w:sz w:val="20"/>
          <w:szCs w:val="20"/>
          <w:lang w:eastAsia="zh-CN"/>
        </w:rPr>
        <w:t>’ parameter is configured for both TRPs, and the parameter is shared across both TRPs, which means there will be two closed loops in total (no RAN1 spec impact).</w:t>
      </w:r>
    </w:p>
    <w:p w14:paraId="400306BF" w14:textId="77777777" w:rsidR="007A0E07" w:rsidRPr="00C46B63" w:rsidRDefault="007A0E07" w:rsidP="007A0E07">
      <w:pPr>
        <w:wordWrap w:val="0"/>
        <w:spacing w:after="0" w:line="240" w:lineRule="auto"/>
        <w:rPr>
          <w:rFonts w:ascii="Times New Roman" w:eastAsia="Batang" w:hAnsi="Times New Roman" w:cs="Times New Roman"/>
          <w:color w:val="1F497D"/>
          <w:sz w:val="20"/>
          <w:szCs w:val="20"/>
          <w:lang w:eastAsia="ko-KR"/>
        </w:rPr>
      </w:pPr>
    </w:p>
    <w:p w14:paraId="4F269A56" w14:textId="77777777" w:rsidR="007A0E07" w:rsidRPr="00C46B63" w:rsidRDefault="007A0E07" w:rsidP="007A0E07">
      <w:pPr>
        <w:wordWrap w:val="0"/>
        <w:spacing w:after="0" w:line="240" w:lineRule="auto"/>
        <w:rPr>
          <w:rFonts w:ascii="Times New Roman" w:eastAsia="Batang" w:hAnsi="Times New Roman" w:cs="Times New Roman"/>
          <w:b/>
          <w:bCs/>
          <w:sz w:val="20"/>
          <w:szCs w:val="20"/>
        </w:rPr>
      </w:pPr>
      <w:r w:rsidRPr="00C46B63">
        <w:rPr>
          <w:rFonts w:ascii="Times New Roman" w:eastAsia="Batang" w:hAnsi="Times New Roman" w:cs="Times New Roman"/>
          <w:b/>
          <w:bCs/>
          <w:sz w:val="20"/>
          <w:szCs w:val="20"/>
        </w:rPr>
        <w:t>For future meetings:</w:t>
      </w:r>
    </w:p>
    <w:p w14:paraId="16FBC3FD" w14:textId="77777777" w:rsidR="007A0E07" w:rsidRPr="00C46B63" w:rsidRDefault="007A0E07" w:rsidP="007A0E07">
      <w:pPr>
        <w:wordWrap w:val="0"/>
        <w:spacing w:after="0" w:line="240" w:lineRule="auto"/>
        <w:rPr>
          <w:rFonts w:ascii="Times New Roman" w:eastAsia="Batang" w:hAnsi="Times New Roman" w:cs="Times New Roman"/>
          <w:strike/>
          <w:sz w:val="20"/>
          <w:szCs w:val="20"/>
          <w:lang w:eastAsia="zh-CN"/>
        </w:rPr>
      </w:pPr>
      <w:r w:rsidRPr="00C46B63">
        <w:rPr>
          <w:rFonts w:ascii="Times New Roman" w:eastAsia="Batang" w:hAnsi="Times New Roman" w:cs="Times New Roman"/>
          <w:strike/>
          <w:sz w:val="20"/>
          <w:szCs w:val="20"/>
        </w:rPr>
        <w:lastRenderedPageBreak/>
        <w:t>Further study the enhancements needed on grouping of PUCCH resources for Rel-17 multi-TRP PUCCH repetition</w:t>
      </w:r>
    </w:p>
    <w:p w14:paraId="539A8638" w14:textId="77777777" w:rsidR="007A0E07" w:rsidRPr="00C46B63" w:rsidRDefault="007A0E07" w:rsidP="007A0E07">
      <w:pPr>
        <w:spacing w:after="0" w:line="240" w:lineRule="auto"/>
        <w:contextualSpacing/>
        <w:jc w:val="both"/>
        <w:rPr>
          <w:rFonts w:ascii="Times New Roman" w:eastAsia="Times New Roman" w:hAnsi="Times New Roman" w:cs="Times New Roman"/>
          <w:sz w:val="20"/>
          <w:szCs w:val="20"/>
          <w:lang w:eastAsia="x-none"/>
        </w:rPr>
      </w:pPr>
    </w:p>
    <w:p w14:paraId="6A1BECDB" w14:textId="77777777" w:rsidR="007A0E07" w:rsidRPr="00C46B63" w:rsidRDefault="007A0E07" w:rsidP="007A0E07">
      <w:pPr>
        <w:spacing w:after="0" w:line="240" w:lineRule="auto"/>
        <w:jc w:val="both"/>
        <w:rPr>
          <w:rFonts w:ascii="Times New Roman" w:eastAsia="Batang" w:hAnsi="Times New Roman" w:cs="Times New Roman"/>
          <w:b/>
          <w:bCs/>
          <w:sz w:val="20"/>
          <w:szCs w:val="20"/>
          <w:highlight w:val="green"/>
        </w:rPr>
      </w:pPr>
      <w:r w:rsidRPr="00C46B63">
        <w:rPr>
          <w:rFonts w:ascii="Times New Roman" w:eastAsia="Batang" w:hAnsi="Times New Roman" w:cs="Times New Roman"/>
          <w:b/>
          <w:bCs/>
          <w:sz w:val="20"/>
          <w:szCs w:val="20"/>
          <w:highlight w:val="green"/>
        </w:rPr>
        <w:t>Agreement</w:t>
      </w:r>
    </w:p>
    <w:p w14:paraId="4C5A7795" w14:textId="77777777" w:rsidR="007A0E07" w:rsidRPr="00C46B63" w:rsidRDefault="007A0E07" w:rsidP="007A0E07">
      <w:pPr>
        <w:numPr>
          <w:ilvl w:val="0"/>
          <w:numId w:val="50"/>
        </w:numPr>
        <w:spacing w:after="0" w:line="240" w:lineRule="auto"/>
        <w:rPr>
          <w:rFonts w:ascii="Times New Roman" w:eastAsia="Batang" w:hAnsi="Times New Roman" w:cs="Times New Roman"/>
          <w:sz w:val="20"/>
          <w:szCs w:val="20"/>
          <w:lang w:eastAsia="zh-CN"/>
        </w:rPr>
      </w:pPr>
      <w:r w:rsidRPr="00C46B63">
        <w:rPr>
          <w:rFonts w:ascii="Times New Roman" w:eastAsia="Batang" w:hAnsi="Times New Roman" w:cs="Times New Roman"/>
          <w:sz w:val="20"/>
          <w:szCs w:val="20"/>
          <w:lang w:eastAsia="zh-CN"/>
        </w:rPr>
        <w:t>To support per TRP closed-loop power control for PUCCH with DCI formats 1_1 / 1_2, a second TPC field can be configured via RRC.  </w:t>
      </w:r>
    </w:p>
    <w:p w14:paraId="45AA69CB" w14:textId="77777777" w:rsidR="007A0E07" w:rsidRPr="00C46B63" w:rsidRDefault="007A0E07" w:rsidP="007A0E07">
      <w:pPr>
        <w:numPr>
          <w:ilvl w:val="0"/>
          <w:numId w:val="50"/>
        </w:numPr>
        <w:spacing w:after="0" w:line="240" w:lineRule="auto"/>
        <w:rPr>
          <w:rFonts w:ascii="Times New Roman" w:eastAsia="Batang" w:hAnsi="Times New Roman" w:cs="Times New Roman"/>
          <w:sz w:val="20"/>
          <w:szCs w:val="20"/>
          <w:lang w:eastAsia="zh-CN"/>
        </w:rPr>
      </w:pPr>
      <w:r w:rsidRPr="00C46B63">
        <w:rPr>
          <w:rFonts w:ascii="Times New Roman" w:eastAsia="Batang" w:hAnsi="Times New Roman" w:cs="Times New Roman"/>
          <w:sz w:val="20"/>
          <w:szCs w:val="20"/>
          <w:lang w:eastAsia="zh-CN"/>
        </w:rPr>
        <w:t>When the second field is configured by RRC, a second TPC field (</w:t>
      </w:r>
      <w:proofErr w:type="gramStart"/>
      <w:r w:rsidRPr="00C46B63">
        <w:rPr>
          <w:rFonts w:ascii="Times New Roman" w:eastAsia="Batang" w:hAnsi="Times New Roman" w:cs="Times New Roman"/>
          <w:sz w:val="20"/>
          <w:szCs w:val="20"/>
          <w:lang w:eastAsia="zh-CN"/>
        </w:rPr>
        <w:t>similar to</w:t>
      </w:r>
      <w:proofErr w:type="gramEnd"/>
      <w:r w:rsidRPr="00C46B63">
        <w:rPr>
          <w:rFonts w:ascii="Times New Roman" w:eastAsia="Batang" w:hAnsi="Times New Roman" w:cs="Times New Roman"/>
          <w:sz w:val="20"/>
          <w:szCs w:val="20"/>
          <w:lang w:eastAsia="zh-CN"/>
        </w:rPr>
        <w:t xml:space="preserve"> the existing TPC field) is added in DCI formats 1_1 / 1_2 (option 3).</w:t>
      </w:r>
    </w:p>
    <w:p w14:paraId="35A96258" w14:textId="77777777" w:rsidR="007A0E07" w:rsidRPr="00C46B63" w:rsidRDefault="007A0E07" w:rsidP="007A0E07">
      <w:pPr>
        <w:numPr>
          <w:ilvl w:val="1"/>
          <w:numId w:val="50"/>
        </w:numPr>
        <w:spacing w:after="0" w:line="240" w:lineRule="auto"/>
        <w:rPr>
          <w:rFonts w:ascii="Times New Roman" w:eastAsia="Batang" w:hAnsi="Times New Roman" w:cs="Times New Roman"/>
          <w:sz w:val="20"/>
          <w:szCs w:val="20"/>
          <w:lang w:eastAsia="zh-CN"/>
        </w:rPr>
      </w:pPr>
      <w:r w:rsidRPr="00C46B63">
        <w:rPr>
          <w:rFonts w:ascii="Times New Roman" w:eastAsia="Batang" w:hAnsi="Times New Roman" w:cs="Times New Roman"/>
          <w:sz w:val="20"/>
          <w:szCs w:val="20"/>
          <w:lang w:eastAsia="zh-CN"/>
        </w:rPr>
        <w:t>Each TPC field is for each closed-loop index value respectively</w:t>
      </w:r>
    </w:p>
    <w:p w14:paraId="3E2E9C64" w14:textId="77777777" w:rsidR="007A0E07" w:rsidRPr="00C46B63" w:rsidRDefault="007A0E07" w:rsidP="007A0E07">
      <w:pPr>
        <w:numPr>
          <w:ilvl w:val="2"/>
          <w:numId w:val="50"/>
        </w:numPr>
        <w:spacing w:after="0" w:line="240" w:lineRule="auto"/>
        <w:rPr>
          <w:rFonts w:ascii="Times New Roman" w:eastAsia="Batang" w:hAnsi="Times New Roman" w:cs="Times New Roman"/>
          <w:sz w:val="20"/>
          <w:szCs w:val="20"/>
          <w:lang w:eastAsia="zh-CN"/>
        </w:rPr>
      </w:pPr>
      <w:r w:rsidRPr="00C46B63">
        <w:rPr>
          <w:rFonts w:ascii="Times New Roman" w:eastAsia="Batang" w:hAnsi="Times New Roman" w:cs="Times New Roman"/>
          <w:sz w:val="20"/>
          <w:szCs w:val="20"/>
          <w:lang w:eastAsia="zh-CN"/>
        </w:rPr>
        <w:t xml:space="preserve">FFS: </w:t>
      </w:r>
      <w:proofErr w:type="gramStart"/>
      <w:r w:rsidRPr="00C46B63">
        <w:rPr>
          <w:rFonts w:ascii="Times New Roman" w:eastAsia="Batang" w:hAnsi="Times New Roman" w:cs="Times New Roman"/>
          <w:sz w:val="20"/>
          <w:szCs w:val="20"/>
          <w:lang w:eastAsia="zh-CN"/>
        </w:rPr>
        <w:t>Whether or not</w:t>
      </w:r>
      <w:proofErr w:type="gramEnd"/>
      <w:r w:rsidRPr="00C46B63">
        <w:rPr>
          <w:rFonts w:ascii="Times New Roman" w:eastAsia="Batang" w:hAnsi="Times New Roman" w:cs="Times New Roman"/>
          <w:sz w:val="20"/>
          <w:szCs w:val="20"/>
          <w:lang w:eastAsia="zh-CN"/>
        </w:rPr>
        <w:t xml:space="preserve"> the mapping between the TPC field and the PUCCH transmissions is needed</w:t>
      </w:r>
    </w:p>
    <w:p w14:paraId="1D327AAD" w14:textId="77777777" w:rsidR="007A0E07" w:rsidRPr="00C46B63" w:rsidRDefault="007A0E07" w:rsidP="007A0E07">
      <w:pPr>
        <w:numPr>
          <w:ilvl w:val="0"/>
          <w:numId w:val="50"/>
        </w:numPr>
        <w:spacing w:after="0" w:line="240" w:lineRule="auto"/>
        <w:rPr>
          <w:rFonts w:ascii="Times New Roman" w:eastAsia="Batang" w:hAnsi="Times New Roman" w:cs="Times New Roman"/>
          <w:sz w:val="20"/>
          <w:szCs w:val="20"/>
          <w:lang w:eastAsia="zh-CN"/>
        </w:rPr>
      </w:pPr>
      <w:r w:rsidRPr="00C46B63">
        <w:rPr>
          <w:rFonts w:ascii="Times New Roman" w:eastAsia="Batang" w:hAnsi="Times New Roman" w:cs="Times New Roman"/>
          <w:sz w:val="20"/>
          <w:szCs w:val="20"/>
          <w:lang w:eastAsia="zh-CN"/>
        </w:rPr>
        <w:t>When the second field is not configured by RRC, a single TPC field (the existing TPC field) is used in DCI formats 1_1 / 1_2, and the TPC value applied for the closed loop index(es) for the scheduled PUCCH</w:t>
      </w:r>
    </w:p>
    <w:p w14:paraId="34990A3A" w14:textId="77777777" w:rsidR="007A0E07" w:rsidRPr="00C46B63" w:rsidRDefault="007A0E07" w:rsidP="007A0E07">
      <w:pPr>
        <w:numPr>
          <w:ilvl w:val="0"/>
          <w:numId w:val="50"/>
        </w:numPr>
        <w:spacing w:after="0" w:line="240" w:lineRule="auto"/>
        <w:rPr>
          <w:rFonts w:ascii="Times New Roman" w:eastAsia="Batang" w:hAnsi="Times New Roman" w:cs="Times New Roman"/>
          <w:sz w:val="20"/>
          <w:szCs w:val="20"/>
          <w:lang w:eastAsia="zh-CN"/>
        </w:rPr>
      </w:pPr>
      <w:r w:rsidRPr="00C46B63">
        <w:rPr>
          <w:rFonts w:ascii="Times New Roman" w:eastAsia="Batang" w:hAnsi="Times New Roman" w:cs="Times New Roman"/>
          <w:sz w:val="20"/>
          <w:szCs w:val="20"/>
          <w:lang w:eastAsia="zh-CN"/>
        </w:rPr>
        <w:t>To support per TRP closed-loop power control for PUSCH with DCI formats 0_1 / 0_2, adopt the same solution as with M-TRP PUCCH schemes.</w:t>
      </w:r>
    </w:p>
    <w:p w14:paraId="6E2A2291" w14:textId="77777777" w:rsidR="007A0E07" w:rsidRPr="00C46B63" w:rsidRDefault="007A0E07" w:rsidP="007A0E07">
      <w:pPr>
        <w:numPr>
          <w:ilvl w:val="1"/>
          <w:numId w:val="50"/>
        </w:numPr>
        <w:spacing w:after="0" w:line="240" w:lineRule="auto"/>
        <w:rPr>
          <w:rFonts w:ascii="Times New Roman" w:eastAsia="Batang" w:hAnsi="Times New Roman" w:cs="Times New Roman"/>
          <w:sz w:val="20"/>
          <w:szCs w:val="20"/>
          <w:lang w:eastAsia="zh-CN"/>
        </w:rPr>
      </w:pPr>
      <w:r w:rsidRPr="00C46B63">
        <w:rPr>
          <w:rFonts w:ascii="Times New Roman" w:eastAsia="Batang" w:hAnsi="Times New Roman" w:cs="Times New Roman"/>
          <w:sz w:val="20"/>
          <w:szCs w:val="20"/>
          <w:lang w:eastAsia="zh-CN"/>
        </w:rPr>
        <w:t>FFS: any additional considerations</w:t>
      </w:r>
    </w:p>
    <w:p w14:paraId="617D0A29" w14:textId="77777777" w:rsidR="007A0E07" w:rsidRPr="00C46B63" w:rsidRDefault="007A0E07" w:rsidP="007A0E07">
      <w:pPr>
        <w:numPr>
          <w:ilvl w:val="0"/>
          <w:numId w:val="50"/>
        </w:numPr>
        <w:spacing w:after="0" w:line="240" w:lineRule="auto"/>
        <w:rPr>
          <w:rFonts w:ascii="Times New Roman" w:eastAsia="Batang" w:hAnsi="Times New Roman" w:cs="Times New Roman"/>
          <w:sz w:val="20"/>
          <w:szCs w:val="20"/>
          <w:lang w:eastAsia="zh-CN"/>
        </w:rPr>
      </w:pPr>
      <w:r w:rsidRPr="00C46B63">
        <w:rPr>
          <w:rFonts w:ascii="Times New Roman" w:eastAsia="Batang" w:hAnsi="Times New Roman" w:cs="Times New Roman"/>
          <w:sz w:val="20"/>
          <w:szCs w:val="20"/>
          <w:lang w:eastAsia="zh-CN"/>
        </w:rPr>
        <w:t xml:space="preserve">Support UE to report the capability on whether it supports the second TPC field </w:t>
      </w:r>
    </w:p>
    <w:p w14:paraId="14FBBFE8" w14:textId="77777777" w:rsidR="007A0E07" w:rsidRPr="00C46B63" w:rsidRDefault="007A0E07" w:rsidP="007A0E07">
      <w:pPr>
        <w:numPr>
          <w:ilvl w:val="0"/>
          <w:numId w:val="50"/>
        </w:numPr>
        <w:spacing w:after="0" w:line="240" w:lineRule="auto"/>
        <w:rPr>
          <w:rFonts w:ascii="Times New Roman" w:eastAsia="Batang" w:hAnsi="Times New Roman" w:cs="Times New Roman"/>
          <w:sz w:val="20"/>
          <w:szCs w:val="20"/>
          <w:lang w:eastAsia="zh-CN"/>
        </w:rPr>
      </w:pPr>
      <w:r w:rsidRPr="00C46B63">
        <w:rPr>
          <w:rFonts w:ascii="Times New Roman" w:eastAsia="Batang" w:hAnsi="Times New Roman" w:cs="Times New Roman"/>
          <w:sz w:val="20"/>
          <w:szCs w:val="20"/>
          <w:lang w:eastAsia="zh-CN"/>
        </w:rPr>
        <w:t>Note1: Per TRP closed-loop power control is only applicable when the “</w:t>
      </w:r>
      <w:proofErr w:type="spellStart"/>
      <w:r w:rsidRPr="00C46B63">
        <w:rPr>
          <w:rFonts w:ascii="Times New Roman" w:eastAsia="Batang" w:hAnsi="Times New Roman" w:cs="Times New Roman"/>
          <w:sz w:val="20"/>
          <w:szCs w:val="20"/>
          <w:lang w:eastAsia="zh-CN"/>
        </w:rPr>
        <w:t>closedLoopIndex</w:t>
      </w:r>
      <w:proofErr w:type="spellEnd"/>
      <w:r w:rsidRPr="00C46B63">
        <w:rPr>
          <w:rFonts w:ascii="Times New Roman" w:eastAsia="Batang" w:hAnsi="Times New Roman" w:cs="Times New Roman"/>
          <w:sz w:val="20"/>
          <w:szCs w:val="20"/>
          <w:lang w:eastAsia="zh-CN"/>
        </w:rPr>
        <w:t>” values are not the same for TRPs.</w:t>
      </w:r>
    </w:p>
    <w:p w14:paraId="18FDE82C" w14:textId="77777777" w:rsidR="007A0E07" w:rsidRPr="00C46B63" w:rsidRDefault="007A0E07" w:rsidP="007A0E07">
      <w:pPr>
        <w:spacing w:after="0" w:line="240" w:lineRule="auto"/>
        <w:contextualSpacing/>
        <w:jc w:val="both"/>
        <w:rPr>
          <w:rFonts w:ascii="Times New Roman" w:eastAsia="Times New Roman" w:hAnsi="Times New Roman" w:cs="Times New Roman"/>
          <w:sz w:val="20"/>
          <w:szCs w:val="20"/>
          <w:lang w:eastAsia="x-none"/>
        </w:rPr>
      </w:pPr>
    </w:p>
    <w:p w14:paraId="5FC09EFF" w14:textId="77777777" w:rsidR="007A0E07" w:rsidRPr="00C46B63" w:rsidRDefault="007A0E07" w:rsidP="007A0E07">
      <w:pPr>
        <w:pStyle w:val="Heading2"/>
        <w:rPr>
          <w:rFonts w:ascii="Times New Roman" w:hAnsi="Times New Roman" w:cs="Times New Roman"/>
          <w:sz w:val="24"/>
          <w:szCs w:val="24"/>
        </w:rPr>
      </w:pPr>
      <w:r w:rsidRPr="00C46B63">
        <w:rPr>
          <w:rFonts w:ascii="Times New Roman" w:hAnsi="Times New Roman" w:cs="Times New Roman"/>
          <w:sz w:val="24"/>
          <w:szCs w:val="24"/>
        </w:rPr>
        <w:t>106-e (August 2021)</w:t>
      </w:r>
    </w:p>
    <w:p w14:paraId="7BA0939F" w14:textId="77777777" w:rsidR="007A0E07" w:rsidRPr="00C46B63" w:rsidRDefault="007A0E07" w:rsidP="007A0E07">
      <w:pPr>
        <w:spacing w:after="0"/>
        <w:rPr>
          <w:rFonts w:ascii="Times New Roman" w:hAnsi="Times New Roman" w:cs="Times New Roman"/>
          <w:sz w:val="20"/>
          <w:szCs w:val="20"/>
          <w:lang w:eastAsia="x-none"/>
        </w:rPr>
      </w:pPr>
    </w:p>
    <w:p w14:paraId="3D3FB758" w14:textId="77777777" w:rsidR="007A0E07" w:rsidRPr="00C46B63" w:rsidRDefault="007A0E07" w:rsidP="007A0E07">
      <w:pPr>
        <w:spacing w:after="0" w:line="240" w:lineRule="auto"/>
        <w:rPr>
          <w:rFonts w:ascii="Times New Roman" w:eastAsia="Malgun Gothic" w:hAnsi="Times New Roman" w:cs="Times New Roman"/>
          <w:sz w:val="20"/>
          <w:szCs w:val="20"/>
        </w:rPr>
      </w:pPr>
      <w:r w:rsidRPr="00C46B63">
        <w:rPr>
          <w:rFonts w:ascii="Times New Roman" w:eastAsia="Batang" w:hAnsi="Times New Roman" w:cs="Times New Roman"/>
          <w:b/>
          <w:bCs/>
          <w:color w:val="000000"/>
          <w:sz w:val="20"/>
          <w:szCs w:val="20"/>
          <w:highlight w:val="green"/>
        </w:rPr>
        <w:t>Agreement</w:t>
      </w:r>
    </w:p>
    <w:p w14:paraId="506982DC" w14:textId="77777777" w:rsidR="007A0E07" w:rsidRPr="00C46B63" w:rsidRDefault="007A0E07" w:rsidP="007A0E07">
      <w:pPr>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sz w:val="20"/>
          <w:szCs w:val="20"/>
        </w:rPr>
        <w:t>For per-TRP closed-loop power control, when the indicated PUCCH transmission in DCI format 1_0 (fallback DCI) is associated with two “</w:t>
      </w:r>
      <w:proofErr w:type="spellStart"/>
      <w:r w:rsidRPr="00C46B63">
        <w:rPr>
          <w:rFonts w:ascii="Times New Roman" w:eastAsia="Batang" w:hAnsi="Times New Roman" w:cs="Times New Roman"/>
          <w:i/>
          <w:iCs/>
          <w:sz w:val="20"/>
          <w:szCs w:val="20"/>
        </w:rPr>
        <w:t>closedLoopIndex</w:t>
      </w:r>
      <w:proofErr w:type="spellEnd"/>
      <w:r w:rsidRPr="00C46B63">
        <w:rPr>
          <w:rFonts w:ascii="Times New Roman" w:eastAsia="Batang" w:hAnsi="Times New Roman" w:cs="Times New Roman"/>
          <w:sz w:val="20"/>
          <w:szCs w:val="20"/>
        </w:rPr>
        <w:t>” values for multi-TRP PUCCH transmission schemes, the single TPC field (the existing TPC field) is applied to both closed loop indices for the scheduled PUCCH. </w:t>
      </w:r>
    </w:p>
    <w:p w14:paraId="7ACE0E3B" w14:textId="77777777" w:rsidR="007A0E07" w:rsidRPr="00C46B63" w:rsidRDefault="007A0E07" w:rsidP="007A0E07">
      <w:pPr>
        <w:spacing w:after="0" w:line="240" w:lineRule="auto"/>
        <w:rPr>
          <w:rFonts w:ascii="Times New Roman" w:eastAsia="Batang" w:hAnsi="Times New Roman" w:cs="Times New Roman"/>
          <w:sz w:val="20"/>
          <w:szCs w:val="20"/>
        </w:rPr>
      </w:pPr>
    </w:p>
    <w:p w14:paraId="2CDB6673" w14:textId="77777777" w:rsidR="007A0E07" w:rsidRPr="00C46B63" w:rsidRDefault="007A0E07" w:rsidP="007A0E07">
      <w:pPr>
        <w:spacing w:after="0" w:line="240" w:lineRule="auto"/>
        <w:rPr>
          <w:rFonts w:ascii="Times New Roman" w:eastAsia="Batang" w:hAnsi="Times New Roman" w:cs="Times New Roman"/>
          <w:sz w:val="20"/>
          <w:szCs w:val="20"/>
          <w:lang w:eastAsia="x-none"/>
        </w:rPr>
      </w:pPr>
    </w:p>
    <w:p w14:paraId="77F604F8" w14:textId="77777777" w:rsidR="007A0E07" w:rsidRPr="00C46B63" w:rsidRDefault="007A0E07" w:rsidP="007A0E07">
      <w:pPr>
        <w:spacing w:after="0" w:line="240" w:lineRule="auto"/>
        <w:rPr>
          <w:rFonts w:ascii="Times New Roman" w:eastAsia="Malgun Gothic" w:hAnsi="Times New Roman" w:cs="Times New Roman"/>
          <w:sz w:val="20"/>
          <w:szCs w:val="20"/>
          <w:lang w:val="en-US" w:eastAsia="ko-KR"/>
        </w:rPr>
      </w:pPr>
      <w:r w:rsidRPr="00C46B63">
        <w:rPr>
          <w:rFonts w:ascii="Times New Roman" w:eastAsia="Batang" w:hAnsi="Times New Roman" w:cs="Times New Roman"/>
          <w:b/>
          <w:bCs/>
          <w:sz w:val="20"/>
          <w:szCs w:val="20"/>
          <w:highlight w:val="green"/>
        </w:rPr>
        <w:t>Agreement</w:t>
      </w:r>
    </w:p>
    <w:p w14:paraId="34298AF7" w14:textId="77777777" w:rsidR="007A0E07" w:rsidRPr="00C46B63" w:rsidRDefault="007A0E07" w:rsidP="007A0E07">
      <w:pPr>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sz w:val="20"/>
          <w:szCs w:val="20"/>
        </w:rPr>
        <w:t>For the grouping of PUCCH resources in Rel-17 multi-TRP PUCCH repetition schemes,</w:t>
      </w:r>
    </w:p>
    <w:p w14:paraId="38C4FCB9" w14:textId="77777777" w:rsidR="007A0E07" w:rsidRPr="00C46B63" w:rsidRDefault="007A0E07" w:rsidP="007A0E07">
      <w:pPr>
        <w:numPr>
          <w:ilvl w:val="0"/>
          <w:numId w:val="55"/>
        </w:numPr>
        <w:spacing w:after="0" w:line="240" w:lineRule="auto"/>
        <w:rPr>
          <w:rFonts w:ascii="Times New Roman" w:eastAsia="Times New Roman" w:hAnsi="Times New Roman" w:cs="Times New Roman"/>
          <w:sz w:val="20"/>
          <w:szCs w:val="20"/>
        </w:rPr>
      </w:pPr>
      <w:r w:rsidRPr="00C46B63">
        <w:rPr>
          <w:rFonts w:ascii="Times New Roman" w:eastAsia="Times New Roman" w:hAnsi="Times New Roman" w:cs="Times New Roman"/>
          <w:sz w:val="20"/>
          <w:szCs w:val="20"/>
        </w:rPr>
        <w:t>Support MAC-CE activating two spatial relation info’s (for FR2) for a group of PUCCH resources in a CC. </w:t>
      </w:r>
    </w:p>
    <w:p w14:paraId="78201A9F" w14:textId="77777777" w:rsidR="007A0E07" w:rsidRPr="00C46B63" w:rsidRDefault="007A0E07" w:rsidP="007A0E07">
      <w:pPr>
        <w:numPr>
          <w:ilvl w:val="0"/>
          <w:numId w:val="55"/>
        </w:numPr>
        <w:spacing w:after="0" w:line="240" w:lineRule="auto"/>
        <w:rPr>
          <w:rFonts w:ascii="Times New Roman" w:eastAsia="Times New Roman" w:hAnsi="Times New Roman" w:cs="Times New Roman"/>
          <w:sz w:val="20"/>
          <w:szCs w:val="20"/>
        </w:rPr>
      </w:pPr>
      <w:r w:rsidRPr="00C46B63">
        <w:rPr>
          <w:rFonts w:ascii="Times New Roman" w:eastAsia="Times New Roman" w:hAnsi="Times New Roman" w:cs="Times New Roman"/>
          <w:sz w:val="20"/>
          <w:szCs w:val="20"/>
        </w:rPr>
        <w:t>Support MAC-CE activating two sets of power control parameters (for FR1) for a group of PUCCH resources in a CC. </w:t>
      </w:r>
    </w:p>
    <w:p w14:paraId="02AA48AA" w14:textId="77777777" w:rsidR="007A0E07" w:rsidRPr="00C46B63" w:rsidRDefault="007A0E07" w:rsidP="007A0E07">
      <w:pPr>
        <w:numPr>
          <w:ilvl w:val="0"/>
          <w:numId w:val="55"/>
        </w:numPr>
        <w:spacing w:after="0" w:line="240" w:lineRule="auto"/>
        <w:rPr>
          <w:rFonts w:ascii="Times New Roman" w:eastAsia="Times New Roman" w:hAnsi="Times New Roman" w:cs="Times New Roman"/>
          <w:sz w:val="20"/>
          <w:szCs w:val="20"/>
        </w:rPr>
      </w:pPr>
      <w:r w:rsidRPr="00C46B63">
        <w:rPr>
          <w:rFonts w:ascii="Times New Roman" w:eastAsia="Times New Roman" w:hAnsi="Times New Roman" w:cs="Times New Roman"/>
          <w:sz w:val="20"/>
          <w:szCs w:val="20"/>
        </w:rPr>
        <w:t>When the PUCCH resource is indicated with two spatial relation info’s or two sets of power control parameters (via a MAC-CE that activating two spatial relation info’s or a MAC-CE that activating two sets of power control parameters for a group of PUCCH resources, respectively), the other PUCCH resources in the group also get updated to have the same two spatial relation info’s or two sets of power control parameters.</w:t>
      </w:r>
    </w:p>
    <w:p w14:paraId="59B261D2" w14:textId="77777777" w:rsidR="007A0E07" w:rsidRPr="00C46B63" w:rsidRDefault="007A0E07" w:rsidP="007A0E07">
      <w:pPr>
        <w:numPr>
          <w:ilvl w:val="0"/>
          <w:numId w:val="55"/>
        </w:numPr>
        <w:spacing w:after="0" w:line="240" w:lineRule="auto"/>
        <w:rPr>
          <w:rFonts w:ascii="Times New Roman" w:eastAsia="Times New Roman" w:hAnsi="Times New Roman" w:cs="Times New Roman"/>
          <w:sz w:val="20"/>
          <w:szCs w:val="20"/>
        </w:rPr>
      </w:pPr>
      <w:r w:rsidRPr="00C46B63">
        <w:rPr>
          <w:rFonts w:ascii="Times New Roman" w:eastAsia="Times New Roman" w:hAnsi="Times New Roman" w:cs="Times New Roman"/>
          <w:sz w:val="20"/>
          <w:szCs w:val="20"/>
        </w:rPr>
        <w:t>When the PUCCH resource is indicated with one spatial relation info or one set of power control parameters (via a MAC-CE that activating single spatial relation info or a MAC-CE that activating single set of power control parameters for a group of PUCCH resources, respectively), then the other PUCCH resources in the group also get updated to have the same spatial relation info or the same set of power control parameters.</w:t>
      </w:r>
    </w:p>
    <w:p w14:paraId="2B5F9ABF" w14:textId="77777777" w:rsidR="007A0E07" w:rsidRPr="00C46B63" w:rsidRDefault="007A0E07" w:rsidP="007A0E07">
      <w:pPr>
        <w:numPr>
          <w:ilvl w:val="0"/>
          <w:numId w:val="55"/>
        </w:numPr>
        <w:spacing w:after="0" w:line="240" w:lineRule="auto"/>
        <w:rPr>
          <w:rFonts w:ascii="Times New Roman" w:eastAsia="Times New Roman" w:hAnsi="Times New Roman" w:cs="Times New Roman"/>
          <w:sz w:val="20"/>
          <w:szCs w:val="20"/>
        </w:rPr>
      </w:pPr>
      <w:r w:rsidRPr="00C46B63">
        <w:rPr>
          <w:rFonts w:ascii="Times New Roman" w:eastAsia="Times New Roman" w:hAnsi="Times New Roman" w:cs="Times New Roman"/>
          <w:sz w:val="20"/>
          <w:szCs w:val="20"/>
        </w:rPr>
        <w:t>The signalling details are up to RAN2 to decide.</w:t>
      </w:r>
    </w:p>
    <w:p w14:paraId="0DC0599F" w14:textId="77777777" w:rsidR="007A0E07" w:rsidRPr="00C46B63" w:rsidRDefault="007A0E07" w:rsidP="007A0E07">
      <w:pPr>
        <w:numPr>
          <w:ilvl w:val="0"/>
          <w:numId w:val="55"/>
        </w:numPr>
        <w:spacing w:after="0" w:line="240" w:lineRule="auto"/>
        <w:rPr>
          <w:rFonts w:ascii="Times New Roman" w:eastAsia="Times New Roman" w:hAnsi="Times New Roman" w:cs="Times New Roman"/>
          <w:sz w:val="20"/>
          <w:szCs w:val="20"/>
        </w:rPr>
      </w:pPr>
      <w:r w:rsidRPr="00C46B63">
        <w:rPr>
          <w:rFonts w:ascii="Times New Roman" w:eastAsia="Times New Roman" w:hAnsi="Times New Roman" w:cs="Times New Roman"/>
          <w:sz w:val="20"/>
          <w:szCs w:val="20"/>
        </w:rPr>
        <w:t>Note: Impacts coming from coverage enhancement work item on associating PUCCH resource with repetition factor can be discussed separately</w:t>
      </w:r>
    </w:p>
    <w:p w14:paraId="273AE023" w14:textId="77777777" w:rsidR="007A0E07" w:rsidRPr="00C46B63" w:rsidRDefault="007A0E07" w:rsidP="007A0E07">
      <w:pPr>
        <w:spacing w:after="0" w:line="240" w:lineRule="auto"/>
        <w:rPr>
          <w:rFonts w:ascii="Times New Roman" w:eastAsia="Batang" w:hAnsi="Times New Roman" w:cs="Times New Roman"/>
          <w:sz w:val="20"/>
          <w:szCs w:val="20"/>
          <w:lang w:eastAsia="x-none"/>
        </w:rPr>
      </w:pPr>
    </w:p>
    <w:p w14:paraId="242A7B56" w14:textId="77777777" w:rsidR="007A0E07" w:rsidRPr="00C46B63" w:rsidRDefault="007A0E07" w:rsidP="007A0E07">
      <w:pPr>
        <w:spacing w:after="0" w:line="240" w:lineRule="auto"/>
        <w:rPr>
          <w:rFonts w:ascii="Times New Roman" w:eastAsia="Gulim" w:hAnsi="Times New Roman" w:cs="Times New Roman"/>
          <w:sz w:val="20"/>
          <w:szCs w:val="20"/>
          <w:lang w:val="en-US" w:eastAsia="ko-KR"/>
        </w:rPr>
      </w:pPr>
      <w:r w:rsidRPr="00C46B63">
        <w:rPr>
          <w:rFonts w:ascii="Times New Roman" w:eastAsia="Batang" w:hAnsi="Times New Roman" w:cs="Times New Roman"/>
          <w:b/>
          <w:bCs/>
          <w:sz w:val="20"/>
          <w:szCs w:val="20"/>
          <w:highlight w:val="green"/>
        </w:rPr>
        <w:t>Agreement</w:t>
      </w:r>
      <w:r w:rsidRPr="00C46B63">
        <w:rPr>
          <w:rFonts w:ascii="Times New Roman" w:eastAsia="Batang" w:hAnsi="Times New Roman" w:cs="Times New Roman"/>
          <w:b/>
          <w:bCs/>
          <w:sz w:val="20"/>
          <w:szCs w:val="20"/>
        </w:rPr>
        <w:t xml:space="preserve"> </w:t>
      </w:r>
    </w:p>
    <w:p w14:paraId="0CCA66B1" w14:textId="77777777" w:rsidR="007A0E07" w:rsidRPr="00C46B63" w:rsidRDefault="007A0E07" w:rsidP="007A0E07">
      <w:pPr>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sz w:val="20"/>
          <w:szCs w:val="20"/>
        </w:rPr>
        <w:t xml:space="preserve">For per-TRP closed-loop power control, </w:t>
      </w:r>
    </w:p>
    <w:p w14:paraId="4BD2481D" w14:textId="77777777" w:rsidR="007A0E07" w:rsidRPr="00C46B63" w:rsidRDefault="007A0E07" w:rsidP="007A0E07">
      <w:pPr>
        <w:numPr>
          <w:ilvl w:val="0"/>
          <w:numId w:val="57"/>
        </w:numPr>
        <w:spacing w:after="0" w:line="240" w:lineRule="auto"/>
        <w:contextualSpacing/>
        <w:rPr>
          <w:rFonts w:ascii="Times New Roman" w:eastAsia="Batang" w:hAnsi="Times New Roman" w:cs="Times New Roman"/>
          <w:sz w:val="20"/>
          <w:szCs w:val="20"/>
          <w:lang w:eastAsia="x-none"/>
        </w:rPr>
      </w:pPr>
      <w:r w:rsidRPr="00C46B63">
        <w:rPr>
          <w:rFonts w:ascii="Times New Roman" w:eastAsia="Batang" w:hAnsi="Times New Roman" w:cs="Times New Roman"/>
          <w:sz w:val="20"/>
          <w:szCs w:val="20"/>
          <w:lang w:eastAsia="x-none"/>
        </w:rPr>
        <w:t>When the second TPC field is configured and the indicated PUCCH transmission in DCI formats 1_1/1_2  (or PUSCH transmission in DCI formats 0_1/0_2) is associated with one “</w:t>
      </w:r>
      <w:proofErr w:type="spellStart"/>
      <w:r w:rsidRPr="00C46B63">
        <w:rPr>
          <w:rFonts w:ascii="Times New Roman" w:eastAsia="Batang" w:hAnsi="Times New Roman" w:cs="Times New Roman"/>
          <w:i/>
          <w:iCs/>
          <w:sz w:val="20"/>
          <w:szCs w:val="20"/>
          <w:lang w:eastAsia="x-none"/>
        </w:rPr>
        <w:t>closedLoopIndex</w:t>
      </w:r>
      <w:proofErr w:type="spellEnd"/>
      <w:r w:rsidRPr="00C46B63">
        <w:rPr>
          <w:rFonts w:ascii="Times New Roman" w:eastAsia="Batang" w:hAnsi="Times New Roman" w:cs="Times New Roman"/>
          <w:sz w:val="20"/>
          <w:szCs w:val="20"/>
          <w:lang w:eastAsia="x-none"/>
        </w:rPr>
        <w:t>” value for single TRP transmission, the other TPC field associated with the other “</w:t>
      </w:r>
      <w:proofErr w:type="spellStart"/>
      <w:r w:rsidRPr="00C46B63">
        <w:rPr>
          <w:rFonts w:ascii="Times New Roman" w:eastAsia="Batang" w:hAnsi="Times New Roman" w:cs="Times New Roman"/>
          <w:i/>
          <w:iCs/>
          <w:sz w:val="20"/>
          <w:szCs w:val="20"/>
          <w:lang w:eastAsia="x-none"/>
        </w:rPr>
        <w:t>closedLoopIndex</w:t>
      </w:r>
      <w:proofErr w:type="spellEnd"/>
      <w:r w:rsidRPr="00C46B63">
        <w:rPr>
          <w:rFonts w:ascii="Times New Roman" w:eastAsia="Batang" w:hAnsi="Times New Roman" w:cs="Times New Roman"/>
          <w:sz w:val="20"/>
          <w:szCs w:val="20"/>
          <w:lang w:eastAsia="x-none"/>
        </w:rPr>
        <w:t xml:space="preserve">” value is unused. </w:t>
      </w:r>
    </w:p>
    <w:p w14:paraId="5D255E62" w14:textId="77777777" w:rsidR="007A0E07" w:rsidRPr="00C46B63" w:rsidRDefault="007A0E07" w:rsidP="007A0E07">
      <w:pPr>
        <w:numPr>
          <w:ilvl w:val="0"/>
          <w:numId w:val="57"/>
        </w:numPr>
        <w:spacing w:after="0" w:line="240" w:lineRule="auto"/>
        <w:contextualSpacing/>
        <w:rPr>
          <w:rFonts w:ascii="Times New Roman" w:eastAsia="Batang" w:hAnsi="Times New Roman" w:cs="Times New Roman"/>
          <w:sz w:val="20"/>
          <w:szCs w:val="20"/>
          <w:lang w:eastAsia="zh-TW"/>
        </w:rPr>
      </w:pPr>
      <w:r w:rsidRPr="00C46B63">
        <w:rPr>
          <w:rFonts w:ascii="Times New Roman" w:eastAsia="Batang" w:hAnsi="Times New Roman" w:cs="Times New Roman"/>
          <w:sz w:val="20"/>
          <w:szCs w:val="20"/>
          <w:lang w:eastAsia="x-none"/>
        </w:rPr>
        <w:t>Note1: Each TPC field is for each closed-loop index value respectively (i.e., 1</w:t>
      </w:r>
      <w:r w:rsidRPr="00C46B63">
        <w:rPr>
          <w:rFonts w:ascii="Times New Roman" w:eastAsia="Batang" w:hAnsi="Times New Roman" w:cs="Times New Roman"/>
          <w:sz w:val="20"/>
          <w:szCs w:val="20"/>
          <w:vertAlign w:val="superscript"/>
          <w:lang w:eastAsia="x-none"/>
        </w:rPr>
        <w:t>st</w:t>
      </w:r>
      <w:r w:rsidRPr="00C46B63">
        <w:rPr>
          <w:rFonts w:ascii="Times New Roman" w:eastAsia="Batang" w:hAnsi="Times New Roman" w:cs="Times New Roman"/>
          <w:sz w:val="20"/>
          <w:szCs w:val="20"/>
          <w:lang w:eastAsia="x-none"/>
        </w:rPr>
        <w:t xml:space="preserve"> /2</w:t>
      </w:r>
      <w:r w:rsidRPr="00C46B63">
        <w:rPr>
          <w:rFonts w:ascii="Times New Roman" w:eastAsia="Batang" w:hAnsi="Times New Roman" w:cs="Times New Roman"/>
          <w:sz w:val="20"/>
          <w:szCs w:val="20"/>
          <w:vertAlign w:val="superscript"/>
          <w:lang w:eastAsia="x-none"/>
        </w:rPr>
        <w:t>nd</w:t>
      </w:r>
      <w:r w:rsidRPr="00C46B63">
        <w:rPr>
          <w:rFonts w:ascii="Times New Roman" w:eastAsia="Batang" w:hAnsi="Times New Roman" w:cs="Times New Roman"/>
          <w:sz w:val="20"/>
          <w:szCs w:val="20"/>
          <w:lang w:eastAsia="x-none"/>
        </w:rPr>
        <w:t xml:space="preserve"> TPC fields correspond to “</w:t>
      </w:r>
      <w:proofErr w:type="spellStart"/>
      <w:r w:rsidRPr="00C46B63">
        <w:rPr>
          <w:rFonts w:ascii="Times New Roman" w:eastAsia="Batang" w:hAnsi="Times New Roman" w:cs="Times New Roman"/>
          <w:i/>
          <w:iCs/>
          <w:sz w:val="20"/>
          <w:szCs w:val="20"/>
          <w:lang w:eastAsia="x-none"/>
        </w:rPr>
        <w:t>closedLoopIndex</w:t>
      </w:r>
      <w:proofErr w:type="spellEnd"/>
      <w:r w:rsidRPr="00C46B63">
        <w:rPr>
          <w:rFonts w:ascii="Times New Roman" w:eastAsia="Batang" w:hAnsi="Times New Roman" w:cs="Times New Roman"/>
          <w:sz w:val="20"/>
          <w:szCs w:val="20"/>
          <w:lang w:eastAsia="x-none"/>
        </w:rPr>
        <w:t>” value = 0 and 1, respectively).</w:t>
      </w:r>
    </w:p>
    <w:p w14:paraId="7DA2AFA9" w14:textId="77777777" w:rsidR="007A0E07" w:rsidRPr="00C46B63" w:rsidRDefault="007A0E07" w:rsidP="007A0E07">
      <w:pPr>
        <w:numPr>
          <w:ilvl w:val="0"/>
          <w:numId w:val="57"/>
        </w:numPr>
        <w:spacing w:after="0" w:line="240" w:lineRule="auto"/>
        <w:contextualSpacing/>
        <w:rPr>
          <w:rFonts w:ascii="Times New Roman" w:eastAsia="Batang" w:hAnsi="Times New Roman" w:cs="Times New Roman"/>
          <w:sz w:val="20"/>
          <w:szCs w:val="20"/>
          <w:lang w:eastAsia="zh-TW"/>
        </w:rPr>
      </w:pPr>
      <w:r w:rsidRPr="00C46B63">
        <w:rPr>
          <w:rFonts w:ascii="Times New Roman" w:eastAsia="Batang" w:hAnsi="Times New Roman" w:cs="Times New Roman"/>
          <w:sz w:val="20"/>
          <w:szCs w:val="20"/>
          <w:lang w:eastAsia="zh-TW"/>
        </w:rPr>
        <w:t xml:space="preserve">Note2: When the </w:t>
      </w:r>
      <w:r w:rsidRPr="00C46B63">
        <w:rPr>
          <w:rFonts w:ascii="Times New Roman" w:eastAsia="Batang" w:hAnsi="Times New Roman" w:cs="Times New Roman"/>
          <w:sz w:val="20"/>
          <w:szCs w:val="20"/>
          <w:lang w:eastAsia="x-none"/>
        </w:rPr>
        <w:t>other TPC field associated with the other “</w:t>
      </w:r>
      <w:proofErr w:type="spellStart"/>
      <w:r w:rsidRPr="00C46B63">
        <w:rPr>
          <w:rFonts w:ascii="Times New Roman" w:eastAsia="Batang" w:hAnsi="Times New Roman" w:cs="Times New Roman"/>
          <w:i/>
          <w:iCs/>
          <w:sz w:val="20"/>
          <w:szCs w:val="20"/>
          <w:lang w:eastAsia="x-none"/>
        </w:rPr>
        <w:t>closedLoopIndex</w:t>
      </w:r>
      <w:proofErr w:type="spellEnd"/>
      <w:r w:rsidRPr="00C46B63">
        <w:rPr>
          <w:rFonts w:ascii="Times New Roman" w:eastAsia="Batang" w:hAnsi="Times New Roman" w:cs="Times New Roman"/>
          <w:sz w:val="20"/>
          <w:szCs w:val="20"/>
          <w:lang w:eastAsia="x-none"/>
        </w:rPr>
        <w:t>” value is unused, the unused TPC field is not applied for any legacy procedures of calculating sum of TPC command values.</w:t>
      </w:r>
    </w:p>
    <w:p w14:paraId="6539F355" w14:textId="77777777" w:rsidR="007A0E07" w:rsidRPr="00C46B63" w:rsidRDefault="007A0E07" w:rsidP="007A0E07">
      <w:pPr>
        <w:snapToGrid w:val="0"/>
        <w:spacing w:after="0" w:line="240" w:lineRule="auto"/>
        <w:rPr>
          <w:rFonts w:ascii="Times New Roman" w:eastAsia="Batang" w:hAnsi="Times New Roman" w:cs="Times New Roman"/>
          <w:sz w:val="20"/>
          <w:szCs w:val="20"/>
          <w:lang w:eastAsia="ko-KR"/>
        </w:rPr>
      </w:pPr>
    </w:p>
    <w:p w14:paraId="7B38F757" w14:textId="77777777" w:rsidR="007A0E07" w:rsidRPr="00C46B63" w:rsidRDefault="007A0E07" w:rsidP="007A0E07">
      <w:pPr>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b/>
          <w:bCs/>
          <w:sz w:val="20"/>
          <w:szCs w:val="20"/>
          <w:highlight w:val="green"/>
        </w:rPr>
        <w:t>Agreement</w:t>
      </w:r>
      <w:r w:rsidRPr="00C46B63">
        <w:rPr>
          <w:rFonts w:ascii="Times New Roman" w:eastAsia="Batang" w:hAnsi="Times New Roman" w:cs="Times New Roman"/>
          <w:b/>
          <w:bCs/>
          <w:sz w:val="20"/>
          <w:szCs w:val="20"/>
        </w:rPr>
        <w:t xml:space="preserve"> </w:t>
      </w:r>
    </w:p>
    <w:p w14:paraId="5375C149" w14:textId="77777777" w:rsidR="007A0E07" w:rsidRPr="00C46B63" w:rsidRDefault="007A0E07" w:rsidP="007A0E07">
      <w:pPr>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sz w:val="20"/>
          <w:szCs w:val="20"/>
        </w:rPr>
        <w:t xml:space="preserve">For </w:t>
      </w:r>
      <w:proofErr w:type="spellStart"/>
      <w:r w:rsidRPr="00C46B63">
        <w:rPr>
          <w:rFonts w:ascii="Times New Roman" w:eastAsia="Batang" w:hAnsi="Times New Roman" w:cs="Times New Roman"/>
          <w:sz w:val="20"/>
          <w:szCs w:val="20"/>
        </w:rPr>
        <w:t>mTRP</w:t>
      </w:r>
      <w:proofErr w:type="spellEnd"/>
      <w:r w:rsidRPr="00C46B63">
        <w:rPr>
          <w:rFonts w:ascii="Times New Roman" w:eastAsia="Batang" w:hAnsi="Times New Roman" w:cs="Times New Roman"/>
          <w:sz w:val="20"/>
          <w:szCs w:val="20"/>
        </w:rPr>
        <w:t xml:space="preserve"> PUCCH (or PUSCH) repetitions schemes, </w:t>
      </w:r>
    </w:p>
    <w:p w14:paraId="6784F0F3" w14:textId="77777777" w:rsidR="007A0E07" w:rsidRPr="00C46B63" w:rsidRDefault="007A0E07" w:rsidP="007A0E07">
      <w:pPr>
        <w:numPr>
          <w:ilvl w:val="0"/>
          <w:numId w:val="58"/>
        </w:numPr>
        <w:snapToGrid w:val="0"/>
        <w:spacing w:after="0" w:line="240" w:lineRule="auto"/>
        <w:contextualSpacing/>
        <w:rPr>
          <w:rFonts w:ascii="Times New Roman" w:eastAsia="Batang" w:hAnsi="Times New Roman" w:cs="Times New Roman"/>
          <w:sz w:val="20"/>
          <w:szCs w:val="20"/>
          <w:lang w:eastAsia="x-none"/>
        </w:rPr>
      </w:pPr>
      <w:r w:rsidRPr="00C46B63">
        <w:rPr>
          <w:rFonts w:ascii="Times New Roman" w:eastAsia="Batang" w:hAnsi="Times New Roman" w:cs="Times New Roman"/>
          <w:sz w:val="20"/>
          <w:szCs w:val="20"/>
          <w:lang w:eastAsia="x-none"/>
        </w:rPr>
        <w:lastRenderedPageBreak/>
        <w:t>When the second TPC field is configured and the indicated PUCCH transmission in DCI formats 1_1/1_2 (or PUSCH transmission in DCI formats 0_1/0_2) is associated with the same “</w:t>
      </w:r>
      <w:proofErr w:type="spellStart"/>
      <w:r w:rsidRPr="00C46B63">
        <w:rPr>
          <w:rFonts w:ascii="Times New Roman" w:eastAsia="Batang" w:hAnsi="Times New Roman" w:cs="Times New Roman"/>
          <w:i/>
          <w:iCs/>
          <w:sz w:val="20"/>
          <w:szCs w:val="20"/>
          <w:lang w:eastAsia="x-none"/>
        </w:rPr>
        <w:t>closedLoopIndex</w:t>
      </w:r>
      <w:proofErr w:type="spellEnd"/>
      <w:r w:rsidRPr="00C46B63">
        <w:rPr>
          <w:rFonts w:ascii="Times New Roman" w:eastAsia="Batang" w:hAnsi="Times New Roman" w:cs="Times New Roman"/>
          <w:sz w:val="20"/>
          <w:szCs w:val="20"/>
          <w:lang w:eastAsia="x-none"/>
        </w:rPr>
        <w:t xml:space="preserve">” value for </w:t>
      </w:r>
      <w:proofErr w:type="spellStart"/>
      <w:r w:rsidRPr="00C46B63">
        <w:rPr>
          <w:rFonts w:ascii="Times New Roman" w:eastAsia="Batang" w:hAnsi="Times New Roman" w:cs="Times New Roman"/>
          <w:sz w:val="20"/>
          <w:szCs w:val="20"/>
          <w:lang w:eastAsia="x-none"/>
        </w:rPr>
        <w:t>mutli</w:t>
      </w:r>
      <w:proofErr w:type="spellEnd"/>
      <w:r w:rsidRPr="00C46B63">
        <w:rPr>
          <w:rFonts w:ascii="Times New Roman" w:eastAsia="Batang" w:hAnsi="Times New Roman" w:cs="Times New Roman"/>
          <w:sz w:val="20"/>
          <w:szCs w:val="20"/>
          <w:lang w:eastAsia="x-none"/>
        </w:rPr>
        <w:t xml:space="preserve">-TRP </w:t>
      </w:r>
      <w:proofErr w:type="spellStart"/>
      <w:r w:rsidRPr="00C46B63">
        <w:rPr>
          <w:rFonts w:ascii="Times New Roman" w:eastAsia="Batang" w:hAnsi="Times New Roman" w:cs="Times New Roman"/>
          <w:sz w:val="20"/>
          <w:szCs w:val="20"/>
          <w:lang w:eastAsia="x-none"/>
        </w:rPr>
        <w:t>tranmission</w:t>
      </w:r>
      <w:proofErr w:type="spellEnd"/>
      <w:r w:rsidRPr="00C46B63">
        <w:rPr>
          <w:rFonts w:ascii="Times New Roman" w:eastAsia="Batang" w:hAnsi="Times New Roman" w:cs="Times New Roman"/>
          <w:sz w:val="20"/>
          <w:szCs w:val="20"/>
          <w:lang w:eastAsia="x-none"/>
        </w:rPr>
        <w:t>, the other TPC field associated with the other “</w:t>
      </w:r>
      <w:proofErr w:type="spellStart"/>
      <w:r w:rsidRPr="00C46B63">
        <w:rPr>
          <w:rFonts w:ascii="Times New Roman" w:eastAsia="Batang" w:hAnsi="Times New Roman" w:cs="Times New Roman"/>
          <w:i/>
          <w:iCs/>
          <w:sz w:val="20"/>
          <w:szCs w:val="20"/>
          <w:lang w:eastAsia="x-none"/>
        </w:rPr>
        <w:t>closedLoopIndex</w:t>
      </w:r>
      <w:proofErr w:type="spellEnd"/>
      <w:r w:rsidRPr="00C46B63">
        <w:rPr>
          <w:rFonts w:ascii="Times New Roman" w:eastAsia="Batang" w:hAnsi="Times New Roman" w:cs="Times New Roman"/>
          <w:sz w:val="20"/>
          <w:szCs w:val="20"/>
          <w:lang w:eastAsia="x-none"/>
        </w:rPr>
        <w:t xml:space="preserve">” value is unused. </w:t>
      </w:r>
    </w:p>
    <w:p w14:paraId="721C758A" w14:textId="77777777" w:rsidR="007A0E07" w:rsidRPr="00C46B63" w:rsidRDefault="007A0E07" w:rsidP="007A0E07">
      <w:pPr>
        <w:numPr>
          <w:ilvl w:val="0"/>
          <w:numId w:val="58"/>
        </w:numPr>
        <w:spacing w:after="0" w:line="240" w:lineRule="auto"/>
        <w:contextualSpacing/>
        <w:rPr>
          <w:rFonts w:ascii="Times New Roman" w:eastAsia="Batang" w:hAnsi="Times New Roman" w:cs="Times New Roman"/>
          <w:sz w:val="20"/>
          <w:szCs w:val="20"/>
          <w:lang w:eastAsia="zh-TW"/>
        </w:rPr>
      </w:pPr>
      <w:r w:rsidRPr="00C46B63">
        <w:rPr>
          <w:rFonts w:ascii="Times New Roman" w:eastAsia="Batang" w:hAnsi="Times New Roman" w:cs="Times New Roman"/>
          <w:sz w:val="20"/>
          <w:szCs w:val="20"/>
          <w:lang w:eastAsia="zh-TW"/>
        </w:rPr>
        <w:t xml:space="preserve">Note: When the </w:t>
      </w:r>
      <w:r w:rsidRPr="00C46B63">
        <w:rPr>
          <w:rFonts w:ascii="Times New Roman" w:eastAsia="Batang" w:hAnsi="Times New Roman" w:cs="Times New Roman"/>
          <w:sz w:val="20"/>
          <w:szCs w:val="20"/>
          <w:lang w:eastAsia="x-none"/>
        </w:rPr>
        <w:t>other TPC field associated with the other “</w:t>
      </w:r>
      <w:proofErr w:type="spellStart"/>
      <w:r w:rsidRPr="00C46B63">
        <w:rPr>
          <w:rFonts w:ascii="Times New Roman" w:eastAsia="Batang" w:hAnsi="Times New Roman" w:cs="Times New Roman"/>
          <w:i/>
          <w:iCs/>
          <w:sz w:val="20"/>
          <w:szCs w:val="20"/>
          <w:lang w:eastAsia="x-none"/>
        </w:rPr>
        <w:t>closedLoopIndex</w:t>
      </w:r>
      <w:proofErr w:type="spellEnd"/>
      <w:r w:rsidRPr="00C46B63">
        <w:rPr>
          <w:rFonts w:ascii="Times New Roman" w:eastAsia="Batang" w:hAnsi="Times New Roman" w:cs="Times New Roman"/>
          <w:sz w:val="20"/>
          <w:szCs w:val="20"/>
          <w:lang w:eastAsia="x-none"/>
        </w:rPr>
        <w:t>” value is unused, the unused TPC field is not applied for any legacy procedures of calculating sum of TPC command values.</w:t>
      </w:r>
    </w:p>
    <w:p w14:paraId="48D6121D" w14:textId="77777777" w:rsidR="007A0E07" w:rsidRPr="00C46B63" w:rsidRDefault="007A0E07" w:rsidP="007A0E07">
      <w:pPr>
        <w:spacing w:after="0" w:line="240" w:lineRule="auto"/>
        <w:contextualSpacing/>
        <w:rPr>
          <w:rFonts w:ascii="Times New Roman" w:eastAsia="Batang" w:hAnsi="Times New Roman" w:cs="Times New Roman"/>
          <w:sz w:val="20"/>
          <w:szCs w:val="20"/>
          <w:lang w:eastAsia="zh-TW"/>
        </w:rPr>
      </w:pPr>
    </w:p>
    <w:p w14:paraId="5781BA6D" w14:textId="77777777" w:rsidR="007A0E07" w:rsidRPr="00C46B63" w:rsidRDefault="007A0E07" w:rsidP="007A0E07">
      <w:pPr>
        <w:rPr>
          <w:rFonts w:ascii="Times New Roman" w:hAnsi="Times New Roman" w:cs="Times New Roman"/>
          <w:sz w:val="20"/>
          <w:szCs w:val="20"/>
        </w:rPr>
      </w:pPr>
      <w:r w:rsidRPr="00C46B63">
        <w:rPr>
          <w:rStyle w:val="Strong"/>
          <w:rFonts w:ascii="Times New Roman" w:hAnsi="Times New Roman" w:cs="Times New Roman"/>
          <w:sz w:val="20"/>
          <w:szCs w:val="20"/>
          <w:highlight w:val="green"/>
          <w:u w:val="single"/>
        </w:rPr>
        <w:t xml:space="preserve">Agreement </w:t>
      </w:r>
    </w:p>
    <w:p w14:paraId="26D9C3E9" w14:textId="77777777" w:rsidR="007A0E07" w:rsidRPr="00C46B63" w:rsidRDefault="007A0E07" w:rsidP="007A0E07">
      <w:pPr>
        <w:rPr>
          <w:rFonts w:ascii="Times New Roman" w:hAnsi="Times New Roman" w:cs="Times New Roman"/>
          <w:sz w:val="20"/>
          <w:szCs w:val="20"/>
          <w:lang w:eastAsia="zh-CN"/>
        </w:rPr>
      </w:pPr>
      <w:r w:rsidRPr="00C46B63">
        <w:rPr>
          <w:rFonts w:ascii="Times New Roman" w:hAnsi="Times New Roman" w:cs="Times New Roman"/>
          <w:sz w:val="20"/>
          <w:szCs w:val="20"/>
        </w:rPr>
        <w:t>If the PUCCH resource with the lowest ID is activated with two spatial relation info, the spatial relation info with lower ID, is used as the default beam for PUSCH scheduled by DCI format 0_0.</w:t>
      </w:r>
    </w:p>
    <w:p w14:paraId="0B3D9318" w14:textId="77777777" w:rsidR="007A0E07" w:rsidRPr="00C46B63" w:rsidRDefault="007A0E07" w:rsidP="007A0E07">
      <w:pPr>
        <w:spacing w:after="0" w:line="240" w:lineRule="auto"/>
        <w:contextualSpacing/>
        <w:rPr>
          <w:rFonts w:ascii="Times New Roman" w:eastAsia="Batang" w:hAnsi="Times New Roman" w:cs="Times New Roman"/>
          <w:b/>
          <w:bCs/>
          <w:sz w:val="20"/>
          <w:szCs w:val="20"/>
          <w:lang w:eastAsia="zh-TW"/>
        </w:rPr>
      </w:pPr>
      <w:r w:rsidRPr="00C46B63">
        <w:rPr>
          <w:rFonts w:ascii="Times New Roman" w:eastAsia="Batang" w:hAnsi="Times New Roman" w:cs="Times New Roman"/>
          <w:b/>
          <w:bCs/>
          <w:sz w:val="20"/>
          <w:szCs w:val="20"/>
          <w:lang w:eastAsia="zh-TW"/>
        </w:rPr>
        <w:t>Conclusion</w:t>
      </w:r>
    </w:p>
    <w:p w14:paraId="5440C434" w14:textId="77777777" w:rsidR="007A0E07" w:rsidRPr="00C46B63" w:rsidRDefault="007A0E07" w:rsidP="007A0E07">
      <w:pPr>
        <w:spacing w:after="0" w:line="240" w:lineRule="auto"/>
        <w:contextualSpacing/>
        <w:rPr>
          <w:rFonts w:ascii="Times New Roman" w:eastAsia="Batang" w:hAnsi="Times New Roman" w:cs="Times New Roman"/>
          <w:sz w:val="20"/>
          <w:szCs w:val="20"/>
          <w:lang w:eastAsia="zh-TW"/>
        </w:rPr>
      </w:pPr>
      <w:r w:rsidRPr="00C46B63">
        <w:rPr>
          <w:rFonts w:ascii="Times New Roman" w:eastAsia="Batang" w:hAnsi="Times New Roman" w:cs="Times New Roman"/>
          <w:sz w:val="20"/>
          <w:szCs w:val="20"/>
          <w:lang w:eastAsia="zh-TW"/>
        </w:rPr>
        <w:t>There is no consensus in RAN1 to support inter-slot PDCCH repetition in Rel. 17.</w:t>
      </w:r>
    </w:p>
    <w:p w14:paraId="53B3D97A" w14:textId="77777777" w:rsidR="007A0E07" w:rsidRPr="00C46B63" w:rsidRDefault="007A0E07" w:rsidP="007A0E07">
      <w:pPr>
        <w:spacing w:after="0" w:line="240" w:lineRule="auto"/>
        <w:contextualSpacing/>
        <w:rPr>
          <w:rFonts w:ascii="Times New Roman" w:eastAsia="Batang" w:hAnsi="Times New Roman" w:cs="Times New Roman"/>
          <w:sz w:val="20"/>
          <w:szCs w:val="20"/>
          <w:lang w:eastAsia="zh-TW"/>
        </w:rPr>
      </w:pPr>
    </w:p>
    <w:p w14:paraId="011EB149" w14:textId="77777777" w:rsidR="007A0E07" w:rsidRPr="00C46B63" w:rsidRDefault="007A0E07" w:rsidP="007A0E07">
      <w:pPr>
        <w:spacing w:after="0" w:line="240" w:lineRule="auto"/>
        <w:contextualSpacing/>
        <w:rPr>
          <w:rFonts w:ascii="Times New Roman" w:eastAsia="Batang" w:hAnsi="Times New Roman" w:cs="Times New Roman"/>
          <w:sz w:val="20"/>
          <w:szCs w:val="20"/>
          <w:lang w:eastAsia="zh-TW"/>
        </w:rPr>
      </w:pPr>
    </w:p>
    <w:p w14:paraId="1183E635" w14:textId="77777777" w:rsidR="007A0E07" w:rsidRPr="00C46B63" w:rsidRDefault="007A0E07" w:rsidP="007A0E07">
      <w:pPr>
        <w:pStyle w:val="Heading1"/>
        <w:rPr>
          <w:rFonts w:ascii="Times New Roman" w:hAnsi="Times New Roman" w:cs="Times New Roman"/>
          <w:sz w:val="24"/>
          <w:szCs w:val="24"/>
        </w:rPr>
      </w:pPr>
      <w:r w:rsidRPr="00C46B63">
        <w:rPr>
          <w:rFonts w:ascii="Times New Roman" w:hAnsi="Times New Roman" w:cs="Times New Roman"/>
          <w:sz w:val="24"/>
          <w:szCs w:val="24"/>
        </w:rPr>
        <w:t>Multi-TRP for PUSCH</w:t>
      </w:r>
    </w:p>
    <w:p w14:paraId="40FE8356" w14:textId="77777777" w:rsidR="007A0E07" w:rsidRPr="00C46B63" w:rsidRDefault="007A0E07" w:rsidP="007A0E07">
      <w:pPr>
        <w:pStyle w:val="Heading2"/>
        <w:rPr>
          <w:rFonts w:ascii="Times New Roman" w:hAnsi="Times New Roman" w:cs="Times New Roman"/>
          <w:sz w:val="24"/>
          <w:szCs w:val="24"/>
        </w:rPr>
      </w:pPr>
      <w:r w:rsidRPr="00C46B63">
        <w:rPr>
          <w:rFonts w:ascii="Times New Roman" w:hAnsi="Times New Roman" w:cs="Times New Roman"/>
          <w:sz w:val="24"/>
          <w:szCs w:val="24"/>
        </w:rPr>
        <w:t>102-e (August 2020)</w:t>
      </w:r>
    </w:p>
    <w:p w14:paraId="068A59BF" w14:textId="656515BE" w:rsidR="007A0E07" w:rsidRPr="00C46B63" w:rsidRDefault="007A0E07" w:rsidP="007A0E07">
      <w:pPr>
        <w:spacing w:after="0"/>
        <w:rPr>
          <w:rFonts w:ascii="Times New Roman" w:hAnsi="Times New Roman" w:cs="Times New Roman"/>
          <w:sz w:val="20"/>
          <w:szCs w:val="20"/>
          <w:lang w:eastAsia="x-none"/>
        </w:rPr>
      </w:pPr>
    </w:p>
    <w:p w14:paraId="6933C32C" w14:textId="77777777" w:rsidR="007A0E07" w:rsidRPr="00C46B63" w:rsidRDefault="007A0E07" w:rsidP="007A0E07">
      <w:pPr>
        <w:spacing w:after="0"/>
        <w:rPr>
          <w:rFonts w:ascii="Times New Roman" w:hAnsi="Times New Roman" w:cs="Times New Roman"/>
          <w:sz w:val="20"/>
          <w:szCs w:val="20"/>
          <w:highlight w:val="green"/>
          <w:lang w:val="en-US"/>
        </w:rPr>
      </w:pPr>
      <w:r w:rsidRPr="00C46B63">
        <w:rPr>
          <w:rFonts w:ascii="Times New Roman" w:hAnsi="Times New Roman" w:cs="Times New Roman"/>
          <w:b/>
          <w:bCs/>
          <w:sz w:val="20"/>
          <w:szCs w:val="20"/>
          <w:highlight w:val="green"/>
          <w:lang w:val="en-US"/>
        </w:rPr>
        <w:t>Agreement</w:t>
      </w:r>
      <w:r w:rsidRPr="00C46B63">
        <w:rPr>
          <w:rFonts w:ascii="Times New Roman" w:hAnsi="Times New Roman" w:cs="Times New Roman"/>
          <w:sz w:val="20"/>
          <w:szCs w:val="20"/>
          <w:highlight w:val="green"/>
          <w:lang w:val="en-US"/>
        </w:rPr>
        <w:t xml:space="preserve"> </w:t>
      </w:r>
    </w:p>
    <w:p w14:paraId="01D360CE" w14:textId="77777777" w:rsidR="007A0E07" w:rsidRPr="00C46B63" w:rsidRDefault="007A0E07" w:rsidP="007A0E07">
      <w:pPr>
        <w:pStyle w:val="ListParagraph"/>
        <w:numPr>
          <w:ilvl w:val="0"/>
          <w:numId w:val="18"/>
        </w:numPr>
        <w:snapToGrid w:val="0"/>
        <w:spacing w:after="0"/>
        <w:rPr>
          <w:rFonts w:ascii="Times New Roman" w:eastAsia="Malgun Gothic" w:hAnsi="Times New Roman" w:cs="Times New Roman"/>
          <w:strike/>
          <w:sz w:val="20"/>
          <w:szCs w:val="20"/>
          <w:lang w:val="en-US"/>
        </w:rPr>
      </w:pPr>
      <w:r w:rsidRPr="00C46B63">
        <w:rPr>
          <w:rFonts w:ascii="Times New Roman" w:eastAsia="Malgun Gothic" w:hAnsi="Times New Roman" w:cs="Times New Roman"/>
          <w:strike/>
          <w:sz w:val="20"/>
          <w:szCs w:val="20"/>
          <w:lang w:val="en-US"/>
        </w:rPr>
        <w:t>Detailed assumptions for PUCCH evaluation:</w:t>
      </w:r>
    </w:p>
    <w:tbl>
      <w:tblPr>
        <w:tblW w:w="9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5"/>
        <w:gridCol w:w="5472"/>
      </w:tblGrid>
      <w:tr w:rsidR="007A0E07" w:rsidRPr="00C46B63" w14:paraId="797FD79B" w14:textId="77777777" w:rsidTr="0020581E">
        <w:tc>
          <w:tcPr>
            <w:tcW w:w="3595" w:type="dxa"/>
            <w:shd w:val="clear" w:color="auto" w:fill="D9D9D9"/>
            <w:vAlign w:val="center"/>
          </w:tcPr>
          <w:p w14:paraId="25356EF1" w14:textId="77777777" w:rsidR="007A0E07" w:rsidRPr="00C46B63" w:rsidRDefault="007A0E07" w:rsidP="0020581E">
            <w:pPr>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Parameters</w:t>
            </w:r>
          </w:p>
        </w:tc>
        <w:tc>
          <w:tcPr>
            <w:tcW w:w="5472" w:type="dxa"/>
            <w:shd w:val="clear" w:color="auto" w:fill="D9D9D9"/>
          </w:tcPr>
          <w:p w14:paraId="0DEDDE8F" w14:textId="77777777" w:rsidR="007A0E07" w:rsidRPr="00C46B63" w:rsidRDefault="007A0E07" w:rsidP="0020581E">
            <w:pPr>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Potential values</w:t>
            </w:r>
          </w:p>
        </w:tc>
      </w:tr>
      <w:tr w:rsidR="007A0E07" w:rsidRPr="00C46B63" w14:paraId="4CB9B444" w14:textId="77777777" w:rsidTr="0020581E">
        <w:tc>
          <w:tcPr>
            <w:tcW w:w="3595" w:type="dxa"/>
            <w:shd w:val="clear" w:color="auto" w:fill="auto"/>
            <w:vAlign w:val="center"/>
          </w:tcPr>
          <w:p w14:paraId="387F5656" w14:textId="77777777" w:rsidR="007A0E07" w:rsidRPr="00C46B63" w:rsidRDefault="007A0E07" w:rsidP="0020581E">
            <w:pPr>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Baseline scheme</w:t>
            </w:r>
          </w:p>
        </w:tc>
        <w:tc>
          <w:tcPr>
            <w:tcW w:w="5472" w:type="dxa"/>
            <w:shd w:val="clear" w:color="auto" w:fill="auto"/>
          </w:tcPr>
          <w:p w14:paraId="081FF2FE" w14:textId="77777777" w:rsidR="007A0E07" w:rsidRPr="00C46B63" w:rsidRDefault="007A0E07" w:rsidP="0020581E">
            <w:pPr>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Rel-15 PUCCH repetition</w:t>
            </w:r>
          </w:p>
        </w:tc>
      </w:tr>
      <w:tr w:rsidR="007A0E07" w:rsidRPr="00C46B63" w14:paraId="517C998D" w14:textId="77777777" w:rsidTr="0020581E">
        <w:tc>
          <w:tcPr>
            <w:tcW w:w="3595" w:type="dxa"/>
            <w:shd w:val="clear" w:color="auto" w:fill="auto"/>
            <w:vAlign w:val="center"/>
          </w:tcPr>
          <w:p w14:paraId="0B45852D" w14:textId="77777777" w:rsidR="007A0E07" w:rsidRPr="00C46B63" w:rsidRDefault="007A0E07" w:rsidP="0020581E">
            <w:pPr>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PUCCH format</w:t>
            </w:r>
          </w:p>
        </w:tc>
        <w:tc>
          <w:tcPr>
            <w:tcW w:w="5472" w:type="dxa"/>
            <w:shd w:val="clear" w:color="auto" w:fill="auto"/>
            <w:vAlign w:val="center"/>
          </w:tcPr>
          <w:p w14:paraId="0512B51E" w14:textId="77777777" w:rsidR="007A0E07" w:rsidRPr="00C46B63" w:rsidRDefault="007A0E07" w:rsidP="0020581E">
            <w:pPr>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 xml:space="preserve">Format 1 and 3. </w:t>
            </w:r>
          </w:p>
          <w:p w14:paraId="39BAE1FE" w14:textId="77777777" w:rsidR="007A0E07" w:rsidRPr="00C46B63" w:rsidRDefault="007A0E07" w:rsidP="0020581E">
            <w:pPr>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 xml:space="preserve">Other PUCCH Formats can be optionally considered. </w:t>
            </w:r>
          </w:p>
        </w:tc>
      </w:tr>
      <w:tr w:rsidR="007A0E07" w:rsidRPr="00C46B63" w14:paraId="1AE4A8CA" w14:textId="77777777" w:rsidTr="0020581E">
        <w:tc>
          <w:tcPr>
            <w:tcW w:w="3595" w:type="dxa"/>
            <w:shd w:val="clear" w:color="auto" w:fill="auto"/>
            <w:vAlign w:val="center"/>
          </w:tcPr>
          <w:p w14:paraId="341B8C9E" w14:textId="77777777" w:rsidR="007A0E07" w:rsidRPr="00C46B63" w:rsidRDefault="007A0E07" w:rsidP="0020581E">
            <w:pPr>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 of RBs/symbols</w:t>
            </w:r>
          </w:p>
        </w:tc>
        <w:tc>
          <w:tcPr>
            <w:tcW w:w="5472" w:type="dxa"/>
            <w:shd w:val="clear" w:color="auto" w:fill="auto"/>
            <w:vAlign w:val="center"/>
          </w:tcPr>
          <w:p w14:paraId="1FEE4D70" w14:textId="77777777" w:rsidR="007A0E07" w:rsidRPr="00C46B63" w:rsidRDefault="007A0E07" w:rsidP="0020581E">
            <w:pPr>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PUCCH Format 1: 4 symbols, 1 RB</w:t>
            </w:r>
          </w:p>
          <w:p w14:paraId="141D7278" w14:textId="77777777" w:rsidR="007A0E07" w:rsidRPr="00C46B63" w:rsidRDefault="007A0E07" w:rsidP="0020581E">
            <w:pPr>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PUCCH Format 3: 4 and 8 symbols, 1 RB</w:t>
            </w:r>
          </w:p>
          <w:p w14:paraId="48BD2296" w14:textId="77777777" w:rsidR="007A0E07" w:rsidRPr="00C46B63" w:rsidRDefault="007A0E07" w:rsidP="0020581E">
            <w:pPr>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 xml:space="preserve">Other combinations are not precluded. </w:t>
            </w:r>
          </w:p>
        </w:tc>
      </w:tr>
      <w:tr w:rsidR="007A0E07" w:rsidRPr="00C46B63" w14:paraId="19CC93CA" w14:textId="77777777" w:rsidTr="0020581E">
        <w:tc>
          <w:tcPr>
            <w:tcW w:w="3595" w:type="dxa"/>
            <w:shd w:val="clear" w:color="auto" w:fill="auto"/>
            <w:vAlign w:val="center"/>
          </w:tcPr>
          <w:p w14:paraId="512C0E1F" w14:textId="77777777" w:rsidR="007A0E07" w:rsidRPr="00C46B63" w:rsidRDefault="007A0E07" w:rsidP="0020581E">
            <w:pPr>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 xml:space="preserve">UCI payload </w:t>
            </w:r>
          </w:p>
        </w:tc>
        <w:tc>
          <w:tcPr>
            <w:tcW w:w="5472" w:type="dxa"/>
            <w:shd w:val="clear" w:color="auto" w:fill="auto"/>
            <w:vAlign w:val="center"/>
          </w:tcPr>
          <w:p w14:paraId="222692B5" w14:textId="77777777" w:rsidR="007A0E07" w:rsidRPr="00C46B63" w:rsidRDefault="007A0E07" w:rsidP="0020581E">
            <w:pPr>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 xml:space="preserve">2 bits for PUCCH Format 1 (and Format 0, if considered).  </w:t>
            </w:r>
          </w:p>
          <w:p w14:paraId="3CD6DC42" w14:textId="77777777" w:rsidR="007A0E07" w:rsidRPr="00C46B63" w:rsidRDefault="007A0E07" w:rsidP="0020581E">
            <w:pPr>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 xml:space="preserve">Companies to report assumptions on other PUCCH Formats </w:t>
            </w:r>
          </w:p>
        </w:tc>
      </w:tr>
      <w:tr w:rsidR="007A0E07" w:rsidRPr="00C46B63" w14:paraId="3576B912" w14:textId="77777777" w:rsidTr="0020581E">
        <w:tc>
          <w:tcPr>
            <w:tcW w:w="3595" w:type="dxa"/>
            <w:shd w:val="clear" w:color="auto" w:fill="auto"/>
            <w:vAlign w:val="center"/>
          </w:tcPr>
          <w:p w14:paraId="584E6E9E" w14:textId="77777777" w:rsidR="007A0E07" w:rsidRPr="00C46B63" w:rsidRDefault="007A0E07" w:rsidP="0020581E">
            <w:pPr>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Frequency hopping</w:t>
            </w:r>
          </w:p>
        </w:tc>
        <w:tc>
          <w:tcPr>
            <w:tcW w:w="5472" w:type="dxa"/>
            <w:shd w:val="clear" w:color="auto" w:fill="auto"/>
            <w:vAlign w:val="center"/>
          </w:tcPr>
          <w:p w14:paraId="53F6931E" w14:textId="77777777" w:rsidR="007A0E07" w:rsidRPr="00C46B63" w:rsidRDefault="007A0E07" w:rsidP="0020581E">
            <w:pPr>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Reported by companies</w:t>
            </w:r>
          </w:p>
        </w:tc>
      </w:tr>
      <w:tr w:rsidR="007A0E07" w:rsidRPr="00C46B63" w14:paraId="6689C03E" w14:textId="77777777" w:rsidTr="0020581E">
        <w:tc>
          <w:tcPr>
            <w:tcW w:w="3595" w:type="dxa"/>
            <w:shd w:val="clear" w:color="auto" w:fill="auto"/>
            <w:vAlign w:val="center"/>
          </w:tcPr>
          <w:p w14:paraId="26A6B2D8" w14:textId="77777777" w:rsidR="007A0E07" w:rsidRPr="00C46B63" w:rsidRDefault="007A0E07" w:rsidP="0020581E">
            <w:pPr>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Number of repetitions (when applicable)</w:t>
            </w:r>
          </w:p>
        </w:tc>
        <w:tc>
          <w:tcPr>
            <w:tcW w:w="5472" w:type="dxa"/>
            <w:shd w:val="clear" w:color="auto" w:fill="auto"/>
            <w:vAlign w:val="center"/>
          </w:tcPr>
          <w:p w14:paraId="6427D0FF" w14:textId="77777777" w:rsidR="007A0E07" w:rsidRPr="00C46B63" w:rsidRDefault="007A0E07" w:rsidP="0020581E">
            <w:pPr>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2, 4, 8</w:t>
            </w:r>
          </w:p>
        </w:tc>
      </w:tr>
      <w:tr w:rsidR="007A0E07" w:rsidRPr="00C46B63" w14:paraId="6CE61CC0" w14:textId="77777777" w:rsidTr="0020581E">
        <w:tc>
          <w:tcPr>
            <w:tcW w:w="3595" w:type="dxa"/>
            <w:shd w:val="clear" w:color="auto" w:fill="auto"/>
            <w:vAlign w:val="center"/>
          </w:tcPr>
          <w:p w14:paraId="4DA10328" w14:textId="77777777" w:rsidR="007A0E07" w:rsidRPr="00C46B63" w:rsidRDefault="007A0E07" w:rsidP="0020581E">
            <w:pPr>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Schemes</w:t>
            </w:r>
          </w:p>
        </w:tc>
        <w:tc>
          <w:tcPr>
            <w:tcW w:w="5472" w:type="dxa"/>
            <w:shd w:val="clear" w:color="auto" w:fill="auto"/>
            <w:vAlign w:val="center"/>
          </w:tcPr>
          <w:p w14:paraId="3503004E" w14:textId="77777777" w:rsidR="007A0E07" w:rsidRPr="00C46B63" w:rsidRDefault="007A0E07" w:rsidP="0020581E">
            <w:pPr>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TDM</w:t>
            </w:r>
          </w:p>
          <w:p w14:paraId="4F2F83F5" w14:textId="77777777" w:rsidR="007A0E07" w:rsidRPr="00C46B63" w:rsidRDefault="007A0E07" w:rsidP="0020581E">
            <w:pPr>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Details to be reported by companies</w:t>
            </w:r>
          </w:p>
        </w:tc>
      </w:tr>
      <w:tr w:rsidR="007A0E07" w:rsidRPr="00C46B63" w14:paraId="54BC248D" w14:textId="77777777" w:rsidTr="0020581E">
        <w:tc>
          <w:tcPr>
            <w:tcW w:w="3595" w:type="dxa"/>
            <w:shd w:val="clear" w:color="auto" w:fill="auto"/>
            <w:vAlign w:val="center"/>
          </w:tcPr>
          <w:p w14:paraId="52E9EE48" w14:textId="77777777" w:rsidR="007A0E07" w:rsidRPr="00C46B63" w:rsidRDefault="007A0E07" w:rsidP="0020581E">
            <w:pPr>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Receiver assumption</w:t>
            </w:r>
          </w:p>
        </w:tc>
        <w:tc>
          <w:tcPr>
            <w:tcW w:w="5472" w:type="dxa"/>
            <w:shd w:val="clear" w:color="auto" w:fill="auto"/>
            <w:vAlign w:val="center"/>
          </w:tcPr>
          <w:p w14:paraId="736715CC" w14:textId="77777777" w:rsidR="007A0E07" w:rsidRPr="00C46B63" w:rsidRDefault="007A0E07" w:rsidP="0020581E">
            <w:pPr>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Reported by companies</w:t>
            </w:r>
          </w:p>
        </w:tc>
      </w:tr>
    </w:tbl>
    <w:p w14:paraId="50D30F5C" w14:textId="77777777" w:rsidR="007A0E07" w:rsidRPr="00C46B63" w:rsidRDefault="007A0E07" w:rsidP="007A0E07">
      <w:pPr>
        <w:pStyle w:val="ListParagraph"/>
        <w:numPr>
          <w:ilvl w:val="0"/>
          <w:numId w:val="18"/>
        </w:numPr>
        <w:snapToGrid w:val="0"/>
        <w:spacing w:after="0"/>
        <w:rPr>
          <w:rFonts w:ascii="Times New Roman" w:eastAsia="Malgun Gothic" w:hAnsi="Times New Roman" w:cs="Times New Roman"/>
          <w:strike/>
          <w:sz w:val="20"/>
          <w:szCs w:val="20"/>
          <w:lang w:val="en-US"/>
        </w:rPr>
      </w:pPr>
      <w:r w:rsidRPr="00C46B63">
        <w:rPr>
          <w:rFonts w:ascii="Times New Roman" w:eastAsia="Malgun Gothic" w:hAnsi="Times New Roman" w:cs="Times New Roman"/>
          <w:strike/>
          <w:sz w:val="20"/>
          <w:szCs w:val="20"/>
          <w:lang w:val="en-US"/>
        </w:rPr>
        <w:t>Detailed assumptions for PUSCH evaluation:</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5528"/>
      </w:tblGrid>
      <w:tr w:rsidR="007A0E07" w:rsidRPr="00C46B63" w14:paraId="057247BA" w14:textId="77777777" w:rsidTr="0020581E">
        <w:trPr>
          <w:trHeight w:val="235"/>
        </w:trPr>
        <w:tc>
          <w:tcPr>
            <w:tcW w:w="3544" w:type="dxa"/>
            <w:shd w:val="clear" w:color="auto" w:fill="D9D9D9"/>
            <w:vAlign w:val="center"/>
          </w:tcPr>
          <w:p w14:paraId="4C0129F7" w14:textId="77777777" w:rsidR="007A0E07" w:rsidRPr="00C46B63" w:rsidRDefault="007A0E07" w:rsidP="0020581E">
            <w:pPr>
              <w:snapToGrid w:val="0"/>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Parameters</w:t>
            </w:r>
          </w:p>
        </w:tc>
        <w:tc>
          <w:tcPr>
            <w:tcW w:w="5528" w:type="dxa"/>
            <w:shd w:val="clear" w:color="auto" w:fill="D9D9D9"/>
          </w:tcPr>
          <w:p w14:paraId="63B3D7FF" w14:textId="77777777" w:rsidR="007A0E07" w:rsidRPr="00C46B63" w:rsidRDefault="007A0E07" w:rsidP="0020581E">
            <w:pPr>
              <w:snapToGrid w:val="0"/>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Potential values</w:t>
            </w:r>
          </w:p>
        </w:tc>
      </w:tr>
      <w:tr w:rsidR="007A0E07" w:rsidRPr="00C46B63" w14:paraId="0C4F816E" w14:textId="77777777" w:rsidTr="0020581E">
        <w:trPr>
          <w:trHeight w:val="235"/>
        </w:trPr>
        <w:tc>
          <w:tcPr>
            <w:tcW w:w="3544" w:type="dxa"/>
            <w:shd w:val="clear" w:color="auto" w:fill="auto"/>
            <w:vAlign w:val="center"/>
          </w:tcPr>
          <w:p w14:paraId="0C36683D" w14:textId="77777777" w:rsidR="007A0E07" w:rsidRPr="00C46B63" w:rsidRDefault="007A0E07" w:rsidP="0020581E">
            <w:pPr>
              <w:snapToGrid w:val="0"/>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Baseline scheme</w:t>
            </w:r>
          </w:p>
        </w:tc>
        <w:tc>
          <w:tcPr>
            <w:tcW w:w="5528" w:type="dxa"/>
            <w:shd w:val="clear" w:color="auto" w:fill="auto"/>
            <w:vAlign w:val="center"/>
          </w:tcPr>
          <w:p w14:paraId="1E49B272" w14:textId="77777777" w:rsidR="007A0E07" w:rsidRPr="00C46B63" w:rsidRDefault="007A0E07" w:rsidP="0020581E">
            <w:pPr>
              <w:snapToGrid w:val="0"/>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Rel-15/-16 PUSCH repetition</w:t>
            </w:r>
          </w:p>
        </w:tc>
      </w:tr>
      <w:tr w:rsidR="007A0E07" w:rsidRPr="00C46B63" w14:paraId="073D6165" w14:textId="77777777" w:rsidTr="0020581E">
        <w:trPr>
          <w:trHeight w:val="223"/>
        </w:trPr>
        <w:tc>
          <w:tcPr>
            <w:tcW w:w="3544" w:type="dxa"/>
            <w:shd w:val="clear" w:color="auto" w:fill="auto"/>
            <w:vAlign w:val="center"/>
          </w:tcPr>
          <w:p w14:paraId="61250D69" w14:textId="77777777" w:rsidR="007A0E07" w:rsidRPr="00C46B63" w:rsidRDefault="007A0E07" w:rsidP="0020581E">
            <w:pPr>
              <w:snapToGrid w:val="0"/>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 of RBs/symbols</w:t>
            </w:r>
          </w:p>
        </w:tc>
        <w:tc>
          <w:tcPr>
            <w:tcW w:w="5528" w:type="dxa"/>
            <w:shd w:val="clear" w:color="auto" w:fill="auto"/>
            <w:vAlign w:val="center"/>
          </w:tcPr>
          <w:p w14:paraId="658054AD" w14:textId="77777777" w:rsidR="007A0E07" w:rsidRPr="00C46B63" w:rsidRDefault="007A0E07" w:rsidP="0020581E">
            <w:pPr>
              <w:snapToGrid w:val="0"/>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 xml:space="preserve">Companies to Report. </w:t>
            </w:r>
          </w:p>
        </w:tc>
      </w:tr>
      <w:tr w:rsidR="007A0E07" w:rsidRPr="00C46B63" w14:paraId="38CA0144" w14:textId="77777777" w:rsidTr="0020581E">
        <w:trPr>
          <w:trHeight w:val="235"/>
        </w:trPr>
        <w:tc>
          <w:tcPr>
            <w:tcW w:w="3544" w:type="dxa"/>
            <w:shd w:val="clear" w:color="auto" w:fill="auto"/>
            <w:vAlign w:val="center"/>
          </w:tcPr>
          <w:p w14:paraId="58CE0C6C" w14:textId="77777777" w:rsidR="007A0E07" w:rsidRPr="00C46B63" w:rsidRDefault="007A0E07" w:rsidP="0020581E">
            <w:pPr>
              <w:snapToGrid w:val="0"/>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DMRS pattern</w:t>
            </w:r>
          </w:p>
        </w:tc>
        <w:tc>
          <w:tcPr>
            <w:tcW w:w="5528" w:type="dxa"/>
            <w:shd w:val="clear" w:color="auto" w:fill="auto"/>
            <w:vAlign w:val="center"/>
          </w:tcPr>
          <w:p w14:paraId="73BF75EE" w14:textId="77777777" w:rsidR="007A0E07" w:rsidRPr="00C46B63" w:rsidRDefault="007A0E07" w:rsidP="0020581E">
            <w:pPr>
              <w:snapToGrid w:val="0"/>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DM-RS configuration type 1</w:t>
            </w:r>
          </w:p>
          <w:p w14:paraId="131C1E7B" w14:textId="77777777" w:rsidR="007A0E07" w:rsidRPr="00C46B63" w:rsidRDefault="007A0E07" w:rsidP="0020581E">
            <w:pPr>
              <w:snapToGrid w:val="0"/>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DM-RS Configuration type 2 (optional)</w:t>
            </w:r>
          </w:p>
        </w:tc>
      </w:tr>
      <w:tr w:rsidR="007A0E07" w:rsidRPr="00C46B63" w14:paraId="3EDD99BF" w14:textId="77777777" w:rsidTr="0020581E">
        <w:trPr>
          <w:trHeight w:val="235"/>
        </w:trPr>
        <w:tc>
          <w:tcPr>
            <w:tcW w:w="3544" w:type="dxa"/>
            <w:shd w:val="clear" w:color="auto" w:fill="auto"/>
            <w:vAlign w:val="center"/>
          </w:tcPr>
          <w:p w14:paraId="389F6A77" w14:textId="77777777" w:rsidR="007A0E07" w:rsidRPr="00C46B63" w:rsidRDefault="007A0E07" w:rsidP="0020581E">
            <w:pPr>
              <w:snapToGrid w:val="0"/>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 of layers</w:t>
            </w:r>
          </w:p>
        </w:tc>
        <w:tc>
          <w:tcPr>
            <w:tcW w:w="5528" w:type="dxa"/>
            <w:shd w:val="clear" w:color="auto" w:fill="auto"/>
            <w:vAlign w:val="center"/>
          </w:tcPr>
          <w:p w14:paraId="56C42C20" w14:textId="77777777" w:rsidR="007A0E07" w:rsidRPr="00C46B63" w:rsidRDefault="007A0E07" w:rsidP="0020581E">
            <w:pPr>
              <w:snapToGrid w:val="0"/>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 xml:space="preserve">1, 2 (optional) </w:t>
            </w:r>
          </w:p>
        </w:tc>
      </w:tr>
      <w:tr w:rsidR="007A0E07" w:rsidRPr="00C46B63" w14:paraId="0C07160B" w14:textId="77777777" w:rsidTr="0020581E">
        <w:trPr>
          <w:trHeight w:val="235"/>
        </w:trPr>
        <w:tc>
          <w:tcPr>
            <w:tcW w:w="3544" w:type="dxa"/>
            <w:shd w:val="clear" w:color="auto" w:fill="auto"/>
            <w:vAlign w:val="center"/>
          </w:tcPr>
          <w:p w14:paraId="56601139" w14:textId="77777777" w:rsidR="007A0E07" w:rsidRPr="00C46B63" w:rsidRDefault="007A0E07" w:rsidP="0020581E">
            <w:pPr>
              <w:snapToGrid w:val="0"/>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Code rates</w:t>
            </w:r>
          </w:p>
        </w:tc>
        <w:tc>
          <w:tcPr>
            <w:tcW w:w="5528" w:type="dxa"/>
            <w:shd w:val="clear" w:color="auto" w:fill="auto"/>
            <w:vAlign w:val="center"/>
          </w:tcPr>
          <w:p w14:paraId="3E819392" w14:textId="77777777" w:rsidR="007A0E07" w:rsidRPr="00C46B63" w:rsidRDefault="007A0E07" w:rsidP="0020581E">
            <w:pPr>
              <w:snapToGrid w:val="0"/>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Low (&lt;0.2) and moderate (&lt;0.4)</w:t>
            </w:r>
          </w:p>
        </w:tc>
      </w:tr>
      <w:tr w:rsidR="007A0E07" w:rsidRPr="00C46B63" w14:paraId="14222CF6" w14:textId="77777777" w:rsidTr="0020581E">
        <w:trPr>
          <w:trHeight w:val="235"/>
        </w:trPr>
        <w:tc>
          <w:tcPr>
            <w:tcW w:w="3544" w:type="dxa"/>
            <w:shd w:val="clear" w:color="auto" w:fill="auto"/>
            <w:vAlign w:val="center"/>
          </w:tcPr>
          <w:p w14:paraId="06E55AD9" w14:textId="77777777" w:rsidR="007A0E07" w:rsidRPr="00C46B63" w:rsidRDefault="007A0E07" w:rsidP="0020581E">
            <w:pPr>
              <w:snapToGrid w:val="0"/>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Frequency hopping</w:t>
            </w:r>
          </w:p>
        </w:tc>
        <w:tc>
          <w:tcPr>
            <w:tcW w:w="5528" w:type="dxa"/>
            <w:shd w:val="clear" w:color="auto" w:fill="auto"/>
            <w:vAlign w:val="center"/>
          </w:tcPr>
          <w:p w14:paraId="27DAE8D0" w14:textId="77777777" w:rsidR="007A0E07" w:rsidRPr="00C46B63" w:rsidRDefault="007A0E07" w:rsidP="0020581E">
            <w:pPr>
              <w:snapToGrid w:val="0"/>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Reported by companies</w:t>
            </w:r>
          </w:p>
        </w:tc>
      </w:tr>
      <w:tr w:rsidR="007A0E07" w:rsidRPr="00C46B63" w14:paraId="13228ED1" w14:textId="77777777" w:rsidTr="0020581E">
        <w:trPr>
          <w:trHeight w:val="170"/>
        </w:trPr>
        <w:tc>
          <w:tcPr>
            <w:tcW w:w="3544" w:type="dxa"/>
            <w:shd w:val="clear" w:color="auto" w:fill="auto"/>
            <w:vAlign w:val="center"/>
          </w:tcPr>
          <w:p w14:paraId="7E239216" w14:textId="77777777" w:rsidR="007A0E07" w:rsidRPr="00C46B63" w:rsidRDefault="007A0E07" w:rsidP="0020581E">
            <w:pPr>
              <w:snapToGrid w:val="0"/>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UL transmission scheme</w:t>
            </w:r>
          </w:p>
        </w:tc>
        <w:tc>
          <w:tcPr>
            <w:tcW w:w="5528" w:type="dxa"/>
            <w:shd w:val="clear" w:color="auto" w:fill="auto"/>
            <w:vAlign w:val="center"/>
          </w:tcPr>
          <w:p w14:paraId="35A84317" w14:textId="77777777" w:rsidR="007A0E07" w:rsidRPr="00C46B63" w:rsidRDefault="007A0E07" w:rsidP="0020581E">
            <w:pPr>
              <w:snapToGrid w:val="0"/>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Codebook based UL transmission is baseline. Non-codebook based can be optional.</w:t>
            </w:r>
          </w:p>
        </w:tc>
      </w:tr>
      <w:tr w:rsidR="007A0E07" w:rsidRPr="00C46B63" w14:paraId="1E7A446D" w14:textId="77777777" w:rsidTr="0020581E">
        <w:trPr>
          <w:trHeight w:val="223"/>
        </w:trPr>
        <w:tc>
          <w:tcPr>
            <w:tcW w:w="3544" w:type="dxa"/>
            <w:shd w:val="clear" w:color="auto" w:fill="auto"/>
            <w:vAlign w:val="center"/>
          </w:tcPr>
          <w:p w14:paraId="2FCDAA04" w14:textId="77777777" w:rsidR="007A0E07" w:rsidRPr="00C46B63" w:rsidRDefault="007A0E07" w:rsidP="0020581E">
            <w:pPr>
              <w:snapToGrid w:val="0"/>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Redundancy Version</w:t>
            </w:r>
          </w:p>
        </w:tc>
        <w:tc>
          <w:tcPr>
            <w:tcW w:w="5528" w:type="dxa"/>
            <w:shd w:val="clear" w:color="auto" w:fill="auto"/>
            <w:vAlign w:val="center"/>
          </w:tcPr>
          <w:p w14:paraId="000016E0" w14:textId="77777777" w:rsidR="007A0E07" w:rsidRPr="00C46B63" w:rsidRDefault="007A0E07" w:rsidP="0020581E">
            <w:pPr>
              <w:snapToGrid w:val="0"/>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Reported by companies</w:t>
            </w:r>
          </w:p>
        </w:tc>
      </w:tr>
      <w:tr w:rsidR="007A0E07" w:rsidRPr="00C46B63" w14:paraId="39185F4E" w14:textId="77777777" w:rsidTr="0020581E">
        <w:trPr>
          <w:trHeight w:val="235"/>
        </w:trPr>
        <w:tc>
          <w:tcPr>
            <w:tcW w:w="3544" w:type="dxa"/>
            <w:shd w:val="clear" w:color="auto" w:fill="auto"/>
            <w:vAlign w:val="center"/>
          </w:tcPr>
          <w:p w14:paraId="539FD427" w14:textId="77777777" w:rsidR="007A0E07" w:rsidRPr="00C46B63" w:rsidRDefault="007A0E07" w:rsidP="0020581E">
            <w:pPr>
              <w:snapToGrid w:val="0"/>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Number of repetitions (when applicable)</w:t>
            </w:r>
          </w:p>
        </w:tc>
        <w:tc>
          <w:tcPr>
            <w:tcW w:w="5528" w:type="dxa"/>
            <w:shd w:val="clear" w:color="auto" w:fill="auto"/>
            <w:vAlign w:val="center"/>
          </w:tcPr>
          <w:p w14:paraId="359AB988" w14:textId="77777777" w:rsidR="007A0E07" w:rsidRPr="00C46B63" w:rsidRDefault="007A0E07" w:rsidP="0020581E">
            <w:pPr>
              <w:snapToGrid w:val="0"/>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 xml:space="preserve">2, 4, 8 </w:t>
            </w:r>
          </w:p>
          <w:p w14:paraId="0BCC5653" w14:textId="77777777" w:rsidR="007A0E07" w:rsidRPr="00C46B63" w:rsidRDefault="007A0E07" w:rsidP="0020581E">
            <w:pPr>
              <w:snapToGrid w:val="0"/>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Other numbers are not precluded</w:t>
            </w:r>
          </w:p>
        </w:tc>
      </w:tr>
      <w:tr w:rsidR="007A0E07" w:rsidRPr="00C46B63" w14:paraId="5BAF7571" w14:textId="77777777" w:rsidTr="0020581E">
        <w:trPr>
          <w:trHeight w:val="235"/>
        </w:trPr>
        <w:tc>
          <w:tcPr>
            <w:tcW w:w="3544" w:type="dxa"/>
            <w:shd w:val="clear" w:color="auto" w:fill="auto"/>
            <w:vAlign w:val="center"/>
          </w:tcPr>
          <w:p w14:paraId="770D132B" w14:textId="77777777" w:rsidR="007A0E07" w:rsidRPr="00C46B63" w:rsidRDefault="007A0E07" w:rsidP="0020581E">
            <w:pPr>
              <w:snapToGrid w:val="0"/>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Schemes</w:t>
            </w:r>
          </w:p>
        </w:tc>
        <w:tc>
          <w:tcPr>
            <w:tcW w:w="5528" w:type="dxa"/>
            <w:shd w:val="clear" w:color="auto" w:fill="auto"/>
            <w:vAlign w:val="center"/>
          </w:tcPr>
          <w:p w14:paraId="4BA53EAC" w14:textId="77777777" w:rsidR="007A0E07" w:rsidRPr="00C46B63" w:rsidRDefault="007A0E07" w:rsidP="0020581E">
            <w:pPr>
              <w:snapToGrid w:val="0"/>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TDM</w:t>
            </w:r>
          </w:p>
          <w:p w14:paraId="1D62359C" w14:textId="77777777" w:rsidR="007A0E07" w:rsidRPr="00C46B63" w:rsidRDefault="007A0E07" w:rsidP="0020581E">
            <w:pPr>
              <w:snapToGrid w:val="0"/>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Details to be reported by companies</w:t>
            </w:r>
          </w:p>
        </w:tc>
      </w:tr>
      <w:tr w:rsidR="007A0E07" w:rsidRPr="00C46B63" w14:paraId="1EEC9CBD" w14:textId="77777777" w:rsidTr="0020581E">
        <w:trPr>
          <w:trHeight w:val="235"/>
        </w:trPr>
        <w:tc>
          <w:tcPr>
            <w:tcW w:w="3544" w:type="dxa"/>
            <w:shd w:val="clear" w:color="auto" w:fill="auto"/>
            <w:vAlign w:val="center"/>
          </w:tcPr>
          <w:p w14:paraId="75394CBC" w14:textId="77777777" w:rsidR="007A0E07" w:rsidRPr="00C46B63" w:rsidRDefault="007A0E07" w:rsidP="0020581E">
            <w:pPr>
              <w:snapToGrid w:val="0"/>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Receiver assumption</w:t>
            </w:r>
          </w:p>
        </w:tc>
        <w:tc>
          <w:tcPr>
            <w:tcW w:w="5528" w:type="dxa"/>
            <w:shd w:val="clear" w:color="auto" w:fill="auto"/>
            <w:vAlign w:val="center"/>
          </w:tcPr>
          <w:p w14:paraId="3241BC96" w14:textId="77777777" w:rsidR="007A0E07" w:rsidRPr="00C46B63" w:rsidRDefault="007A0E07" w:rsidP="0020581E">
            <w:pPr>
              <w:snapToGrid w:val="0"/>
              <w:spacing w:after="0"/>
              <w:jc w:val="both"/>
              <w:rPr>
                <w:rFonts w:ascii="Times New Roman" w:eastAsia="Malgun Gothic" w:hAnsi="Times New Roman" w:cs="Times New Roman"/>
                <w:strike/>
                <w:sz w:val="20"/>
                <w:szCs w:val="20"/>
                <w:lang w:val="en-US" w:eastAsia="ko-KR"/>
              </w:rPr>
            </w:pPr>
            <w:r w:rsidRPr="00C46B63">
              <w:rPr>
                <w:rFonts w:ascii="Times New Roman" w:eastAsia="Malgun Gothic" w:hAnsi="Times New Roman" w:cs="Times New Roman"/>
                <w:strike/>
                <w:sz w:val="20"/>
                <w:szCs w:val="20"/>
                <w:lang w:val="en-US" w:eastAsia="ko-KR"/>
              </w:rPr>
              <w:t>Reported by companies</w:t>
            </w:r>
          </w:p>
        </w:tc>
      </w:tr>
    </w:tbl>
    <w:p w14:paraId="7645B4C1" w14:textId="77777777" w:rsidR="007A0E07" w:rsidRPr="00C46B63" w:rsidRDefault="007A0E07" w:rsidP="007A0E07">
      <w:pPr>
        <w:spacing w:after="0"/>
        <w:rPr>
          <w:rFonts w:ascii="Times New Roman" w:hAnsi="Times New Roman" w:cs="Times New Roman"/>
          <w:sz w:val="20"/>
          <w:szCs w:val="20"/>
          <w:lang w:eastAsia="x-none"/>
        </w:rPr>
      </w:pPr>
    </w:p>
    <w:p w14:paraId="6B3455DC" w14:textId="77777777" w:rsidR="007A0E07" w:rsidRPr="00C46B63" w:rsidRDefault="007A0E07" w:rsidP="007A0E07">
      <w:pPr>
        <w:pStyle w:val="ListParagraph"/>
        <w:spacing w:after="0"/>
        <w:ind w:left="0"/>
        <w:jc w:val="both"/>
        <w:rPr>
          <w:rFonts w:ascii="Times New Roman" w:hAnsi="Times New Roman" w:cs="Times New Roman"/>
          <w:sz w:val="20"/>
          <w:szCs w:val="20"/>
          <w:lang w:val="en-US"/>
        </w:rPr>
      </w:pPr>
    </w:p>
    <w:p w14:paraId="51CEBB9A" w14:textId="77777777" w:rsidR="007A0E07" w:rsidRPr="00C46B63" w:rsidRDefault="007A0E07" w:rsidP="007A0E07">
      <w:pPr>
        <w:spacing w:after="0"/>
        <w:jc w:val="both"/>
        <w:rPr>
          <w:rFonts w:ascii="Times New Roman" w:hAnsi="Times New Roman" w:cs="Times New Roman"/>
          <w:b/>
          <w:bCs/>
          <w:sz w:val="20"/>
          <w:szCs w:val="20"/>
          <w:highlight w:val="green"/>
          <w:lang w:val="en-US"/>
        </w:rPr>
      </w:pPr>
      <w:r w:rsidRPr="00C46B63">
        <w:rPr>
          <w:rFonts w:ascii="Times New Roman" w:hAnsi="Times New Roman" w:cs="Times New Roman"/>
          <w:b/>
          <w:bCs/>
          <w:sz w:val="20"/>
          <w:szCs w:val="20"/>
          <w:highlight w:val="green"/>
          <w:lang w:val="en-US"/>
        </w:rPr>
        <w:lastRenderedPageBreak/>
        <w:t xml:space="preserve">Agreement </w:t>
      </w:r>
    </w:p>
    <w:p w14:paraId="02FFE555" w14:textId="77777777" w:rsidR="007A0E07" w:rsidRPr="00C46B63" w:rsidRDefault="007A0E07" w:rsidP="007A0E07">
      <w:pPr>
        <w:spacing w:after="0"/>
        <w:rPr>
          <w:rFonts w:ascii="Times New Roman" w:hAnsi="Times New Roman" w:cs="Times New Roman"/>
          <w:sz w:val="20"/>
          <w:szCs w:val="20"/>
          <w:lang w:val="en-US"/>
        </w:rPr>
      </w:pPr>
      <w:r w:rsidRPr="00C46B63">
        <w:rPr>
          <w:rFonts w:ascii="Times New Roman" w:hAnsi="Times New Roman" w:cs="Times New Roman"/>
          <w:sz w:val="20"/>
          <w:szCs w:val="20"/>
          <w:lang w:val="en-US"/>
        </w:rPr>
        <w:t>For M-TRP PUSCH reliability enhancement, support single DCI based PUSCH transmission/repetition scheme(s). </w:t>
      </w:r>
    </w:p>
    <w:p w14:paraId="2E0D8DF3" w14:textId="77777777" w:rsidR="007A0E07" w:rsidRPr="00C46B63" w:rsidRDefault="007A0E07" w:rsidP="007A0E07">
      <w:pPr>
        <w:pStyle w:val="ListParagraph"/>
        <w:numPr>
          <w:ilvl w:val="0"/>
          <w:numId w:val="20"/>
        </w:numPr>
        <w:spacing w:after="0"/>
        <w:jc w:val="both"/>
        <w:rPr>
          <w:rFonts w:ascii="Times New Roman" w:hAnsi="Times New Roman" w:cs="Times New Roman"/>
          <w:strike/>
          <w:sz w:val="20"/>
          <w:szCs w:val="20"/>
          <w:lang w:val="en-US"/>
        </w:rPr>
      </w:pPr>
      <w:r w:rsidRPr="00C46B63">
        <w:rPr>
          <w:rFonts w:ascii="Times New Roman" w:hAnsi="Times New Roman" w:cs="Times New Roman"/>
          <w:strike/>
          <w:sz w:val="20"/>
          <w:szCs w:val="20"/>
          <w:lang w:val="en-US"/>
        </w:rPr>
        <w:t>Further study multi-DCI based PUSCH transmission/repetition scheme(s) to identify potential gains and required enhancements. </w:t>
      </w:r>
    </w:p>
    <w:p w14:paraId="590B733A" w14:textId="77777777" w:rsidR="007A0E07" w:rsidRPr="00C46B63" w:rsidRDefault="007A0E07" w:rsidP="007A0E07">
      <w:pPr>
        <w:pStyle w:val="ListParagraph"/>
        <w:numPr>
          <w:ilvl w:val="0"/>
          <w:numId w:val="20"/>
        </w:numPr>
        <w:spacing w:after="0"/>
        <w:jc w:val="both"/>
        <w:rPr>
          <w:rFonts w:ascii="Times New Roman" w:hAnsi="Times New Roman" w:cs="Times New Roman"/>
          <w:strike/>
          <w:sz w:val="20"/>
          <w:szCs w:val="20"/>
          <w:lang w:val="en-US"/>
        </w:rPr>
      </w:pPr>
      <w:r w:rsidRPr="00C46B63">
        <w:rPr>
          <w:rFonts w:ascii="Times New Roman" w:hAnsi="Times New Roman" w:cs="Times New Roman"/>
          <w:strike/>
          <w:sz w:val="20"/>
          <w:szCs w:val="20"/>
          <w:lang w:val="en-US"/>
        </w:rPr>
        <w:t>Note: This agreement does not reflect any prioritization of single DCI based PUSCH transmission/repetition over multi-DCI based PUSCH transmission/repetition. Ran1 can further discuss that in the next meeting.  </w:t>
      </w:r>
    </w:p>
    <w:p w14:paraId="275061A5" w14:textId="77777777" w:rsidR="007A0E07" w:rsidRPr="00C46B63" w:rsidRDefault="007A0E07" w:rsidP="007A0E07">
      <w:pPr>
        <w:spacing w:after="0"/>
        <w:rPr>
          <w:rStyle w:val="Strong"/>
          <w:rFonts w:ascii="Times New Roman" w:hAnsi="Times New Roman" w:cs="Times New Roman"/>
          <w:color w:val="000000"/>
          <w:sz w:val="20"/>
          <w:szCs w:val="20"/>
          <w:shd w:val="clear" w:color="auto" w:fill="00FF00"/>
          <w:lang w:eastAsia="zh-CN"/>
        </w:rPr>
      </w:pPr>
    </w:p>
    <w:p w14:paraId="51BECE28" w14:textId="77777777" w:rsidR="007A0E07" w:rsidRPr="00C46B63" w:rsidRDefault="007A0E07" w:rsidP="007A0E07">
      <w:pPr>
        <w:spacing w:after="0"/>
        <w:jc w:val="both"/>
        <w:rPr>
          <w:rFonts w:ascii="Times New Roman" w:hAnsi="Times New Roman" w:cs="Times New Roman"/>
          <w:b/>
          <w:bCs/>
          <w:sz w:val="20"/>
          <w:szCs w:val="20"/>
          <w:highlight w:val="green"/>
          <w:lang w:val="en-US"/>
        </w:rPr>
      </w:pPr>
      <w:r w:rsidRPr="00C46B63">
        <w:rPr>
          <w:rFonts w:ascii="Times New Roman" w:hAnsi="Times New Roman" w:cs="Times New Roman"/>
          <w:b/>
          <w:bCs/>
          <w:sz w:val="20"/>
          <w:szCs w:val="20"/>
          <w:highlight w:val="green"/>
          <w:lang w:val="en-US"/>
        </w:rPr>
        <w:t xml:space="preserve">Agreement </w:t>
      </w:r>
    </w:p>
    <w:p w14:paraId="1FF7BEDB" w14:textId="77777777" w:rsidR="007A0E07" w:rsidRPr="00C46B63" w:rsidRDefault="007A0E07" w:rsidP="007A0E07">
      <w:pPr>
        <w:spacing w:after="0"/>
        <w:rPr>
          <w:rFonts w:ascii="Times New Roman" w:hAnsi="Times New Roman" w:cs="Times New Roman"/>
          <w:sz w:val="20"/>
          <w:szCs w:val="20"/>
          <w:lang w:val="en-US"/>
        </w:rPr>
      </w:pPr>
      <w:r w:rsidRPr="00C46B63">
        <w:rPr>
          <w:rFonts w:ascii="Times New Roman" w:hAnsi="Times New Roman" w:cs="Times New Roman"/>
          <w:sz w:val="20"/>
          <w:szCs w:val="20"/>
          <w:lang w:val="en-US"/>
        </w:rPr>
        <w:t>For single DCI based M-TRP PUSCH reliability enhancement, support TDMed PUSCH repetition scheme(s) based on Rel-16 PUSCH repetition Type A and Type B.</w:t>
      </w:r>
    </w:p>
    <w:p w14:paraId="7E61A7BA" w14:textId="77777777" w:rsidR="007A0E07" w:rsidRPr="00C46B63" w:rsidRDefault="007A0E07" w:rsidP="007A0E07">
      <w:pPr>
        <w:pStyle w:val="ListParagraph"/>
        <w:numPr>
          <w:ilvl w:val="0"/>
          <w:numId w:val="20"/>
        </w:numPr>
        <w:spacing w:after="0"/>
        <w:jc w:val="both"/>
        <w:rPr>
          <w:rFonts w:ascii="Times New Roman" w:hAnsi="Times New Roman" w:cs="Times New Roman"/>
          <w:strike/>
          <w:sz w:val="20"/>
          <w:szCs w:val="20"/>
          <w:lang w:val="en-US"/>
        </w:rPr>
      </w:pPr>
      <w:r w:rsidRPr="00C46B63">
        <w:rPr>
          <w:rFonts w:ascii="Times New Roman" w:hAnsi="Times New Roman" w:cs="Times New Roman"/>
          <w:strike/>
          <w:sz w:val="20"/>
          <w:szCs w:val="20"/>
          <w:lang w:val="en-US"/>
        </w:rPr>
        <w:t>Further study PUSCH transmission without repetition as a potential candidate M-TRP PUSCH scheme</w:t>
      </w:r>
    </w:p>
    <w:p w14:paraId="036C986A" w14:textId="77777777" w:rsidR="007A0E07" w:rsidRPr="00C46B63" w:rsidRDefault="007A0E07" w:rsidP="007A0E07">
      <w:pPr>
        <w:spacing w:after="0"/>
        <w:rPr>
          <w:rFonts w:ascii="Times New Roman" w:hAnsi="Times New Roman" w:cs="Times New Roman"/>
          <w:sz w:val="20"/>
          <w:szCs w:val="20"/>
          <w:lang w:val="en-US" w:eastAsia="x-none"/>
        </w:rPr>
      </w:pPr>
    </w:p>
    <w:p w14:paraId="781FC823" w14:textId="77777777" w:rsidR="007A0E07" w:rsidRPr="00C46B63" w:rsidRDefault="007A0E07" w:rsidP="007A0E07">
      <w:pPr>
        <w:spacing w:after="0"/>
        <w:rPr>
          <w:rFonts w:ascii="Times New Roman" w:hAnsi="Times New Roman" w:cs="Times New Roman"/>
          <w:sz w:val="20"/>
          <w:szCs w:val="20"/>
          <w:lang w:val="en-US" w:eastAsia="ko-KR"/>
        </w:rPr>
      </w:pPr>
      <w:r w:rsidRPr="00C46B63">
        <w:rPr>
          <w:rStyle w:val="Strong"/>
          <w:rFonts w:ascii="Times New Roman" w:hAnsi="Times New Roman" w:cs="Times New Roman"/>
          <w:sz w:val="20"/>
          <w:szCs w:val="20"/>
          <w:highlight w:val="green"/>
        </w:rPr>
        <w:t>Agreement</w:t>
      </w:r>
    </w:p>
    <w:p w14:paraId="764DD84E" w14:textId="77777777" w:rsidR="007A0E07" w:rsidRPr="00C46B63" w:rsidRDefault="007A0E07" w:rsidP="007A0E07">
      <w:pPr>
        <w:spacing w:after="0"/>
        <w:rPr>
          <w:rFonts w:ascii="Times New Roman" w:hAnsi="Times New Roman" w:cs="Times New Roman"/>
          <w:strike/>
          <w:sz w:val="20"/>
          <w:szCs w:val="20"/>
        </w:rPr>
      </w:pPr>
      <w:r w:rsidRPr="00C46B63">
        <w:rPr>
          <w:rFonts w:ascii="Times New Roman" w:hAnsi="Times New Roman" w:cs="Times New Roman"/>
          <w:strike/>
          <w:sz w:val="20"/>
          <w:szCs w:val="20"/>
        </w:rPr>
        <w:t>To support single DCI based M-TRP PUSCH repetition scheme(s), up to two beams are supported. RAN1 shall further study the details considering, </w:t>
      </w:r>
    </w:p>
    <w:p w14:paraId="23701043" w14:textId="77777777" w:rsidR="007A0E07" w:rsidRPr="00C46B63" w:rsidRDefault="007A0E07" w:rsidP="007A0E07">
      <w:pPr>
        <w:pStyle w:val="ListParagraph"/>
        <w:numPr>
          <w:ilvl w:val="0"/>
          <w:numId w:val="24"/>
        </w:numPr>
        <w:spacing w:after="0"/>
        <w:ind w:left="800" w:hanging="400"/>
        <w:rPr>
          <w:rFonts w:ascii="Times New Roman" w:hAnsi="Times New Roman" w:cs="Times New Roman"/>
          <w:strike/>
          <w:sz w:val="20"/>
          <w:szCs w:val="20"/>
        </w:rPr>
      </w:pPr>
      <w:r w:rsidRPr="00C46B63">
        <w:rPr>
          <w:rFonts w:ascii="Times New Roman" w:hAnsi="Times New Roman" w:cs="Times New Roman"/>
          <w:strike/>
          <w:sz w:val="20"/>
          <w:szCs w:val="20"/>
        </w:rPr>
        <w:t>Codebook based and non-codebook based PUSCH  </w:t>
      </w:r>
    </w:p>
    <w:p w14:paraId="1D2CB1C9" w14:textId="77777777" w:rsidR="007A0E07" w:rsidRPr="00C46B63" w:rsidRDefault="007A0E07" w:rsidP="007A0E07">
      <w:pPr>
        <w:pStyle w:val="ListParagraph"/>
        <w:numPr>
          <w:ilvl w:val="0"/>
          <w:numId w:val="24"/>
        </w:numPr>
        <w:spacing w:after="0"/>
        <w:ind w:left="800" w:hanging="400"/>
        <w:rPr>
          <w:rFonts w:ascii="Times New Roman" w:hAnsi="Times New Roman" w:cs="Times New Roman"/>
          <w:strike/>
          <w:sz w:val="20"/>
          <w:szCs w:val="20"/>
        </w:rPr>
      </w:pPr>
      <w:r w:rsidRPr="00C46B63">
        <w:rPr>
          <w:rFonts w:ascii="Times New Roman" w:hAnsi="Times New Roman" w:cs="Times New Roman"/>
          <w:strike/>
          <w:sz w:val="20"/>
          <w:szCs w:val="20"/>
        </w:rPr>
        <w:t>Enhancements on SRI/TPMI/power control parameters/any other </w:t>
      </w:r>
    </w:p>
    <w:p w14:paraId="56AD1E85" w14:textId="77777777" w:rsidR="007A0E07" w:rsidRPr="00C46B63" w:rsidRDefault="007A0E07" w:rsidP="007A0E07">
      <w:pPr>
        <w:spacing w:after="0"/>
        <w:rPr>
          <w:rFonts w:ascii="Times New Roman" w:hAnsi="Times New Roman" w:cs="Times New Roman"/>
          <w:strike/>
          <w:sz w:val="20"/>
          <w:szCs w:val="20"/>
        </w:rPr>
      </w:pPr>
      <w:r w:rsidRPr="00C46B63">
        <w:rPr>
          <w:rFonts w:ascii="Times New Roman" w:hAnsi="Times New Roman" w:cs="Times New Roman"/>
          <w:strike/>
          <w:sz w:val="20"/>
          <w:szCs w:val="20"/>
        </w:rPr>
        <w:t>Note1: Companies are encouraged to provide additional details on how above enhancements are applied to different PUSCH repetitions (</w:t>
      </w:r>
      <w:proofErr w:type="gramStart"/>
      <w:r w:rsidRPr="00C46B63">
        <w:rPr>
          <w:rFonts w:ascii="Times New Roman" w:hAnsi="Times New Roman" w:cs="Times New Roman"/>
          <w:strike/>
          <w:sz w:val="20"/>
          <w:szCs w:val="20"/>
        </w:rPr>
        <w:t>e.g.</w:t>
      </w:r>
      <w:proofErr w:type="gramEnd"/>
      <w:r w:rsidRPr="00C46B63">
        <w:rPr>
          <w:rFonts w:ascii="Times New Roman" w:hAnsi="Times New Roman" w:cs="Times New Roman"/>
          <w:strike/>
          <w:sz w:val="20"/>
          <w:szCs w:val="20"/>
        </w:rPr>
        <w:t xml:space="preserve"> mapping between PUSCH repetitions and beams)</w:t>
      </w:r>
    </w:p>
    <w:p w14:paraId="4A78BE7D" w14:textId="72001295" w:rsidR="007A0E07" w:rsidRPr="00C46B63" w:rsidRDefault="007A0E07" w:rsidP="007A0E07">
      <w:pPr>
        <w:spacing w:after="0"/>
        <w:rPr>
          <w:rFonts w:ascii="Times New Roman" w:hAnsi="Times New Roman" w:cs="Times New Roman"/>
          <w:strike/>
          <w:sz w:val="20"/>
          <w:szCs w:val="20"/>
        </w:rPr>
      </w:pPr>
      <w:r w:rsidRPr="00C46B63">
        <w:rPr>
          <w:rFonts w:ascii="Times New Roman" w:hAnsi="Times New Roman" w:cs="Times New Roman"/>
          <w:strike/>
          <w:sz w:val="20"/>
          <w:szCs w:val="20"/>
        </w:rPr>
        <w:t>Note2: Studying enhancements/aspects related to TA is not precluded.</w:t>
      </w:r>
    </w:p>
    <w:p w14:paraId="07D5C1F0" w14:textId="77777777" w:rsidR="007A0E07" w:rsidRPr="00C46B63" w:rsidRDefault="007A0E07" w:rsidP="007A0E07">
      <w:pPr>
        <w:spacing w:after="0"/>
        <w:rPr>
          <w:rFonts w:ascii="Times New Roman" w:hAnsi="Times New Roman" w:cs="Times New Roman"/>
          <w:sz w:val="20"/>
          <w:szCs w:val="20"/>
        </w:rPr>
      </w:pPr>
    </w:p>
    <w:p w14:paraId="1530AA03" w14:textId="77777777" w:rsidR="007A0E07" w:rsidRPr="00C46B63" w:rsidRDefault="007A0E07" w:rsidP="007A0E07">
      <w:pPr>
        <w:spacing w:after="0"/>
        <w:jc w:val="both"/>
        <w:rPr>
          <w:rFonts w:ascii="Times New Roman" w:hAnsi="Times New Roman" w:cs="Times New Roman"/>
          <w:b/>
          <w:bCs/>
          <w:sz w:val="20"/>
          <w:szCs w:val="20"/>
          <w:highlight w:val="green"/>
          <w:lang w:val="en-US"/>
        </w:rPr>
      </w:pPr>
      <w:r w:rsidRPr="00C46B63">
        <w:rPr>
          <w:rFonts w:ascii="Times New Roman" w:hAnsi="Times New Roman" w:cs="Times New Roman"/>
          <w:b/>
          <w:bCs/>
          <w:sz w:val="20"/>
          <w:szCs w:val="20"/>
          <w:highlight w:val="green"/>
          <w:lang w:val="en-US"/>
        </w:rPr>
        <w:t xml:space="preserve">Agreement </w:t>
      </w:r>
    </w:p>
    <w:p w14:paraId="06F6FE73" w14:textId="77777777" w:rsidR="007A0E07" w:rsidRPr="00C46B63" w:rsidRDefault="007A0E07" w:rsidP="007A0E07">
      <w:pPr>
        <w:spacing w:after="0"/>
        <w:rPr>
          <w:rFonts w:ascii="Times New Roman" w:hAnsi="Times New Roman" w:cs="Times New Roman"/>
          <w:strike/>
          <w:sz w:val="20"/>
          <w:szCs w:val="20"/>
          <w:lang w:val="en-US"/>
        </w:rPr>
      </w:pPr>
      <w:r w:rsidRPr="00C46B63">
        <w:rPr>
          <w:rFonts w:ascii="Times New Roman" w:hAnsi="Times New Roman" w:cs="Times New Roman"/>
          <w:strike/>
          <w:sz w:val="20"/>
          <w:szCs w:val="20"/>
          <w:lang w:val="en-US"/>
        </w:rPr>
        <w:t xml:space="preserve">Further study M-TRP CG PUSCH reliability enhancements in Rel-17. </w:t>
      </w:r>
    </w:p>
    <w:p w14:paraId="4C8C2E96" w14:textId="77777777" w:rsidR="007A0E07" w:rsidRPr="00C46B63" w:rsidRDefault="007A0E07" w:rsidP="007A0E07">
      <w:pPr>
        <w:spacing w:after="0"/>
        <w:rPr>
          <w:rFonts w:ascii="Times New Roman" w:hAnsi="Times New Roman" w:cs="Times New Roman"/>
          <w:sz w:val="20"/>
          <w:szCs w:val="20"/>
          <w:lang w:eastAsia="x-none"/>
        </w:rPr>
      </w:pPr>
    </w:p>
    <w:p w14:paraId="38E3FBCC" w14:textId="77777777" w:rsidR="007A0E07" w:rsidRPr="00C46B63" w:rsidRDefault="007A0E07" w:rsidP="007A0E07">
      <w:pPr>
        <w:spacing w:after="0"/>
        <w:rPr>
          <w:rFonts w:ascii="Times New Roman" w:hAnsi="Times New Roman" w:cs="Times New Roman"/>
          <w:b/>
          <w:bCs/>
          <w:sz w:val="20"/>
          <w:szCs w:val="20"/>
          <w:highlight w:val="green"/>
          <w:lang w:eastAsia="x-none"/>
        </w:rPr>
      </w:pPr>
      <w:r w:rsidRPr="00C46B63">
        <w:rPr>
          <w:rFonts w:ascii="Times New Roman" w:hAnsi="Times New Roman" w:cs="Times New Roman"/>
          <w:b/>
          <w:sz w:val="20"/>
          <w:szCs w:val="20"/>
          <w:highlight w:val="green"/>
          <w:lang w:eastAsia="x-none"/>
        </w:rPr>
        <w:t>Agreement</w:t>
      </w:r>
    </w:p>
    <w:p w14:paraId="1D3F89A4" w14:textId="77777777" w:rsidR="007A0E07" w:rsidRPr="00C46B63" w:rsidRDefault="007A0E07" w:rsidP="007A0E07">
      <w:pPr>
        <w:spacing w:after="0"/>
        <w:rPr>
          <w:rFonts w:ascii="Times New Roman" w:hAnsi="Times New Roman" w:cs="Times New Roman"/>
          <w:strike/>
          <w:sz w:val="20"/>
          <w:szCs w:val="20"/>
          <w:lang w:eastAsia="zh-CN"/>
        </w:rPr>
      </w:pPr>
      <w:r w:rsidRPr="00C46B63">
        <w:rPr>
          <w:rFonts w:ascii="Times New Roman" w:hAnsi="Times New Roman" w:cs="Times New Roman"/>
          <w:strike/>
          <w:sz w:val="20"/>
          <w:szCs w:val="20"/>
          <w:lang w:eastAsia="zh-CN"/>
        </w:rPr>
        <w:t>On the mapping between PUSCH repetitions and beams in single DCI based multi-TRP PUSCH repetition Type A and Type B, further study the following, </w:t>
      </w:r>
    </w:p>
    <w:p w14:paraId="29902BD3" w14:textId="77777777" w:rsidR="007A0E07" w:rsidRPr="00C46B63" w:rsidRDefault="007A0E07" w:rsidP="007A0E07">
      <w:pPr>
        <w:numPr>
          <w:ilvl w:val="0"/>
          <w:numId w:val="21"/>
        </w:numPr>
        <w:spacing w:after="0"/>
        <w:rPr>
          <w:rFonts w:ascii="Times New Roman" w:hAnsi="Times New Roman" w:cs="Times New Roman"/>
          <w:strike/>
          <w:sz w:val="20"/>
          <w:szCs w:val="20"/>
          <w:lang w:eastAsia="zh-CN"/>
        </w:rPr>
      </w:pPr>
      <w:r w:rsidRPr="00C46B63">
        <w:rPr>
          <w:rFonts w:ascii="Times New Roman" w:hAnsi="Times New Roman" w:cs="Times New Roman"/>
          <w:strike/>
          <w:sz w:val="20"/>
          <w:szCs w:val="20"/>
          <w:lang w:eastAsia="zh-CN"/>
        </w:rPr>
        <w:t>For both PUSCH repetition Type A and B, how the beams are mapped to different PUSCH repetitions (or slots/frequency hops),</w:t>
      </w:r>
    </w:p>
    <w:p w14:paraId="1AEE0FED" w14:textId="77777777" w:rsidR="007A0E07" w:rsidRPr="00C46B63" w:rsidRDefault="007A0E07" w:rsidP="007A0E07">
      <w:pPr>
        <w:numPr>
          <w:ilvl w:val="1"/>
          <w:numId w:val="22"/>
        </w:numPr>
        <w:spacing w:after="0"/>
        <w:rPr>
          <w:rFonts w:ascii="Times New Roman" w:hAnsi="Times New Roman" w:cs="Times New Roman"/>
          <w:strike/>
          <w:sz w:val="20"/>
          <w:szCs w:val="20"/>
          <w:lang w:eastAsia="zh-CN"/>
        </w:rPr>
      </w:pPr>
      <w:r w:rsidRPr="00C46B63">
        <w:rPr>
          <w:rFonts w:ascii="Times New Roman" w:hAnsi="Times New Roman" w:cs="Times New Roman"/>
          <w:strike/>
          <w:sz w:val="20"/>
          <w:szCs w:val="20"/>
          <w:lang w:eastAsia="zh-CN"/>
        </w:rPr>
        <w:t xml:space="preserve">Alt.1: cyclical mapping pattern (the first and second beam are applied to the first and second PUSCH repetition, respectively, and the same beam mapping pattern continues to the remaining PUSCH repetitions). </w:t>
      </w:r>
    </w:p>
    <w:p w14:paraId="39E5BB82" w14:textId="77777777" w:rsidR="007A0E07" w:rsidRPr="00C46B63" w:rsidRDefault="007A0E07" w:rsidP="007A0E07">
      <w:pPr>
        <w:numPr>
          <w:ilvl w:val="1"/>
          <w:numId w:val="22"/>
        </w:numPr>
        <w:spacing w:after="0"/>
        <w:rPr>
          <w:rFonts w:ascii="Times New Roman" w:hAnsi="Times New Roman" w:cs="Times New Roman"/>
          <w:strike/>
          <w:sz w:val="20"/>
          <w:szCs w:val="20"/>
          <w:lang w:eastAsia="zh-CN"/>
        </w:rPr>
      </w:pPr>
      <w:r w:rsidRPr="00C46B63">
        <w:rPr>
          <w:rFonts w:ascii="Times New Roman" w:hAnsi="Times New Roman" w:cs="Times New Roman"/>
          <w:strike/>
          <w:sz w:val="20"/>
          <w:szCs w:val="20"/>
          <w:lang w:eastAsia="zh-CN"/>
        </w:rPr>
        <w:t xml:space="preserve">Alt.2: sequential mapping pattern (the first beam is applied to the first and second PUSCH repetitions, and the second beam is applied to the third and fourth PUSCH repetitions, and the same beam mapping pattern continues to the remaining PUSCH repetitions). </w:t>
      </w:r>
    </w:p>
    <w:p w14:paraId="3D573DD9" w14:textId="77777777" w:rsidR="007A0E07" w:rsidRPr="00C46B63" w:rsidRDefault="007A0E07" w:rsidP="007A0E07">
      <w:pPr>
        <w:numPr>
          <w:ilvl w:val="1"/>
          <w:numId w:val="22"/>
        </w:numPr>
        <w:spacing w:after="0"/>
        <w:rPr>
          <w:rFonts w:ascii="Times New Roman" w:hAnsi="Times New Roman" w:cs="Times New Roman"/>
          <w:strike/>
          <w:sz w:val="20"/>
          <w:szCs w:val="20"/>
          <w:lang w:eastAsia="zh-CN"/>
        </w:rPr>
      </w:pPr>
      <w:r w:rsidRPr="00C46B63">
        <w:rPr>
          <w:rFonts w:ascii="Times New Roman" w:hAnsi="Times New Roman" w:cs="Times New Roman"/>
          <w:strike/>
          <w:sz w:val="20"/>
          <w:szCs w:val="20"/>
          <w:lang w:eastAsia="zh-CN"/>
        </w:rPr>
        <w:t xml:space="preserve">Alt.3: Half-Half pattern (the first beam is applied to the first half of PUSCH repetitions, and the second beam is applied to the second half of PUSCH repetitions) </w:t>
      </w:r>
    </w:p>
    <w:p w14:paraId="56EC7C95" w14:textId="77777777" w:rsidR="007A0E07" w:rsidRPr="00C46B63" w:rsidRDefault="007A0E07" w:rsidP="007A0E07">
      <w:pPr>
        <w:numPr>
          <w:ilvl w:val="1"/>
          <w:numId w:val="22"/>
        </w:numPr>
        <w:spacing w:after="0"/>
        <w:rPr>
          <w:rFonts w:ascii="Times New Roman" w:hAnsi="Times New Roman" w:cs="Times New Roman"/>
          <w:strike/>
          <w:sz w:val="20"/>
          <w:szCs w:val="20"/>
          <w:lang w:eastAsia="zh-CN"/>
        </w:rPr>
      </w:pPr>
      <w:r w:rsidRPr="00C46B63">
        <w:rPr>
          <w:rFonts w:ascii="Times New Roman" w:hAnsi="Times New Roman" w:cs="Times New Roman"/>
          <w:strike/>
          <w:sz w:val="20"/>
          <w:szCs w:val="20"/>
          <w:lang w:eastAsia="zh-CN"/>
        </w:rPr>
        <w:t>Alt.34: Other variants (</w:t>
      </w:r>
      <w:proofErr w:type="gramStart"/>
      <w:r w:rsidRPr="00C46B63">
        <w:rPr>
          <w:rFonts w:ascii="Times New Roman" w:hAnsi="Times New Roman" w:cs="Times New Roman"/>
          <w:strike/>
          <w:sz w:val="20"/>
          <w:szCs w:val="20"/>
          <w:lang w:eastAsia="zh-CN"/>
        </w:rPr>
        <w:t>e.g.</w:t>
      </w:r>
      <w:proofErr w:type="gramEnd"/>
      <w:r w:rsidRPr="00C46B63">
        <w:rPr>
          <w:rFonts w:ascii="Times New Roman" w:hAnsi="Times New Roman" w:cs="Times New Roman"/>
          <w:strike/>
          <w:sz w:val="20"/>
          <w:szCs w:val="20"/>
          <w:lang w:eastAsia="zh-CN"/>
        </w:rPr>
        <w:t xml:space="preserve"> configurable mapping patterns)</w:t>
      </w:r>
    </w:p>
    <w:p w14:paraId="4974364C" w14:textId="77777777" w:rsidR="007A0E07" w:rsidRPr="00C46B63" w:rsidRDefault="007A0E07" w:rsidP="007A0E07">
      <w:pPr>
        <w:numPr>
          <w:ilvl w:val="1"/>
          <w:numId w:val="22"/>
        </w:numPr>
        <w:spacing w:after="0"/>
        <w:rPr>
          <w:rFonts w:ascii="Times New Roman" w:hAnsi="Times New Roman" w:cs="Times New Roman"/>
          <w:strike/>
          <w:sz w:val="20"/>
          <w:szCs w:val="20"/>
          <w:lang w:eastAsia="zh-CN"/>
        </w:rPr>
      </w:pPr>
      <w:r w:rsidRPr="00C46B63">
        <w:rPr>
          <w:rFonts w:ascii="Times New Roman" w:hAnsi="Times New Roman" w:cs="Times New Roman"/>
          <w:strike/>
          <w:sz w:val="20"/>
          <w:szCs w:val="20"/>
          <w:lang w:eastAsia="zh-CN"/>
        </w:rPr>
        <w:t xml:space="preserve">Note1: For PUSCH repetition type B, the variants considering slot level beam mapping with the same mapping principals (replacing repetition with slot) in Alt.1/2/3 are also included. </w:t>
      </w:r>
    </w:p>
    <w:p w14:paraId="0A53D71B" w14:textId="77777777" w:rsidR="007A0E07" w:rsidRPr="00C46B63" w:rsidRDefault="007A0E07" w:rsidP="007A0E07">
      <w:pPr>
        <w:numPr>
          <w:ilvl w:val="1"/>
          <w:numId w:val="22"/>
        </w:numPr>
        <w:spacing w:after="0"/>
        <w:rPr>
          <w:rFonts w:ascii="Times New Roman" w:hAnsi="Times New Roman" w:cs="Times New Roman"/>
          <w:strike/>
          <w:sz w:val="20"/>
          <w:szCs w:val="20"/>
          <w:lang w:eastAsia="zh-CN"/>
        </w:rPr>
      </w:pPr>
      <w:r w:rsidRPr="00C46B63">
        <w:rPr>
          <w:rFonts w:ascii="Times New Roman" w:hAnsi="Times New Roman" w:cs="Times New Roman"/>
          <w:strike/>
          <w:sz w:val="20"/>
          <w:szCs w:val="20"/>
          <w:lang w:eastAsia="zh-CN"/>
        </w:rPr>
        <w:t xml:space="preserve">Note2: For PUSCH repetition type A and B with frequency hopping, the variants considering frequency hop level beam mapping with the same mapping principals (replacing repetition with frequency hop) in Alt.1/2/3 can also be studied further. Final selection of such schemes also depends on the number of beams allowed per PUSCH repetition. </w:t>
      </w:r>
    </w:p>
    <w:p w14:paraId="4D6FE3F3" w14:textId="77777777" w:rsidR="007A0E07" w:rsidRPr="00C46B63" w:rsidRDefault="007A0E07" w:rsidP="007A0E07">
      <w:pPr>
        <w:numPr>
          <w:ilvl w:val="0"/>
          <w:numId w:val="21"/>
        </w:numPr>
        <w:spacing w:after="0"/>
        <w:rPr>
          <w:rFonts w:ascii="Times New Roman" w:hAnsi="Times New Roman" w:cs="Times New Roman"/>
          <w:strike/>
          <w:sz w:val="20"/>
          <w:szCs w:val="20"/>
          <w:lang w:eastAsia="zh-CN"/>
        </w:rPr>
      </w:pPr>
      <w:r w:rsidRPr="00C46B63">
        <w:rPr>
          <w:rFonts w:ascii="Times New Roman" w:hAnsi="Times New Roman" w:cs="Times New Roman"/>
          <w:strike/>
          <w:sz w:val="20"/>
          <w:szCs w:val="20"/>
          <w:lang w:eastAsia="zh-CN"/>
        </w:rPr>
        <w:t>For PUSCH repetition Type B, which repetition type that the beams shall consider for the mapping,</w:t>
      </w:r>
    </w:p>
    <w:p w14:paraId="5888C382" w14:textId="77777777" w:rsidR="007A0E07" w:rsidRPr="00C46B63" w:rsidRDefault="007A0E07" w:rsidP="007A0E07">
      <w:pPr>
        <w:numPr>
          <w:ilvl w:val="1"/>
          <w:numId w:val="23"/>
        </w:numPr>
        <w:spacing w:after="0"/>
        <w:rPr>
          <w:rFonts w:ascii="Times New Roman" w:hAnsi="Times New Roman" w:cs="Times New Roman"/>
          <w:strike/>
          <w:sz w:val="20"/>
          <w:szCs w:val="20"/>
          <w:lang w:eastAsia="zh-CN"/>
        </w:rPr>
      </w:pPr>
      <w:r w:rsidRPr="00C46B63">
        <w:rPr>
          <w:rFonts w:ascii="Times New Roman" w:hAnsi="Times New Roman" w:cs="Times New Roman"/>
          <w:strike/>
          <w:sz w:val="20"/>
          <w:szCs w:val="20"/>
          <w:lang w:eastAsia="zh-CN"/>
        </w:rPr>
        <w:t>Alt.1: beams are mapped to the nominal repetitions</w:t>
      </w:r>
    </w:p>
    <w:p w14:paraId="11C13117" w14:textId="77777777" w:rsidR="007A0E07" w:rsidRPr="00C46B63" w:rsidRDefault="007A0E07" w:rsidP="007A0E07">
      <w:pPr>
        <w:numPr>
          <w:ilvl w:val="1"/>
          <w:numId w:val="23"/>
        </w:numPr>
        <w:spacing w:after="0"/>
        <w:rPr>
          <w:rFonts w:ascii="Times New Roman" w:hAnsi="Times New Roman" w:cs="Times New Roman"/>
          <w:strike/>
          <w:sz w:val="20"/>
          <w:szCs w:val="20"/>
          <w:lang w:eastAsia="zh-CN"/>
        </w:rPr>
      </w:pPr>
      <w:r w:rsidRPr="00C46B63">
        <w:rPr>
          <w:rFonts w:ascii="Times New Roman" w:hAnsi="Times New Roman" w:cs="Times New Roman"/>
          <w:strike/>
          <w:sz w:val="20"/>
          <w:szCs w:val="20"/>
          <w:lang w:eastAsia="zh-CN"/>
        </w:rPr>
        <w:t>Alt.2: beams are mapped to the actual repetitions</w:t>
      </w:r>
    </w:p>
    <w:p w14:paraId="3B84F12F" w14:textId="77777777" w:rsidR="007A0E07" w:rsidRPr="00C46B63" w:rsidRDefault="007A0E07" w:rsidP="007A0E07">
      <w:pPr>
        <w:numPr>
          <w:ilvl w:val="1"/>
          <w:numId w:val="23"/>
        </w:numPr>
        <w:spacing w:after="0"/>
        <w:rPr>
          <w:rFonts w:ascii="Times New Roman" w:hAnsi="Times New Roman" w:cs="Times New Roman"/>
          <w:strike/>
          <w:sz w:val="20"/>
          <w:szCs w:val="20"/>
          <w:lang w:eastAsia="zh-CN"/>
        </w:rPr>
      </w:pPr>
      <w:r w:rsidRPr="00C46B63">
        <w:rPr>
          <w:rFonts w:ascii="Times New Roman" w:hAnsi="Times New Roman" w:cs="Times New Roman"/>
          <w:strike/>
          <w:sz w:val="20"/>
          <w:szCs w:val="20"/>
          <w:lang w:eastAsia="zh-CN"/>
        </w:rPr>
        <w:t>Alt.3: beams are mapped to different slots (not in the granularity of actual/nominal repetition)</w:t>
      </w:r>
    </w:p>
    <w:p w14:paraId="762569E5" w14:textId="77777777" w:rsidR="007A0E07" w:rsidRPr="00C46B63" w:rsidRDefault="007A0E07" w:rsidP="007A0E07">
      <w:pPr>
        <w:numPr>
          <w:ilvl w:val="1"/>
          <w:numId w:val="23"/>
        </w:numPr>
        <w:spacing w:after="0"/>
        <w:rPr>
          <w:rFonts w:ascii="Times New Roman" w:hAnsi="Times New Roman" w:cs="Times New Roman"/>
          <w:strike/>
          <w:sz w:val="20"/>
          <w:szCs w:val="20"/>
          <w:lang w:eastAsia="zh-CN"/>
        </w:rPr>
      </w:pPr>
      <w:r w:rsidRPr="00C46B63">
        <w:rPr>
          <w:rFonts w:ascii="Times New Roman" w:hAnsi="Times New Roman" w:cs="Times New Roman"/>
          <w:strike/>
          <w:sz w:val="20"/>
          <w:szCs w:val="20"/>
          <w:lang w:eastAsia="zh-CN"/>
        </w:rPr>
        <w:t>Alt.4: Other variants</w:t>
      </w:r>
    </w:p>
    <w:p w14:paraId="145C5D85" w14:textId="77777777" w:rsidR="007A0E07" w:rsidRPr="00C46B63" w:rsidRDefault="007A0E07" w:rsidP="007A0E07">
      <w:pPr>
        <w:numPr>
          <w:ilvl w:val="0"/>
          <w:numId w:val="21"/>
        </w:numPr>
        <w:spacing w:after="0"/>
        <w:rPr>
          <w:rFonts w:ascii="Times New Roman" w:hAnsi="Times New Roman" w:cs="Times New Roman"/>
          <w:strike/>
          <w:sz w:val="20"/>
          <w:szCs w:val="20"/>
          <w:lang w:eastAsia="zh-CN"/>
        </w:rPr>
      </w:pPr>
      <w:r w:rsidRPr="00C46B63">
        <w:rPr>
          <w:rFonts w:ascii="Times New Roman" w:hAnsi="Times New Roman" w:cs="Times New Roman"/>
          <w:strike/>
          <w:sz w:val="20"/>
          <w:szCs w:val="20"/>
          <w:lang w:eastAsia="zh-CN"/>
        </w:rPr>
        <w:t>Consider additional requirements on switching gap(s) between two PUSCH repetitions towards different TRPs considering beam switching latency aspects.</w:t>
      </w:r>
    </w:p>
    <w:p w14:paraId="0297A0E7" w14:textId="2E7DC591" w:rsidR="007A0E07" w:rsidRPr="00C46B63" w:rsidRDefault="007A0E07" w:rsidP="007A0E07">
      <w:pPr>
        <w:numPr>
          <w:ilvl w:val="0"/>
          <w:numId w:val="21"/>
        </w:numPr>
        <w:spacing w:after="0"/>
        <w:rPr>
          <w:rFonts w:ascii="Times New Roman" w:hAnsi="Times New Roman" w:cs="Times New Roman"/>
          <w:strike/>
          <w:sz w:val="20"/>
          <w:szCs w:val="20"/>
          <w:lang w:eastAsia="x-none"/>
        </w:rPr>
      </w:pPr>
      <w:r w:rsidRPr="00C46B63">
        <w:rPr>
          <w:rFonts w:ascii="Times New Roman" w:hAnsi="Times New Roman" w:cs="Times New Roman"/>
          <w:strike/>
          <w:sz w:val="20"/>
          <w:szCs w:val="20"/>
          <w:lang w:eastAsia="zh-CN"/>
        </w:rPr>
        <w:t>Note: use of the above solutions to multi-DCI based PUSCH repetition and TDMed PUSCH transmission without repetition (when there are agreed to support) is not precluded. </w:t>
      </w:r>
    </w:p>
    <w:p w14:paraId="0E046CD4" w14:textId="77777777" w:rsidR="007A0E07" w:rsidRPr="00C46B63" w:rsidRDefault="007A0E07" w:rsidP="007A0E07">
      <w:pPr>
        <w:pStyle w:val="Heading2"/>
        <w:rPr>
          <w:rFonts w:ascii="Times New Roman" w:hAnsi="Times New Roman" w:cs="Times New Roman"/>
          <w:sz w:val="24"/>
          <w:szCs w:val="24"/>
        </w:rPr>
      </w:pPr>
      <w:r w:rsidRPr="00C46B63">
        <w:rPr>
          <w:rFonts w:ascii="Times New Roman" w:hAnsi="Times New Roman" w:cs="Times New Roman"/>
          <w:sz w:val="24"/>
          <w:szCs w:val="24"/>
        </w:rPr>
        <w:lastRenderedPageBreak/>
        <w:t>103-e (November 2020)</w:t>
      </w:r>
    </w:p>
    <w:p w14:paraId="5ACFA941" w14:textId="77777777" w:rsidR="007A0E07" w:rsidRPr="00C46B63" w:rsidRDefault="007A0E07" w:rsidP="007A0E07">
      <w:pPr>
        <w:spacing w:after="0"/>
        <w:rPr>
          <w:rFonts w:ascii="Times New Roman" w:hAnsi="Times New Roman" w:cs="Times New Roman"/>
          <w:sz w:val="20"/>
          <w:szCs w:val="20"/>
          <w:lang w:eastAsia="x-none"/>
        </w:rPr>
      </w:pPr>
    </w:p>
    <w:p w14:paraId="1389C639" w14:textId="77777777" w:rsidR="007A0E07" w:rsidRPr="00C46B63" w:rsidRDefault="007A0E07" w:rsidP="007A0E07">
      <w:pPr>
        <w:spacing w:after="0" w:line="240" w:lineRule="auto"/>
        <w:rPr>
          <w:rFonts w:ascii="Times New Roman" w:eastAsia="Batang" w:hAnsi="Times New Roman" w:cs="Times New Roman"/>
          <w:b/>
          <w:bCs/>
          <w:sz w:val="20"/>
          <w:szCs w:val="20"/>
          <w:highlight w:val="green"/>
        </w:rPr>
      </w:pPr>
      <w:r w:rsidRPr="00C46B63">
        <w:rPr>
          <w:rFonts w:ascii="Times New Roman" w:eastAsia="Batang" w:hAnsi="Times New Roman" w:cs="Times New Roman"/>
          <w:b/>
          <w:bCs/>
          <w:sz w:val="20"/>
          <w:szCs w:val="20"/>
          <w:highlight w:val="green"/>
        </w:rPr>
        <w:t>Agreement</w:t>
      </w:r>
    </w:p>
    <w:p w14:paraId="27864297" w14:textId="77777777" w:rsidR="007A0E07" w:rsidRPr="00C46B63" w:rsidRDefault="007A0E07" w:rsidP="007A0E07">
      <w:pPr>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sz w:val="20"/>
          <w:szCs w:val="20"/>
        </w:rPr>
        <w:t xml:space="preserve">For single DCI based M-TRP PUSCH repetition schemes, support codebook based PUSCH transmission with following enhancements. </w:t>
      </w:r>
    </w:p>
    <w:p w14:paraId="64B55213" w14:textId="77777777" w:rsidR="007A0E07" w:rsidRPr="00C46B63" w:rsidRDefault="007A0E07" w:rsidP="007A0E07">
      <w:pPr>
        <w:numPr>
          <w:ilvl w:val="0"/>
          <w:numId w:val="26"/>
        </w:numPr>
        <w:spacing w:after="0" w:line="240" w:lineRule="auto"/>
        <w:jc w:val="both"/>
        <w:rPr>
          <w:rFonts w:ascii="Times New Roman" w:eastAsia="Batang" w:hAnsi="Times New Roman" w:cs="Times New Roman"/>
          <w:bCs/>
          <w:iCs/>
          <w:kern w:val="32"/>
          <w:sz w:val="20"/>
          <w:szCs w:val="20"/>
          <w:lang w:eastAsia="zh-CN"/>
        </w:rPr>
      </w:pPr>
      <w:r w:rsidRPr="00C46B63">
        <w:rPr>
          <w:rFonts w:ascii="Times New Roman" w:eastAsia="Batang" w:hAnsi="Times New Roman" w:cs="Times New Roman"/>
          <w:bCs/>
          <w:iCs/>
          <w:kern w:val="32"/>
          <w:sz w:val="20"/>
          <w:szCs w:val="20"/>
          <w:lang w:eastAsia="zh-CN"/>
        </w:rPr>
        <w:t xml:space="preserve">Support the indication of two SRIs. </w:t>
      </w:r>
    </w:p>
    <w:p w14:paraId="1B1A9E16" w14:textId="77777777" w:rsidR="007A0E07" w:rsidRPr="00C46B63" w:rsidRDefault="007A0E07" w:rsidP="007A0E07">
      <w:pPr>
        <w:numPr>
          <w:ilvl w:val="1"/>
          <w:numId w:val="26"/>
        </w:numPr>
        <w:spacing w:after="0" w:line="240" w:lineRule="auto"/>
        <w:jc w:val="both"/>
        <w:rPr>
          <w:rFonts w:ascii="Times New Roman" w:eastAsia="Batang" w:hAnsi="Times New Roman" w:cs="Times New Roman"/>
          <w:bCs/>
          <w:iCs/>
          <w:strike/>
          <w:kern w:val="32"/>
          <w:sz w:val="20"/>
          <w:szCs w:val="20"/>
          <w:lang w:eastAsia="zh-CN"/>
        </w:rPr>
      </w:pPr>
      <w:r w:rsidRPr="00C46B63">
        <w:rPr>
          <w:rFonts w:ascii="Times New Roman" w:eastAsia="Batang" w:hAnsi="Times New Roman" w:cs="Times New Roman"/>
          <w:bCs/>
          <w:iCs/>
          <w:strike/>
          <w:kern w:val="32"/>
          <w:sz w:val="20"/>
          <w:szCs w:val="20"/>
          <w:lang w:eastAsia="zh-CN"/>
        </w:rPr>
        <w:t xml:space="preserve">Alt1: Bit field of SRI shall be enhanced. </w:t>
      </w:r>
    </w:p>
    <w:p w14:paraId="672F7D25" w14:textId="77777777" w:rsidR="007A0E07" w:rsidRPr="00C46B63" w:rsidRDefault="007A0E07" w:rsidP="007A0E07">
      <w:pPr>
        <w:numPr>
          <w:ilvl w:val="1"/>
          <w:numId w:val="26"/>
        </w:numPr>
        <w:spacing w:after="0" w:line="240" w:lineRule="auto"/>
        <w:jc w:val="both"/>
        <w:rPr>
          <w:rFonts w:ascii="Times New Roman" w:eastAsia="Batang" w:hAnsi="Times New Roman" w:cs="Times New Roman"/>
          <w:bCs/>
          <w:iCs/>
          <w:strike/>
          <w:kern w:val="32"/>
          <w:sz w:val="20"/>
          <w:szCs w:val="20"/>
          <w:lang w:eastAsia="zh-CN"/>
        </w:rPr>
      </w:pPr>
      <w:r w:rsidRPr="00C46B63">
        <w:rPr>
          <w:rFonts w:ascii="Times New Roman" w:eastAsia="Batang" w:hAnsi="Times New Roman" w:cs="Times New Roman"/>
          <w:bCs/>
          <w:iCs/>
          <w:strike/>
          <w:kern w:val="32"/>
          <w:sz w:val="20"/>
          <w:szCs w:val="20"/>
          <w:lang w:eastAsia="zh-CN"/>
        </w:rPr>
        <w:t xml:space="preserve">Alt2: No changes on SRI field </w:t>
      </w:r>
    </w:p>
    <w:p w14:paraId="23E0D567" w14:textId="77777777" w:rsidR="007A0E07" w:rsidRPr="00C46B63" w:rsidRDefault="007A0E07" w:rsidP="007A0E07">
      <w:pPr>
        <w:numPr>
          <w:ilvl w:val="0"/>
          <w:numId w:val="26"/>
        </w:numPr>
        <w:spacing w:after="0" w:line="240" w:lineRule="auto"/>
        <w:jc w:val="both"/>
        <w:rPr>
          <w:rFonts w:ascii="Times New Roman" w:eastAsia="Batang" w:hAnsi="Times New Roman" w:cs="Times New Roman"/>
          <w:bCs/>
          <w:iCs/>
          <w:kern w:val="32"/>
          <w:sz w:val="20"/>
          <w:szCs w:val="20"/>
          <w:lang w:eastAsia="zh-CN"/>
        </w:rPr>
      </w:pPr>
      <w:r w:rsidRPr="00C46B63">
        <w:rPr>
          <w:rFonts w:ascii="Times New Roman" w:eastAsia="Batang" w:hAnsi="Times New Roman" w:cs="Times New Roman"/>
          <w:bCs/>
          <w:iCs/>
          <w:kern w:val="32"/>
          <w:sz w:val="20"/>
          <w:szCs w:val="20"/>
          <w:lang w:eastAsia="zh-CN"/>
        </w:rPr>
        <w:t xml:space="preserve">Support the indication of two TPMIs. </w:t>
      </w:r>
    </w:p>
    <w:p w14:paraId="0367858C" w14:textId="77777777" w:rsidR="007A0E07" w:rsidRPr="00C46B63" w:rsidRDefault="007A0E07" w:rsidP="007A0E07">
      <w:pPr>
        <w:numPr>
          <w:ilvl w:val="1"/>
          <w:numId w:val="26"/>
        </w:numPr>
        <w:spacing w:after="0" w:line="240" w:lineRule="auto"/>
        <w:jc w:val="both"/>
        <w:rPr>
          <w:rFonts w:ascii="Times New Roman" w:eastAsia="Batang" w:hAnsi="Times New Roman" w:cs="Times New Roman"/>
          <w:bCs/>
          <w:iCs/>
          <w:kern w:val="32"/>
          <w:sz w:val="20"/>
          <w:szCs w:val="20"/>
          <w:lang w:eastAsia="zh-CN"/>
        </w:rPr>
      </w:pPr>
      <w:r w:rsidRPr="00C46B63">
        <w:rPr>
          <w:rFonts w:ascii="Times New Roman" w:eastAsia="Batang" w:hAnsi="Times New Roman" w:cs="Times New Roman"/>
          <w:bCs/>
          <w:iCs/>
          <w:kern w:val="32"/>
          <w:sz w:val="20"/>
          <w:szCs w:val="20"/>
          <w:lang w:eastAsia="zh-CN"/>
        </w:rPr>
        <w:t>The same number of layers are applied for both TPMIs if two TPMIs are indicated</w:t>
      </w:r>
    </w:p>
    <w:p w14:paraId="357AF705" w14:textId="77777777" w:rsidR="007A0E07" w:rsidRPr="00C46B63" w:rsidRDefault="007A0E07" w:rsidP="007A0E07">
      <w:pPr>
        <w:numPr>
          <w:ilvl w:val="1"/>
          <w:numId w:val="26"/>
        </w:numPr>
        <w:spacing w:after="0" w:line="240" w:lineRule="auto"/>
        <w:jc w:val="both"/>
        <w:rPr>
          <w:rFonts w:ascii="Times New Roman" w:eastAsia="Batang" w:hAnsi="Times New Roman" w:cs="Times New Roman"/>
          <w:bCs/>
          <w:iCs/>
          <w:kern w:val="32"/>
          <w:sz w:val="20"/>
          <w:szCs w:val="20"/>
          <w:lang w:eastAsia="zh-CN"/>
        </w:rPr>
      </w:pPr>
      <w:r w:rsidRPr="00C46B63">
        <w:rPr>
          <w:rFonts w:ascii="Times New Roman" w:eastAsia="Batang" w:hAnsi="Times New Roman" w:cs="Times New Roman"/>
          <w:bCs/>
          <w:iCs/>
          <w:kern w:val="32"/>
          <w:sz w:val="20"/>
          <w:szCs w:val="20"/>
          <w:lang w:eastAsia="zh-CN"/>
        </w:rPr>
        <w:t>The number of SRS ports between two TRPs should be same.</w:t>
      </w:r>
    </w:p>
    <w:p w14:paraId="49634645" w14:textId="77777777" w:rsidR="007A0E07" w:rsidRPr="00C46B63" w:rsidRDefault="007A0E07" w:rsidP="007A0E07">
      <w:pPr>
        <w:numPr>
          <w:ilvl w:val="1"/>
          <w:numId w:val="26"/>
        </w:numPr>
        <w:spacing w:after="0" w:line="240" w:lineRule="auto"/>
        <w:jc w:val="both"/>
        <w:rPr>
          <w:rFonts w:ascii="Times New Roman" w:eastAsia="Batang" w:hAnsi="Times New Roman" w:cs="Times New Roman"/>
          <w:bCs/>
          <w:iCs/>
          <w:strike/>
          <w:kern w:val="32"/>
          <w:sz w:val="20"/>
          <w:szCs w:val="20"/>
          <w:lang w:eastAsia="zh-CN"/>
        </w:rPr>
      </w:pPr>
      <w:r w:rsidRPr="00C46B63">
        <w:rPr>
          <w:rFonts w:ascii="Times New Roman" w:eastAsia="Batang" w:hAnsi="Times New Roman" w:cs="Times New Roman"/>
          <w:bCs/>
          <w:iCs/>
          <w:strike/>
          <w:kern w:val="32"/>
          <w:sz w:val="20"/>
          <w:szCs w:val="20"/>
          <w:lang w:eastAsia="zh-CN"/>
        </w:rPr>
        <w:t>FFS: Details on indicating two TPMIs (</w:t>
      </w:r>
      <w:proofErr w:type="spellStart"/>
      <w:r w:rsidRPr="00C46B63">
        <w:rPr>
          <w:rFonts w:ascii="Times New Roman" w:eastAsia="Batang" w:hAnsi="Times New Roman" w:cs="Times New Roman"/>
          <w:bCs/>
          <w:iCs/>
          <w:strike/>
          <w:kern w:val="32"/>
          <w:sz w:val="20"/>
          <w:szCs w:val="20"/>
          <w:lang w:eastAsia="zh-CN"/>
        </w:rPr>
        <w:t>e.g</w:t>
      </w:r>
      <w:proofErr w:type="spellEnd"/>
      <w:r w:rsidRPr="00C46B63">
        <w:rPr>
          <w:rFonts w:ascii="Times New Roman" w:eastAsia="Batang" w:hAnsi="Times New Roman" w:cs="Times New Roman"/>
          <w:bCs/>
          <w:iCs/>
          <w:strike/>
          <w:kern w:val="32"/>
          <w:sz w:val="20"/>
          <w:szCs w:val="20"/>
          <w:lang w:eastAsia="zh-CN"/>
        </w:rPr>
        <w:t>, one TPMI field or two TPMI fields)</w:t>
      </w:r>
    </w:p>
    <w:p w14:paraId="008B9B8A" w14:textId="77777777" w:rsidR="007A0E07" w:rsidRPr="00C46B63" w:rsidRDefault="007A0E07" w:rsidP="007A0E07">
      <w:pPr>
        <w:numPr>
          <w:ilvl w:val="0"/>
          <w:numId w:val="26"/>
        </w:numPr>
        <w:spacing w:after="0" w:line="240" w:lineRule="auto"/>
        <w:jc w:val="both"/>
        <w:rPr>
          <w:rFonts w:ascii="Times New Roman" w:eastAsia="Batang" w:hAnsi="Times New Roman" w:cs="Times New Roman"/>
          <w:bCs/>
          <w:iCs/>
          <w:kern w:val="32"/>
          <w:sz w:val="20"/>
          <w:szCs w:val="20"/>
          <w:lang w:eastAsia="zh-CN"/>
        </w:rPr>
      </w:pPr>
      <w:r w:rsidRPr="00C46B63">
        <w:rPr>
          <w:rFonts w:ascii="Times New Roman" w:eastAsia="Batang" w:hAnsi="Times New Roman" w:cs="Times New Roman"/>
          <w:bCs/>
          <w:iCs/>
          <w:kern w:val="32"/>
          <w:sz w:val="20"/>
          <w:szCs w:val="20"/>
          <w:lang w:eastAsia="zh-CN"/>
        </w:rPr>
        <w:t>Increase the maximum number of SRS resource sets to two</w:t>
      </w:r>
    </w:p>
    <w:p w14:paraId="06DAA1C7" w14:textId="77777777" w:rsidR="007A0E07" w:rsidRPr="00C46B63" w:rsidRDefault="007A0E07" w:rsidP="007A0E07">
      <w:pPr>
        <w:numPr>
          <w:ilvl w:val="0"/>
          <w:numId w:val="26"/>
        </w:numPr>
        <w:spacing w:after="0" w:line="240" w:lineRule="auto"/>
        <w:jc w:val="both"/>
        <w:rPr>
          <w:rFonts w:ascii="Times New Roman" w:eastAsia="Batang" w:hAnsi="Times New Roman" w:cs="Times New Roman"/>
          <w:bCs/>
          <w:iCs/>
          <w:strike/>
          <w:kern w:val="32"/>
          <w:sz w:val="20"/>
          <w:szCs w:val="20"/>
          <w:lang w:eastAsia="zh-CN"/>
        </w:rPr>
      </w:pPr>
      <w:r w:rsidRPr="00C46B63">
        <w:rPr>
          <w:rFonts w:ascii="Times New Roman" w:eastAsia="Batang" w:hAnsi="Times New Roman" w:cs="Times New Roman"/>
          <w:bCs/>
          <w:iCs/>
          <w:strike/>
          <w:kern w:val="32"/>
          <w:sz w:val="20"/>
          <w:szCs w:val="20"/>
          <w:lang w:eastAsia="zh-CN"/>
        </w:rPr>
        <w:t>FFS: configuration details of each SRS resource set (e.g., number of SRS resources in a resource set)</w:t>
      </w:r>
    </w:p>
    <w:p w14:paraId="0C7CFBF4" w14:textId="77777777" w:rsidR="007A0E07" w:rsidRPr="00C46B63" w:rsidRDefault="007A0E07" w:rsidP="007A0E07">
      <w:pPr>
        <w:adjustRightInd w:val="0"/>
        <w:snapToGrid w:val="0"/>
        <w:spacing w:after="0" w:line="240" w:lineRule="auto"/>
        <w:contextualSpacing/>
        <w:rPr>
          <w:rFonts w:ascii="Times New Roman" w:eastAsia="Batang" w:hAnsi="Times New Roman" w:cs="Times New Roman"/>
          <w:color w:val="FF0000"/>
          <w:sz w:val="20"/>
          <w:szCs w:val="20"/>
          <w:lang w:eastAsia="x-none"/>
        </w:rPr>
      </w:pPr>
    </w:p>
    <w:p w14:paraId="31DA8882" w14:textId="77777777" w:rsidR="007A0E07" w:rsidRPr="00C46B63" w:rsidRDefault="007A0E07" w:rsidP="007A0E07">
      <w:pPr>
        <w:spacing w:after="0" w:line="240" w:lineRule="auto"/>
        <w:rPr>
          <w:rFonts w:ascii="Times New Roman" w:eastAsia="Batang" w:hAnsi="Times New Roman" w:cs="Times New Roman"/>
          <w:sz w:val="20"/>
          <w:szCs w:val="20"/>
          <w:highlight w:val="green"/>
        </w:rPr>
      </w:pPr>
      <w:r w:rsidRPr="00C46B63">
        <w:rPr>
          <w:rFonts w:ascii="Times New Roman" w:eastAsia="Batang" w:hAnsi="Times New Roman" w:cs="Times New Roman"/>
          <w:b/>
          <w:bCs/>
          <w:sz w:val="20"/>
          <w:szCs w:val="20"/>
          <w:highlight w:val="green"/>
        </w:rPr>
        <w:t>Agreement</w:t>
      </w:r>
    </w:p>
    <w:p w14:paraId="27B3C2A6" w14:textId="77777777" w:rsidR="007A0E07" w:rsidRPr="00C46B63" w:rsidRDefault="007A0E07" w:rsidP="007A0E07">
      <w:pPr>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sz w:val="20"/>
          <w:szCs w:val="20"/>
        </w:rPr>
        <w:t xml:space="preserve">For single DCI based M-TRP PUSCH repetition schemes, support non-codebook based PUSCH transmission with following considerations. </w:t>
      </w:r>
    </w:p>
    <w:p w14:paraId="363F2D37" w14:textId="77777777" w:rsidR="007A0E07" w:rsidRPr="00C46B63" w:rsidRDefault="007A0E07" w:rsidP="007A0E07">
      <w:pPr>
        <w:numPr>
          <w:ilvl w:val="0"/>
          <w:numId w:val="26"/>
        </w:numPr>
        <w:spacing w:after="0" w:line="240" w:lineRule="auto"/>
        <w:jc w:val="both"/>
        <w:rPr>
          <w:rFonts w:ascii="Times New Roman" w:eastAsia="Batang" w:hAnsi="Times New Roman" w:cs="Times New Roman"/>
          <w:bCs/>
          <w:iCs/>
          <w:kern w:val="32"/>
          <w:sz w:val="20"/>
          <w:szCs w:val="20"/>
          <w:lang w:eastAsia="zh-CN"/>
        </w:rPr>
      </w:pPr>
      <w:r w:rsidRPr="00C46B63">
        <w:rPr>
          <w:rFonts w:ascii="Times New Roman" w:eastAsia="Batang" w:hAnsi="Times New Roman" w:cs="Times New Roman"/>
          <w:bCs/>
          <w:iCs/>
          <w:kern w:val="32"/>
          <w:sz w:val="20"/>
          <w:szCs w:val="20"/>
          <w:lang w:eastAsia="zh-CN"/>
        </w:rPr>
        <w:t xml:space="preserve">Increase the maximum number of SRS resource sets to two, and associated CSI-RS resource can be configured per SRS resource set. </w:t>
      </w:r>
    </w:p>
    <w:p w14:paraId="30B65D14" w14:textId="77777777" w:rsidR="007A0E07" w:rsidRPr="00C46B63" w:rsidRDefault="007A0E07" w:rsidP="007A0E07">
      <w:pPr>
        <w:numPr>
          <w:ilvl w:val="0"/>
          <w:numId w:val="26"/>
        </w:numPr>
        <w:spacing w:after="0" w:line="240" w:lineRule="auto"/>
        <w:jc w:val="both"/>
        <w:rPr>
          <w:rFonts w:ascii="Times New Roman" w:eastAsia="Batang" w:hAnsi="Times New Roman" w:cs="Times New Roman"/>
          <w:bCs/>
          <w:iCs/>
          <w:strike/>
          <w:kern w:val="32"/>
          <w:sz w:val="20"/>
          <w:szCs w:val="20"/>
          <w:lang w:eastAsia="zh-CN"/>
        </w:rPr>
      </w:pPr>
      <w:r w:rsidRPr="00C46B63">
        <w:rPr>
          <w:rFonts w:ascii="Times New Roman" w:eastAsia="Batang" w:hAnsi="Times New Roman" w:cs="Times New Roman"/>
          <w:bCs/>
          <w:iCs/>
          <w:strike/>
          <w:kern w:val="32"/>
          <w:sz w:val="20"/>
          <w:szCs w:val="20"/>
          <w:lang w:eastAsia="zh-CN"/>
        </w:rPr>
        <w:t xml:space="preserve">FFS: Enhancements on SRI field in DCI to indicate the two beams for repetitions </w:t>
      </w:r>
    </w:p>
    <w:p w14:paraId="5F1D8C00" w14:textId="77777777" w:rsidR="007A0E07" w:rsidRPr="00C46B63" w:rsidRDefault="007A0E07" w:rsidP="007A0E07">
      <w:pPr>
        <w:snapToGrid w:val="0"/>
        <w:spacing w:after="0" w:line="240" w:lineRule="auto"/>
        <w:jc w:val="both"/>
        <w:rPr>
          <w:rFonts w:ascii="Times New Roman" w:eastAsia="Batang" w:hAnsi="Times New Roman" w:cs="Times New Roman"/>
          <w:sz w:val="20"/>
          <w:szCs w:val="20"/>
          <w:lang w:eastAsia="x-none"/>
        </w:rPr>
      </w:pPr>
    </w:p>
    <w:p w14:paraId="0B90BDA3" w14:textId="77777777" w:rsidR="007A0E07" w:rsidRPr="00C46B63" w:rsidRDefault="007A0E07" w:rsidP="007A0E07">
      <w:pPr>
        <w:spacing w:after="0" w:line="240" w:lineRule="auto"/>
        <w:rPr>
          <w:rFonts w:ascii="Times New Roman" w:eastAsia="Batang" w:hAnsi="Times New Roman" w:cs="Times New Roman"/>
          <w:color w:val="1F497D"/>
          <w:sz w:val="20"/>
          <w:szCs w:val="20"/>
        </w:rPr>
      </w:pPr>
    </w:p>
    <w:p w14:paraId="4AC7BD54" w14:textId="77777777" w:rsidR="007A0E07" w:rsidRPr="00C46B63" w:rsidRDefault="007A0E07" w:rsidP="007A0E07">
      <w:pPr>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b/>
          <w:bCs/>
          <w:sz w:val="20"/>
          <w:szCs w:val="20"/>
          <w:highlight w:val="green"/>
        </w:rPr>
        <w:t>Agreement</w:t>
      </w:r>
    </w:p>
    <w:p w14:paraId="6BB7124F" w14:textId="77777777" w:rsidR="007A0E07" w:rsidRPr="00C46B63" w:rsidRDefault="007A0E07" w:rsidP="007A0E07">
      <w:pPr>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sz w:val="20"/>
          <w:szCs w:val="20"/>
        </w:rPr>
        <w:t xml:space="preserve">For single DCI based M-TRP PUSCH repetition Type B, at least nominal repetitions are used to map beams </w:t>
      </w:r>
    </w:p>
    <w:p w14:paraId="694655E3" w14:textId="77777777" w:rsidR="007A0E07" w:rsidRPr="00C46B63" w:rsidRDefault="007A0E07" w:rsidP="007A0E07">
      <w:pPr>
        <w:numPr>
          <w:ilvl w:val="0"/>
          <w:numId w:val="28"/>
        </w:numPr>
        <w:snapToGrid w:val="0"/>
        <w:spacing w:after="0" w:line="240" w:lineRule="auto"/>
        <w:jc w:val="both"/>
        <w:rPr>
          <w:rFonts w:ascii="Times New Roman" w:eastAsia="Batang" w:hAnsi="Times New Roman" w:cs="Times New Roman"/>
          <w:strike/>
          <w:sz w:val="20"/>
          <w:szCs w:val="20"/>
          <w:lang w:eastAsia="x-none"/>
        </w:rPr>
      </w:pPr>
      <w:r w:rsidRPr="00C46B63">
        <w:rPr>
          <w:rFonts w:ascii="Times New Roman" w:eastAsia="Batang" w:hAnsi="Times New Roman" w:cs="Times New Roman"/>
          <w:strike/>
          <w:sz w:val="20"/>
          <w:szCs w:val="20"/>
          <w:lang w:eastAsia="x-none"/>
        </w:rPr>
        <w:t>Further study details and applicability of each mapping method</w:t>
      </w:r>
    </w:p>
    <w:p w14:paraId="4A59C29A" w14:textId="77777777" w:rsidR="007A0E07" w:rsidRPr="00C46B63" w:rsidRDefault="007A0E07" w:rsidP="007A0E07">
      <w:pPr>
        <w:numPr>
          <w:ilvl w:val="0"/>
          <w:numId w:val="28"/>
        </w:numPr>
        <w:snapToGrid w:val="0"/>
        <w:spacing w:after="0" w:line="240" w:lineRule="auto"/>
        <w:jc w:val="both"/>
        <w:rPr>
          <w:rFonts w:ascii="Times New Roman" w:eastAsia="Batang" w:hAnsi="Times New Roman" w:cs="Times New Roman"/>
          <w:strike/>
          <w:sz w:val="20"/>
          <w:szCs w:val="20"/>
          <w:lang w:eastAsia="x-none"/>
        </w:rPr>
      </w:pPr>
      <w:r w:rsidRPr="00C46B63">
        <w:rPr>
          <w:rFonts w:ascii="Times New Roman" w:eastAsia="Batang" w:hAnsi="Times New Roman" w:cs="Times New Roman"/>
          <w:strike/>
          <w:sz w:val="20"/>
          <w:szCs w:val="20"/>
          <w:lang w:eastAsia="x-none"/>
        </w:rPr>
        <w:t xml:space="preserve">Further study the </w:t>
      </w:r>
      <w:proofErr w:type="gramStart"/>
      <w:r w:rsidRPr="00C46B63">
        <w:rPr>
          <w:rFonts w:ascii="Times New Roman" w:eastAsia="Batang" w:hAnsi="Times New Roman" w:cs="Times New Roman"/>
          <w:strike/>
          <w:sz w:val="20"/>
          <w:szCs w:val="20"/>
          <w:lang w:eastAsia="x-none"/>
        </w:rPr>
        <w:t>slot based</w:t>
      </w:r>
      <w:proofErr w:type="gramEnd"/>
      <w:r w:rsidRPr="00C46B63">
        <w:rPr>
          <w:rFonts w:ascii="Times New Roman" w:eastAsia="Batang" w:hAnsi="Times New Roman" w:cs="Times New Roman"/>
          <w:strike/>
          <w:sz w:val="20"/>
          <w:szCs w:val="20"/>
          <w:lang w:eastAsia="x-none"/>
        </w:rPr>
        <w:t xml:space="preserve"> beam mapping in the cases of nominal repetition across slot boundaries</w:t>
      </w:r>
    </w:p>
    <w:p w14:paraId="708B5F51" w14:textId="77777777" w:rsidR="007A0E07" w:rsidRPr="00C46B63" w:rsidRDefault="007A0E07" w:rsidP="007A0E07">
      <w:pPr>
        <w:spacing w:after="0" w:line="240" w:lineRule="auto"/>
        <w:rPr>
          <w:rFonts w:ascii="Times New Roman" w:eastAsia="Batang" w:hAnsi="Times New Roman" w:cs="Times New Roman"/>
          <w:color w:val="1F497D"/>
          <w:sz w:val="20"/>
          <w:szCs w:val="20"/>
        </w:rPr>
      </w:pPr>
    </w:p>
    <w:p w14:paraId="2DD48A4E" w14:textId="77777777" w:rsidR="007A0E07" w:rsidRPr="00C46B63" w:rsidRDefault="007A0E07" w:rsidP="007A0E07">
      <w:pPr>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b/>
          <w:bCs/>
          <w:sz w:val="20"/>
          <w:szCs w:val="20"/>
          <w:highlight w:val="green"/>
        </w:rPr>
        <w:t>Agreement</w:t>
      </w:r>
    </w:p>
    <w:p w14:paraId="4DCAB11F" w14:textId="77777777" w:rsidR="007A0E07" w:rsidRPr="00C46B63" w:rsidRDefault="007A0E07" w:rsidP="007A0E07">
      <w:pPr>
        <w:spacing w:after="0" w:line="240" w:lineRule="auto"/>
        <w:rPr>
          <w:rFonts w:ascii="Times New Roman" w:eastAsia="Batang" w:hAnsi="Times New Roman" w:cs="Times New Roman"/>
          <w:strike/>
          <w:sz w:val="20"/>
          <w:szCs w:val="20"/>
        </w:rPr>
      </w:pPr>
      <w:r w:rsidRPr="00C46B63">
        <w:rPr>
          <w:rFonts w:ascii="Times New Roman" w:eastAsia="Batang" w:hAnsi="Times New Roman" w:cs="Times New Roman"/>
          <w:strike/>
          <w:sz w:val="20"/>
          <w:szCs w:val="20"/>
        </w:rPr>
        <w:t xml:space="preserve">For PUSCH multi-TRP enhancements, </w:t>
      </w:r>
    </w:p>
    <w:p w14:paraId="73F9C37B" w14:textId="77777777" w:rsidR="007A0E07" w:rsidRPr="00C46B63" w:rsidRDefault="007A0E07" w:rsidP="007A0E07">
      <w:pPr>
        <w:numPr>
          <w:ilvl w:val="0"/>
          <w:numId w:val="28"/>
        </w:numPr>
        <w:snapToGrid w:val="0"/>
        <w:spacing w:after="0" w:line="240" w:lineRule="auto"/>
        <w:jc w:val="both"/>
        <w:rPr>
          <w:rFonts w:ascii="Times New Roman" w:eastAsia="Batang" w:hAnsi="Times New Roman" w:cs="Times New Roman"/>
          <w:strike/>
          <w:sz w:val="20"/>
          <w:szCs w:val="20"/>
          <w:lang w:eastAsia="x-none"/>
        </w:rPr>
      </w:pPr>
      <w:r w:rsidRPr="00C46B63">
        <w:rPr>
          <w:rFonts w:ascii="Times New Roman" w:eastAsia="Batang" w:hAnsi="Times New Roman" w:cs="Times New Roman"/>
          <w:strike/>
          <w:sz w:val="20"/>
          <w:szCs w:val="20"/>
          <w:lang w:eastAsia="x-none"/>
        </w:rPr>
        <w:t>For per TRP closed-loop power control for PUSCH, further study the following alternatives when the “</w:t>
      </w:r>
      <w:proofErr w:type="spellStart"/>
      <w:r w:rsidRPr="00C46B63">
        <w:rPr>
          <w:rFonts w:ascii="Times New Roman" w:eastAsia="Batang" w:hAnsi="Times New Roman" w:cs="Times New Roman"/>
          <w:strike/>
          <w:sz w:val="20"/>
          <w:szCs w:val="20"/>
          <w:lang w:eastAsia="x-none"/>
        </w:rPr>
        <w:t>closedLoopIndex</w:t>
      </w:r>
      <w:proofErr w:type="spellEnd"/>
      <w:r w:rsidRPr="00C46B63">
        <w:rPr>
          <w:rFonts w:ascii="Times New Roman" w:eastAsia="Batang" w:hAnsi="Times New Roman" w:cs="Times New Roman"/>
          <w:strike/>
          <w:sz w:val="20"/>
          <w:szCs w:val="20"/>
          <w:lang w:eastAsia="x-none"/>
        </w:rPr>
        <w:t xml:space="preserve">” values are different.  </w:t>
      </w:r>
    </w:p>
    <w:p w14:paraId="4FCD41FD" w14:textId="77777777" w:rsidR="007A0E07" w:rsidRPr="00C46B63" w:rsidRDefault="007A0E07" w:rsidP="007A0E07">
      <w:pPr>
        <w:numPr>
          <w:ilvl w:val="1"/>
          <w:numId w:val="27"/>
        </w:numPr>
        <w:snapToGrid w:val="0"/>
        <w:spacing w:after="0" w:line="240" w:lineRule="auto"/>
        <w:contextualSpacing/>
        <w:jc w:val="both"/>
        <w:rPr>
          <w:rFonts w:ascii="Times New Roman" w:eastAsia="Batang" w:hAnsi="Times New Roman" w:cs="Times New Roman"/>
          <w:strike/>
          <w:sz w:val="20"/>
          <w:szCs w:val="20"/>
          <w:lang w:eastAsia="x-none"/>
        </w:rPr>
      </w:pPr>
      <w:r w:rsidRPr="00C46B63">
        <w:rPr>
          <w:rFonts w:ascii="Times New Roman" w:eastAsia="Batang" w:hAnsi="Times New Roman" w:cs="Times New Roman"/>
          <w:strike/>
          <w:sz w:val="20"/>
          <w:szCs w:val="20"/>
          <w:lang w:eastAsia="x-none"/>
        </w:rPr>
        <w:t>Option.1: A single TPC field is used in DCI formats 0_1 / 0_2, and the TPC value applied for both PUSCH beams</w:t>
      </w:r>
    </w:p>
    <w:p w14:paraId="10696DF1" w14:textId="77777777" w:rsidR="007A0E07" w:rsidRPr="00C46B63" w:rsidRDefault="007A0E07" w:rsidP="007A0E07">
      <w:pPr>
        <w:numPr>
          <w:ilvl w:val="1"/>
          <w:numId w:val="27"/>
        </w:numPr>
        <w:snapToGrid w:val="0"/>
        <w:spacing w:after="0" w:line="240" w:lineRule="auto"/>
        <w:contextualSpacing/>
        <w:jc w:val="both"/>
        <w:rPr>
          <w:rFonts w:ascii="Times New Roman" w:eastAsia="Batang" w:hAnsi="Times New Roman" w:cs="Times New Roman"/>
          <w:strike/>
          <w:sz w:val="20"/>
          <w:szCs w:val="20"/>
          <w:lang w:eastAsia="x-none"/>
        </w:rPr>
      </w:pPr>
      <w:r w:rsidRPr="00C46B63">
        <w:rPr>
          <w:rFonts w:ascii="Times New Roman" w:eastAsia="Batang" w:hAnsi="Times New Roman" w:cs="Times New Roman"/>
          <w:strike/>
          <w:sz w:val="20"/>
          <w:szCs w:val="20"/>
          <w:lang w:eastAsia="x-none"/>
        </w:rPr>
        <w:t xml:space="preserve">Option.2: A single TPC field is used in DCI formats 0_1 / 0_2, and the TPC value applied for one of two PUSCH beams at a slot. </w:t>
      </w:r>
    </w:p>
    <w:p w14:paraId="37AB60A9" w14:textId="77777777" w:rsidR="007A0E07" w:rsidRPr="00C46B63" w:rsidRDefault="007A0E07" w:rsidP="007A0E07">
      <w:pPr>
        <w:numPr>
          <w:ilvl w:val="1"/>
          <w:numId w:val="27"/>
        </w:numPr>
        <w:snapToGrid w:val="0"/>
        <w:spacing w:after="0" w:line="240" w:lineRule="auto"/>
        <w:contextualSpacing/>
        <w:jc w:val="both"/>
        <w:rPr>
          <w:rFonts w:ascii="Times New Roman" w:eastAsia="Batang" w:hAnsi="Times New Roman" w:cs="Times New Roman"/>
          <w:strike/>
          <w:sz w:val="20"/>
          <w:szCs w:val="20"/>
          <w:lang w:eastAsia="x-none"/>
        </w:rPr>
      </w:pPr>
      <w:r w:rsidRPr="00C46B63">
        <w:rPr>
          <w:rFonts w:ascii="Times New Roman" w:eastAsia="Batang" w:hAnsi="Times New Roman" w:cs="Times New Roman"/>
          <w:strike/>
          <w:sz w:val="20"/>
          <w:szCs w:val="20"/>
          <w:lang w:eastAsia="x-none"/>
        </w:rPr>
        <w:t>Option 3: A second TPC field is added in DCI formats 0_1 / 0_2.</w:t>
      </w:r>
    </w:p>
    <w:p w14:paraId="44A81061" w14:textId="77777777" w:rsidR="007A0E07" w:rsidRPr="00C46B63" w:rsidRDefault="007A0E07" w:rsidP="007A0E07">
      <w:pPr>
        <w:numPr>
          <w:ilvl w:val="1"/>
          <w:numId w:val="27"/>
        </w:numPr>
        <w:snapToGrid w:val="0"/>
        <w:spacing w:after="0" w:line="240" w:lineRule="auto"/>
        <w:contextualSpacing/>
        <w:jc w:val="both"/>
        <w:rPr>
          <w:rFonts w:ascii="Times New Roman" w:eastAsia="Batang" w:hAnsi="Times New Roman" w:cs="Times New Roman"/>
          <w:strike/>
          <w:sz w:val="20"/>
          <w:szCs w:val="20"/>
          <w:lang w:eastAsia="x-none"/>
        </w:rPr>
      </w:pPr>
      <w:r w:rsidRPr="00C46B63">
        <w:rPr>
          <w:rFonts w:ascii="Times New Roman" w:eastAsia="Batang" w:hAnsi="Times New Roman" w:cs="Times New Roman"/>
          <w:strike/>
          <w:sz w:val="20"/>
          <w:szCs w:val="20"/>
          <w:lang w:eastAsia="x-none"/>
        </w:rPr>
        <w:t>Option 4: A single TPC field is used in DCI formats 0_1 / 0_</w:t>
      </w:r>
      <w:proofErr w:type="gramStart"/>
      <w:r w:rsidRPr="00C46B63">
        <w:rPr>
          <w:rFonts w:ascii="Times New Roman" w:eastAsia="Batang" w:hAnsi="Times New Roman" w:cs="Times New Roman"/>
          <w:strike/>
          <w:sz w:val="20"/>
          <w:szCs w:val="20"/>
          <w:lang w:eastAsia="x-none"/>
        </w:rPr>
        <w:t>2, and</w:t>
      </w:r>
      <w:proofErr w:type="gramEnd"/>
      <w:r w:rsidRPr="00C46B63">
        <w:rPr>
          <w:rFonts w:ascii="Times New Roman" w:eastAsia="Batang" w:hAnsi="Times New Roman" w:cs="Times New Roman"/>
          <w:strike/>
          <w:sz w:val="20"/>
          <w:szCs w:val="20"/>
          <w:lang w:eastAsia="x-none"/>
        </w:rPr>
        <w:t xml:space="preserve"> indicates two TPC values applied to two PUSCH beams, respectively.</w:t>
      </w:r>
    </w:p>
    <w:p w14:paraId="7E894309" w14:textId="77777777" w:rsidR="007A0E07" w:rsidRPr="00C46B63" w:rsidRDefault="007A0E07" w:rsidP="007A0E07">
      <w:pPr>
        <w:numPr>
          <w:ilvl w:val="0"/>
          <w:numId w:val="28"/>
        </w:numPr>
        <w:snapToGrid w:val="0"/>
        <w:spacing w:after="0" w:line="240" w:lineRule="auto"/>
        <w:jc w:val="both"/>
        <w:rPr>
          <w:rFonts w:ascii="Times New Roman" w:eastAsia="Batang" w:hAnsi="Times New Roman" w:cs="Times New Roman"/>
          <w:strike/>
          <w:sz w:val="20"/>
          <w:szCs w:val="20"/>
          <w:lang w:eastAsia="x-none"/>
        </w:rPr>
      </w:pPr>
      <w:r w:rsidRPr="00C46B63">
        <w:rPr>
          <w:rFonts w:ascii="Times New Roman" w:eastAsia="Batang" w:hAnsi="Times New Roman" w:cs="Times New Roman"/>
          <w:strike/>
          <w:sz w:val="20"/>
          <w:szCs w:val="20"/>
          <w:lang w:eastAsia="x-none"/>
        </w:rPr>
        <w:t>FFS: Transition period for beam / power / frequency change.</w:t>
      </w:r>
    </w:p>
    <w:p w14:paraId="72DD9C63" w14:textId="77777777" w:rsidR="007A0E07" w:rsidRPr="00C46B63" w:rsidRDefault="007A0E07" w:rsidP="007A0E07">
      <w:pPr>
        <w:spacing w:after="0" w:line="240" w:lineRule="auto"/>
        <w:rPr>
          <w:rFonts w:ascii="Times New Roman" w:eastAsia="Batang" w:hAnsi="Times New Roman" w:cs="Times New Roman"/>
          <w:color w:val="1F497D"/>
          <w:sz w:val="20"/>
          <w:szCs w:val="20"/>
          <w:lang w:eastAsia="ko-KR"/>
        </w:rPr>
      </w:pPr>
    </w:p>
    <w:p w14:paraId="3AC5865D" w14:textId="77777777" w:rsidR="007A0E07" w:rsidRPr="00C46B63" w:rsidRDefault="007A0E07" w:rsidP="007A0E07">
      <w:pPr>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b/>
          <w:bCs/>
          <w:sz w:val="20"/>
          <w:szCs w:val="20"/>
          <w:highlight w:val="green"/>
        </w:rPr>
        <w:t>Agreement</w:t>
      </w:r>
    </w:p>
    <w:p w14:paraId="46C07620" w14:textId="77777777" w:rsidR="007A0E07" w:rsidRPr="00C46B63" w:rsidRDefault="007A0E07" w:rsidP="007A0E07">
      <w:pPr>
        <w:spacing w:after="0" w:line="240" w:lineRule="auto"/>
        <w:rPr>
          <w:rFonts w:ascii="Times New Roman" w:eastAsia="Batang" w:hAnsi="Times New Roman" w:cs="Times New Roman"/>
          <w:strike/>
          <w:sz w:val="20"/>
          <w:szCs w:val="20"/>
        </w:rPr>
      </w:pPr>
      <w:r w:rsidRPr="00C46B63">
        <w:rPr>
          <w:rFonts w:ascii="Times New Roman" w:eastAsia="Batang" w:hAnsi="Times New Roman" w:cs="Times New Roman"/>
          <w:strike/>
          <w:sz w:val="20"/>
          <w:szCs w:val="20"/>
        </w:rPr>
        <w:t xml:space="preserve">Support both type 1 and type 2 CG PUSCH transmission towards MTRP. Further study the following alternatives, </w:t>
      </w:r>
    </w:p>
    <w:p w14:paraId="60808962" w14:textId="77777777" w:rsidR="007A0E07" w:rsidRPr="00C46B63" w:rsidRDefault="007A0E07" w:rsidP="007A0E07">
      <w:pPr>
        <w:numPr>
          <w:ilvl w:val="0"/>
          <w:numId w:val="28"/>
        </w:numPr>
        <w:snapToGrid w:val="0"/>
        <w:spacing w:after="0" w:line="240" w:lineRule="auto"/>
        <w:jc w:val="both"/>
        <w:rPr>
          <w:rFonts w:ascii="Times New Roman" w:eastAsia="Batang" w:hAnsi="Times New Roman" w:cs="Times New Roman"/>
          <w:strike/>
          <w:sz w:val="20"/>
          <w:szCs w:val="20"/>
          <w:lang w:eastAsia="x-none"/>
        </w:rPr>
      </w:pPr>
      <w:r w:rsidRPr="00C46B63">
        <w:rPr>
          <w:rFonts w:ascii="Times New Roman" w:eastAsia="Batang" w:hAnsi="Times New Roman" w:cs="Times New Roman"/>
          <w:strike/>
          <w:sz w:val="20"/>
          <w:szCs w:val="20"/>
          <w:lang w:eastAsia="x-none"/>
        </w:rPr>
        <w:t xml:space="preserve">Alt.1 : single CG configuration </w:t>
      </w:r>
    </w:p>
    <w:p w14:paraId="3E2353B0" w14:textId="77777777" w:rsidR="007A0E07" w:rsidRPr="00C46B63" w:rsidRDefault="007A0E07" w:rsidP="007A0E07">
      <w:pPr>
        <w:numPr>
          <w:ilvl w:val="1"/>
          <w:numId w:val="27"/>
        </w:numPr>
        <w:snapToGrid w:val="0"/>
        <w:spacing w:after="0" w:line="240" w:lineRule="auto"/>
        <w:contextualSpacing/>
        <w:jc w:val="both"/>
        <w:rPr>
          <w:rFonts w:ascii="Times New Roman" w:eastAsia="Batang" w:hAnsi="Times New Roman" w:cs="Times New Roman"/>
          <w:strike/>
          <w:sz w:val="20"/>
          <w:szCs w:val="20"/>
          <w:lang w:eastAsia="x-none"/>
        </w:rPr>
      </w:pPr>
      <w:r w:rsidRPr="00C46B63">
        <w:rPr>
          <w:rFonts w:ascii="Times New Roman" w:eastAsia="Batang" w:hAnsi="Times New Roman" w:cs="Times New Roman"/>
          <w:strike/>
          <w:sz w:val="20"/>
          <w:szCs w:val="20"/>
          <w:lang w:eastAsia="x-none"/>
        </w:rPr>
        <w:t>Repetitions of a TB transmitted towards MTPR on multiple PUSCH transmission occasions of single CG configuration.</w:t>
      </w:r>
    </w:p>
    <w:p w14:paraId="6C4E4DAB" w14:textId="77777777" w:rsidR="007A0E07" w:rsidRPr="00C46B63" w:rsidRDefault="007A0E07" w:rsidP="007A0E07">
      <w:pPr>
        <w:numPr>
          <w:ilvl w:val="1"/>
          <w:numId w:val="27"/>
        </w:numPr>
        <w:snapToGrid w:val="0"/>
        <w:spacing w:after="0" w:line="240" w:lineRule="auto"/>
        <w:contextualSpacing/>
        <w:jc w:val="both"/>
        <w:rPr>
          <w:rFonts w:ascii="Times New Roman" w:eastAsia="Batang" w:hAnsi="Times New Roman" w:cs="Times New Roman"/>
          <w:strike/>
          <w:sz w:val="20"/>
          <w:szCs w:val="20"/>
          <w:lang w:eastAsia="x-none"/>
        </w:rPr>
      </w:pPr>
      <w:r w:rsidRPr="00C46B63">
        <w:rPr>
          <w:rFonts w:ascii="Times New Roman" w:eastAsia="Batang" w:hAnsi="Times New Roman" w:cs="Times New Roman"/>
          <w:strike/>
          <w:sz w:val="20"/>
          <w:szCs w:val="20"/>
          <w:lang w:eastAsia="x-none"/>
        </w:rPr>
        <w:t xml:space="preserve">At least for codebook-based CG PUSCH, support configuring 2 SRIs/TPMIs. </w:t>
      </w:r>
    </w:p>
    <w:p w14:paraId="130684F2" w14:textId="77777777" w:rsidR="007A0E07" w:rsidRPr="00C46B63" w:rsidRDefault="007A0E07" w:rsidP="007A0E07">
      <w:pPr>
        <w:numPr>
          <w:ilvl w:val="0"/>
          <w:numId w:val="28"/>
        </w:numPr>
        <w:snapToGrid w:val="0"/>
        <w:spacing w:after="0" w:line="240" w:lineRule="auto"/>
        <w:jc w:val="both"/>
        <w:rPr>
          <w:rFonts w:ascii="Times New Roman" w:eastAsia="Batang" w:hAnsi="Times New Roman" w:cs="Times New Roman"/>
          <w:strike/>
          <w:sz w:val="20"/>
          <w:szCs w:val="20"/>
          <w:lang w:eastAsia="x-none"/>
        </w:rPr>
      </w:pPr>
      <w:r w:rsidRPr="00C46B63">
        <w:rPr>
          <w:rFonts w:ascii="Times New Roman" w:eastAsia="Batang" w:hAnsi="Times New Roman" w:cs="Times New Roman"/>
          <w:strike/>
          <w:sz w:val="20"/>
          <w:szCs w:val="20"/>
          <w:lang w:eastAsia="x-none"/>
        </w:rPr>
        <w:t xml:space="preserve">Alt.2 : multiple CG configurations </w:t>
      </w:r>
    </w:p>
    <w:p w14:paraId="7C26FA13" w14:textId="77777777" w:rsidR="007A0E07" w:rsidRPr="00C46B63" w:rsidRDefault="007A0E07" w:rsidP="007A0E07">
      <w:pPr>
        <w:numPr>
          <w:ilvl w:val="1"/>
          <w:numId w:val="27"/>
        </w:numPr>
        <w:snapToGrid w:val="0"/>
        <w:spacing w:after="0" w:line="240" w:lineRule="auto"/>
        <w:contextualSpacing/>
        <w:jc w:val="both"/>
        <w:rPr>
          <w:rFonts w:ascii="Times New Roman" w:eastAsia="Batang" w:hAnsi="Times New Roman" w:cs="Times New Roman"/>
          <w:strike/>
          <w:sz w:val="20"/>
          <w:szCs w:val="20"/>
          <w:lang w:eastAsia="x-none"/>
        </w:rPr>
      </w:pPr>
      <w:r w:rsidRPr="00C46B63">
        <w:rPr>
          <w:rFonts w:ascii="Times New Roman" w:eastAsia="Batang" w:hAnsi="Times New Roman" w:cs="Times New Roman"/>
          <w:strike/>
          <w:sz w:val="20"/>
          <w:szCs w:val="20"/>
          <w:lang w:eastAsia="x-none"/>
        </w:rPr>
        <w:t>Repetitions of a TB transmitted towards MTRP on more than one PUSCH transmission occasions, where one or more transmission occasions are from one CG configuration and another one or more PUSCH transmission occasions are from another CG configuration.</w:t>
      </w:r>
    </w:p>
    <w:p w14:paraId="7E5493A6" w14:textId="77777777" w:rsidR="007A0E07" w:rsidRPr="00C46B63" w:rsidRDefault="007A0E07" w:rsidP="007A0E07">
      <w:pPr>
        <w:numPr>
          <w:ilvl w:val="1"/>
          <w:numId w:val="27"/>
        </w:numPr>
        <w:snapToGrid w:val="0"/>
        <w:spacing w:after="0" w:line="240" w:lineRule="auto"/>
        <w:contextualSpacing/>
        <w:jc w:val="both"/>
        <w:rPr>
          <w:rFonts w:ascii="Times New Roman" w:eastAsia="Batang" w:hAnsi="Times New Roman" w:cs="Times New Roman"/>
          <w:strike/>
          <w:sz w:val="20"/>
          <w:szCs w:val="20"/>
          <w:lang w:eastAsia="x-none"/>
        </w:rPr>
      </w:pPr>
      <w:r w:rsidRPr="00C46B63">
        <w:rPr>
          <w:rFonts w:ascii="Times New Roman" w:eastAsia="Batang" w:hAnsi="Times New Roman" w:cs="Times New Roman"/>
          <w:strike/>
          <w:sz w:val="20"/>
          <w:szCs w:val="20"/>
          <w:lang w:eastAsia="x-none"/>
        </w:rPr>
        <w:t>1 SRI/TPMI is configured/indicated for each CG configuration.</w:t>
      </w:r>
    </w:p>
    <w:p w14:paraId="0DB1451D" w14:textId="77777777" w:rsidR="007A0E07" w:rsidRPr="00C46B63" w:rsidRDefault="007A0E07" w:rsidP="007A0E07">
      <w:pPr>
        <w:numPr>
          <w:ilvl w:val="0"/>
          <w:numId w:val="28"/>
        </w:numPr>
        <w:snapToGrid w:val="0"/>
        <w:spacing w:after="0" w:line="240" w:lineRule="auto"/>
        <w:jc w:val="both"/>
        <w:rPr>
          <w:rFonts w:ascii="Times New Roman" w:eastAsia="Batang" w:hAnsi="Times New Roman" w:cs="Times New Roman"/>
          <w:strike/>
          <w:sz w:val="20"/>
          <w:szCs w:val="20"/>
          <w:lang w:eastAsia="x-none"/>
        </w:rPr>
      </w:pPr>
      <w:r w:rsidRPr="00C46B63">
        <w:rPr>
          <w:rFonts w:ascii="Times New Roman" w:eastAsia="Batang" w:hAnsi="Times New Roman" w:cs="Times New Roman"/>
          <w:strike/>
          <w:sz w:val="20"/>
          <w:szCs w:val="20"/>
          <w:lang w:eastAsia="x-none"/>
        </w:rPr>
        <w:t xml:space="preserve">Further study required beam mapping principals, low overhead mechanisms for beam selection, and other enhancements for Alt.1 and Alt.2.  </w:t>
      </w:r>
    </w:p>
    <w:p w14:paraId="64B51C1C" w14:textId="77777777" w:rsidR="007A0E07" w:rsidRPr="00C46B63" w:rsidRDefault="007A0E07" w:rsidP="007A0E07">
      <w:pPr>
        <w:spacing w:after="0" w:line="240" w:lineRule="auto"/>
        <w:rPr>
          <w:rFonts w:ascii="Times New Roman" w:eastAsia="Batang" w:hAnsi="Times New Roman" w:cs="Times New Roman"/>
          <w:color w:val="BFBFBF"/>
          <w:sz w:val="20"/>
          <w:szCs w:val="20"/>
        </w:rPr>
      </w:pPr>
    </w:p>
    <w:p w14:paraId="13044F51" w14:textId="77777777" w:rsidR="007A0E07" w:rsidRPr="00C46B63" w:rsidRDefault="007A0E07" w:rsidP="007A0E07">
      <w:pPr>
        <w:spacing w:after="0" w:line="240" w:lineRule="auto"/>
        <w:rPr>
          <w:rFonts w:ascii="Times New Roman" w:eastAsia="Batang" w:hAnsi="Times New Roman" w:cs="Times New Roman"/>
          <w:color w:val="BFBFBF"/>
          <w:sz w:val="20"/>
          <w:szCs w:val="20"/>
        </w:rPr>
      </w:pPr>
    </w:p>
    <w:p w14:paraId="2763948B" w14:textId="77777777" w:rsidR="007A0E07" w:rsidRPr="00C46B63" w:rsidRDefault="007A0E07" w:rsidP="007A0E07">
      <w:pPr>
        <w:spacing w:after="0" w:line="240" w:lineRule="auto"/>
        <w:rPr>
          <w:rFonts w:ascii="Times New Roman" w:eastAsia="Batang" w:hAnsi="Times New Roman" w:cs="Times New Roman"/>
          <w:sz w:val="20"/>
          <w:szCs w:val="20"/>
          <w:highlight w:val="green"/>
        </w:rPr>
      </w:pPr>
      <w:r w:rsidRPr="00C46B63">
        <w:rPr>
          <w:rFonts w:ascii="Times New Roman" w:eastAsia="Batang" w:hAnsi="Times New Roman" w:cs="Times New Roman"/>
          <w:b/>
          <w:bCs/>
          <w:sz w:val="20"/>
          <w:szCs w:val="20"/>
          <w:highlight w:val="green"/>
        </w:rPr>
        <w:t>Agreement</w:t>
      </w:r>
    </w:p>
    <w:p w14:paraId="3246623A" w14:textId="77777777" w:rsidR="007A0E07" w:rsidRPr="00C46B63" w:rsidRDefault="007A0E07" w:rsidP="007A0E07">
      <w:pPr>
        <w:spacing w:after="0" w:line="240" w:lineRule="auto"/>
        <w:rPr>
          <w:rFonts w:ascii="Times New Roman" w:eastAsia="Batang" w:hAnsi="Times New Roman" w:cs="Times New Roman"/>
          <w:strike/>
          <w:sz w:val="20"/>
          <w:szCs w:val="20"/>
        </w:rPr>
      </w:pPr>
      <w:r w:rsidRPr="00C46B63">
        <w:rPr>
          <w:rFonts w:ascii="Times New Roman" w:eastAsia="Batang" w:hAnsi="Times New Roman" w:cs="Times New Roman"/>
          <w:strike/>
          <w:sz w:val="20"/>
          <w:szCs w:val="20"/>
        </w:rPr>
        <w:t>For M-TRP PUSCH reliability enhancement, further discuss multi-DCI based PUSCH transmission/repetition scheme(s) considering the following aspects.  </w:t>
      </w:r>
    </w:p>
    <w:p w14:paraId="51331AB8" w14:textId="77777777" w:rsidR="007A0E07" w:rsidRPr="00C46B63" w:rsidRDefault="007A0E07" w:rsidP="007A0E07">
      <w:pPr>
        <w:numPr>
          <w:ilvl w:val="0"/>
          <w:numId w:val="29"/>
        </w:numPr>
        <w:spacing w:after="0" w:line="240" w:lineRule="auto"/>
        <w:contextualSpacing/>
        <w:jc w:val="both"/>
        <w:rPr>
          <w:rFonts w:ascii="Times New Roman" w:eastAsia="Batang" w:hAnsi="Times New Roman" w:cs="Times New Roman"/>
          <w:bCs/>
          <w:strike/>
          <w:sz w:val="20"/>
          <w:szCs w:val="20"/>
        </w:rPr>
      </w:pPr>
      <w:r w:rsidRPr="00C46B63">
        <w:rPr>
          <w:rFonts w:ascii="Times New Roman" w:eastAsia="Batang" w:hAnsi="Times New Roman" w:cs="Times New Roman"/>
          <w:bCs/>
          <w:strike/>
          <w:sz w:val="20"/>
          <w:szCs w:val="20"/>
        </w:rPr>
        <w:lastRenderedPageBreak/>
        <w:t xml:space="preserve">The same TB is repeated towards multiple TRPs with different beams, where one or more PUSCH repetitions are scheduled by one DCI and another one or more PUSCH repetitions are scheduled by another DCI. </w:t>
      </w:r>
    </w:p>
    <w:p w14:paraId="3094E1E8" w14:textId="77777777" w:rsidR="007A0E07" w:rsidRPr="00C46B63" w:rsidRDefault="007A0E07" w:rsidP="007A0E07">
      <w:pPr>
        <w:numPr>
          <w:ilvl w:val="0"/>
          <w:numId w:val="29"/>
        </w:numPr>
        <w:spacing w:after="0" w:line="240" w:lineRule="auto"/>
        <w:contextualSpacing/>
        <w:jc w:val="both"/>
        <w:rPr>
          <w:rFonts w:ascii="Times New Roman" w:eastAsia="Batang" w:hAnsi="Times New Roman" w:cs="Times New Roman"/>
          <w:bCs/>
          <w:strike/>
          <w:sz w:val="20"/>
          <w:szCs w:val="20"/>
        </w:rPr>
      </w:pPr>
      <w:r w:rsidRPr="00C46B63">
        <w:rPr>
          <w:rFonts w:ascii="Times New Roman" w:eastAsia="Batang" w:hAnsi="Times New Roman" w:cs="Times New Roman"/>
          <w:bCs/>
          <w:strike/>
          <w:sz w:val="20"/>
          <w:szCs w:val="20"/>
        </w:rPr>
        <w:t xml:space="preserve">FFS: Details related to timeline restrictions and beam mapping  </w:t>
      </w:r>
    </w:p>
    <w:p w14:paraId="5AAB4BAF" w14:textId="77777777" w:rsidR="007A0E07" w:rsidRPr="00C46B63" w:rsidRDefault="007A0E07" w:rsidP="007A0E07">
      <w:pPr>
        <w:numPr>
          <w:ilvl w:val="0"/>
          <w:numId w:val="29"/>
        </w:numPr>
        <w:spacing w:after="0" w:line="240" w:lineRule="auto"/>
        <w:contextualSpacing/>
        <w:jc w:val="both"/>
        <w:rPr>
          <w:rFonts w:ascii="Times New Roman" w:eastAsia="Batang" w:hAnsi="Times New Roman" w:cs="Times New Roman"/>
          <w:bCs/>
          <w:strike/>
          <w:sz w:val="20"/>
          <w:szCs w:val="20"/>
        </w:rPr>
      </w:pPr>
      <w:r w:rsidRPr="00C46B63">
        <w:rPr>
          <w:rFonts w:ascii="Times New Roman" w:eastAsia="Batang" w:hAnsi="Times New Roman" w:cs="Times New Roman"/>
          <w:bCs/>
          <w:strike/>
          <w:sz w:val="20"/>
          <w:szCs w:val="20"/>
        </w:rPr>
        <w:t>Changes on Rel-15/16 MCS, TBS determination, and UL resource allocation are not expected from this scheme.</w:t>
      </w:r>
    </w:p>
    <w:p w14:paraId="78836092" w14:textId="77777777" w:rsidR="007A0E07" w:rsidRPr="00C46B63" w:rsidRDefault="007A0E07" w:rsidP="007A0E07">
      <w:pPr>
        <w:numPr>
          <w:ilvl w:val="0"/>
          <w:numId w:val="29"/>
        </w:numPr>
        <w:spacing w:after="0" w:line="240" w:lineRule="auto"/>
        <w:contextualSpacing/>
        <w:jc w:val="both"/>
        <w:rPr>
          <w:rFonts w:ascii="Times New Roman" w:eastAsia="Batang" w:hAnsi="Times New Roman" w:cs="Times New Roman"/>
          <w:bCs/>
          <w:strike/>
          <w:sz w:val="20"/>
          <w:szCs w:val="20"/>
        </w:rPr>
      </w:pPr>
      <w:r w:rsidRPr="00C46B63">
        <w:rPr>
          <w:rFonts w:ascii="Times New Roman" w:eastAsia="Batang" w:hAnsi="Times New Roman" w:cs="Times New Roman"/>
          <w:bCs/>
          <w:strike/>
          <w:sz w:val="20"/>
          <w:szCs w:val="20"/>
        </w:rPr>
        <w:t>The scheme is considered to be supported only if there are gains over single DCI based PUSCH repetition schemes and a similar scheme is not supported by m-TRP PDCCH (</w:t>
      </w:r>
      <w:proofErr w:type="gramStart"/>
      <w:r w:rsidRPr="00C46B63">
        <w:rPr>
          <w:rFonts w:ascii="Times New Roman" w:eastAsia="Batang" w:hAnsi="Times New Roman" w:cs="Times New Roman"/>
          <w:bCs/>
          <w:strike/>
          <w:sz w:val="20"/>
          <w:szCs w:val="20"/>
        </w:rPr>
        <w:t>e.g.</w:t>
      </w:r>
      <w:proofErr w:type="gramEnd"/>
      <w:r w:rsidRPr="00C46B63">
        <w:rPr>
          <w:rFonts w:ascii="Times New Roman" w:eastAsia="Batang" w:hAnsi="Times New Roman" w:cs="Times New Roman"/>
          <w:bCs/>
          <w:strike/>
          <w:sz w:val="20"/>
          <w:szCs w:val="20"/>
        </w:rPr>
        <w:t xml:space="preserve"> Option 3). </w:t>
      </w:r>
    </w:p>
    <w:p w14:paraId="631CC5BC" w14:textId="77777777" w:rsidR="007A0E07" w:rsidRPr="00C46B63" w:rsidRDefault="007A0E07" w:rsidP="007A0E07">
      <w:pPr>
        <w:spacing w:after="0" w:line="240" w:lineRule="auto"/>
        <w:rPr>
          <w:rFonts w:ascii="Times New Roman" w:eastAsia="Batang" w:hAnsi="Times New Roman" w:cs="Times New Roman"/>
          <w:strike/>
          <w:sz w:val="20"/>
          <w:szCs w:val="20"/>
        </w:rPr>
      </w:pPr>
      <w:r w:rsidRPr="00C46B63">
        <w:rPr>
          <w:rFonts w:ascii="Times New Roman" w:eastAsia="Batang" w:hAnsi="Times New Roman" w:cs="Times New Roman"/>
          <w:strike/>
          <w:sz w:val="20"/>
          <w:szCs w:val="20"/>
        </w:rPr>
        <w:t>Companies are encouraged to provide simulation results to decide the support of the scheme in next RAN1 meetings</w:t>
      </w:r>
    </w:p>
    <w:p w14:paraId="61DAB182" w14:textId="77777777" w:rsidR="007A0E07" w:rsidRPr="00C46B63" w:rsidRDefault="007A0E07" w:rsidP="007A0E07">
      <w:pPr>
        <w:spacing w:after="0" w:line="240" w:lineRule="auto"/>
        <w:rPr>
          <w:rFonts w:ascii="Times New Roman" w:eastAsia="Batang" w:hAnsi="Times New Roman" w:cs="Times New Roman"/>
          <w:strike/>
          <w:color w:val="BFBFBF"/>
          <w:sz w:val="20"/>
          <w:szCs w:val="20"/>
        </w:rPr>
      </w:pPr>
      <w:r w:rsidRPr="00C46B63">
        <w:rPr>
          <w:rFonts w:ascii="Times New Roman" w:eastAsia="Batang" w:hAnsi="Times New Roman" w:cs="Times New Roman"/>
          <w:strike/>
          <w:sz w:val="20"/>
          <w:szCs w:val="20"/>
        </w:rPr>
        <w:t>The support of multi-DCI based PUSCH transmission/repetition scheme(s) in Rel-17 will be decided in RAN1#104-e</w:t>
      </w:r>
    </w:p>
    <w:p w14:paraId="1DD8BDDE" w14:textId="77777777" w:rsidR="007A0E07" w:rsidRPr="00C46B63" w:rsidRDefault="007A0E07" w:rsidP="007A0E07">
      <w:pPr>
        <w:spacing w:after="0" w:line="240" w:lineRule="auto"/>
        <w:rPr>
          <w:rFonts w:ascii="Times New Roman" w:eastAsia="Batang" w:hAnsi="Times New Roman" w:cs="Times New Roman"/>
          <w:color w:val="BFBFBF"/>
          <w:sz w:val="20"/>
          <w:szCs w:val="20"/>
        </w:rPr>
      </w:pPr>
    </w:p>
    <w:p w14:paraId="1EF8A7DF" w14:textId="77777777" w:rsidR="007A0E07" w:rsidRPr="00C46B63" w:rsidRDefault="007A0E07" w:rsidP="007A0E07">
      <w:pPr>
        <w:spacing w:after="0" w:line="240" w:lineRule="auto"/>
        <w:rPr>
          <w:rFonts w:ascii="Times New Roman" w:eastAsia="Batang" w:hAnsi="Times New Roman" w:cs="Times New Roman"/>
          <w:sz w:val="20"/>
          <w:szCs w:val="20"/>
          <w:lang w:val="en-US" w:eastAsia="ko-KR"/>
        </w:rPr>
      </w:pPr>
      <w:r w:rsidRPr="00C46B63">
        <w:rPr>
          <w:rFonts w:ascii="Times New Roman" w:eastAsia="Batang" w:hAnsi="Times New Roman" w:cs="Times New Roman"/>
          <w:b/>
          <w:bCs/>
          <w:color w:val="000000"/>
          <w:sz w:val="20"/>
          <w:szCs w:val="20"/>
          <w:highlight w:val="green"/>
        </w:rPr>
        <w:t>Agreement</w:t>
      </w:r>
    </w:p>
    <w:p w14:paraId="444CCEA8" w14:textId="77777777" w:rsidR="007A0E07" w:rsidRPr="00C46B63" w:rsidRDefault="007A0E07" w:rsidP="007A0E07">
      <w:pPr>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sz w:val="20"/>
          <w:szCs w:val="20"/>
        </w:rPr>
        <w:t>For single DCI based PUSCH multi-TRP enhancements, support the following RV mapping for PUSCH repetition Type A,</w:t>
      </w:r>
    </w:p>
    <w:p w14:paraId="51A0E928" w14:textId="77777777" w:rsidR="007A0E07" w:rsidRPr="00C46B63" w:rsidRDefault="007A0E07" w:rsidP="007A0E07">
      <w:pPr>
        <w:numPr>
          <w:ilvl w:val="0"/>
          <w:numId w:val="31"/>
        </w:numPr>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sz w:val="20"/>
          <w:szCs w:val="20"/>
        </w:rPr>
        <w:t>DCI indicates the first RV for the first PUSCH repetition, and the RV pattern (0 2 3 1) is applied separately to PUSCH repetitions of different TRPs with a possibility of configuring RV offset for the starting RV for the second TRP (The same method as PDSCH scheme 4)</w:t>
      </w:r>
    </w:p>
    <w:p w14:paraId="251D937A" w14:textId="77777777" w:rsidR="007A0E07" w:rsidRPr="00C46B63" w:rsidRDefault="007A0E07" w:rsidP="007A0E07">
      <w:pPr>
        <w:numPr>
          <w:ilvl w:val="0"/>
          <w:numId w:val="31"/>
        </w:numPr>
        <w:spacing w:after="0" w:line="240" w:lineRule="auto"/>
        <w:rPr>
          <w:rFonts w:ascii="Times New Roman" w:eastAsia="Batang" w:hAnsi="Times New Roman" w:cs="Times New Roman"/>
          <w:strike/>
          <w:sz w:val="20"/>
          <w:szCs w:val="20"/>
        </w:rPr>
      </w:pPr>
      <w:r w:rsidRPr="00C46B63">
        <w:rPr>
          <w:rFonts w:ascii="Times New Roman" w:eastAsia="Batang" w:hAnsi="Times New Roman" w:cs="Times New Roman"/>
          <w:strike/>
          <w:sz w:val="20"/>
          <w:szCs w:val="20"/>
        </w:rPr>
        <w:t>FFS: Reuse of the same method for PUSCH repetition Type B.</w:t>
      </w:r>
    </w:p>
    <w:p w14:paraId="7AAF7107" w14:textId="77777777" w:rsidR="007A0E07" w:rsidRPr="00C46B63" w:rsidRDefault="007A0E07" w:rsidP="007A0E07">
      <w:pPr>
        <w:spacing w:after="0" w:line="240" w:lineRule="auto"/>
        <w:rPr>
          <w:rFonts w:ascii="Times New Roman" w:eastAsia="Batang" w:hAnsi="Times New Roman" w:cs="Times New Roman"/>
          <w:color w:val="BFBFBF"/>
          <w:sz w:val="20"/>
          <w:szCs w:val="20"/>
        </w:rPr>
      </w:pPr>
    </w:p>
    <w:p w14:paraId="37902536" w14:textId="77777777" w:rsidR="007A0E07" w:rsidRPr="00C46B63" w:rsidRDefault="007A0E07" w:rsidP="007A0E07">
      <w:pPr>
        <w:spacing w:after="0" w:line="240" w:lineRule="auto"/>
        <w:rPr>
          <w:rFonts w:ascii="Times New Roman" w:eastAsia="SimSun" w:hAnsi="Times New Roman" w:cs="Times New Roman"/>
          <w:sz w:val="20"/>
          <w:szCs w:val="20"/>
        </w:rPr>
      </w:pPr>
    </w:p>
    <w:p w14:paraId="2FF05246" w14:textId="77777777" w:rsidR="007A0E07" w:rsidRPr="00C46B63" w:rsidRDefault="007A0E07" w:rsidP="007A0E07">
      <w:pPr>
        <w:spacing w:after="0" w:line="240" w:lineRule="auto"/>
        <w:rPr>
          <w:rFonts w:ascii="Times New Roman" w:eastAsia="SimSun" w:hAnsi="Times New Roman" w:cs="Times New Roman"/>
          <w:sz w:val="20"/>
          <w:szCs w:val="20"/>
        </w:rPr>
      </w:pPr>
      <w:r w:rsidRPr="00C46B63">
        <w:rPr>
          <w:rFonts w:ascii="Times New Roman" w:eastAsia="Batang" w:hAnsi="Times New Roman" w:cs="Times New Roman"/>
          <w:b/>
          <w:bCs/>
          <w:color w:val="000000"/>
          <w:sz w:val="20"/>
          <w:szCs w:val="20"/>
          <w:shd w:val="clear" w:color="auto" w:fill="00FF00"/>
        </w:rPr>
        <w:t>Agreement</w:t>
      </w:r>
    </w:p>
    <w:p w14:paraId="3191101D" w14:textId="77777777" w:rsidR="007A0E07" w:rsidRPr="00C46B63" w:rsidRDefault="007A0E07" w:rsidP="007A0E07">
      <w:pPr>
        <w:spacing w:after="0" w:line="240" w:lineRule="auto"/>
        <w:rPr>
          <w:rFonts w:ascii="Times New Roman" w:eastAsia="SimSun" w:hAnsi="Times New Roman" w:cs="Times New Roman"/>
          <w:strike/>
          <w:sz w:val="20"/>
          <w:szCs w:val="20"/>
        </w:rPr>
      </w:pPr>
      <w:r w:rsidRPr="00C46B63">
        <w:rPr>
          <w:rFonts w:ascii="Times New Roman" w:eastAsia="Batang" w:hAnsi="Times New Roman" w:cs="Times New Roman"/>
          <w:strike/>
          <w:sz w:val="20"/>
          <w:szCs w:val="20"/>
        </w:rPr>
        <w:t>For single DCI based M-TRP PUSCH repetition Type A and B, further study required enhancements on PTRS-DMRS association.</w:t>
      </w:r>
    </w:p>
    <w:p w14:paraId="2523E35B" w14:textId="77777777" w:rsidR="007A0E07" w:rsidRPr="00C46B63" w:rsidRDefault="007A0E07" w:rsidP="007A0E07">
      <w:pPr>
        <w:spacing w:after="0" w:line="240" w:lineRule="auto"/>
        <w:rPr>
          <w:rFonts w:ascii="Times New Roman" w:eastAsia="Batang" w:hAnsi="Times New Roman" w:cs="Times New Roman"/>
          <w:color w:val="BFBFBF"/>
          <w:sz w:val="20"/>
          <w:szCs w:val="20"/>
        </w:rPr>
      </w:pPr>
    </w:p>
    <w:p w14:paraId="6CD5E416" w14:textId="77777777" w:rsidR="007A0E07" w:rsidRPr="00C46B63" w:rsidRDefault="007A0E07" w:rsidP="007A0E07">
      <w:pPr>
        <w:spacing w:after="0" w:line="240" w:lineRule="auto"/>
        <w:jc w:val="both"/>
        <w:rPr>
          <w:rFonts w:ascii="Times New Roman" w:eastAsia="Batang" w:hAnsi="Times New Roman" w:cs="Times New Roman"/>
          <w:sz w:val="20"/>
          <w:szCs w:val="20"/>
          <w:highlight w:val="darkYellow"/>
          <w:lang w:eastAsia="zh-CN"/>
        </w:rPr>
      </w:pPr>
      <w:r w:rsidRPr="00C46B63">
        <w:rPr>
          <w:rFonts w:ascii="Times New Roman" w:eastAsia="Batang" w:hAnsi="Times New Roman" w:cs="Times New Roman"/>
          <w:b/>
          <w:bCs/>
          <w:sz w:val="20"/>
          <w:szCs w:val="20"/>
          <w:highlight w:val="darkYellow"/>
          <w:lang w:eastAsia="zh-CN"/>
        </w:rPr>
        <w:t>Working Assumption</w:t>
      </w:r>
    </w:p>
    <w:p w14:paraId="649C0B83" w14:textId="77777777" w:rsidR="007A0E07" w:rsidRPr="00C46B63" w:rsidRDefault="007A0E07" w:rsidP="007A0E07">
      <w:pPr>
        <w:spacing w:after="0" w:line="240" w:lineRule="auto"/>
        <w:jc w:val="both"/>
        <w:rPr>
          <w:rFonts w:ascii="Times New Roman" w:eastAsia="SimSun" w:hAnsi="Times New Roman" w:cs="Times New Roman"/>
          <w:b/>
          <w:bCs/>
          <w:strike/>
          <w:sz w:val="20"/>
          <w:szCs w:val="20"/>
          <w:lang w:eastAsia="zh-CN"/>
        </w:rPr>
      </w:pPr>
      <w:r w:rsidRPr="00C46B63">
        <w:rPr>
          <w:rFonts w:ascii="Times New Roman" w:eastAsia="Batang" w:hAnsi="Times New Roman" w:cs="Times New Roman"/>
          <w:sz w:val="20"/>
          <w:szCs w:val="20"/>
          <w:lang w:eastAsia="zh-CN"/>
        </w:rPr>
        <w:t>For single DCI based M-TRP PUSCH repetition Type A and B, it is possible to configure either cyclic mapping or sequential mapping of UL beams.</w:t>
      </w:r>
    </w:p>
    <w:p w14:paraId="5172939B" w14:textId="77777777" w:rsidR="007A0E07" w:rsidRPr="00C46B63" w:rsidRDefault="007A0E07" w:rsidP="007A0E07">
      <w:pPr>
        <w:numPr>
          <w:ilvl w:val="0"/>
          <w:numId w:val="30"/>
        </w:numPr>
        <w:snapToGrid w:val="0"/>
        <w:spacing w:after="0" w:line="240" w:lineRule="auto"/>
        <w:ind w:left="880" w:hanging="440"/>
        <w:jc w:val="both"/>
        <w:rPr>
          <w:rFonts w:ascii="Times New Roman" w:eastAsia="Batang" w:hAnsi="Times New Roman" w:cs="Times New Roman"/>
          <w:sz w:val="20"/>
          <w:szCs w:val="20"/>
          <w:lang w:eastAsia="zh-CN"/>
        </w:rPr>
      </w:pPr>
      <w:r w:rsidRPr="00C46B63">
        <w:rPr>
          <w:rFonts w:ascii="Times New Roman" w:eastAsia="Batang" w:hAnsi="Times New Roman" w:cs="Times New Roman"/>
          <w:sz w:val="20"/>
          <w:szCs w:val="20"/>
          <w:lang w:eastAsia="zh-CN"/>
        </w:rPr>
        <w:t>The support of cyclic mapping can be optional UE feature for the cases when the number of repetitions is larger than 2.</w:t>
      </w:r>
    </w:p>
    <w:p w14:paraId="3395742E" w14:textId="77777777" w:rsidR="007A0E07" w:rsidRPr="00C46B63" w:rsidRDefault="007A0E07" w:rsidP="007A0E07">
      <w:pPr>
        <w:numPr>
          <w:ilvl w:val="0"/>
          <w:numId w:val="30"/>
        </w:numPr>
        <w:snapToGrid w:val="0"/>
        <w:spacing w:after="0" w:line="240" w:lineRule="auto"/>
        <w:ind w:left="880" w:hanging="440"/>
        <w:jc w:val="both"/>
        <w:rPr>
          <w:rFonts w:ascii="Times New Roman" w:eastAsia="Batang" w:hAnsi="Times New Roman" w:cs="Times New Roman"/>
          <w:strike/>
          <w:sz w:val="20"/>
          <w:szCs w:val="20"/>
          <w:lang w:eastAsia="zh-CN"/>
        </w:rPr>
      </w:pPr>
      <w:r w:rsidRPr="00C46B63">
        <w:rPr>
          <w:rFonts w:ascii="Times New Roman" w:eastAsia="Batang" w:hAnsi="Times New Roman" w:cs="Times New Roman"/>
          <w:strike/>
          <w:sz w:val="20"/>
          <w:szCs w:val="20"/>
          <w:lang w:eastAsia="zh-CN"/>
        </w:rPr>
        <w:t xml:space="preserve">FFS: Support of half-half mapping. </w:t>
      </w:r>
    </w:p>
    <w:p w14:paraId="0796DE82" w14:textId="77777777" w:rsidR="007A0E07" w:rsidRPr="00C46B63" w:rsidRDefault="007A0E07" w:rsidP="007A0E07">
      <w:pPr>
        <w:numPr>
          <w:ilvl w:val="0"/>
          <w:numId w:val="30"/>
        </w:numPr>
        <w:snapToGrid w:val="0"/>
        <w:spacing w:after="0" w:line="240" w:lineRule="auto"/>
        <w:ind w:left="880" w:hanging="440"/>
        <w:jc w:val="both"/>
        <w:rPr>
          <w:rFonts w:ascii="Times New Roman" w:eastAsia="Batang" w:hAnsi="Times New Roman" w:cs="Times New Roman"/>
          <w:strike/>
          <w:sz w:val="20"/>
          <w:szCs w:val="20"/>
          <w:lang w:eastAsia="zh-CN"/>
        </w:rPr>
      </w:pPr>
      <w:r w:rsidRPr="00C46B63">
        <w:rPr>
          <w:rFonts w:ascii="Times New Roman" w:eastAsia="Batang" w:hAnsi="Times New Roman" w:cs="Times New Roman"/>
          <w:strike/>
          <w:sz w:val="20"/>
          <w:szCs w:val="20"/>
          <w:lang w:eastAsia="zh-CN"/>
        </w:rPr>
        <w:t xml:space="preserve">FFS: Additional considerations on mapping patterns (including required beam switching gaps) </w:t>
      </w:r>
    </w:p>
    <w:p w14:paraId="41E2D3E1" w14:textId="77777777" w:rsidR="007A0E07" w:rsidRPr="00C46B63" w:rsidRDefault="007A0E07" w:rsidP="007A0E07">
      <w:pPr>
        <w:numPr>
          <w:ilvl w:val="0"/>
          <w:numId w:val="30"/>
        </w:numPr>
        <w:snapToGrid w:val="0"/>
        <w:spacing w:after="0" w:line="240" w:lineRule="auto"/>
        <w:ind w:left="880" w:hanging="440"/>
        <w:jc w:val="both"/>
        <w:rPr>
          <w:rFonts w:ascii="Times New Roman" w:eastAsia="Batang" w:hAnsi="Times New Roman" w:cs="Times New Roman"/>
          <w:strike/>
          <w:sz w:val="20"/>
          <w:szCs w:val="20"/>
          <w:lang w:eastAsia="zh-CN"/>
        </w:rPr>
      </w:pPr>
      <w:r w:rsidRPr="00C46B63">
        <w:rPr>
          <w:rFonts w:ascii="Times New Roman" w:eastAsia="Batang" w:hAnsi="Times New Roman" w:cs="Times New Roman"/>
          <w:strike/>
          <w:sz w:val="20"/>
          <w:szCs w:val="20"/>
          <w:lang w:eastAsia="zh-CN"/>
        </w:rPr>
        <w:t>Companies are encouraged to provide further simulation results to decide details.   </w:t>
      </w:r>
    </w:p>
    <w:p w14:paraId="35E7307C" w14:textId="77777777" w:rsidR="007A0E07" w:rsidRPr="00C46B63" w:rsidRDefault="007A0E07" w:rsidP="007A0E07">
      <w:pPr>
        <w:spacing w:after="0" w:line="240" w:lineRule="auto"/>
        <w:jc w:val="both"/>
        <w:rPr>
          <w:rFonts w:ascii="Times New Roman" w:eastAsia="Batang" w:hAnsi="Times New Roman" w:cs="Times New Roman"/>
          <w:sz w:val="20"/>
          <w:szCs w:val="20"/>
          <w:highlight w:val="darkYellow"/>
          <w:lang w:eastAsia="zh-CN"/>
        </w:rPr>
      </w:pPr>
    </w:p>
    <w:p w14:paraId="013BE569" w14:textId="77777777" w:rsidR="007A0E07" w:rsidRPr="00C46B63" w:rsidRDefault="007A0E07" w:rsidP="007A0E07">
      <w:pPr>
        <w:spacing w:after="0"/>
        <w:rPr>
          <w:rFonts w:ascii="Times New Roman" w:eastAsia="Batang" w:hAnsi="Times New Roman" w:cs="Times New Roman"/>
          <w:sz w:val="20"/>
          <w:szCs w:val="20"/>
          <w:highlight w:val="green"/>
          <w:lang w:val="en-US"/>
        </w:rPr>
      </w:pPr>
      <w:r w:rsidRPr="00C46B63">
        <w:rPr>
          <w:rFonts w:ascii="Times New Roman" w:eastAsia="Batang" w:hAnsi="Times New Roman" w:cs="Times New Roman"/>
          <w:b/>
          <w:bCs/>
          <w:sz w:val="20"/>
          <w:szCs w:val="20"/>
          <w:highlight w:val="green"/>
          <w:lang w:val="en-US"/>
        </w:rPr>
        <w:t>Agreement</w:t>
      </w:r>
    </w:p>
    <w:p w14:paraId="71DC90E2" w14:textId="77777777" w:rsidR="007A0E07" w:rsidRPr="00C46B63" w:rsidRDefault="007A0E07" w:rsidP="007A0E07">
      <w:pPr>
        <w:spacing w:after="0"/>
        <w:rPr>
          <w:rFonts w:ascii="Times New Roman" w:eastAsia="Batang" w:hAnsi="Times New Roman" w:cs="Times New Roman"/>
          <w:strike/>
          <w:sz w:val="20"/>
          <w:szCs w:val="20"/>
          <w:lang w:val="en-US"/>
        </w:rPr>
      </w:pPr>
      <w:r w:rsidRPr="00C46B63">
        <w:rPr>
          <w:rFonts w:ascii="Times New Roman" w:eastAsia="Batang" w:hAnsi="Times New Roman" w:cs="Times New Roman"/>
          <w:strike/>
          <w:sz w:val="20"/>
          <w:szCs w:val="20"/>
          <w:lang w:val="en-US"/>
        </w:rPr>
        <w:t xml:space="preserve">LS to RAN4 on beam switching gaps for multi-TRP UL transmission is endorsed in </w:t>
      </w:r>
      <w:r w:rsidRPr="00C46B63">
        <w:rPr>
          <w:rFonts w:ascii="Times New Roman" w:eastAsia="Batang" w:hAnsi="Times New Roman" w:cs="Times New Roman"/>
          <w:strike/>
          <w:sz w:val="20"/>
          <w:szCs w:val="20"/>
          <w:u w:val="single"/>
          <w:lang w:val="en-US"/>
        </w:rPr>
        <w:t>R1-2009807</w:t>
      </w:r>
      <w:r w:rsidRPr="00C46B63">
        <w:rPr>
          <w:rFonts w:ascii="Times New Roman" w:eastAsia="Batang" w:hAnsi="Times New Roman" w:cs="Times New Roman"/>
          <w:strike/>
          <w:sz w:val="20"/>
          <w:szCs w:val="20"/>
          <w:lang w:val="en-US"/>
        </w:rPr>
        <w:t>.</w:t>
      </w:r>
    </w:p>
    <w:p w14:paraId="35AF2098" w14:textId="77777777" w:rsidR="007A0E07" w:rsidRPr="00C46B63" w:rsidRDefault="007A0E07" w:rsidP="007A0E07">
      <w:pPr>
        <w:spacing w:after="0"/>
        <w:rPr>
          <w:rFonts w:ascii="Times New Roman" w:hAnsi="Times New Roman" w:cs="Times New Roman"/>
          <w:sz w:val="20"/>
          <w:szCs w:val="20"/>
          <w:lang w:eastAsia="x-none"/>
        </w:rPr>
      </w:pPr>
    </w:p>
    <w:p w14:paraId="53D262AE" w14:textId="77777777" w:rsidR="007A0E07" w:rsidRPr="00C46B63" w:rsidRDefault="007A0E07" w:rsidP="007A0E07">
      <w:pPr>
        <w:pStyle w:val="Heading2"/>
        <w:rPr>
          <w:rFonts w:ascii="Times New Roman" w:hAnsi="Times New Roman" w:cs="Times New Roman"/>
          <w:sz w:val="24"/>
          <w:szCs w:val="24"/>
        </w:rPr>
      </w:pPr>
      <w:r w:rsidRPr="00C46B63">
        <w:rPr>
          <w:rFonts w:ascii="Times New Roman" w:hAnsi="Times New Roman" w:cs="Times New Roman"/>
          <w:sz w:val="24"/>
          <w:szCs w:val="24"/>
        </w:rPr>
        <w:t>104-e (February 2021)</w:t>
      </w:r>
    </w:p>
    <w:p w14:paraId="49209F2D" w14:textId="77777777" w:rsidR="007A0E07" w:rsidRPr="00C46B63" w:rsidRDefault="007A0E07" w:rsidP="007A0E07">
      <w:pPr>
        <w:pStyle w:val="ListParagraph"/>
        <w:autoSpaceDE w:val="0"/>
        <w:autoSpaceDN w:val="0"/>
        <w:adjustRightInd w:val="0"/>
        <w:snapToGrid w:val="0"/>
        <w:spacing w:after="0"/>
        <w:ind w:left="0"/>
        <w:jc w:val="both"/>
        <w:rPr>
          <w:rFonts w:ascii="Times New Roman" w:eastAsia="DengXian" w:hAnsi="Times New Roman" w:cs="Times New Roman"/>
          <w:sz w:val="20"/>
          <w:szCs w:val="20"/>
          <w:lang w:val="en-US" w:eastAsia="zh-CN"/>
        </w:rPr>
      </w:pPr>
    </w:p>
    <w:p w14:paraId="1612653E" w14:textId="77777777" w:rsidR="007A0E07" w:rsidRPr="00C46B63" w:rsidRDefault="007A0E07" w:rsidP="007A0E07">
      <w:pPr>
        <w:spacing w:after="0" w:line="240" w:lineRule="auto"/>
        <w:rPr>
          <w:rFonts w:ascii="Times New Roman" w:eastAsia="Batang" w:hAnsi="Times New Roman" w:cs="Times New Roman"/>
          <w:b/>
          <w:bCs/>
          <w:color w:val="000000"/>
          <w:sz w:val="20"/>
          <w:szCs w:val="20"/>
          <w:highlight w:val="green"/>
          <w:lang w:eastAsia="x-none"/>
        </w:rPr>
      </w:pPr>
      <w:r w:rsidRPr="00C46B63">
        <w:rPr>
          <w:rFonts w:ascii="Times New Roman" w:eastAsia="Batang" w:hAnsi="Times New Roman" w:cs="Times New Roman"/>
          <w:b/>
          <w:bCs/>
          <w:color w:val="000000"/>
          <w:sz w:val="20"/>
          <w:szCs w:val="20"/>
          <w:highlight w:val="green"/>
          <w:lang w:eastAsia="x-none"/>
        </w:rPr>
        <w:t>Agreement</w:t>
      </w:r>
    </w:p>
    <w:p w14:paraId="5AC2B4FE" w14:textId="77777777" w:rsidR="007A0E07" w:rsidRPr="00C46B63" w:rsidRDefault="007A0E07" w:rsidP="007A0E07">
      <w:pPr>
        <w:shd w:val="clear" w:color="auto" w:fill="FFFFFF"/>
        <w:spacing w:after="0" w:line="240" w:lineRule="auto"/>
        <w:rPr>
          <w:rFonts w:ascii="Times New Roman" w:eastAsia="Batang" w:hAnsi="Times New Roman" w:cs="Times New Roman"/>
          <w:b/>
          <w:bCs/>
          <w:sz w:val="20"/>
          <w:szCs w:val="20"/>
          <w:highlight w:val="yellow"/>
        </w:rPr>
      </w:pPr>
      <w:r w:rsidRPr="00C46B63">
        <w:rPr>
          <w:rFonts w:ascii="Times New Roman" w:eastAsia="Batang" w:hAnsi="Times New Roman" w:cs="Times New Roman"/>
          <w:sz w:val="20"/>
          <w:szCs w:val="20"/>
        </w:rPr>
        <w:t>For single DCI based M-TRP PUSCH repetition Type B, support the following RV mapping,</w:t>
      </w:r>
    </w:p>
    <w:p w14:paraId="7AA65A53" w14:textId="77777777" w:rsidR="007A0E07" w:rsidRPr="00C46B63" w:rsidRDefault="007A0E07" w:rsidP="007A0E07">
      <w:pPr>
        <w:numPr>
          <w:ilvl w:val="0"/>
          <w:numId w:val="34"/>
        </w:numPr>
        <w:shd w:val="clear" w:color="auto" w:fill="FFFFFF"/>
        <w:spacing w:after="0" w:line="240" w:lineRule="auto"/>
        <w:contextualSpacing/>
        <w:rPr>
          <w:rFonts w:ascii="Times New Roman" w:eastAsia="Batang" w:hAnsi="Times New Roman" w:cs="Times New Roman"/>
          <w:sz w:val="20"/>
          <w:szCs w:val="20"/>
          <w:lang w:eastAsia="x-none"/>
        </w:rPr>
      </w:pPr>
      <w:r w:rsidRPr="00C46B63">
        <w:rPr>
          <w:rFonts w:ascii="Times New Roman" w:eastAsia="Batang" w:hAnsi="Times New Roman" w:cs="Times New Roman"/>
          <w:sz w:val="20"/>
          <w:szCs w:val="20"/>
          <w:lang w:eastAsia="x-none"/>
        </w:rPr>
        <w:t xml:space="preserve">DCI indicates the first RV for the first PUSCH actual repetition, and the RV pattern (0 2 3 1) is applied separately to PUSCH actual repetitions of different TRPs with a possibility of configuring RV offset for the starting RV for the first actual repetition towards second TRP (The same method as PDSCH scheme 4). </w:t>
      </w:r>
    </w:p>
    <w:p w14:paraId="5AE40B20" w14:textId="77777777" w:rsidR="007A0E07" w:rsidRPr="00C46B63" w:rsidRDefault="007A0E07" w:rsidP="007A0E07">
      <w:pPr>
        <w:shd w:val="clear" w:color="auto" w:fill="FFFFFF"/>
        <w:spacing w:after="0" w:line="240" w:lineRule="auto"/>
        <w:contextualSpacing/>
        <w:rPr>
          <w:rFonts w:ascii="Times New Roman" w:eastAsia="Batang" w:hAnsi="Times New Roman" w:cs="Times New Roman"/>
          <w:sz w:val="20"/>
          <w:szCs w:val="20"/>
          <w:lang w:eastAsia="x-none"/>
        </w:rPr>
      </w:pPr>
    </w:p>
    <w:p w14:paraId="798BB6E5" w14:textId="77777777" w:rsidR="007A0E07" w:rsidRPr="00C46B63" w:rsidRDefault="007A0E07" w:rsidP="007A0E07">
      <w:pPr>
        <w:spacing w:after="0" w:line="240" w:lineRule="auto"/>
        <w:rPr>
          <w:rFonts w:ascii="Times New Roman" w:eastAsia="Batang" w:hAnsi="Times New Roman" w:cs="Times New Roman"/>
          <w:b/>
          <w:bCs/>
          <w:color w:val="000000"/>
          <w:sz w:val="20"/>
          <w:szCs w:val="20"/>
          <w:highlight w:val="green"/>
          <w:lang w:eastAsia="x-none"/>
        </w:rPr>
      </w:pPr>
      <w:r w:rsidRPr="00C46B63">
        <w:rPr>
          <w:rFonts w:ascii="Times New Roman" w:eastAsia="Batang" w:hAnsi="Times New Roman" w:cs="Times New Roman"/>
          <w:b/>
          <w:bCs/>
          <w:color w:val="000000"/>
          <w:sz w:val="20"/>
          <w:szCs w:val="20"/>
          <w:highlight w:val="green"/>
          <w:lang w:eastAsia="x-none"/>
        </w:rPr>
        <w:t>Agreement</w:t>
      </w:r>
    </w:p>
    <w:p w14:paraId="7FF45B16" w14:textId="77777777" w:rsidR="007A0E07" w:rsidRPr="00C46B63" w:rsidRDefault="007A0E07" w:rsidP="007A0E07">
      <w:pPr>
        <w:shd w:val="clear" w:color="auto" w:fill="FFFFFF"/>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sz w:val="20"/>
          <w:szCs w:val="20"/>
        </w:rPr>
        <w:t xml:space="preserve">Support CG PUSCH transmission towards M-TRPs using a single CG configuration. </w:t>
      </w:r>
    </w:p>
    <w:p w14:paraId="5C574A69" w14:textId="77777777" w:rsidR="007A0E07" w:rsidRPr="00C46B63" w:rsidRDefault="007A0E07" w:rsidP="007A0E07">
      <w:pPr>
        <w:numPr>
          <w:ilvl w:val="0"/>
          <w:numId w:val="34"/>
        </w:numPr>
        <w:shd w:val="clear" w:color="auto" w:fill="FFFFFF"/>
        <w:spacing w:after="0" w:line="240" w:lineRule="auto"/>
        <w:contextualSpacing/>
        <w:rPr>
          <w:rFonts w:ascii="Times New Roman" w:eastAsia="Batang" w:hAnsi="Times New Roman" w:cs="Times New Roman"/>
          <w:sz w:val="20"/>
          <w:szCs w:val="20"/>
          <w:lang w:eastAsia="x-none"/>
        </w:rPr>
      </w:pPr>
      <w:r w:rsidRPr="00C46B63">
        <w:rPr>
          <w:rFonts w:ascii="Times New Roman" w:eastAsia="Batang" w:hAnsi="Times New Roman" w:cs="Times New Roman"/>
          <w:sz w:val="20"/>
          <w:szCs w:val="20"/>
          <w:lang w:eastAsia="x-none"/>
        </w:rPr>
        <w:t xml:space="preserve">Use same beam mapping principals as dynamic grant PUSCH repetition scheme. </w:t>
      </w:r>
    </w:p>
    <w:p w14:paraId="1BCE7BE2" w14:textId="77777777" w:rsidR="007A0E07" w:rsidRPr="00C46B63" w:rsidRDefault="007A0E07" w:rsidP="007A0E07">
      <w:pPr>
        <w:numPr>
          <w:ilvl w:val="0"/>
          <w:numId w:val="34"/>
        </w:numPr>
        <w:shd w:val="clear" w:color="auto" w:fill="FFFFFF"/>
        <w:spacing w:after="0" w:line="240" w:lineRule="auto"/>
        <w:contextualSpacing/>
        <w:rPr>
          <w:rFonts w:ascii="Times New Roman" w:eastAsia="Batang" w:hAnsi="Times New Roman" w:cs="Times New Roman"/>
          <w:strike/>
          <w:sz w:val="20"/>
          <w:szCs w:val="20"/>
          <w:lang w:eastAsia="x-none"/>
        </w:rPr>
      </w:pPr>
      <w:r w:rsidRPr="00C46B63">
        <w:rPr>
          <w:rFonts w:ascii="Times New Roman" w:eastAsia="Batang" w:hAnsi="Times New Roman" w:cs="Times New Roman"/>
          <w:strike/>
          <w:sz w:val="20"/>
          <w:szCs w:val="20"/>
          <w:lang w:eastAsia="x-none"/>
        </w:rPr>
        <w:t>FFS: Required changes on CG parameters (</w:t>
      </w:r>
      <w:proofErr w:type="spellStart"/>
      <w:r w:rsidRPr="00C46B63">
        <w:rPr>
          <w:rFonts w:ascii="Times New Roman" w:eastAsia="Batang" w:hAnsi="Times New Roman" w:cs="Times New Roman"/>
          <w:strike/>
          <w:sz w:val="20"/>
          <w:szCs w:val="20"/>
          <w:lang w:eastAsia="x-none"/>
        </w:rPr>
        <w:t>ConfiguredGrantConfig</w:t>
      </w:r>
      <w:proofErr w:type="spellEnd"/>
      <w:r w:rsidRPr="00C46B63">
        <w:rPr>
          <w:rFonts w:ascii="Times New Roman" w:eastAsia="Batang" w:hAnsi="Times New Roman" w:cs="Times New Roman"/>
          <w:strike/>
          <w:sz w:val="20"/>
          <w:szCs w:val="20"/>
          <w:lang w:eastAsia="x-none"/>
        </w:rPr>
        <w:t xml:space="preserve">) </w:t>
      </w:r>
    </w:p>
    <w:p w14:paraId="5B73497E" w14:textId="77777777" w:rsidR="007A0E07" w:rsidRPr="00C46B63" w:rsidRDefault="007A0E07" w:rsidP="007A0E07">
      <w:pPr>
        <w:numPr>
          <w:ilvl w:val="0"/>
          <w:numId w:val="34"/>
        </w:numPr>
        <w:shd w:val="clear" w:color="auto" w:fill="FFFFFF"/>
        <w:spacing w:after="0" w:line="240" w:lineRule="auto"/>
        <w:contextualSpacing/>
        <w:rPr>
          <w:rFonts w:ascii="Times New Roman" w:eastAsia="Batang" w:hAnsi="Times New Roman" w:cs="Times New Roman"/>
          <w:strike/>
          <w:sz w:val="20"/>
          <w:szCs w:val="20"/>
          <w:lang w:eastAsia="x-none"/>
        </w:rPr>
      </w:pPr>
      <w:r w:rsidRPr="00C46B63">
        <w:rPr>
          <w:rFonts w:ascii="Times New Roman" w:eastAsia="Batang" w:hAnsi="Times New Roman" w:cs="Times New Roman"/>
          <w:strike/>
          <w:sz w:val="20"/>
          <w:szCs w:val="20"/>
          <w:lang w:eastAsia="x-none"/>
        </w:rPr>
        <w:t>The feature is UE optional</w:t>
      </w:r>
    </w:p>
    <w:p w14:paraId="70D7500C" w14:textId="77777777" w:rsidR="007A0E07" w:rsidRPr="00C46B63" w:rsidRDefault="007A0E07" w:rsidP="007A0E07">
      <w:pPr>
        <w:spacing w:after="0" w:line="240" w:lineRule="auto"/>
        <w:rPr>
          <w:rFonts w:ascii="Times New Roman" w:eastAsia="Batang" w:hAnsi="Times New Roman" w:cs="Times New Roman"/>
          <w:sz w:val="20"/>
          <w:szCs w:val="20"/>
          <w:lang w:eastAsia="x-none"/>
        </w:rPr>
      </w:pPr>
    </w:p>
    <w:p w14:paraId="0F26BE12" w14:textId="77777777" w:rsidR="007A0E07" w:rsidRPr="00C46B63" w:rsidRDefault="007A0E07" w:rsidP="007A0E07">
      <w:pPr>
        <w:spacing w:after="0" w:line="240" w:lineRule="auto"/>
        <w:rPr>
          <w:rFonts w:ascii="Times New Roman" w:eastAsia="Batang" w:hAnsi="Times New Roman" w:cs="Times New Roman"/>
          <w:sz w:val="20"/>
          <w:szCs w:val="20"/>
        </w:rPr>
      </w:pPr>
    </w:p>
    <w:p w14:paraId="5C56669E" w14:textId="77777777" w:rsidR="007A0E07" w:rsidRPr="00C46B63" w:rsidRDefault="007A0E07" w:rsidP="007A0E07">
      <w:pPr>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b/>
          <w:bCs/>
          <w:sz w:val="20"/>
          <w:szCs w:val="20"/>
          <w:highlight w:val="green"/>
        </w:rPr>
        <w:t>Agreement</w:t>
      </w:r>
    </w:p>
    <w:p w14:paraId="79ABB06F" w14:textId="77777777" w:rsidR="007A0E07" w:rsidRPr="00C46B63" w:rsidRDefault="007A0E07" w:rsidP="007A0E07">
      <w:pPr>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sz w:val="20"/>
          <w:szCs w:val="20"/>
        </w:rPr>
        <w:t xml:space="preserve">For single-DCI based M-TRP PUSCH repetition schemes, up to two power control parameter sets (using </w:t>
      </w:r>
      <w:r w:rsidRPr="00C46B63">
        <w:rPr>
          <w:rFonts w:ascii="Times New Roman" w:eastAsia="Batang" w:hAnsi="Times New Roman" w:cs="Times New Roman"/>
          <w:i/>
          <w:iCs/>
          <w:sz w:val="20"/>
          <w:szCs w:val="20"/>
        </w:rPr>
        <w:t>SRI-PUSCH-</w:t>
      </w:r>
      <w:proofErr w:type="spellStart"/>
      <w:r w:rsidRPr="00C46B63">
        <w:rPr>
          <w:rFonts w:ascii="Times New Roman" w:eastAsia="Batang" w:hAnsi="Times New Roman" w:cs="Times New Roman"/>
          <w:i/>
          <w:iCs/>
          <w:sz w:val="20"/>
          <w:szCs w:val="20"/>
        </w:rPr>
        <w:t>PowerControl</w:t>
      </w:r>
      <w:proofErr w:type="spellEnd"/>
      <w:r w:rsidRPr="00C46B63">
        <w:rPr>
          <w:rFonts w:ascii="Times New Roman" w:eastAsia="Batang" w:hAnsi="Times New Roman" w:cs="Times New Roman"/>
          <w:sz w:val="20"/>
          <w:szCs w:val="20"/>
        </w:rPr>
        <w:t xml:space="preserve">) can be applied when SRS resources from two SRS resource sets indicated in DCI format 0_1/0_2. </w:t>
      </w:r>
    </w:p>
    <w:p w14:paraId="4A9C87E3" w14:textId="77777777" w:rsidR="007A0E07" w:rsidRPr="00C46B63" w:rsidRDefault="007A0E07" w:rsidP="007A0E07">
      <w:pPr>
        <w:numPr>
          <w:ilvl w:val="0"/>
          <w:numId w:val="34"/>
        </w:numPr>
        <w:shd w:val="clear" w:color="auto" w:fill="FFFFFF"/>
        <w:spacing w:after="0" w:line="240" w:lineRule="auto"/>
        <w:contextualSpacing/>
        <w:rPr>
          <w:rFonts w:ascii="Times New Roman" w:eastAsia="Batang" w:hAnsi="Times New Roman" w:cs="Times New Roman"/>
          <w:strike/>
          <w:sz w:val="20"/>
          <w:szCs w:val="20"/>
          <w:lang w:eastAsia="x-none"/>
        </w:rPr>
      </w:pPr>
      <w:r w:rsidRPr="00C46B63">
        <w:rPr>
          <w:rFonts w:ascii="Times New Roman" w:eastAsia="Batang" w:hAnsi="Times New Roman" w:cs="Times New Roman"/>
          <w:strike/>
          <w:sz w:val="20"/>
          <w:szCs w:val="20"/>
          <w:lang w:eastAsia="x-none"/>
        </w:rPr>
        <w:t xml:space="preserve">FFS1: Details on linking SRI fields to two power control parameters, </w:t>
      </w:r>
    </w:p>
    <w:p w14:paraId="7215E927" w14:textId="77777777" w:rsidR="007A0E07" w:rsidRPr="00C46B63" w:rsidRDefault="007A0E07" w:rsidP="007A0E07">
      <w:pPr>
        <w:numPr>
          <w:ilvl w:val="1"/>
          <w:numId w:val="34"/>
        </w:numPr>
        <w:shd w:val="clear" w:color="auto" w:fill="FFFFFF"/>
        <w:spacing w:after="0" w:line="240" w:lineRule="auto"/>
        <w:contextualSpacing/>
        <w:rPr>
          <w:rFonts w:ascii="Times New Roman" w:eastAsia="Batang" w:hAnsi="Times New Roman" w:cs="Times New Roman"/>
          <w:strike/>
          <w:sz w:val="20"/>
          <w:szCs w:val="20"/>
          <w:lang w:eastAsia="x-none"/>
        </w:rPr>
      </w:pPr>
      <w:r w:rsidRPr="00C46B63">
        <w:rPr>
          <w:rFonts w:ascii="Times New Roman" w:eastAsia="Batang" w:hAnsi="Times New Roman" w:cs="Times New Roman"/>
          <w:strike/>
          <w:sz w:val="20"/>
          <w:szCs w:val="20"/>
          <w:lang w:eastAsia="x-none"/>
        </w:rPr>
        <w:t xml:space="preserve">Alt. 1: Add second </w:t>
      </w:r>
      <w:r w:rsidRPr="00C46B63">
        <w:rPr>
          <w:rFonts w:ascii="Times New Roman" w:eastAsia="Batang" w:hAnsi="Times New Roman" w:cs="Times New Roman"/>
          <w:i/>
          <w:strike/>
          <w:sz w:val="20"/>
          <w:szCs w:val="20"/>
          <w:lang w:eastAsia="x-none"/>
        </w:rPr>
        <w:t>sri-PUSCH-</w:t>
      </w:r>
      <w:proofErr w:type="spellStart"/>
      <w:r w:rsidRPr="00C46B63">
        <w:rPr>
          <w:rFonts w:ascii="Times New Roman" w:eastAsia="Batang" w:hAnsi="Times New Roman" w:cs="Times New Roman"/>
          <w:i/>
          <w:strike/>
          <w:sz w:val="20"/>
          <w:szCs w:val="20"/>
          <w:lang w:eastAsia="x-none"/>
        </w:rPr>
        <w:t>MappingToAddModList</w:t>
      </w:r>
      <w:proofErr w:type="spellEnd"/>
      <w:r w:rsidRPr="00C46B63">
        <w:rPr>
          <w:rFonts w:ascii="Times New Roman" w:eastAsia="Batang" w:hAnsi="Times New Roman" w:cs="Times New Roman"/>
          <w:strike/>
          <w:sz w:val="20"/>
          <w:szCs w:val="20"/>
          <w:lang w:eastAsia="x-none"/>
        </w:rPr>
        <w:t xml:space="preserve">, and select two </w:t>
      </w:r>
      <w:r w:rsidRPr="00C46B63">
        <w:rPr>
          <w:rFonts w:ascii="Times New Roman" w:eastAsia="Batang" w:hAnsi="Times New Roman" w:cs="Times New Roman"/>
          <w:i/>
          <w:strike/>
          <w:sz w:val="20"/>
          <w:szCs w:val="20"/>
          <w:lang w:eastAsia="x-none"/>
        </w:rPr>
        <w:t>SRI-PUSCH-</w:t>
      </w:r>
      <w:proofErr w:type="spellStart"/>
      <w:r w:rsidRPr="00C46B63">
        <w:rPr>
          <w:rFonts w:ascii="Times New Roman" w:eastAsia="Batang" w:hAnsi="Times New Roman" w:cs="Times New Roman"/>
          <w:i/>
          <w:strike/>
          <w:sz w:val="20"/>
          <w:szCs w:val="20"/>
          <w:lang w:eastAsia="x-none"/>
        </w:rPr>
        <w:t>PowerControl</w:t>
      </w:r>
      <w:proofErr w:type="spellEnd"/>
      <w:r w:rsidRPr="00C46B63">
        <w:rPr>
          <w:rFonts w:ascii="Times New Roman" w:eastAsia="Batang" w:hAnsi="Times New Roman" w:cs="Times New Roman"/>
          <w:strike/>
          <w:sz w:val="20"/>
          <w:szCs w:val="20"/>
          <w:lang w:eastAsia="x-none"/>
        </w:rPr>
        <w:t xml:space="preserve"> from two </w:t>
      </w:r>
      <w:r w:rsidRPr="00C46B63">
        <w:rPr>
          <w:rFonts w:ascii="Times New Roman" w:eastAsia="Batang" w:hAnsi="Times New Roman" w:cs="Times New Roman"/>
          <w:i/>
          <w:strike/>
          <w:sz w:val="20"/>
          <w:szCs w:val="20"/>
          <w:lang w:eastAsia="x-none"/>
        </w:rPr>
        <w:t>sri-PUSCH-</w:t>
      </w:r>
      <w:proofErr w:type="spellStart"/>
      <w:r w:rsidRPr="00C46B63">
        <w:rPr>
          <w:rFonts w:ascii="Times New Roman" w:eastAsia="Batang" w:hAnsi="Times New Roman" w:cs="Times New Roman"/>
          <w:i/>
          <w:strike/>
          <w:sz w:val="20"/>
          <w:szCs w:val="20"/>
          <w:lang w:eastAsia="x-none"/>
        </w:rPr>
        <w:t>MappingToAddModList</w:t>
      </w:r>
      <w:proofErr w:type="spellEnd"/>
    </w:p>
    <w:p w14:paraId="4D9E6744" w14:textId="77777777" w:rsidR="007A0E07" w:rsidRPr="00C46B63" w:rsidRDefault="007A0E07" w:rsidP="007A0E07">
      <w:pPr>
        <w:numPr>
          <w:ilvl w:val="1"/>
          <w:numId w:val="34"/>
        </w:numPr>
        <w:shd w:val="clear" w:color="auto" w:fill="FFFFFF"/>
        <w:spacing w:after="0" w:line="240" w:lineRule="auto"/>
        <w:contextualSpacing/>
        <w:rPr>
          <w:rFonts w:ascii="Times New Roman" w:eastAsia="Batang" w:hAnsi="Times New Roman" w:cs="Times New Roman"/>
          <w:strike/>
          <w:sz w:val="20"/>
          <w:szCs w:val="20"/>
          <w:lang w:eastAsia="x-none"/>
        </w:rPr>
      </w:pPr>
      <w:r w:rsidRPr="00C46B63">
        <w:rPr>
          <w:rFonts w:ascii="Times New Roman" w:eastAsia="Batang" w:hAnsi="Times New Roman" w:cs="Times New Roman"/>
          <w:strike/>
          <w:sz w:val="20"/>
          <w:szCs w:val="20"/>
          <w:lang w:eastAsia="x-none"/>
        </w:rPr>
        <w:t xml:space="preserve">Alt. 2: Add SRS resource set ID in </w:t>
      </w:r>
      <w:r w:rsidRPr="00C46B63">
        <w:rPr>
          <w:rFonts w:ascii="Times New Roman" w:eastAsia="Batang" w:hAnsi="Times New Roman" w:cs="Times New Roman"/>
          <w:i/>
          <w:strike/>
          <w:sz w:val="20"/>
          <w:szCs w:val="20"/>
          <w:lang w:eastAsia="x-none"/>
        </w:rPr>
        <w:t>SRI-PUSCH-</w:t>
      </w:r>
      <w:proofErr w:type="spellStart"/>
      <w:r w:rsidRPr="00C46B63">
        <w:rPr>
          <w:rFonts w:ascii="Times New Roman" w:eastAsia="Batang" w:hAnsi="Times New Roman" w:cs="Times New Roman"/>
          <w:i/>
          <w:strike/>
          <w:sz w:val="20"/>
          <w:szCs w:val="20"/>
          <w:lang w:eastAsia="x-none"/>
        </w:rPr>
        <w:t>PowerControl</w:t>
      </w:r>
      <w:proofErr w:type="spellEnd"/>
      <w:r w:rsidRPr="00C46B63">
        <w:rPr>
          <w:rFonts w:ascii="Times New Roman" w:eastAsia="Batang" w:hAnsi="Times New Roman" w:cs="Times New Roman"/>
          <w:strike/>
          <w:sz w:val="20"/>
          <w:szCs w:val="20"/>
          <w:lang w:eastAsia="x-none"/>
        </w:rPr>
        <w:t xml:space="preserve">, and select </w:t>
      </w:r>
      <w:r w:rsidRPr="00C46B63">
        <w:rPr>
          <w:rFonts w:ascii="Times New Roman" w:eastAsia="Batang" w:hAnsi="Times New Roman" w:cs="Times New Roman"/>
          <w:i/>
          <w:strike/>
          <w:sz w:val="20"/>
          <w:szCs w:val="20"/>
          <w:lang w:eastAsia="x-none"/>
        </w:rPr>
        <w:t>SRI-PUSCH-</w:t>
      </w:r>
      <w:proofErr w:type="spellStart"/>
      <w:r w:rsidRPr="00C46B63">
        <w:rPr>
          <w:rFonts w:ascii="Times New Roman" w:eastAsia="Batang" w:hAnsi="Times New Roman" w:cs="Times New Roman"/>
          <w:i/>
          <w:strike/>
          <w:sz w:val="20"/>
          <w:szCs w:val="20"/>
          <w:lang w:eastAsia="x-none"/>
        </w:rPr>
        <w:t>PowerControl</w:t>
      </w:r>
      <w:proofErr w:type="spellEnd"/>
      <w:r w:rsidRPr="00C46B63">
        <w:rPr>
          <w:rFonts w:ascii="Times New Roman" w:eastAsia="Batang" w:hAnsi="Times New Roman" w:cs="Times New Roman"/>
          <w:strike/>
          <w:sz w:val="20"/>
          <w:szCs w:val="20"/>
          <w:lang w:eastAsia="x-none"/>
        </w:rPr>
        <w:t xml:space="preserve"> from </w:t>
      </w:r>
      <w:r w:rsidRPr="00C46B63">
        <w:rPr>
          <w:rFonts w:ascii="Times New Roman" w:eastAsia="Batang" w:hAnsi="Times New Roman" w:cs="Times New Roman"/>
          <w:i/>
          <w:strike/>
          <w:sz w:val="20"/>
          <w:szCs w:val="20"/>
          <w:lang w:eastAsia="x-none"/>
        </w:rPr>
        <w:t>sri-PUSCH-</w:t>
      </w:r>
      <w:proofErr w:type="spellStart"/>
      <w:r w:rsidRPr="00C46B63">
        <w:rPr>
          <w:rFonts w:ascii="Times New Roman" w:eastAsia="Batang" w:hAnsi="Times New Roman" w:cs="Times New Roman"/>
          <w:i/>
          <w:strike/>
          <w:sz w:val="20"/>
          <w:szCs w:val="20"/>
          <w:lang w:eastAsia="x-none"/>
        </w:rPr>
        <w:t>MappingToAddModList</w:t>
      </w:r>
      <w:proofErr w:type="spellEnd"/>
      <w:r w:rsidRPr="00C46B63">
        <w:rPr>
          <w:rFonts w:ascii="Times New Roman" w:eastAsia="Batang" w:hAnsi="Times New Roman" w:cs="Times New Roman"/>
          <w:strike/>
          <w:sz w:val="20"/>
          <w:szCs w:val="20"/>
          <w:lang w:eastAsia="x-none"/>
        </w:rPr>
        <w:t xml:space="preserve"> considering the SRS resource set ID</w:t>
      </w:r>
    </w:p>
    <w:p w14:paraId="50EC7D55" w14:textId="77777777" w:rsidR="007A0E07" w:rsidRPr="00C46B63" w:rsidRDefault="007A0E07" w:rsidP="007A0E07">
      <w:pPr>
        <w:numPr>
          <w:ilvl w:val="1"/>
          <w:numId w:val="34"/>
        </w:numPr>
        <w:shd w:val="clear" w:color="auto" w:fill="FFFFFF"/>
        <w:spacing w:after="0" w:line="240" w:lineRule="auto"/>
        <w:contextualSpacing/>
        <w:rPr>
          <w:rFonts w:ascii="Times New Roman" w:eastAsia="Batang" w:hAnsi="Times New Roman" w:cs="Times New Roman"/>
          <w:strike/>
          <w:sz w:val="20"/>
          <w:szCs w:val="20"/>
          <w:lang w:eastAsia="x-none"/>
        </w:rPr>
      </w:pPr>
      <w:r w:rsidRPr="00C46B63">
        <w:rPr>
          <w:rFonts w:ascii="Times New Roman" w:eastAsia="Batang" w:hAnsi="Times New Roman" w:cs="Times New Roman"/>
          <w:strike/>
          <w:sz w:val="20"/>
          <w:szCs w:val="20"/>
          <w:lang w:eastAsia="x-none"/>
        </w:rPr>
        <w:lastRenderedPageBreak/>
        <w:t>Alt. 3: Let RAN2 handle this</w:t>
      </w:r>
    </w:p>
    <w:p w14:paraId="1B9119B8" w14:textId="77777777" w:rsidR="007A0E07" w:rsidRPr="00C46B63" w:rsidRDefault="007A0E07" w:rsidP="007A0E07">
      <w:pPr>
        <w:numPr>
          <w:ilvl w:val="1"/>
          <w:numId w:val="34"/>
        </w:numPr>
        <w:shd w:val="clear" w:color="auto" w:fill="FFFFFF"/>
        <w:spacing w:after="0" w:line="240" w:lineRule="auto"/>
        <w:contextualSpacing/>
        <w:rPr>
          <w:rFonts w:ascii="Times New Roman" w:eastAsia="Batang" w:hAnsi="Times New Roman" w:cs="Times New Roman"/>
          <w:strike/>
          <w:sz w:val="20"/>
          <w:szCs w:val="20"/>
          <w:lang w:eastAsia="x-none"/>
        </w:rPr>
      </w:pPr>
      <w:r w:rsidRPr="00C46B63">
        <w:rPr>
          <w:rFonts w:ascii="Times New Roman" w:eastAsia="Batang" w:hAnsi="Times New Roman" w:cs="Times New Roman"/>
          <w:strike/>
          <w:sz w:val="20"/>
          <w:szCs w:val="20"/>
          <w:lang w:eastAsia="x-none"/>
        </w:rPr>
        <w:t xml:space="preserve">Alt.4: Add second </w:t>
      </w:r>
      <w:r w:rsidRPr="00C46B63">
        <w:rPr>
          <w:rFonts w:ascii="Times New Roman" w:eastAsia="Batang" w:hAnsi="Times New Roman" w:cs="Times New Roman"/>
          <w:i/>
          <w:strike/>
          <w:sz w:val="20"/>
          <w:szCs w:val="20"/>
          <w:lang w:eastAsia="x-none"/>
        </w:rPr>
        <w:t>sri-PUSCH-PathlossReferenceRS-Id</w:t>
      </w:r>
      <w:r w:rsidRPr="00C46B63">
        <w:rPr>
          <w:rFonts w:ascii="Times New Roman" w:eastAsia="Batang" w:hAnsi="Times New Roman" w:cs="Times New Roman"/>
          <w:strike/>
          <w:sz w:val="20"/>
          <w:szCs w:val="20"/>
          <w:lang w:eastAsia="x-none"/>
        </w:rPr>
        <w:t>/</w:t>
      </w:r>
      <w:r w:rsidRPr="00C46B63">
        <w:rPr>
          <w:rFonts w:ascii="Times New Roman" w:eastAsia="Batang" w:hAnsi="Times New Roman" w:cs="Times New Roman"/>
          <w:i/>
          <w:strike/>
          <w:sz w:val="20"/>
          <w:szCs w:val="20"/>
          <w:lang w:eastAsia="x-none"/>
        </w:rPr>
        <w:t>sri-P0-PUSCH-AlphaSetId</w:t>
      </w:r>
      <w:r w:rsidRPr="00C46B63">
        <w:rPr>
          <w:rFonts w:ascii="Times New Roman" w:eastAsia="Batang" w:hAnsi="Times New Roman" w:cs="Times New Roman"/>
          <w:strike/>
          <w:sz w:val="20"/>
          <w:szCs w:val="20"/>
          <w:lang w:eastAsia="x-none"/>
        </w:rPr>
        <w:t>/</w:t>
      </w:r>
      <w:r w:rsidRPr="00C46B63">
        <w:rPr>
          <w:rFonts w:ascii="Times New Roman" w:eastAsia="Batang" w:hAnsi="Times New Roman" w:cs="Times New Roman"/>
          <w:i/>
          <w:strike/>
          <w:sz w:val="20"/>
          <w:szCs w:val="20"/>
          <w:lang w:eastAsia="x-none"/>
        </w:rPr>
        <w:t>sri-PUSCH-ClosedLoopIndex</w:t>
      </w:r>
      <w:r w:rsidRPr="00C46B63">
        <w:rPr>
          <w:rFonts w:ascii="Times New Roman" w:eastAsia="Batang" w:hAnsi="Times New Roman" w:cs="Times New Roman"/>
          <w:strike/>
          <w:sz w:val="20"/>
          <w:szCs w:val="20"/>
          <w:lang w:eastAsia="x-none"/>
        </w:rPr>
        <w:t xml:space="preserve"> in </w:t>
      </w:r>
      <w:r w:rsidRPr="00C46B63">
        <w:rPr>
          <w:rFonts w:ascii="Times New Roman" w:eastAsia="Batang" w:hAnsi="Times New Roman" w:cs="Times New Roman"/>
          <w:i/>
          <w:strike/>
          <w:sz w:val="20"/>
          <w:szCs w:val="20"/>
          <w:lang w:eastAsia="x-none"/>
        </w:rPr>
        <w:t>SRI-PUSCH-</w:t>
      </w:r>
      <w:proofErr w:type="spellStart"/>
      <w:r w:rsidRPr="00C46B63">
        <w:rPr>
          <w:rFonts w:ascii="Times New Roman" w:eastAsia="Batang" w:hAnsi="Times New Roman" w:cs="Times New Roman"/>
          <w:i/>
          <w:strike/>
          <w:sz w:val="20"/>
          <w:szCs w:val="20"/>
          <w:lang w:eastAsia="x-none"/>
        </w:rPr>
        <w:t>PowerControl</w:t>
      </w:r>
      <w:proofErr w:type="spellEnd"/>
      <w:r w:rsidRPr="00C46B63">
        <w:rPr>
          <w:rFonts w:ascii="Times New Roman" w:eastAsia="Batang" w:hAnsi="Times New Roman" w:cs="Times New Roman"/>
          <w:strike/>
          <w:sz w:val="20"/>
          <w:szCs w:val="20"/>
          <w:lang w:eastAsia="x-none"/>
        </w:rPr>
        <w:t>.</w:t>
      </w:r>
    </w:p>
    <w:p w14:paraId="28947AA4" w14:textId="77777777" w:rsidR="007A0E07" w:rsidRPr="00C46B63" w:rsidRDefault="007A0E07" w:rsidP="007A0E07">
      <w:pPr>
        <w:numPr>
          <w:ilvl w:val="0"/>
          <w:numId w:val="34"/>
        </w:numPr>
        <w:shd w:val="clear" w:color="auto" w:fill="FFFFFF"/>
        <w:spacing w:after="0" w:line="240" w:lineRule="auto"/>
        <w:contextualSpacing/>
        <w:rPr>
          <w:rFonts w:ascii="Times New Roman" w:eastAsia="Batang" w:hAnsi="Times New Roman" w:cs="Times New Roman"/>
          <w:strike/>
          <w:sz w:val="20"/>
          <w:szCs w:val="20"/>
          <w:lang w:eastAsia="x-none"/>
        </w:rPr>
      </w:pPr>
      <w:r w:rsidRPr="00C46B63">
        <w:rPr>
          <w:rFonts w:ascii="Times New Roman" w:eastAsia="Batang" w:hAnsi="Times New Roman" w:cs="Times New Roman"/>
          <w:strike/>
          <w:sz w:val="20"/>
          <w:szCs w:val="20"/>
          <w:lang w:eastAsia="x-none"/>
        </w:rPr>
        <w:t>FFS2: Enhancements on open-loop power control parameter set indication</w:t>
      </w:r>
    </w:p>
    <w:p w14:paraId="6331B467" w14:textId="77777777" w:rsidR="007A0E07" w:rsidRPr="00C46B63" w:rsidRDefault="007A0E07" w:rsidP="007A0E07">
      <w:pPr>
        <w:numPr>
          <w:ilvl w:val="0"/>
          <w:numId w:val="34"/>
        </w:numPr>
        <w:shd w:val="clear" w:color="auto" w:fill="FFFFFF"/>
        <w:spacing w:after="0" w:line="240" w:lineRule="auto"/>
        <w:contextualSpacing/>
        <w:rPr>
          <w:rFonts w:ascii="Times New Roman" w:eastAsia="Batang" w:hAnsi="Times New Roman" w:cs="Times New Roman"/>
          <w:strike/>
          <w:sz w:val="20"/>
          <w:szCs w:val="20"/>
          <w:lang w:eastAsia="x-none"/>
        </w:rPr>
      </w:pPr>
      <w:r w:rsidRPr="00C46B63">
        <w:rPr>
          <w:rFonts w:ascii="Times New Roman" w:eastAsia="Batang" w:hAnsi="Times New Roman" w:cs="Times New Roman"/>
          <w:strike/>
          <w:sz w:val="20"/>
          <w:szCs w:val="20"/>
          <w:lang w:eastAsia="x-none"/>
        </w:rPr>
        <w:t xml:space="preserve">FFS3: Consideration on </w:t>
      </w:r>
      <w:proofErr w:type="spellStart"/>
      <w:r w:rsidRPr="00C46B63">
        <w:rPr>
          <w:rFonts w:ascii="Times New Roman" w:eastAsia="Batang" w:hAnsi="Times New Roman" w:cs="Times New Roman"/>
          <w:i/>
          <w:strike/>
          <w:sz w:val="20"/>
          <w:szCs w:val="20"/>
          <w:lang w:eastAsia="x-none"/>
        </w:rPr>
        <w:t>srs-PowerControlAdjustmentStates</w:t>
      </w:r>
      <w:proofErr w:type="spellEnd"/>
    </w:p>
    <w:p w14:paraId="04E2B08F" w14:textId="77777777" w:rsidR="007A0E07" w:rsidRPr="00C46B63" w:rsidRDefault="007A0E07" w:rsidP="007A0E07">
      <w:pPr>
        <w:numPr>
          <w:ilvl w:val="0"/>
          <w:numId w:val="34"/>
        </w:numPr>
        <w:shd w:val="clear" w:color="auto" w:fill="FFFFFF"/>
        <w:spacing w:after="0" w:line="240" w:lineRule="auto"/>
        <w:contextualSpacing/>
        <w:rPr>
          <w:rFonts w:ascii="Times New Roman" w:eastAsia="Batang" w:hAnsi="Times New Roman" w:cs="Times New Roman"/>
          <w:strike/>
          <w:sz w:val="20"/>
          <w:szCs w:val="20"/>
          <w:lang w:eastAsia="x-none"/>
        </w:rPr>
      </w:pPr>
      <w:r w:rsidRPr="00C46B63">
        <w:rPr>
          <w:rFonts w:ascii="Times New Roman" w:eastAsia="Batang" w:hAnsi="Times New Roman" w:cs="Times New Roman"/>
          <w:strike/>
          <w:sz w:val="20"/>
          <w:szCs w:val="20"/>
          <w:lang w:eastAsia="x-none"/>
        </w:rPr>
        <w:t>FFS4: Impact of multi-TRP PUSCH repetition on PHR reporting</w:t>
      </w:r>
    </w:p>
    <w:p w14:paraId="079C08F6" w14:textId="77777777" w:rsidR="007A0E07" w:rsidRPr="00C46B63" w:rsidRDefault="007A0E07" w:rsidP="007A0E07">
      <w:pPr>
        <w:numPr>
          <w:ilvl w:val="0"/>
          <w:numId w:val="34"/>
        </w:numPr>
        <w:shd w:val="clear" w:color="auto" w:fill="FFFFFF"/>
        <w:spacing w:after="0" w:line="240" w:lineRule="auto"/>
        <w:contextualSpacing/>
        <w:rPr>
          <w:rFonts w:ascii="Times New Roman" w:eastAsia="Batang" w:hAnsi="Times New Roman" w:cs="Times New Roman"/>
          <w:strike/>
          <w:sz w:val="20"/>
          <w:szCs w:val="20"/>
          <w:lang w:eastAsia="x-none"/>
        </w:rPr>
      </w:pPr>
      <w:r w:rsidRPr="00C46B63">
        <w:rPr>
          <w:rFonts w:ascii="Times New Roman" w:eastAsia="Batang" w:hAnsi="Times New Roman" w:cs="Times New Roman"/>
          <w:strike/>
          <w:sz w:val="20"/>
          <w:szCs w:val="20"/>
          <w:lang w:eastAsia="x-none"/>
        </w:rPr>
        <w:t>FFS5: Enhancement on power control parameters per TRP when SRI(s) indication of two SRS resource sets is absent.</w:t>
      </w:r>
    </w:p>
    <w:p w14:paraId="081082E3" w14:textId="77777777" w:rsidR="007A0E07" w:rsidRPr="00C46B63" w:rsidRDefault="007A0E07" w:rsidP="007A0E07">
      <w:pPr>
        <w:spacing w:after="0" w:line="240" w:lineRule="auto"/>
        <w:rPr>
          <w:rFonts w:ascii="Times New Roman" w:eastAsia="Batang" w:hAnsi="Times New Roman" w:cs="Times New Roman"/>
          <w:sz w:val="20"/>
          <w:szCs w:val="20"/>
          <w:lang w:eastAsia="x-none"/>
        </w:rPr>
      </w:pPr>
    </w:p>
    <w:p w14:paraId="3BFAC433" w14:textId="77777777" w:rsidR="007A0E07" w:rsidRPr="00C46B63" w:rsidRDefault="007A0E07" w:rsidP="007A0E07">
      <w:pPr>
        <w:snapToGrid w:val="0"/>
        <w:spacing w:after="0" w:line="240" w:lineRule="auto"/>
        <w:jc w:val="both"/>
        <w:rPr>
          <w:rFonts w:ascii="Times New Roman" w:eastAsia="Batang" w:hAnsi="Times New Roman" w:cs="Times New Roman"/>
          <w:b/>
          <w:bCs/>
          <w:sz w:val="20"/>
          <w:szCs w:val="20"/>
          <w:highlight w:val="green"/>
          <w:lang w:eastAsia="ko-KR"/>
        </w:rPr>
      </w:pPr>
      <w:r w:rsidRPr="00C46B63">
        <w:rPr>
          <w:rFonts w:ascii="Times New Roman" w:eastAsia="Batang" w:hAnsi="Times New Roman" w:cs="Times New Roman"/>
          <w:b/>
          <w:bCs/>
          <w:sz w:val="20"/>
          <w:szCs w:val="20"/>
          <w:highlight w:val="green"/>
          <w:lang w:eastAsia="ko-KR"/>
        </w:rPr>
        <w:t>Agreement</w:t>
      </w:r>
    </w:p>
    <w:p w14:paraId="1E45A422" w14:textId="77777777" w:rsidR="007A0E07" w:rsidRPr="00C46B63" w:rsidRDefault="007A0E07" w:rsidP="007A0E07">
      <w:pPr>
        <w:snapToGrid w:val="0"/>
        <w:spacing w:after="0" w:line="240" w:lineRule="auto"/>
        <w:jc w:val="both"/>
        <w:rPr>
          <w:rFonts w:ascii="Times New Roman" w:eastAsia="SimSun" w:hAnsi="Times New Roman" w:cs="Times New Roman"/>
          <w:sz w:val="20"/>
          <w:szCs w:val="20"/>
          <w:lang w:val="en-US" w:eastAsia="ko-KR"/>
        </w:rPr>
      </w:pPr>
      <w:r w:rsidRPr="00C46B63">
        <w:rPr>
          <w:rFonts w:ascii="Times New Roman" w:eastAsia="Batang" w:hAnsi="Times New Roman" w:cs="Times New Roman"/>
          <w:sz w:val="20"/>
          <w:szCs w:val="20"/>
          <w:lang w:eastAsia="ko-KR"/>
        </w:rPr>
        <w:t xml:space="preserve">For single DCI based M-TRP PUSCH repetition schemes, in codebook based PUSCH, </w:t>
      </w:r>
    </w:p>
    <w:p w14:paraId="70B66A64" w14:textId="77777777" w:rsidR="007A0E07" w:rsidRPr="00C46B63" w:rsidRDefault="007A0E07" w:rsidP="007A0E07">
      <w:pPr>
        <w:numPr>
          <w:ilvl w:val="0"/>
          <w:numId w:val="37"/>
        </w:numPr>
        <w:spacing w:after="0" w:line="252" w:lineRule="auto"/>
        <w:jc w:val="both"/>
        <w:rPr>
          <w:rFonts w:ascii="Times New Roman" w:eastAsia="Batang" w:hAnsi="Times New Roman" w:cs="Times New Roman"/>
          <w:sz w:val="20"/>
          <w:szCs w:val="20"/>
          <w:lang w:eastAsia="ko-KR"/>
        </w:rPr>
      </w:pPr>
      <w:r w:rsidRPr="00C46B63">
        <w:rPr>
          <w:rFonts w:ascii="Times New Roman" w:eastAsia="Batang" w:hAnsi="Times New Roman" w:cs="Times New Roman"/>
          <w:sz w:val="20"/>
          <w:szCs w:val="20"/>
          <w:lang w:eastAsia="ko-KR"/>
        </w:rPr>
        <w:t>Support two SRI fields corresponding to two SRS resource sets are included in DCI formats 0_1/0_2.</w:t>
      </w:r>
    </w:p>
    <w:p w14:paraId="211C6774" w14:textId="77777777" w:rsidR="007A0E07" w:rsidRPr="00C46B63" w:rsidRDefault="007A0E07" w:rsidP="007A0E07">
      <w:pPr>
        <w:numPr>
          <w:ilvl w:val="1"/>
          <w:numId w:val="37"/>
        </w:numPr>
        <w:spacing w:after="0" w:line="252" w:lineRule="auto"/>
        <w:jc w:val="both"/>
        <w:rPr>
          <w:rFonts w:ascii="Times New Roman" w:eastAsia="Batang" w:hAnsi="Times New Roman" w:cs="Times New Roman"/>
          <w:b/>
          <w:bCs/>
          <w:sz w:val="20"/>
          <w:szCs w:val="20"/>
          <w:lang w:eastAsia="ko-KR"/>
        </w:rPr>
      </w:pPr>
      <w:r w:rsidRPr="00C46B63">
        <w:rPr>
          <w:rFonts w:ascii="Times New Roman" w:eastAsia="Batang" w:hAnsi="Times New Roman" w:cs="Times New Roman"/>
          <w:sz w:val="20"/>
          <w:szCs w:val="20"/>
          <w:lang w:eastAsia="ko-KR"/>
        </w:rPr>
        <w:t>Each SRI field indicating SRI per TRP, where the SRI field based on Rel-15/16 framework</w:t>
      </w:r>
    </w:p>
    <w:p w14:paraId="59B9A0FC" w14:textId="77777777" w:rsidR="007A0E07" w:rsidRPr="00C46B63" w:rsidRDefault="007A0E07" w:rsidP="007A0E07">
      <w:pPr>
        <w:numPr>
          <w:ilvl w:val="0"/>
          <w:numId w:val="37"/>
        </w:numPr>
        <w:spacing w:after="0" w:line="252" w:lineRule="auto"/>
        <w:jc w:val="both"/>
        <w:rPr>
          <w:rFonts w:ascii="Times New Roman" w:eastAsia="Batang" w:hAnsi="Times New Roman" w:cs="Times New Roman"/>
          <w:sz w:val="20"/>
          <w:szCs w:val="20"/>
          <w:lang w:eastAsia="ko-KR"/>
        </w:rPr>
      </w:pPr>
      <w:r w:rsidRPr="00C46B63">
        <w:rPr>
          <w:rFonts w:ascii="Times New Roman" w:eastAsia="Batang" w:hAnsi="Times New Roman" w:cs="Times New Roman"/>
          <w:sz w:val="20"/>
          <w:szCs w:val="20"/>
          <w:lang w:eastAsia="ko-KR"/>
        </w:rPr>
        <w:t xml:space="preserve">Support dynamic switching between multi-TRP and single-TRP operation </w:t>
      </w:r>
    </w:p>
    <w:p w14:paraId="4161C734" w14:textId="77777777" w:rsidR="007A0E07" w:rsidRPr="00C46B63" w:rsidRDefault="007A0E07" w:rsidP="007A0E07">
      <w:pPr>
        <w:numPr>
          <w:ilvl w:val="0"/>
          <w:numId w:val="37"/>
        </w:numPr>
        <w:snapToGrid w:val="0"/>
        <w:spacing w:before="60" w:after="0" w:line="240" w:lineRule="auto"/>
        <w:jc w:val="both"/>
        <w:rPr>
          <w:rFonts w:ascii="Times New Roman" w:eastAsia="Batang" w:hAnsi="Times New Roman" w:cs="Times New Roman"/>
          <w:strike/>
          <w:sz w:val="20"/>
          <w:szCs w:val="20"/>
          <w:lang w:eastAsia="ko-KR"/>
        </w:rPr>
      </w:pPr>
      <w:r w:rsidRPr="00C46B63">
        <w:rPr>
          <w:rFonts w:ascii="Times New Roman" w:eastAsia="Batang" w:hAnsi="Times New Roman" w:cs="Times New Roman"/>
          <w:strike/>
          <w:sz w:val="20"/>
          <w:szCs w:val="20"/>
          <w:lang w:eastAsia="ko-KR"/>
        </w:rPr>
        <w:t>FFS: Support dynamic switching the order of two TRPs</w:t>
      </w:r>
    </w:p>
    <w:p w14:paraId="5F23DFB2" w14:textId="77777777" w:rsidR="007A0E07" w:rsidRPr="00C46B63" w:rsidRDefault="007A0E07" w:rsidP="007A0E07">
      <w:pPr>
        <w:spacing w:after="0" w:line="240" w:lineRule="auto"/>
        <w:rPr>
          <w:rFonts w:ascii="Times New Roman" w:eastAsia="Batang" w:hAnsi="Times New Roman" w:cs="Times New Roman"/>
          <w:sz w:val="20"/>
          <w:szCs w:val="20"/>
          <w:lang w:eastAsia="x-none"/>
        </w:rPr>
      </w:pPr>
    </w:p>
    <w:p w14:paraId="7E498647" w14:textId="77777777" w:rsidR="007A0E07" w:rsidRPr="00C46B63" w:rsidRDefault="007A0E07" w:rsidP="007A0E07">
      <w:pPr>
        <w:spacing w:after="0" w:line="240" w:lineRule="auto"/>
        <w:rPr>
          <w:rFonts w:ascii="Times New Roman" w:eastAsia="Batang" w:hAnsi="Times New Roman" w:cs="Times New Roman"/>
          <w:b/>
          <w:bCs/>
          <w:sz w:val="20"/>
          <w:szCs w:val="20"/>
        </w:rPr>
      </w:pPr>
      <w:r w:rsidRPr="00C46B63">
        <w:rPr>
          <w:rFonts w:ascii="Times New Roman" w:eastAsia="Batang" w:hAnsi="Times New Roman" w:cs="Times New Roman"/>
          <w:b/>
          <w:bCs/>
          <w:sz w:val="20"/>
          <w:szCs w:val="20"/>
          <w:highlight w:val="green"/>
        </w:rPr>
        <w:t>Agreement</w:t>
      </w:r>
    </w:p>
    <w:p w14:paraId="65B15118" w14:textId="77777777" w:rsidR="007A0E07" w:rsidRPr="00C46B63" w:rsidRDefault="007A0E07" w:rsidP="007A0E07">
      <w:pPr>
        <w:spacing w:after="0" w:line="240" w:lineRule="auto"/>
        <w:jc w:val="both"/>
        <w:rPr>
          <w:rFonts w:ascii="Times New Roman" w:eastAsia="Batang" w:hAnsi="Times New Roman" w:cs="Times New Roman"/>
          <w:sz w:val="20"/>
          <w:szCs w:val="20"/>
        </w:rPr>
      </w:pPr>
      <w:r w:rsidRPr="00C46B63">
        <w:rPr>
          <w:rFonts w:ascii="Times New Roman" w:eastAsia="Batang" w:hAnsi="Times New Roman" w:cs="Times New Roman"/>
          <w:sz w:val="20"/>
          <w:szCs w:val="20"/>
        </w:rPr>
        <w:t xml:space="preserve">For single DCI based M-TRP PUSCH Type B repetition schemes, </w:t>
      </w:r>
    </w:p>
    <w:p w14:paraId="5E80F6EF" w14:textId="77777777" w:rsidR="007A0E07" w:rsidRPr="00C46B63" w:rsidRDefault="007A0E07" w:rsidP="007A0E07">
      <w:pPr>
        <w:numPr>
          <w:ilvl w:val="0"/>
          <w:numId w:val="38"/>
        </w:numPr>
        <w:spacing w:after="0" w:line="240" w:lineRule="auto"/>
        <w:jc w:val="both"/>
        <w:rPr>
          <w:rFonts w:ascii="Times New Roman" w:eastAsia="Batang" w:hAnsi="Times New Roman" w:cs="Times New Roman"/>
          <w:sz w:val="20"/>
          <w:szCs w:val="20"/>
          <w:lang w:val="en-US"/>
        </w:rPr>
      </w:pPr>
      <w:r w:rsidRPr="00C46B63">
        <w:rPr>
          <w:rFonts w:ascii="Times New Roman" w:eastAsia="Batang" w:hAnsi="Times New Roman" w:cs="Times New Roman"/>
          <w:sz w:val="20"/>
          <w:szCs w:val="20"/>
        </w:rPr>
        <w:t xml:space="preserve">For </w:t>
      </w:r>
      <w:proofErr w:type="spellStart"/>
      <w:r w:rsidRPr="00C46B63">
        <w:rPr>
          <w:rFonts w:ascii="Times New Roman" w:eastAsia="Batang" w:hAnsi="Times New Roman" w:cs="Times New Roman"/>
          <w:sz w:val="20"/>
          <w:szCs w:val="20"/>
        </w:rPr>
        <w:t>maxRank</w:t>
      </w:r>
      <w:proofErr w:type="spellEnd"/>
      <w:r w:rsidRPr="00C46B63">
        <w:rPr>
          <w:rFonts w:ascii="Times New Roman" w:eastAsia="Batang" w:hAnsi="Times New Roman" w:cs="Times New Roman"/>
          <w:sz w:val="20"/>
          <w:szCs w:val="20"/>
        </w:rPr>
        <w:t xml:space="preserve"> = 2, the number of bits for the indication of PTRS-DMRS association is the same as Rel-15/16, MSB and LSB separately indicating the association between PTRS port and DMRS port for two TRPs. </w:t>
      </w:r>
    </w:p>
    <w:p w14:paraId="148E1A46" w14:textId="77777777" w:rsidR="007A0E07" w:rsidRPr="00C46B63" w:rsidRDefault="007A0E07" w:rsidP="007A0E07">
      <w:pPr>
        <w:numPr>
          <w:ilvl w:val="0"/>
          <w:numId w:val="38"/>
        </w:numPr>
        <w:spacing w:after="0" w:line="240" w:lineRule="auto"/>
        <w:jc w:val="both"/>
        <w:rPr>
          <w:rFonts w:ascii="Times New Roman" w:eastAsia="Batang" w:hAnsi="Times New Roman" w:cs="Times New Roman"/>
          <w:strike/>
          <w:sz w:val="20"/>
          <w:szCs w:val="20"/>
        </w:rPr>
      </w:pPr>
      <w:r w:rsidRPr="00C46B63">
        <w:rPr>
          <w:rFonts w:ascii="Times New Roman" w:eastAsia="Batang" w:hAnsi="Times New Roman" w:cs="Times New Roman"/>
          <w:strike/>
          <w:sz w:val="20"/>
          <w:szCs w:val="20"/>
        </w:rPr>
        <w:t xml:space="preserve">FFS: the indication of PTRS-DMRS association for </w:t>
      </w:r>
      <w:proofErr w:type="spellStart"/>
      <w:r w:rsidRPr="00C46B63">
        <w:rPr>
          <w:rFonts w:ascii="Times New Roman" w:eastAsia="Batang" w:hAnsi="Times New Roman" w:cs="Times New Roman"/>
          <w:strike/>
          <w:sz w:val="20"/>
          <w:szCs w:val="20"/>
        </w:rPr>
        <w:t>maxRank</w:t>
      </w:r>
      <w:proofErr w:type="spellEnd"/>
      <w:r w:rsidRPr="00C46B63">
        <w:rPr>
          <w:rFonts w:ascii="Times New Roman" w:eastAsia="Batang" w:hAnsi="Times New Roman" w:cs="Times New Roman"/>
          <w:strike/>
          <w:sz w:val="20"/>
          <w:szCs w:val="20"/>
        </w:rPr>
        <w:t xml:space="preserve"> &gt; 2.</w:t>
      </w:r>
    </w:p>
    <w:p w14:paraId="2A92B50A" w14:textId="77777777" w:rsidR="007A0E07" w:rsidRPr="00C46B63" w:rsidRDefault="007A0E07" w:rsidP="007A0E07">
      <w:pPr>
        <w:spacing w:after="0" w:line="240" w:lineRule="auto"/>
        <w:rPr>
          <w:rFonts w:ascii="Times New Roman" w:eastAsia="Batang" w:hAnsi="Times New Roman" w:cs="Times New Roman"/>
          <w:sz w:val="20"/>
          <w:szCs w:val="20"/>
        </w:rPr>
      </w:pPr>
    </w:p>
    <w:p w14:paraId="593810A8" w14:textId="77777777" w:rsidR="007A0E07" w:rsidRPr="00C46B63" w:rsidRDefault="007A0E07" w:rsidP="007A0E07">
      <w:pPr>
        <w:spacing w:after="0" w:line="240" w:lineRule="auto"/>
        <w:rPr>
          <w:rFonts w:ascii="Times New Roman" w:eastAsia="Batang" w:hAnsi="Times New Roman" w:cs="Times New Roman"/>
          <w:b/>
          <w:bCs/>
          <w:sz w:val="20"/>
          <w:szCs w:val="20"/>
        </w:rPr>
      </w:pPr>
      <w:r w:rsidRPr="00C46B63">
        <w:rPr>
          <w:rFonts w:ascii="Times New Roman" w:eastAsia="Batang" w:hAnsi="Times New Roman" w:cs="Times New Roman"/>
          <w:b/>
          <w:bCs/>
          <w:sz w:val="20"/>
          <w:szCs w:val="20"/>
          <w:highlight w:val="green"/>
        </w:rPr>
        <w:t>Agreement</w:t>
      </w:r>
    </w:p>
    <w:p w14:paraId="56E3D692" w14:textId="77777777" w:rsidR="007A0E07" w:rsidRPr="00C46B63" w:rsidRDefault="007A0E07" w:rsidP="007A0E07">
      <w:pPr>
        <w:spacing w:after="0" w:line="240" w:lineRule="auto"/>
        <w:jc w:val="both"/>
        <w:rPr>
          <w:rFonts w:ascii="Times New Roman" w:eastAsia="Batang" w:hAnsi="Times New Roman" w:cs="Times New Roman"/>
          <w:sz w:val="20"/>
          <w:szCs w:val="20"/>
          <w:lang w:val="en-US"/>
        </w:rPr>
      </w:pPr>
      <w:r w:rsidRPr="00C46B63">
        <w:rPr>
          <w:rFonts w:ascii="Times New Roman" w:eastAsia="Batang" w:hAnsi="Times New Roman" w:cs="Times New Roman"/>
          <w:sz w:val="20"/>
          <w:szCs w:val="20"/>
        </w:rPr>
        <w:t>For s-DCI based multi-TRP PUSCH repetition Type A and B, if the DCI schedules A-CSI, support multiplexing A-CSI on the first PUSCH repetition corresponding to the first beam and the X-th PUSCH repetition corresponding to the second beam.</w:t>
      </w:r>
    </w:p>
    <w:p w14:paraId="7DAB7B33" w14:textId="77777777" w:rsidR="007A0E07" w:rsidRPr="00C46B63" w:rsidRDefault="007A0E07" w:rsidP="007A0E07">
      <w:pPr>
        <w:numPr>
          <w:ilvl w:val="0"/>
          <w:numId w:val="38"/>
        </w:numPr>
        <w:spacing w:after="0" w:line="240" w:lineRule="auto"/>
        <w:jc w:val="both"/>
        <w:rPr>
          <w:rFonts w:ascii="Times New Roman" w:eastAsia="Batang" w:hAnsi="Times New Roman" w:cs="Times New Roman"/>
          <w:sz w:val="20"/>
          <w:szCs w:val="20"/>
        </w:rPr>
      </w:pPr>
      <w:r w:rsidRPr="00C46B63">
        <w:rPr>
          <w:rFonts w:ascii="Times New Roman" w:eastAsia="Batang" w:hAnsi="Times New Roman" w:cs="Times New Roman"/>
          <w:sz w:val="20"/>
          <w:szCs w:val="20"/>
        </w:rPr>
        <w:t xml:space="preserve">For PUSCH repetition Type A, X=1 (the first PUSCH repetition corresponding to the second beam) </w:t>
      </w:r>
    </w:p>
    <w:p w14:paraId="36A23D67" w14:textId="77777777" w:rsidR="007A0E07" w:rsidRPr="00C46B63" w:rsidRDefault="007A0E07" w:rsidP="007A0E07">
      <w:pPr>
        <w:numPr>
          <w:ilvl w:val="0"/>
          <w:numId w:val="38"/>
        </w:numPr>
        <w:spacing w:after="0" w:line="240" w:lineRule="auto"/>
        <w:jc w:val="both"/>
        <w:rPr>
          <w:rFonts w:ascii="Times New Roman" w:eastAsia="Batang" w:hAnsi="Times New Roman" w:cs="Times New Roman"/>
          <w:sz w:val="20"/>
          <w:szCs w:val="20"/>
          <w:lang w:val="en-US"/>
        </w:rPr>
      </w:pPr>
      <w:r w:rsidRPr="00C46B63">
        <w:rPr>
          <w:rFonts w:ascii="Times New Roman" w:eastAsia="Batang" w:hAnsi="Times New Roman" w:cs="Times New Roman"/>
          <w:sz w:val="20"/>
          <w:szCs w:val="20"/>
        </w:rPr>
        <w:t xml:space="preserve">For PUSCH repetition Type B, the first actual PUSCH repetition corresponding to the first beam and the X-th actual repetition corresponding to the second beam are considered, </w:t>
      </w:r>
    </w:p>
    <w:p w14:paraId="091A6539" w14:textId="77777777" w:rsidR="007A0E07" w:rsidRPr="00C46B63" w:rsidRDefault="007A0E07" w:rsidP="007A0E07">
      <w:pPr>
        <w:numPr>
          <w:ilvl w:val="1"/>
          <w:numId w:val="37"/>
        </w:numPr>
        <w:spacing w:after="0" w:line="252" w:lineRule="auto"/>
        <w:jc w:val="both"/>
        <w:rPr>
          <w:rFonts w:ascii="Times New Roman" w:eastAsia="Batang" w:hAnsi="Times New Roman" w:cs="Times New Roman"/>
          <w:sz w:val="20"/>
          <w:szCs w:val="20"/>
          <w:lang w:eastAsia="ko-KR"/>
        </w:rPr>
      </w:pPr>
      <w:r w:rsidRPr="00C46B63">
        <w:rPr>
          <w:rFonts w:ascii="Times New Roman" w:eastAsia="Batang" w:hAnsi="Times New Roman" w:cs="Times New Roman"/>
          <w:sz w:val="20"/>
          <w:szCs w:val="20"/>
          <w:lang w:eastAsia="ko-KR"/>
        </w:rPr>
        <w:t>The UE does not expect the first actual repetition corresponding to the first beam and the X-th actual repetition corresponding to the second beam to have a single symbol duration (similar restriction as in Rel-16 NR for the single TRP case).</w:t>
      </w:r>
    </w:p>
    <w:p w14:paraId="54A9F626" w14:textId="77777777" w:rsidR="007A0E07" w:rsidRPr="00C46B63" w:rsidRDefault="007A0E07" w:rsidP="007A0E07">
      <w:pPr>
        <w:numPr>
          <w:ilvl w:val="1"/>
          <w:numId w:val="37"/>
        </w:numPr>
        <w:spacing w:after="0" w:line="252" w:lineRule="auto"/>
        <w:jc w:val="both"/>
        <w:rPr>
          <w:rFonts w:ascii="Times New Roman" w:eastAsia="Batang" w:hAnsi="Times New Roman" w:cs="Times New Roman"/>
          <w:sz w:val="20"/>
          <w:szCs w:val="20"/>
          <w:lang w:eastAsia="ko-KR"/>
        </w:rPr>
      </w:pPr>
      <w:r w:rsidRPr="00C46B63">
        <w:rPr>
          <w:rFonts w:ascii="Times New Roman" w:eastAsia="Batang" w:hAnsi="Times New Roman" w:cs="Times New Roman"/>
          <w:sz w:val="20"/>
          <w:szCs w:val="20"/>
          <w:lang w:eastAsia="ko-KR"/>
        </w:rPr>
        <w:t>The first actual repetition corresponding to the first beam and the X-th actual repetition corresponding to the second beam are expected to have the same number of symbols</w:t>
      </w:r>
    </w:p>
    <w:p w14:paraId="175503B9" w14:textId="77777777" w:rsidR="007A0E07" w:rsidRPr="00C46B63" w:rsidRDefault="007A0E07" w:rsidP="007A0E07">
      <w:pPr>
        <w:numPr>
          <w:ilvl w:val="1"/>
          <w:numId w:val="37"/>
        </w:numPr>
        <w:spacing w:after="0" w:line="252" w:lineRule="auto"/>
        <w:jc w:val="both"/>
        <w:rPr>
          <w:rFonts w:ascii="Times New Roman" w:eastAsia="Batang" w:hAnsi="Times New Roman" w:cs="Times New Roman"/>
          <w:strike/>
          <w:sz w:val="20"/>
          <w:szCs w:val="20"/>
          <w:lang w:eastAsia="ko-KR"/>
        </w:rPr>
      </w:pPr>
      <w:r w:rsidRPr="00C46B63">
        <w:rPr>
          <w:rFonts w:ascii="Times New Roman" w:eastAsia="Batang" w:hAnsi="Times New Roman" w:cs="Times New Roman"/>
          <w:strike/>
          <w:sz w:val="20"/>
          <w:szCs w:val="20"/>
          <w:lang w:eastAsia="ko-KR"/>
        </w:rPr>
        <w:t>FFS: X = 1 or X = the first actual repetition corresponding to the second beam that contains the same number of symbols as the first actual repetition with the first beam</w:t>
      </w:r>
    </w:p>
    <w:p w14:paraId="337C839C" w14:textId="77777777" w:rsidR="007A0E07" w:rsidRPr="00C46B63" w:rsidRDefault="007A0E07" w:rsidP="007A0E07">
      <w:pPr>
        <w:numPr>
          <w:ilvl w:val="0"/>
          <w:numId w:val="38"/>
        </w:numPr>
        <w:spacing w:after="0" w:line="240" w:lineRule="auto"/>
        <w:jc w:val="both"/>
        <w:rPr>
          <w:rFonts w:ascii="Times New Roman" w:eastAsia="Batang" w:hAnsi="Times New Roman" w:cs="Times New Roman"/>
          <w:strike/>
          <w:sz w:val="20"/>
          <w:szCs w:val="20"/>
        </w:rPr>
      </w:pPr>
      <w:r w:rsidRPr="00C46B63">
        <w:rPr>
          <w:rFonts w:ascii="Times New Roman" w:eastAsia="Batang" w:hAnsi="Times New Roman" w:cs="Times New Roman"/>
          <w:strike/>
          <w:sz w:val="20"/>
          <w:szCs w:val="20"/>
        </w:rPr>
        <w:t>FFS: Any further restrictions/enhancements needed on supporting A-CSI multiplexing on PUSCH repetitions</w:t>
      </w:r>
    </w:p>
    <w:p w14:paraId="4AD1C260" w14:textId="77777777" w:rsidR="007A0E07" w:rsidRPr="00C46B63" w:rsidRDefault="007A0E07" w:rsidP="007A0E07">
      <w:pPr>
        <w:numPr>
          <w:ilvl w:val="0"/>
          <w:numId w:val="38"/>
        </w:numPr>
        <w:spacing w:after="0" w:line="240" w:lineRule="auto"/>
        <w:jc w:val="both"/>
        <w:rPr>
          <w:rFonts w:ascii="Times New Roman" w:eastAsia="Batang" w:hAnsi="Times New Roman" w:cs="Times New Roman"/>
          <w:strike/>
          <w:sz w:val="20"/>
          <w:szCs w:val="20"/>
        </w:rPr>
      </w:pPr>
      <w:r w:rsidRPr="00C46B63">
        <w:rPr>
          <w:rFonts w:ascii="Times New Roman" w:eastAsia="Batang" w:hAnsi="Times New Roman" w:cs="Times New Roman"/>
          <w:strike/>
          <w:sz w:val="20"/>
          <w:szCs w:val="20"/>
        </w:rPr>
        <w:t>FFS: whether to support multiplexing SP-CSI/P-CSI on PUSCH repetitions towards multiple TRPs.</w:t>
      </w:r>
    </w:p>
    <w:p w14:paraId="6C1ABA62" w14:textId="77777777" w:rsidR="007A0E07" w:rsidRPr="00C46B63" w:rsidRDefault="007A0E07" w:rsidP="007A0E07">
      <w:pPr>
        <w:spacing w:after="0" w:line="240" w:lineRule="auto"/>
        <w:jc w:val="both"/>
        <w:rPr>
          <w:rFonts w:ascii="Times New Roman" w:eastAsia="Batang" w:hAnsi="Times New Roman" w:cs="Times New Roman"/>
          <w:sz w:val="20"/>
          <w:szCs w:val="20"/>
        </w:rPr>
      </w:pPr>
    </w:p>
    <w:p w14:paraId="586D35D0" w14:textId="77777777" w:rsidR="007A0E07" w:rsidRPr="00C46B63" w:rsidRDefault="007A0E07" w:rsidP="007A0E07">
      <w:pPr>
        <w:spacing w:after="0" w:line="240" w:lineRule="auto"/>
        <w:rPr>
          <w:rFonts w:ascii="Times New Roman" w:eastAsia="Batang" w:hAnsi="Times New Roman" w:cs="Times New Roman"/>
          <w:b/>
          <w:bCs/>
          <w:sz w:val="20"/>
          <w:szCs w:val="20"/>
        </w:rPr>
      </w:pPr>
      <w:r w:rsidRPr="00C46B63">
        <w:rPr>
          <w:rFonts w:ascii="Times New Roman" w:eastAsia="Batang" w:hAnsi="Times New Roman" w:cs="Times New Roman"/>
          <w:b/>
          <w:bCs/>
          <w:sz w:val="20"/>
          <w:szCs w:val="20"/>
          <w:highlight w:val="green"/>
        </w:rPr>
        <w:t>Agreement</w:t>
      </w:r>
    </w:p>
    <w:p w14:paraId="70B66246" w14:textId="77777777" w:rsidR="007A0E07" w:rsidRPr="00C46B63" w:rsidRDefault="007A0E07" w:rsidP="007A0E07">
      <w:pPr>
        <w:snapToGrid w:val="0"/>
        <w:spacing w:after="0" w:line="240" w:lineRule="auto"/>
        <w:jc w:val="both"/>
        <w:rPr>
          <w:rFonts w:ascii="Times New Roman" w:eastAsia="Batang" w:hAnsi="Times New Roman" w:cs="Times New Roman"/>
          <w:strike/>
          <w:sz w:val="20"/>
          <w:szCs w:val="20"/>
          <w:lang w:val="en-US"/>
        </w:rPr>
      </w:pPr>
      <w:r w:rsidRPr="00C46B63">
        <w:rPr>
          <w:rFonts w:ascii="Times New Roman" w:eastAsia="Batang" w:hAnsi="Times New Roman" w:cs="Times New Roman"/>
          <w:strike/>
          <w:sz w:val="20"/>
          <w:szCs w:val="20"/>
        </w:rPr>
        <w:t xml:space="preserve">Further study following aspects related to beam mapping and default </w:t>
      </w:r>
      <w:proofErr w:type="spellStart"/>
      <w:r w:rsidRPr="00C46B63">
        <w:rPr>
          <w:rFonts w:ascii="Times New Roman" w:eastAsia="Batang" w:hAnsi="Times New Roman" w:cs="Times New Roman"/>
          <w:strike/>
          <w:sz w:val="20"/>
          <w:szCs w:val="20"/>
        </w:rPr>
        <w:t>behaviors</w:t>
      </w:r>
      <w:proofErr w:type="spellEnd"/>
      <w:r w:rsidRPr="00C46B63">
        <w:rPr>
          <w:rFonts w:ascii="Times New Roman" w:eastAsia="Batang" w:hAnsi="Times New Roman" w:cs="Times New Roman"/>
          <w:strike/>
          <w:sz w:val="20"/>
          <w:szCs w:val="20"/>
        </w:rPr>
        <w:t xml:space="preserve"> for multi-TRP PUCCH/PUSCH schemes,  </w:t>
      </w:r>
    </w:p>
    <w:p w14:paraId="1FE4FEFC" w14:textId="77777777" w:rsidR="007A0E07" w:rsidRPr="00C46B63" w:rsidRDefault="007A0E07" w:rsidP="007A0E07">
      <w:pPr>
        <w:numPr>
          <w:ilvl w:val="0"/>
          <w:numId w:val="38"/>
        </w:numPr>
        <w:spacing w:after="0" w:line="240" w:lineRule="auto"/>
        <w:jc w:val="both"/>
        <w:rPr>
          <w:rFonts w:ascii="Times New Roman" w:eastAsia="Batang" w:hAnsi="Times New Roman" w:cs="Times New Roman"/>
          <w:strike/>
          <w:sz w:val="20"/>
          <w:szCs w:val="20"/>
        </w:rPr>
      </w:pPr>
      <w:r w:rsidRPr="00C46B63">
        <w:rPr>
          <w:rFonts w:ascii="Times New Roman" w:eastAsia="Batang" w:hAnsi="Times New Roman" w:cs="Times New Roman"/>
          <w:strike/>
          <w:sz w:val="20"/>
          <w:szCs w:val="20"/>
        </w:rPr>
        <w:t>Whether enhancements needed on beam mapping in case of PUCCH/PUSCH dropping due to invalid UL symbols</w:t>
      </w:r>
    </w:p>
    <w:p w14:paraId="2F16BE39" w14:textId="77777777" w:rsidR="007A0E07" w:rsidRPr="00C46B63" w:rsidRDefault="007A0E07" w:rsidP="007A0E07">
      <w:pPr>
        <w:numPr>
          <w:ilvl w:val="0"/>
          <w:numId w:val="38"/>
        </w:numPr>
        <w:spacing w:after="0" w:line="240" w:lineRule="auto"/>
        <w:jc w:val="both"/>
        <w:rPr>
          <w:rFonts w:ascii="Times New Roman" w:eastAsia="Batang" w:hAnsi="Times New Roman" w:cs="Times New Roman"/>
          <w:strike/>
          <w:sz w:val="20"/>
          <w:szCs w:val="20"/>
        </w:rPr>
      </w:pPr>
      <w:r w:rsidRPr="00C46B63">
        <w:rPr>
          <w:rFonts w:ascii="Times New Roman" w:eastAsia="Batang" w:hAnsi="Times New Roman" w:cs="Times New Roman"/>
          <w:strike/>
          <w:sz w:val="20"/>
          <w:szCs w:val="20"/>
        </w:rPr>
        <w:t>Whether frequency hopping is performed among the repetitions with the same beam</w:t>
      </w:r>
    </w:p>
    <w:p w14:paraId="168C5EC9" w14:textId="77777777" w:rsidR="007A0E07" w:rsidRPr="00C46B63" w:rsidRDefault="007A0E07" w:rsidP="007A0E07">
      <w:pPr>
        <w:numPr>
          <w:ilvl w:val="0"/>
          <w:numId w:val="38"/>
        </w:numPr>
        <w:spacing w:after="0" w:line="240" w:lineRule="auto"/>
        <w:jc w:val="both"/>
        <w:rPr>
          <w:rFonts w:ascii="Times New Roman" w:eastAsia="Batang" w:hAnsi="Times New Roman" w:cs="Times New Roman"/>
          <w:strike/>
          <w:sz w:val="20"/>
          <w:szCs w:val="20"/>
        </w:rPr>
      </w:pPr>
      <w:r w:rsidRPr="00C46B63">
        <w:rPr>
          <w:rFonts w:ascii="Times New Roman" w:eastAsia="Batang" w:hAnsi="Times New Roman" w:cs="Times New Roman"/>
          <w:strike/>
          <w:sz w:val="20"/>
          <w:szCs w:val="20"/>
        </w:rPr>
        <w:t>Whether defining default beam for PUSCH is needed when PUSCH scheduled by DCI format 0_0 when two spatial relation info’s are configured for a PUCCH resource</w:t>
      </w:r>
    </w:p>
    <w:p w14:paraId="221D02D6" w14:textId="77777777" w:rsidR="007A0E07" w:rsidRPr="00C46B63" w:rsidRDefault="007A0E07" w:rsidP="007A0E07">
      <w:pPr>
        <w:spacing w:after="0" w:line="240" w:lineRule="auto"/>
        <w:rPr>
          <w:rFonts w:ascii="Times New Roman" w:eastAsia="Batang" w:hAnsi="Times New Roman" w:cs="Times New Roman"/>
          <w:sz w:val="20"/>
          <w:szCs w:val="20"/>
          <w:lang w:eastAsia="x-none"/>
        </w:rPr>
      </w:pPr>
    </w:p>
    <w:p w14:paraId="4E029FF6" w14:textId="77777777" w:rsidR="007A0E07" w:rsidRPr="00C46B63" w:rsidRDefault="007A0E07" w:rsidP="007A0E07">
      <w:pPr>
        <w:shd w:val="clear" w:color="auto" w:fill="FFFFFF"/>
        <w:spacing w:after="0" w:line="240" w:lineRule="auto"/>
        <w:rPr>
          <w:rFonts w:ascii="Times New Roman" w:eastAsia="SimSun" w:hAnsi="Times New Roman" w:cs="Times New Roman"/>
          <w:sz w:val="20"/>
          <w:szCs w:val="20"/>
          <w:lang w:val="en-US" w:eastAsia="zh-CN"/>
        </w:rPr>
      </w:pPr>
      <w:r w:rsidRPr="00C46B63">
        <w:rPr>
          <w:rFonts w:ascii="Times New Roman" w:eastAsia="SimSun" w:hAnsi="Times New Roman" w:cs="Times New Roman"/>
          <w:b/>
          <w:bCs/>
          <w:sz w:val="20"/>
          <w:szCs w:val="20"/>
          <w:highlight w:val="green"/>
          <w:lang w:val="en-US" w:eastAsia="zh-CN"/>
        </w:rPr>
        <w:t>Agreement</w:t>
      </w:r>
    </w:p>
    <w:p w14:paraId="55BF8080" w14:textId="77777777" w:rsidR="007A0E07" w:rsidRPr="00C46B63" w:rsidRDefault="007A0E07" w:rsidP="007A0E07">
      <w:pPr>
        <w:shd w:val="clear" w:color="auto" w:fill="FFFFFF"/>
        <w:spacing w:after="0" w:line="240" w:lineRule="auto"/>
        <w:rPr>
          <w:rFonts w:ascii="Times New Roman" w:eastAsia="SimSun" w:hAnsi="Times New Roman" w:cs="Times New Roman"/>
          <w:sz w:val="20"/>
          <w:szCs w:val="20"/>
          <w:lang w:val="en-US" w:eastAsia="zh-CN"/>
        </w:rPr>
      </w:pPr>
      <w:r w:rsidRPr="00C46B63">
        <w:rPr>
          <w:rFonts w:ascii="Times New Roman" w:eastAsia="SimSun" w:hAnsi="Times New Roman" w:cs="Times New Roman"/>
          <w:sz w:val="20"/>
          <w:szCs w:val="20"/>
          <w:lang w:val="en-US" w:eastAsia="zh-CN"/>
        </w:rPr>
        <w:t>For single DCI based M-TRP PUSCH repetition schemes, in codebook based PUSCH,</w:t>
      </w:r>
    </w:p>
    <w:p w14:paraId="2EB18A10" w14:textId="77777777" w:rsidR="007A0E07" w:rsidRPr="00C46B63" w:rsidRDefault="007A0E07" w:rsidP="007A0E07">
      <w:pPr>
        <w:numPr>
          <w:ilvl w:val="0"/>
          <w:numId w:val="39"/>
        </w:numPr>
        <w:spacing w:after="0" w:line="240" w:lineRule="auto"/>
        <w:rPr>
          <w:rFonts w:ascii="Times New Roman" w:eastAsia="Batang" w:hAnsi="Times New Roman" w:cs="Times New Roman"/>
          <w:sz w:val="20"/>
          <w:szCs w:val="20"/>
          <w:lang w:eastAsia="zh-CN"/>
        </w:rPr>
      </w:pPr>
      <w:r w:rsidRPr="00C46B63">
        <w:rPr>
          <w:rFonts w:ascii="Times New Roman" w:eastAsia="Batang" w:hAnsi="Times New Roman" w:cs="Times New Roman"/>
          <w:sz w:val="20"/>
          <w:szCs w:val="20"/>
          <w:lang w:eastAsia="zh-CN"/>
        </w:rPr>
        <w:t>Two TPMI fields are indicated in DCI formats 0_1/0_2.</w:t>
      </w:r>
    </w:p>
    <w:p w14:paraId="6C0A604D" w14:textId="77777777" w:rsidR="007A0E07" w:rsidRPr="00C46B63" w:rsidRDefault="007A0E07" w:rsidP="007A0E07">
      <w:pPr>
        <w:numPr>
          <w:ilvl w:val="1"/>
          <w:numId w:val="39"/>
        </w:numPr>
        <w:spacing w:after="0" w:line="240" w:lineRule="auto"/>
        <w:rPr>
          <w:rFonts w:ascii="Times New Roman" w:eastAsia="Batang" w:hAnsi="Times New Roman" w:cs="Times New Roman"/>
          <w:sz w:val="20"/>
          <w:szCs w:val="20"/>
          <w:lang w:eastAsia="zh-CN"/>
        </w:rPr>
      </w:pPr>
      <w:r w:rsidRPr="00C46B63">
        <w:rPr>
          <w:rFonts w:ascii="Times New Roman" w:eastAsia="Batang" w:hAnsi="Times New Roman" w:cs="Times New Roman"/>
          <w:sz w:val="20"/>
          <w:szCs w:val="20"/>
          <w:lang w:eastAsia="zh-CN"/>
        </w:rPr>
        <w:t>The first TPMI field uses the Rel-15/16 TPMI field design (which includes TPMI index and the number of layers) of DCI format 0_1/0_2. The second TPMI field only </w:t>
      </w:r>
      <w:proofErr w:type="spellStart"/>
      <w:r w:rsidRPr="00C46B63">
        <w:rPr>
          <w:rFonts w:ascii="Times New Roman" w:eastAsia="Batang" w:hAnsi="Times New Roman" w:cs="Times New Roman"/>
          <w:sz w:val="20"/>
          <w:szCs w:val="20"/>
          <w:lang w:eastAsia="zh-CN"/>
        </w:rPr>
        <w:t>contains</w:t>
      </w:r>
      <w:r w:rsidRPr="00C46B63">
        <w:rPr>
          <w:rFonts w:ascii="Times New Roman" w:eastAsia="Batang" w:hAnsi="Times New Roman" w:cs="Times New Roman"/>
          <w:strike/>
          <w:sz w:val="20"/>
          <w:szCs w:val="20"/>
          <w:lang w:eastAsia="zh-CN"/>
        </w:rPr>
        <w:t>indicates</w:t>
      </w:r>
      <w:proofErr w:type="spellEnd"/>
      <w:r w:rsidRPr="00C46B63">
        <w:rPr>
          <w:rFonts w:ascii="Times New Roman" w:eastAsia="Batang" w:hAnsi="Times New Roman" w:cs="Times New Roman"/>
          <w:sz w:val="20"/>
          <w:szCs w:val="20"/>
          <w:lang w:eastAsia="zh-CN"/>
        </w:rPr>
        <w:t> the second TPMI index. The same number of layers are applied as indicated in the first TPMI field.</w:t>
      </w:r>
    </w:p>
    <w:p w14:paraId="651D57AA" w14:textId="77777777" w:rsidR="007A0E07" w:rsidRPr="00C46B63" w:rsidRDefault="007A0E07" w:rsidP="007A0E07">
      <w:pPr>
        <w:numPr>
          <w:ilvl w:val="1"/>
          <w:numId w:val="39"/>
        </w:numPr>
        <w:spacing w:after="0" w:line="240" w:lineRule="auto"/>
        <w:rPr>
          <w:rFonts w:ascii="Times New Roman" w:eastAsia="Batang" w:hAnsi="Times New Roman" w:cs="Times New Roman"/>
          <w:sz w:val="20"/>
          <w:szCs w:val="20"/>
          <w:lang w:eastAsia="zh-CN"/>
        </w:rPr>
      </w:pPr>
      <w:r w:rsidRPr="00C46B63">
        <w:rPr>
          <w:rFonts w:ascii="Times New Roman" w:eastAsia="Batang" w:hAnsi="Times New Roman" w:cs="Times New Roman"/>
          <w:sz w:val="20"/>
          <w:szCs w:val="20"/>
          <w:lang w:eastAsia="zh-CN"/>
        </w:rPr>
        <w:t>FFS: Details of second TPMI field interpretation including changes expected in Tables 7.3.1.1.2-2/2A/2B/3/3A/4/4A/5/5A in 38.212</w:t>
      </w:r>
    </w:p>
    <w:p w14:paraId="31B911F7" w14:textId="77777777" w:rsidR="007A0E07" w:rsidRPr="00C46B63" w:rsidRDefault="007A0E07" w:rsidP="007A0E07">
      <w:pPr>
        <w:numPr>
          <w:ilvl w:val="1"/>
          <w:numId w:val="39"/>
        </w:numPr>
        <w:spacing w:after="0" w:line="240" w:lineRule="auto"/>
        <w:rPr>
          <w:rFonts w:ascii="Times New Roman" w:eastAsia="Batang" w:hAnsi="Times New Roman" w:cs="Times New Roman"/>
          <w:sz w:val="20"/>
          <w:szCs w:val="20"/>
          <w:lang w:eastAsia="zh-CN"/>
        </w:rPr>
      </w:pPr>
      <w:r w:rsidRPr="00C46B63">
        <w:rPr>
          <w:rFonts w:ascii="Times New Roman" w:eastAsia="Batang" w:hAnsi="Times New Roman" w:cs="Times New Roman"/>
          <w:sz w:val="20"/>
          <w:szCs w:val="20"/>
          <w:lang w:eastAsia="zh-CN"/>
        </w:rPr>
        <w:t>FFS: Interpreting TPMI fields when multi-TRP and single-TRP PUSCH repetition is applied.</w:t>
      </w:r>
    </w:p>
    <w:p w14:paraId="23F2F837" w14:textId="77777777" w:rsidR="007A0E07" w:rsidRPr="00C46B63" w:rsidRDefault="007A0E07" w:rsidP="007A0E07">
      <w:pPr>
        <w:numPr>
          <w:ilvl w:val="0"/>
          <w:numId w:val="39"/>
        </w:numPr>
        <w:spacing w:after="0" w:line="240" w:lineRule="auto"/>
        <w:rPr>
          <w:rFonts w:ascii="Times New Roman" w:eastAsia="Batang" w:hAnsi="Times New Roman" w:cs="Times New Roman"/>
          <w:strike/>
          <w:sz w:val="20"/>
          <w:szCs w:val="20"/>
          <w:lang w:eastAsia="zh-CN"/>
        </w:rPr>
      </w:pPr>
      <w:r w:rsidRPr="00C46B63">
        <w:rPr>
          <w:rFonts w:ascii="Times New Roman" w:eastAsia="Batang" w:hAnsi="Times New Roman" w:cs="Times New Roman"/>
          <w:strike/>
          <w:sz w:val="20"/>
          <w:szCs w:val="20"/>
          <w:lang w:eastAsia="zh-CN"/>
        </w:rPr>
        <w:t>FFS: whether to support of PUSCH repetitions transmitting towards two TRPs sharing the same TPMI indicated by a TPMI field.</w:t>
      </w:r>
    </w:p>
    <w:p w14:paraId="3B291465" w14:textId="77777777" w:rsidR="007A0E07" w:rsidRPr="00C46B63" w:rsidRDefault="007A0E07" w:rsidP="007A0E07">
      <w:pPr>
        <w:numPr>
          <w:ilvl w:val="0"/>
          <w:numId w:val="39"/>
        </w:numPr>
        <w:spacing w:after="0" w:line="240" w:lineRule="auto"/>
        <w:rPr>
          <w:rFonts w:ascii="Times New Roman" w:eastAsia="Batang" w:hAnsi="Times New Roman" w:cs="Times New Roman"/>
          <w:strike/>
          <w:sz w:val="20"/>
          <w:szCs w:val="20"/>
          <w:lang w:eastAsia="zh-CN"/>
        </w:rPr>
      </w:pPr>
      <w:r w:rsidRPr="00C46B63">
        <w:rPr>
          <w:rFonts w:ascii="Times New Roman" w:eastAsia="Batang" w:hAnsi="Times New Roman" w:cs="Times New Roman"/>
          <w:strike/>
          <w:sz w:val="20"/>
          <w:szCs w:val="20"/>
          <w:lang w:eastAsia="zh-CN"/>
        </w:rPr>
        <w:lastRenderedPageBreak/>
        <w:t>FFS: The size of the second TPMI field can be equal to or smaller than the size of the first TPMI field</w:t>
      </w:r>
    </w:p>
    <w:p w14:paraId="32004C4C" w14:textId="77777777" w:rsidR="007A0E07" w:rsidRPr="00C46B63" w:rsidRDefault="007A0E07" w:rsidP="007A0E07">
      <w:pPr>
        <w:spacing w:after="0" w:line="240" w:lineRule="auto"/>
        <w:rPr>
          <w:rFonts w:ascii="Times New Roman" w:eastAsia="Batang" w:hAnsi="Times New Roman" w:cs="Times New Roman"/>
          <w:sz w:val="20"/>
          <w:szCs w:val="20"/>
          <w:lang w:eastAsia="zh-CN"/>
        </w:rPr>
      </w:pPr>
    </w:p>
    <w:p w14:paraId="507BBEC6" w14:textId="77777777" w:rsidR="007A0E07" w:rsidRPr="00C46B63" w:rsidRDefault="007A0E07" w:rsidP="007A0E07">
      <w:pPr>
        <w:shd w:val="clear" w:color="auto" w:fill="FFFFFF"/>
        <w:spacing w:after="0" w:line="240" w:lineRule="auto"/>
        <w:rPr>
          <w:rFonts w:ascii="Times New Roman" w:eastAsia="SimSun" w:hAnsi="Times New Roman" w:cs="Times New Roman"/>
          <w:sz w:val="20"/>
          <w:szCs w:val="20"/>
          <w:lang w:val="en-US" w:eastAsia="zh-CN"/>
        </w:rPr>
      </w:pPr>
      <w:r w:rsidRPr="00C46B63">
        <w:rPr>
          <w:rFonts w:ascii="Times New Roman" w:eastAsia="SimSun" w:hAnsi="Times New Roman" w:cs="Times New Roman"/>
          <w:b/>
          <w:bCs/>
          <w:sz w:val="20"/>
          <w:szCs w:val="20"/>
          <w:highlight w:val="green"/>
          <w:lang w:val="en-US" w:eastAsia="zh-CN"/>
        </w:rPr>
        <w:t>Agreement</w:t>
      </w:r>
    </w:p>
    <w:p w14:paraId="3652907D" w14:textId="77777777" w:rsidR="007A0E07" w:rsidRPr="00C46B63" w:rsidRDefault="007A0E07" w:rsidP="007A0E07">
      <w:pPr>
        <w:snapToGrid w:val="0"/>
        <w:spacing w:after="0" w:line="240" w:lineRule="auto"/>
        <w:jc w:val="both"/>
        <w:rPr>
          <w:rFonts w:ascii="Times New Roman" w:eastAsia="Batang" w:hAnsi="Times New Roman" w:cs="Times New Roman"/>
          <w:sz w:val="20"/>
          <w:szCs w:val="20"/>
          <w:lang w:eastAsia="ko-KR"/>
        </w:rPr>
      </w:pPr>
      <w:r w:rsidRPr="00C46B63">
        <w:rPr>
          <w:rFonts w:ascii="Times New Roman" w:eastAsia="Batang" w:hAnsi="Times New Roman" w:cs="Times New Roman"/>
          <w:sz w:val="20"/>
          <w:szCs w:val="20"/>
        </w:rPr>
        <w:t xml:space="preserve">For single DCI based M-TRP PUSCH repetition schemes, in non-codebook based PUSCH, </w:t>
      </w:r>
    </w:p>
    <w:p w14:paraId="187DEE18" w14:textId="77777777" w:rsidR="007A0E07" w:rsidRPr="00C46B63" w:rsidRDefault="007A0E07" w:rsidP="007A0E07">
      <w:pPr>
        <w:numPr>
          <w:ilvl w:val="0"/>
          <w:numId w:val="37"/>
        </w:numPr>
        <w:spacing w:after="0" w:line="240" w:lineRule="auto"/>
        <w:jc w:val="both"/>
        <w:rPr>
          <w:rFonts w:ascii="Times New Roman" w:eastAsia="Batang" w:hAnsi="Times New Roman" w:cs="Times New Roman"/>
          <w:sz w:val="20"/>
          <w:szCs w:val="20"/>
        </w:rPr>
      </w:pPr>
      <w:r w:rsidRPr="00C46B63">
        <w:rPr>
          <w:rFonts w:ascii="Times New Roman" w:eastAsia="Batang" w:hAnsi="Times New Roman" w:cs="Times New Roman"/>
          <w:sz w:val="20"/>
          <w:szCs w:val="20"/>
        </w:rPr>
        <w:t>Support two SRI field(s) corresponding to two SRS resource sets are included in DCI formats 0_1/0_2.</w:t>
      </w:r>
    </w:p>
    <w:p w14:paraId="3223CAAA" w14:textId="77777777" w:rsidR="007A0E07" w:rsidRPr="00C46B63" w:rsidRDefault="007A0E07" w:rsidP="007A0E07">
      <w:pPr>
        <w:numPr>
          <w:ilvl w:val="1"/>
          <w:numId w:val="37"/>
        </w:numPr>
        <w:spacing w:after="0" w:line="240" w:lineRule="auto"/>
        <w:jc w:val="both"/>
        <w:rPr>
          <w:rFonts w:ascii="Times New Roman" w:eastAsia="Batang" w:hAnsi="Times New Roman" w:cs="Times New Roman"/>
          <w:sz w:val="20"/>
          <w:szCs w:val="20"/>
          <w:lang w:val="en-US"/>
        </w:rPr>
      </w:pPr>
      <w:r w:rsidRPr="00C46B63">
        <w:rPr>
          <w:rFonts w:ascii="Times New Roman" w:eastAsia="Batang" w:hAnsi="Times New Roman" w:cs="Times New Roman"/>
          <w:sz w:val="20"/>
          <w:szCs w:val="20"/>
        </w:rPr>
        <w:t xml:space="preserve">Each SRI field indicating SRI per TRP, where the first SRI field based on Rel-15/16 framework, </w:t>
      </w:r>
    </w:p>
    <w:p w14:paraId="22229B39" w14:textId="77777777" w:rsidR="007A0E07" w:rsidRPr="00C46B63" w:rsidRDefault="007A0E07" w:rsidP="007A0E07">
      <w:pPr>
        <w:numPr>
          <w:ilvl w:val="1"/>
          <w:numId w:val="37"/>
        </w:numPr>
        <w:spacing w:after="0" w:line="240" w:lineRule="auto"/>
        <w:jc w:val="both"/>
        <w:rPr>
          <w:rFonts w:ascii="Times New Roman" w:eastAsia="Batang" w:hAnsi="Times New Roman" w:cs="Times New Roman"/>
          <w:sz w:val="20"/>
          <w:szCs w:val="20"/>
        </w:rPr>
      </w:pPr>
      <w:r w:rsidRPr="00C46B63">
        <w:rPr>
          <w:rFonts w:ascii="Times New Roman" w:eastAsia="Batang" w:hAnsi="Times New Roman" w:cs="Times New Roman"/>
          <w:sz w:val="20"/>
          <w:szCs w:val="20"/>
        </w:rPr>
        <w:t>Support the same number of layers applied over repetitions</w:t>
      </w:r>
    </w:p>
    <w:p w14:paraId="24A9ADC7" w14:textId="77777777" w:rsidR="007A0E07" w:rsidRPr="00C46B63" w:rsidRDefault="007A0E07" w:rsidP="007A0E07">
      <w:pPr>
        <w:numPr>
          <w:ilvl w:val="1"/>
          <w:numId w:val="40"/>
        </w:numPr>
        <w:spacing w:after="0" w:line="240" w:lineRule="auto"/>
        <w:jc w:val="both"/>
        <w:rPr>
          <w:rFonts w:ascii="Times New Roman" w:eastAsia="Batang" w:hAnsi="Times New Roman" w:cs="Times New Roman"/>
          <w:sz w:val="20"/>
          <w:szCs w:val="20"/>
        </w:rPr>
      </w:pPr>
      <w:r w:rsidRPr="00C46B63">
        <w:rPr>
          <w:rFonts w:ascii="Times New Roman" w:eastAsia="Batang" w:hAnsi="Times New Roman" w:cs="Times New Roman"/>
          <w:sz w:val="20"/>
          <w:szCs w:val="20"/>
        </w:rPr>
        <w:t>FFS: details of second SRI field including the specification change for Table 7.3.1.1.2-28/29/30/31 in 38.212.</w:t>
      </w:r>
    </w:p>
    <w:p w14:paraId="1C7C7D7E" w14:textId="77777777" w:rsidR="007A0E07" w:rsidRPr="00C46B63" w:rsidRDefault="007A0E07" w:rsidP="007A0E07">
      <w:pPr>
        <w:numPr>
          <w:ilvl w:val="0"/>
          <w:numId w:val="37"/>
        </w:numPr>
        <w:spacing w:after="0" w:line="240" w:lineRule="auto"/>
        <w:jc w:val="both"/>
        <w:rPr>
          <w:rFonts w:ascii="Times New Roman" w:eastAsia="Batang" w:hAnsi="Times New Roman" w:cs="Times New Roman"/>
          <w:sz w:val="20"/>
          <w:szCs w:val="20"/>
        </w:rPr>
      </w:pPr>
      <w:r w:rsidRPr="00C46B63">
        <w:rPr>
          <w:rFonts w:ascii="Times New Roman" w:eastAsia="Batang" w:hAnsi="Times New Roman" w:cs="Times New Roman"/>
          <w:sz w:val="20"/>
          <w:szCs w:val="20"/>
        </w:rPr>
        <w:t>Support dynamic switching between multi-TRP and single-TRP operation</w:t>
      </w:r>
    </w:p>
    <w:p w14:paraId="6EE70836" w14:textId="77777777" w:rsidR="007A0E07" w:rsidRPr="00C46B63" w:rsidRDefault="007A0E07" w:rsidP="007A0E07">
      <w:pPr>
        <w:numPr>
          <w:ilvl w:val="1"/>
          <w:numId w:val="37"/>
        </w:numPr>
        <w:spacing w:after="0" w:line="240" w:lineRule="auto"/>
        <w:jc w:val="both"/>
        <w:rPr>
          <w:rFonts w:ascii="Times New Roman" w:eastAsia="Batang" w:hAnsi="Times New Roman" w:cs="Times New Roman"/>
          <w:sz w:val="20"/>
          <w:szCs w:val="20"/>
        </w:rPr>
      </w:pPr>
      <w:r w:rsidRPr="00C46B63">
        <w:rPr>
          <w:rFonts w:ascii="Times New Roman" w:eastAsia="Batang" w:hAnsi="Times New Roman" w:cs="Times New Roman"/>
          <w:sz w:val="20"/>
          <w:szCs w:val="20"/>
        </w:rPr>
        <w:t>FFS: whether/how to use SRI field(s) and additional details of SRI field(s) interpretations</w:t>
      </w:r>
    </w:p>
    <w:p w14:paraId="3032FDB9" w14:textId="77777777" w:rsidR="007A0E07" w:rsidRPr="00C46B63" w:rsidRDefault="007A0E07" w:rsidP="007A0E07">
      <w:pPr>
        <w:numPr>
          <w:ilvl w:val="0"/>
          <w:numId w:val="37"/>
        </w:numPr>
        <w:spacing w:after="0" w:line="240" w:lineRule="auto"/>
        <w:jc w:val="both"/>
        <w:rPr>
          <w:rFonts w:ascii="Times New Roman" w:eastAsia="Batang" w:hAnsi="Times New Roman" w:cs="Times New Roman"/>
          <w:strike/>
          <w:sz w:val="20"/>
          <w:szCs w:val="20"/>
        </w:rPr>
      </w:pPr>
      <w:r w:rsidRPr="00C46B63">
        <w:rPr>
          <w:rFonts w:ascii="Times New Roman" w:eastAsia="Batang" w:hAnsi="Times New Roman" w:cs="Times New Roman"/>
          <w:strike/>
          <w:sz w:val="20"/>
          <w:szCs w:val="20"/>
        </w:rPr>
        <w:t xml:space="preserve">FFS: Minimizing the DCI overhead for PUSCH repetition Type </w:t>
      </w:r>
      <w:proofErr w:type="gramStart"/>
      <w:r w:rsidRPr="00C46B63">
        <w:rPr>
          <w:rFonts w:ascii="Times New Roman" w:eastAsia="Batang" w:hAnsi="Times New Roman" w:cs="Times New Roman"/>
          <w:strike/>
          <w:sz w:val="20"/>
          <w:szCs w:val="20"/>
        </w:rPr>
        <w:t>A as a result of</w:t>
      </w:r>
      <w:proofErr w:type="gramEnd"/>
      <w:r w:rsidRPr="00C46B63">
        <w:rPr>
          <w:rFonts w:ascii="Times New Roman" w:eastAsia="Batang" w:hAnsi="Times New Roman" w:cs="Times New Roman"/>
          <w:strike/>
          <w:sz w:val="20"/>
          <w:szCs w:val="20"/>
        </w:rPr>
        <w:t xml:space="preserve"> number of layers being limited to 1 when more than one repetition is scheduled.</w:t>
      </w:r>
    </w:p>
    <w:p w14:paraId="2F3C70A9" w14:textId="77777777" w:rsidR="007A0E07" w:rsidRPr="00C46B63" w:rsidRDefault="007A0E07" w:rsidP="007A0E07">
      <w:pPr>
        <w:numPr>
          <w:ilvl w:val="0"/>
          <w:numId w:val="37"/>
        </w:numPr>
        <w:snapToGrid w:val="0"/>
        <w:spacing w:after="0" w:line="240" w:lineRule="auto"/>
        <w:jc w:val="both"/>
        <w:rPr>
          <w:rFonts w:ascii="Times New Roman" w:eastAsia="Batang" w:hAnsi="Times New Roman" w:cs="Times New Roman"/>
          <w:strike/>
          <w:sz w:val="20"/>
          <w:szCs w:val="20"/>
        </w:rPr>
      </w:pPr>
      <w:r w:rsidRPr="00C46B63">
        <w:rPr>
          <w:rFonts w:ascii="Times New Roman" w:eastAsia="Batang" w:hAnsi="Times New Roman" w:cs="Times New Roman"/>
          <w:strike/>
          <w:sz w:val="20"/>
          <w:szCs w:val="20"/>
        </w:rPr>
        <w:t>FFS: Support dynamic switching the order of two TRPs</w:t>
      </w:r>
    </w:p>
    <w:p w14:paraId="3CBABDB0" w14:textId="77777777" w:rsidR="007A0E07" w:rsidRPr="00C46B63" w:rsidRDefault="007A0E07" w:rsidP="007A0E07">
      <w:pPr>
        <w:numPr>
          <w:ilvl w:val="0"/>
          <w:numId w:val="37"/>
        </w:numPr>
        <w:snapToGrid w:val="0"/>
        <w:spacing w:after="0" w:line="240" w:lineRule="auto"/>
        <w:jc w:val="both"/>
        <w:rPr>
          <w:rFonts w:ascii="Times New Roman" w:eastAsia="Batang" w:hAnsi="Times New Roman" w:cs="Times New Roman"/>
          <w:strike/>
          <w:sz w:val="20"/>
          <w:szCs w:val="20"/>
        </w:rPr>
      </w:pPr>
      <w:r w:rsidRPr="00C46B63">
        <w:rPr>
          <w:rFonts w:ascii="Times New Roman" w:eastAsia="Batang" w:hAnsi="Times New Roman" w:cs="Times New Roman"/>
          <w:strike/>
          <w:sz w:val="20"/>
          <w:szCs w:val="20"/>
        </w:rPr>
        <w:t>Companies are encouraged to provide total payload size of the two SRI fields and scheduling restriction, if any</w:t>
      </w:r>
    </w:p>
    <w:p w14:paraId="630BEEEA" w14:textId="77777777" w:rsidR="007A0E07" w:rsidRPr="00C46B63" w:rsidRDefault="007A0E07" w:rsidP="007A0E07">
      <w:pPr>
        <w:spacing w:after="0" w:line="240" w:lineRule="auto"/>
        <w:rPr>
          <w:rFonts w:ascii="Times New Roman" w:eastAsia="SimSun" w:hAnsi="Times New Roman" w:cs="Times New Roman"/>
          <w:sz w:val="20"/>
          <w:szCs w:val="20"/>
          <w:lang w:eastAsia="zh-CN"/>
        </w:rPr>
      </w:pPr>
    </w:p>
    <w:p w14:paraId="5BD96903" w14:textId="77777777" w:rsidR="007A0E07" w:rsidRPr="00C46B63" w:rsidRDefault="007A0E07" w:rsidP="007A0E07">
      <w:pPr>
        <w:shd w:val="clear" w:color="auto" w:fill="FFFFFF"/>
        <w:spacing w:after="0" w:line="240" w:lineRule="auto"/>
        <w:ind w:left="720"/>
        <w:jc w:val="both"/>
        <w:rPr>
          <w:rFonts w:ascii="Times New Roman" w:eastAsia="SimSun" w:hAnsi="Times New Roman" w:cs="Times New Roman"/>
          <w:color w:val="493118"/>
          <w:sz w:val="20"/>
          <w:szCs w:val="20"/>
          <w:lang w:val="en-US" w:eastAsia="zh-CN"/>
        </w:rPr>
      </w:pPr>
    </w:p>
    <w:p w14:paraId="3E9E8868" w14:textId="77777777" w:rsidR="007A0E07" w:rsidRPr="00C46B63" w:rsidRDefault="007A0E07" w:rsidP="007A0E07">
      <w:pPr>
        <w:shd w:val="clear" w:color="auto" w:fill="FFFFFF"/>
        <w:spacing w:after="0" w:line="240" w:lineRule="auto"/>
        <w:jc w:val="both"/>
        <w:rPr>
          <w:rFonts w:ascii="Times New Roman" w:eastAsia="SimSun" w:hAnsi="Times New Roman" w:cs="Times New Roman"/>
          <w:color w:val="493118"/>
          <w:sz w:val="20"/>
          <w:szCs w:val="20"/>
          <w:lang w:val="en-US" w:eastAsia="zh-CN"/>
        </w:rPr>
      </w:pPr>
      <w:r w:rsidRPr="00C46B63">
        <w:rPr>
          <w:rFonts w:ascii="Times New Roman" w:eastAsia="SimSun" w:hAnsi="Times New Roman" w:cs="Times New Roman"/>
          <w:b/>
          <w:bCs/>
          <w:color w:val="493118"/>
          <w:sz w:val="20"/>
          <w:szCs w:val="20"/>
          <w:shd w:val="clear" w:color="auto" w:fill="00FF00"/>
          <w:lang w:val="en-US" w:eastAsia="zh-CN"/>
        </w:rPr>
        <w:t>Agreement</w:t>
      </w:r>
    </w:p>
    <w:p w14:paraId="62E3E255" w14:textId="77777777" w:rsidR="007A0E07" w:rsidRPr="00C46B63" w:rsidRDefault="007A0E07" w:rsidP="007A0E07">
      <w:pPr>
        <w:shd w:val="clear" w:color="auto" w:fill="FFFFFF"/>
        <w:spacing w:after="0" w:line="240" w:lineRule="auto"/>
        <w:jc w:val="both"/>
        <w:rPr>
          <w:rFonts w:ascii="Times New Roman" w:eastAsia="SimSun" w:hAnsi="Times New Roman" w:cs="Times New Roman"/>
          <w:strike/>
          <w:color w:val="493118"/>
          <w:sz w:val="20"/>
          <w:szCs w:val="20"/>
          <w:lang w:val="en-US" w:eastAsia="zh-CN"/>
        </w:rPr>
      </w:pPr>
      <w:r w:rsidRPr="00C46B63">
        <w:rPr>
          <w:rFonts w:ascii="Times New Roman" w:eastAsia="SimSun" w:hAnsi="Times New Roman" w:cs="Times New Roman"/>
          <w:strike/>
          <w:color w:val="493118"/>
          <w:sz w:val="20"/>
          <w:szCs w:val="20"/>
          <w:lang w:val="en-US" w:eastAsia="zh-CN"/>
        </w:rPr>
        <w:t>Further study following alternatives to support per TRP closed-loop power control for PUSCH , select from the below options during the RAN1 #104-e-bis meeting.</w:t>
      </w:r>
    </w:p>
    <w:p w14:paraId="5B6ECDF0" w14:textId="77777777" w:rsidR="007A0E07" w:rsidRPr="00C46B63" w:rsidRDefault="007A0E07" w:rsidP="007A0E07">
      <w:pPr>
        <w:numPr>
          <w:ilvl w:val="0"/>
          <w:numId w:val="37"/>
        </w:numPr>
        <w:snapToGrid w:val="0"/>
        <w:spacing w:after="0" w:line="240" w:lineRule="auto"/>
        <w:jc w:val="both"/>
        <w:rPr>
          <w:rFonts w:ascii="Times New Roman" w:eastAsia="Batang" w:hAnsi="Times New Roman" w:cs="Times New Roman"/>
          <w:strike/>
          <w:sz w:val="20"/>
          <w:szCs w:val="20"/>
        </w:rPr>
      </w:pPr>
      <w:r w:rsidRPr="00C46B63">
        <w:rPr>
          <w:rFonts w:ascii="Times New Roman" w:eastAsia="Batang" w:hAnsi="Times New Roman" w:cs="Times New Roman"/>
          <w:strike/>
          <w:sz w:val="20"/>
          <w:szCs w:val="20"/>
        </w:rPr>
        <w:t>Option.1: A single TPC field (the existing TPC field) is used in DCI formats 0_1 / 0_2, and the TPC value applied for both PUSCH beams</w:t>
      </w:r>
    </w:p>
    <w:p w14:paraId="44DF6214" w14:textId="77777777" w:rsidR="007A0E07" w:rsidRPr="00C46B63" w:rsidRDefault="007A0E07" w:rsidP="007A0E07">
      <w:pPr>
        <w:numPr>
          <w:ilvl w:val="0"/>
          <w:numId w:val="37"/>
        </w:numPr>
        <w:snapToGrid w:val="0"/>
        <w:spacing w:after="0" w:line="240" w:lineRule="auto"/>
        <w:jc w:val="both"/>
        <w:rPr>
          <w:rFonts w:ascii="Times New Roman" w:eastAsia="Batang" w:hAnsi="Times New Roman" w:cs="Times New Roman"/>
          <w:strike/>
          <w:sz w:val="20"/>
          <w:szCs w:val="20"/>
        </w:rPr>
      </w:pPr>
      <w:r w:rsidRPr="00C46B63">
        <w:rPr>
          <w:rFonts w:ascii="Times New Roman" w:eastAsia="Batang" w:hAnsi="Times New Roman" w:cs="Times New Roman"/>
          <w:strike/>
          <w:sz w:val="20"/>
          <w:szCs w:val="20"/>
        </w:rPr>
        <w:t>Option.2: A single TPC field (the existing TPC field) is used in DCI formats 0_1 / 0_2, and the TPC value applied for one of two PUSCH beams at a slot.</w:t>
      </w:r>
    </w:p>
    <w:p w14:paraId="48C276B3" w14:textId="77777777" w:rsidR="007A0E07" w:rsidRPr="00C46B63" w:rsidRDefault="007A0E07" w:rsidP="007A0E07">
      <w:pPr>
        <w:numPr>
          <w:ilvl w:val="0"/>
          <w:numId w:val="37"/>
        </w:numPr>
        <w:snapToGrid w:val="0"/>
        <w:spacing w:after="0" w:line="240" w:lineRule="auto"/>
        <w:jc w:val="both"/>
        <w:rPr>
          <w:rFonts w:ascii="Times New Roman" w:eastAsia="Batang" w:hAnsi="Times New Roman" w:cs="Times New Roman"/>
          <w:strike/>
          <w:sz w:val="20"/>
          <w:szCs w:val="20"/>
        </w:rPr>
      </w:pPr>
      <w:r w:rsidRPr="00C46B63">
        <w:rPr>
          <w:rFonts w:ascii="Times New Roman" w:eastAsia="Batang" w:hAnsi="Times New Roman" w:cs="Times New Roman"/>
          <w:strike/>
          <w:sz w:val="20"/>
          <w:szCs w:val="20"/>
        </w:rPr>
        <w:t>Option 3: A second TPC field (</w:t>
      </w:r>
      <w:proofErr w:type="gramStart"/>
      <w:r w:rsidRPr="00C46B63">
        <w:rPr>
          <w:rFonts w:ascii="Times New Roman" w:eastAsia="Batang" w:hAnsi="Times New Roman" w:cs="Times New Roman"/>
          <w:strike/>
          <w:sz w:val="20"/>
          <w:szCs w:val="20"/>
        </w:rPr>
        <w:t>similar to</w:t>
      </w:r>
      <w:proofErr w:type="gramEnd"/>
      <w:r w:rsidRPr="00C46B63">
        <w:rPr>
          <w:rFonts w:ascii="Times New Roman" w:eastAsia="Batang" w:hAnsi="Times New Roman" w:cs="Times New Roman"/>
          <w:strike/>
          <w:sz w:val="20"/>
          <w:szCs w:val="20"/>
        </w:rPr>
        <w:t xml:space="preserve"> the existing TPC field) is added in DCI formats 0_1 / 0_2.</w:t>
      </w:r>
    </w:p>
    <w:p w14:paraId="67509E45" w14:textId="77777777" w:rsidR="007A0E07" w:rsidRPr="00C46B63" w:rsidRDefault="007A0E07" w:rsidP="007A0E07">
      <w:pPr>
        <w:numPr>
          <w:ilvl w:val="0"/>
          <w:numId w:val="37"/>
        </w:numPr>
        <w:snapToGrid w:val="0"/>
        <w:spacing w:after="0" w:line="240" w:lineRule="auto"/>
        <w:jc w:val="both"/>
        <w:rPr>
          <w:rFonts w:ascii="Times New Roman" w:eastAsia="Batang" w:hAnsi="Times New Roman" w:cs="Times New Roman"/>
          <w:strike/>
          <w:sz w:val="20"/>
          <w:szCs w:val="20"/>
        </w:rPr>
      </w:pPr>
      <w:r w:rsidRPr="00C46B63">
        <w:rPr>
          <w:rFonts w:ascii="Times New Roman" w:eastAsia="Batang" w:hAnsi="Times New Roman" w:cs="Times New Roman"/>
          <w:strike/>
          <w:sz w:val="20"/>
          <w:szCs w:val="20"/>
        </w:rPr>
        <w:t>Option 4: A single TPC field is used in DCI formats 0_1 / 0_</w:t>
      </w:r>
      <w:proofErr w:type="gramStart"/>
      <w:r w:rsidRPr="00C46B63">
        <w:rPr>
          <w:rFonts w:ascii="Times New Roman" w:eastAsia="Batang" w:hAnsi="Times New Roman" w:cs="Times New Roman"/>
          <w:strike/>
          <w:sz w:val="20"/>
          <w:szCs w:val="20"/>
        </w:rPr>
        <w:t>2, and</w:t>
      </w:r>
      <w:proofErr w:type="gramEnd"/>
      <w:r w:rsidRPr="00C46B63">
        <w:rPr>
          <w:rFonts w:ascii="Times New Roman" w:eastAsia="Batang" w:hAnsi="Times New Roman" w:cs="Times New Roman"/>
          <w:strike/>
          <w:sz w:val="20"/>
          <w:szCs w:val="20"/>
        </w:rPr>
        <w:t xml:space="preserve"> indicates two TPC values applied to two PUSCH beams, respectively.</w:t>
      </w:r>
    </w:p>
    <w:p w14:paraId="1AD4B6D4" w14:textId="77777777" w:rsidR="007A0E07" w:rsidRPr="00C46B63" w:rsidRDefault="007A0E07" w:rsidP="007A0E07">
      <w:pPr>
        <w:pStyle w:val="ListParagraph"/>
        <w:autoSpaceDE w:val="0"/>
        <w:autoSpaceDN w:val="0"/>
        <w:adjustRightInd w:val="0"/>
        <w:snapToGrid w:val="0"/>
        <w:spacing w:after="0"/>
        <w:ind w:left="0"/>
        <w:jc w:val="both"/>
        <w:rPr>
          <w:rFonts w:ascii="Times New Roman" w:eastAsia="DengXian" w:hAnsi="Times New Roman" w:cs="Times New Roman"/>
          <w:sz w:val="20"/>
          <w:szCs w:val="20"/>
          <w:lang w:val="en-US" w:eastAsia="zh-CN"/>
        </w:rPr>
      </w:pPr>
    </w:p>
    <w:p w14:paraId="6D769CDC" w14:textId="77777777" w:rsidR="007A0E07" w:rsidRPr="00C46B63" w:rsidRDefault="007A0E07" w:rsidP="007A0E07">
      <w:pPr>
        <w:pStyle w:val="Heading2"/>
        <w:rPr>
          <w:rFonts w:ascii="Times New Roman" w:hAnsi="Times New Roman" w:cs="Times New Roman"/>
          <w:sz w:val="24"/>
          <w:szCs w:val="24"/>
        </w:rPr>
      </w:pPr>
      <w:r w:rsidRPr="00C46B63">
        <w:rPr>
          <w:rFonts w:ascii="Times New Roman" w:hAnsi="Times New Roman" w:cs="Times New Roman"/>
          <w:sz w:val="24"/>
          <w:szCs w:val="24"/>
        </w:rPr>
        <w:t>104-bis-e (April 2021)</w:t>
      </w:r>
    </w:p>
    <w:p w14:paraId="7A6C8673" w14:textId="77777777" w:rsidR="007A0E07" w:rsidRPr="00C46B63" w:rsidRDefault="007A0E07" w:rsidP="007A0E07">
      <w:pPr>
        <w:pStyle w:val="ListParagraph"/>
        <w:autoSpaceDE w:val="0"/>
        <w:autoSpaceDN w:val="0"/>
        <w:adjustRightInd w:val="0"/>
        <w:snapToGrid w:val="0"/>
        <w:spacing w:after="0"/>
        <w:ind w:left="0"/>
        <w:jc w:val="both"/>
        <w:rPr>
          <w:rFonts w:ascii="Times New Roman" w:eastAsia="DengXian" w:hAnsi="Times New Roman" w:cs="Times New Roman"/>
          <w:sz w:val="20"/>
          <w:szCs w:val="20"/>
          <w:lang w:val="en-US" w:eastAsia="zh-CN"/>
        </w:rPr>
      </w:pPr>
    </w:p>
    <w:p w14:paraId="42BB098B" w14:textId="77777777" w:rsidR="007A0E07" w:rsidRPr="00C46B63" w:rsidRDefault="007A0E07" w:rsidP="007A0E07">
      <w:pPr>
        <w:spacing w:after="0" w:line="240" w:lineRule="auto"/>
        <w:rPr>
          <w:rFonts w:ascii="Times New Roman" w:eastAsia="Batang" w:hAnsi="Times New Roman" w:cs="Times New Roman"/>
          <w:b/>
          <w:bCs/>
          <w:sz w:val="20"/>
          <w:szCs w:val="20"/>
          <w:lang w:val="en-US" w:eastAsia="ko-KR"/>
        </w:rPr>
      </w:pPr>
      <w:r w:rsidRPr="00C46B63">
        <w:rPr>
          <w:rFonts w:ascii="Times New Roman" w:eastAsia="Batang" w:hAnsi="Times New Roman" w:cs="Times New Roman"/>
          <w:b/>
          <w:bCs/>
          <w:sz w:val="20"/>
          <w:szCs w:val="20"/>
          <w:highlight w:val="green"/>
        </w:rPr>
        <w:t>Agreement</w:t>
      </w:r>
    </w:p>
    <w:p w14:paraId="1C69F1B0" w14:textId="77777777" w:rsidR="007A0E07" w:rsidRPr="00C46B63" w:rsidRDefault="007A0E07" w:rsidP="007A0E07">
      <w:pPr>
        <w:spacing w:after="0" w:line="240" w:lineRule="auto"/>
        <w:rPr>
          <w:rFonts w:ascii="Times New Roman" w:eastAsia="Batang" w:hAnsi="Times New Roman" w:cs="Times New Roman"/>
          <w:strike/>
          <w:sz w:val="20"/>
          <w:szCs w:val="20"/>
        </w:rPr>
      </w:pPr>
      <w:r w:rsidRPr="00C46B63">
        <w:rPr>
          <w:rFonts w:ascii="Times New Roman" w:eastAsia="Batang" w:hAnsi="Times New Roman" w:cs="Times New Roman"/>
          <w:strike/>
          <w:sz w:val="20"/>
          <w:szCs w:val="20"/>
        </w:rPr>
        <w:t xml:space="preserve">When inter-slot frequency hopping is configured with Scheme 1, decide one from the below options in RAN1#105-e meeting,  </w:t>
      </w:r>
    </w:p>
    <w:p w14:paraId="2769BEC3" w14:textId="77777777" w:rsidR="007A0E07" w:rsidRPr="00C46B63" w:rsidRDefault="007A0E07" w:rsidP="007A0E07">
      <w:pPr>
        <w:numPr>
          <w:ilvl w:val="0"/>
          <w:numId w:val="41"/>
        </w:numPr>
        <w:spacing w:after="0" w:line="240" w:lineRule="auto"/>
        <w:rPr>
          <w:rFonts w:ascii="Times New Roman" w:eastAsia="DengXian" w:hAnsi="Times New Roman" w:cs="Times New Roman"/>
          <w:bCs/>
          <w:iCs/>
          <w:strike/>
          <w:kern w:val="32"/>
          <w:sz w:val="20"/>
          <w:szCs w:val="20"/>
          <w:lang w:eastAsia="zh-CN"/>
        </w:rPr>
      </w:pPr>
      <w:r w:rsidRPr="00C46B63">
        <w:rPr>
          <w:rFonts w:ascii="Times New Roman" w:eastAsia="DengXian" w:hAnsi="Times New Roman" w:cs="Times New Roman"/>
          <w:bCs/>
          <w:iCs/>
          <w:strike/>
          <w:kern w:val="32"/>
          <w:sz w:val="20"/>
          <w:szCs w:val="20"/>
          <w:lang w:eastAsia="zh-CN"/>
        </w:rPr>
        <w:t>Option 1</w:t>
      </w:r>
    </w:p>
    <w:p w14:paraId="1EC7FFCE" w14:textId="77777777" w:rsidR="007A0E07" w:rsidRPr="00C46B63" w:rsidRDefault="007A0E07" w:rsidP="007A0E07">
      <w:pPr>
        <w:numPr>
          <w:ilvl w:val="1"/>
          <w:numId w:val="41"/>
        </w:numPr>
        <w:spacing w:after="0" w:line="240" w:lineRule="auto"/>
        <w:rPr>
          <w:rFonts w:ascii="Times New Roman" w:eastAsia="DengXian" w:hAnsi="Times New Roman" w:cs="Times New Roman"/>
          <w:bCs/>
          <w:iCs/>
          <w:strike/>
          <w:kern w:val="32"/>
          <w:sz w:val="20"/>
          <w:szCs w:val="20"/>
          <w:lang w:eastAsia="zh-CN"/>
        </w:rPr>
      </w:pPr>
      <w:r w:rsidRPr="00C46B63">
        <w:rPr>
          <w:rFonts w:ascii="Times New Roman" w:eastAsia="DengXian" w:hAnsi="Times New Roman" w:cs="Times New Roman"/>
          <w:bCs/>
          <w:iCs/>
          <w:strike/>
          <w:kern w:val="32"/>
          <w:sz w:val="20"/>
          <w:szCs w:val="20"/>
          <w:lang w:eastAsia="zh-CN"/>
        </w:rPr>
        <w:t>If sequential mapping pattern is configured, frequency hopping is performed on slot level (as in Rel-15).</w:t>
      </w:r>
    </w:p>
    <w:p w14:paraId="79AD47D1" w14:textId="77777777" w:rsidR="007A0E07" w:rsidRPr="00C46B63" w:rsidRDefault="007A0E07" w:rsidP="007A0E07">
      <w:pPr>
        <w:numPr>
          <w:ilvl w:val="1"/>
          <w:numId w:val="41"/>
        </w:numPr>
        <w:spacing w:after="0" w:line="240" w:lineRule="auto"/>
        <w:rPr>
          <w:rFonts w:ascii="Times New Roman" w:eastAsia="DengXian" w:hAnsi="Times New Roman" w:cs="Times New Roman"/>
          <w:bCs/>
          <w:iCs/>
          <w:strike/>
          <w:kern w:val="32"/>
          <w:sz w:val="20"/>
          <w:szCs w:val="20"/>
          <w:lang w:eastAsia="zh-CN"/>
        </w:rPr>
      </w:pPr>
      <w:r w:rsidRPr="00C46B63">
        <w:rPr>
          <w:rFonts w:ascii="Times New Roman" w:eastAsia="DengXian" w:hAnsi="Times New Roman" w:cs="Times New Roman"/>
          <w:bCs/>
          <w:iCs/>
          <w:strike/>
          <w:kern w:val="32"/>
          <w:sz w:val="20"/>
          <w:szCs w:val="20"/>
          <w:lang w:eastAsia="zh-CN"/>
        </w:rPr>
        <w:t xml:space="preserve">If cyclical mapping pattern is configured, frequency hopping is performed among the repetitions with the same beam. </w:t>
      </w:r>
    </w:p>
    <w:p w14:paraId="07A90FCB" w14:textId="77777777" w:rsidR="007A0E07" w:rsidRPr="00C46B63" w:rsidRDefault="007A0E07" w:rsidP="007A0E07">
      <w:pPr>
        <w:numPr>
          <w:ilvl w:val="0"/>
          <w:numId w:val="41"/>
        </w:numPr>
        <w:spacing w:after="0" w:line="240" w:lineRule="auto"/>
        <w:rPr>
          <w:rFonts w:ascii="Times New Roman" w:eastAsia="DengXian" w:hAnsi="Times New Roman" w:cs="Times New Roman"/>
          <w:bCs/>
          <w:iCs/>
          <w:strike/>
          <w:kern w:val="32"/>
          <w:sz w:val="20"/>
          <w:szCs w:val="20"/>
          <w:lang w:eastAsia="zh-CN"/>
        </w:rPr>
      </w:pPr>
      <w:r w:rsidRPr="00C46B63">
        <w:rPr>
          <w:rFonts w:ascii="Times New Roman" w:eastAsia="DengXian" w:hAnsi="Times New Roman" w:cs="Times New Roman"/>
          <w:bCs/>
          <w:iCs/>
          <w:strike/>
          <w:kern w:val="32"/>
          <w:sz w:val="20"/>
          <w:szCs w:val="20"/>
          <w:lang w:eastAsia="zh-CN"/>
        </w:rPr>
        <w:t xml:space="preserve">Option 2: </w:t>
      </w:r>
    </w:p>
    <w:p w14:paraId="7BCFA3C0" w14:textId="77777777" w:rsidR="007A0E07" w:rsidRPr="00C46B63" w:rsidRDefault="007A0E07" w:rsidP="007A0E07">
      <w:pPr>
        <w:numPr>
          <w:ilvl w:val="1"/>
          <w:numId w:val="41"/>
        </w:numPr>
        <w:spacing w:after="0" w:line="240" w:lineRule="auto"/>
        <w:rPr>
          <w:rFonts w:ascii="Times New Roman" w:eastAsia="DengXian" w:hAnsi="Times New Roman" w:cs="Times New Roman"/>
          <w:bCs/>
          <w:iCs/>
          <w:strike/>
          <w:kern w:val="32"/>
          <w:sz w:val="20"/>
          <w:szCs w:val="20"/>
          <w:lang w:eastAsia="zh-CN"/>
        </w:rPr>
      </w:pPr>
      <w:r w:rsidRPr="00C46B63">
        <w:rPr>
          <w:rFonts w:ascii="Times New Roman" w:eastAsia="DengXian" w:hAnsi="Times New Roman" w:cs="Times New Roman"/>
          <w:bCs/>
          <w:iCs/>
          <w:strike/>
          <w:kern w:val="32"/>
          <w:sz w:val="20"/>
          <w:szCs w:val="20"/>
          <w:lang w:eastAsia="zh-CN"/>
        </w:rPr>
        <w:t>gNB always configures sequential mapping pattern and frequency hopping is performed on slot level. (no spec impact)</w:t>
      </w:r>
    </w:p>
    <w:p w14:paraId="67CA081D" w14:textId="77777777" w:rsidR="007A0E07" w:rsidRPr="00C46B63" w:rsidRDefault="007A0E07" w:rsidP="007A0E07">
      <w:pPr>
        <w:numPr>
          <w:ilvl w:val="0"/>
          <w:numId w:val="41"/>
        </w:numPr>
        <w:spacing w:after="0" w:line="240" w:lineRule="auto"/>
        <w:rPr>
          <w:rFonts w:ascii="Times New Roman" w:eastAsia="DengXian" w:hAnsi="Times New Roman" w:cs="Times New Roman"/>
          <w:bCs/>
          <w:iCs/>
          <w:strike/>
          <w:kern w:val="32"/>
          <w:sz w:val="20"/>
          <w:szCs w:val="20"/>
          <w:lang w:eastAsia="zh-CN"/>
        </w:rPr>
      </w:pPr>
      <w:r w:rsidRPr="00C46B63">
        <w:rPr>
          <w:rFonts w:ascii="Times New Roman" w:eastAsia="DengXian" w:hAnsi="Times New Roman" w:cs="Times New Roman"/>
          <w:bCs/>
          <w:iCs/>
          <w:strike/>
          <w:kern w:val="32"/>
          <w:sz w:val="20"/>
          <w:szCs w:val="20"/>
          <w:lang w:eastAsia="zh-CN"/>
        </w:rPr>
        <w:t>Option 3:</w:t>
      </w:r>
    </w:p>
    <w:p w14:paraId="4CA63B0B" w14:textId="77777777" w:rsidR="007A0E07" w:rsidRPr="00C46B63" w:rsidRDefault="007A0E07" w:rsidP="007A0E07">
      <w:pPr>
        <w:numPr>
          <w:ilvl w:val="1"/>
          <w:numId w:val="41"/>
        </w:numPr>
        <w:spacing w:after="0" w:line="240" w:lineRule="auto"/>
        <w:rPr>
          <w:rFonts w:ascii="Times New Roman" w:eastAsia="DengXian" w:hAnsi="Times New Roman" w:cs="Times New Roman"/>
          <w:bCs/>
          <w:iCs/>
          <w:strike/>
          <w:kern w:val="32"/>
          <w:sz w:val="20"/>
          <w:szCs w:val="20"/>
          <w:lang w:eastAsia="zh-CN"/>
        </w:rPr>
      </w:pPr>
      <w:r w:rsidRPr="00C46B63">
        <w:rPr>
          <w:rFonts w:ascii="Times New Roman" w:eastAsia="DengXian" w:hAnsi="Times New Roman" w:cs="Times New Roman"/>
          <w:bCs/>
          <w:iCs/>
          <w:strike/>
          <w:kern w:val="32"/>
          <w:sz w:val="20"/>
          <w:szCs w:val="20"/>
          <w:lang w:eastAsia="zh-CN"/>
        </w:rPr>
        <w:t xml:space="preserve">Frequency hopping is performed on slot level as in Rel-15 (no spec impact). </w:t>
      </w:r>
    </w:p>
    <w:p w14:paraId="2033EE2A" w14:textId="77777777" w:rsidR="007A0E07" w:rsidRPr="00C46B63" w:rsidRDefault="007A0E07" w:rsidP="007A0E07">
      <w:pPr>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sz w:val="20"/>
          <w:szCs w:val="20"/>
        </w:rPr>
        <w:t> </w:t>
      </w:r>
    </w:p>
    <w:p w14:paraId="03447A95" w14:textId="77777777" w:rsidR="007A0E07" w:rsidRPr="00C46B63" w:rsidRDefault="007A0E07" w:rsidP="007A0E07">
      <w:pPr>
        <w:spacing w:after="0" w:line="240" w:lineRule="auto"/>
        <w:rPr>
          <w:rFonts w:ascii="Times New Roman" w:eastAsia="Batang" w:hAnsi="Times New Roman" w:cs="Times New Roman"/>
          <w:b/>
          <w:bCs/>
          <w:sz w:val="20"/>
          <w:szCs w:val="20"/>
        </w:rPr>
      </w:pPr>
      <w:r w:rsidRPr="00C46B63">
        <w:rPr>
          <w:rFonts w:ascii="Times New Roman" w:eastAsia="Batang" w:hAnsi="Times New Roman" w:cs="Times New Roman"/>
          <w:b/>
          <w:bCs/>
          <w:sz w:val="20"/>
          <w:szCs w:val="20"/>
          <w:highlight w:val="green"/>
        </w:rPr>
        <w:t>Agreement</w:t>
      </w:r>
    </w:p>
    <w:p w14:paraId="751F57E1" w14:textId="77777777" w:rsidR="007A0E07" w:rsidRPr="00C46B63" w:rsidRDefault="007A0E07" w:rsidP="007A0E07">
      <w:pPr>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sz w:val="20"/>
          <w:szCs w:val="20"/>
        </w:rPr>
        <w:t xml:space="preserve">When SRS resources from two SRS resource sets indicated in DCI format 0_1/0_2, for linking SRI fields to two power control parameters, it is up to RAN2 to finalize the RRC details related to linking. RAN1 identified that the following options could be used. </w:t>
      </w:r>
    </w:p>
    <w:p w14:paraId="4E7B43F5" w14:textId="77777777" w:rsidR="007A0E07" w:rsidRPr="00C46B63" w:rsidRDefault="007A0E07" w:rsidP="007A0E07">
      <w:pPr>
        <w:numPr>
          <w:ilvl w:val="0"/>
          <w:numId w:val="41"/>
        </w:numPr>
        <w:spacing w:after="0" w:line="240" w:lineRule="auto"/>
        <w:rPr>
          <w:rFonts w:ascii="Times New Roman" w:eastAsia="DengXian" w:hAnsi="Times New Roman" w:cs="Times New Roman"/>
          <w:bCs/>
          <w:i/>
          <w:iCs/>
          <w:kern w:val="32"/>
          <w:sz w:val="20"/>
          <w:szCs w:val="20"/>
          <w:lang w:eastAsia="zh-CN"/>
        </w:rPr>
      </w:pPr>
      <w:r w:rsidRPr="00C46B63">
        <w:rPr>
          <w:rFonts w:ascii="Times New Roman" w:eastAsia="DengXian" w:hAnsi="Times New Roman" w:cs="Times New Roman"/>
          <w:bCs/>
          <w:iCs/>
          <w:kern w:val="32"/>
          <w:sz w:val="20"/>
          <w:szCs w:val="20"/>
          <w:lang w:eastAsia="zh-CN"/>
        </w:rPr>
        <w:t xml:space="preserve">Alt. 1: Add second </w:t>
      </w:r>
      <w:r w:rsidRPr="00C46B63">
        <w:rPr>
          <w:rFonts w:ascii="Times New Roman" w:eastAsia="DengXian" w:hAnsi="Times New Roman" w:cs="Times New Roman"/>
          <w:bCs/>
          <w:i/>
          <w:iCs/>
          <w:kern w:val="32"/>
          <w:sz w:val="20"/>
          <w:szCs w:val="20"/>
          <w:lang w:eastAsia="zh-CN"/>
        </w:rPr>
        <w:t>sri-PUSCH-</w:t>
      </w:r>
      <w:proofErr w:type="spellStart"/>
      <w:r w:rsidRPr="00C46B63">
        <w:rPr>
          <w:rFonts w:ascii="Times New Roman" w:eastAsia="DengXian" w:hAnsi="Times New Roman" w:cs="Times New Roman"/>
          <w:bCs/>
          <w:i/>
          <w:iCs/>
          <w:kern w:val="32"/>
          <w:sz w:val="20"/>
          <w:szCs w:val="20"/>
          <w:lang w:eastAsia="zh-CN"/>
        </w:rPr>
        <w:t>MappingToAddModList</w:t>
      </w:r>
      <w:proofErr w:type="spellEnd"/>
      <w:r w:rsidRPr="00C46B63">
        <w:rPr>
          <w:rFonts w:ascii="Times New Roman" w:eastAsia="DengXian" w:hAnsi="Times New Roman" w:cs="Times New Roman"/>
          <w:bCs/>
          <w:iCs/>
          <w:kern w:val="32"/>
          <w:sz w:val="20"/>
          <w:szCs w:val="20"/>
          <w:lang w:eastAsia="zh-CN"/>
        </w:rPr>
        <w:t xml:space="preserve">, and select two </w:t>
      </w:r>
      <w:r w:rsidRPr="00C46B63">
        <w:rPr>
          <w:rFonts w:ascii="Times New Roman" w:eastAsia="DengXian" w:hAnsi="Times New Roman" w:cs="Times New Roman"/>
          <w:bCs/>
          <w:i/>
          <w:iCs/>
          <w:kern w:val="32"/>
          <w:sz w:val="20"/>
          <w:szCs w:val="20"/>
          <w:lang w:eastAsia="zh-CN"/>
        </w:rPr>
        <w:t>SRI-PUSCH-</w:t>
      </w:r>
      <w:proofErr w:type="spellStart"/>
      <w:r w:rsidRPr="00C46B63">
        <w:rPr>
          <w:rFonts w:ascii="Times New Roman" w:eastAsia="DengXian" w:hAnsi="Times New Roman" w:cs="Times New Roman"/>
          <w:bCs/>
          <w:i/>
          <w:iCs/>
          <w:kern w:val="32"/>
          <w:sz w:val="20"/>
          <w:szCs w:val="20"/>
          <w:lang w:eastAsia="zh-CN"/>
        </w:rPr>
        <w:t>PowerControl</w:t>
      </w:r>
      <w:proofErr w:type="spellEnd"/>
      <w:r w:rsidRPr="00C46B63">
        <w:rPr>
          <w:rFonts w:ascii="Times New Roman" w:eastAsia="DengXian" w:hAnsi="Times New Roman" w:cs="Times New Roman"/>
          <w:bCs/>
          <w:iCs/>
          <w:kern w:val="32"/>
          <w:sz w:val="20"/>
          <w:szCs w:val="20"/>
          <w:lang w:eastAsia="zh-CN"/>
        </w:rPr>
        <w:t xml:space="preserve"> from two </w:t>
      </w:r>
      <w:r w:rsidRPr="00C46B63">
        <w:rPr>
          <w:rFonts w:ascii="Times New Roman" w:eastAsia="DengXian" w:hAnsi="Times New Roman" w:cs="Times New Roman"/>
          <w:bCs/>
          <w:i/>
          <w:iCs/>
          <w:kern w:val="32"/>
          <w:sz w:val="20"/>
          <w:szCs w:val="20"/>
          <w:lang w:eastAsia="zh-CN"/>
        </w:rPr>
        <w:t>sri-PUSCH-</w:t>
      </w:r>
      <w:proofErr w:type="spellStart"/>
      <w:r w:rsidRPr="00C46B63">
        <w:rPr>
          <w:rFonts w:ascii="Times New Roman" w:eastAsia="DengXian" w:hAnsi="Times New Roman" w:cs="Times New Roman"/>
          <w:bCs/>
          <w:i/>
          <w:iCs/>
          <w:kern w:val="32"/>
          <w:sz w:val="20"/>
          <w:szCs w:val="20"/>
          <w:lang w:eastAsia="zh-CN"/>
        </w:rPr>
        <w:t>MappingToAddModList</w:t>
      </w:r>
      <w:proofErr w:type="spellEnd"/>
    </w:p>
    <w:p w14:paraId="69EAEA17" w14:textId="77777777" w:rsidR="007A0E07" w:rsidRPr="00C46B63" w:rsidRDefault="007A0E07" w:rsidP="007A0E07">
      <w:pPr>
        <w:numPr>
          <w:ilvl w:val="0"/>
          <w:numId w:val="41"/>
        </w:numPr>
        <w:spacing w:after="0" w:line="240" w:lineRule="auto"/>
        <w:rPr>
          <w:rFonts w:ascii="Times New Roman" w:eastAsia="DengXian" w:hAnsi="Times New Roman" w:cs="Times New Roman"/>
          <w:bCs/>
          <w:iCs/>
          <w:kern w:val="32"/>
          <w:sz w:val="20"/>
          <w:szCs w:val="20"/>
          <w:lang w:eastAsia="zh-CN"/>
        </w:rPr>
      </w:pPr>
      <w:r w:rsidRPr="00C46B63">
        <w:rPr>
          <w:rFonts w:ascii="Times New Roman" w:eastAsia="DengXian" w:hAnsi="Times New Roman" w:cs="Times New Roman"/>
          <w:bCs/>
          <w:iCs/>
          <w:kern w:val="32"/>
          <w:sz w:val="20"/>
          <w:szCs w:val="20"/>
          <w:lang w:eastAsia="zh-CN"/>
        </w:rPr>
        <w:t xml:space="preserve">Alt. 2: Add SRS resource set ID in </w:t>
      </w:r>
      <w:r w:rsidRPr="00C46B63">
        <w:rPr>
          <w:rFonts w:ascii="Times New Roman" w:eastAsia="DengXian" w:hAnsi="Times New Roman" w:cs="Times New Roman"/>
          <w:bCs/>
          <w:i/>
          <w:iCs/>
          <w:kern w:val="32"/>
          <w:sz w:val="20"/>
          <w:szCs w:val="20"/>
          <w:lang w:eastAsia="zh-CN"/>
        </w:rPr>
        <w:t>SRI-PUSCH-</w:t>
      </w:r>
      <w:proofErr w:type="spellStart"/>
      <w:r w:rsidRPr="00C46B63">
        <w:rPr>
          <w:rFonts w:ascii="Times New Roman" w:eastAsia="DengXian" w:hAnsi="Times New Roman" w:cs="Times New Roman"/>
          <w:bCs/>
          <w:i/>
          <w:iCs/>
          <w:kern w:val="32"/>
          <w:sz w:val="20"/>
          <w:szCs w:val="20"/>
          <w:lang w:eastAsia="zh-CN"/>
        </w:rPr>
        <w:t>PowerControl</w:t>
      </w:r>
      <w:proofErr w:type="spellEnd"/>
      <w:r w:rsidRPr="00C46B63">
        <w:rPr>
          <w:rFonts w:ascii="Times New Roman" w:eastAsia="DengXian" w:hAnsi="Times New Roman" w:cs="Times New Roman"/>
          <w:bCs/>
          <w:iCs/>
          <w:kern w:val="32"/>
          <w:sz w:val="20"/>
          <w:szCs w:val="20"/>
          <w:lang w:eastAsia="zh-CN"/>
        </w:rPr>
        <w:t xml:space="preserve">, and select </w:t>
      </w:r>
      <w:r w:rsidRPr="00C46B63">
        <w:rPr>
          <w:rFonts w:ascii="Times New Roman" w:eastAsia="DengXian" w:hAnsi="Times New Roman" w:cs="Times New Roman"/>
          <w:bCs/>
          <w:i/>
          <w:iCs/>
          <w:kern w:val="32"/>
          <w:sz w:val="20"/>
          <w:szCs w:val="20"/>
          <w:lang w:eastAsia="zh-CN"/>
        </w:rPr>
        <w:t>SRI-PUSCH-</w:t>
      </w:r>
      <w:proofErr w:type="spellStart"/>
      <w:r w:rsidRPr="00C46B63">
        <w:rPr>
          <w:rFonts w:ascii="Times New Roman" w:eastAsia="DengXian" w:hAnsi="Times New Roman" w:cs="Times New Roman"/>
          <w:bCs/>
          <w:i/>
          <w:iCs/>
          <w:kern w:val="32"/>
          <w:sz w:val="20"/>
          <w:szCs w:val="20"/>
          <w:lang w:eastAsia="zh-CN"/>
        </w:rPr>
        <w:t>PowerControl</w:t>
      </w:r>
      <w:proofErr w:type="spellEnd"/>
      <w:r w:rsidRPr="00C46B63">
        <w:rPr>
          <w:rFonts w:ascii="Times New Roman" w:eastAsia="DengXian" w:hAnsi="Times New Roman" w:cs="Times New Roman"/>
          <w:bCs/>
          <w:iCs/>
          <w:kern w:val="32"/>
          <w:sz w:val="20"/>
          <w:szCs w:val="20"/>
          <w:lang w:eastAsia="zh-CN"/>
        </w:rPr>
        <w:t xml:space="preserve"> from </w:t>
      </w:r>
      <w:r w:rsidRPr="00C46B63">
        <w:rPr>
          <w:rFonts w:ascii="Times New Roman" w:eastAsia="DengXian" w:hAnsi="Times New Roman" w:cs="Times New Roman"/>
          <w:bCs/>
          <w:i/>
          <w:iCs/>
          <w:kern w:val="32"/>
          <w:sz w:val="20"/>
          <w:szCs w:val="20"/>
          <w:lang w:eastAsia="zh-CN"/>
        </w:rPr>
        <w:t>sri-PUSCH-</w:t>
      </w:r>
      <w:proofErr w:type="spellStart"/>
      <w:r w:rsidRPr="00C46B63">
        <w:rPr>
          <w:rFonts w:ascii="Times New Roman" w:eastAsia="DengXian" w:hAnsi="Times New Roman" w:cs="Times New Roman"/>
          <w:bCs/>
          <w:i/>
          <w:iCs/>
          <w:kern w:val="32"/>
          <w:sz w:val="20"/>
          <w:szCs w:val="20"/>
          <w:lang w:eastAsia="zh-CN"/>
        </w:rPr>
        <w:t>MappingToAddModList</w:t>
      </w:r>
      <w:proofErr w:type="spellEnd"/>
      <w:r w:rsidRPr="00C46B63">
        <w:rPr>
          <w:rFonts w:ascii="Times New Roman" w:eastAsia="DengXian" w:hAnsi="Times New Roman" w:cs="Times New Roman"/>
          <w:bCs/>
          <w:iCs/>
          <w:kern w:val="32"/>
          <w:sz w:val="20"/>
          <w:szCs w:val="20"/>
          <w:lang w:eastAsia="zh-CN"/>
        </w:rPr>
        <w:t xml:space="preserve"> considering the SRS resource set ID</w:t>
      </w:r>
    </w:p>
    <w:p w14:paraId="74235742" w14:textId="77777777" w:rsidR="007A0E07" w:rsidRPr="00C46B63" w:rsidRDefault="007A0E07" w:rsidP="007A0E07">
      <w:pPr>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sz w:val="20"/>
          <w:szCs w:val="20"/>
        </w:rPr>
        <w:t> </w:t>
      </w:r>
    </w:p>
    <w:p w14:paraId="0AD77631" w14:textId="77777777" w:rsidR="007A0E07" w:rsidRPr="00C46B63" w:rsidRDefault="007A0E07" w:rsidP="007A0E07">
      <w:pPr>
        <w:spacing w:after="0" w:line="240" w:lineRule="auto"/>
        <w:rPr>
          <w:rFonts w:ascii="Times New Roman" w:eastAsia="Batang" w:hAnsi="Times New Roman" w:cs="Times New Roman"/>
          <w:b/>
          <w:bCs/>
          <w:sz w:val="20"/>
          <w:szCs w:val="20"/>
        </w:rPr>
      </w:pPr>
      <w:r w:rsidRPr="00C46B63">
        <w:rPr>
          <w:rFonts w:ascii="Times New Roman" w:eastAsia="Batang" w:hAnsi="Times New Roman" w:cs="Times New Roman"/>
          <w:b/>
          <w:bCs/>
          <w:sz w:val="20"/>
          <w:szCs w:val="20"/>
          <w:highlight w:val="green"/>
        </w:rPr>
        <w:t>Agreement</w:t>
      </w:r>
    </w:p>
    <w:p w14:paraId="06DDE8FB" w14:textId="77777777" w:rsidR="007A0E07" w:rsidRPr="00C46B63" w:rsidRDefault="007A0E07" w:rsidP="007A0E07">
      <w:pPr>
        <w:shd w:val="clear" w:color="auto" w:fill="FFFFFF"/>
        <w:spacing w:after="0" w:line="240" w:lineRule="auto"/>
        <w:rPr>
          <w:rFonts w:ascii="Times New Roman" w:eastAsia="Batang" w:hAnsi="Times New Roman" w:cs="Times New Roman"/>
          <w:strike/>
          <w:sz w:val="20"/>
          <w:szCs w:val="20"/>
        </w:rPr>
      </w:pPr>
      <w:r w:rsidRPr="00C46B63">
        <w:rPr>
          <w:rFonts w:ascii="Times New Roman" w:eastAsia="Batang" w:hAnsi="Times New Roman" w:cs="Times New Roman"/>
          <w:strike/>
          <w:sz w:val="20"/>
          <w:szCs w:val="20"/>
        </w:rPr>
        <w:t xml:space="preserve">For PHR reporting related to M-TRP PUSCH repetition, select one from the following options in RAN1 #105-e meeting. </w:t>
      </w:r>
    </w:p>
    <w:p w14:paraId="0A3F9AFC" w14:textId="77777777" w:rsidR="007A0E07" w:rsidRPr="00C46B63" w:rsidRDefault="007A0E07" w:rsidP="007A0E07">
      <w:pPr>
        <w:numPr>
          <w:ilvl w:val="0"/>
          <w:numId w:val="41"/>
        </w:numPr>
        <w:spacing w:after="0" w:line="240" w:lineRule="auto"/>
        <w:rPr>
          <w:rFonts w:ascii="Times New Roman" w:eastAsia="DengXian" w:hAnsi="Times New Roman" w:cs="Times New Roman"/>
          <w:bCs/>
          <w:iCs/>
          <w:strike/>
          <w:kern w:val="32"/>
          <w:sz w:val="20"/>
          <w:szCs w:val="20"/>
          <w:lang w:eastAsia="zh-CN"/>
        </w:rPr>
      </w:pPr>
      <w:r w:rsidRPr="00C46B63">
        <w:rPr>
          <w:rFonts w:ascii="Times New Roman" w:eastAsia="DengXian" w:hAnsi="Times New Roman" w:cs="Times New Roman"/>
          <w:bCs/>
          <w:iCs/>
          <w:strike/>
          <w:kern w:val="32"/>
          <w:sz w:val="20"/>
          <w:szCs w:val="20"/>
          <w:lang w:eastAsia="zh-CN"/>
        </w:rPr>
        <w:lastRenderedPageBreak/>
        <w:t xml:space="preserve">Option 1:  Calculate one PHR associated with the first PUSCH occasion (earliest repetition that overlaps with the first slot in which the PUSCH that carries the PHR MAC-CE is transmitted) </w:t>
      </w:r>
    </w:p>
    <w:p w14:paraId="4529790F" w14:textId="77777777" w:rsidR="007A0E07" w:rsidRPr="00C46B63" w:rsidRDefault="007A0E07" w:rsidP="007A0E07">
      <w:pPr>
        <w:numPr>
          <w:ilvl w:val="0"/>
          <w:numId w:val="41"/>
        </w:numPr>
        <w:spacing w:after="0" w:line="240" w:lineRule="auto"/>
        <w:rPr>
          <w:rFonts w:ascii="Times New Roman" w:eastAsia="DengXian" w:hAnsi="Times New Roman" w:cs="Times New Roman"/>
          <w:bCs/>
          <w:iCs/>
          <w:strike/>
          <w:kern w:val="32"/>
          <w:sz w:val="20"/>
          <w:szCs w:val="20"/>
          <w:lang w:eastAsia="zh-CN"/>
        </w:rPr>
      </w:pPr>
      <w:r w:rsidRPr="00C46B63">
        <w:rPr>
          <w:rFonts w:ascii="Times New Roman" w:eastAsia="DengXian" w:hAnsi="Times New Roman" w:cs="Times New Roman"/>
          <w:bCs/>
          <w:iCs/>
          <w:strike/>
          <w:kern w:val="32"/>
          <w:sz w:val="20"/>
          <w:szCs w:val="20"/>
          <w:lang w:eastAsia="zh-CN"/>
        </w:rPr>
        <w:t xml:space="preserve">Option 2: Calculate two PHRs, each associated with a first PUSCH occasion to each TRP, but report one of them </w:t>
      </w:r>
    </w:p>
    <w:p w14:paraId="6316012D" w14:textId="77777777" w:rsidR="007A0E07" w:rsidRPr="00C46B63" w:rsidRDefault="007A0E07" w:rsidP="007A0E07">
      <w:pPr>
        <w:numPr>
          <w:ilvl w:val="1"/>
          <w:numId w:val="41"/>
        </w:numPr>
        <w:spacing w:after="0" w:line="240" w:lineRule="auto"/>
        <w:rPr>
          <w:rFonts w:ascii="Times New Roman" w:eastAsia="DengXian" w:hAnsi="Times New Roman" w:cs="Times New Roman"/>
          <w:bCs/>
          <w:iCs/>
          <w:strike/>
          <w:kern w:val="32"/>
          <w:sz w:val="20"/>
          <w:szCs w:val="20"/>
          <w:lang w:eastAsia="zh-CN"/>
        </w:rPr>
      </w:pPr>
      <w:r w:rsidRPr="00C46B63">
        <w:rPr>
          <w:rFonts w:ascii="Times New Roman" w:eastAsia="DengXian" w:hAnsi="Times New Roman" w:cs="Times New Roman"/>
          <w:bCs/>
          <w:iCs/>
          <w:strike/>
          <w:kern w:val="32"/>
          <w:sz w:val="20"/>
          <w:szCs w:val="20"/>
          <w:lang w:eastAsia="zh-CN"/>
        </w:rPr>
        <w:t xml:space="preserve">FFS: How to select the PHR for reporting. </w:t>
      </w:r>
    </w:p>
    <w:p w14:paraId="5E37F52F" w14:textId="77777777" w:rsidR="007A0E07" w:rsidRPr="00C46B63" w:rsidRDefault="007A0E07" w:rsidP="007A0E07">
      <w:pPr>
        <w:numPr>
          <w:ilvl w:val="0"/>
          <w:numId w:val="41"/>
        </w:numPr>
        <w:spacing w:after="0" w:line="240" w:lineRule="auto"/>
        <w:rPr>
          <w:rFonts w:ascii="Times New Roman" w:eastAsia="DengXian" w:hAnsi="Times New Roman" w:cs="Times New Roman"/>
          <w:bCs/>
          <w:iCs/>
          <w:strike/>
          <w:kern w:val="32"/>
          <w:sz w:val="20"/>
          <w:szCs w:val="20"/>
          <w:lang w:eastAsia="zh-CN"/>
        </w:rPr>
      </w:pPr>
      <w:r w:rsidRPr="00C46B63">
        <w:rPr>
          <w:rFonts w:ascii="Times New Roman" w:eastAsia="DengXian" w:hAnsi="Times New Roman" w:cs="Times New Roman"/>
          <w:bCs/>
          <w:iCs/>
          <w:strike/>
          <w:kern w:val="32"/>
          <w:sz w:val="20"/>
          <w:szCs w:val="20"/>
          <w:lang w:eastAsia="zh-CN"/>
        </w:rPr>
        <w:t xml:space="preserve">Option 4: Calculate two PHRs, each associated with a first PUSCH occasion to each TRP, and report two PHRs </w:t>
      </w:r>
    </w:p>
    <w:p w14:paraId="23C6041D" w14:textId="77777777" w:rsidR="007A0E07" w:rsidRPr="00C46B63" w:rsidRDefault="007A0E07" w:rsidP="007A0E07">
      <w:pPr>
        <w:numPr>
          <w:ilvl w:val="0"/>
          <w:numId w:val="41"/>
        </w:numPr>
        <w:spacing w:after="0" w:line="240" w:lineRule="auto"/>
        <w:rPr>
          <w:rFonts w:ascii="Times New Roman" w:eastAsia="DengXian" w:hAnsi="Times New Roman" w:cs="Times New Roman"/>
          <w:bCs/>
          <w:iCs/>
          <w:strike/>
          <w:kern w:val="32"/>
          <w:sz w:val="20"/>
          <w:szCs w:val="20"/>
          <w:lang w:eastAsia="zh-CN"/>
        </w:rPr>
      </w:pPr>
      <w:r w:rsidRPr="00C46B63">
        <w:rPr>
          <w:rFonts w:ascii="Times New Roman" w:eastAsia="DengXian" w:hAnsi="Times New Roman" w:cs="Times New Roman"/>
          <w:bCs/>
          <w:iCs/>
          <w:strike/>
          <w:kern w:val="32"/>
          <w:sz w:val="20"/>
          <w:szCs w:val="20"/>
          <w:lang w:eastAsia="zh-CN"/>
        </w:rPr>
        <w:t xml:space="preserve">Option 5: No changes to legacy PHR reporting </w:t>
      </w:r>
    </w:p>
    <w:p w14:paraId="7E987F8F" w14:textId="77777777" w:rsidR="007A0E07" w:rsidRPr="00C46B63" w:rsidRDefault="007A0E07" w:rsidP="007A0E07">
      <w:pPr>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sz w:val="20"/>
          <w:szCs w:val="20"/>
        </w:rPr>
        <w:t> </w:t>
      </w:r>
    </w:p>
    <w:p w14:paraId="3B62858A" w14:textId="77777777" w:rsidR="007A0E07" w:rsidRPr="00C46B63" w:rsidRDefault="007A0E07" w:rsidP="007A0E07">
      <w:pPr>
        <w:spacing w:after="0" w:line="240" w:lineRule="auto"/>
        <w:rPr>
          <w:rFonts w:ascii="Times New Roman" w:eastAsia="Batang" w:hAnsi="Times New Roman" w:cs="Times New Roman"/>
          <w:b/>
          <w:bCs/>
          <w:sz w:val="20"/>
          <w:szCs w:val="20"/>
        </w:rPr>
      </w:pPr>
      <w:r w:rsidRPr="00C46B63">
        <w:rPr>
          <w:rFonts w:ascii="Times New Roman" w:eastAsia="Batang" w:hAnsi="Times New Roman" w:cs="Times New Roman"/>
          <w:b/>
          <w:bCs/>
          <w:sz w:val="20"/>
          <w:szCs w:val="20"/>
          <w:highlight w:val="green"/>
        </w:rPr>
        <w:t>Agreement</w:t>
      </w:r>
    </w:p>
    <w:p w14:paraId="4DA9CAE3" w14:textId="77777777" w:rsidR="007A0E07" w:rsidRPr="00C46B63" w:rsidRDefault="007A0E07" w:rsidP="007A0E07">
      <w:pPr>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sz w:val="20"/>
          <w:szCs w:val="20"/>
        </w:rPr>
        <w:t>When MAC-CE indicates a PL-RS ID for one or more SRI IDs, it also indicates whether the SRI IDs are associated with the first or the second SRS resource set.</w:t>
      </w:r>
    </w:p>
    <w:p w14:paraId="05D93272" w14:textId="77777777" w:rsidR="007A0E07" w:rsidRPr="00C46B63" w:rsidRDefault="007A0E07" w:rsidP="007A0E07">
      <w:pPr>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sz w:val="20"/>
          <w:szCs w:val="20"/>
        </w:rPr>
        <w:t> </w:t>
      </w:r>
    </w:p>
    <w:p w14:paraId="7870F9EE" w14:textId="77777777" w:rsidR="007A0E07" w:rsidRPr="00C46B63" w:rsidRDefault="007A0E07" w:rsidP="007A0E07">
      <w:pPr>
        <w:spacing w:after="0" w:line="240" w:lineRule="auto"/>
        <w:rPr>
          <w:rFonts w:ascii="Times New Roman" w:eastAsia="Batang" w:hAnsi="Times New Roman" w:cs="Times New Roman"/>
          <w:b/>
          <w:bCs/>
          <w:sz w:val="20"/>
          <w:szCs w:val="20"/>
        </w:rPr>
      </w:pPr>
      <w:r w:rsidRPr="00C46B63">
        <w:rPr>
          <w:rFonts w:ascii="Times New Roman" w:eastAsia="Batang" w:hAnsi="Times New Roman" w:cs="Times New Roman"/>
          <w:b/>
          <w:bCs/>
          <w:sz w:val="20"/>
          <w:szCs w:val="20"/>
          <w:highlight w:val="green"/>
        </w:rPr>
        <w:t>Agreement</w:t>
      </w:r>
    </w:p>
    <w:p w14:paraId="21311A58" w14:textId="77777777" w:rsidR="007A0E07" w:rsidRPr="00C46B63" w:rsidRDefault="007A0E07" w:rsidP="007A0E07">
      <w:pPr>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sz w:val="20"/>
          <w:szCs w:val="20"/>
        </w:rPr>
        <w:t>For multiplexing A-CSI on two PUSCH repetitions in the case of multi-TRP PUSCH repetition,</w:t>
      </w:r>
    </w:p>
    <w:p w14:paraId="73CC779C" w14:textId="77777777" w:rsidR="007A0E07" w:rsidRPr="00C46B63" w:rsidRDefault="007A0E07" w:rsidP="007A0E07">
      <w:pPr>
        <w:numPr>
          <w:ilvl w:val="0"/>
          <w:numId w:val="41"/>
        </w:numPr>
        <w:spacing w:after="0" w:line="240" w:lineRule="auto"/>
        <w:rPr>
          <w:rFonts w:ascii="Times New Roman" w:eastAsia="DengXian" w:hAnsi="Times New Roman" w:cs="Times New Roman"/>
          <w:bCs/>
          <w:iCs/>
          <w:kern w:val="32"/>
          <w:sz w:val="20"/>
          <w:szCs w:val="20"/>
          <w:lang w:eastAsia="zh-CN"/>
        </w:rPr>
      </w:pPr>
      <w:r w:rsidRPr="00C46B63">
        <w:rPr>
          <w:rFonts w:ascii="Times New Roman" w:eastAsia="DengXian" w:hAnsi="Times New Roman" w:cs="Times New Roman"/>
          <w:bCs/>
          <w:iCs/>
          <w:kern w:val="32"/>
          <w:sz w:val="20"/>
          <w:szCs w:val="20"/>
          <w:lang w:eastAsia="zh-CN"/>
        </w:rPr>
        <w:t>For S-DCI based multi-TRP PUSCH repetition Type B, support multiplexing A-CSI on the first PUSCH repetition corresponding to the first beam and the first (X = 1) PUSCH repetition corresponding to the second beam.</w:t>
      </w:r>
    </w:p>
    <w:p w14:paraId="06158D1E" w14:textId="77777777" w:rsidR="007A0E07" w:rsidRPr="00C46B63" w:rsidRDefault="007A0E07" w:rsidP="007A0E07">
      <w:pPr>
        <w:numPr>
          <w:ilvl w:val="1"/>
          <w:numId w:val="41"/>
        </w:numPr>
        <w:spacing w:after="0" w:line="240" w:lineRule="auto"/>
        <w:rPr>
          <w:rFonts w:ascii="Times New Roman" w:eastAsia="DengXian" w:hAnsi="Times New Roman" w:cs="Times New Roman"/>
          <w:bCs/>
          <w:iCs/>
          <w:kern w:val="32"/>
          <w:sz w:val="20"/>
          <w:szCs w:val="20"/>
          <w:lang w:eastAsia="zh-CN"/>
        </w:rPr>
      </w:pPr>
      <w:r w:rsidRPr="00C46B63">
        <w:rPr>
          <w:rFonts w:ascii="Times New Roman" w:eastAsia="DengXian" w:hAnsi="Times New Roman" w:cs="Times New Roman"/>
          <w:bCs/>
          <w:iCs/>
          <w:kern w:val="32"/>
          <w:sz w:val="20"/>
          <w:szCs w:val="20"/>
          <w:lang w:eastAsia="zh-CN"/>
        </w:rPr>
        <w:t xml:space="preserve">The UE is expected to follow the above operation for multiplexing A-CSI on two PUSCH repetitions only if </w:t>
      </w:r>
    </w:p>
    <w:p w14:paraId="03D36BAE" w14:textId="77777777" w:rsidR="007A0E07" w:rsidRPr="00C46B63" w:rsidRDefault="007A0E07" w:rsidP="007A0E07">
      <w:pPr>
        <w:numPr>
          <w:ilvl w:val="2"/>
          <w:numId w:val="41"/>
        </w:numPr>
        <w:spacing w:after="0" w:line="240" w:lineRule="auto"/>
        <w:rPr>
          <w:rFonts w:ascii="Times New Roman" w:eastAsia="DengXian" w:hAnsi="Times New Roman" w:cs="Times New Roman"/>
          <w:bCs/>
          <w:iCs/>
          <w:kern w:val="32"/>
          <w:sz w:val="20"/>
          <w:szCs w:val="20"/>
          <w:lang w:eastAsia="zh-CN"/>
        </w:rPr>
      </w:pPr>
      <w:r w:rsidRPr="00C46B63">
        <w:rPr>
          <w:rFonts w:ascii="Times New Roman" w:eastAsia="DengXian" w:hAnsi="Times New Roman" w:cs="Times New Roman"/>
          <w:bCs/>
          <w:iCs/>
          <w:kern w:val="32"/>
          <w:sz w:val="20"/>
          <w:szCs w:val="20"/>
          <w:lang w:eastAsia="zh-CN"/>
        </w:rPr>
        <w:t xml:space="preserve">the first actual repetition corresponding to the first beam and the first actual repetition corresponding to the second beam have the same number of symbols, and </w:t>
      </w:r>
    </w:p>
    <w:p w14:paraId="60D69307" w14:textId="77777777" w:rsidR="007A0E07" w:rsidRPr="00C46B63" w:rsidRDefault="007A0E07" w:rsidP="007A0E07">
      <w:pPr>
        <w:numPr>
          <w:ilvl w:val="2"/>
          <w:numId w:val="41"/>
        </w:numPr>
        <w:spacing w:after="0" w:line="240" w:lineRule="auto"/>
        <w:rPr>
          <w:rFonts w:ascii="Times New Roman" w:eastAsia="DengXian" w:hAnsi="Times New Roman" w:cs="Times New Roman"/>
          <w:bCs/>
          <w:iCs/>
          <w:kern w:val="32"/>
          <w:sz w:val="20"/>
          <w:szCs w:val="20"/>
          <w:lang w:eastAsia="zh-CN"/>
        </w:rPr>
      </w:pPr>
      <w:r w:rsidRPr="00C46B63">
        <w:rPr>
          <w:rFonts w:ascii="Times New Roman" w:eastAsia="DengXian" w:hAnsi="Times New Roman" w:cs="Times New Roman"/>
          <w:bCs/>
          <w:iCs/>
          <w:kern w:val="32"/>
          <w:sz w:val="20"/>
          <w:szCs w:val="20"/>
          <w:lang w:eastAsia="zh-CN"/>
        </w:rPr>
        <w:t>UCIs other than the A-CSI are not multiplexed on any of the two PUSCH repetitions.</w:t>
      </w:r>
    </w:p>
    <w:p w14:paraId="22D362D0" w14:textId="77777777" w:rsidR="007A0E07" w:rsidRPr="00C46B63" w:rsidRDefault="007A0E07" w:rsidP="007A0E07">
      <w:pPr>
        <w:numPr>
          <w:ilvl w:val="1"/>
          <w:numId w:val="41"/>
        </w:numPr>
        <w:spacing w:after="0" w:line="240" w:lineRule="auto"/>
        <w:rPr>
          <w:rFonts w:ascii="Times New Roman" w:eastAsia="DengXian" w:hAnsi="Times New Roman" w:cs="Times New Roman"/>
          <w:bCs/>
          <w:iCs/>
          <w:kern w:val="32"/>
          <w:sz w:val="20"/>
          <w:szCs w:val="20"/>
          <w:lang w:eastAsia="zh-CN"/>
        </w:rPr>
      </w:pPr>
      <w:r w:rsidRPr="00C46B63">
        <w:rPr>
          <w:rFonts w:ascii="Times New Roman" w:eastAsia="DengXian" w:hAnsi="Times New Roman" w:cs="Times New Roman"/>
          <w:bCs/>
          <w:iCs/>
          <w:kern w:val="32"/>
          <w:sz w:val="20"/>
          <w:szCs w:val="20"/>
          <w:lang w:eastAsia="zh-CN"/>
        </w:rPr>
        <w:t xml:space="preserve">When the UE does not follow the above operation, UE multiplexes A-CSI only on the first PUSCH repetition </w:t>
      </w:r>
      <w:proofErr w:type="gramStart"/>
      <w:r w:rsidRPr="00C46B63">
        <w:rPr>
          <w:rFonts w:ascii="Times New Roman" w:eastAsia="DengXian" w:hAnsi="Times New Roman" w:cs="Times New Roman"/>
          <w:bCs/>
          <w:iCs/>
          <w:kern w:val="32"/>
          <w:sz w:val="20"/>
          <w:szCs w:val="20"/>
          <w:lang w:eastAsia="zh-CN"/>
        </w:rPr>
        <w:t>similar to</w:t>
      </w:r>
      <w:proofErr w:type="gramEnd"/>
      <w:r w:rsidRPr="00C46B63">
        <w:rPr>
          <w:rFonts w:ascii="Times New Roman" w:eastAsia="DengXian" w:hAnsi="Times New Roman" w:cs="Times New Roman"/>
          <w:bCs/>
          <w:iCs/>
          <w:kern w:val="32"/>
          <w:sz w:val="20"/>
          <w:szCs w:val="20"/>
          <w:lang w:eastAsia="zh-CN"/>
        </w:rPr>
        <w:t xml:space="preserve"> Rel. 15/16.</w:t>
      </w:r>
    </w:p>
    <w:p w14:paraId="2282954A" w14:textId="77777777" w:rsidR="007A0E07" w:rsidRPr="00C46B63" w:rsidRDefault="007A0E07" w:rsidP="007A0E07">
      <w:pPr>
        <w:numPr>
          <w:ilvl w:val="0"/>
          <w:numId w:val="41"/>
        </w:numPr>
        <w:spacing w:after="0" w:line="240" w:lineRule="auto"/>
        <w:rPr>
          <w:rFonts w:ascii="Times New Roman" w:eastAsia="DengXian" w:hAnsi="Times New Roman" w:cs="Times New Roman"/>
          <w:bCs/>
          <w:iCs/>
          <w:kern w:val="32"/>
          <w:sz w:val="20"/>
          <w:szCs w:val="20"/>
          <w:lang w:eastAsia="zh-CN"/>
        </w:rPr>
      </w:pPr>
      <w:r w:rsidRPr="00C46B63">
        <w:rPr>
          <w:rFonts w:ascii="Times New Roman" w:eastAsia="DengXian" w:hAnsi="Times New Roman" w:cs="Times New Roman"/>
          <w:bCs/>
          <w:iCs/>
          <w:kern w:val="32"/>
          <w:sz w:val="20"/>
          <w:szCs w:val="20"/>
          <w:lang w:eastAsia="zh-CN"/>
        </w:rPr>
        <w:t>The content for the two A-CSI should be the same</w:t>
      </w:r>
    </w:p>
    <w:p w14:paraId="06A5F58D" w14:textId="77777777" w:rsidR="007A0E07" w:rsidRPr="00C46B63" w:rsidRDefault="007A0E07" w:rsidP="007A0E07">
      <w:pPr>
        <w:numPr>
          <w:ilvl w:val="0"/>
          <w:numId w:val="41"/>
        </w:numPr>
        <w:spacing w:after="0" w:line="240" w:lineRule="auto"/>
        <w:rPr>
          <w:rFonts w:ascii="Times New Roman" w:eastAsia="DengXian" w:hAnsi="Times New Roman" w:cs="Times New Roman"/>
          <w:bCs/>
          <w:iCs/>
          <w:kern w:val="32"/>
          <w:sz w:val="20"/>
          <w:szCs w:val="20"/>
          <w:lang w:eastAsia="zh-CN"/>
        </w:rPr>
      </w:pPr>
      <w:r w:rsidRPr="00C46B63">
        <w:rPr>
          <w:rFonts w:ascii="Times New Roman" w:eastAsia="DengXian" w:hAnsi="Times New Roman" w:cs="Times New Roman"/>
          <w:bCs/>
          <w:iCs/>
          <w:kern w:val="32"/>
          <w:sz w:val="20"/>
          <w:szCs w:val="20"/>
          <w:lang w:eastAsia="zh-CN"/>
        </w:rPr>
        <w:t>Note: RAN1 has the assumption on CSI timelines are followed as rel-15/16, including UE shall expect the timeline for the first A-CSI meets Z and Z’ requirement</w:t>
      </w:r>
    </w:p>
    <w:p w14:paraId="27C9E882" w14:textId="77777777" w:rsidR="007A0E07" w:rsidRPr="00C46B63" w:rsidRDefault="007A0E07" w:rsidP="007A0E07">
      <w:pPr>
        <w:numPr>
          <w:ilvl w:val="0"/>
          <w:numId w:val="41"/>
        </w:numPr>
        <w:spacing w:after="0" w:line="240" w:lineRule="auto"/>
        <w:rPr>
          <w:rFonts w:ascii="Times New Roman" w:eastAsia="DengXian" w:hAnsi="Times New Roman" w:cs="Times New Roman"/>
          <w:bCs/>
          <w:iCs/>
          <w:strike/>
          <w:kern w:val="32"/>
          <w:sz w:val="20"/>
          <w:szCs w:val="20"/>
          <w:lang w:eastAsia="zh-CN"/>
        </w:rPr>
      </w:pPr>
      <w:r w:rsidRPr="00C46B63">
        <w:rPr>
          <w:rFonts w:ascii="Times New Roman" w:eastAsia="DengXian" w:hAnsi="Times New Roman" w:cs="Times New Roman"/>
          <w:bCs/>
          <w:iCs/>
          <w:strike/>
          <w:kern w:val="32"/>
          <w:sz w:val="20"/>
          <w:szCs w:val="20"/>
          <w:lang w:eastAsia="zh-CN"/>
        </w:rPr>
        <w:t xml:space="preserve">FFS: For s-DCI based multi-TRP PUSCH repetition Type A and B, support multiplexing of A-CSI on the first PUSCH repetition corresponding to the first beam and the first PUSCH repetition corresponding to the second beam when there is no TB carried in the PUSCH. </w:t>
      </w:r>
    </w:p>
    <w:p w14:paraId="07E9853E" w14:textId="77777777" w:rsidR="007A0E07" w:rsidRPr="00C46B63" w:rsidRDefault="007A0E07" w:rsidP="007A0E07">
      <w:pPr>
        <w:numPr>
          <w:ilvl w:val="1"/>
          <w:numId w:val="41"/>
        </w:numPr>
        <w:spacing w:after="0" w:line="240" w:lineRule="auto"/>
        <w:rPr>
          <w:rFonts w:ascii="Times New Roman" w:eastAsia="DengXian" w:hAnsi="Times New Roman" w:cs="Times New Roman"/>
          <w:bCs/>
          <w:iCs/>
          <w:strike/>
          <w:kern w:val="32"/>
          <w:sz w:val="20"/>
          <w:szCs w:val="20"/>
          <w:lang w:eastAsia="zh-CN"/>
        </w:rPr>
      </w:pPr>
      <w:r w:rsidRPr="00C46B63">
        <w:rPr>
          <w:rFonts w:ascii="Times New Roman" w:eastAsia="DengXian" w:hAnsi="Times New Roman" w:cs="Times New Roman"/>
          <w:bCs/>
          <w:iCs/>
          <w:strike/>
          <w:kern w:val="32"/>
          <w:sz w:val="20"/>
          <w:szCs w:val="20"/>
          <w:lang w:eastAsia="zh-CN"/>
        </w:rPr>
        <w:t xml:space="preserve">The UE assumes that the number of repetitions is 2 regardless of the indicated number of repetitions. </w:t>
      </w:r>
    </w:p>
    <w:p w14:paraId="24A94FFA" w14:textId="77777777" w:rsidR="007A0E07" w:rsidRPr="00C46B63" w:rsidRDefault="007A0E07" w:rsidP="007A0E07">
      <w:pPr>
        <w:numPr>
          <w:ilvl w:val="1"/>
          <w:numId w:val="41"/>
        </w:numPr>
        <w:spacing w:after="0" w:line="240" w:lineRule="auto"/>
        <w:rPr>
          <w:rFonts w:ascii="Times New Roman" w:eastAsia="DengXian" w:hAnsi="Times New Roman" w:cs="Times New Roman"/>
          <w:bCs/>
          <w:iCs/>
          <w:strike/>
          <w:kern w:val="32"/>
          <w:sz w:val="20"/>
          <w:szCs w:val="20"/>
          <w:lang w:eastAsia="zh-CN"/>
        </w:rPr>
      </w:pPr>
      <w:r w:rsidRPr="00C46B63">
        <w:rPr>
          <w:rFonts w:ascii="Times New Roman" w:eastAsia="DengXian" w:hAnsi="Times New Roman" w:cs="Times New Roman"/>
          <w:bCs/>
          <w:iCs/>
          <w:strike/>
          <w:kern w:val="32"/>
          <w:sz w:val="20"/>
          <w:szCs w:val="20"/>
          <w:lang w:eastAsia="zh-CN"/>
        </w:rPr>
        <w:t>For PUSCH repetition Type B, the first and second nominal repetitions are expected to be the same as the first and second actual repetitions, respectively (no segmentation).</w:t>
      </w:r>
    </w:p>
    <w:p w14:paraId="0E6DE2FE" w14:textId="77777777" w:rsidR="007A0E07" w:rsidRPr="00C46B63" w:rsidRDefault="007A0E07" w:rsidP="007A0E07">
      <w:pPr>
        <w:spacing w:after="0" w:line="240" w:lineRule="auto"/>
        <w:rPr>
          <w:rFonts w:ascii="Times New Roman" w:eastAsia="Batang" w:hAnsi="Times New Roman" w:cs="Times New Roman"/>
          <w:sz w:val="20"/>
          <w:szCs w:val="20"/>
          <w:lang w:eastAsia="x-none"/>
        </w:rPr>
      </w:pPr>
    </w:p>
    <w:p w14:paraId="1B13D93D" w14:textId="77777777" w:rsidR="007A0E07" w:rsidRPr="00C46B63" w:rsidRDefault="007A0E07" w:rsidP="007A0E07">
      <w:pPr>
        <w:spacing w:after="0" w:line="240" w:lineRule="auto"/>
        <w:rPr>
          <w:rFonts w:ascii="Times New Roman" w:eastAsia="Batang" w:hAnsi="Times New Roman" w:cs="Times New Roman"/>
          <w:sz w:val="20"/>
          <w:szCs w:val="20"/>
          <w:lang w:eastAsia="x-none"/>
        </w:rPr>
      </w:pPr>
    </w:p>
    <w:p w14:paraId="6381BD7E" w14:textId="77777777" w:rsidR="007A0E07" w:rsidRPr="00C46B63" w:rsidRDefault="007A0E07" w:rsidP="007A0E07">
      <w:pPr>
        <w:spacing w:after="0" w:line="240" w:lineRule="auto"/>
        <w:rPr>
          <w:rFonts w:ascii="Times New Roman" w:eastAsia="Batang" w:hAnsi="Times New Roman" w:cs="Times New Roman"/>
          <w:b/>
          <w:bCs/>
          <w:sz w:val="20"/>
          <w:szCs w:val="20"/>
          <w:highlight w:val="darkYellow"/>
          <w:lang w:eastAsia="x-none"/>
        </w:rPr>
      </w:pPr>
      <w:r w:rsidRPr="00C46B63">
        <w:rPr>
          <w:rFonts w:ascii="Times New Roman" w:eastAsia="Batang" w:hAnsi="Times New Roman" w:cs="Times New Roman"/>
          <w:b/>
          <w:bCs/>
          <w:sz w:val="20"/>
          <w:szCs w:val="20"/>
          <w:highlight w:val="darkYellow"/>
          <w:lang w:eastAsia="x-none"/>
        </w:rPr>
        <w:t>Working Assumption</w:t>
      </w:r>
    </w:p>
    <w:p w14:paraId="034F7DCB" w14:textId="77777777" w:rsidR="007A0E07" w:rsidRPr="00C46B63" w:rsidRDefault="007A0E07" w:rsidP="007A0E07">
      <w:pPr>
        <w:snapToGrid w:val="0"/>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sz w:val="20"/>
          <w:szCs w:val="20"/>
        </w:rPr>
        <w:t>For indicating STRP/MTRP dynamic switching for non-CB/CB based MTRP PUSCH repetition,</w:t>
      </w:r>
    </w:p>
    <w:p w14:paraId="1B998142" w14:textId="77777777" w:rsidR="007A0E07" w:rsidRPr="00C46B63" w:rsidRDefault="007A0E07" w:rsidP="007A0E07">
      <w:pPr>
        <w:numPr>
          <w:ilvl w:val="0"/>
          <w:numId w:val="42"/>
        </w:numPr>
        <w:spacing w:after="0" w:line="240" w:lineRule="auto"/>
        <w:rPr>
          <w:rFonts w:ascii="Times New Roman" w:eastAsia="Malgun Gothic" w:hAnsi="Times New Roman" w:cs="Times New Roman"/>
          <w:b/>
          <w:sz w:val="20"/>
          <w:szCs w:val="20"/>
          <w:lang w:val="en-US" w:eastAsia="ko-KR"/>
        </w:rPr>
      </w:pPr>
      <w:r w:rsidRPr="00C46B63">
        <w:rPr>
          <w:rFonts w:ascii="Times New Roman" w:eastAsia="Malgun Gothic" w:hAnsi="Times New Roman" w:cs="Times New Roman"/>
          <w:bCs/>
          <w:sz w:val="20"/>
          <w:szCs w:val="20"/>
          <w:lang w:val="en-US" w:eastAsia="ko-KR"/>
        </w:rPr>
        <w:t>Introduce a new field in DCI to indicate at least the S-TRP or M-TRP operation</w:t>
      </w:r>
    </w:p>
    <w:p w14:paraId="6B007068" w14:textId="77777777" w:rsidR="007A0E07" w:rsidRPr="00C46B63" w:rsidRDefault="007A0E07" w:rsidP="007A0E07">
      <w:pPr>
        <w:numPr>
          <w:ilvl w:val="1"/>
          <w:numId w:val="42"/>
        </w:numPr>
        <w:spacing w:after="0" w:line="240" w:lineRule="auto"/>
        <w:rPr>
          <w:rFonts w:ascii="Times New Roman" w:eastAsia="Malgun Gothic" w:hAnsi="Times New Roman" w:cs="Times New Roman"/>
          <w:b/>
          <w:strike/>
          <w:sz w:val="20"/>
          <w:szCs w:val="20"/>
          <w:lang w:val="en-US" w:eastAsia="ko-KR"/>
        </w:rPr>
      </w:pPr>
      <w:r w:rsidRPr="00C46B63">
        <w:rPr>
          <w:rFonts w:ascii="Times New Roman" w:eastAsia="Malgun Gothic" w:hAnsi="Times New Roman" w:cs="Times New Roman"/>
          <w:bCs/>
          <w:strike/>
          <w:sz w:val="20"/>
          <w:szCs w:val="20"/>
          <w:lang w:val="en-US" w:eastAsia="ko-KR"/>
        </w:rPr>
        <w:t>FFS: Whether the new field is 1 bit or 2 bits</w:t>
      </w:r>
    </w:p>
    <w:p w14:paraId="0AE535CD" w14:textId="77777777" w:rsidR="007A0E07" w:rsidRPr="00C46B63" w:rsidRDefault="007A0E07" w:rsidP="007A0E07">
      <w:pPr>
        <w:spacing w:after="0" w:line="240" w:lineRule="auto"/>
        <w:ind w:left="420" w:hanging="420"/>
        <w:rPr>
          <w:rFonts w:ascii="Times New Roman" w:eastAsia="Malgun Gothic" w:hAnsi="Times New Roman" w:cs="Times New Roman"/>
          <w:b/>
          <w:sz w:val="20"/>
          <w:szCs w:val="20"/>
          <w:lang w:val="en-US" w:eastAsia="ko-KR"/>
        </w:rPr>
      </w:pPr>
    </w:p>
    <w:p w14:paraId="164DC23B" w14:textId="77777777" w:rsidR="007A0E07" w:rsidRPr="00C46B63" w:rsidRDefault="007A0E07" w:rsidP="007A0E07">
      <w:pPr>
        <w:overflowPunct w:val="0"/>
        <w:spacing w:after="0" w:line="240" w:lineRule="auto"/>
        <w:rPr>
          <w:rFonts w:ascii="Times New Roman" w:eastAsia="Batang" w:hAnsi="Times New Roman" w:cs="Times New Roman"/>
          <w:b/>
          <w:bCs/>
          <w:sz w:val="20"/>
          <w:szCs w:val="20"/>
          <w:lang w:val="en-US" w:eastAsia="ko-KR"/>
        </w:rPr>
      </w:pPr>
      <w:r w:rsidRPr="00C46B63">
        <w:rPr>
          <w:rFonts w:ascii="Times New Roman" w:eastAsia="Batang" w:hAnsi="Times New Roman" w:cs="Times New Roman"/>
          <w:b/>
          <w:bCs/>
          <w:sz w:val="20"/>
          <w:szCs w:val="20"/>
          <w:highlight w:val="darkYellow"/>
        </w:rPr>
        <w:t>Working Assumption</w:t>
      </w:r>
    </w:p>
    <w:p w14:paraId="40211339" w14:textId="77777777" w:rsidR="007A0E07" w:rsidRPr="00C46B63" w:rsidRDefault="007A0E07" w:rsidP="007A0E07">
      <w:pPr>
        <w:overflowPunct w:val="0"/>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sz w:val="20"/>
          <w:szCs w:val="20"/>
        </w:rPr>
        <w:t xml:space="preserve">For non-codebook based multi-TRP PUSCH, the first SRI field is used to determine the entry of the second SRI field which only contains the SRI(s) combinations corresponding to the indicated rank (number of layers) of the first SRI field. The number of bits, </w:t>
      </w:r>
      <w:r w:rsidRPr="00C46B63">
        <w:rPr>
          <w:rFonts w:ascii="Times New Roman" w:eastAsia="Batang" w:hAnsi="Times New Roman" w:cs="Times New Roman"/>
          <w:i/>
          <w:sz w:val="20"/>
          <w:szCs w:val="20"/>
        </w:rPr>
        <w:t>N</w:t>
      </w:r>
      <w:r w:rsidRPr="00C46B63">
        <w:rPr>
          <w:rFonts w:ascii="Times New Roman" w:eastAsia="Batang" w:hAnsi="Times New Roman" w:cs="Times New Roman"/>
          <w:i/>
          <w:sz w:val="20"/>
          <w:szCs w:val="20"/>
          <w:vertAlign w:val="subscript"/>
        </w:rPr>
        <w:t>2</w:t>
      </w:r>
      <w:r w:rsidRPr="00C46B63">
        <w:rPr>
          <w:rFonts w:ascii="Times New Roman" w:eastAsia="Batang" w:hAnsi="Times New Roman" w:cs="Times New Roman"/>
          <w:sz w:val="20"/>
          <w:szCs w:val="20"/>
        </w:rPr>
        <w:fldChar w:fldCharType="begin"/>
      </w:r>
      <w:r w:rsidRPr="00C46B63">
        <w:rPr>
          <w:rFonts w:ascii="Times New Roman" w:eastAsia="Batang" w:hAnsi="Times New Roman" w:cs="Times New Roman"/>
          <w:sz w:val="20"/>
          <w:szCs w:val="20"/>
        </w:rPr>
        <w:instrText xml:space="preserve"> QUOTE </w:instrText>
      </w:r>
      <m:oMath>
        <m:sSub>
          <m:sSubPr>
            <m:ctrlPr>
              <w:rPr>
                <w:rFonts w:ascii="Cambria Math" w:eastAsia="SimSun" w:hAnsi="Cambria Math" w:cs="Times New Roman"/>
                <w:i/>
                <w:iCs/>
                <w:sz w:val="20"/>
                <w:szCs w:val="20"/>
                <w:lang w:eastAsia="zh-CN"/>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2</m:t>
            </m:r>
          </m:sub>
        </m:sSub>
      </m:oMath>
      <w:r w:rsidRPr="00C46B63">
        <w:rPr>
          <w:rFonts w:ascii="Times New Roman" w:eastAsia="Batang" w:hAnsi="Times New Roman" w:cs="Times New Roman"/>
          <w:sz w:val="20"/>
          <w:szCs w:val="20"/>
        </w:rPr>
        <w:instrText xml:space="preserve"> </w:instrText>
      </w:r>
      <w:r w:rsidRPr="00C46B63">
        <w:rPr>
          <w:rFonts w:ascii="Times New Roman" w:eastAsia="Batang" w:hAnsi="Times New Roman" w:cs="Times New Roman"/>
          <w:sz w:val="20"/>
          <w:szCs w:val="20"/>
        </w:rPr>
        <w:fldChar w:fldCharType="end"/>
      </w:r>
      <w:r w:rsidRPr="00C46B63">
        <w:rPr>
          <w:rFonts w:ascii="Times New Roman" w:eastAsia="Batang" w:hAnsi="Times New Roman" w:cs="Times New Roman"/>
          <w:sz w:val="20"/>
          <w:szCs w:val="20"/>
        </w:rPr>
        <w:t xml:space="preserve">, for the second SRI field is determined by the maximum number of codepoint(s) per rank among all ranks associated with the first SRI field. For each rank x, the first </w:t>
      </w:r>
      <w:r w:rsidRPr="00C46B63">
        <w:rPr>
          <w:rFonts w:ascii="Times New Roman" w:eastAsia="Batang" w:hAnsi="Times New Roman" w:cs="Times New Roman"/>
          <w:i/>
          <w:sz w:val="20"/>
          <w:szCs w:val="20"/>
        </w:rPr>
        <w:t>K</w:t>
      </w:r>
      <w:r w:rsidRPr="00C46B63">
        <w:rPr>
          <w:rFonts w:ascii="Times New Roman" w:eastAsia="Batang" w:hAnsi="Times New Roman" w:cs="Times New Roman"/>
          <w:i/>
          <w:sz w:val="20"/>
          <w:szCs w:val="20"/>
          <w:vertAlign w:val="subscript"/>
        </w:rPr>
        <w:t>x</w:t>
      </w:r>
      <w:r w:rsidRPr="00C46B63">
        <w:rPr>
          <w:rFonts w:ascii="Times New Roman" w:eastAsia="Batang" w:hAnsi="Times New Roman" w:cs="Times New Roman"/>
          <w:sz w:val="20"/>
          <w:szCs w:val="20"/>
        </w:rPr>
        <w:fldChar w:fldCharType="begin"/>
      </w:r>
      <w:r w:rsidRPr="00C46B63">
        <w:rPr>
          <w:rFonts w:ascii="Times New Roman" w:eastAsia="Batang" w:hAnsi="Times New Roman" w:cs="Times New Roman"/>
          <w:sz w:val="20"/>
          <w:szCs w:val="20"/>
        </w:rPr>
        <w:instrText xml:space="preserve"> QUOTE </w:instrText>
      </w:r>
      <m:oMath>
        <m:sSub>
          <m:sSubPr>
            <m:ctrlPr>
              <w:rPr>
                <w:rFonts w:ascii="Cambria Math" w:eastAsia="SimSun" w:hAnsi="Cambria Math" w:cs="Times New Roman"/>
                <w:i/>
                <w:iCs/>
                <w:sz w:val="20"/>
                <w:szCs w:val="20"/>
                <w:lang w:eastAsia="zh-CN"/>
              </w:rPr>
            </m:ctrlPr>
          </m:sSubPr>
          <m:e>
            <m:r>
              <m:rPr>
                <m:sty m:val="p"/>
              </m:rPr>
              <w:rPr>
                <w:rFonts w:ascii="Cambria Math" w:hAnsi="Cambria Math" w:cs="Times New Roman"/>
                <w:sz w:val="20"/>
                <w:szCs w:val="20"/>
              </w:rPr>
              <m:t>K</m:t>
            </m:r>
          </m:e>
          <m:sub>
            <m:r>
              <m:rPr>
                <m:sty m:val="p"/>
              </m:rPr>
              <w:rPr>
                <w:rFonts w:ascii="Cambria Math" w:hAnsi="Cambria Math" w:cs="Times New Roman"/>
                <w:sz w:val="20"/>
                <w:szCs w:val="20"/>
              </w:rPr>
              <m:t>x</m:t>
            </m:r>
          </m:sub>
        </m:sSub>
      </m:oMath>
      <w:r w:rsidRPr="00C46B63">
        <w:rPr>
          <w:rFonts w:ascii="Times New Roman" w:eastAsia="Batang" w:hAnsi="Times New Roman" w:cs="Times New Roman"/>
          <w:sz w:val="20"/>
          <w:szCs w:val="20"/>
        </w:rPr>
        <w:instrText xml:space="preserve"> </w:instrText>
      </w:r>
      <w:r w:rsidRPr="00C46B63">
        <w:rPr>
          <w:rFonts w:ascii="Times New Roman" w:eastAsia="Batang" w:hAnsi="Times New Roman" w:cs="Times New Roman"/>
          <w:sz w:val="20"/>
          <w:szCs w:val="20"/>
        </w:rPr>
        <w:fldChar w:fldCharType="end"/>
      </w:r>
      <w:r w:rsidRPr="00C46B63">
        <w:rPr>
          <w:rFonts w:ascii="Times New Roman" w:eastAsia="Batang" w:hAnsi="Times New Roman" w:cs="Times New Roman"/>
          <w:sz w:val="20"/>
          <w:szCs w:val="20"/>
        </w:rPr>
        <w:t xml:space="preserve"> codepoint(s) are mapped to </w:t>
      </w:r>
      <w:r w:rsidRPr="00C46B63">
        <w:rPr>
          <w:rFonts w:ascii="Times New Roman" w:eastAsia="Batang" w:hAnsi="Times New Roman" w:cs="Times New Roman"/>
          <w:i/>
          <w:sz w:val="20"/>
          <w:szCs w:val="20"/>
        </w:rPr>
        <w:t>K</w:t>
      </w:r>
      <w:r w:rsidRPr="00C46B63">
        <w:rPr>
          <w:rFonts w:ascii="Times New Roman" w:eastAsia="Batang" w:hAnsi="Times New Roman" w:cs="Times New Roman"/>
          <w:i/>
          <w:sz w:val="20"/>
          <w:szCs w:val="20"/>
          <w:vertAlign w:val="subscript"/>
        </w:rPr>
        <w:t>x</w:t>
      </w:r>
      <w:r w:rsidRPr="00C46B63">
        <w:rPr>
          <w:rFonts w:ascii="Times New Roman" w:eastAsia="Batang" w:hAnsi="Times New Roman" w:cs="Times New Roman"/>
          <w:sz w:val="20"/>
          <w:szCs w:val="20"/>
        </w:rPr>
        <w:t xml:space="preserve"> SRIs of rank x associated with the first SRS field, the remaining (2</w:t>
      </w:r>
      <w:r w:rsidRPr="00C46B63">
        <w:rPr>
          <w:rFonts w:ascii="Times New Roman" w:eastAsia="Batang" w:hAnsi="Times New Roman" w:cs="Times New Roman"/>
          <w:sz w:val="20"/>
          <w:szCs w:val="20"/>
          <w:vertAlign w:val="superscript"/>
        </w:rPr>
        <w:t>N2</w:t>
      </w:r>
      <w:r w:rsidRPr="00C46B63">
        <w:rPr>
          <w:rFonts w:ascii="Times New Roman" w:eastAsia="Batang" w:hAnsi="Times New Roman" w:cs="Times New Roman"/>
          <w:sz w:val="20"/>
          <w:szCs w:val="20"/>
        </w:rPr>
        <w:t>-</w:t>
      </w:r>
      <w:r w:rsidRPr="00C46B63">
        <w:rPr>
          <w:rFonts w:ascii="Times New Roman" w:eastAsia="Batang" w:hAnsi="Times New Roman" w:cs="Times New Roman"/>
          <w:i/>
          <w:sz w:val="20"/>
          <w:szCs w:val="20"/>
        </w:rPr>
        <w:t>K</w:t>
      </w:r>
      <w:r w:rsidRPr="00C46B63">
        <w:rPr>
          <w:rFonts w:ascii="Times New Roman" w:eastAsia="Batang" w:hAnsi="Times New Roman" w:cs="Times New Roman"/>
          <w:i/>
          <w:sz w:val="20"/>
          <w:szCs w:val="20"/>
          <w:vertAlign w:val="subscript"/>
        </w:rPr>
        <w:t>x</w:t>
      </w:r>
      <w:r w:rsidRPr="00C46B63">
        <w:rPr>
          <w:rFonts w:ascii="Times New Roman" w:eastAsia="Batang" w:hAnsi="Times New Roman" w:cs="Times New Roman"/>
          <w:sz w:val="20"/>
          <w:szCs w:val="20"/>
        </w:rPr>
        <w:t>)</w:t>
      </w:r>
      <w:r w:rsidRPr="00C46B63">
        <w:rPr>
          <w:rFonts w:ascii="Times New Roman" w:eastAsia="Batang" w:hAnsi="Times New Roman" w:cs="Times New Roman"/>
          <w:sz w:val="20"/>
          <w:szCs w:val="20"/>
        </w:rPr>
        <w:fldChar w:fldCharType="begin"/>
      </w:r>
      <w:r w:rsidRPr="00C46B63">
        <w:rPr>
          <w:rFonts w:ascii="Times New Roman" w:eastAsia="Batang" w:hAnsi="Times New Roman" w:cs="Times New Roman"/>
          <w:sz w:val="20"/>
          <w:szCs w:val="20"/>
        </w:rPr>
        <w:instrText xml:space="preserve"> QUOTE </w:instrText>
      </w:r>
      <m:oMath>
        <m:r>
          <m:rPr>
            <m:sty m:val="p"/>
          </m:rPr>
          <w:rPr>
            <w:rFonts w:ascii="Cambria Math" w:hAnsi="Cambria Math" w:cs="Times New Roman"/>
            <w:sz w:val="20"/>
            <w:szCs w:val="20"/>
          </w:rPr>
          <m:t>(</m:t>
        </m:r>
        <m:sSup>
          <m:sSupPr>
            <m:ctrlPr>
              <w:rPr>
                <w:rFonts w:ascii="Cambria Math" w:eastAsia="SimSun" w:hAnsi="Cambria Math" w:cs="Times New Roman"/>
                <w:i/>
                <w:iCs/>
                <w:sz w:val="20"/>
                <w:szCs w:val="20"/>
                <w:lang w:eastAsia="zh-CN"/>
              </w:rPr>
            </m:ctrlPr>
          </m:sSupPr>
          <m:e>
            <m:r>
              <m:rPr>
                <m:sty m:val="p"/>
              </m:rPr>
              <w:rPr>
                <w:rFonts w:ascii="Cambria Math" w:hAnsi="Cambria Math" w:cs="Times New Roman"/>
                <w:sz w:val="20"/>
                <w:szCs w:val="20"/>
              </w:rPr>
              <m:t>2</m:t>
            </m:r>
          </m:e>
          <m:sup>
            <m:sSub>
              <m:sSubPr>
                <m:ctrlPr>
                  <w:rPr>
                    <w:rFonts w:ascii="Cambria Math" w:eastAsia="SimSun" w:hAnsi="Cambria Math" w:cs="Times New Roman"/>
                    <w:i/>
                    <w:iCs/>
                    <w:sz w:val="20"/>
                    <w:szCs w:val="20"/>
                    <w:lang w:eastAsia="zh-CN"/>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2</m:t>
                </m:r>
              </m:sub>
            </m:sSub>
          </m:sup>
        </m:sSup>
        <m:r>
          <m:rPr>
            <m:sty m:val="p"/>
          </m:rPr>
          <w:rPr>
            <w:rFonts w:ascii="Cambria Math" w:hAnsi="Cambria Math" w:cs="Times New Roman"/>
            <w:sz w:val="20"/>
            <w:szCs w:val="20"/>
          </w:rPr>
          <m:t xml:space="preserve">- </m:t>
        </m:r>
        <m:sSub>
          <m:sSubPr>
            <m:ctrlPr>
              <w:rPr>
                <w:rFonts w:ascii="Cambria Math" w:eastAsia="SimSun" w:hAnsi="Cambria Math" w:cs="Times New Roman"/>
                <w:i/>
                <w:iCs/>
                <w:sz w:val="20"/>
                <w:szCs w:val="20"/>
                <w:lang w:eastAsia="zh-CN"/>
              </w:rPr>
            </m:ctrlPr>
          </m:sSubPr>
          <m:e>
            <m:r>
              <m:rPr>
                <m:sty m:val="p"/>
              </m:rPr>
              <w:rPr>
                <w:rFonts w:ascii="Cambria Math" w:hAnsi="Cambria Math" w:cs="Times New Roman"/>
                <w:sz w:val="20"/>
                <w:szCs w:val="20"/>
              </w:rPr>
              <m:t>K</m:t>
            </m:r>
          </m:e>
          <m:sub>
            <m:r>
              <m:rPr>
                <m:sty m:val="p"/>
              </m:rPr>
              <w:rPr>
                <w:rFonts w:ascii="Cambria Math" w:hAnsi="Cambria Math" w:cs="Times New Roman"/>
                <w:sz w:val="20"/>
                <w:szCs w:val="20"/>
              </w:rPr>
              <m:t>x</m:t>
            </m:r>
          </m:sub>
        </m:sSub>
        <m:r>
          <m:rPr>
            <m:sty m:val="p"/>
          </m:rPr>
          <w:rPr>
            <w:rFonts w:ascii="Cambria Math" w:hAnsi="Cambria Math" w:cs="Times New Roman"/>
            <w:sz w:val="20"/>
            <w:szCs w:val="20"/>
          </w:rPr>
          <m:t>)</m:t>
        </m:r>
      </m:oMath>
      <w:r w:rsidRPr="00C46B63">
        <w:rPr>
          <w:rFonts w:ascii="Times New Roman" w:eastAsia="Batang" w:hAnsi="Times New Roman" w:cs="Times New Roman"/>
          <w:sz w:val="20"/>
          <w:szCs w:val="20"/>
        </w:rPr>
        <w:instrText xml:space="preserve"> </w:instrText>
      </w:r>
      <w:r w:rsidRPr="00C46B63">
        <w:rPr>
          <w:rFonts w:ascii="Times New Roman" w:eastAsia="Batang" w:hAnsi="Times New Roman" w:cs="Times New Roman"/>
          <w:sz w:val="20"/>
          <w:szCs w:val="20"/>
        </w:rPr>
        <w:fldChar w:fldCharType="end"/>
      </w:r>
      <w:r w:rsidRPr="00C46B63">
        <w:rPr>
          <w:rFonts w:ascii="Times New Roman" w:eastAsia="Batang" w:hAnsi="Times New Roman" w:cs="Times New Roman"/>
          <w:sz w:val="20"/>
          <w:szCs w:val="20"/>
        </w:rPr>
        <w:t xml:space="preserve"> codepoint(s) are reserved.</w:t>
      </w:r>
    </w:p>
    <w:p w14:paraId="4FEB379D" w14:textId="77777777" w:rsidR="007A0E07" w:rsidRPr="00C46B63" w:rsidRDefault="007A0E07" w:rsidP="007A0E07">
      <w:pPr>
        <w:spacing w:after="0" w:line="240" w:lineRule="auto"/>
        <w:rPr>
          <w:rFonts w:ascii="Times New Roman" w:eastAsia="Batang" w:hAnsi="Times New Roman" w:cs="Times New Roman"/>
          <w:color w:val="1F497D"/>
          <w:sz w:val="20"/>
          <w:szCs w:val="20"/>
        </w:rPr>
      </w:pPr>
    </w:p>
    <w:p w14:paraId="0DC16DEF" w14:textId="77777777" w:rsidR="007A0E07" w:rsidRPr="00C46B63" w:rsidRDefault="007A0E07" w:rsidP="007A0E07">
      <w:pPr>
        <w:shd w:val="clear" w:color="auto" w:fill="FFFFFF"/>
        <w:spacing w:after="0" w:line="240" w:lineRule="auto"/>
        <w:rPr>
          <w:rFonts w:ascii="Times New Roman" w:eastAsia="Batang" w:hAnsi="Times New Roman" w:cs="Times New Roman"/>
          <w:color w:val="000000"/>
          <w:sz w:val="20"/>
          <w:szCs w:val="20"/>
        </w:rPr>
      </w:pPr>
      <w:r w:rsidRPr="00C46B63">
        <w:rPr>
          <w:rFonts w:ascii="Times New Roman" w:eastAsia="Batang" w:hAnsi="Times New Roman" w:cs="Times New Roman"/>
          <w:b/>
          <w:bCs/>
          <w:color w:val="000000"/>
          <w:sz w:val="20"/>
          <w:szCs w:val="20"/>
          <w:highlight w:val="green"/>
        </w:rPr>
        <w:t>Agreement</w:t>
      </w:r>
    </w:p>
    <w:p w14:paraId="50A332E1" w14:textId="77777777" w:rsidR="007A0E07" w:rsidRPr="00C46B63" w:rsidRDefault="007A0E07" w:rsidP="007A0E07">
      <w:pPr>
        <w:shd w:val="clear" w:color="auto" w:fill="FFFFFF"/>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color w:val="000000"/>
          <w:sz w:val="20"/>
          <w:szCs w:val="20"/>
        </w:rPr>
        <w:t>For the indication of open-loop power control parameter (OLPC) in DCI format 0_1/0_2, support enhanced open-loop power control parameter (OLPC) set indication by indicating per-TRP OLPC set.</w:t>
      </w:r>
    </w:p>
    <w:p w14:paraId="1FE3BF67" w14:textId="77777777" w:rsidR="007A0E07" w:rsidRPr="00C46B63" w:rsidRDefault="007A0E07" w:rsidP="007A0E07">
      <w:pPr>
        <w:numPr>
          <w:ilvl w:val="0"/>
          <w:numId w:val="41"/>
        </w:numPr>
        <w:spacing w:after="0" w:line="240" w:lineRule="auto"/>
        <w:rPr>
          <w:rFonts w:ascii="Times New Roman" w:eastAsia="DengXian" w:hAnsi="Times New Roman" w:cs="Times New Roman"/>
          <w:bCs/>
          <w:iCs/>
          <w:strike/>
          <w:kern w:val="32"/>
          <w:sz w:val="20"/>
          <w:szCs w:val="20"/>
          <w:lang w:eastAsia="zh-CN"/>
        </w:rPr>
      </w:pPr>
      <w:r w:rsidRPr="00C46B63">
        <w:rPr>
          <w:rFonts w:ascii="Times New Roman" w:eastAsia="DengXian" w:hAnsi="Times New Roman" w:cs="Times New Roman"/>
          <w:bCs/>
          <w:iCs/>
          <w:strike/>
          <w:kern w:val="32"/>
          <w:sz w:val="20"/>
          <w:szCs w:val="20"/>
          <w:lang w:eastAsia="zh-CN"/>
        </w:rPr>
        <w:t>FFS: Details of indication.</w:t>
      </w:r>
    </w:p>
    <w:p w14:paraId="7F3287D7" w14:textId="77777777" w:rsidR="007A0E07" w:rsidRPr="00C46B63" w:rsidRDefault="007A0E07" w:rsidP="007A0E07">
      <w:pPr>
        <w:spacing w:after="0" w:line="240" w:lineRule="auto"/>
        <w:rPr>
          <w:rFonts w:ascii="Times New Roman" w:eastAsia="Batang" w:hAnsi="Times New Roman" w:cs="Times New Roman"/>
          <w:color w:val="1F497D"/>
          <w:sz w:val="20"/>
          <w:szCs w:val="20"/>
        </w:rPr>
      </w:pPr>
    </w:p>
    <w:p w14:paraId="50923080" w14:textId="77777777" w:rsidR="007A0E07" w:rsidRPr="00C46B63" w:rsidRDefault="007A0E07" w:rsidP="007A0E07">
      <w:pPr>
        <w:snapToGrid w:val="0"/>
        <w:spacing w:after="0" w:line="240" w:lineRule="auto"/>
        <w:rPr>
          <w:rFonts w:ascii="Times New Roman" w:eastAsia="Batang" w:hAnsi="Times New Roman" w:cs="Times New Roman"/>
          <w:b/>
          <w:bCs/>
          <w:sz w:val="20"/>
          <w:szCs w:val="20"/>
        </w:rPr>
      </w:pPr>
      <w:r w:rsidRPr="00C46B63">
        <w:rPr>
          <w:rFonts w:ascii="Times New Roman" w:eastAsia="Batang" w:hAnsi="Times New Roman" w:cs="Times New Roman"/>
          <w:b/>
          <w:bCs/>
          <w:sz w:val="20"/>
          <w:szCs w:val="20"/>
          <w:highlight w:val="green"/>
        </w:rPr>
        <w:t>Agreement</w:t>
      </w:r>
    </w:p>
    <w:p w14:paraId="135B7FD6" w14:textId="77777777" w:rsidR="007A0E07" w:rsidRPr="00C46B63" w:rsidRDefault="007A0E07" w:rsidP="007A0E07">
      <w:pPr>
        <w:snapToGrid w:val="0"/>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sz w:val="20"/>
          <w:szCs w:val="20"/>
        </w:rPr>
        <w:t xml:space="preserve">For CB based M-TRP PUSCH repetition, the first TPMI field is used to determine the entry of the second TPMI field which only contains TPMIs corresponding to the indicated rank (number of layers) of the first TPMI field. The second TPMI field’s bit width, </w:t>
      </w:r>
      <w:r w:rsidRPr="00C46B63">
        <w:rPr>
          <w:rFonts w:ascii="Times New Roman" w:eastAsia="Batang" w:hAnsi="Times New Roman" w:cs="Times New Roman"/>
          <w:i/>
          <w:sz w:val="20"/>
          <w:szCs w:val="20"/>
        </w:rPr>
        <w:t>M</w:t>
      </w:r>
      <w:r w:rsidRPr="00C46B63">
        <w:rPr>
          <w:rFonts w:ascii="Times New Roman" w:eastAsia="Batang" w:hAnsi="Times New Roman" w:cs="Times New Roman"/>
          <w:i/>
          <w:sz w:val="20"/>
          <w:szCs w:val="20"/>
          <w:vertAlign w:val="subscript"/>
        </w:rPr>
        <w:t>2</w:t>
      </w:r>
      <w:r w:rsidRPr="00C46B63">
        <w:rPr>
          <w:rFonts w:ascii="Times New Roman" w:eastAsia="Batang" w:hAnsi="Times New Roman" w:cs="Times New Roman"/>
          <w:sz w:val="20"/>
          <w:szCs w:val="20"/>
        </w:rPr>
        <w:t xml:space="preserve">, is determined by the maximum number of TPMIs per rank among all ranks associated with the first TPMI field. For each rank y, the first </w:t>
      </w:r>
      <w:r w:rsidRPr="00C46B63">
        <w:rPr>
          <w:rFonts w:ascii="Times New Roman" w:eastAsia="Batang" w:hAnsi="Times New Roman" w:cs="Times New Roman"/>
          <w:i/>
          <w:sz w:val="20"/>
          <w:szCs w:val="20"/>
        </w:rPr>
        <w:t>K</w:t>
      </w:r>
      <w:r w:rsidRPr="00C46B63">
        <w:rPr>
          <w:rFonts w:ascii="Times New Roman" w:eastAsia="Batang" w:hAnsi="Times New Roman" w:cs="Times New Roman"/>
          <w:i/>
          <w:sz w:val="20"/>
          <w:szCs w:val="20"/>
          <w:vertAlign w:val="subscript"/>
        </w:rPr>
        <w:t>y</w:t>
      </w:r>
      <w:r w:rsidRPr="00C46B63">
        <w:rPr>
          <w:rFonts w:ascii="Times New Roman" w:eastAsia="Batang" w:hAnsi="Times New Roman" w:cs="Times New Roman"/>
          <w:sz w:val="20"/>
          <w:szCs w:val="20"/>
        </w:rPr>
        <w:t xml:space="preserve"> codepoint(s) of the second TPMI field are mapped to </w:t>
      </w:r>
      <w:r w:rsidRPr="00C46B63">
        <w:rPr>
          <w:rFonts w:ascii="Times New Roman" w:eastAsia="Batang" w:hAnsi="Times New Roman" w:cs="Times New Roman"/>
          <w:i/>
          <w:sz w:val="20"/>
          <w:szCs w:val="20"/>
        </w:rPr>
        <w:t>K</w:t>
      </w:r>
      <w:r w:rsidRPr="00C46B63">
        <w:rPr>
          <w:rFonts w:ascii="Times New Roman" w:eastAsia="Batang" w:hAnsi="Times New Roman" w:cs="Times New Roman"/>
          <w:i/>
          <w:sz w:val="20"/>
          <w:szCs w:val="20"/>
          <w:vertAlign w:val="subscript"/>
        </w:rPr>
        <w:t>y</w:t>
      </w:r>
      <w:r w:rsidRPr="00C46B63">
        <w:rPr>
          <w:rFonts w:ascii="Times New Roman" w:eastAsia="Batang" w:hAnsi="Times New Roman" w:cs="Times New Roman"/>
          <w:sz w:val="20"/>
          <w:szCs w:val="20"/>
        </w:rPr>
        <w:t xml:space="preserve"> </w:t>
      </w:r>
      <w:r w:rsidRPr="00C46B63">
        <w:rPr>
          <w:rFonts w:ascii="Times New Roman" w:eastAsia="Batang" w:hAnsi="Times New Roman" w:cs="Times New Roman"/>
          <w:sz w:val="20"/>
          <w:szCs w:val="20"/>
        </w:rPr>
        <w:fldChar w:fldCharType="begin"/>
      </w:r>
      <w:r w:rsidRPr="00C46B63">
        <w:rPr>
          <w:rFonts w:ascii="Times New Roman" w:eastAsia="Batang" w:hAnsi="Times New Roman" w:cs="Times New Roman"/>
          <w:sz w:val="20"/>
          <w:szCs w:val="20"/>
        </w:rPr>
        <w:instrText xml:space="preserve"> QUOTE </w:instrText>
      </w:r>
      <m:oMath>
        <m:sSub>
          <m:sSubPr>
            <m:ctrlPr>
              <w:rPr>
                <w:rFonts w:ascii="Cambria Math" w:eastAsia="SimSun" w:hAnsi="Cambria Math" w:cs="Times New Roman"/>
                <w:i/>
                <w:iCs/>
                <w:sz w:val="20"/>
                <w:szCs w:val="20"/>
                <w:lang w:eastAsia="zh-CN"/>
              </w:rPr>
            </m:ctrlPr>
          </m:sSubPr>
          <m:e>
            <m:r>
              <m:rPr>
                <m:sty m:val="p"/>
              </m:rPr>
              <w:rPr>
                <w:rFonts w:ascii="Cambria Math" w:hAnsi="Cambria Math" w:cs="Times New Roman"/>
                <w:sz w:val="20"/>
                <w:szCs w:val="20"/>
              </w:rPr>
              <m:t>K</m:t>
            </m:r>
          </m:e>
          <m:sub>
            <m:r>
              <m:rPr>
                <m:sty m:val="p"/>
              </m:rPr>
              <w:rPr>
                <w:rFonts w:ascii="Cambria Math" w:hAnsi="Cambria Math" w:cs="Times New Roman"/>
                <w:sz w:val="20"/>
                <w:szCs w:val="20"/>
              </w:rPr>
              <m:t>y</m:t>
            </m:r>
          </m:sub>
        </m:sSub>
      </m:oMath>
      <w:r w:rsidRPr="00C46B63">
        <w:rPr>
          <w:rFonts w:ascii="Times New Roman" w:eastAsia="Batang" w:hAnsi="Times New Roman" w:cs="Times New Roman"/>
          <w:sz w:val="20"/>
          <w:szCs w:val="20"/>
        </w:rPr>
        <w:instrText xml:space="preserve"> </w:instrText>
      </w:r>
      <w:r w:rsidRPr="00C46B63">
        <w:rPr>
          <w:rFonts w:ascii="Times New Roman" w:eastAsia="Batang" w:hAnsi="Times New Roman" w:cs="Times New Roman"/>
          <w:sz w:val="20"/>
          <w:szCs w:val="20"/>
        </w:rPr>
        <w:fldChar w:fldCharType="end"/>
      </w:r>
      <w:r w:rsidRPr="00C46B63">
        <w:rPr>
          <w:rFonts w:ascii="Times New Roman" w:eastAsia="Batang" w:hAnsi="Times New Roman" w:cs="Times New Roman"/>
          <w:sz w:val="20"/>
          <w:szCs w:val="20"/>
        </w:rPr>
        <w:t>TPMI(s) of rank y associated with the first TPMI field in increasing order codepoint index, the remaining (2</w:t>
      </w:r>
      <w:r w:rsidRPr="00C46B63">
        <w:rPr>
          <w:rFonts w:ascii="Times New Roman" w:eastAsia="Batang" w:hAnsi="Times New Roman" w:cs="Times New Roman"/>
          <w:sz w:val="20"/>
          <w:szCs w:val="20"/>
          <w:vertAlign w:val="superscript"/>
        </w:rPr>
        <w:t>M2</w:t>
      </w:r>
      <w:r w:rsidRPr="00C46B63">
        <w:rPr>
          <w:rFonts w:ascii="Times New Roman" w:eastAsia="Batang" w:hAnsi="Times New Roman" w:cs="Times New Roman"/>
          <w:sz w:val="20"/>
          <w:szCs w:val="20"/>
        </w:rPr>
        <w:t>-</w:t>
      </w:r>
      <w:r w:rsidRPr="00C46B63">
        <w:rPr>
          <w:rFonts w:ascii="Times New Roman" w:eastAsia="Batang" w:hAnsi="Times New Roman" w:cs="Times New Roman"/>
          <w:i/>
          <w:sz w:val="20"/>
          <w:szCs w:val="20"/>
        </w:rPr>
        <w:t>K</w:t>
      </w:r>
      <w:r w:rsidRPr="00C46B63">
        <w:rPr>
          <w:rFonts w:ascii="Times New Roman" w:eastAsia="Batang" w:hAnsi="Times New Roman" w:cs="Times New Roman"/>
          <w:i/>
          <w:sz w:val="20"/>
          <w:szCs w:val="20"/>
          <w:vertAlign w:val="subscript"/>
        </w:rPr>
        <w:t>y</w:t>
      </w:r>
      <w:r w:rsidRPr="00C46B63">
        <w:rPr>
          <w:rFonts w:ascii="Times New Roman" w:eastAsia="Batang" w:hAnsi="Times New Roman" w:cs="Times New Roman"/>
          <w:sz w:val="20"/>
          <w:szCs w:val="20"/>
        </w:rPr>
        <w:t>) codepoint(s) are reserved.</w:t>
      </w:r>
    </w:p>
    <w:p w14:paraId="3843E658" w14:textId="77777777" w:rsidR="007A0E07" w:rsidRPr="00C46B63" w:rsidRDefault="007A0E07" w:rsidP="007A0E07">
      <w:pPr>
        <w:numPr>
          <w:ilvl w:val="0"/>
          <w:numId w:val="43"/>
        </w:numPr>
        <w:snapToGrid w:val="0"/>
        <w:spacing w:after="0" w:line="240" w:lineRule="auto"/>
        <w:contextualSpacing/>
        <w:rPr>
          <w:rFonts w:ascii="Times New Roman" w:eastAsia="Batang" w:hAnsi="Times New Roman" w:cs="Times New Roman"/>
          <w:sz w:val="20"/>
          <w:szCs w:val="20"/>
        </w:rPr>
      </w:pPr>
      <w:r w:rsidRPr="00C46B63">
        <w:rPr>
          <w:rFonts w:ascii="Times New Roman" w:eastAsia="Batang" w:hAnsi="Times New Roman" w:cs="Times New Roman"/>
          <w:sz w:val="20"/>
          <w:szCs w:val="20"/>
        </w:rPr>
        <w:lastRenderedPageBreak/>
        <w:t>How to describe/capture</w:t>
      </w:r>
      <w:r w:rsidRPr="00C46B63">
        <w:rPr>
          <w:rFonts w:ascii="Times New Roman" w:eastAsia="Batang" w:hAnsi="Times New Roman" w:cs="Times New Roman"/>
          <w:color w:val="ED7D31"/>
          <w:sz w:val="20"/>
          <w:szCs w:val="20"/>
        </w:rPr>
        <w:t xml:space="preserve"> </w:t>
      </w:r>
      <w:r w:rsidRPr="00C46B63">
        <w:rPr>
          <w:rFonts w:ascii="Times New Roman" w:eastAsia="Batang" w:hAnsi="Times New Roman" w:cs="Times New Roman"/>
          <w:sz w:val="20"/>
          <w:szCs w:val="20"/>
        </w:rPr>
        <w:t>this in 38.212 is up to the editor.</w:t>
      </w:r>
    </w:p>
    <w:p w14:paraId="1FE8A140" w14:textId="77777777" w:rsidR="007A0E07" w:rsidRPr="00C46B63" w:rsidRDefault="007A0E07" w:rsidP="007A0E07">
      <w:pPr>
        <w:spacing w:after="0" w:line="240" w:lineRule="auto"/>
        <w:rPr>
          <w:rFonts w:ascii="Times New Roman" w:eastAsia="Batang" w:hAnsi="Times New Roman" w:cs="Times New Roman"/>
          <w:color w:val="1F497D"/>
          <w:sz w:val="20"/>
          <w:szCs w:val="20"/>
        </w:rPr>
      </w:pPr>
    </w:p>
    <w:p w14:paraId="3A7EE194" w14:textId="77777777" w:rsidR="007A0E07" w:rsidRPr="00C46B63" w:rsidRDefault="007A0E07" w:rsidP="007A0E07">
      <w:pPr>
        <w:spacing w:after="0" w:line="240" w:lineRule="auto"/>
        <w:rPr>
          <w:rFonts w:ascii="Times New Roman" w:eastAsia="Batang" w:hAnsi="Times New Roman" w:cs="Times New Roman"/>
          <w:color w:val="1F497D"/>
          <w:sz w:val="20"/>
          <w:szCs w:val="20"/>
        </w:rPr>
      </w:pPr>
    </w:p>
    <w:p w14:paraId="30A0AFA0" w14:textId="77777777" w:rsidR="007A0E07" w:rsidRPr="00C46B63" w:rsidRDefault="007A0E07" w:rsidP="007A0E07">
      <w:pPr>
        <w:spacing w:after="0" w:line="240" w:lineRule="auto"/>
        <w:rPr>
          <w:rFonts w:ascii="Times New Roman" w:eastAsia="Batang" w:hAnsi="Times New Roman" w:cs="Times New Roman"/>
          <w:b/>
          <w:bCs/>
          <w:sz w:val="20"/>
          <w:szCs w:val="20"/>
          <w:lang w:eastAsia="fr-FR"/>
        </w:rPr>
      </w:pPr>
      <w:r w:rsidRPr="00C46B63">
        <w:rPr>
          <w:rFonts w:ascii="Times New Roman" w:eastAsia="Batang" w:hAnsi="Times New Roman" w:cs="Times New Roman"/>
          <w:b/>
          <w:bCs/>
          <w:sz w:val="20"/>
          <w:szCs w:val="20"/>
          <w:highlight w:val="green"/>
        </w:rPr>
        <w:t>Agreement</w:t>
      </w:r>
    </w:p>
    <w:p w14:paraId="1F7E6432" w14:textId="77777777" w:rsidR="007A0E07" w:rsidRPr="00C46B63" w:rsidRDefault="007A0E07" w:rsidP="007A0E07">
      <w:pPr>
        <w:spacing w:after="0" w:line="240" w:lineRule="auto"/>
        <w:rPr>
          <w:rFonts w:ascii="Times New Roman" w:eastAsia="Batang" w:hAnsi="Times New Roman" w:cs="Times New Roman"/>
          <w:sz w:val="20"/>
          <w:szCs w:val="20"/>
          <w:lang w:eastAsia="fr-FR"/>
        </w:rPr>
      </w:pPr>
      <w:r w:rsidRPr="00C46B63">
        <w:rPr>
          <w:rFonts w:ascii="Times New Roman" w:eastAsia="Batang" w:hAnsi="Times New Roman" w:cs="Times New Roman"/>
          <w:b/>
          <w:bCs/>
          <w:sz w:val="20"/>
          <w:szCs w:val="20"/>
          <w:lang w:eastAsia="fr-FR"/>
        </w:rPr>
        <w:t>Confirm the following working assumption</w:t>
      </w:r>
      <w:r w:rsidRPr="00C46B63">
        <w:rPr>
          <w:rFonts w:ascii="Times New Roman" w:eastAsia="Batang" w:hAnsi="Times New Roman" w:cs="Times New Roman"/>
          <w:sz w:val="20"/>
          <w:szCs w:val="20"/>
          <w:lang w:eastAsia="fr-FR"/>
        </w:rPr>
        <w:t xml:space="preserve"> (with removing the last bullet):</w:t>
      </w:r>
    </w:p>
    <w:p w14:paraId="4ED68830" w14:textId="77777777" w:rsidR="007A0E07" w:rsidRPr="00C46B63" w:rsidRDefault="007A0E07" w:rsidP="007A0E07">
      <w:pPr>
        <w:spacing w:after="0" w:line="240" w:lineRule="auto"/>
        <w:rPr>
          <w:rFonts w:ascii="Times New Roman" w:eastAsia="Batang" w:hAnsi="Times New Roman" w:cs="Times New Roman"/>
          <w:b/>
          <w:bCs/>
          <w:strike/>
          <w:sz w:val="20"/>
          <w:szCs w:val="20"/>
          <w:lang w:eastAsia="zh-CN"/>
        </w:rPr>
      </w:pPr>
      <w:r w:rsidRPr="00C46B63">
        <w:rPr>
          <w:rFonts w:ascii="Times New Roman" w:eastAsia="Batang" w:hAnsi="Times New Roman" w:cs="Times New Roman"/>
          <w:sz w:val="20"/>
          <w:szCs w:val="20"/>
        </w:rPr>
        <w:t>For single DCI based M-TRP PUSCH repetition Type A and B, it is possible to configure either cyclic mapping or sequential mapping of UL beams.</w:t>
      </w:r>
    </w:p>
    <w:p w14:paraId="173371DB" w14:textId="77777777" w:rsidR="007A0E07" w:rsidRPr="00C46B63" w:rsidRDefault="007A0E07" w:rsidP="007A0E07">
      <w:pPr>
        <w:numPr>
          <w:ilvl w:val="0"/>
          <w:numId w:val="32"/>
        </w:numPr>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sz w:val="20"/>
          <w:szCs w:val="20"/>
        </w:rPr>
        <w:t>The support of cyclic mapping can be optional UE feature for the cases when the number of repetitions is larger than 2.</w:t>
      </w:r>
    </w:p>
    <w:p w14:paraId="2BA39EEC" w14:textId="77777777" w:rsidR="007A0E07" w:rsidRPr="00C46B63" w:rsidRDefault="007A0E07" w:rsidP="007A0E07">
      <w:pPr>
        <w:numPr>
          <w:ilvl w:val="0"/>
          <w:numId w:val="32"/>
        </w:numPr>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sz w:val="20"/>
          <w:szCs w:val="20"/>
        </w:rPr>
        <w:t xml:space="preserve">FFS: Support of half-half mapping. </w:t>
      </w:r>
    </w:p>
    <w:p w14:paraId="3F149EB3" w14:textId="77777777" w:rsidR="007A0E07" w:rsidRPr="00C46B63" w:rsidRDefault="007A0E07" w:rsidP="007A0E07">
      <w:pPr>
        <w:numPr>
          <w:ilvl w:val="0"/>
          <w:numId w:val="32"/>
        </w:numPr>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sz w:val="20"/>
          <w:szCs w:val="20"/>
        </w:rPr>
        <w:t xml:space="preserve">FFS: Additional considerations on mapping patterns (including required beam switching gaps) </w:t>
      </w:r>
    </w:p>
    <w:p w14:paraId="15190023" w14:textId="77777777" w:rsidR="007A0E07" w:rsidRPr="00C46B63" w:rsidRDefault="007A0E07" w:rsidP="007A0E07">
      <w:pPr>
        <w:spacing w:after="0" w:line="240" w:lineRule="auto"/>
        <w:rPr>
          <w:rFonts w:ascii="Times New Roman" w:eastAsia="Batang" w:hAnsi="Times New Roman" w:cs="Times New Roman"/>
          <w:sz w:val="20"/>
          <w:szCs w:val="20"/>
        </w:rPr>
      </w:pPr>
    </w:p>
    <w:p w14:paraId="7B2700A6" w14:textId="77777777" w:rsidR="007A0E07" w:rsidRPr="00C46B63" w:rsidRDefault="007A0E07" w:rsidP="007A0E07">
      <w:pPr>
        <w:snapToGrid w:val="0"/>
        <w:spacing w:after="0" w:line="240" w:lineRule="auto"/>
        <w:rPr>
          <w:rFonts w:ascii="Times New Roman" w:eastAsia="Batang" w:hAnsi="Times New Roman" w:cs="Times New Roman"/>
          <w:b/>
          <w:bCs/>
          <w:sz w:val="20"/>
          <w:szCs w:val="20"/>
        </w:rPr>
      </w:pPr>
      <w:r w:rsidRPr="00C46B63">
        <w:rPr>
          <w:rFonts w:ascii="Times New Roman" w:eastAsia="Batang" w:hAnsi="Times New Roman" w:cs="Times New Roman"/>
          <w:b/>
          <w:bCs/>
          <w:sz w:val="20"/>
          <w:szCs w:val="20"/>
          <w:highlight w:val="green"/>
        </w:rPr>
        <w:t>Agreement</w:t>
      </w:r>
    </w:p>
    <w:p w14:paraId="2250DA84" w14:textId="77777777" w:rsidR="007A0E07" w:rsidRPr="00C46B63" w:rsidRDefault="007A0E07" w:rsidP="007A0E07">
      <w:pPr>
        <w:snapToGrid w:val="0"/>
        <w:spacing w:after="0" w:line="240" w:lineRule="auto"/>
        <w:rPr>
          <w:rFonts w:ascii="Times New Roman" w:eastAsia="Batang" w:hAnsi="Times New Roman" w:cs="Times New Roman"/>
          <w:strike/>
          <w:sz w:val="20"/>
          <w:szCs w:val="20"/>
        </w:rPr>
      </w:pPr>
      <w:r w:rsidRPr="00C46B63">
        <w:rPr>
          <w:rFonts w:ascii="Times New Roman" w:eastAsia="Batang" w:hAnsi="Times New Roman" w:cs="Times New Roman"/>
          <w:strike/>
          <w:sz w:val="20"/>
          <w:szCs w:val="20"/>
        </w:rPr>
        <w:t xml:space="preserve">For single DCI based M-TRP PUSCH Type B repetition, the indication of PTRS-DMRS association for </w:t>
      </w:r>
      <w:proofErr w:type="spellStart"/>
      <w:r w:rsidRPr="00C46B63">
        <w:rPr>
          <w:rFonts w:ascii="Times New Roman" w:eastAsia="Batang" w:hAnsi="Times New Roman" w:cs="Times New Roman"/>
          <w:strike/>
          <w:sz w:val="20"/>
          <w:szCs w:val="20"/>
        </w:rPr>
        <w:t>maxRank</w:t>
      </w:r>
      <w:proofErr w:type="spellEnd"/>
      <w:r w:rsidRPr="00C46B63">
        <w:rPr>
          <w:rFonts w:ascii="Times New Roman" w:eastAsia="Batang" w:hAnsi="Times New Roman" w:cs="Times New Roman"/>
          <w:strike/>
          <w:sz w:val="20"/>
          <w:szCs w:val="20"/>
        </w:rPr>
        <w:t xml:space="preserve"> &gt; 2 is supported, down select one of the following options in RAN1 #105-e meeting, </w:t>
      </w:r>
    </w:p>
    <w:p w14:paraId="12DBB753" w14:textId="77777777" w:rsidR="007A0E07" w:rsidRPr="00C46B63" w:rsidRDefault="007A0E07" w:rsidP="007A0E07">
      <w:pPr>
        <w:numPr>
          <w:ilvl w:val="0"/>
          <w:numId w:val="32"/>
        </w:numPr>
        <w:spacing w:after="0" w:line="240" w:lineRule="auto"/>
        <w:rPr>
          <w:rFonts w:ascii="Times New Roman" w:eastAsia="Batang" w:hAnsi="Times New Roman" w:cs="Times New Roman"/>
          <w:strike/>
          <w:sz w:val="20"/>
          <w:szCs w:val="20"/>
        </w:rPr>
      </w:pPr>
      <w:r w:rsidRPr="00C46B63">
        <w:rPr>
          <w:rFonts w:ascii="Times New Roman" w:eastAsia="Batang" w:hAnsi="Times New Roman" w:cs="Times New Roman"/>
          <w:strike/>
          <w:sz w:val="20"/>
          <w:szCs w:val="20"/>
        </w:rPr>
        <w:t>The support of cyclic mapping can be optional UE feature for the cases when the number of repetitions is larger than 2.</w:t>
      </w:r>
    </w:p>
    <w:p w14:paraId="12149591" w14:textId="77777777" w:rsidR="007A0E07" w:rsidRPr="00C46B63" w:rsidRDefault="007A0E07" w:rsidP="007A0E07">
      <w:pPr>
        <w:numPr>
          <w:ilvl w:val="0"/>
          <w:numId w:val="32"/>
        </w:numPr>
        <w:spacing w:after="0" w:line="240" w:lineRule="auto"/>
        <w:rPr>
          <w:rFonts w:ascii="Times New Roman" w:eastAsia="Batang" w:hAnsi="Times New Roman" w:cs="Times New Roman"/>
          <w:strike/>
          <w:sz w:val="20"/>
          <w:szCs w:val="20"/>
        </w:rPr>
      </w:pPr>
      <w:r w:rsidRPr="00C46B63">
        <w:rPr>
          <w:rFonts w:ascii="Times New Roman" w:eastAsia="Batang" w:hAnsi="Times New Roman" w:cs="Times New Roman"/>
          <w:strike/>
          <w:sz w:val="20"/>
          <w:szCs w:val="20"/>
        </w:rPr>
        <w:t>Option 1 (4 bits): with a second PTRS-DMRS association field (</w:t>
      </w:r>
      <w:proofErr w:type="gramStart"/>
      <w:r w:rsidRPr="00C46B63">
        <w:rPr>
          <w:rFonts w:ascii="Times New Roman" w:eastAsia="Batang" w:hAnsi="Times New Roman" w:cs="Times New Roman"/>
          <w:strike/>
          <w:sz w:val="20"/>
          <w:szCs w:val="20"/>
        </w:rPr>
        <w:t>similar to</w:t>
      </w:r>
      <w:proofErr w:type="gramEnd"/>
      <w:r w:rsidRPr="00C46B63">
        <w:rPr>
          <w:rFonts w:ascii="Times New Roman" w:eastAsia="Batang" w:hAnsi="Times New Roman" w:cs="Times New Roman"/>
          <w:strike/>
          <w:sz w:val="20"/>
          <w:szCs w:val="20"/>
        </w:rPr>
        <w:t xml:space="preserve"> the existing field), and each field separately indicating the association between PTRS port and DMRS port for two TRPs. </w:t>
      </w:r>
    </w:p>
    <w:p w14:paraId="3ABA87CF" w14:textId="77777777" w:rsidR="007A0E07" w:rsidRPr="00C46B63" w:rsidRDefault="007A0E07" w:rsidP="007A0E07">
      <w:pPr>
        <w:numPr>
          <w:ilvl w:val="0"/>
          <w:numId w:val="32"/>
        </w:numPr>
        <w:spacing w:after="0" w:line="240" w:lineRule="auto"/>
        <w:rPr>
          <w:rFonts w:ascii="Times New Roman" w:eastAsia="Batang" w:hAnsi="Times New Roman" w:cs="Times New Roman"/>
          <w:strike/>
          <w:sz w:val="20"/>
          <w:szCs w:val="20"/>
        </w:rPr>
      </w:pPr>
      <w:r w:rsidRPr="00C46B63">
        <w:rPr>
          <w:rFonts w:ascii="Times New Roman" w:eastAsia="Batang" w:hAnsi="Times New Roman" w:cs="Times New Roman"/>
          <w:strike/>
          <w:sz w:val="20"/>
          <w:szCs w:val="20"/>
        </w:rPr>
        <w:t>Option 2 (2 bits): using the existing PTRS-DMRS association field in DCI for the first TRP, and using reserved entries/bits in DM-RS port indication field for the second TRP.</w:t>
      </w:r>
    </w:p>
    <w:p w14:paraId="20F8E984" w14:textId="77777777" w:rsidR="007A0E07" w:rsidRPr="00C46B63" w:rsidRDefault="007A0E07" w:rsidP="007A0E07">
      <w:pPr>
        <w:numPr>
          <w:ilvl w:val="0"/>
          <w:numId w:val="32"/>
        </w:numPr>
        <w:spacing w:after="0" w:line="240" w:lineRule="auto"/>
        <w:rPr>
          <w:rFonts w:ascii="Times New Roman" w:eastAsia="Batang" w:hAnsi="Times New Roman" w:cs="Times New Roman"/>
          <w:strike/>
          <w:sz w:val="20"/>
          <w:szCs w:val="20"/>
        </w:rPr>
      </w:pPr>
      <w:r w:rsidRPr="00C46B63">
        <w:rPr>
          <w:rFonts w:ascii="Times New Roman" w:eastAsia="Batang" w:hAnsi="Times New Roman" w:cs="Times New Roman"/>
          <w:strike/>
          <w:sz w:val="20"/>
          <w:szCs w:val="20"/>
        </w:rPr>
        <w:t xml:space="preserve">Option 3 (2 bits): </w:t>
      </w:r>
      <w:proofErr w:type="gramStart"/>
      <w:r w:rsidRPr="00C46B63">
        <w:rPr>
          <w:rFonts w:ascii="Times New Roman" w:eastAsia="Batang" w:hAnsi="Times New Roman" w:cs="Times New Roman"/>
          <w:strike/>
          <w:sz w:val="20"/>
          <w:szCs w:val="20"/>
        </w:rPr>
        <w:t>1 bit</w:t>
      </w:r>
      <w:proofErr w:type="gramEnd"/>
      <w:r w:rsidRPr="00C46B63">
        <w:rPr>
          <w:rFonts w:ascii="Times New Roman" w:eastAsia="Batang" w:hAnsi="Times New Roman" w:cs="Times New Roman"/>
          <w:strike/>
          <w:sz w:val="20"/>
          <w:szCs w:val="20"/>
        </w:rPr>
        <w:t xml:space="preserve"> MSB is used to indicate PTRS-DMRS association for the first TRP, and 1 bit LSB is used to indicate PTRS-DMRS association for the second TRP</w:t>
      </w:r>
    </w:p>
    <w:p w14:paraId="08233437" w14:textId="77777777" w:rsidR="007A0E07" w:rsidRPr="00C46B63" w:rsidRDefault="007A0E07" w:rsidP="007A0E07">
      <w:pPr>
        <w:numPr>
          <w:ilvl w:val="1"/>
          <w:numId w:val="32"/>
        </w:numPr>
        <w:spacing w:after="0" w:line="240" w:lineRule="auto"/>
        <w:rPr>
          <w:rFonts w:ascii="Times New Roman" w:eastAsia="Batang" w:hAnsi="Times New Roman" w:cs="Times New Roman"/>
          <w:strike/>
          <w:sz w:val="20"/>
          <w:szCs w:val="20"/>
        </w:rPr>
      </w:pPr>
      <w:r w:rsidRPr="00C46B63">
        <w:rPr>
          <w:rFonts w:ascii="Times New Roman" w:eastAsia="Batang" w:hAnsi="Times New Roman" w:cs="Times New Roman"/>
          <w:strike/>
          <w:sz w:val="20"/>
          <w:szCs w:val="20"/>
        </w:rPr>
        <w:t xml:space="preserve">if </w:t>
      </w:r>
      <w:proofErr w:type="spellStart"/>
      <w:r w:rsidRPr="00C46B63">
        <w:rPr>
          <w:rFonts w:ascii="Times New Roman" w:eastAsia="Batang" w:hAnsi="Times New Roman" w:cs="Times New Roman"/>
          <w:i/>
          <w:iCs/>
          <w:strike/>
          <w:sz w:val="20"/>
          <w:szCs w:val="20"/>
        </w:rPr>
        <w:t>maxNrofPorts</w:t>
      </w:r>
      <w:proofErr w:type="spellEnd"/>
      <w:r w:rsidRPr="00C46B63">
        <w:rPr>
          <w:rFonts w:ascii="Times New Roman" w:eastAsia="Batang" w:hAnsi="Times New Roman" w:cs="Times New Roman"/>
          <w:strike/>
          <w:sz w:val="20"/>
          <w:szCs w:val="20"/>
        </w:rPr>
        <w:t xml:space="preserve"> = 1, the 1 bit indicates one of the first two DMRS ports. </w:t>
      </w:r>
    </w:p>
    <w:p w14:paraId="4996CB7E" w14:textId="77777777" w:rsidR="007A0E07" w:rsidRPr="00C46B63" w:rsidRDefault="007A0E07" w:rsidP="007A0E07">
      <w:pPr>
        <w:numPr>
          <w:ilvl w:val="1"/>
          <w:numId w:val="32"/>
        </w:numPr>
        <w:spacing w:after="0" w:line="240" w:lineRule="auto"/>
        <w:rPr>
          <w:rFonts w:ascii="Times New Roman" w:eastAsia="Batang" w:hAnsi="Times New Roman" w:cs="Times New Roman"/>
          <w:strike/>
          <w:sz w:val="20"/>
          <w:szCs w:val="20"/>
        </w:rPr>
      </w:pPr>
      <w:r w:rsidRPr="00C46B63">
        <w:rPr>
          <w:rFonts w:ascii="Times New Roman" w:eastAsia="Batang" w:hAnsi="Times New Roman" w:cs="Times New Roman"/>
          <w:strike/>
          <w:sz w:val="20"/>
          <w:szCs w:val="20"/>
        </w:rPr>
        <w:t xml:space="preserve">if </w:t>
      </w:r>
      <w:proofErr w:type="spellStart"/>
      <w:r w:rsidRPr="00C46B63">
        <w:rPr>
          <w:rFonts w:ascii="Times New Roman" w:eastAsia="Batang" w:hAnsi="Times New Roman" w:cs="Times New Roman"/>
          <w:i/>
          <w:iCs/>
          <w:strike/>
          <w:sz w:val="20"/>
          <w:szCs w:val="20"/>
        </w:rPr>
        <w:t>maxNrofPorts</w:t>
      </w:r>
      <w:proofErr w:type="spellEnd"/>
      <w:r w:rsidRPr="00C46B63">
        <w:rPr>
          <w:rFonts w:ascii="Times New Roman" w:eastAsia="Batang" w:hAnsi="Times New Roman" w:cs="Times New Roman"/>
          <w:strike/>
          <w:sz w:val="20"/>
          <w:szCs w:val="20"/>
        </w:rPr>
        <w:t xml:space="preserve"> = 2, the 1 bit indicates one of two DMRS ports sharing the same PTRS port.</w:t>
      </w:r>
    </w:p>
    <w:p w14:paraId="39096C60" w14:textId="77777777" w:rsidR="007A0E07" w:rsidRPr="00C46B63" w:rsidRDefault="007A0E07" w:rsidP="007A0E07">
      <w:pPr>
        <w:spacing w:after="0" w:line="240" w:lineRule="auto"/>
        <w:ind w:left="1080"/>
        <w:contextualSpacing/>
        <w:rPr>
          <w:rFonts w:ascii="Times New Roman" w:eastAsia="Batang" w:hAnsi="Times New Roman" w:cs="Times New Roman"/>
          <w:b/>
          <w:bCs/>
          <w:sz w:val="20"/>
          <w:szCs w:val="20"/>
        </w:rPr>
      </w:pPr>
    </w:p>
    <w:p w14:paraId="398F8348" w14:textId="77777777" w:rsidR="007A0E07" w:rsidRPr="00C46B63" w:rsidRDefault="007A0E07" w:rsidP="007A0E07">
      <w:pPr>
        <w:snapToGrid w:val="0"/>
        <w:spacing w:after="0" w:line="240" w:lineRule="auto"/>
        <w:rPr>
          <w:rFonts w:ascii="Times New Roman" w:eastAsia="Batang" w:hAnsi="Times New Roman" w:cs="Times New Roman"/>
          <w:b/>
          <w:bCs/>
          <w:sz w:val="20"/>
          <w:szCs w:val="20"/>
        </w:rPr>
      </w:pPr>
      <w:r w:rsidRPr="00C46B63">
        <w:rPr>
          <w:rFonts w:ascii="Times New Roman" w:eastAsia="Batang" w:hAnsi="Times New Roman" w:cs="Times New Roman"/>
          <w:b/>
          <w:bCs/>
          <w:sz w:val="20"/>
          <w:szCs w:val="20"/>
          <w:highlight w:val="green"/>
        </w:rPr>
        <w:t>Agreement</w:t>
      </w:r>
    </w:p>
    <w:p w14:paraId="51AC23EB" w14:textId="77777777" w:rsidR="007A0E07" w:rsidRPr="00C46B63" w:rsidRDefault="007A0E07" w:rsidP="007A0E07">
      <w:pPr>
        <w:snapToGrid w:val="0"/>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sz w:val="20"/>
          <w:szCs w:val="20"/>
        </w:rPr>
        <w:t xml:space="preserve">For type 1 or type 2 CG based multi-TRP PUSCH repetition, </w:t>
      </w:r>
    </w:p>
    <w:p w14:paraId="53EAC224" w14:textId="77777777" w:rsidR="007A0E07" w:rsidRPr="00C46B63" w:rsidRDefault="007A0E07" w:rsidP="007A0E07">
      <w:pPr>
        <w:numPr>
          <w:ilvl w:val="0"/>
          <w:numId w:val="45"/>
        </w:numPr>
        <w:snapToGrid w:val="0"/>
        <w:spacing w:after="0" w:line="240" w:lineRule="auto"/>
        <w:contextualSpacing/>
        <w:rPr>
          <w:rFonts w:ascii="Times New Roman" w:eastAsia="Batang" w:hAnsi="Times New Roman" w:cs="Times New Roman"/>
          <w:sz w:val="20"/>
          <w:szCs w:val="20"/>
        </w:rPr>
      </w:pPr>
      <w:r w:rsidRPr="00C46B63">
        <w:rPr>
          <w:rFonts w:ascii="Times New Roman" w:eastAsia="Batang" w:hAnsi="Times New Roman" w:cs="Times New Roman"/>
          <w:sz w:val="20"/>
          <w:szCs w:val="20"/>
        </w:rPr>
        <w:t xml:space="preserve">Introduce the second fields of </w:t>
      </w:r>
      <w:r w:rsidRPr="00C46B63">
        <w:rPr>
          <w:rFonts w:ascii="Times New Roman" w:eastAsia="Batang" w:hAnsi="Times New Roman" w:cs="Times New Roman"/>
          <w:i/>
          <w:sz w:val="20"/>
          <w:szCs w:val="20"/>
        </w:rPr>
        <w:t>'p0-PUSCH-Alpha</w:t>
      </w:r>
      <w:r w:rsidRPr="00C46B63">
        <w:rPr>
          <w:rFonts w:ascii="Times New Roman" w:eastAsia="Batang" w:hAnsi="Times New Roman" w:cs="Times New Roman"/>
          <w:sz w:val="20"/>
          <w:szCs w:val="20"/>
        </w:rPr>
        <w:t>' and '</w:t>
      </w:r>
      <w:proofErr w:type="spellStart"/>
      <w:r w:rsidRPr="00C46B63">
        <w:rPr>
          <w:rFonts w:ascii="Times New Roman" w:eastAsia="Batang" w:hAnsi="Times New Roman" w:cs="Times New Roman"/>
          <w:i/>
          <w:sz w:val="20"/>
          <w:szCs w:val="20"/>
        </w:rPr>
        <w:t>powerControlLoopToUse</w:t>
      </w:r>
      <w:proofErr w:type="spellEnd"/>
      <w:r w:rsidRPr="00C46B63">
        <w:rPr>
          <w:rFonts w:ascii="Times New Roman" w:eastAsia="Batang" w:hAnsi="Times New Roman" w:cs="Times New Roman"/>
          <w:sz w:val="20"/>
          <w:szCs w:val="20"/>
        </w:rPr>
        <w:t>' in '</w:t>
      </w:r>
      <w:proofErr w:type="spellStart"/>
      <w:r w:rsidRPr="00C46B63">
        <w:rPr>
          <w:rFonts w:ascii="Times New Roman" w:eastAsia="Batang" w:hAnsi="Times New Roman" w:cs="Times New Roman"/>
          <w:i/>
          <w:sz w:val="20"/>
          <w:szCs w:val="20"/>
        </w:rPr>
        <w:t>ConfiguredGrantConfig</w:t>
      </w:r>
      <w:proofErr w:type="spellEnd"/>
      <w:r w:rsidRPr="00C46B63">
        <w:rPr>
          <w:rFonts w:ascii="Times New Roman" w:eastAsia="Batang" w:hAnsi="Times New Roman" w:cs="Times New Roman"/>
          <w:sz w:val="20"/>
          <w:szCs w:val="20"/>
        </w:rPr>
        <w:t xml:space="preserve">’ </w:t>
      </w:r>
    </w:p>
    <w:p w14:paraId="7026BBC3" w14:textId="77777777" w:rsidR="007A0E07" w:rsidRPr="00C46B63" w:rsidRDefault="007A0E07" w:rsidP="007A0E07">
      <w:pPr>
        <w:numPr>
          <w:ilvl w:val="0"/>
          <w:numId w:val="46"/>
        </w:numPr>
        <w:snapToGrid w:val="0"/>
        <w:spacing w:after="0" w:line="240" w:lineRule="auto"/>
        <w:ind w:left="726" w:hanging="363"/>
        <w:rPr>
          <w:rFonts w:ascii="Times New Roman" w:eastAsia="Batang" w:hAnsi="Times New Roman" w:cs="Times New Roman"/>
          <w:sz w:val="20"/>
          <w:szCs w:val="20"/>
        </w:rPr>
      </w:pPr>
      <w:r w:rsidRPr="00C46B63">
        <w:rPr>
          <w:rFonts w:ascii="Times New Roman" w:eastAsia="Batang" w:hAnsi="Times New Roman" w:cs="Times New Roman"/>
          <w:sz w:val="20"/>
          <w:szCs w:val="20"/>
        </w:rPr>
        <w:t>For type 1 CG based m-TRP PUSCH repetition, introduce the second fields of ‘</w:t>
      </w:r>
      <w:proofErr w:type="spellStart"/>
      <w:r w:rsidRPr="00C46B63">
        <w:rPr>
          <w:rFonts w:ascii="Times New Roman" w:eastAsia="Batang" w:hAnsi="Times New Roman" w:cs="Times New Roman"/>
          <w:i/>
          <w:sz w:val="20"/>
          <w:szCs w:val="20"/>
        </w:rPr>
        <w:t>pathlossReferenceIndex</w:t>
      </w:r>
      <w:proofErr w:type="spellEnd"/>
      <w:r w:rsidRPr="00C46B63">
        <w:rPr>
          <w:rFonts w:ascii="Times New Roman" w:eastAsia="Batang" w:hAnsi="Times New Roman" w:cs="Times New Roman"/>
          <w:sz w:val="20"/>
          <w:szCs w:val="20"/>
        </w:rPr>
        <w:t xml:space="preserve">’, </w:t>
      </w:r>
      <w:r w:rsidRPr="00C46B63">
        <w:rPr>
          <w:rFonts w:ascii="Times New Roman" w:eastAsia="Batang" w:hAnsi="Times New Roman" w:cs="Times New Roman"/>
          <w:i/>
          <w:sz w:val="20"/>
          <w:szCs w:val="20"/>
        </w:rPr>
        <w:t>'</w:t>
      </w:r>
      <w:proofErr w:type="spellStart"/>
      <w:r w:rsidRPr="00C46B63">
        <w:rPr>
          <w:rFonts w:ascii="Times New Roman" w:eastAsia="Batang" w:hAnsi="Times New Roman" w:cs="Times New Roman"/>
          <w:i/>
          <w:sz w:val="20"/>
          <w:szCs w:val="20"/>
        </w:rPr>
        <w:t>srs-ResourceIndicator</w:t>
      </w:r>
      <w:proofErr w:type="spellEnd"/>
      <w:r w:rsidRPr="00C46B63">
        <w:rPr>
          <w:rFonts w:ascii="Times New Roman" w:eastAsia="Batang" w:hAnsi="Times New Roman" w:cs="Times New Roman"/>
          <w:sz w:val="20"/>
          <w:szCs w:val="20"/>
        </w:rPr>
        <w:t>' and '</w:t>
      </w:r>
      <w:proofErr w:type="spellStart"/>
      <w:r w:rsidRPr="00C46B63">
        <w:rPr>
          <w:rFonts w:ascii="Times New Roman" w:eastAsia="Batang" w:hAnsi="Times New Roman" w:cs="Times New Roman"/>
          <w:i/>
          <w:sz w:val="20"/>
          <w:szCs w:val="20"/>
        </w:rPr>
        <w:t>precodingAndNumberOfLayers</w:t>
      </w:r>
      <w:proofErr w:type="spellEnd"/>
      <w:r w:rsidRPr="00C46B63">
        <w:rPr>
          <w:rFonts w:ascii="Times New Roman" w:eastAsia="Batang" w:hAnsi="Times New Roman" w:cs="Times New Roman"/>
          <w:sz w:val="20"/>
          <w:szCs w:val="20"/>
        </w:rPr>
        <w:t xml:space="preserve">' in </w:t>
      </w:r>
      <w:bookmarkStart w:id="1" w:name="_Hlk81254041"/>
      <w:r w:rsidRPr="00C46B63">
        <w:rPr>
          <w:rFonts w:ascii="Times New Roman" w:eastAsia="Batang" w:hAnsi="Times New Roman" w:cs="Times New Roman"/>
          <w:i/>
          <w:sz w:val="20"/>
          <w:szCs w:val="20"/>
        </w:rPr>
        <w:t>'</w:t>
      </w:r>
      <w:proofErr w:type="spellStart"/>
      <w:r w:rsidRPr="00C46B63">
        <w:rPr>
          <w:rFonts w:ascii="Times New Roman" w:eastAsia="Batang" w:hAnsi="Times New Roman" w:cs="Times New Roman"/>
          <w:i/>
          <w:sz w:val="20"/>
          <w:szCs w:val="20"/>
        </w:rPr>
        <w:t>rrc-ConfiguredUplinkGrant</w:t>
      </w:r>
      <w:proofErr w:type="spellEnd"/>
      <w:r w:rsidRPr="00C46B63">
        <w:rPr>
          <w:rFonts w:ascii="Times New Roman" w:eastAsia="Batang" w:hAnsi="Times New Roman" w:cs="Times New Roman"/>
          <w:sz w:val="20"/>
          <w:szCs w:val="20"/>
        </w:rPr>
        <w:t>'</w:t>
      </w:r>
      <w:bookmarkEnd w:id="1"/>
      <w:r w:rsidRPr="00C46B63">
        <w:rPr>
          <w:rFonts w:ascii="Times New Roman" w:eastAsia="Batang" w:hAnsi="Times New Roman" w:cs="Times New Roman"/>
          <w:sz w:val="20"/>
          <w:szCs w:val="20"/>
        </w:rPr>
        <w:t>.</w:t>
      </w:r>
    </w:p>
    <w:p w14:paraId="18FE1C22" w14:textId="77777777" w:rsidR="007A0E07" w:rsidRPr="00C46B63" w:rsidRDefault="007A0E07" w:rsidP="007A0E07">
      <w:pPr>
        <w:numPr>
          <w:ilvl w:val="0"/>
          <w:numId w:val="46"/>
        </w:numPr>
        <w:snapToGrid w:val="0"/>
        <w:spacing w:after="0" w:line="240" w:lineRule="auto"/>
        <w:ind w:left="726" w:hanging="363"/>
        <w:rPr>
          <w:rFonts w:ascii="Times New Roman" w:eastAsia="Batang" w:hAnsi="Times New Roman" w:cs="Times New Roman"/>
          <w:sz w:val="20"/>
          <w:szCs w:val="20"/>
        </w:rPr>
      </w:pPr>
      <w:r w:rsidRPr="00C46B63">
        <w:rPr>
          <w:rFonts w:ascii="Times New Roman" w:eastAsia="Batang" w:hAnsi="Times New Roman" w:cs="Times New Roman"/>
          <w:sz w:val="20"/>
          <w:szCs w:val="20"/>
        </w:rPr>
        <w:t>For type 2 CG based M-TRP PUSCH, two SRIs/TPMIs are indicated via the activating DCI.</w:t>
      </w:r>
    </w:p>
    <w:p w14:paraId="6789F43B" w14:textId="77777777" w:rsidR="007A0E07" w:rsidRPr="00C46B63" w:rsidRDefault="007A0E07" w:rsidP="007A0E07">
      <w:pPr>
        <w:numPr>
          <w:ilvl w:val="0"/>
          <w:numId w:val="46"/>
        </w:numPr>
        <w:snapToGrid w:val="0"/>
        <w:spacing w:after="0" w:line="240" w:lineRule="auto"/>
        <w:ind w:left="726" w:hanging="363"/>
        <w:rPr>
          <w:rFonts w:ascii="Times New Roman" w:eastAsia="Batang" w:hAnsi="Times New Roman" w:cs="Times New Roman"/>
          <w:strike/>
          <w:sz w:val="20"/>
          <w:szCs w:val="20"/>
        </w:rPr>
      </w:pPr>
      <w:r w:rsidRPr="00C46B63">
        <w:rPr>
          <w:rFonts w:ascii="Times New Roman" w:eastAsia="Batang" w:hAnsi="Times New Roman" w:cs="Times New Roman"/>
          <w:strike/>
          <w:sz w:val="20"/>
          <w:szCs w:val="20"/>
        </w:rPr>
        <w:t>FFS1: UL PT-RS port(s) and DM-RS port(s) for CG type 1</w:t>
      </w:r>
    </w:p>
    <w:p w14:paraId="326B57E5" w14:textId="77777777" w:rsidR="007A0E07" w:rsidRPr="00C46B63" w:rsidRDefault="007A0E07" w:rsidP="007A0E07">
      <w:pPr>
        <w:numPr>
          <w:ilvl w:val="0"/>
          <w:numId w:val="46"/>
        </w:numPr>
        <w:snapToGrid w:val="0"/>
        <w:spacing w:after="0" w:line="240" w:lineRule="auto"/>
        <w:ind w:left="726" w:hanging="363"/>
        <w:rPr>
          <w:rFonts w:ascii="Times New Roman" w:eastAsia="Batang" w:hAnsi="Times New Roman" w:cs="Times New Roman"/>
          <w:strike/>
          <w:sz w:val="20"/>
          <w:szCs w:val="20"/>
        </w:rPr>
      </w:pPr>
      <w:r w:rsidRPr="00C46B63">
        <w:rPr>
          <w:rFonts w:ascii="Times New Roman" w:eastAsia="Batang" w:hAnsi="Times New Roman" w:cs="Times New Roman"/>
          <w:strike/>
          <w:sz w:val="20"/>
          <w:szCs w:val="20"/>
        </w:rPr>
        <w:t xml:space="preserve">FFS3: Details on RV mapping. </w:t>
      </w:r>
    </w:p>
    <w:p w14:paraId="5B17CB93" w14:textId="77777777" w:rsidR="007A0E07" w:rsidRPr="00C46B63" w:rsidRDefault="007A0E07" w:rsidP="007A0E07">
      <w:pPr>
        <w:numPr>
          <w:ilvl w:val="0"/>
          <w:numId w:val="46"/>
        </w:numPr>
        <w:snapToGrid w:val="0"/>
        <w:spacing w:after="0" w:line="240" w:lineRule="auto"/>
        <w:ind w:left="726" w:hanging="363"/>
        <w:rPr>
          <w:rFonts w:ascii="Times New Roman" w:eastAsia="Batang" w:hAnsi="Times New Roman" w:cs="Times New Roman"/>
          <w:strike/>
          <w:sz w:val="20"/>
          <w:szCs w:val="20"/>
        </w:rPr>
      </w:pPr>
      <w:r w:rsidRPr="00C46B63">
        <w:rPr>
          <w:rFonts w:ascii="Times New Roman" w:eastAsia="Batang" w:hAnsi="Times New Roman" w:cs="Times New Roman"/>
          <w:strike/>
          <w:sz w:val="20"/>
          <w:szCs w:val="20"/>
        </w:rPr>
        <w:t>FFS4: Possible transmission occasion for initial transmission</w:t>
      </w:r>
    </w:p>
    <w:p w14:paraId="3AE9A902" w14:textId="77777777" w:rsidR="007A0E07" w:rsidRPr="00C46B63" w:rsidRDefault="007A0E07" w:rsidP="007A0E07">
      <w:pPr>
        <w:numPr>
          <w:ilvl w:val="0"/>
          <w:numId w:val="46"/>
        </w:numPr>
        <w:snapToGrid w:val="0"/>
        <w:spacing w:after="0" w:line="240" w:lineRule="auto"/>
        <w:contextualSpacing/>
        <w:rPr>
          <w:rFonts w:ascii="Times New Roman" w:eastAsia="Batang" w:hAnsi="Times New Roman" w:cs="Times New Roman"/>
          <w:strike/>
          <w:color w:val="3B3838"/>
          <w:sz w:val="20"/>
          <w:szCs w:val="20"/>
        </w:rPr>
      </w:pPr>
      <w:r w:rsidRPr="00C46B63">
        <w:rPr>
          <w:rFonts w:ascii="Times New Roman" w:eastAsia="Batang" w:hAnsi="Times New Roman" w:cs="Times New Roman"/>
          <w:strike/>
          <w:sz w:val="20"/>
          <w:szCs w:val="20"/>
        </w:rPr>
        <w:t>FFS5: Other TRP specific parameters in '</w:t>
      </w:r>
      <w:proofErr w:type="spellStart"/>
      <w:r w:rsidRPr="00C46B63">
        <w:rPr>
          <w:rFonts w:ascii="Times New Roman" w:eastAsia="Batang" w:hAnsi="Times New Roman" w:cs="Times New Roman"/>
          <w:i/>
          <w:strike/>
          <w:sz w:val="20"/>
          <w:szCs w:val="20"/>
        </w:rPr>
        <w:t>rrc-ConfiguredUplinkGrant</w:t>
      </w:r>
      <w:proofErr w:type="spellEnd"/>
      <w:r w:rsidRPr="00C46B63">
        <w:rPr>
          <w:rFonts w:ascii="Times New Roman" w:eastAsia="Batang" w:hAnsi="Times New Roman" w:cs="Times New Roman"/>
          <w:strike/>
          <w:sz w:val="20"/>
          <w:szCs w:val="20"/>
        </w:rPr>
        <w:t xml:space="preserve">', e.g., </w:t>
      </w:r>
      <w:r w:rsidRPr="00C46B63">
        <w:rPr>
          <w:rFonts w:ascii="Times New Roman" w:eastAsia="Batang" w:hAnsi="Times New Roman" w:cs="Times New Roman"/>
          <w:i/>
          <w:strike/>
          <w:sz w:val="20"/>
          <w:szCs w:val="20"/>
        </w:rPr>
        <w:t>'</w:t>
      </w:r>
      <w:proofErr w:type="spellStart"/>
      <w:r w:rsidRPr="00C46B63">
        <w:rPr>
          <w:rFonts w:ascii="Times New Roman" w:eastAsia="Batang" w:hAnsi="Times New Roman" w:cs="Times New Roman"/>
          <w:i/>
          <w:strike/>
          <w:sz w:val="20"/>
          <w:szCs w:val="20"/>
        </w:rPr>
        <w:t>dmrs-SeqInitialization</w:t>
      </w:r>
      <w:proofErr w:type="spellEnd"/>
      <w:r w:rsidRPr="00C46B63">
        <w:rPr>
          <w:rFonts w:ascii="Times New Roman" w:eastAsia="Batang" w:hAnsi="Times New Roman" w:cs="Times New Roman"/>
          <w:strike/>
          <w:sz w:val="20"/>
          <w:szCs w:val="20"/>
        </w:rPr>
        <w:t>'.</w:t>
      </w:r>
    </w:p>
    <w:p w14:paraId="31058D11" w14:textId="77777777" w:rsidR="007A0E07" w:rsidRPr="00C46B63" w:rsidRDefault="007A0E07" w:rsidP="007A0E07">
      <w:pPr>
        <w:pStyle w:val="ListParagraph"/>
        <w:autoSpaceDE w:val="0"/>
        <w:autoSpaceDN w:val="0"/>
        <w:adjustRightInd w:val="0"/>
        <w:snapToGrid w:val="0"/>
        <w:spacing w:after="0"/>
        <w:ind w:left="0"/>
        <w:jc w:val="both"/>
        <w:rPr>
          <w:rFonts w:ascii="Times New Roman" w:eastAsia="DengXian" w:hAnsi="Times New Roman" w:cs="Times New Roman"/>
          <w:sz w:val="20"/>
          <w:szCs w:val="20"/>
          <w:lang w:val="en-US" w:eastAsia="zh-CN"/>
        </w:rPr>
      </w:pPr>
    </w:p>
    <w:p w14:paraId="3D0188C3" w14:textId="77777777" w:rsidR="007A0E07" w:rsidRPr="00C46B63" w:rsidRDefault="007A0E07" w:rsidP="007A0E07">
      <w:pPr>
        <w:pStyle w:val="Heading2"/>
        <w:rPr>
          <w:rFonts w:ascii="Times New Roman" w:hAnsi="Times New Roman" w:cs="Times New Roman"/>
          <w:sz w:val="24"/>
          <w:szCs w:val="24"/>
        </w:rPr>
      </w:pPr>
      <w:r w:rsidRPr="00C46B63">
        <w:rPr>
          <w:rFonts w:ascii="Times New Roman" w:hAnsi="Times New Roman" w:cs="Times New Roman"/>
          <w:sz w:val="24"/>
          <w:szCs w:val="24"/>
        </w:rPr>
        <w:t>105-e (May 2021)</w:t>
      </w:r>
    </w:p>
    <w:p w14:paraId="7EE87488" w14:textId="77777777" w:rsidR="007A0E07" w:rsidRPr="00C46B63" w:rsidRDefault="007A0E07" w:rsidP="007A0E07">
      <w:pPr>
        <w:spacing w:after="0" w:line="240" w:lineRule="auto"/>
        <w:ind w:left="360"/>
        <w:rPr>
          <w:rFonts w:ascii="Times New Roman" w:eastAsia="Batang" w:hAnsi="Times New Roman" w:cs="Times New Roman"/>
          <w:sz w:val="20"/>
          <w:szCs w:val="20"/>
        </w:rPr>
      </w:pPr>
    </w:p>
    <w:p w14:paraId="2AD88C10" w14:textId="77777777" w:rsidR="007A0E07" w:rsidRPr="00C46B63" w:rsidRDefault="007A0E07" w:rsidP="007A0E07">
      <w:pPr>
        <w:spacing w:after="0" w:line="240" w:lineRule="auto"/>
        <w:rPr>
          <w:rFonts w:ascii="Times New Roman" w:eastAsia="Batang" w:hAnsi="Times New Roman" w:cs="Times New Roman"/>
          <w:b/>
          <w:bCs/>
          <w:sz w:val="20"/>
          <w:szCs w:val="20"/>
          <w:highlight w:val="green"/>
        </w:rPr>
      </w:pPr>
      <w:r w:rsidRPr="00C46B63">
        <w:rPr>
          <w:rFonts w:ascii="Times New Roman" w:eastAsia="Batang" w:hAnsi="Times New Roman" w:cs="Times New Roman"/>
          <w:b/>
          <w:bCs/>
          <w:sz w:val="20"/>
          <w:szCs w:val="20"/>
          <w:highlight w:val="green"/>
        </w:rPr>
        <w:t>Agreement</w:t>
      </w:r>
    </w:p>
    <w:p w14:paraId="50820060" w14:textId="77777777" w:rsidR="007A0E07" w:rsidRPr="00C46B63" w:rsidRDefault="007A0E07" w:rsidP="007A0E07">
      <w:pPr>
        <w:spacing w:after="0" w:line="240" w:lineRule="auto"/>
        <w:rPr>
          <w:rFonts w:ascii="Times New Roman" w:eastAsia="Batang" w:hAnsi="Times New Roman" w:cs="Times New Roman"/>
          <w:color w:val="000000"/>
          <w:sz w:val="20"/>
          <w:szCs w:val="20"/>
        </w:rPr>
      </w:pPr>
      <w:r w:rsidRPr="00C46B63">
        <w:rPr>
          <w:rFonts w:ascii="Times New Roman" w:eastAsia="Batang" w:hAnsi="Times New Roman" w:cs="Times New Roman"/>
          <w:color w:val="000000"/>
          <w:sz w:val="20"/>
          <w:szCs w:val="20"/>
        </w:rPr>
        <w:t>For indicating per-TRP OLPC set in DCI format 0_1/0_2, i</w:t>
      </w:r>
      <w:r w:rsidRPr="00C46B63">
        <w:rPr>
          <w:rFonts w:ascii="Times New Roman" w:eastAsia="Batang" w:hAnsi="Times New Roman" w:cs="Times New Roman"/>
          <w:sz w:val="20"/>
          <w:szCs w:val="20"/>
        </w:rPr>
        <w:t xml:space="preserve">f two SRI fields present in the DCI, </w:t>
      </w:r>
    </w:p>
    <w:p w14:paraId="2655566B" w14:textId="77777777" w:rsidR="007A0E07" w:rsidRPr="00C46B63" w:rsidRDefault="007A0E07" w:rsidP="007A0E07">
      <w:pPr>
        <w:numPr>
          <w:ilvl w:val="0"/>
          <w:numId w:val="47"/>
        </w:numPr>
        <w:overflowPunct w:val="0"/>
        <w:spacing w:after="0" w:line="252" w:lineRule="auto"/>
        <w:jc w:val="both"/>
        <w:rPr>
          <w:rFonts w:ascii="Times New Roman" w:eastAsia="Times New Roman" w:hAnsi="Times New Roman" w:cs="Times New Roman"/>
          <w:sz w:val="20"/>
          <w:szCs w:val="20"/>
        </w:rPr>
      </w:pPr>
      <w:r w:rsidRPr="00C46B63">
        <w:rPr>
          <w:rFonts w:ascii="Times New Roman" w:eastAsia="Times New Roman" w:hAnsi="Times New Roman" w:cs="Times New Roman"/>
          <w:sz w:val="20"/>
          <w:szCs w:val="20"/>
        </w:rPr>
        <w:t xml:space="preserve">Use the existing field (1 bit) for OLPC set indication and a second p0-PUSCH-SetList-r16. </w:t>
      </w:r>
    </w:p>
    <w:p w14:paraId="32E0FDCB" w14:textId="77777777" w:rsidR="007A0E07" w:rsidRPr="00C46B63" w:rsidRDefault="007A0E07" w:rsidP="007A0E07">
      <w:pPr>
        <w:numPr>
          <w:ilvl w:val="1"/>
          <w:numId w:val="47"/>
        </w:numPr>
        <w:overflowPunct w:val="0"/>
        <w:spacing w:after="0" w:line="252" w:lineRule="auto"/>
        <w:jc w:val="both"/>
        <w:rPr>
          <w:rFonts w:ascii="Times New Roman" w:eastAsia="Times New Roman" w:hAnsi="Times New Roman" w:cs="Times New Roman"/>
          <w:sz w:val="20"/>
          <w:szCs w:val="20"/>
        </w:rPr>
      </w:pPr>
      <w:r w:rsidRPr="00C46B63">
        <w:rPr>
          <w:rFonts w:ascii="Times New Roman" w:eastAsia="Batang" w:hAnsi="Times New Roman" w:cs="Times New Roman"/>
          <w:sz w:val="20"/>
          <w:szCs w:val="20"/>
        </w:rPr>
        <w:t>if value of the field equals to ‘0’, the UE determine value of P0 from</w:t>
      </w:r>
      <w:r w:rsidRPr="00C46B63">
        <w:rPr>
          <w:rFonts w:ascii="Times New Roman" w:eastAsia="Batang" w:hAnsi="Times New Roman" w:cs="Times New Roman"/>
          <w:strike/>
          <w:sz w:val="20"/>
          <w:szCs w:val="20"/>
        </w:rPr>
        <w:t xml:space="preserve"> </w:t>
      </w:r>
      <w:r w:rsidRPr="00C46B63">
        <w:rPr>
          <w:rFonts w:ascii="Times New Roman" w:eastAsia="Batang" w:hAnsi="Times New Roman" w:cs="Times New Roman"/>
          <w:i/>
          <w:sz w:val="20"/>
          <w:szCs w:val="20"/>
        </w:rPr>
        <w:t>SRI-PUSCH-</w:t>
      </w:r>
      <w:proofErr w:type="spellStart"/>
      <w:r w:rsidRPr="00C46B63">
        <w:rPr>
          <w:rFonts w:ascii="Times New Roman" w:eastAsia="Batang" w:hAnsi="Times New Roman" w:cs="Times New Roman"/>
          <w:i/>
          <w:sz w:val="20"/>
          <w:szCs w:val="20"/>
        </w:rPr>
        <w:t>PowerControl</w:t>
      </w:r>
      <w:proofErr w:type="spellEnd"/>
      <w:r w:rsidRPr="00C46B63">
        <w:rPr>
          <w:rFonts w:ascii="Times New Roman" w:eastAsia="Batang" w:hAnsi="Times New Roman" w:cs="Times New Roman"/>
          <w:sz w:val="20"/>
          <w:szCs w:val="20"/>
        </w:rPr>
        <w:t xml:space="preserve"> with a sri-</w:t>
      </w:r>
      <w:r w:rsidRPr="00C46B63">
        <w:rPr>
          <w:rFonts w:ascii="Times New Roman" w:eastAsia="Batang" w:hAnsi="Times New Roman" w:cs="Times New Roman"/>
          <w:i/>
          <w:sz w:val="20"/>
          <w:szCs w:val="20"/>
        </w:rPr>
        <w:t>PUSCH-</w:t>
      </w:r>
      <w:proofErr w:type="spellStart"/>
      <w:r w:rsidRPr="00C46B63">
        <w:rPr>
          <w:rFonts w:ascii="Times New Roman" w:eastAsia="Batang" w:hAnsi="Times New Roman" w:cs="Times New Roman"/>
          <w:i/>
          <w:sz w:val="20"/>
          <w:szCs w:val="20"/>
        </w:rPr>
        <w:t>PowerControlId</w:t>
      </w:r>
      <w:proofErr w:type="spellEnd"/>
      <w:r w:rsidRPr="00C46B63">
        <w:rPr>
          <w:rFonts w:ascii="Times New Roman" w:eastAsia="Batang" w:hAnsi="Times New Roman" w:cs="Times New Roman"/>
          <w:sz w:val="20"/>
          <w:szCs w:val="20"/>
        </w:rPr>
        <w:t xml:space="preserve"> value mapped to the SRI field value corresponding to each TRP. </w:t>
      </w:r>
    </w:p>
    <w:p w14:paraId="7C75340D" w14:textId="77777777" w:rsidR="007A0E07" w:rsidRPr="00C46B63" w:rsidRDefault="007A0E07" w:rsidP="007A0E07">
      <w:pPr>
        <w:numPr>
          <w:ilvl w:val="1"/>
          <w:numId w:val="47"/>
        </w:numPr>
        <w:overflowPunct w:val="0"/>
        <w:spacing w:after="0" w:line="252" w:lineRule="auto"/>
        <w:jc w:val="both"/>
        <w:rPr>
          <w:rFonts w:ascii="Times New Roman" w:eastAsia="Times New Roman" w:hAnsi="Times New Roman" w:cs="Times New Roman"/>
          <w:sz w:val="20"/>
          <w:szCs w:val="20"/>
        </w:rPr>
      </w:pPr>
      <w:r w:rsidRPr="00C46B63">
        <w:rPr>
          <w:rFonts w:ascii="Times New Roman" w:eastAsia="Batang" w:hAnsi="Times New Roman" w:cs="Times New Roman"/>
          <w:sz w:val="20"/>
          <w:szCs w:val="20"/>
        </w:rPr>
        <w:t>if value of the field equals to ‘1’, the UE determine value of P0 from a first value in P0-PUSCH-Set with a p0-PUSCH-SetId value mapped to the SRI field value corresponding to each TRP.</w:t>
      </w:r>
    </w:p>
    <w:p w14:paraId="375AD8B9" w14:textId="77777777" w:rsidR="007A0E07" w:rsidRPr="00C46B63" w:rsidRDefault="007A0E07" w:rsidP="007A0E07">
      <w:pPr>
        <w:spacing w:after="0" w:line="240" w:lineRule="auto"/>
        <w:rPr>
          <w:rFonts w:ascii="Times New Roman" w:eastAsia="Batang" w:hAnsi="Times New Roman" w:cs="Times New Roman"/>
          <w:sz w:val="20"/>
          <w:szCs w:val="20"/>
          <w:lang w:eastAsia="x-none"/>
        </w:rPr>
      </w:pPr>
    </w:p>
    <w:p w14:paraId="333910BE" w14:textId="77777777" w:rsidR="007A0E07" w:rsidRPr="00C46B63" w:rsidRDefault="007A0E07" w:rsidP="007A0E07">
      <w:pPr>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b/>
          <w:bCs/>
          <w:sz w:val="20"/>
          <w:szCs w:val="20"/>
          <w:highlight w:val="green"/>
        </w:rPr>
        <w:t>Agreement</w:t>
      </w:r>
    </w:p>
    <w:p w14:paraId="2F441334" w14:textId="77777777" w:rsidR="007A0E07" w:rsidRPr="00C46B63" w:rsidRDefault="007A0E07" w:rsidP="007A0E07">
      <w:pPr>
        <w:spacing w:after="0" w:line="240" w:lineRule="auto"/>
        <w:rPr>
          <w:rFonts w:ascii="Times New Roman" w:eastAsia="Batang" w:hAnsi="Times New Roman" w:cs="Times New Roman"/>
          <w:bCs/>
          <w:iCs/>
          <w:kern w:val="32"/>
          <w:sz w:val="20"/>
          <w:szCs w:val="20"/>
        </w:rPr>
      </w:pPr>
      <w:r w:rsidRPr="00C46B63">
        <w:rPr>
          <w:rFonts w:ascii="Times New Roman" w:eastAsia="Batang" w:hAnsi="Times New Roman" w:cs="Times New Roman"/>
          <w:bCs/>
          <w:iCs/>
          <w:kern w:val="32"/>
          <w:sz w:val="20"/>
          <w:szCs w:val="20"/>
        </w:rPr>
        <w:t xml:space="preserve">For s-DCI based multi-TRP PUSCH repetition Type A and B, support transmitting A-CSI on the first PUSCH repetition corresponding to the first beam and the first PUSCH repetition corresponding to the second beam when there is no TB carried in the PUSCH. </w:t>
      </w:r>
    </w:p>
    <w:p w14:paraId="61A184FC" w14:textId="77777777" w:rsidR="007A0E07" w:rsidRPr="00C46B63" w:rsidRDefault="007A0E07" w:rsidP="007A0E07">
      <w:pPr>
        <w:numPr>
          <w:ilvl w:val="0"/>
          <w:numId w:val="47"/>
        </w:numPr>
        <w:overflowPunct w:val="0"/>
        <w:spacing w:after="0" w:line="252" w:lineRule="auto"/>
        <w:jc w:val="both"/>
        <w:rPr>
          <w:rFonts w:ascii="Times New Roman" w:eastAsia="Times New Roman" w:hAnsi="Times New Roman" w:cs="Times New Roman"/>
          <w:sz w:val="20"/>
          <w:szCs w:val="20"/>
        </w:rPr>
      </w:pPr>
      <w:r w:rsidRPr="00C46B63">
        <w:rPr>
          <w:rFonts w:ascii="Times New Roman" w:eastAsia="Times New Roman" w:hAnsi="Times New Roman" w:cs="Times New Roman"/>
          <w:sz w:val="20"/>
          <w:szCs w:val="20"/>
        </w:rPr>
        <w:t xml:space="preserve">The UE assumes that the number of repetitions is 2 regardless of the indicated number of repetitions. </w:t>
      </w:r>
    </w:p>
    <w:p w14:paraId="0C77A240" w14:textId="77777777" w:rsidR="007A0E07" w:rsidRPr="00C46B63" w:rsidRDefault="007A0E07" w:rsidP="007A0E07">
      <w:pPr>
        <w:numPr>
          <w:ilvl w:val="0"/>
          <w:numId w:val="47"/>
        </w:numPr>
        <w:overflowPunct w:val="0"/>
        <w:spacing w:after="0" w:line="252" w:lineRule="auto"/>
        <w:jc w:val="both"/>
        <w:rPr>
          <w:rFonts w:ascii="Times New Roman" w:eastAsia="Times New Roman" w:hAnsi="Times New Roman" w:cs="Times New Roman"/>
          <w:sz w:val="20"/>
          <w:szCs w:val="20"/>
        </w:rPr>
      </w:pPr>
      <w:r w:rsidRPr="00C46B63">
        <w:rPr>
          <w:rFonts w:ascii="Times New Roman" w:eastAsia="Times New Roman" w:hAnsi="Times New Roman" w:cs="Times New Roman"/>
          <w:sz w:val="20"/>
          <w:szCs w:val="20"/>
        </w:rPr>
        <w:t xml:space="preserve">The UE is expected to follow the above operation for transmitting A-CSI on two PUSCH repetitions only if </w:t>
      </w:r>
    </w:p>
    <w:p w14:paraId="64981789" w14:textId="77777777" w:rsidR="007A0E07" w:rsidRPr="00C46B63" w:rsidRDefault="007A0E07" w:rsidP="007A0E07">
      <w:pPr>
        <w:numPr>
          <w:ilvl w:val="1"/>
          <w:numId w:val="47"/>
        </w:numPr>
        <w:overflowPunct w:val="0"/>
        <w:spacing w:after="0" w:line="252" w:lineRule="auto"/>
        <w:jc w:val="both"/>
        <w:rPr>
          <w:rFonts w:ascii="Times New Roman" w:eastAsia="Times New Roman" w:hAnsi="Times New Roman" w:cs="Times New Roman"/>
          <w:sz w:val="20"/>
          <w:szCs w:val="20"/>
        </w:rPr>
      </w:pPr>
      <w:r w:rsidRPr="00C46B63">
        <w:rPr>
          <w:rFonts w:ascii="Times New Roman" w:eastAsia="Times New Roman" w:hAnsi="Times New Roman" w:cs="Times New Roman"/>
          <w:sz w:val="20"/>
          <w:szCs w:val="20"/>
        </w:rPr>
        <w:t xml:space="preserve">For PUSCH repetition Type B, the first and second nominal repetitions are expected to be the same as the first and second actual repetitions, respectively (no segmentation). </w:t>
      </w:r>
    </w:p>
    <w:p w14:paraId="39CBDC01" w14:textId="77777777" w:rsidR="007A0E07" w:rsidRPr="00C46B63" w:rsidRDefault="007A0E07" w:rsidP="007A0E07">
      <w:pPr>
        <w:numPr>
          <w:ilvl w:val="1"/>
          <w:numId w:val="47"/>
        </w:numPr>
        <w:overflowPunct w:val="0"/>
        <w:spacing w:after="0" w:line="252" w:lineRule="auto"/>
        <w:jc w:val="both"/>
        <w:rPr>
          <w:rFonts w:ascii="Times New Roman" w:eastAsia="Times New Roman" w:hAnsi="Times New Roman" w:cs="Times New Roman"/>
          <w:sz w:val="20"/>
          <w:szCs w:val="20"/>
        </w:rPr>
      </w:pPr>
      <w:r w:rsidRPr="00C46B63">
        <w:rPr>
          <w:rFonts w:ascii="Times New Roman" w:eastAsia="Times New Roman" w:hAnsi="Times New Roman" w:cs="Times New Roman"/>
          <w:sz w:val="20"/>
          <w:szCs w:val="20"/>
        </w:rPr>
        <w:t>For PUSCH repetition Type A and B, UCIs other than the A-CSI are not multiplexed on any of the two PUSCH repetitions.</w:t>
      </w:r>
    </w:p>
    <w:p w14:paraId="5CC3E828" w14:textId="77777777" w:rsidR="007A0E07" w:rsidRPr="00C46B63" w:rsidRDefault="007A0E07" w:rsidP="007A0E07">
      <w:pPr>
        <w:numPr>
          <w:ilvl w:val="0"/>
          <w:numId w:val="47"/>
        </w:numPr>
        <w:overflowPunct w:val="0"/>
        <w:spacing w:after="0" w:line="252" w:lineRule="auto"/>
        <w:jc w:val="both"/>
        <w:rPr>
          <w:rFonts w:ascii="Times New Roman" w:eastAsia="Times New Roman" w:hAnsi="Times New Roman" w:cs="Times New Roman"/>
          <w:sz w:val="20"/>
          <w:szCs w:val="20"/>
        </w:rPr>
      </w:pPr>
      <w:r w:rsidRPr="00C46B63">
        <w:rPr>
          <w:rFonts w:ascii="Times New Roman" w:eastAsia="Times New Roman" w:hAnsi="Times New Roman" w:cs="Times New Roman"/>
          <w:sz w:val="20"/>
          <w:szCs w:val="20"/>
        </w:rPr>
        <w:lastRenderedPageBreak/>
        <w:t xml:space="preserve">When the UE does not follow the above operation, UE transmits A-CSI only on the first PUSCH repetition </w:t>
      </w:r>
      <w:proofErr w:type="gramStart"/>
      <w:r w:rsidRPr="00C46B63">
        <w:rPr>
          <w:rFonts w:ascii="Times New Roman" w:eastAsia="Times New Roman" w:hAnsi="Times New Roman" w:cs="Times New Roman"/>
          <w:sz w:val="20"/>
          <w:szCs w:val="20"/>
        </w:rPr>
        <w:t>similar to</w:t>
      </w:r>
      <w:proofErr w:type="gramEnd"/>
      <w:r w:rsidRPr="00C46B63">
        <w:rPr>
          <w:rFonts w:ascii="Times New Roman" w:eastAsia="Times New Roman" w:hAnsi="Times New Roman" w:cs="Times New Roman"/>
          <w:sz w:val="20"/>
          <w:szCs w:val="20"/>
        </w:rPr>
        <w:t xml:space="preserve"> Rel. 15/16.</w:t>
      </w:r>
    </w:p>
    <w:p w14:paraId="62AE1F8B" w14:textId="77777777" w:rsidR="007A0E07" w:rsidRPr="00C46B63" w:rsidRDefault="007A0E07" w:rsidP="007A0E07">
      <w:pPr>
        <w:numPr>
          <w:ilvl w:val="0"/>
          <w:numId w:val="47"/>
        </w:numPr>
        <w:overflowPunct w:val="0"/>
        <w:spacing w:after="0" w:line="252" w:lineRule="auto"/>
        <w:jc w:val="both"/>
        <w:rPr>
          <w:rFonts w:ascii="Times New Roman" w:eastAsia="Times New Roman" w:hAnsi="Times New Roman" w:cs="Times New Roman"/>
          <w:sz w:val="20"/>
          <w:szCs w:val="20"/>
        </w:rPr>
      </w:pPr>
      <w:r w:rsidRPr="00C46B63">
        <w:rPr>
          <w:rFonts w:ascii="Times New Roman" w:eastAsia="Times New Roman" w:hAnsi="Times New Roman" w:cs="Times New Roman"/>
          <w:sz w:val="20"/>
          <w:szCs w:val="20"/>
        </w:rPr>
        <w:t>Note: The scheduling offset for the first A-CSI should meet the Z and Z’ requirement</w:t>
      </w:r>
    </w:p>
    <w:p w14:paraId="4CFD0F9B" w14:textId="77777777" w:rsidR="007A0E07" w:rsidRPr="00C46B63" w:rsidRDefault="007A0E07" w:rsidP="007A0E07">
      <w:pPr>
        <w:spacing w:after="0" w:line="240" w:lineRule="auto"/>
        <w:rPr>
          <w:rFonts w:ascii="Times New Roman" w:eastAsia="Batang" w:hAnsi="Times New Roman" w:cs="Times New Roman"/>
          <w:sz w:val="20"/>
          <w:szCs w:val="20"/>
          <w:lang w:eastAsia="x-none"/>
        </w:rPr>
      </w:pPr>
    </w:p>
    <w:p w14:paraId="234C8DAB" w14:textId="77777777" w:rsidR="007A0E07" w:rsidRPr="00C46B63" w:rsidRDefault="007A0E07" w:rsidP="007A0E07">
      <w:pPr>
        <w:spacing w:after="0" w:line="240" w:lineRule="auto"/>
        <w:rPr>
          <w:rFonts w:ascii="Times New Roman" w:eastAsia="Batang" w:hAnsi="Times New Roman" w:cs="Times New Roman"/>
          <w:sz w:val="20"/>
          <w:szCs w:val="20"/>
          <w:highlight w:val="green"/>
        </w:rPr>
      </w:pPr>
      <w:r w:rsidRPr="00C46B63">
        <w:rPr>
          <w:rFonts w:ascii="Times New Roman" w:eastAsia="Batang" w:hAnsi="Times New Roman" w:cs="Times New Roman"/>
          <w:b/>
          <w:bCs/>
          <w:sz w:val="20"/>
          <w:szCs w:val="20"/>
          <w:highlight w:val="green"/>
        </w:rPr>
        <w:t>Agreement</w:t>
      </w:r>
    </w:p>
    <w:p w14:paraId="4AE3A33A" w14:textId="77777777" w:rsidR="007A0E07" w:rsidRPr="00C46B63" w:rsidRDefault="007A0E07" w:rsidP="007A0E07">
      <w:pPr>
        <w:spacing w:after="0" w:line="240" w:lineRule="auto"/>
        <w:rPr>
          <w:rFonts w:ascii="Times New Roman" w:eastAsia="Batang" w:hAnsi="Times New Roman" w:cs="Times New Roman"/>
          <w:bCs/>
          <w:iCs/>
          <w:kern w:val="32"/>
          <w:sz w:val="20"/>
          <w:szCs w:val="20"/>
        </w:rPr>
      </w:pPr>
      <w:r w:rsidRPr="00C46B63">
        <w:rPr>
          <w:rFonts w:ascii="Times New Roman" w:eastAsia="Batang" w:hAnsi="Times New Roman" w:cs="Times New Roman"/>
          <w:bCs/>
          <w:iCs/>
          <w:kern w:val="32"/>
          <w:sz w:val="20"/>
          <w:szCs w:val="20"/>
        </w:rPr>
        <w:t>For s-DCI based multi-TRP PUSCH repetition Type A, the UE is expected to multiplex A-CSI on two PUSCH repetitions only if UCIs other than the A-CSI are not multiplexed on any of the two PUSCH repetitions.</w:t>
      </w:r>
    </w:p>
    <w:p w14:paraId="19F9B433" w14:textId="77777777" w:rsidR="007A0E07" w:rsidRPr="00C46B63" w:rsidRDefault="007A0E07" w:rsidP="007A0E07">
      <w:pPr>
        <w:numPr>
          <w:ilvl w:val="0"/>
          <w:numId w:val="47"/>
        </w:numPr>
        <w:overflowPunct w:val="0"/>
        <w:spacing w:after="0" w:line="252" w:lineRule="auto"/>
        <w:jc w:val="both"/>
        <w:rPr>
          <w:rFonts w:ascii="Times New Roman" w:eastAsia="Times New Roman" w:hAnsi="Times New Roman" w:cs="Times New Roman"/>
          <w:sz w:val="20"/>
          <w:szCs w:val="20"/>
        </w:rPr>
      </w:pPr>
      <w:r w:rsidRPr="00C46B63">
        <w:rPr>
          <w:rFonts w:ascii="Times New Roman" w:eastAsia="Times New Roman" w:hAnsi="Times New Roman" w:cs="Times New Roman"/>
          <w:sz w:val="20"/>
          <w:szCs w:val="20"/>
        </w:rPr>
        <w:t xml:space="preserve">When the UE does not follow the above operation, UE multiplexes A-CSI only on the first PUSCH repetition </w:t>
      </w:r>
      <w:proofErr w:type="gramStart"/>
      <w:r w:rsidRPr="00C46B63">
        <w:rPr>
          <w:rFonts w:ascii="Times New Roman" w:eastAsia="Times New Roman" w:hAnsi="Times New Roman" w:cs="Times New Roman"/>
          <w:sz w:val="20"/>
          <w:szCs w:val="20"/>
        </w:rPr>
        <w:t>similar to</w:t>
      </w:r>
      <w:proofErr w:type="gramEnd"/>
      <w:r w:rsidRPr="00C46B63">
        <w:rPr>
          <w:rFonts w:ascii="Times New Roman" w:eastAsia="Times New Roman" w:hAnsi="Times New Roman" w:cs="Times New Roman"/>
          <w:sz w:val="20"/>
          <w:szCs w:val="20"/>
        </w:rPr>
        <w:t xml:space="preserve"> Rel. 15/16.</w:t>
      </w:r>
    </w:p>
    <w:p w14:paraId="1B82D0FC" w14:textId="77777777" w:rsidR="007A0E07" w:rsidRPr="00C46B63" w:rsidRDefault="007A0E07" w:rsidP="007A0E07">
      <w:pPr>
        <w:spacing w:after="0" w:line="240" w:lineRule="auto"/>
        <w:rPr>
          <w:rFonts w:ascii="Times New Roman" w:eastAsia="Batang" w:hAnsi="Times New Roman" w:cs="Times New Roman"/>
          <w:sz w:val="20"/>
          <w:szCs w:val="20"/>
          <w:lang w:eastAsia="x-none"/>
        </w:rPr>
      </w:pPr>
    </w:p>
    <w:p w14:paraId="04981FD4" w14:textId="77777777" w:rsidR="007A0E07" w:rsidRPr="00C46B63" w:rsidRDefault="007A0E07" w:rsidP="007A0E07">
      <w:pPr>
        <w:spacing w:after="0" w:line="240" w:lineRule="auto"/>
        <w:rPr>
          <w:rFonts w:ascii="Times New Roman" w:eastAsia="Batang" w:hAnsi="Times New Roman" w:cs="Times New Roman"/>
          <w:b/>
          <w:bCs/>
          <w:sz w:val="20"/>
          <w:szCs w:val="20"/>
        </w:rPr>
      </w:pPr>
      <w:r w:rsidRPr="00C46B63">
        <w:rPr>
          <w:rFonts w:ascii="Times New Roman" w:eastAsia="Batang" w:hAnsi="Times New Roman" w:cs="Times New Roman"/>
          <w:b/>
          <w:bCs/>
          <w:sz w:val="20"/>
          <w:szCs w:val="20"/>
          <w:highlight w:val="green"/>
        </w:rPr>
        <w:t>Agreement</w:t>
      </w:r>
    </w:p>
    <w:p w14:paraId="5B09B80B" w14:textId="77777777" w:rsidR="007A0E07" w:rsidRPr="00C46B63" w:rsidRDefault="007A0E07" w:rsidP="007A0E07">
      <w:pPr>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sz w:val="20"/>
          <w:szCs w:val="20"/>
        </w:rPr>
        <w:t xml:space="preserve">For multi-TRP PUCCH (scheme 1 and 3) and PUSCH (Type A and B) repetition, when the number of repetitions is equal to two, the first and second transmission occasion shall be associated with two TRPs, respectively (two UL beams or Power control parameter sets), regardless of the configured mapping pattern. </w:t>
      </w:r>
    </w:p>
    <w:p w14:paraId="1EE66866" w14:textId="77777777" w:rsidR="007A0E07" w:rsidRPr="00C46B63" w:rsidRDefault="007A0E07" w:rsidP="007A0E07">
      <w:pPr>
        <w:numPr>
          <w:ilvl w:val="0"/>
          <w:numId w:val="47"/>
        </w:numPr>
        <w:overflowPunct w:val="0"/>
        <w:spacing w:after="0" w:line="252" w:lineRule="auto"/>
        <w:jc w:val="both"/>
        <w:rPr>
          <w:rFonts w:ascii="Times New Roman" w:eastAsia="Times New Roman" w:hAnsi="Times New Roman" w:cs="Times New Roman"/>
          <w:sz w:val="20"/>
          <w:szCs w:val="20"/>
        </w:rPr>
      </w:pPr>
      <w:r w:rsidRPr="00C46B63">
        <w:rPr>
          <w:rFonts w:ascii="Times New Roman" w:eastAsia="Times New Roman" w:hAnsi="Times New Roman" w:cs="Times New Roman"/>
          <w:sz w:val="20"/>
          <w:szCs w:val="20"/>
        </w:rPr>
        <w:t>Note: For M-TRP PUSCH type B, the number of repetitions refers to ‘nominal’ repetition.</w:t>
      </w:r>
    </w:p>
    <w:p w14:paraId="083FC1D6" w14:textId="77777777" w:rsidR="007A0E07" w:rsidRPr="00C46B63" w:rsidRDefault="007A0E07" w:rsidP="007A0E07">
      <w:pPr>
        <w:spacing w:after="0" w:line="240" w:lineRule="auto"/>
        <w:rPr>
          <w:rFonts w:ascii="Times New Roman" w:eastAsia="Malgun Gothic" w:hAnsi="Times New Roman" w:cs="Times New Roman"/>
          <w:sz w:val="20"/>
          <w:szCs w:val="20"/>
        </w:rPr>
      </w:pPr>
    </w:p>
    <w:p w14:paraId="10FBEBBD" w14:textId="77777777" w:rsidR="007A0E07" w:rsidRPr="00C46B63" w:rsidRDefault="007A0E07" w:rsidP="007A0E07">
      <w:pPr>
        <w:spacing w:after="0" w:line="240" w:lineRule="auto"/>
        <w:rPr>
          <w:rFonts w:ascii="Times New Roman" w:eastAsia="Batang" w:hAnsi="Times New Roman" w:cs="Times New Roman"/>
          <w:b/>
          <w:bCs/>
          <w:sz w:val="20"/>
          <w:szCs w:val="20"/>
        </w:rPr>
      </w:pPr>
      <w:r w:rsidRPr="00C46B63">
        <w:rPr>
          <w:rFonts w:ascii="Times New Roman" w:eastAsia="Batang" w:hAnsi="Times New Roman" w:cs="Times New Roman"/>
          <w:b/>
          <w:bCs/>
          <w:sz w:val="20"/>
          <w:szCs w:val="20"/>
          <w:highlight w:val="green"/>
        </w:rPr>
        <w:t>Agreement</w:t>
      </w:r>
    </w:p>
    <w:p w14:paraId="2B8F5F98" w14:textId="77777777" w:rsidR="007A0E07" w:rsidRPr="00C46B63" w:rsidRDefault="007A0E07" w:rsidP="007A0E07">
      <w:pPr>
        <w:overflowPunct w:val="0"/>
        <w:spacing w:after="0" w:line="240" w:lineRule="auto"/>
        <w:jc w:val="both"/>
        <w:rPr>
          <w:rFonts w:ascii="Times New Roman" w:eastAsia="Batang" w:hAnsi="Times New Roman" w:cs="Times New Roman"/>
          <w:sz w:val="20"/>
          <w:szCs w:val="20"/>
        </w:rPr>
      </w:pPr>
      <w:r w:rsidRPr="00C46B63">
        <w:rPr>
          <w:rFonts w:ascii="Times New Roman" w:eastAsia="Batang" w:hAnsi="Times New Roman" w:cs="Times New Roman"/>
          <w:bCs/>
          <w:sz w:val="20"/>
          <w:szCs w:val="20"/>
        </w:rPr>
        <w:t>The following working assumption is confirmed.</w:t>
      </w:r>
      <w:r w:rsidRPr="00C46B63">
        <w:rPr>
          <w:rFonts w:ascii="Times New Roman" w:eastAsia="Batang" w:hAnsi="Times New Roman" w:cs="Times New Roman"/>
          <w:sz w:val="20"/>
          <w:szCs w:val="20"/>
        </w:rPr>
        <w:t xml:space="preserve"> </w:t>
      </w:r>
    </w:p>
    <w:p w14:paraId="36530AF5" w14:textId="77777777" w:rsidR="007A0E07" w:rsidRPr="00C46B63" w:rsidRDefault="007A0E07" w:rsidP="007A0E07">
      <w:pPr>
        <w:spacing w:after="0" w:line="240" w:lineRule="auto"/>
        <w:jc w:val="both"/>
        <w:rPr>
          <w:rFonts w:ascii="Times New Roman" w:eastAsia="Batang" w:hAnsi="Times New Roman" w:cs="Times New Roman"/>
          <w:sz w:val="20"/>
          <w:szCs w:val="20"/>
        </w:rPr>
      </w:pPr>
      <w:r w:rsidRPr="00C46B63">
        <w:rPr>
          <w:rFonts w:ascii="Times New Roman" w:eastAsia="Batang" w:hAnsi="Times New Roman" w:cs="Times New Roman"/>
          <w:sz w:val="20"/>
          <w:szCs w:val="20"/>
        </w:rPr>
        <w:t xml:space="preserve">For non-codebook based multi-TRP PUSCH, the first SRI field is used to determine the entry of the second SRI field which only contains the SRI(s) combinations corresponding to the indicated rank (number of layers) of the first SRI field. The number of bits, </w:t>
      </w:r>
      <w:r w:rsidRPr="00C46B63">
        <w:rPr>
          <w:rFonts w:ascii="Times New Roman" w:eastAsia="Batang" w:hAnsi="Times New Roman" w:cs="Times New Roman"/>
          <w:i/>
          <w:iCs/>
          <w:sz w:val="20"/>
          <w:szCs w:val="20"/>
        </w:rPr>
        <w:t>N</w:t>
      </w:r>
      <w:r w:rsidRPr="00C46B63">
        <w:rPr>
          <w:rFonts w:ascii="Times New Roman" w:eastAsia="Batang" w:hAnsi="Times New Roman" w:cs="Times New Roman"/>
          <w:i/>
          <w:iCs/>
          <w:sz w:val="20"/>
          <w:szCs w:val="20"/>
          <w:vertAlign w:val="subscript"/>
        </w:rPr>
        <w:t>2</w:t>
      </w:r>
      <w:r w:rsidRPr="00C46B63">
        <w:rPr>
          <w:rFonts w:ascii="Times New Roman" w:eastAsia="Batang" w:hAnsi="Times New Roman" w:cs="Times New Roman"/>
          <w:sz w:val="20"/>
          <w:szCs w:val="20"/>
        </w:rPr>
        <w:t xml:space="preserve">, for the second SRI field is determined by the maximum number of codepoint(s) per rank among all ranks associated with the first SRI field. For each rank x, the first </w:t>
      </w:r>
      <w:r w:rsidRPr="00C46B63">
        <w:rPr>
          <w:rFonts w:ascii="Times New Roman" w:eastAsia="Batang" w:hAnsi="Times New Roman" w:cs="Times New Roman"/>
          <w:i/>
          <w:iCs/>
          <w:sz w:val="20"/>
          <w:szCs w:val="20"/>
        </w:rPr>
        <w:t>K</w:t>
      </w:r>
      <w:r w:rsidRPr="00C46B63">
        <w:rPr>
          <w:rFonts w:ascii="Times New Roman" w:eastAsia="Batang" w:hAnsi="Times New Roman" w:cs="Times New Roman"/>
          <w:i/>
          <w:iCs/>
          <w:sz w:val="20"/>
          <w:szCs w:val="20"/>
          <w:vertAlign w:val="subscript"/>
        </w:rPr>
        <w:t>x</w:t>
      </w:r>
      <w:r w:rsidRPr="00C46B63">
        <w:rPr>
          <w:rFonts w:ascii="Times New Roman" w:eastAsia="Batang" w:hAnsi="Times New Roman" w:cs="Times New Roman"/>
          <w:sz w:val="20"/>
          <w:szCs w:val="20"/>
        </w:rPr>
        <w:t xml:space="preserve"> codepoint(s) are mapped to </w:t>
      </w:r>
      <w:r w:rsidRPr="00C46B63">
        <w:rPr>
          <w:rFonts w:ascii="Times New Roman" w:eastAsia="Batang" w:hAnsi="Times New Roman" w:cs="Times New Roman"/>
          <w:i/>
          <w:iCs/>
          <w:sz w:val="20"/>
          <w:szCs w:val="20"/>
        </w:rPr>
        <w:t>K</w:t>
      </w:r>
      <w:r w:rsidRPr="00C46B63">
        <w:rPr>
          <w:rFonts w:ascii="Times New Roman" w:eastAsia="Batang" w:hAnsi="Times New Roman" w:cs="Times New Roman"/>
          <w:i/>
          <w:iCs/>
          <w:sz w:val="20"/>
          <w:szCs w:val="20"/>
          <w:vertAlign w:val="subscript"/>
        </w:rPr>
        <w:t>x</w:t>
      </w:r>
      <w:r w:rsidRPr="00C46B63">
        <w:rPr>
          <w:rFonts w:ascii="Times New Roman" w:eastAsia="Batang" w:hAnsi="Times New Roman" w:cs="Times New Roman"/>
          <w:sz w:val="20"/>
          <w:szCs w:val="20"/>
        </w:rPr>
        <w:t xml:space="preserve"> SRIs of rank x associated with the first SRS field, the remaining (2</w:t>
      </w:r>
      <w:r w:rsidRPr="00C46B63">
        <w:rPr>
          <w:rFonts w:ascii="Times New Roman" w:eastAsia="Batang" w:hAnsi="Times New Roman" w:cs="Times New Roman"/>
          <w:sz w:val="20"/>
          <w:szCs w:val="20"/>
          <w:vertAlign w:val="superscript"/>
        </w:rPr>
        <w:t>N2</w:t>
      </w:r>
      <w:r w:rsidRPr="00C46B63">
        <w:rPr>
          <w:rFonts w:ascii="Times New Roman" w:eastAsia="Batang" w:hAnsi="Times New Roman" w:cs="Times New Roman"/>
          <w:sz w:val="20"/>
          <w:szCs w:val="20"/>
        </w:rPr>
        <w:t>-</w:t>
      </w:r>
      <w:r w:rsidRPr="00C46B63">
        <w:rPr>
          <w:rFonts w:ascii="Times New Roman" w:eastAsia="Batang" w:hAnsi="Times New Roman" w:cs="Times New Roman"/>
          <w:i/>
          <w:iCs/>
          <w:sz w:val="20"/>
          <w:szCs w:val="20"/>
        </w:rPr>
        <w:t>K</w:t>
      </w:r>
      <w:r w:rsidRPr="00C46B63">
        <w:rPr>
          <w:rFonts w:ascii="Times New Roman" w:eastAsia="Batang" w:hAnsi="Times New Roman" w:cs="Times New Roman"/>
          <w:i/>
          <w:iCs/>
          <w:sz w:val="20"/>
          <w:szCs w:val="20"/>
          <w:vertAlign w:val="subscript"/>
        </w:rPr>
        <w:t>x</w:t>
      </w:r>
      <w:r w:rsidRPr="00C46B63">
        <w:rPr>
          <w:rFonts w:ascii="Times New Roman" w:eastAsia="Batang" w:hAnsi="Times New Roman" w:cs="Times New Roman"/>
          <w:sz w:val="20"/>
          <w:szCs w:val="20"/>
        </w:rPr>
        <w:t>) codepoint(s) are reserved.</w:t>
      </w:r>
    </w:p>
    <w:p w14:paraId="2AD83072" w14:textId="77777777" w:rsidR="007A0E07" w:rsidRPr="00C46B63" w:rsidRDefault="007A0E07" w:rsidP="007A0E07">
      <w:pPr>
        <w:spacing w:after="0" w:line="240" w:lineRule="auto"/>
        <w:jc w:val="both"/>
        <w:rPr>
          <w:rFonts w:ascii="Times New Roman" w:eastAsia="Batang" w:hAnsi="Times New Roman" w:cs="Times New Roman"/>
          <w:sz w:val="20"/>
          <w:szCs w:val="20"/>
        </w:rPr>
      </w:pPr>
    </w:p>
    <w:p w14:paraId="42C75E47" w14:textId="77777777" w:rsidR="007A0E07" w:rsidRPr="00C46B63" w:rsidRDefault="007A0E07" w:rsidP="007A0E07">
      <w:pPr>
        <w:spacing w:after="0" w:line="240" w:lineRule="auto"/>
        <w:rPr>
          <w:rFonts w:ascii="Times New Roman" w:eastAsia="Batang" w:hAnsi="Times New Roman" w:cs="Times New Roman"/>
          <w:b/>
          <w:bCs/>
          <w:sz w:val="20"/>
          <w:szCs w:val="20"/>
        </w:rPr>
      </w:pPr>
      <w:r w:rsidRPr="00C46B63">
        <w:rPr>
          <w:rFonts w:ascii="Times New Roman" w:eastAsia="Batang" w:hAnsi="Times New Roman" w:cs="Times New Roman"/>
          <w:b/>
          <w:bCs/>
          <w:sz w:val="20"/>
          <w:szCs w:val="20"/>
          <w:highlight w:val="green"/>
        </w:rPr>
        <w:t>Agreement</w:t>
      </w:r>
    </w:p>
    <w:p w14:paraId="7578B3F7" w14:textId="77777777" w:rsidR="007A0E07" w:rsidRPr="00C46B63" w:rsidRDefault="007A0E07" w:rsidP="007A0E07">
      <w:pPr>
        <w:overflowPunct w:val="0"/>
        <w:spacing w:after="0" w:line="240" w:lineRule="auto"/>
        <w:jc w:val="both"/>
        <w:rPr>
          <w:rFonts w:ascii="Times New Roman" w:eastAsia="Batang" w:hAnsi="Times New Roman" w:cs="Times New Roman"/>
          <w:sz w:val="20"/>
          <w:szCs w:val="20"/>
        </w:rPr>
      </w:pPr>
      <w:r w:rsidRPr="00C46B63">
        <w:rPr>
          <w:rFonts w:ascii="Times New Roman" w:eastAsia="Batang" w:hAnsi="Times New Roman" w:cs="Times New Roman"/>
          <w:sz w:val="20"/>
          <w:szCs w:val="20"/>
        </w:rPr>
        <w:t>For type 2 CG based multi-TRP PUSCH repetition:</w:t>
      </w:r>
    </w:p>
    <w:p w14:paraId="329CF355" w14:textId="77777777" w:rsidR="007A0E07" w:rsidRPr="00C46B63" w:rsidRDefault="007A0E07" w:rsidP="007A0E07">
      <w:pPr>
        <w:numPr>
          <w:ilvl w:val="0"/>
          <w:numId w:val="47"/>
        </w:numPr>
        <w:overflowPunct w:val="0"/>
        <w:spacing w:after="0" w:line="240" w:lineRule="auto"/>
        <w:jc w:val="both"/>
        <w:rPr>
          <w:rFonts w:ascii="Times New Roman" w:eastAsia="Times New Roman" w:hAnsi="Times New Roman" w:cs="Times New Roman"/>
          <w:sz w:val="20"/>
          <w:szCs w:val="20"/>
        </w:rPr>
      </w:pPr>
      <w:r w:rsidRPr="00C46B63">
        <w:rPr>
          <w:rFonts w:ascii="Times New Roman" w:eastAsia="Times New Roman" w:hAnsi="Times New Roman" w:cs="Times New Roman"/>
          <w:sz w:val="20"/>
          <w:szCs w:val="20"/>
        </w:rPr>
        <w:t>The first (legacy) RRC-configured fields ‘</w:t>
      </w:r>
      <w:r w:rsidRPr="00C46B63">
        <w:rPr>
          <w:rFonts w:ascii="Times New Roman" w:eastAsia="Times New Roman" w:hAnsi="Times New Roman" w:cs="Times New Roman"/>
          <w:i/>
          <w:iCs/>
          <w:sz w:val="20"/>
          <w:szCs w:val="20"/>
        </w:rPr>
        <w:t>p0-PUSCH-Alpha</w:t>
      </w:r>
      <w:r w:rsidRPr="00C46B63">
        <w:rPr>
          <w:rFonts w:ascii="Times New Roman" w:eastAsia="Times New Roman" w:hAnsi="Times New Roman" w:cs="Times New Roman"/>
          <w:sz w:val="20"/>
          <w:szCs w:val="20"/>
        </w:rPr>
        <w:t>’ and ‘</w:t>
      </w:r>
      <w:proofErr w:type="spellStart"/>
      <w:r w:rsidRPr="00C46B63">
        <w:rPr>
          <w:rFonts w:ascii="Times New Roman" w:eastAsia="Times New Roman" w:hAnsi="Times New Roman" w:cs="Times New Roman"/>
          <w:i/>
          <w:iCs/>
          <w:sz w:val="20"/>
          <w:szCs w:val="20"/>
        </w:rPr>
        <w:t>powerControlLoopToUse</w:t>
      </w:r>
      <w:proofErr w:type="spellEnd"/>
      <w:r w:rsidRPr="00C46B63">
        <w:rPr>
          <w:rFonts w:ascii="Times New Roman" w:eastAsia="Times New Roman" w:hAnsi="Times New Roman" w:cs="Times New Roman"/>
          <w:sz w:val="20"/>
          <w:szCs w:val="20"/>
        </w:rPr>
        <w:t>’ are associated with the first SRS resource set.</w:t>
      </w:r>
    </w:p>
    <w:p w14:paraId="4A2FCD3C" w14:textId="77777777" w:rsidR="007A0E07" w:rsidRPr="00C46B63" w:rsidRDefault="007A0E07" w:rsidP="007A0E07">
      <w:pPr>
        <w:numPr>
          <w:ilvl w:val="0"/>
          <w:numId w:val="47"/>
        </w:numPr>
        <w:overflowPunct w:val="0"/>
        <w:spacing w:after="0" w:line="240" w:lineRule="auto"/>
        <w:jc w:val="both"/>
        <w:rPr>
          <w:rFonts w:ascii="Times New Roman" w:eastAsia="Times New Roman" w:hAnsi="Times New Roman" w:cs="Times New Roman"/>
          <w:sz w:val="20"/>
          <w:szCs w:val="20"/>
        </w:rPr>
      </w:pPr>
      <w:r w:rsidRPr="00C46B63">
        <w:rPr>
          <w:rFonts w:ascii="Times New Roman" w:eastAsia="Times New Roman" w:hAnsi="Times New Roman" w:cs="Times New Roman"/>
          <w:sz w:val="20"/>
          <w:szCs w:val="20"/>
        </w:rPr>
        <w:t>The second (new) RRC-configured fields ‘</w:t>
      </w:r>
      <w:r w:rsidRPr="00C46B63">
        <w:rPr>
          <w:rFonts w:ascii="Times New Roman" w:eastAsia="Times New Roman" w:hAnsi="Times New Roman" w:cs="Times New Roman"/>
          <w:i/>
          <w:iCs/>
          <w:sz w:val="20"/>
          <w:szCs w:val="20"/>
        </w:rPr>
        <w:t>p0-PUSCH-Alpha</w:t>
      </w:r>
      <w:r w:rsidRPr="00C46B63">
        <w:rPr>
          <w:rFonts w:ascii="Times New Roman" w:eastAsia="Times New Roman" w:hAnsi="Times New Roman" w:cs="Times New Roman"/>
          <w:sz w:val="20"/>
          <w:szCs w:val="20"/>
        </w:rPr>
        <w:t>’ and ‘</w:t>
      </w:r>
      <w:proofErr w:type="spellStart"/>
      <w:r w:rsidRPr="00C46B63">
        <w:rPr>
          <w:rFonts w:ascii="Times New Roman" w:eastAsia="Times New Roman" w:hAnsi="Times New Roman" w:cs="Times New Roman"/>
          <w:i/>
          <w:iCs/>
          <w:sz w:val="20"/>
          <w:szCs w:val="20"/>
        </w:rPr>
        <w:t>powerControlLoopToUse</w:t>
      </w:r>
      <w:proofErr w:type="spellEnd"/>
      <w:r w:rsidRPr="00C46B63">
        <w:rPr>
          <w:rFonts w:ascii="Times New Roman" w:eastAsia="Times New Roman" w:hAnsi="Times New Roman" w:cs="Times New Roman"/>
          <w:sz w:val="20"/>
          <w:szCs w:val="20"/>
        </w:rPr>
        <w:t>’ are associated with the second SRS resource set.</w:t>
      </w:r>
    </w:p>
    <w:p w14:paraId="26E149F8" w14:textId="77777777" w:rsidR="007A0E07" w:rsidRPr="00C46B63" w:rsidRDefault="007A0E07" w:rsidP="007A0E07">
      <w:pPr>
        <w:numPr>
          <w:ilvl w:val="0"/>
          <w:numId w:val="47"/>
        </w:numPr>
        <w:spacing w:after="0" w:line="240" w:lineRule="auto"/>
        <w:contextualSpacing/>
        <w:jc w:val="both"/>
        <w:rPr>
          <w:rFonts w:ascii="Times New Roman" w:eastAsia="Times New Roman" w:hAnsi="Times New Roman" w:cs="Times New Roman"/>
          <w:sz w:val="20"/>
          <w:szCs w:val="20"/>
          <w:lang w:eastAsia="x-none"/>
        </w:rPr>
      </w:pPr>
      <w:r w:rsidRPr="00C46B63">
        <w:rPr>
          <w:rFonts w:ascii="Times New Roman" w:eastAsia="Batang" w:hAnsi="Times New Roman" w:cs="Times New Roman"/>
          <w:sz w:val="20"/>
          <w:szCs w:val="20"/>
          <w:lang w:eastAsia="x-none"/>
        </w:rPr>
        <w:t>Applying the first, second, or both first and second RRC-configured fields ‘</w:t>
      </w:r>
      <w:r w:rsidRPr="00C46B63">
        <w:rPr>
          <w:rFonts w:ascii="Times New Roman" w:eastAsia="Batang" w:hAnsi="Times New Roman" w:cs="Times New Roman"/>
          <w:i/>
          <w:iCs/>
          <w:sz w:val="20"/>
          <w:szCs w:val="20"/>
          <w:lang w:eastAsia="x-none"/>
        </w:rPr>
        <w:t>p0-PUSCH-Alpha</w:t>
      </w:r>
      <w:r w:rsidRPr="00C46B63">
        <w:rPr>
          <w:rFonts w:ascii="Times New Roman" w:eastAsia="Batang" w:hAnsi="Times New Roman" w:cs="Times New Roman"/>
          <w:sz w:val="20"/>
          <w:szCs w:val="20"/>
          <w:lang w:eastAsia="x-none"/>
        </w:rPr>
        <w:t>’ and ‘</w:t>
      </w:r>
      <w:proofErr w:type="spellStart"/>
      <w:r w:rsidRPr="00C46B63">
        <w:rPr>
          <w:rFonts w:ascii="Times New Roman" w:eastAsia="Batang" w:hAnsi="Times New Roman" w:cs="Times New Roman"/>
          <w:i/>
          <w:iCs/>
          <w:sz w:val="20"/>
          <w:szCs w:val="20"/>
          <w:lang w:eastAsia="x-none"/>
        </w:rPr>
        <w:t>powerControlLoopToUse</w:t>
      </w:r>
      <w:proofErr w:type="spellEnd"/>
      <w:r w:rsidRPr="00C46B63">
        <w:rPr>
          <w:rFonts w:ascii="Times New Roman" w:eastAsia="Batang" w:hAnsi="Times New Roman" w:cs="Times New Roman"/>
          <w:sz w:val="20"/>
          <w:szCs w:val="20"/>
          <w:lang w:eastAsia="x-none"/>
        </w:rPr>
        <w:t xml:space="preserve">’ is determined from the new DCI field (for dynamic switching) of the activating DCI </w:t>
      </w:r>
      <w:proofErr w:type="gramStart"/>
      <w:r w:rsidRPr="00C46B63">
        <w:rPr>
          <w:rFonts w:ascii="Times New Roman" w:eastAsia="Batang" w:hAnsi="Times New Roman" w:cs="Times New Roman"/>
          <w:sz w:val="20"/>
          <w:szCs w:val="20"/>
          <w:lang w:eastAsia="x-none"/>
        </w:rPr>
        <w:t>similar to</w:t>
      </w:r>
      <w:proofErr w:type="gramEnd"/>
      <w:r w:rsidRPr="00C46B63">
        <w:rPr>
          <w:rFonts w:ascii="Times New Roman" w:eastAsia="Batang" w:hAnsi="Times New Roman" w:cs="Times New Roman"/>
          <w:sz w:val="20"/>
          <w:szCs w:val="20"/>
          <w:lang w:eastAsia="x-none"/>
        </w:rPr>
        <w:t xml:space="preserve"> the case of DG-PUSCH.</w:t>
      </w:r>
    </w:p>
    <w:p w14:paraId="2BDF7A66" w14:textId="77777777" w:rsidR="007A0E07" w:rsidRPr="00C46B63" w:rsidRDefault="007A0E07" w:rsidP="007A0E07">
      <w:pPr>
        <w:spacing w:after="0" w:line="240" w:lineRule="auto"/>
        <w:contextualSpacing/>
        <w:jc w:val="both"/>
        <w:rPr>
          <w:rFonts w:ascii="Times New Roman" w:eastAsia="Times New Roman" w:hAnsi="Times New Roman" w:cs="Times New Roman"/>
          <w:sz w:val="20"/>
          <w:szCs w:val="20"/>
          <w:lang w:eastAsia="x-none"/>
        </w:rPr>
      </w:pPr>
    </w:p>
    <w:p w14:paraId="65ADD8EE" w14:textId="77777777" w:rsidR="007A0E07" w:rsidRPr="00C46B63" w:rsidRDefault="007A0E07" w:rsidP="007A0E07">
      <w:pPr>
        <w:spacing w:after="0" w:line="252" w:lineRule="auto"/>
        <w:contextualSpacing/>
        <w:jc w:val="both"/>
        <w:rPr>
          <w:rFonts w:ascii="Times New Roman" w:eastAsia="Batang" w:hAnsi="Times New Roman" w:cs="Times New Roman"/>
          <w:b/>
          <w:bCs/>
          <w:sz w:val="20"/>
          <w:szCs w:val="20"/>
          <w:lang w:eastAsia="x-none"/>
        </w:rPr>
      </w:pPr>
      <w:r w:rsidRPr="00C46B63">
        <w:rPr>
          <w:rFonts w:ascii="Times New Roman" w:eastAsia="Batang" w:hAnsi="Times New Roman" w:cs="Times New Roman"/>
          <w:b/>
          <w:bCs/>
          <w:sz w:val="20"/>
          <w:szCs w:val="20"/>
          <w:highlight w:val="green"/>
          <w:lang w:eastAsia="x-none"/>
        </w:rPr>
        <w:t>Agreement</w:t>
      </w:r>
    </w:p>
    <w:p w14:paraId="59680D3C" w14:textId="77777777" w:rsidR="007A0E07" w:rsidRPr="00C46B63" w:rsidRDefault="007A0E07" w:rsidP="007A0E07">
      <w:pPr>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sz w:val="20"/>
          <w:szCs w:val="20"/>
        </w:rPr>
        <w:t xml:space="preserve">Confirm the Working Assumption (with supporting </w:t>
      </w:r>
      <w:r w:rsidRPr="00C46B63">
        <w:rPr>
          <w:rFonts w:ascii="Times New Roman" w:eastAsia="Batang" w:hAnsi="Times New Roman" w:cs="Times New Roman"/>
          <w:iCs/>
          <w:sz w:val="20"/>
          <w:szCs w:val="20"/>
        </w:rPr>
        <w:t xml:space="preserve">two bits for the new field). </w:t>
      </w:r>
    </w:p>
    <w:p w14:paraId="07D08A6C" w14:textId="77777777" w:rsidR="007A0E07" w:rsidRPr="00C46B63" w:rsidRDefault="007A0E07" w:rsidP="007A0E07">
      <w:pPr>
        <w:numPr>
          <w:ilvl w:val="0"/>
          <w:numId w:val="47"/>
        </w:numPr>
        <w:spacing w:after="0" w:line="240" w:lineRule="auto"/>
        <w:contextualSpacing/>
        <w:jc w:val="both"/>
        <w:rPr>
          <w:rFonts w:ascii="Times New Roman" w:eastAsia="Batang" w:hAnsi="Times New Roman" w:cs="Times New Roman"/>
          <w:sz w:val="20"/>
          <w:szCs w:val="20"/>
          <w:lang w:eastAsia="x-none"/>
        </w:rPr>
      </w:pPr>
      <w:r w:rsidRPr="00C46B63">
        <w:rPr>
          <w:rFonts w:ascii="Times New Roman" w:eastAsia="Batang" w:hAnsi="Times New Roman" w:cs="Times New Roman"/>
          <w:sz w:val="20"/>
          <w:szCs w:val="20"/>
          <w:lang w:eastAsia="x-none"/>
        </w:rPr>
        <w:t xml:space="preserve">For indicating STRP/MTRP dynamic switching for non-CB/CB based MTRP PUSCH repetition, </w:t>
      </w:r>
    </w:p>
    <w:p w14:paraId="665AF99E" w14:textId="77777777" w:rsidR="007A0E07" w:rsidRPr="00C46B63" w:rsidRDefault="007A0E07" w:rsidP="007A0E07">
      <w:pPr>
        <w:numPr>
          <w:ilvl w:val="1"/>
          <w:numId w:val="48"/>
        </w:numPr>
        <w:spacing w:after="0" w:line="240" w:lineRule="auto"/>
        <w:contextualSpacing/>
        <w:rPr>
          <w:rFonts w:ascii="Times New Roman" w:eastAsia="Batang" w:hAnsi="Times New Roman" w:cs="Times New Roman"/>
          <w:sz w:val="20"/>
          <w:szCs w:val="20"/>
          <w:lang w:eastAsia="x-none"/>
        </w:rPr>
      </w:pPr>
      <w:r w:rsidRPr="00C46B63">
        <w:rPr>
          <w:rFonts w:ascii="Times New Roman" w:eastAsia="Batang" w:hAnsi="Times New Roman" w:cs="Times New Roman"/>
          <w:sz w:val="20"/>
          <w:szCs w:val="20"/>
          <w:lang w:eastAsia="x-none"/>
        </w:rPr>
        <w:t xml:space="preserve">Introduce a new field in DCI to indicate at least the S-TRP or M-TRP operation. </w:t>
      </w:r>
    </w:p>
    <w:p w14:paraId="4B271EEE" w14:textId="77777777" w:rsidR="007A0E07" w:rsidRPr="00C46B63" w:rsidRDefault="007A0E07" w:rsidP="007A0E07">
      <w:pPr>
        <w:numPr>
          <w:ilvl w:val="1"/>
          <w:numId w:val="48"/>
        </w:numPr>
        <w:spacing w:after="0" w:line="240" w:lineRule="auto"/>
        <w:contextualSpacing/>
        <w:rPr>
          <w:rFonts w:ascii="Times New Roman" w:eastAsia="Batang" w:hAnsi="Times New Roman" w:cs="Times New Roman"/>
          <w:sz w:val="20"/>
          <w:szCs w:val="20"/>
          <w:lang w:eastAsia="x-none"/>
        </w:rPr>
      </w:pPr>
      <w:r w:rsidRPr="00C46B63">
        <w:rPr>
          <w:rFonts w:ascii="Times New Roman" w:eastAsia="Malgun Gothic" w:hAnsi="Times New Roman" w:cs="Times New Roman"/>
          <w:bCs/>
          <w:sz w:val="20"/>
          <w:szCs w:val="20"/>
          <w:lang w:eastAsia="x-none"/>
        </w:rPr>
        <w:t>The new field is 2 bits</w:t>
      </w:r>
    </w:p>
    <w:p w14:paraId="36DA65F4" w14:textId="77777777" w:rsidR="007A0E07" w:rsidRPr="00C46B63" w:rsidRDefault="007A0E07" w:rsidP="007A0E07">
      <w:pPr>
        <w:spacing w:after="0" w:line="252" w:lineRule="auto"/>
        <w:contextualSpacing/>
        <w:jc w:val="both"/>
        <w:rPr>
          <w:rFonts w:ascii="Times New Roman" w:eastAsia="Batang" w:hAnsi="Times New Roman" w:cs="Times New Roman"/>
          <w:sz w:val="20"/>
          <w:szCs w:val="20"/>
          <w:lang w:eastAsia="x-none"/>
        </w:rPr>
      </w:pPr>
    </w:p>
    <w:p w14:paraId="73862524" w14:textId="77777777" w:rsidR="007A0E07" w:rsidRPr="00C46B63" w:rsidRDefault="007A0E07" w:rsidP="007A0E07">
      <w:pPr>
        <w:spacing w:after="0" w:line="240" w:lineRule="auto"/>
        <w:rPr>
          <w:rFonts w:ascii="Times New Roman" w:eastAsia="Batang" w:hAnsi="Times New Roman" w:cs="Times New Roman"/>
          <w:sz w:val="20"/>
          <w:szCs w:val="20"/>
          <w:highlight w:val="green"/>
        </w:rPr>
      </w:pPr>
      <w:r w:rsidRPr="00C46B63">
        <w:rPr>
          <w:rFonts w:ascii="Times New Roman" w:eastAsia="Batang" w:hAnsi="Times New Roman" w:cs="Times New Roman"/>
          <w:b/>
          <w:bCs/>
          <w:sz w:val="20"/>
          <w:szCs w:val="20"/>
          <w:highlight w:val="green"/>
        </w:rPr>
        <w:t>Agreement</w:t>
      </w:r>
    </w:p>
    <w:p w14:paraId="7C4BDEAB" w14:textId="77777777" w:rsidR="007A0E07" w:rsidRPr="00C46B63" w:rsidRDefault="007A0E07" w:rsidP="007A0E07">
      <w:pPr>
        <w:spacing w:after="0" w:line="240" w:lineRule="auto"/>
        <w:rPr>
          <w:rFonts w:ascii="Times New Roman" w:eastAsia="Batang" w:hAnsi="Times New Roman" w:cs="Times New Roman"/>
          <w:iCs/>
          <w:sz w:val="20"/>
          <w:szCs w:val="20"/>
        </w:rPr>
      </w:pPr>
      <w:r w:rsidRPr="00C46B63">
        <w:rPr>
          <w:rFonts w:ascii="Times New Roman" w:eastAsia="Batang" w:hAnsi="Times New Roman" w:cs="Times New Roman"/>
          <w:iCs/>
          <w:sz w:val="20"/>
          <w:szCs w:val="20"/>
        </w:rPr>
        <w:t>For the new field in the DCI for dynamic switching, support Alt.1 (modified).</w:t>
      </w:r>
    </w:p>
    <w:p w14:paraId="05AA4B6C" w14:textId="77777777" w:rsidR="007A0E07" w:rsidRPr="00C46B63" w:rsidRDefault="007A0E07" w:rsidP="007A0E07">
      <w:pPr>
        <w:spacing w:after="0" w:line="240" w:lineRule="auto"/>
        <w:rPr>
          <w:rFonts w:ascii="Times New Roman" w:eastAsia="Batang" w:hAnsi="Times New Roman" w:cs="Times New Roman"/>
          <w:b/>
          <w:bCs/>
          <w:iCs/>
          <w:sz w:val="20"/>
          <w:szCs w:val="20"/>
          <w:u w:val="single"/>
        </w:rPr>
      </w:pPr>
      <w:r w:rsidRPr="00C46B63">
        <w:rPr>
          <w:rFonts w:ascii="Times New Roman" w:eastAsia="Batang" w:hAnsi="Times New Roman" w:cs="Times New Roman"/>
          <w:b/>
          <w:bCs/>
          <w:iCs/>
          <w:sz w:val="20"/>
          <w:szCs w:val="20"/>
          <w:u w:val="single"/>
        </w:rPr>
        <w:t>Alt.1</w:t>
      </w:r>
    </w:p>
    <w:p w14:paraId="711C271A" w14:textId="77777777" w:rsidR="007A0E07" w:rsidRPr="00C46B63" w:rsidRDefault="007A0E07" w:rsidP="007A0E07">
      <w:pPr>
        <w:numPr>
          <w:ilvl w:val="0"/>
          <w:numId w:val="47"/>
        </w:numPr>
        <w:spacing w:after="0" w:line="240" w:lineRule="auto"/>
        <w:contextualSpacing/>
        <w:jc w:val="both"/>
        <w:rPr>
          <w:rFonts w:ascii="Times New Roman" w:eastAsia="Batang" w:hAnsi="Times New Roman" w:cs="Times New Roman"/>
          <w:sz w:val="20"/>
          <w:szCs w:val="20"/>
          <w:lang w:eastAsia="x-none"/>
        </w:rPr>
      </w:pPr>
      <w:r w:rsidRPr="00C46B63">
        <w:rPr>
          <w:rFonts w:ascii="Times New Roman" w:eastAsia="Batang" w:hAnsi="Times New Roman" w:cs="Times New Roman"/>
          <w:sz w:val="20"/>
          <w:szCs w:val="20"/>
          <w:lang w:eastAsia="x-none"/>
        </w:rPr>
        <w:t xml:space="preserve">Support 2 bits with the following combinations.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
        <w:gridCol w:w="3114"/>
        <w:gridCol w:w="2917"/>
      </w:tblGrid>
      <w:tr w:rsidR="007A0E07" w:rsidRPr="00C46B63" w14:paraId="256574A2" w14:textId="77777777" w:rsidTr="0020581E">
        <w:trPr>
          <w:trHeight w:val="40"/>
          <w:jc w:val="center"/>
        </w:trPr>
        <w:tc>
          <w:tcPr>
            <w:tcW w:w="1474" w:type="dxa"/>
            <w:tcBorders>
              <w:top w:val="single" w:sz="4" w:space="0" w:color="auto"/>
              <w:left w:val="single" w:sz="4" w:space="0" w:color="auto"/>
              <w:bottom w:val="single" w:sz="4" w:space="0" w:color="auto"/>
              <w:right w:val="single" w:sz="4" w:space="0" w:color="auto"/>
            </w:tcBorders>
            <w:shd w:val="clear" w:color="auto" w:fill="auto"/>
          </w:tcPr>
          <w:p w14:paraId="60150B7A" w14:textId="77777777" w:rsidR="007A0E07" w:rsidRPr="00C46B63" w:rsidRDefault="007A0E07" w:rsidP="0020581E">
            <w:pPr>
              <w:spacing w:after="0" w:line="240" w:lineRule="auto"/>
              <w:jc w:val="center"/>
              <w:rPr>
                <w:rFonts w:ascii="Times New Roman" w:eastAsia="Batang" w:hAnsi="Times New Roman" w:cs="Times New Roman"/>
                <w:b/>
                <w:bCs/>
                <w:sz w:val="20"/>
                <w:szCs w:val="20"/>
                <w:lang w:eastAsia="ja-JP"/>
              </w:rPr>
            </w:pPr>
            <w:r w:rsidRPr="00C46B63">
              <w:rPr>
                <w:rFonts w:ascii="Times New Roman" w:eastAsia="Batang" w:hAnsi="Times New Roman" w:cs="Times New Roman"/>
                <w:b/>
                <w:bCs/>
                <w:sz w:val="20"/>
                <w:szCs w:val="20"/>
                <w:lang w:eastAsia="ja-JP"/>
              </w:rPr>
              <w:t>Codepoint</w:t>
            </w:r>
          </w:p>
        </w:tc>
        <w:tc>
          <w:tcPr>
            <w:tcW w:w="3114" w:type="dxa"/>
            <w:tcBorders>
              <w:top w:val="single" w:sz="4" w:space="0" w:color="auto"/>
              <w:left w:val="single" w:sz="4" w:space="0" w:color="auto"/>
              <w:bottom w:val="single" w:sz="4" w:space="0" w:color="auto"/>
              <w:right w:val="single" w:sz="4" w:space="0" w:color="auto"/>
            </w:tcBorders>
            <w:shd w:val="clear" w:color="auto" w:fill="auto"/>
          </w:tcPr>
          <w:p w14:paraId="22662B0D" w14:textId="77777777" w:rsidR="007A0E07" w:rsidRPr="00C46B63" w:rsidRDefault="007A0E07" w:rsidP="0020581E">
            <w:pPr>
              <w:spacing w:after="0" w:line="240" w:lineRule="auto"/>
              <w:jc w:val="center"/>
              <w:rPr>
                <w:rFonts w:ascii="Times New Roman" w:eastAsia="Batang" w:hAnsi="Times New Roman" w:cs="Times New Roman"/>
                <w:b/>
                <w:bCs/>
                <w:sz w:val="20"/>
                <w:szCs w:val="20"/>
                <w:lang w:eastAsia="ja-JP"/>
              </w:rPr>
            </w:pPr>
            <w:r w:rsidRPr="00C46B63">
              <w:rPr>
                <w:rFonts w:ascii="Times New Roman" w:eastAsia="Batang" w:hAnsi="Times New Roman" w:cs="Times New Roman"/>
                <w:b/>
                <w:bCs/>
                <w:sz w:val="20"/>
                <w:szCs w:val="20"/>
                <w:lang w:eastAsia="ja-JP"/>
              </w:rPr>
              <w:t>SRS resource set(s)</w:t>
            </w:r>
          </w:p>
        </w:tc>
        <w:tc>
          <w:tcPr>
            <w:tcW w:w="2917" w:type="dxa"/>
            <w:tcBorders>
              <w:top w:val="single" w:sz="4" w:space="0" w:color="auto"/>
              <w:left w:val="single" w:sz="4" w:space="0" w:color="auto"/>
              <w:bottom w:val="single" w:sz="4" w:space="0" w:color="auto"/>
              <w:right w:val="single" w:sz="4" w:space="0" w:color="auto"/>
            </w:tcBorders>
            <w:shd w:val="clear" w:color="auto" w:fill="auto"/>
          </w:tcPr>
          <w:p w14:paraId="448E627F" w14:textId="77777777" w:rsidR="007A0E07" w:rsidRPr="00C46B63" w:rsidRDefault="007A0E07" w:rsidP="0020581E">
            <w:pPr>
              <w:spacing w:after="0" w:line="240" w:lineRule="auto"/>
              <w:jc w:val="center"/>
              <w:rPr>
                <w:rFonts w:ascii="Times New Roman" w:eastAsia="Batang" w:hAnsi="Times New Roman" w:cs="Times New Roman"/>
                <w:b/>
                <w:bCs/>
                <w:sz w:val="20"/>
                <w:szCs w:val="20"/>
                <w:lang w:eastAsia="ja-JP"/>
              </w:rPr>
            </w:pPr>
            <w:r w:rsidRPr="00C46B63">
              <w:rPr>
                <w:rFonts w:ascii="Times New Roman" w:eastAsia="Batang" w:hAnsi="Times New Roman" w:cs="Times New Roman"/>
                <w:b/>
                <w:bCs/>
                <w:sz w:val="20"/>
                <w:szCs w:val="20"/>
                <w:lang w:eastAsia="ja-JP"/>
              </w:rPr>
              <w:t>SRI (for both CB and NCB)/TPMI (CB only) field(s)</w:t>
            </w:r>
          </w:p>
        </w:tc>
      </w:tr>
      <w:tr w:rsidR="007A0E07" w:rsidRPr="00C46B63" w14:paraId="5FBDA9A3" w14:textId="77777777" w:rsidTr="0020581E">
        <w:trPr>
          <w:trHeight w:val="40"/>
          <w:jc w:val="center"/>
        </w:trPr>
        <w:tc>
          <w:tcPr>
            <w:tcW w:w="1474" w:type="dxa"/>
            <w:tcBorders>
              <w:top w:val="single" w:sz="4" w:space="0" w:color="auto"/>
              <w:left w:val="single" w:sz="4" w:space="0" w:color="auto"/>
              <w:bottom w:val="single" w:sz="4" w:space="0" w:color="auto"/>
              <w:right w:val="single" w:sz="4" w:space="0" w:color="auto"/>
            </w:tcBorders>
            <w:shd w:val="clear" w:color="auto" w:fill="auto"/>
          </w:tcPr>
          <w:p w14:paraId="4038442B" w14:textId="77777777" w:rsidR="007A0E07" w:rsidRPr="00C46B63" w:rsidRDefault="007A0E07" w:rsidP="0020581E">
            <w:pPr>
              <w:spacing w:after="0" w:line="240" w:lineRule="auto"/>
              <w:jc w:val="center"/>
              <w:rPr>
                <w:rFonts w:ascii="Times New Roman" w:eastAsia="Batang" w:hAnsi="Times New Roman" w:cs="Times New Roman"/>
                <w:sz w:val="20"/>
                <w:szCs w:val="20"/>
                <w:lang w:eastAsia="ja-JP"/>
              </w:rPr>
            </w:pPr>
            <w:r w:rsidRPr="00C46B63">
              <w:rPr>
                <w:rFonts w:ascii="Times New Roman" w:eastAsia="Batang" w:hAnsi="Times New Roman" w:cs="Times New Roman"/>
                <w:sz w:val="20"/>
                <w:szCs w:val="20"/>
                <w:lang w:eastAsia="ja-JP"/>
              </w:rPr>
              <w:t>00</w:t>
            </w:r>
          </w:p>
        </w:tc>
        <w:tc>
          <w:tcPr>
            <w:tcW w:w="3114" w:type="dxa"/>
            <w:tcBorders>
              <w:top w:val="single" w:sz="4" w:space="0" w:color="auto"/>
              <w:left w:val="single" w:sz="4" w:space="0" w:color="auto"/>
              <w:bottom w:val="single" w:sz="4" w:space="0" w:color="auto"/>
              <w:right w:val="single" w:sz="4" w:space="0" w:color="auto"/>
            </w:tcBorders>
            <w:shd w:val="clear" w:color="auto" w:fill="auto"/>
          </w:tcPr>
          <w:p w14:paraId="499BECE1" w14:textId="77777777" w:rsidR="007A0E07" w:rsidRPr="00C46B63" w:rsidRDefault="007A0E07" w:rsidP="0020581E">
            <w:pPr>
              <w:spacing w:after="0" w:line="240" w:lineRule="auto"/>
              <w:jc w:val="center"/>
              <w:rPr>
                <w:rFonts w:ascii="Times New Roman" w:eastAsia="Batang" w:hAnsi="Times New Roman" w:cs="Times New Roman"/>
                <w:sz w:val="20"/>
                <w:szCs w:val="20"/>
                <w:lang w:eastAsia="ja-JP"/>
              </w:rPr>
            </w:pPr>
            <w:r w:rsidRPr="00C46B63">
              <w:rPr>
                <w:rFonts w:ascii="Times New Roman" w:eastAsia="Batang" w:hAnsi="Times New Roman" w:cs="Times New Roman"/>
                <w:sz w:val="20"/>
                <w:szCs w:val="20"/>
                <w:lang w:eastAsia="ja-JP"/>
              </w:rPr>
              <w:t>s-TRP mode with 1</w:t>
            </w:r>
            <w:r w:rsidRPr="00C46B63">
              <w:rPr>
                <w:rFonts w:ascii="Times New Roman" w:eastAsia="Batang" w:hAnsi="Times New Roman" w:cs="Times New Roman"/>
                <w:sz w:val="20"/>
                <w:szCs w:val="20"/>
                <w:vertAlign w:val="superscript"/>
                <w:lang w:eastAsia="ja-JP"/>
              </w:rPr>
              <w:t>st</w:t>
            </w:r>
            <w:r w:rsidRPr="00C46B63">
              <w:rPr>
                <w:rFonts w:ascii="Times New Roman" w:eastAsia="Batang" w:hAnsi="Times New Roman" w:cs="Times New Roman"/>
                <w:sz w:val="20"/>
                <w:szCs w:val="20"/>
                <w:lang w:eastAsia="ja-JP"/>
              </w:rPr>
              <w:t xml:space="preserve"> SRS resource set (TRP1)</w:t>
            </w:r>
          </w:p>
        </w:tc>
        <w:tc>
          <w:tcPr>
            <w:tcW w:w="2917" w:type="dxa"/>
            <w:tcBorders>
              <w:top w:val="single" w:sz="4" w:space="0" w:color="auto"/>
              <w:left w:val="single" w:sz="4" w:space="0" w:color="auto"/>
              <w:bottom w:val="single" w:sz="4" w:space="0" w:color="auto"/>
              <w:right w:val="single" w:sz="4" w:space="0" w:color="auto"/>
            </w:tcBorders>
            <w:shd w:val="clear" w:color="auto" w:fill="auto"/>
          </w:tcPr>
          <w:p w14:paraId="7DDB439C" w14:textId="77777777" w:rsidR="007A0E07" w:rsidRPr="00C46B63" w:rsidRDefault="007A0E07" w:rsidP="0020581E">
            <w:pPr>
              <w:spacing w:after="0" w:line="240" w:lineRule="auto"/>
              <w:jc w:val="center"/>
              <w:rPr>
                <w:rFonts w:ascii="Times New Roman" w:eastAsia="Batang" w:hAnsi="Times New Roman" w:cs="Times New Roman"/>
                <w:sz w:val="20"/>
                <w:szCs w:val="20"/>
                <w:lang w:eastAsia="ja-JP"/>
              </w:rPr>
            </w:pPr>
            <w:r w:rsidRPr="00C46B63">
              <w:rPr>
                <w:rFonts w:ascii="Times New Roman" w:eastAsia="Batang" w:hAnsi="Times New Roman" w:cs="Times New Roman"/>
                <w:sz w:val="20"/>
                <w:szCs w:val="20"/>
                <w:lang w:eastAsia="ja-JP"/>
              </w:rPr>
              <w:t>1</w:t>
            </w:r>
            <w:r w:rsidRPr="00C46B63">
              <w:rPr>
                <w:rFonts w:ascii="Times New Roman" w:eastAsia="Batang" w:hAnsi="Times New Roman" w:cs="Times New Roman"/>
                <w:sz w:val="20"/>
                <w:szCs w:val="20"/>
                <w:vertAlign w:val="superscript"/>
                <w:lang w:eastAsia="ja-JP"/>
              </w:rPr>
              <w:t>st</w:t>
            </w:r>
            <w:r w:rsidRPr="00C46B63">
              <w:rPr>
                <w:rFonts w:ascii="Times New Roman" w:eastAsia="Batang" w:hAnsi="Times New Roman" w:cs="Times New Roman"/>
                <w:sz w:val="20"/>
                <w:szCs w:val="20"/>
                <w:lang w:eastAsia="ja-JP"/>
              </w:rPr>
              <w:t xml:space="preserve"> SRI/TPMI field (2</w:t>
            </w:r>
            <w:r w:rsidRPr="00C46B63">
              <w:rPr>
                <w:rFonts w:ascii="Times New Roman" w:eastAsia="Batang" w:hAnsi="Times New Roman" w:cs="Times New Roman"/>
                <w:sz w:val="20"/>
                <w:szCs w:val="20"/>
                <w:vertAlign w:val="superscript"/>
                <w:lang w:eastAsia="ja-JP"/>
              </w:rPr>
              <w:t>nd</w:t>
            </w:r>
            <w:r w:rsidRPr="00C46B63">
              <w:rPr>
                <w:rFonts w:ascii="Times New Roman" w:eastAsia="Batang" w:hAnsi="Times New Roman" w:cs="Times New Roman"/>
                <w:sz w:val="20"/>
                <w:szCs w:val="20"/>
                <w:lang w:eastAsia="ja-JP"/>
              </w:rPr>
              <w:t xml:space="preserve"> field is unused)</w:t>
            </w:r>
          </w:p>
        </w:tc>
      </w:tr>
      <w:tr w:rsidR="007A0E07" w:rsidRPr="00C46B63" w14:paraId="231F04AB" w14:textId="77777777" w:rsidTr="0020581E">
        <w:trPr>
          <w:trHeight w:val="39"/>
          <w:jc w:val="center"/>
        </w:trPr>
        <w:tc>
          <w:tcPr>
            <w:tcW w:w="1474" w:type="dxa"/>
            <w:tcBorders>
              <w:top w:val="single" w:sz="4" w:space="0" w:color="auto"/>
              <w:left w:val="single" w:sz="4" w:space="0" w:color="auto"/>
              <w:bottom w:val="single" w:sz="4" w:space="0" w:color="auto"/>
              <w:right w:val="single" w:sz="4" w:space="0" w:color="auto"/>
            </w:tcBorders>
            <w:shd w:val="clear" w:color="auto" w:fill="auto"/>
          </w:tcPr>
          <w:p w14:paraId="0A21B6B3" w14:textId="77777777" w:rsidR="007A0E07" w:rsidRPr="00C46B63" w:rsidRDefault="007A0E07" w:rsidP="0020581E">
            <w:pPr>
              <w:spacing w:after="0" w:line="240" w:lineRule="auto"/>
              <w:jc w:val="center"/>
              <w:rPr>
                <w:rFonts w:ascii="Times New Roman" w:eastAsia="Batang" w:hAnsi="Times New Roman" w:cs="Times New Roman"/>
                <w:sz w:val="20"/>
                <w:szCs w:val="20"/>
                <w:lang w:eastAsia="ja-JP"/>
              </w:rPr>
            </w:pPr>
            <w:r w:rsidRPr="00C46B63">
              <w:rPr>
                <w:rFonts w:ascii="Times New Roman" w:eastAsia="Batang" w:hAnsi="Times New Roman" w:cs="Times New Roman"/>
                <w:sz w:val="20"/>
                <w:szCs w:val="20"/>
                <w:lang w:eastAsia="ja-JP"/>
              </w:rPr>
              <w:t>01</w:t>
            </w:r>
          </w:p>
        </w:tc>
        <w:tc>
          <w:tcPr>
            <w:tcW w:w="3114" w:type="dxa"/>
            <w:tcBorders>
              <w:top w:val="single" w:sz="4" w:space="0" w:color="auto"/>
              <w:left w:val="single" w:sz="4" w:space="0" w:color="auto"/>
              <w:bottom w:val="single" w:sz="4" w:space="0" w:color="auto"/>
              <w:right w:val="single" w:sz="4" w:space="0" w:color="auto"/>
            </w:tcBorders>
            <w:shd w:val="clear" w:color="auto" w:fill="auto"/>
          </w:tcPr>
          <w:p w14:paraId="4A6A9465" w14:textId="77777777" w:rsidR="007A0E07" w:rsidRPr="00C46B63" w:rsidRDefault="007A0E07" w:rsidP="0020581E">
            <w:pPr>
              <w:spacing w:after="0" w:line="240" w:lineRule="auto"/>
              <w:jc w:val="center"/>
              <w:rPr>
                <w:rFonts w:ascii="Times New Roman" w:eastAsia="Batang" w:hAnsi="Times New Roman" w:cs="Times New Roman"/>
                <w:sz w:val="20"/>
                <w:szCs w:val="20"/>
                <w:lang w:eastAsia="ja-JP"/>
              </w:rPr>
            </w:pPr>
            <w:r w:rsidRPr="00C46B63">
              <w:rPr>
                <w:rFonts w:ascii="Times New Roman" w:eastAsia="Batang" w:hAnsi="Times New Roman" w:cs="Times New Roman"/>
                <w:sz w:val="20"/>
                <w:szCs w:val="20"/>
                <w:lang w:eastAsia="ja-JP"/>
              </w:rPr>
              <w:t>s-TRP mode with 2</w:t>
            </w:r>
            <w:r w:rsidRPr="00C46B63">
              <w:rPr>
                <w:rFonts w:ascii="Times New Roman" w:eastAsia="Batang" w:hAnsi="Times New Roman" w:cs="Times New Roman"/>
                <w:sz w:val="20"/>
                <w:szCs w:val="20"/>
                <w:vertAlign w:val="superscript"/>
                <w:lang w:eastAsia="ja-JP"/>
              </w:rPr>
              <w:t>nd</w:t>
            </w:r>
            <w:r w:rsidRPr="00C46B63">
              <w:rPr>
                <w:rFonts w:ascii="Times New Roman" w:eastAsia="Batang" w:hAnsi="Times New Roman" w:cs="Times New Roman"/>
                <w:sz w:val="20"/>
                <w:szCs w:val="20"/>
                <w:lang w:eastAsia="ja-JP"/>
              </w:rPr>
              <w:t xml:space="preserve"> SRS resource set (TRP2)</w:t>
            </w:r>
          </w:p>
        </w:tc>
        <w:tc>
          <w:tcPr>
            <w:tcW w:w="2917" w:type="dxa"/>
            <w:tcBorders>
              <w:top w:val="single" w:sz="4" w:space="0" w:color="auto"/>
              <w:left w:val="single" w:sz="4" w:space="0" w:color="auto"/>
              <w:bottom w:val="single" w:sz="4" w:space="0" w:color="auto"/>
              <w:right w:val="single" w:sz="4" w:space="0" w:color="auto"/>
            </w:tcBorders>
            <w:shd w:val="clear" w:color="auto" w:fill="auto"/>
          </w:tcPr>
          <w:p w14:paraId="75CBB656" w14:textId="77777777" w:rsidR="007A0E07" w:rsidRPr="00C46B63" w:rsidRDefault="007A0E07" w:rsidP="0020581E">
            <w:pPr>
              <w:spacing w:after="0" w:line="240" w:lineRule="auto"/>
              <w:jc w:val="center"/>
              <w:rPr>
                <w:rFonts w:ascii="Times New Roman" w:eastAsia="Batang" w:hAnsi="Times New Roman" w:cs="Times New Roman"/>
                <w:sz w:val="20"/>
                <w:szCs w:val="20"/>
                <w:lang w:eastAsia="ja-JP"/>
              </w:rPr>
            </w:pPr>
            <w:r w:rsidRPr="00C46B63">
              <w:rPr>
                <w:rFonts w:ascii="Times New Roman" w:eastAsia="Batang" w:hAnsi="Times New Roman" w:cs="Times New Roman"/>
                <w:sz w:val="20"/>
                <w:szCs w:val="20"/>
                <w:lang w:eastAsia="ja-JP"/>
              </w:rPr>
              <w:t>1</w:t>
            </w:r>
            <w:r w:rsidRPr="00C46B63">
              <w:rPr>
                <w:rFonts w:ascii="Times New Roman" w:eastAsia="Batang" w:hAnsi="Times New Roman" w:cs="Times New Roman"/>
                <w:sz w:val="20"/>
                <w:szCs w:val="20"/>
                <w:vertAlign w:val="superscript"/>
                <w:lang w:eastAsia="ja-JP"/>
              </w:rPr>
              <w:t>st</w:t>
            </w:r>
            <w:r w:rsidRPr="00C46B63">
              <w:rPr>
                <w:rFonts w:ascii="Times New Roman" w:eastAsia="Batang" w:hAnsi="Times New Roman" w:cs="Times New Roman"/>
                <w:sz w:val="20"/>
                <w:szCs w:val="20"/>
                <w:lang w:eastAsia="ja-JP"/>
              </w:rPr>
              <w:t xml:space="preserve"> SRI/TPMI field (2</w:t>
            </w:r>
            <w:r w:rsidRPr="00C46B63">
              <w:rPr>
                <w:rFonts w:ascii="Times New Roman" w:eastAsia="Batang" w:hAnsi="Times New Roman" w:cs="Times New Roman"/>
                <w:sz w:val="20"/>
                <w:szCs w:val="20"/>
                <w:vertAlign w:val="superscript"/>
                <w:lang w:eastAsia="ja-JP"/>
              </w:rPr>
              <w:t>nd</w:t>
            </w:r>
            <w:r w:rsidRPr="00C46B63">
              <w:rPr>
                <w:rFonts w:ascii="Times New Roman" w:eastAsia="Batang" w:hAnsi="Times New Roman" w:cs="Times New Roman"/>
                <w:sz w:val="20"/>
                <w:szCs w:val="20"/>
                <w:lang w:eastAsia="ja-JP"/>
              </w:rPr>
              <w:t xml:space="preserve"> field is unused)</w:t>
            </w:r>
          </w:p>
        </w:tc>
      </w:tr>
      <w:tr w:rsidR="007A0E07" w:rsidRPr="00C46B63" w14:paraId="2722393E" w14:textId="77777777" w:rsidTr="0020581E">
        <w:trPr>
          <w:trHeight w:val="121"/>
          <w:jc w:val="center"/>
        </w:trPr>
        <w:tc>
          <w:tcPr>
            <w:tcW w:w="1474" w:type="dxa"/>
            <w:tcBorders>
              <w:top w:val="single" w:sz="4" w:space="0" w:color="auto"/>
              <w:left w:val="single" w:sz="4" w:space="0" w:color="auto"/>
              <w:bottom w:val="single" w:sz="4" w:space="0" w:color="auto"/>
              <w:right w:val="single" w:sz="4" w:space="0" w:color="auto"/>
            </w:tcBorders>
            <w:shd w:val="clear" w:color="auto" w:fill="auto"/>
          </w:tcPr>
          <w:p w14:paraId="7802DEAC" w14:textId="77777777" w:rsidR="007A0E07" w:rsidRPr="00C46B63" w:rsidRDefault="007A0E07" w:rsidP="0020581E">
            <w:pPr>
              <w:spacing w:after="0" w:line="240" w:lineRule="auto"/>
              <w:jc w:val="center"/>
              <w:rPr>
                <w:rFonts w:ascii="Times New Roman" w:eastAsia="Batang" w:hAnsi="Times New Roman" w:cs="Times New Roman"/>
                <w:sz w:val="20"/>
                <w:szCs w:val="20"/>
                <w:lang w:eastAsia="ja-JP"/>
              </w:rPr>
            </w:pPr>
            <w:r w:rsidRPr="00C46B63">
              <w:rPr>
                <w:rFonts w:ascii="Times New Roman" w:eastAsia="Batang" w:hAnsi="Times New Roman" w:cs="Times New Roman"/>
                <w:sz w:val="20"/>
                <w:szCs w:val="20"/>
                <w:lang w:eastAsia="ja-JP"/>
              </w:rPr>
              <w:t>10</w:t>
            </w:r>
          </w:p>
        </w:tc>
        <w:tc>
          <w:tcPr>
            <w:tcW w:w="3114" w:type="dxa"/>
            <w:tcBorders>
              <w:top w:val="single" w:sz="4" w:space="0" w:color="auto"/>
              <w:left w:val="single" w:sz="4" w:space="0" w:color="auto"/>
              <w:bottom w:val="single" w:sz="4" w:space="0" w:color="auto"/>
              <w:right w:val="single" w:sz="4" w:space="0" w:color="auto"/>
            </w:tcBorders>
            <w:shd w:val="clear" w:color="auto" w:fill="auto"/>
          </w:tcPr>
          <w:p w14:paraId="2125626C" w14:textId="77777777" w:rsidR="007A0E07" w:rsidRPr="00C46B63" w:rsidRDefault="007A0E07" w:rsidP="0020581E">
            <w:pPr>
              <w:spacing w:after="0" w:line="240" w:lineRule="auto"/>
              <w:jc w:val="center"/>
              <w:rPr>
                <w:rFonts w:ascii="Times New Roman" w:eastAsia="Batang" w:hAnsi="Times New Roman" w:cs="Times New Roman"/>
                <w:sz w:val="20"/>
                <w:szCs w:val="20"/>
                <w:lang w:eastAsia="ja-JP"/>
              </w:rPr>
            </w:pPr>
            <w:r w:rsidRPr="00C46B63">
              <w:rPr>
                <w:rFonts w:ascii="Times New Roman" w:eastAsia="Batang" w:hAnsi="Times New Roman" w:cs="Times New Roman"/>
                <w:sz w:val="20"/>
                <w:szCs w:val="20"/>
                <w:lang w:eastAsia="ja-JP"/>
              </w:rPr>
              <w:t>m-TRP mode with (TRP1,TRP2 order)</w:t>
            </w:r>
          </w:p>
          <w:p w14:paraId="323D9F7A" w14:textId="77777777" w:rsidR="007A0E07" w:rsidRPr="00C46B63" w:rsidRDefault="007A0E07" w:rsidP="0020581E">
            <w:pPr>
              <w:spacing w:after="0" w:line="240" w:lineRule="auto"/>
              <w:jc w:val="center"/>
              <w:rPr>
                <w:rFonts w:ascii="Times New Roman" w:eastAsia="Batang" w:hAnsi="Times New Roman" w:cs="Times New Roman"/>
                <w:sz w:val="20"/>
                <w:szCs w:val="20"/>
                <w:lang w:eastAsia="ja-JP"/>
              </w:rPr>
            </w:pPr>
            <w:r w:rsidRPr="00C46B63">
              <w:rPr>
                <w:rFonts w:ascii="Times New Roman" w:eastAsia="Batang" w:hAnsi="Times New Roman" w:cs="Times New Roman"/>
                <w:sz w:val="20"/>
                <w:szCs w:val="20"/>
                <w:lang w:eastAsia="ja-JP"/>
              </w:rPr>
              <w:t>1</w:t>
            </w:r>
            <w:r w:rsidRPr="00C46B63">
              <w:rPr>
                <w:rFonts w:ascii="Times New Roman" w:eastAsia="Batang" w:hAnsi="Times New Roman" w:cs="Times New Roman"/>
                <w:sz w:val="20"/>
                <w:szCs w:val="20"/>
                <w:vertAlign w:val="superscript"/>
                <w:lang w:eastAsia="ja-JP"/>
              </w:rPr>
              <w:t>st</w:t>
            </w:r>
            <w:r w:rsidRPr="00C46B63">
              <w:rPr>
                <w:rFonts w:ascii="Times New Roman" w:eastAsia="Batang" w:hAnsi="Times New Roman" w:cs="Times New Roman"/>
                <w:sz w:val="20"/>
                <w:szCs w:val="20"/>
                <w:lang w:eastAsia="ja-JP"/>
              </w:rPr>
              <w:t xml:space="preserve"> SRI/TPMI field: 1</w:t>
            </w:r>
            <w:r w:rsidRPr="00C46B63">
              <w:rPr>
                <w:rFonts w:ascii="Times New Roman" w:eastAsia="Batang" w:hAnsi="Times New Roman" w:cs="Times New Roman"/>
                <w:sz w:val="20"/>
                <w:szCs w:val="20"/>
                <w:vertAlign w:val="superscript"/>
                <w:lang w:eastAsia="ja-JP"/>
              </w:rPr>
              <w:t xml:space="preserve">st </w:t>
            </w:r>
            <w:r w:rsidRPr="00C46B63">
              <w:rPr>
                <w:rFonts w:ascii="Times New Roman" w:eastAsia="Batang" w:hAnsi="Times New Roman" w:cs="Times New Roman"/>
                <w:sz w:val="20"/>
                <w:szCs w:val="20"/>
                <w:lang w:eastAsia="ja-JP"/>
              </w:rPr>
              <w:t xml:space="preserve"> SRS resource set</w:t>
            </w:r>
          </w:p>
          <w:p w14:paraId="011BE7C9" w14:textId="77777777" w:rsidR="007A0E07" w:rsidRPr="00C46B63" w:rsidRDefault="007A0E07" w:rsidP="0020581E">
            <w:pPr>
              <w:spacing w:after="0" w:line="240" w:lineRule="auto"/>
              <w:jc w:val="center"/>
              <w:rPr>
                <w:rFonts w:ascii="Times New Roman" w:eastAsia="Batang" w:hAnsi="Times New Roman" w:cs="Times New Roman"/>
                <w:sz w:val="20"/>
                <w:szCs w:val="20"/>
                <w:lang w:eastAsia="ja-JP"/>
              </w:rPr>
            </w:pPr>
            <w:r w:rsidRPr="00C46B63">
              <w:rPr>
                <w:rFonts w:ascii="Times New Roman" w:eastAsia="Batang" w:hAnsi="Times New Roman" w:cs="Times New Roman"/>
                <w:sz w:val="20"/>
                <w:szCs w:val="20"/>
                <w:lang w:eastAsia="ja-JP"/>
              </w:rPr>
              <w:t>2</w:t>
            </w:r>
            <w:r w:rsidRPr="00C46B63">
              <w:rPr>
                <w:rFonts w:ascii="Times New Roman" w:eastAsia="Batang" w:hAnsi="Times New Roman" w:cs="Times New Roman"/>
                <w:sz w:val="20"/>
                <w:szCs w:val="20"/>
                <w:vertAlign w:val="superscript"/>
                <w:lang w:eastAsia="ja-JP"/>
              </w:rPr>
              <w:t>nd</w:t>
            </w:r>
            <w:r w:rsidRPr="00C46B63">
              <w:rPr>
                <w:rFonts w:ascii="Times New Roman" w:eastAsia="Batang" w:hAnsi="Times New Roman" w:cs="Times New Roman"/>
                <w:sz w:val="20"/>
                <w:szCs w:val="20"/>
                <w:lang w:eastAsia="ja-JP"/>
              </w:rPr>
              <w:t xml:space="preserve"> SRI/TPMI field: 2</w:t>
            </w:r>
            <w:r w:rsidRPr="00C46B63">
              <w:rPr>
                <w:rFonts w:ascii="Times New Roman" w:eastAsia="Batang" w:hAnsi="Times New Roman" w:cs="Times New Roman"/>
                <w:sz w:val="20"/>
                <w:szCs w:val="20"/>
                <w:vertAlign w:val="superscript"/>
                <w:lang w:eastAsia="ja-JP"/>
              </w:rPr>
              <w:t xml:space="preserve">nd </w:t>
            </w:r>
            <w:r w:rsidRPr="00C46B63">
              <w:rPr>
                <w:rFonts w:ascii="Times New Roman" w:eastAsia="Batang" w:hAnsi="Times New Roman" w:cs="Times New Roman"/>
                <w:sz w:val="20"/>
                <w:szCs w:val="20"/>
                <w:lang w:eastAsia="ja-JP"/>
              </w:rPr>
              <w:t>SRS resource set</w:t>
            </w:r>
          </w:p>
        </w:tc>
        <w:tc>
          <w:tcPr>
            <w:tcW w:w="2917" w:type="dxa"/>
            <w:tcBorders>
              <w:top w:val="single" w:sz="4" w:space="0" w:color="auto"/>
              <w:left w:val="single" w:sz="4" w:space="0" w:color="auto"/>
              <w:bottom w:val="single" w:sz="4" w:space="0" w:color="auto"/>
              <w:right w:val="single" w:sz="4" w:space="0" w:color="auto"/>
            </w:tcBorders>
            <w:shd w:val="clear" w:color="auto" w:fill="auto"/>
          </w:tcPr>
          <w:p w14:paraId="2697C30B" w14:textId="77777777" w:rsidR="007A0E07" w:rsidRPr="00C46B63" w:rsidRDefault="007A0E07" w:rsidP="0020581E">
            <w:pPr>
              <w:spacing w:after="0" w:line="240" w:lineRule="auto"/>
              <w:jc w:val="center"/>
              <w:rPr>
                <w:rFonts w:ascii="Times New Roman" w:eastAsia="Batang" w:hAnsi="Times New Roman" w:cs="Times New Roman"/>
                <w:sz w:val="20"/>
                <w:szCs w:val="20"/>
                <w:lang w:eastAsia="ja-JP"/>
              </w:rPr>
            </w:pPr>
            <w:r w:rsidRPr="00C46B63">
              <w:rPr>
                <w:rFonts w:ascii="Times New Roman" w:eastAsia="Batang" w:hAnsi="Times New Roman" w:cs="Times New Roman"/>
                <w:sz w:val="20"/>
                <w:szCs w:val="20"/>
                <w:lang w:eastAsia="ja-JP"/>
              </w:rPr>
              <w:t>Both 1</w:t>
            </w:r>
            <w:r w:rsidRPr="00C46B63">
              <w:rPr>
                <w:rFonts w:ascii="Times New Roman" w:eastAsia="Batang" w:hAnsi="Times New Roman" w:cs="Times New Roman"/>
                <w:sz w:val="20"/>
                <w:szCs w:val="20"/>
                <w:vertAlign w:val="superscript"/>
                <w:lang w:eastAsia="ja-JP"/>
              </w:rPr>
              <w:t>st</w:t>
            </w:r>
            <w:r w:rsidRPr="00C46B63">
              <w:rPr>
                <w:rFonts w:ascii="Times New Roman" w:eastAsia="Batang" w:hAnsi="Times New Roman" w:cs="Times New Roman"/>
                <w:sz w:val="20"/>
                <w:szCs w:val="20"/>
                <w:lang w:eastAsia="ja-JP"/>
              </w:rPr>
              <w:t xml:space="preserve"> and 2</w:t>
            </w:r>
            <w:r w:rsidRPr="00C46B63">
              <w:rPr>
                <w:rFonts w:ascii="Times New Roman" w:eastAsia="Batang" w:hAnsi="Times New Roman" w:cs="Times New Roman"/>
                <w:sz w:val="20"/>
                <w:szCs w:val="20"/>
                <w:vertAlign w:val="superscript"/>
                <w:lang w:eastAsia="ja-JP"/>
              </w:rPr>
              <w:t>nd</w:t>
            </w:r>
            <w:r w:rsidRPr="00C46B63">
              <w:rPr>
                <w:rFonts w:ascii="Times New Roman" w:eastAsia="Batang" w:hAnsi="Times New Roman" w:cs="Times New Roman"/>
                <w:sz w:val="20"/>
                <w:szCs w:val="20"/>
                <w:lang w:eastAsia="ja-JP"/>
              </w:rPr>
              <w:t xml:space="preserve"> SRI/TPMI fields</w:t>
            </w:r>
          </w:p>
        </w:tc>
      </w:tr>
      <w:tr w:rsidR="007A0E07" w:rsidRPr="00C46B63" w14:paraId="488FDC2C" w14:textId="77777777" w:rsidTr="0020581E">
        <w:trPr>
          <w:trHeight w:val="226"/>
          <w:jc w:val="center"/>
        </w:trPr>
        <w:tc>
          <w:tcPr>
            <w:tcW w:w="1474" w:type="dxa"/>
            <w:tcBorders>
              <w:top w:val="single" w:sz="4" w:space="0" w:color="auto"/>
              <w:left w:val="single" w:sz="4" w:space="0" w:color="auto"/>
              <w:bottom w:val="single" w:sz="4" w:space="0" w:color="auto"/>
              <w:right w:val="single" w:sz="4" w:space="0" w:color="auto"/>
            </w:tcBorders>
            <w:shd w:val="clear" w:color="auto" w:fill="auto"/>
          </w:tcPr>
          <w:p w14:paraId="66FABFFF" w14:textId="77777777" w:rsidR="007A0E07" w:rsidRPr="00C46B63" w:rsidRDefault="007A0E07" w:rsidP="0020581E">
            <w:pPr>
              <w:spacing w:after="0" w:line="240" w:lineRule="auto"/>
              <w:jc w:val="center"/>
              <w:rPr>
                <w:rFonts w:ascii="Times New Roman" w:eastAsia="Batang" w:hAnsi="Times New Roman" w:cs="Times New Roman"/>
                <w:sz w:val="20"/>
                <w:szCs w:val="20"/>
                <w:lang w:eastAsia="ja-JP"/>
              </w:rPr>
            </w:pPr>
            <w:r w:rsidRPr="00C46B63">
              <w:rPr>
                <w:rFonts w:ascii="Times New Roman" w:eastAsia="Batang" w:hAnsi="Times New Roman" w:cs="Times New Roman"/>
                <w:sz w:val="20"/>
                <w:szCs w:val="20"/>
                <w:lang w:eastAsia="ja-JP"/>
              </w:rPr>
              <w:t>11</w:t>
            </w:r>
          </w:p>
        </w:tc>
        <w:tc>
          <w:tcPr>
            <w:tcW w:w="3114" w:type="dxa"/>
            <w:tcBorders>
              <w:top w:val="single" w:sz="4" w:space="0" w:color="auto"/>
              <w:left w:val="single" w:sz="4" w:space="0" w:color="auto"/>
              <w:bottom w:val="single" w:sz="4" w:space="0" w:color="auto"/>
              <w:right w:val="single" w:sz="4" w:space="0" w:color="auto"/>
            </w:tcBorders>
            <w:shd w:val="clear" w:color="auto" w:fill="auto"/>
          </w:tcPr>
          <w:p w14:paraId="3CA4923C" w14:textId="77777777" w:rsidR="007A0E07" w:rsidRPr="00C46B63" w:rsidRDefault="007A0E07" w:rsidP="0020581E">
            <w:pPr>
              <w:spacing w:after="0" w:line="240" w:lineRule="auto"/>
              <w:jc w:val="center"/>
              <w:rPr>
                <w:rFonts w:ascii="Times New Roman" w:eastAsia="Batang" w:hAnsi="Times New Roman" w:cs="Times New Roman"/>
                <w:sz w:val="20"/>
                <w:szCs w:val="20"/>
                <w:lang w:eastAsia="ja-JP"/>
              </w:rPr>
            </w:pPr>
            <w:r w:rsidRPr="00C46B63">
              <w:rPr>
                <w:rFonts w:ascii="Times New Roman" w:eastAsia="Batang" w:hAnsi="Times New Roman" w:cs="Times New Roman"/>
                <w:sz w:val="20"/>
                <w:szCs w:val="20"/>
                <w:lang w:eastAsia="ja-JP"/>
              </w:rPr>
              <w:t>m-TRP mode with (TRP2,TRP1 order)</w:t>
            </w:r>
          </w:p>
          <w:p w14:paraId="108ADBDF" w14:textId="77777777" w:rsidR="007A0E07" w:rsidRPr="00C46B63" w:rsidRDefault="007A0E07" w:rsidP="0020581E">
            <w:pPr>
              <w:spacing w:after="0" w:line="240" w:lineRule="auto"/>
              <w:jc w:val="center"/>
              <w:rPr>
                <w:rFonts w:ascii="Times New Roman" w:eastAsia="Batang" w:hAnsi="Times New Roman" w:cs="Times New Roman"/>
                <w:sz w:val="20"/>
                <w:szCs w:val="20"/>
                <w:lang w:eastAsia="ja-JP"/>
              </w:rPr>
            </w:pPr>
            <w:r w:rsidRPr="00C46B63">
              <w:rPr>
                <w:rFonts w:ascii="Times New Roman" w:eastAsia="Batang" w:hAnsi="Times New Roman" w:cs="Times New Roman"/>
                <w:sz w:val="20"/>
                <w:szCs w:val="20"/>
                <w:lang w:eastAsia="ja-JP"/>
              </w:rPr>
              <w:t>1</w:t>
            </w:r>
            <w:r w:rsidRPr="00C46B63">
              <w:rPr>
                <w:rFonts w:ascii="Times New Roman" w:eastAsia="Batang" w:hAnsi="Times New Roman" w:cs="Times New Roman"/>
                <w:sz w:val="20"/>
                <w:szCs w:val="20"/>
                <w:vertAlign w:val="superscript"/>
                <w:lang w:eastAsia="ja-JP"/>
              </w:rPr>
              <w:t>st</w:t>
            </w:r>
            <w:r w:rsidRPr="00C46B63">
              <w:rPr>
                <w:rFonts w:ascii="Times New Roman" w:eastAsia="Batang" w:hAnsi="Times New Roman" w:cs="Times New Roman"/>
                <w:sz w:val="20"/>
                <w:szCs w:val="20"/>
                <w:lang w:eastAsia="ja-JP"/>
              </w:rPr>
              <w:t xml:space="preserve"> SRI/TPMI field: FFS</w:t>
            </w:r>
          </w:p>
          <w:p w14:paraId="3A21A5D8" w14:textId="77777777" w:rsidR="007A0E07" w:rsidRPr="00C46B63" w:rsidRDefault="007A0E07" w:rsidP="0020581E">
            <w:pPr>
              <w:spacing w:after="0" w:line="240" w:lineRule="auto"/>
              <w:jc w:val="center"/>
              <w:rPr>
                <w:rFonts w:ascii="Times New Roman" w:eastAsia="Batang" w:hAnsi="Times New Roman" w:cs="Times New Roman"/>
                <w:sz w:val="20"/>
                <w:szCs w:val="20"/>
                <w:lang w:eastAsia="ja-JP"/>
              </w:rPr>
            </w:pPr>
            <w:r w:rsidRPr="00C46B63">
              <w:rPr>
                <w:rFonts w:ascii="Times New Roman" w:eastAsia="Batang" w:hAnsi="Times New Roman" w:cs="Times New Roman"/>
                <w:sz w:val="20"/>
                <w:szCs w:val="20"/>
                <w:lang w:eastAsia="ja-JP"/>
              </w:rPr>
              <w:lastRenderedPageBreak/>
              <w:t>2</w:t>
            </w:r>
            <w:r w:rsidRPr="00C46B63">
              <w:rPr>
                <w:rFonts w:ascii="Times New Roman" w:eastAsia="Batang" w:hAnsi="Times New Roman" w:cs="Times New Roman"/>
                <w:sz w:val="20"/>
                <w:szCs w:val="20"/>
                <w:vertAlign w:val="superscript"/>
                <w:lang w:eastAsia="ja-JP"/>
              </w:rPr>
              <w:t>nd</w:t>
            </w:r>
            <w:r w:rsidRPr="00C46B63">
              <w:rPr>
                <w:rFonts w:ascii="Times New Roman" w:eastAsia="Batang" w:hAnsi="Times New Roman" w:cs="Times New Roman"/>
                <w:sz w:val="20"/>
                <w:szCs w:val="20"/>
                <w:lang w:eastAsia="ja-JP"/>
              </w:rPr>
              <w:t xml:space="preserve"> SRI/TPMI field: FFS</w:t>
            </w:r>
          </w:p>
        </w:tc>
        <w:tc>
          <w:tcPr>
            <w:tcW w:w="2917" w:type="dxa"/>
            <w:tcBorders>
              <w:top w:val="single" w:sz="4" w:space="0" w:color="auto"/>
              <w:left w:val="single" w:sz="4" w:space="0" w:color="auto"/>
              <w:bottom w:val="single" w:sz="4" w:space="0" w:color="auto"/>
              <w:right w:val="single" w:sz="4" w:space="0" w:color="auto"/>
            </w:tcBorders>
            <w:shd w:val="clear" w:color="auto" w:fill="auto"/>
          </w:tcPr>
          <w:p w14:paraId="37E43346" w14:textId="77777777" w:rsidR="007A0E07" w:rsidRPr="00C46B63" w:rsidRDefault="007A0E07" w:rsidP="0020581E">
            <w:pPr>
              <w:spacing w:after="0" w:line="240" w:lineRule="auto"/>
              <w:jc w:val="center"/>
              <w:rPr>
                <w:rFonts w:ascii="Times New Roman" w:eastAsia="Batang" w:hAnsi="Times New Roman" w:cs="Times New Roman"/>
                <w:sz w:val="20"/>
                <w:szCs w:val="20"/>
                <w:lang w:eastAsia="ja-JP"/>
              </w:rPr>
            </w:pPr>
            <w:r w:rsidRPr="00C46B63">
              <w:rPr>
                <w:rFonts w:ascii="Times New Roman" w:eastAsia="Batang" w:hAnsi="Times New Roman" w:cs="Times New Roman"/>
                <w:sz w:val="20"/>
                <w:szCs w:val="20"/>
                <w:lang w:eastAsia="ja-JP"/>
              </w:rPr>
              <w:lastRenderedPageBreak/>
              <w:t>Both 1</w:t>
            </w:r>
            <w:r w:rsidRPr="00C46B63">
              <w:rPr>
                <w:rFonts w:ascii="Times New Roman" w:eastAsia="Batang" w:hAnsi="Times New Roman" w:cs="Times New Roman"/>
                <w:sz w:val="20"/>
                <w:szCs w:val="20"/>
                <w:vertAlign w:val="superscript"/>
                <w:lang w:eastAsia="ja-JP"/>
              </w:rPr>
              <w:t>st</w:t>
            </w:r>
            <w:r w:rsidRPr="00C46B63">
              <w:rPr>
                <w:rFonts w:ascii="Times New Roman" w:eastAsia="Batang" w:hAnsi="Times New Roman" w:cs="Times New Roman"/>
                <w:sz w:val="20"/>
                <w:szCs w:val="20"/>
                <w:lang w:eastAsia="ja-JP"/>
              </w:rPr>
              <w:t xml:space="preserve"> and 2</w:t>
            </w:r>
            <w:r w:rsidRPr="00C46B63">
              <w:rPr>
                <w:rFonts w:ascii="Times New Roman" w:eastAsia="Batang" w:hAnsi="Times New Roman" w:cs="Times New Roman"/>
                <w:sz w:val="20"/>
                <w:szCs w:val="20"/>
                <w:vertAlign w:val="superscript"/>
                <w:lang w:eastAsia="ja-JP"/>
              </w:rPr>
              <w:t>nd</w:t>
            </w:r>
            <w:r w:rsidRPr="00C46B63">
              <w:rPr>
                <w:rFonts w:ascii="Times New Roman" w:eastAsia="Batang" w:hAnsi="Times New Roman" w:cs="Times New Roman"/>
                <w:sz w:val="20"/>
                <w:szCs w:val="20"/>
                <w:lang w:eastAsia="ja-JP"/>
              </w:rPr>
              <w:t xml:space="preserve"> SRI/TPMI fields</w:t>
            </w:r>
          </w:p>
        </w:tc>
      </w:tr>
    </w:tbl>
    <w:p w14:paraId="51FE525C" w14:textId="77777777" w:rsidR="007A0E07" w:rsidRPr="00C46B63" w:rsidRDefault="007A0E07" w:rsidP="007A0E07">
      <w:pPr>
        <w:numPr>
          <w:ilvl w:val="0"/>
          <w:numId w:val="47"/>
        </w:numPr>
        <w:spacing w:after="0" w:line="240" w:lineRule="auto"/>
        <w:contextualSpacing/>
        <w:jc w:val="both"/>
        <w:rPr>
          <w:rFonts w:ascii="Times New Roman" w:eastAsia="Batang" w:hAnsi="Times New Roman" w:cs="Times New Roman"/>
          <w:sz w:val="20"/>
          <w:szCs w:val="20"/>
          <w:lang w:eastAsia="x-none"/>
        </w:rPr>
      </w:pPr>
      <w:r w:rsidRPr="00C46B63">
        <w:rPr>
          <w:rFonts w:ascii="Times New Roman" w:eastAsia="Batang" w:hAnsi="Times New Roman" w:cs="Times New Roman"/>
          <w:sz w:val="20"/>
          <w:szCs w:val="20"/>
          <w:lang w:eastAsia="x-none"/>
        </w:rPr>
        <w:t xml:space="preserve">The SRS resource set with lower ID is the first SRS resource set, and the other SRS resource set is the second SRS resource set. </w:t>
      </w:r>
    </w:p>
    <w:p w14:paraId="24AA6D1D" w14:textId="77777777" w:rsidR="007A0E07" w:rsidRPr="00C46B63" w:rsidRDefault="007A0E07" w:rsidP="007A0E07">
      <w:pPr>
        <w:numPr>
          <w:ilvl w:val="1"/>
          <w:numId w:val="48"/>
        </w:numPr>
        <w:spacing w:after="0" w:line="240" w:lineRule="auto"/>
        <w:contextualSpacing/>
        <w:rPr>
          <w:rFonts w:ascii="Times New Roman" w:eastAsia="Batang" w:hAnsi="Times New Roman" w:cs="Times New Roman"/>
          <w:color w:val="FF0000"/>
          <w:sz w:val="20"/>
          <w:szCs w:val="20"/>
          <w:lang w:eastAsia="x-none"/>
        </w:rPr>
      </w:pPr>
      <w:r w:rsidRPr="00C46B63">
        <w:rPr>
          <w:rFonts w:ascii="Times New Roman" w:eastAsia="Batang" w:hAnsi="Times New Roman" w:cs="Times New Roman"/>
          <w:color w:val="FF0000"/>
          <w:sz w:val="20"/>
          <w:szCs w:val="20"/>
          <w:lang w:eastAsia="x-none"/>
        </w:rPr>
        <w:t>For codebook and non-codebook usage, respectively</w:t>
      </w:r>
    </w:p>
    <w:p w14:paraId="3928B545" w14:textId="77777777" w:rsidR="007A0E07" w:rsidRPr="00C46B63" w:rsidRDefault="007A0E07" w:rsidP="007A0E07">
      <w:pPr>
        <w:numPr>
          <w:ilvl w:val="0"/>
          <w:numId w:val="48"/>
        </w:numPr>
        <w:spacing w:after="0" w:line="240" w:lineRule="auto"/>
        <w:contextualSpacing/>
        <w:rPr>
          <w:rFonts w:ascii="Times New Roman" w:eastAsia="Batang" w:hAnsi="Times New Roman" w:cs="Times New Roman"/>
          <w:strike/>
          <w:color w:val="FF0000"/>
          <w:sz w:val="20"/>
          <w:szCs w:val="20"/>
          <w:lang w:eastAsia="x-none"/>
        </w:rPr>
      </w:pPr>
      <w:r w:rsidRPr="00C46B63">
        <w:rPr>
          <w:rFonts w:ascii="Times New Roman" w:eastAsia="Batang" w:hAnsi="Times New Roman" w:cs="Times New Roman"/>
          <w:strike/>
          <w:color w:val="FF0000"/>
          <w:sz w:val="20"/>
          <w:szCs w:val="20"/>
          <w:lang w:eastAsia="x-none"/>
        </w:rPr>
        <w:t>The same number of SRS resource shall be configured in the two SRS resource sets.</w:t>
      </w:r>
    </w:p>
    <w:p w14:paraId="69BEF9B2" w14:textId="77777777" w:rsidR="007A0E07" w:rsidRPr="00C46B63" w:rsidRDefault="007A0E07" w:rsidP="007A0E07">
      <w:pPr>
        <w:spacing w:after="0" w:line="252" w:lineRule="auto"/>
        <w:contextualSpacing/>
        <w:jc w:val="both"/>
        <w:rPr>
          <w:rFonts w:ascii="Times New Roman" w:eastAsia="Times New Roman" w:hAnsi="Times New Roman" w:cs="Times New Roman"/>
          <w:sz w:val="20"/>
          <w:szCs w:val="20"/>
          <w:lang w:eastAsia="x-none"/>
        </w:rPr>
      </w:pPr>
    </w:p>
    <w:p w14:paraId="5E7E1580" w14:textId="77777777" w:rsidR="007A0E07" w:rsidRPr="00C46B63" w:rsidRDefault="007A0E07" w:rsidP="007A0E07">
      <w:pPr>
        <w:spacing w:after="0" w:line="240" w:lineRule="auto"/>
        <w:rPr>
          <w:rFonts w:ascii="Times New Roman" w:eastAsia="Batang" w:hAnsi="Times New Roman" w:cs="Times New Roman"/>
          <w:sz w:val="20"/>
          <w:szCs w:val="20"/>
          <w:lang w:eastAsia="zh-CN"/>
        </w:rPr>
      </w:pPr>
      <w:r w:rsidRPr="00C46B63">
        <w:rPr>
          <w:rFonts w:ascii="Times New Roman" w:eastAsia="Batang" w:hAnsi="Times New Roman" w:cs="Times New Roman"/>
          <w:b/>
          <w:bCs/>
          <w:color w:val="000000"/>
          <w:sz w:val="20"/>
          <w:szCs w:val="20"/>
          <w:highlight w:val="green"/>
          <w:lang w:eastAsia="zh-CN"/>
        </w:rPr>
        <w:t xml:space="preserve">Agreement </w:t>
      </w:r>
    </w:p>
    <w:p w14:paraId="260BC8A9" w14:textId="77777777" w:rsidR="007A0E07" w:rsidRPr="00C46B63" w:rsidRDefault="007A0E07" w:rsidP="007A0E07">
      <w:pPr>
        <w:spacing w:after="0" w:line="240" w:lineRule="auto"/>
        <w:rPr>
          <w:rFonts w:ascii="Times New Roman" w:eastAsia="Batang" w:hAnsi="Times New Roman" w:cs="Times New Roman"/>
          <w:strike/>
          <w:sz w:val="20"/>
          <w:szCs w:val="20"/>
          <w:lang w:eastAsia="ko-KR"/>
        </w:rPr>
      </w:pPr>
      <w:r w:rsidRPr="00C46B63">
        <w:rPr>
          <w:rFonts w:ascii="Times New Roman" w:eastAsia="Batang" w:hAnsi="Times New Roman" w:cs="Times New Roman"/>
          <w:strike/>
          <w:sz w:val="20"/>
          <w:szCs w:val="20"/>
          <w:lang w:eastAsia="zh-CN"/>
        </w:rPr>
        <w:t xml:space="preserve">For SP-CSI report on </w:t>
      </w:r>
      <w:proofErr w:type="spellStart"/>
      <w:r w:rsidRPr="00C46B63">
        <w:rPr>
          <w:rFonts w:ascii="Times New Roman" w:eastAsia="Batang" w:hAnsi="Times New Roman" w:cs="Times New Roman"/>
          <w:strike/>
          <w:sz w:val="20"/>
          <w:szCs w:val="20"/>
          <w:lang w:eastAsia="zh-CN"/>
        </w:rPr>
        <w:t>mTRP</w:t>
      </w:r>
      <w:proofErr w:type="spellEnd"/>
      <w:r w:rsidRPr="00C46B63">
        <w:rPr>
          <w:rFonts w:ascii="Times New Roman" w:eastAsia="Batang" w:hAnsi="Times New Roman" w:cs="Times New Roman"/>
          <w:strike/>
          <w:sz w:val="20"/>
          <w:szCs w:val="20"/>
          <w:lang w:eastAsia="zh-CN"/>
        </w:rPr>
        <w:t xml:space="preserve"> PUSCH repetition Type A and B activated by a DCI, further study the use of a similar mechanism to A-CSI multiplexing on M-TRP PUSCH without a TB, which includes the following,</w:t>
      </w:r>
    </w:p>
    <w:p w14:paraId="2D1DCA38" w14:textId="77777777" w:rsidR="007A0E07" w:rsidRPr="00C46B63" w:rsidRDefault="007A0E07" w:rsidP="007A0E07">
      <w:pPr>
        <w:numPr>
          <w:ilvl w:val="0"/>
          <w:numId w:val="49"/>
        </w:numPr>
        <w:spacing w:after="0" w:line="240" w:lineRule="auto"/>
        <w:rPr>
          <w:rFonts w:ascii="Times New Roman" w:eastAsia="Times New Roman" w:hAnsi="Times New Roman" w:cs="Times New Roman"/>
          <w:strike/>
          <w:sz w:val="20"/>
          <w:szCs w:val="20"/>
          <w:lang w:eastAsia="zh-CN"/>
        </w:rPr>
      </w:pPr>
      <w:r w:rsidRPr="00C46B63">
        <w:rPr>
          <w:rFonts w:ascii="Times New Roman" w:eastAsia="Times New Roman" w:hAnsi="Times New Roman" w:cs="Times New Roman"/>
          <w:strike/>
          <w:sz w:val="20"/>
          <w:szCs w:val="20"/>
          <w:lang w:eastAsia="zh-CN"/>
        </w:rPr>
        <w:t>When SP-CSI multiplexed on m-TRP PUSCH, SP-CSI multiplexed on the two repetitions associated with the two TRPs, and the number of repetitions is always assumed to be 2, regardless of the value indicated.</w:t>
      </w:r>
    </w:p>
    <w:p w14:paraId="6AE3A37A" w14:textId="77777777" w:rsidR="007A0E07" w:rsidRPr="00C46B63" w:rsidRDefault="007A0E07" w:rsidP="007A0E07">
      <w:pPr>
        <w:numPr>
          <w:ilvl w:val="0"/>
          <w:numId w:val="49"/>
        </w:numPr>
        <w:spacing w:after="0" w:line="240" w:lineRule="auto"/>
        <w:rPr>
          <w:rFonts w:ascii="Times New Roman" w:eastAsia="Times New Roman" w:hAnsi="Times New Roman" w:cs="Times New Roman"/>
          <w:strike/>
          <w:sz w:val="20"/>
          <w:szCs w:val="20"/>
          <w:lang w:eastAsia="zh-CN"/>
        </w:rPr>
      </w:pPr>
      <w:r w:rsidRPr="00C46B63">
        <w:rPr>
          <w:rFonts w:ascii="Times New Roman" w:eastAsia="Times New Roman" w:hAnsi="Times New Roman" w:cs="Times New Roman"/>
          <w:strike/>
          <w:sz w:val="20"/>
          <w:szCs w:val="20"/>
          <w:lang w:eastAsia="zh-CN"/>
        </w:rPr>
        <w:t>Reuse similar conditions (</w:t>
      </w:r>
      <w:proofErr w:type="gramStart"/>
      <w:r w:rsidRPr="00C46B63">
        <w:rPr>
          <w:rFonts w:ascii="Times New Roman" w:eastAsia="Times New Roman" w:hAnsi="Times New Roman" w:cs="Times New Roman"/>
          <w:strike/>
          <w:sz w:val="20"/>
          <w:szCs w:val="20"/>
          <w:lang w:eastAsia="zh-CN"/>
        </w:rPr>
        <w:t>e.g.</w:t>
      </w:r>
      <w:proofErr w:type="gramEnd"/>
      <w:r w:rsidRPr="00C46B63">
        <w:rPr>
          <w:rFonts w:ascii="Times New Roman" w:eastAsia="Times New Roman" w:hAnsi="Times New Roman" w:cs="Times New Roman"/>
          <w:strike/>
          <w:sz w:val="20"/>
          <w:szCs w:val="20"/>
          <w:lang w:eastAsia="zh-CN"/>
        </w:rPr>
        <w:t xml:space="preserve"> UCIs other than the A-CSI are not multiplexed, same number for first actual repetitions, the content of the CSI is the same) to support SP-CSI multiplexing on m-TRP PUSCH as defined in A-CSI multiplexing on M-TRP PUSCH.</w:t>
      </w:r>
    </w:p>
    <w:p w14:paraId="3A03770E" w14:textId="77777777" w:rsidR="007A0E07" w:rsidRPr="00C46B63" w:rsidRDefault="007A0E07" w:rsidP="007A0E07">
      <w:pPr>
        <w:spacing w:after="0" w:line="240" w:lineRule="auto"/>
        <w:rPr>
          <w:rFonts w:ascii="Times New Roman" w:eastAsia="Batang" w:hAnsi="Times New Roman" w:cs="Times New Roman"/>
          <w:sz w:val="20"/>
          <w:szCs w:val="20"/>
          <w:lang w:eastAsia="zh-CN"/>
        </w:rPr>
      </w:pPr>
      <w:r w:rsidRPr="00C46B63">
        <w:rPr>
          <w:rFonts w:ascii="Times New Roman" w:eastAsia="Batang" w:hAnsi="Times New Roman" w:cs="Times New Roman"/>
          <w:sz w:val="20"/>
          <w:szCs w:val="20"/>
          <w:lang w:eastAsia="zh-CN"/>
        </w:rPr>
        <w:t>  </w:t>
      </w:r>
    </w:p>
    <w:p w14:paraId="31FB381E" w14:textId="77777777" w:rsidR="007A0E07" w:rsidRPr="00C46B63" w:rsidRDefault="007A0E07" w:rsidP="007A0E07">
      <w:pPr>
        <w:spacing w:after="0" w:line="240" w:lineRule="auto"/>
        <w:jc w:val="both"/>
        <w:rPr>
          <w:rFonts w:ascii="Times New Roman" w:eastAsia="Batang" w:hAnsi="Times New Roman" w:cs="Times New Roman"/>
          <w:b/>
          <w:bCs/>
          <w:sz w:val="20"/>
          <w:szCs w:val="20"/>
          <w:highlight w:val="green"/>
        </w:rPr>
      </w:pPr>
      <w:r w:rsidRPr="00C46B63">
        <w:rPr>
          <w:rFonts w:ascii="Times New Roman" w:eastAsia="Batang" w:hAnsi="Times New Roman" w:cs="Times New Roman"/>
          <w:b/>
          <w:bCs/>
          <w:sz w:val="20"/>
          <w:szCs w:val="20"/>
          <w:highlight w:val="green"/>
        </w:rPr>
        <w:t>Agreement</w:t>
      </w:r>
    </w:p>
    <w:p w14:paraId="0DA49D2F" w14:textId="77777777" w:rsidR="007A0E07" w:rsidRPr="00C46B63" w:rsidRDefault="007A0E07" w:rsidP="007A0E07">
      <w:pPr>
        <w:numPr>
          <w:ilvl w:val="0"/>
          <w:numId w:val="50"/>
        </w:numPr>
        <w:spacing w:after="0" w:line="240" w:lineRule="auto"/>
        <w:rPr>
          <w:rFonts w:ascii="Times New Roman" w:eastAsia="Batang" w:hAnsi="Times New Roman" w:cs="Times New Roman"/>
          <w:sz w:val="20"/>
          <w:szCs w:val="20"/>
          <w:lang w:eastAsia="zh-CN"/>
        </w:rPr>
      </w:pPr>
      <w:r w:rsidRPr="00C46B63">
        <w:rPr>
          <w:rFonts w:ascii="Times New Roman" w:eastAsia="Batang" w:hAnsi="Times New Roman" w:cs="Times New Roman"/>
          <w:sz w:val="20"/>
          <w:szCs w:val="20"/>
          <w:lang w:eastAsia="zh-CN"/>
        </w:rPr>
        <w:t>To support per TRP closed-loop power control for PUCCH with DCI formats 1_1 / 1_2, a second TPC field can be configured via RRC.  </w:t>
      </w:r>
    </w:p>
    <w:p w14:paraId="7F2ED615" w14:textId="77777777" w:rsidR="007A0E07" w:rsidRPr="00C46B63" w:rsidRDefault="007A0E07" w:rsidP="007A0E07">
      <w:pPr>
        <w:numPr>
          <w:ilvl w:val="0"/>
          <w:numId w:val="50"/>
        </w:numPr>
        <w:spacing w:after="0" w:line="240" w:lineRule="auto"/>
        <w:rPr>
          <w:rFonts w:ascii="Times New Roman" w:eastAsia="Batang" w:hAnsi="Times New Roman" w:cs="Times New Roman"/>
          <w:sz w:val="20"/>
          <w:szCs w:val="20"/>
          <w:lang w:eastAsia="zh-CN"/>
        </w:rPr>
      </w:pPr>
      <w:r w:rsidRPr="00C46B63">
        <w:rPr>
          <w:rFonts w:ascii="Times New Roman" w:eastAsia="Batang" w:hAnsi="Times New Roman" w:cs="Times New Roman"/>
          <w:sz w:val="20"/>
          <w:szCs w:val="20"/>
          <w:lang w:eastAsia="zh-CN"/>
        </w:rPr>
        <w:t>When the second field is configured by RRC, a second TPC field (</w:t>
      </w:r>
      <w:proofErr w:type="gramStart"/>
      <w:r w:rsidRPr="00C46B63">
        <w:rPr>
          <w:rFonts w:ascii="Times New Roman" w:eastAsia="Batang" w:hAnsi="Times New Roman" w:cs="Times New Roman"/>
          <w:sz w:val="20"/>
          <w:szCs w:val="20"/>
          <w:lang w:eastAsia="zh-CN"/>
        </w:rPr>
        <w:t>similar to</w:t>
      </w:r>
      <w:proofErr w:type="gramEnd"/>
      <w:r w:rsidRPr="00C46B63">
        <w:rPr>
          <w:rFonts w:ascii="Times New Roman" w:eastAsia="Batang" w:hAnsi="Times New Roman" w:cs="Times New Roman"/>
          <w:sz w:val="20"/>
          <w:szCs w:val="20"/>
          <w:lang w:eastAsia="zh-CN"/>
        </w:rPr>
        <w:t xml:space="preserve"> the existing TPC field) is added in DCI formats 1_1 / 1_2 (option 3).</w:t>
      </w:r>
    </w:p>
    <w:p w14:paraId="42D7E4CE" w14:textId="77777777" w:rsidR="007A0E07" w:rsidRPr="00C46B63" w:rsidRDefault="007A0E07" w:rsidP="007A0E07">
      <w:pPr>
        <w:numPr>
          <w:ilvl w:val="1"/>
          <w:numId w:val="50"/>
        </w:numPr>
        <w:spacing w:after="0" w:line="240" w:lineRule="auto"/>
        <w:rPr>
          <w:rFonts w:ascii="Times New Roman" w:eastAsia="Batang" w:hAnsi="Times New Roman" w:cs="Times New Roman"/>
          <w:sz w:val="20"/>
          <w:szCs w:val="20"/>
          <w:lang w:eastAsia="zh-CN"/>
        </w:rPr>
      </w:pPr>
      <w:r w:rsidRPr="00C46B63">
        <w:rPr>
          <w:rFonts w:ascii="Times New Roman" w:eastAsia="Batang" w:hAnsi="Times New Roman" w:cs="Times New Roman"/>
          <w:sz w:val="20"/>
          <w:szCs w:val="20"/>
          <w:lang w:eastAsia="zh-CN"/>
        </w:rPr>
        <w:t>Each TPC field is for each closed-loop index value respectively</w:t>
      </w:r>
    </w:p>
    <w:p w14:paraId="6F71925E" w14:textId="77777777" w:rsidR="007A0E07" w:rsidRPr="00C46B63" w:rsidRDefault="007A0E07" w:rsidP="007A0E07">
      <w:pPr>
        <w:numPr>
          <w:ilvl w:val="2"/>
          <w:numId w:val="50"/>
        </w:numPr>
        <w:spacing w:after="0" w:line="240" w:lineRule="auto"/>
        <w:rPr>
          <w:rFonts w:ascii="Times New Roman" w:eastAsia="Batang" w:hAnsi="Times New Roman" w:cs="Times New Roman"/>
          <w:sz w:val="20"/>
          <w:szCs w:val="20"/>
          <w:lang w:eastAsia="zh-CN"/>
        </w:rPr>
      </w:pPr>
      <w:r w:rsidRPr="00C46B63">
        <w:rPr>
          <w:rFonts w:ascii="Times New Roman" w:eastAsia="Batang" w:hAnsi="Times New Roman" w:cs="Times New Roman"/>
          <w:sz w:val="20"/>
          <w:szCs w:val="20"/>
          <w:lang w:eastAsia="zh-CN"/>
        </w:rPr>
        <w:t xml:space="preserve">FFS: </w:t>
      </w:r>
      <w:proofErr w:type="gramStart"/>
      <w:r w:rsidRPr="00C46B63">
        <w:rPr>
          <w:rFonts w:ascii="Times New Roman" w:eastAsia="Batang" w:hAnsi="Times New Roman" w:cs="Times New Roman"/>
          <w:sz w:val="20"/>
          <w:szCs w:val="20"/>
          <w:lang w:eastAsia="zh-CN"/>
        </w:rPr>
        <w:t>Whether or not</w:t>
      </w:r>
      <w:proofErr w:type="gramEnd"/>
      <w:r w:rsidRPr="00C46B63">
        <w:rPr>
          <w:rFonts w:ascii="Times New Roman" w:eastAsia="Batang" w:hAnsi="Times New Roman" w:cs="Times New Roman"/>
          <w:sz w:val="20"/>
          <w:szCs w:val="20"/>
          <w:lang w:eastAsia="zh-CN"/>
        </w:rPr>
        <w:t xml:space="preserve"> the mapping between the TPC field and the PUCCH transmissions is needed</w:t>
      </w:r>
    </w:p>
    <w:p w14:paraId="730910B0" w14:textId="77777777" w:rsidR="007A0E07" w:rsidRPr="00C46B63" w:rsidRDefault="007A0E07" w:rsidP="007A0E07">
      <w:pPr>
        <w:numPr>
          <w:ilvl w:val="0"/>
          <w:numId w:val="50"/>
        </w:numPr>
        <w:spacing w:after="0" w:line="240" w:lineRule="auto"/>
        <w:rPr>
          <w:rFonts w:ascii="Times New Roman" w:eastAsia="Batang" w:hAnsi="Times New Roman" w:cs="Times New Roman"/>
          <w:sz w:val="20"/>
          <w:szCs w:val="20"/>
          <w:lang w:eastAsia="zh-CN"/>
        </w:rPr>
      </w:pPr>
      <w:r w:rsidRPr="00C46B63">
        <w:rPr>
          <w:rFonts w:ascii="Times New Roman" w:eastAsia="Batang" w:hAnsi="Times New Roman" w:cs="Times New Roman"/>
          <w:sz w:val="20"/>
          <w:szCs w:val="20"/>
          <w:lang w:eastAsia="zh-CN"/>
        </w:rPr>
        <w:t>When the second field is not configured by RRC, a single TPC field (the existing TPC field) is used in DCI formats 1_1 / 1_2, and the TPC value applied for the closed loop index(es) for the scheduled PUCCH</w:t>
      </w:r>
    </w:p>
    <w:p w14:paraId="3DD2298C" w14:textId="77777777" w:rsidR="007A0E07" w:rsidRPr="00C46B63" w:rsidRDefault="007A0E07" w:rsidP="007A0E07">
      <w:pPr>
        <w:numPr>
          <w:ilvl w:val="0"/>
          <w:numId w:val="50"/>
        </w:numPr>
        <w:spacing w:after="0" w:line="240" w:lineRule="auto"/>
        <w:rPr>
          <w:rFonts w:ascii="Times New Roman" w:eastAsia="Batang" w:hAnsi="Times New Roman" w:cs="Times New Roman"/>
          <w:sz w:val="20"/>
          <w:szCs w:val="20"/>
          <w:lang w:eastAsia="zh-CN"/>
        </w:rPr>
      </w:pPr>
      <w:r w:rsidRPr="00C46B63">
        <w:rPr>
          <w:rFonts w:ascii="Times New Roman" w:eastAsia="Batang" w:hAnsi="Times New Roman" w:cs="Times New Roman"/>
          <w:sz w:val="20"/>
          <w:szCs w:val="20"/>
          <w:lang w:eastAsia="zh-CN"/>
        </w:rPr>
        <w:t>To support per TRP closed-loop power control for PUSCH with DCI formats 0_1 / 0_2, adopt the same solution as with M-TRP PUCCH schemes.</w:t>
      </w:r>
    </w:p>
    <w:p w14:paraId="4290B235" w14:textId="77777777" w:rsidR="007A0E07" w:rsidRPr="00C46B63" w:rsidRDefault="007A0E07" w:rsidP="007A0E07">
      <w:pPr>
        <w:numPr>
          <w:ilvl w:val="1"/>
          <w:numId w:val="50"/>
        </w:numPr>
        <w:spacing w:after="0" w:line="240" w:lineRule="auto"/>
        <w:rPr>
          <w:rFonts w:ascii="Times New Roman" w:eastAsia="Batang" w:hAnsi="Times New Roman" w:cs="Times New Roman"/>
          <w:sz w:val="20"/>
          <w:szCs w:val="20"/>
          <w:lang w:eastAsia="zh-CN"/>
        </w:rPr>
      </w:pPr>
      <w:r w:rsidRPr="00C46B63">
        <w:rPr>
          <w:rFonts w:ascii="Times New Roman" w:eastAsia="Batang" w:hAnsi="Times New Roman" w:cs="Times New Roman"/>
          <w:sz w:val="20"/>
          <w:szCs w:val="20"/>
          <w:lang w:eastAsia="zh-CN"/>
        </w:rPr>
        <w:t>FFS: any additional considerations</w:t>
      </w:r>
    </w:p>
    <w:p w14:paraId="441166A2" w14:textId="77777777" w:rsidR="007A0E07" w:rsidRPr="00C46B63" w:rsidRDefault="007A0E07" w:rsidP="007A0E07">
      <w:pPr>
        <w:numPr>
          <w:ilvl w:val="0"/>
          <w:numId w:val="50"/>
        </w:numPr>
        <w:spacing w:after="0" w:line="240" w:lineRule="auto"/>
        <w:rPr>
          <w:rFonts w:ascii="Times New Roman" w:eastAsia="Batang" w:hAnsi="Times New Roman" w:cs="Times New Roman"/>
          <w:sz w:val="20"/>
          <w:szCs w:val="20"/>
          <w:lang w:eastAsia="zh-CN"/>
        </w:rPr>
      </w:pPr>
      <w:r w:rsidRPr="00C46B63">
        <w:rPr>
          <w:rFonts w:ascii="Times New Roman" w:eastAsia="Batang" w:hAnsi="Times New Roman" w:cs="Times New Roman"/>
          <w:sz w:val="20"/>
          <w:szCs w:val="20"/>
          <w:lang w:eastAsia="zh-CN"/>
        </w:rPr>
        <w:t xml:space="preserve">Support UE to report the capability on whether it supports the second TPC field </w:t>
      </w:r>
    </w:p>
    <w:p w14:paraId="6A9B2459" w14:textId="77777777" w:rsidR="007A0E07" w:rsidRPr="00C46B63" w:rsidRDefault="007A0E07" w:rsidP="007A0E07">
      <w:pPr>
        <w:numPr>
          <w:ilvl w:val="0"/>
          <w:numId w:val="50"/>
        </w:numPr>
        <w:spacing w:after="0" w:line="240" w:lineRule="auto"/>
        <w:rPr>
          <w:rFonts w:ascii="Times New Roman" w:eastAsia="Batang" w:hAnsi="Times New Roman" w:cs="Times New Roman"/>
          <w:sz w:val="20"/>
          <w:szCs w:val="20"/>
          <w:lang w:eastAsia="zh-CN"/>
        </w:rPr>
      </w:pPr>
      <w:r w:rsidRPr="00C46B63">
        <w:rPr>
          <w:rFonts w:ascii="Times New Roman" w:eastAsia="Batang" w:hAnsi="Times New Roman" w:cs="Times New Roman"/>
          <w:sz w:val="20"/>
          <w:szCs w:val="20"/>
          <w:lang w:eastAsia="zh-CN"/>
        </w:rPr>
        <w:t>Note1: Per TRP closed-loop power control is only applicable when the “</w:t>
      </w:r>
      <w:proofErr w:type="spellStart"/>
      <w:r w:rsidRPr="00C46B63">
        <w:rPr>
          <w:rFonts w:ascii="Times New Roman" w:eastAsia="Batang" w:hAnsi="Times New Roman" w:cs="Times New Roman"/>
          <w:sz w:val="20"/>
          <w:szCs w:val="20"/>
          <w:lang w:eastAsia="zh-CN"/>
        </w:rPr>
        <w:t>closedLoopIndex</w:t>
      </w:r>
      <w:proofErr w:type="spellEnd"/>
      <w:r w:rsidRPr="00C46B63">
        <w:rPr>
          <w:rFonts w:ascii="Times New Roman" w:eastAsia="Batang" w:hAnsi="Times New Roman" w:cs="Times New Roman"/>
          <w:sz w:val="20"/>
          <w:szCs w:val="20"/>
          <w:lang w:eastAsia="zh-CN"/>
        </w:rPr>
        <w:t>” values are not the same for TRPs.</w:t>
      </w:r>
    </w:p>
    <w:p w14:paraId="5CCE5FD1" w14:textId="77777777" w:rsidR="007A0E07" w:rsidRPr="00C46B63" w:rsidRDefault="007A0E07" w:rsidP="007A0E07">
      <w:pPr>
        <w:spacing w:after="0" w:line="240" w:lineRule="auto"/>
        <w:contextualSpacing/>
        <w:jc w:val="both"/>
        <w:rPr>
          <w:rFonts w:ascii="Times New Roman" w:eastAsia="Times New Roman" w:hAnsi="Times New Roman" w:cs="Times New Roman"/>
          <w:sz w:val="20"/>
          <w:szCs w:val="20"/>
          <w:lang w:eastAsia="x-none"/>
        </w:rPr>
      </w:pPr>
    </w:p>
    <w:p w14:paraId="743ECDEF" w14:textId="77777777" w:rsidR="007A0E07" w:rsidRPr="00C46B63" w:rsidRDefault="007A0E07" w:rsidP="007A0E07">
      <w:pPr>
        <w:spacing w:after="0" w:line="240" w:lineRule="auto"/>
        <w:rPr>
          <w:rFonts w:ascii="Times New Roman" w:eastAsia="Calibri" w:hAnsi="Times New Roman" w:cs="Times New Roman"/>
          <w:sz w:val="20"/>
          <w:szCs w:val="20"/>
          <w:lang w:val="en-US"/>
        </w:rPr>
      </w:pPr>
      <w:r w:rsidRPr="00C46B63">
        <w:rPr>
          <w:rFonts w:ascii="Times New Roman" w:eastAsia="Calibri" w:hAnsi="Times New Roman" w:cs="Times New Roman"/>
          <w:b/>
          <w:bCs/>
          <w:sz w:val="20"/>
          <w:szCs w:val="20"/>
          <w:highlight w:val="green"/>
          <w:lang w:val="en-US"/>
        </w:rPr>
        <w:t>Agreement</w:t>
      </w:r>
    </w:p>
    <w:p w14:paraId="286F3114" w14:textId="77777777" w:rsidR="007A0E07" w:rsidRPr="00C46B63" w:rsidRDefault="007A0E07" w:rsidP="007A0E07">
      <w:pPr>
        <w:spacing w:after="0" w:line="240" w:lineRule="auto"/>
        <w:rPr>
          <w:rFonts w:ascii="Times New Roman" w:eastAsia="Calibri" w:hAnsi="Times New Roman" w:cs="Times New Roman"/>
          <w:strike/>
          <w:sz w:val="20"/>
          <w:szCs w:val="20"/>
          <w:lang w:val="en-US"/>
        </w:rPr>
      </w:pPr>
      <w:r w:rsidRPr="00C46B63">
        <w:rPr>
          <w:rFonts w:ascii="Times New Roman" w:eastAsia="Calibri" w:hAnsi="Times New Roman" w:cs="Times New Roman"/>
          <w:sz w:val="20"/>
          <w:szCs w:val="20"/>
          <w:lang w:val="en-US"/>
        </w:rPr>
        <w:t xml:space="preserve">For single-DCI based M-TRP PUSCH repetition schemes, when one SRS resource per SRS resource set is configured (i.e., when two SRI fields are absent in DCI formats 0_1 / 0_2), default P0, alpha, PL-RS, and closed loop index is defined per TRP. </w:t>
      </w:r>
      <w:r w:rsidRPr="00C46B63">
        <w:rPr>
          <w:rFonts w:ascii="Times New Roman" w:eastAsia="Calibri" w:hAnsi="Times New Roman" w:cs="Times New Roman"/>
          <w:strike/>
          <w:sz w:val="20"/>
          <w:szCs w:val="20"/>
          <w:lang w:val="en-US"/>
        </w:rPr>
        <w:t>Select one from the following in RAN1 #106-e meeting,</w:t>
      </w:r>
    </w:p>
    <w:p w14:paraId="4CBA8B6E" w14:textId="77777777" w:rsidR="007A0E07" w:rsidRPr="00C46B63" w:rsidRDefault="007A0E07" w:rsidP="007A0E07">
      <w:pPr>
        <w:numPr>
          <w:ilvl w:val="0"/>
          <w:numId w:val="50"/>
        </w:numPr>
        <w:spacing w:after="0" w:line="240" w:lineRule="auto"/>
        <w:rPr>
          <w:rFonts w:ascii="Times New Roman" w:eastAsia="Batang" w:hAnsi="Times New Roman" w:cs="Times New Roman"/>
          <w:strike/>
          <w:sz w:val="20"/>
          <w:szCs w:val="20"/>
          <w:lang w:eastAsia="zh-CN"/>
        </w:rPr>
      </w:pPr>
      <w:r w:rsidRPr="00C46B63">
        <w:rPr>
          <w:rFonts w:ascii="Times New Roman" w:eastAsia="Batang" w:hAnsi="Times New Roman" w:cs="Times New Roman"/>
          <w:strike/>
          <w:sz w:val="20"/>
          <w:szCs w:val="20"/>
          <w:lang w:eastAsia="zh-CN"/>
        </w:rPr>
        <w:t>Alt.1   </w:t>
      </w:r>
    </w:p>
    <w:p w14:paraId="2B83D986" w14:textId="77777777" w:rsidR="007A0E07" w:rsidRPr="00C46B63" w:rsidRDefault="007A0E07" w:rsidP="007A0E07">
      <w:pPr>
        <w:numPr>
          <w:ilvl w:val="1"/>
          <w:numId w:val="50"/>
        </w:numPr>
        <w:spacing w:after="0" w:line="240" w:lineRule="auto"/>
        <w:rPr>
          <w:rFonts w:ascii="Times New Roman" w:eastAsia="Batang" w:hAnsi="Times New Roman" w:cs="Times New Roman"/>
          <w:strike/>
          <w:sz w:val="20"/>
          <w:szCs w:val="20"/>
          <w:lang w:eastAsia="zh-CN"/>
        </w:rPr>
      </w:pPr>
      <w:r w:rsidRPr="00C46B63">
        <w:rPr>
          <w:rFonts w:ascii="Times New Roman" w:eastAsia="Batang" w:hAnsi="Times New Roman" w:cs="Times New Roman"/>
          <w:strike/>
          <w:sz w:val="20"/>
          <w:szCs w:val="20"/>
          <w:lang w:eastAsia="x-none"/>
        </w:rPr>
        <w:t>The first P0/alpha, PL-RS, and closed loop index are determined by </w:t>
      </w:r>
      <w:r w:rsidRPr="00C46B63">
        <w:rPr>
          <w:rFonts w:ascii="Times New Roman" w:eastAsia="Batang" w:hAnsi="Times New Roman" w:cs="Times New Roman"/>
          <w:i/>
          <w:iCs/>
          <w:strike/>
          <w:sz w:val="20"/>
          <w:szCs w:val="20"/>
          <w:lang w:eastAsia="x-none"/>
        </w:rPr>
        <w:t>sri-PUSCH-</w:t>
      </w:r>
      <w:proofErr w:type="spellStart"/>
      <w:r w:rsidRPr="00C46B63">
        <w:rPr>
          <w:rFonts w:ascii="Times New Roman" w:eastAsia="Batang" w:hAnsi="Times New Roman" w:cs="Times New Roman"/>
          <w:i/>
          <w:iCs/>
          <w:strike/>
          <w:sz w:val="20"/>
          <w:szCs w:val="20"/>
          <w:lang w:eastAsia="x-none"/>
        </w:rPr>
        <w:t>PathlossReferenceRS</w:t>
      </w:r>
      <w:proofErr w:type="spellEnd"/>
      <w:r w:rsidRPr="00C46B63">
        <w:rPr>
          <w:rFonts w:ascii="Times New Roman" w:eastAsia="Batang" w:hAnsi="Times New Roman" w:cs="Times New Roman"/>
          <w:i/>
          <w:iCs/>
          <w:strike/>
          <w:sz w:val="20"/>
          <w:szCs w:val="20"/>
          <w:lang w:eastAsia="x-none"/>
        </w:rPr>
        <w:t>-Id</w:t>
      </w:r>
      <w:r w:rsidRPr="00C46B63">
        <w:rPr>
          <w:rFonts w:ascii="Times New Roman" w:eastAsia="Batang" w:hAnsi="Times New Roman" w:cs="Times New Roman"/>
          <w:strike/>
          <w:sz w:val="20"/>
          <w:szCs w:val="20"/>
          <w:lang w:eastAsia="x-none"/>
        </w:rPr>
        <w:t>, </w:t>
      </w:r>
      <w:r w:rsidRPr="00C46B63">
        <w:rPr>
          <w:rFonts w:ascii="Times New Roman" w:eastAsia="Batang" w:hAnsi="Times New Roman" w:cs="Times New Roman"/>
          <w:i/>
          <w:iCs/>
          <w:strike/>
          <w:sz w:val="20"/>
          <w:szCs w:val="20"/>
          <w:lang w:eastAsia="x-none"/>
        </w:rPr>
        <w:t>sri-P0-PUSCH-AlphaSetId</w:t>
      </w:r>
      <w:r w:rsidRPr="00C46B63">
        <w:rPr>
          <w:rFonts w:ascii="Times New Roman" w:eastAsia="Batang" w:hAnsi="Times New Roman" w:cs="Times New Roman"/>
          <w:strike/>
          <w:sz w:val="20"/>
          <w:szCs w:val="20"/>
          <w:lang w:eastAsia="x-none"/>
        </w:rPr>
        <w:t>, and </w:t>
      </w:r>
      <w:r w:rsidRPr="00C46B63">
        <w:rPr>
          <w:rFonts w:ascii="Times New Roman" w:eastAsia="Batang" w:hAnsi="Times New Roman" w:cs="Times New Roman"/>
          <w:i/>
          <w:iCs/>
          <w:strike/>
          <w:sz w:val="20"/>
          <w:szCs w:val="20"/>
          <w:lang w:eastAsia="x-none"/>
        </w:rPr>
        <w:t>sri-PUSCH-</w:t>
      </w:r>
      <w:proofErr w:type="spellStart"/>
      <w:r w:rsidRPr="00C46B63">
        <w:rPr>
          <w:rFonts w:ascii="Times New Roman" w:eastAsia="Batang" w:hAnsi="Times New Roman" w:cs="Times New Roman"/>
          <w:i/>
          <w:iCs/>
          <w:strike/>
          <w:sz w:val="20"/>
          <w:szCs w:val="20"/>
          <w:lang w:eastAsia="x-none"/>
        </w:rPr>
        <w:t>ClosedLoopIndex</w:t>
      </w:r>
      <w:proofErr w:type="spellEnd"/>
      <w:r w:rsidRPr="00C46B63">
        <w:rPr>
          <w:rFonts w:ascii="Times New Roman" w:eastAsia="Batang" w:hAnsi="Times New Roman" w:cs="Times New Roman"/>
          <w:strike/>
          <w:sz w:val="20"/>
          <w:szCs w:val="20"/>
          <w:lang w:eastAsia="x-none"/>
        </w:rPr>
        <w:t> mapped to the first </w:t>
      </w:r>
      <w:r w:rsidRPr="00C46B63">
        <w:rPr>
          <w:rFonts w:ascii="Times New Roman" w:eastAsia="Batang" w:hAnsi="Times New Roman" w:cs="Times New Roman"/>
          <w:i/>
          <w:iCs/>
          <w:strike/>
          <w:sz w:val="20"/>
          <w:szCs w:val="20"/>
          <w:lang w:eastAsia="x-none"/>
        </w:rPr>
        <w:t>sri-PUSCH-</w:t>
      </w:r>
      <w:proofErr w:type="spellStart"/>
      <w:r w:rsidRPr="00C46B63">
        <w:rPr>
          <w:rFonts w:ascii="Times New Roman" w:eastAsia="Batang" w:hAnsi="Times New Roman" w:cs="Times New Roman"/>
          <w:i/>
          <w:iCs/>
          <w:strike/>
          <w:sz w:val="20"/>
          <w:szCs w:val="20"/>
          <w:lang w:eastAsia="x-none"/>
        </w:rPr>
        <w:t>PowerControl</w:t>
      </w:r>
      <w:proofErr w:type="spellEnd"/>
      <w:r w:rsidRPr="00C46B63">
        <w:rPr>
          <w:rFonts w:ascii="Times New Roman" w:eastAsia="Batang" w:hAnsi="Times New Roman" w:cs="Times New Roman"/>
          <w:strike/>
          <w:sz w:val="20"/>
          <w:szCs w:val="20"/>
          <w:lang w:eastAsia="x-none"/>
        </w:rPr>
        <w:t> associated with the first SRS resource set.</w:t>
      </w:r>
    </w:p>
    <w:p w14:paraId="7C3CA5FE" w14:textId="77777777" w:rsidR="007A0E07" w:rsidRPr="00C46B63" w:rsidRDefault="007A0E07" w:rsidP="007A0E07">
      <w:pPr>
        <w:numPr>
          <w:ilvl w:val="1"/>
          <w:numId w:val="50"/>
        </w:numPr>
        <w:spacing w:after="0" w:line="240" w:lineRule="auto"/>
        <w:rPr>
          <w:rFonts w:ascii="Times New Roman" w:eastAsia="Batang" w:hAnsi="Times New Roman" w:cs="Times New Roman"/>
          <w:strike/>
          <w:sz w:val="20"/>
          <w:szCs w:val="20"/>
          <w:lang w:eastAsia="zh-CN"/>
        </w:rPr>
      </w:pPr>
      <w:r w:rsidRPr="00C46B63">
        <w:rPr>
          <w:rFonts w:ascii="Times New Roman" w:eastAsia="Batang" w:hAnsi="Times New Roman" w:cs="Times New Roman"/>
          <w:strike/>
          <w:sz w:val="20"/>
          <w:szCs w:val="20"/>
          <w:lang w:eastAsia="x-none"/>
        </w:rPr>
        <w:t>The second P0/alpha, PL-RS, and closed loop index are determined by </w:t>
      </w:r>
      <w:r w:rsidRPr="00C46B63">
        <w:rPr>
          <w:rFonts w:ascii="Times New Roman" w:eastAsia="Batang" w:hAnsi="Times New Roman" w:cs="Times New Roman"/>
          <w:i/>
          <w:iCs/>
          <w:strike/>
          <w:sz w:val="20"/>
          <w:szCs w:val="20"/>
          <w:lang w:eastAsia="x-none"/>
        </w:rPr>
        <w:t>sri-PUSCH-</w:t>
      </w:r>
      <w:proofErr w:type="spellStart"/>
      <w:r w:rsidRPr="00C46B63">
        <w:rPr>
          <w:rFonts w:ascii="Times New Roman" w:eastAsia="Batang" w:hAnsi="Times New Roman" w:cs="Times New Roman"/>
          <w:i/>
          <w:iCs/>
          <w:strike/>
          <w:sz w:val="20"/>
          <w:szCs w:val="20"/>
          <w:lang w:eastAsia="x-none"/>
        </w:rPr>
        <w:t>PathlossReferenceRS</w:t>
      </w:r>
      <w:proofErr w:type="spellEnd"/>
      <w:r w:rsidRPr="00C46B63">
        <w:rPr>
          <w:rFonts w:ascii="Times New Roman" w:eastAsia="Batang" w:hAnsi="Times New Roman" w:cs="Times New Roman"/>
          <w:i/>
          <w:iCs/>
          <w:strike/>
          <w:sz w:val="20"/>
          <w:szCs w:val="20"/>
          <w:lang w:eastAsia="x-none"/>
        </w:rPr>
        <w:t>-Id</w:t>
      </w:r>
      <w:r w:rsidRPr="00C46B63">
        <w:rPr>
          <w:rFonts w:ascii="Times New Roman" w:eastAsia="Batang" w:hAnsi="Times New Roman" w:cs="Times New Roman"/>
          <w:strike/>
          <w:sz w:val="20"/>
          <w:szCs w:val="20"/>
          <w:lang w:eastAsia="x-none"/>
        </w:rPr>
        <w:t>, </w:t>
      </w:r>
      <w:r w:rsidRPr="00C46B63">
        <w:rPr>
          <w:rFonts w:ascii="Times New Roman" w:eastAsia="Batang" w:hAnsi="Times New Roman" w:cs="Times New Roman"/>
          <w:i/>
          <w:iCs/>
          <w:strike/>
          <w:sz w:val="20"/>
          <w:szCs w:val="20"/>
          <w:lang w:eastAsia="x-none"/>
        </w:rPr>
        <w:t>sri-P0-PUSCH-AlphaSetId</w:t>
      </w:r>
      <w:r w:rsidRPr="00C46B63">
        <w:rPr>
          <w:rFonts w:ascii="Times New Roman" w:eastAsia="Batang" w:hAnsi="Times New Roman" w:cs="Times New Roman"/>
          <w:strike/>
          <w:sz w:val="20"/>
          <w:szCs w:val="20"/>
          <w:lang w:eastAsia="x-none"/>
        </w:rPr>
        <w:t>, and </w:t>
      </w:r>
      <w:r w:rsidRPr="00C46B63">
        <w:rPr>
          <w:rFonts w:ascii="Times New Roman" w:eastAsia="Batang" w:hAnsi="Times New Roman" w:cs="Times New Roman"/>
          <w:i/>
          <w:iCs/>
          <w:strike/>
          <w:sz w:val="20"/>
          <w:szCs w:val="20"/>
          <w:lang w:eastAsia="x-none"/>
        </w:rPr>
        <w:t>sri-PUSCH-</w:t>
      </w:r>
      <w:proofErr w:type="spellStart"/>
      <w:r w:rsidRPr="00C46B63">
        <w:rPr>
          <w:rFonts w:ascii="Times New Roman" w:eastAsia="Batang" w:hAnsi="Times New Roman" w:cs="Times New Roman"/>
          <w:i/>
          <w:iCs/>
          <w:strike/>
          <w:sz w:val="20"/>
          <w:szCs w:val="20"/>
          <w:lang w:eastAsia="x-none"/>
        </w:rPr>
        <w:t>ClosedLoopIndex</w:t>
      </w:r>
      <w:proofErr w:type="spellEnd"/>
      <w:r w:rsidRPr="00C46B63">
        <w:rPr>
          <w:rFonts w:ascii="Times New Roman" w:eastAsia="Batang" w:hAnsi="Times New Roman" w:cs="Times New Roman"/>
          <w:strike/>
          <w:sz w:val="20"/>
          <w:szCs w:val="20"/>
          <w:lang w:eastAsia="x-none"/>
        </w:rPr>
        <w:t> mapped to the first </w:t>
      </w:r>
      <w:r w:rsidRPr="00C46B63">
        <w:rPr>
          <w:rFonts w:ascii="Times New Roman" w:eastAsia="Batang" w:hAnsi="Times New Roman" w:cs="Times New Roman"/>
          <w:i/>
          <w:iCs/>
          <w:strike/>
          <w:sz w:val="20"/>
          <w:szCs w:val="20"/>
          <w:lang w:eastAsia="x-none"/>
        </w:rPr>
        <w:t>sri-PUSCH-</w:t>
      </w:r>
      <w:proofErr w:type="spellStart"/>
      <w:r w:rsidRPr="00C46B63">
        <w:rPr>
          <w:rFonts w:ascii="Times New Roman" w:eastAsia="Batang" w:hAnsi="Times New Roman" w:cs="Times New Roman"/>
          <w:i/>
          <w:iCs/>
          <w:strike/>
          <w:sz w:val="20"/>
          <w:szCs w:val="20"/>
          <w:lang w:eastAsia="x-none"/>
        </w:rPr>
        <w:t>PowerControl</w:t>
      </w:r>
      <w:proofErr w:type="spellEnd"/>
      <w:r w:rsidRPr="00C46B63">
        <w:rPr>
          <w:rFonts w:ascii="Times New Roman" w:eastAsia="Batang" w:hAnsi="Times New Roman" w:cs="Times New Roman"/>
          <w:strike/>
          <w:sz w:val="20"/>
          <w:szCs w:val="20"/>
          <w:lang w:eastAsia="x-none"/>
        </w:rPr>
        <w:t> associated with the second SRS resource set.</w:t>
      </w:r>
    </w:p>
    <w:p w14:paraId="3DB909F1" w14:textId="77777777" w:rsidR="007A0E07" w:rsidRPr="00C46B63" w:rsidRDefault="007A0E07" w:rsidP="007A0E07">
      <w:pPr>
        <w:numPr>
          <w:ilvl w:val="1"/>
          <w:numId w:val="50"/>
        </w:numPr>
        <w:spacing w:after="0" w:line="240" w:lineRule="auto"/>
        <w:rPr>
          <w:rFonts w:ascii="Times New Roman" w:eastAsia="Batang" w:hAnsi="Times New Roman" w:cs="Times New Roman"/>
          <w:strike/>
          <w:sz w:val="20"/>
          <w:szCs w:val="20"/>
          <w:lang w:eastAsia="zh-CN"/>
        </w:rPr>
      </w:pPr>
      <w:r w:rsidRPr="00C46B63">
        <w:rPr>
          <w:rFonts w:ascii="Times New Roman" w:eastAsia="Batang" w:hAnsi="Times New Roman" w:cs="Times New Roman"/>
          <w:strike/>
          <w:sz w:val="20"/>
          <w:szCs w:val="20"/>
          <w:lang w:eastAsia="x-none"/>
        </w:rPr>
        <w:t xml:space="preserve">Note: How to design the </w:t>
      </w:r>
      <w:proofErr w:type="spellStart"/>
      <w:r w:rsidRPr="00C46B63">
        <w:rPr>
          <w:rFonts w:ascii="Times New Roman" w:eastAsia="Batang" w:hAnsi="Times New Roman" w:cs="Times New Roman"/>
          <w:strike/>
          <w:sz w:val="20"/>
          <w:szCs w:val="20"/>
          <w:lang w:eastAsia="x-none"/>
        </w:rPr>
        <w:t>signaling</w:t>
      </w:r>
      <w:proofErr w:type="spellEnd"/>
      <w:r w:rsidRPr="00C46B63">
        <w:rPr>
          <w:rFonts w:ascii="Times New Roman" w:eastAsia="Batang" w:hAnsi="Times New Roman" w:cs="Times New Roman"/>
          <w:strike/>
          <w:sz w:val="20"/>
          <w:szCs w:val="20"/>
          <w:lang w:eastAsia="x-none"/>
        </w:rPr>
        <w:t xml:space="preserve"> link </w:t>
      </w:r>
      <w:r w:rsidRPr="00C46B63">
        <w:rPr>
          <w:rFonts w:ascii="Times New Roman" w:eastAsia="Batang" w:hAnsi="Times New Roman" w:cs="Times New Roman"/>
          <w:i/>
          <w:iCs/>
          <w:strike/>
          <w:sz w:val="20"/>
          <w:szCs w:val="20"/>
          <w:lang w:eastAsia="x-none"/>
        </w:rPr>
        <w:t>sri-PUSCH-</w:t>
      </w:r>
      <w:proofErr w:type="spellStart"/>
      <w:r w:rsidRPr="00C46B63">
        <w:rPr>
          <w:rFonts w:ascii="Times New Roman" w:eastAsia="Batang" w:hAnsi="Times New Roman" w:cs="Times New Roman"/>
          <w:i/>
          <w:iCs/>
          <w:strike/>
          <w:sz w:val="20"/>
          <w:szCs w:val="20"/>
          <w:lang w:eastAsia="x-none"/>
        </w:rPr>
        <w:t>PowerControl</w:t>
      </w:r>
      <w:proofErr w:type="spellEnd"/>
      <w:r w:rsidRPr="00C46B63">
        <w:rPr>
          <w:rFonts w:ascii="Times New Roman" w:eastAsia="Batang" w:hAnsi="Times New Roman" w:cs="Times New Roman"/>
          <w:i/>
          <w:iCs/>
          <w:strike/>
          <w:sz w:val="20"/>
          <w:szCs w:val="20"/>
          <w:lang w:eastAsia="x-none"/>
        </w:rPr>
        <w:t xml:space="preserve"> with </w:t>
      </w:r>
      <w:r w:rsidRPr="00C46B63">
        <w:rPr>
          <w:rFonts w:ascii="Times New Roman" w:eastAsia="Batang" w:hAnsi="Times New Roman" w:cs="Times New Roman"/>
          <w:strike/>
          <w:sz w:val="20"/>
          <w:szCs w:val="20"/>
          <w:lang w:eastAsia="x-none"/>
        </w:rPr>
        <w:t>two SRS resource sets is up to RAN2. </w:t>
      </w:r>
    </w:p>
    <w:p w14:paraId="7EBF4860" w14:textId="77777777" w:rsidR="007A0E07" w:rsidRPr="00C46B63" w:rsidRDefault="007A0E07" w:rsidP="007A0E07">
      <w:pPr>
        <w:numPr>
          <w:ilvl w:val="0"/>
          <w:numId w:val="50"/>
        </w:numPr>
        <w:spacing w:after="0" w:line="240" w:lineRule="auto"/>
        <w:rPr>
          <w:rFonts w:ascii="Times New Roman" w:eastAsia="Batang" w:hAnsi="Times New Roman" w:cs="Times New Roman"/>
          <w:strike/>
          <w:sz w:val="20"/>
          <w:szCs w:val="20"/>
          <w:lang w:eastAsia="zh-CN"/>
        </w:rPr>
      </w:pPr>
      <w:r w:rsidRPr="00C46B63">
        <w:rPr>
          <w:rFonts w:ascii="Times New Roman" w:eastAsia="Batang" w:hAnsi="Times New Roman" w:cs="Times New Roman"/>
          <w:strike/>
          <w:sz w:val="20"/>
          <w:szCs w:val="20"/>
          <w:lang w:eastAsia="zh-CN"/>
        </w:rPr>
        <w:t>Alt.2  </w:t>
      </w:r>
    </w:p>
    <w:p w14:paraId="0B488550" w14:textId="77777777" w:rsidR="007A0E07" w:rsidRPr="00C46B63" w:rsidRDefault="007A0E07" w:rsidP="007A0E07">
      <w:pPr>
        <w:numPr>
          <w:ilvl w:val="1"/>
          <w:numId w:val="50"/>
        </w:numPr>
        <w:spacing w:after="0" w:line="240" w:lineRule="auto"/>
        <w:rPr>
          <w:rFonts w:ascii="Times New Roman" w:eastAsia="Batang" w:hAnsi="Times New Roman" w:cs="Times New Roman"/>
          <w:strike/>
          <w:sz w:val="20"/>
          <w:szCs w:val="20"/>
          <w:lang w:eastAsia="zh-CN"/>
        </w:rPr>
      </w:pPr>
      <w:r w:rsidRPr="00C46B63">
        <w:rPr>
          <w:rFonts w:ascii="Times New Roman" w:eastAsia="Batang" w:hAnsi="Times New Roman" w:cs="Times New Roman"/>
          <w:strike/>
          <w:sz w:val="20"/>
          <w:szCs w:val="20"/>
          <w:lang w:eastAsia="x-none"/>
        </w:rPr>
        <w:t>The first set of values {the first value in P0-AlphaSet, the PL-RS corresponded to </w:t>
      </w:r>
      <w:r w:rsidRPr="00C46B63">
        <w:rPr>
          <w:rFonts w:ascii="Times New Roman" w:eastAsia="Batang" w:hAnsi="Times New Roman" w:cs="Times New Roman"/>
          <w:i/>
          <w:iCs/>
          <w:strike/>
          <w:sz w:val="20"/>
          <w:szCs w:val="20"/>
          <w:lang w:eastAsia="x-none"/>
        </w:rPr>
        <w:t>PUSCH-</w:t>
      </w:r>
      <w:proofErr w:type="spellStart"/>
      <w:r w:rsidRPr="00C46B63">
        <w:rPr>
          <w:rFonts w:ascii="Times New Roman" w:eastAsia="Batang" w:hAnsi="Times New Roman" w:cs="Times New Roman"/>
          <w:i/>
          <w:iCs/>
          <w:strike/>
          <w:sz w:val="20"/>
          <w:szCs w:val="20"/>
          <w:lang w:eastAsia="x-none"/>
        </w:rPr>
        <w:t>PathlossReferenceRS</w:t>
      </w:r>
      <w:proofErr w:type="spellEnd"/>
      <w:r w:rsidRPr="00C46B63">
        <w:rPr>
          <w:rFonts w:ascii="Times New Roman" w:eastAsia="Batang" w:hAnsi="Times New Roman" w:cs="Times New Roman"/>
          <w:i/>
          <w:iCs/>
          <w:strike/>
          <w:sz w:val="20"/>
          <w:szCs w:val="20"/>
          <w:lang w:eastAsia="x-none"/>
        </w:rPr>
        <w:t>-Id</w:t>
      </w:r>
      <w:r w:rsidRPr="00C46B63">
        <w:rPr>
          <w:rFonts w:ascii="Times New Roman" w:eastAsia="Batang" w:hAnsi="Times New Roman" w:cs="Times New Roman"/>
          <w:strike/>
          <w:sz w:val="20"/>
          <w:szCs w:val="20"/>
          <w:lang w:eastAsia="x-none"/>
        </w:rPr>
        <w:t> = 0 and closed-loop index l = 0} can be used for TRP1, and the second set of values {the second value in P0-AlphaSet, the PL-RS corresponded to </w:t>
      </w:r>
      <w:r w:rsidRPr="00C46B63">
        <w:rPr>
          <w:rFonts w:ascii="Times New Roman" w:eastAsia="Batang" w:hAnsi="Times New Roman" w:cs="Times New Roman"/>
          <w:i/>
          <w:iCs/>
          <w:strike/>
          <w:sz w:val="20"/>
          <w:szCs w:val="20"/>
          <w:lang w:eastAsia="x-none"/>
        </w:rPr>
        <w:t>PUSCH-</w:t>
      </w:r>
      <w:proofErr w:type="spellStart"/>
      <w:r w:rsidRPr="00C46B63">
        <w:rPr>
          <w:rFonts w:ascii="Times New Roman" w:eastAsia="Batang" w:hAnsi="Times New Roman" w:cs="Times New Roman"/>
          <w:i/>
          <w:iCs/>
          <w:strike/>
          <w:sz w:val="20"/>
          <w:szCs w:val="20"/>
          <w:lang w:eastAsia="x-none"/>
        </w:rPr>
        <w:t>PathlossReferenceRS</w:t>
      </w:r>
      <w:proofErr w:type="spellEnd"/>
      <w:r w:rsidRPr="00C46B63">
        <w:rPr>
          <w:rFonts w:ascii="Times New Roman" w:eastAsia="Batang" w:hAnsi="Times New Roman" w:cs="Times New Roman"/>
          <w:i/>
          <w:iCs/>
          <w:strike/>
          <w:sz w:val="20"/>
          <w:szCs w:val="20"/>
          <w:lang w:eastAsia="x-none"/>
        </w:rPr>
        <w:t>-Id</w:t>
      </w:r>
      <w:r w:rsidRPr="00C46B63">
        <w:rPr>
          <w:rFonts w:ascii="Times New Roman" w:eastAsia="Batang" w:hAnsi="Times New Roman" w:cs="Times New Roman"/>
          <w:strike/>
          <w:sz w:val="20"/>
          <w:szCs w:val="20"/>
          <w:lang w:eastAsia="x-none"/>
        </w:rPr>
        <w:t> = 1 and closed-loop index l = 1 if  </w:t>
      </w:r>
      <w:proofErr w:type="spellStart"/>
      <w:r w:rsidRPr="00C46B63">
        <w:rPr>
          <w:rFonts w:ascii="Times New Roman" w:eastAsia="Batang" w:hAnsi="Times New Roman" w:cs="Times New Roman"/>
          <w:i/>
          <w:iCs/>
          <w:strike/>
          <w:sz w:val="20"/>
          <w:szCs w:val="20"/>
          <w:lang w:eastAsia="x-none"/>
        </w:rPr>
        <w:t>twoPUSCH</w:t>
      </w:r>
      <w:proofErr w:type="spellEnd"/>
      <w:r w:rsidRPr="00C46B63">
        <w:rPr>
          <w:rFonts w:ascii="Times New Roman" w:eastAsia="Batang" w:hAnsi="Times New Roman" w:cs="Times New Roman"/>
          <w:i/>
          <w:iCs/>
          <w:strike/>
          <w:sz w:val="20"/>
          <w:szCs w:val="20"/>
          <w:lang w:eastAsia="x-none"/>
        </w:rPr>
        <w:t>-PC-</w:t>
      </w:r>
      <w:proofErr w:type="spellStart"/>
      <w:r w:rsidRPr="00C46B63">
        <w:rPr>
          <w:rFonts w:ascii="Times New Roman" w:eastAsia="Batang" w:hAnsi="Times New Roman" w:cs="Times New Roman"/>
          <w:i/>
          <w:iCs/>
          <w:strike/>
          <w:sz w:val="20"/>
          <w:szCs w:val="20"/>
          <w:lang w:eastAsia="x-none"/>
        </w:rPr>
        <w:t>AdjustmentStates</w:t>
      </w:r>
      <w:proofErr w:type="spellEnd"/>
      <w:r w:rsidRPr="00C46B63">
        <w:rPr>
          <w:rFonts w:ascii="Times New Roman" w:eastAsia="Batang" w:hAnsi="Times New Roman" w:cs="Times New Roman"/>
          <w:strike/>
          <w:sz w:val="20"/>
          <w:szCs w:val="20"/>
          <w:lang w:eastAsia="x-none"/>
        </w:rPr>
        <w:t> is configured, </w:t>
      </w:r>
      <w:r w:rsidRPr="00C46B63">
        <w:rPr>
          <w:rFonts w:ascii="Times New Roman" w:eastAsia="Batang" w:hAnsi="Times New Roman" w:cs="Times New Roman"/>
          <w:i/>
          <w:iCs/>
          <w:strike/>
          <w:sz w:val="20"/>
          <w:szCs w:val="20"/>
          <w:lang w:eastAsia="x-none"/>
        </w:rPr>
        <w:t>l</w:t>
      </w:r>
      <w:r w:rsidRPr="00C46B63">
        <w:rPr>
          <w:rFonts w:ascii="Times New Roman" w:eastAsia="Batang" w:hAnsi="Times New Roman" w:cs="Times New Roman"/>
          <w:strike/>
          <w:sz w:val="20"/>
          <w:szCs w:val="20"/>
          <w:lang w:eastAsia="x-none"/>
        </w:rPr>
        <w:t>=0 otherwise } can be used for TRP2.</w:t>
      </w:r>
    </w:p>
    <w:p w14:paraId="782EFA0B" w14:textId="77777777" w:rsidR="007A0E07" w:rsidRPr="00C46B63" w:rsidRDefault="007A0E07" w:rsidP="007A0E07">
      <w:pPr>
        <w:numPr>
          <w:ilvl w:val="1"/>
          <w:numId w:val="50"/>
        </w:numPr>
        <w:spacing w:after="0" w:line="240" w:lineRule="auto"/>
        <w:rPr>
          <w:rFonts w:ascii="Times New Roman" w:eastAsia="Batang" w:hAnsi="Times New Roman" w:cs="Times New Roman"/>
          <w:strike/>
          <w:sz w:val="20"/>
          <w:szCs w:val="20"/>
          <w:lang w:eastAsia="zh-CN"/>
        </w:rPr>
      </w:pPr>
      <w:r w:rsidRPr="00C46B63">
        <w:rPr>
          <w:rFonts w:ascii="Times New Roman" w:eastAsia="Batang" w:hAnsi="Times New Roman" w:cs="Times New Roman"/>
          <w:strike/>
          <w:sz w:val="20"/>
          <w:szCs w:val="20"/>
          <w:lang w:eastAsia="x-none"/>
        </w:rPr>
        <w:t xml:space="preserve">Note: How to design the </w:t>
      </w:r>
      <w:proofErr w:type="spellStart"/>
      <w:r w:rsidRPr="00C46B63">
        <w:rPr>
          <w:rFonts w:ascii="Times New Roman" w:eastAsia="Batang" w:hAnsi="Times New Roman" w:cs="Times New Roman"/>
          <w:strike/>
          <w:sz w:val="20"/>
          <w:szCs w:val="20"/>
          <w:lang w:eastAsia="x-none"/>
        </w:rPr>
        <w:t>signaling</w:t>
      </w:r>
      <w:proofErr w:type="spellEnd"/>
      <w:r w:rsidRPr="00C46B63">
        <w:rPr>
          <w:rFonts w:ascii="Times New Roman" w:eastAsia="Batang" w:hAnsi="Times New Roman" w:cs="Times New Roman"/>
          <w:strike/>
          <w:sz w:val="20"/>
          <w:szCs w:val="20"/>
          <w:lang w:eastAsia="x-none"/>
        </w:rPr>
        <w:t xml:space="preserve"> link sri-PUSCH-</w:t>
      </w:r>
      <w:proofErr w:type="spellStart"/>
      <w:r w:rsidRPr="00C46B63">
        <w:rPr>
          <w:rFonts w:ascii="Times New Roman" w:eastAsia="Batang" w:hAnsi="Times New Roman" w:cs="Times New Roman"/>
          <w:strike/>
          <w:sz w:val="20"/>
          <w:szCs w:val="20"/>
          <w:lang w:eastAsia="x-none"/>
        </w:rPr>
        <w:t>PowerControl</w:t>
      </w:r>
      <w:proofErr w:type="spellEnd"/>
      <w:r w:rsidRPr="00C46B63">
        <w:rPr>
          <w:rFonts w:ascii="Times New Roman" w:eastAsia="Batang" w:hAnsi="Times New Roman" w:cs="Times New Roman"/>
          <w:strike/>
          <w:sz w:val="20"/>
          <w:szCs w:val="20"/>
          <w:lang w:eastAsia="x-none"/>
        </w:rPr>
        <w:t xml:space="preserve"> with two SRS resource sets is up to RAN2.</w:t>
      </w:r>
    </w:p>
    <w:p w14:paraId="3D3B69BD" w14:textId="77777777" w:rsidR="007A0E07" w:rsidRPr="00C46B63" w:rsidRDefault="007A0E07" w:rsidP="007A0E07">
      <w:pPr>
        <w:numPr>
          <w:ilvl w:val="0"/>
          <w:numId w:val="50"/>
        </w:numPr>
        <w:spacing w:after="0" w:line="240" w:lineRule="auto"/>
        <w:rPr>
          <w:rFonts w:ascii="Times New Roman" w:eastAsia="Batang" w:hAnsi="Times New Roman" w:cs="Times New Roman"/>
          <w:strike/>
          <w:sz w:val="20"/>
          <w:szCs w:val="20"/>
          <w:lang w:eastAsia="zh-CN"/>
        </w:rPr>
      </w:pPr>
      <w:r w:rsidRPr="00C46B63">
        <w:rPr>
          <w:rFonts w:ascii="Times New Roman" w:eastAsia="Batang" w:hAnsi="Times New Roman" w:cs="Times New Roman"/>
          <w:strike/>
          <w:sz w:val="20"/>
          <w:szCs w:val="20"/>
          <w:lang w:eastAsia="zh-CN"/>
        </w:rPr>
        <w:t>Alt.3  </w:t>
      </w:r>
    </w:p>
    <w:p w14:paraId="2B54474F" w14:textId="77777777" w:rsidR="007A0E07" w:rsidRPr="00C46B63" w:rsidRDefault="007A0E07" w:rsidP="007A0E07">
      <w:pPr>
        <w:numPr>
          <w:ilvl w:val="1"/>
          <w:numId w:val="50"/>
        </w:numPr>
        <w:spacing w:after="0" w:line="240" w:lineRule="auto"/>
        <w:rPr>
          <w:rFonts w:ascii="Times New Roman" w:eastAsia="Batang" w:hAnsi="Times New Roman" w:cs="Times New Roman"/>
          <w:strike/>
          <w:sz w:val="20"/>
          <w:szCs w:val="20"/>
          <w:lang w:eastAsia="zh-CN"/>
        </w:rPr>
      </w:pPr>
      <w:r w:rsidRPr="00C46B63">
        <w:rPr>
          <w:rFonts w:ascii="Times New Roman" w:eastAsia="Batang" w:hAnsi="Times New Roman" w:cs="Times New Roman"/>
          <w:strike/>
          <w:sz w:val="20"/>
          <w:szCs w:val="20"/>
          <w:lang w:eastAsia="x-none"/>
        </w:rPr>
        <w:t>If the UE is provided</w:t>
      </w:r>
      <w:r w:rsidRPr="00C46B63">
        <w:rPr>
          <w:rFonts w:ascii="Times New Roman" w:eastAsia="Batang" w:hAnsi="Times New Roman" w:cs="Times New Roman"/>
          <w:i/>
          <w:iCs/>
          <w:strike/>
          <w:sz w:val="20"/>
          <w:szCs w:val="20"/>
          <w:lang w:eastAsia="x-none"/>
        </w:rPr>
        <w:t> </w:t>
      </w:r>
      <w:proofErr w:type="spellStart"/>
      <w:r w:rsidRPr="00C46B63">
        <w:rPr>
          <w:rFonts w:ascii="Times New Roman" w:eastAsia="Batang" w:hAnsi="Times New Roman" w:cs="Times New Roman"/>
          <w:i/>
          <w:iCs/>
          <w:strike/>
          <w:sz w:val="20"/>
          <w:szCs w:val="20"/>
          <w:lang w:eastAsia="x-none"/>
        </w:rPr>
        <w:t>enablePL</w:t>
      </w:r>
      <w:proofErr w:type="spellEnd"/>
      <w:r w:rsidRPr="00C46B63">
        <w:rPr>
          <w:rFonts w:ascii="Times New Roman" w:eastAsia="Batang" w:hAnsi="Times New Roman" w:cs="Times New Roman"/>
          <w:i/>
          <w:iCs/>
          <w:strike/>
          <w:sz w:val="20"/>
          <w:szCs w:val="20"/>
          <w:lang w:eastAsia="x-none"/>
        </w:rPr>
        <w:t>-RS-</w:t>
      </w:r>
      <w:proofErr w:type="spellStart"/>
      <w:r w:rsidRPr="00C46B63">
        <w:rPr>
          <w:rFonts w:ascii="Times New Roman" w:eastAsia="Batang" w:hAnsi="Times New Roman" w:cs="Times New Roman"/>
          <w:i/>
          <w:iCs/>
          <w:strike/>
          <w:sz w:val="20"/>
          <w:szCs w:val="20"/>
          <w:lang w:eastAsia="x-none"/>
        </w:rPr>
        <w:t>UpdateForPUSCH</w:t>
      </w:r>
      <w:proofErr w:type="spellEnd"/>
      <w:r w:rsidRPr="00C46B63">
        <w:rPr>
          <w:rFonts w:ascii="Times New Roman" w:eastAsia="Batang" w:hAnsi="Times New Roman" w:cs="Times New Roman"/>
          <w:i/>
          <w:iCs/>
          <w:strike/>
          <w:sz w:val="20"/>
          <w:szCs w:val="20"/>
          <w:lang w:eastAsia="x-none"/>
        </w:rPr>
        <w:t>-SRS</w:t>
      </w:r>
      <w:r w:rsidRPr="00C46B63">
        <w:rPr>
          <w:rFonts w:ascii="Times New Roman" w:eastAsia="Batang" w:hAnsi="Times New Roman" w:cs="Times New Roman"/>
          <w:strike/>
          <w:sz w:val="20"/>
          <w:szCs w:val="20"/>
          <w:lang w:eastAsia="x-none"/>
        </w:rPr>
        <w:t>, the first set of values {the first value in </w:t>
      </w:r>
      <w:r w:rsidRPr="00C46B63">
        <w:rPr>
          <w:rFonts w:ascii="Times New Roman" w:eastAsia="Batang" w:hAnsi="Times New Roman" w:cs="Times New Roman"/>
          <w:i/>
          <w:iCs/>
          <w:strike/>
          <w:sz w:val="20"/>
          <w:szCs w:val="20"/>
          <w:lang w:eastAsia="x-none"/>
        </w:rPr>
        <w:t>P0-AlphaSet</w:t>
      </w:r>
      <w:r w:rsidRPr="00C46B63">
        <w:rPr>
          <w:rFonts w:ascii="Times New Roman" w:eastAsia="Batang" w:hAnsi="Times New Roman" w:cs="Times New Roman"/>
          <w:strike/>
          <w:sz w:val="20"/>
          <w:szCs w:val="20"/>
          <w:lang w:eastAsia="x-none"/>
        </w:rPr>
        <w:t>, the PL-RS corresponding to the first </w:t>
      </w:r>
      <w:r w:rsidRPr="00C46B63">
        <w:rPr>
          <w:rFonts w:ascii="Times New Roman" w:eastAsia="Batang" w:hAnsi="Times New Roman" w:cs="Times New Roman"/>
          <w:i/>
          <w:iCs/>
          <w:strike/>
          <w:sz w:val="20"/>
          <w:szCs w:val="20"/>
          <w:lang w:eastAsia="x-none"/>
        </w:rPr>
        <w:t>sri-PUSCH-</w:t>
      </w:r>
      <w:proofErr w:type="spellStart"/>
      <w:r w:rsidRPr="00C46B63">
        <w:rPr>
          <w:rFonts w:ascii="Times New Roman" w:eastAsia="Batang" w:hAnsi="Times New Roman" w:cs="Times New Roman"/>
          <w:i/>
          <w:iCs/>
          <w:strike/>
          <w:sz w:val="20"/>
          <w:szCs w:val="20"/>
          <w:lang w:eastAsia="x-none"/>
        </w:rPr>
        <w:t>PowerControl</w:t>
      </w:r>
      <w:proofErr w:type="spellEnd"/>
      <w:r w:rsidRPr="00C46B63">
        <w:rPr>
          <w:rFonts w:ascii="Times New Roman" w:eastAsia="Batang" w:hAnsi="Times New Roman" w:cs="Times New Roman"/>
          <w:strike/>
          <w:sz w:val="20"/>
          <w:szCs w:val="20"/>
          <w:lang w:eastAsia="x-none"/>
        </w:rPr>
        <w:t> associated with the first SRS resource set and closed-loop index </w:t>
      </w:r>
      <w:r w:rsidRPr="00C46B63">
        <w:rPr>
          <w:rFonts w:ascii="Times New Roman" w:eastAsia="Batang" w:hAnsi="Times New Roman" w:cs="Times New Roman"/>
          <w:i/>
          <w:iCs/>
          <w:strike/>
          <w:sz w:val="20"/>
          <w:szCs w:val="20"/>
          <w:lang w:eastAsia="x-none"/>
        </w:rPr>
        <w:t>l</w:t>
      </w:r>
      <w:r w:rsidRPr="00C46B63">
        <w:rPr>
          <w:rFonts w:ascii="Times New Roman" w:eastAsia="Batang" w:hAnsi="Times New Roman" w:cs="Times New Roman"/>
          <w:strike/>
          <w:sz w:val="20"/>
          <w:szCs w:val="20"/>
          <w:lang w:eastAsia="x-none"/>
        </w:rPr>
        <w:t> = 0} is used for TRP1, and the second set of values {the second value in </w:t>
      </w:r>
      <w:r w:rsidRPr="00C46B63">
        <w:rPr>
          <w:rFonts w:ascii="Times New Roman" w:eastAsia="Batang" w:hAnsi="Times New Roman" w:cs="Times New Roman"/>
          <w:i/>
          <w:iCs/>
          <w:strike/>
          <w:sz w:val="20"/>
          <w:szCs w:val="20"/>
          <w:lang w:eastAsia="x-none"/>
        </w:rPr>
        <w:t>P0-AlphaSet</w:t>
      </w:r>
      <w:r w:rsidRPr="00C46B63">
        <w:rPr>
          <w:rFonts w:ascii="Times New Roman" w:eastAsia="Batang" w:hAnsi="Times New Roman" w:cs="Times New Roman"/>
          <w:strike/>
          <w:sz w:val="20"/>
          <w:szCs w:val="20"/>
          <w:lang w:eastAsia="x-none"/>
        </w:rPr>
        <w:t>, the PL-RS corresponding to the first </w:t>
      </w:r>
      <w:r w:rsidRPr="00C46B63">
        <w:rPr>
          <w:rFonts w:ascii="Times New Roman" w:eastAsia="Batang" w:hAnsi="Times New Roman" w:cs="Times New Roman"/>
          <w:i/>
          <w:iCs/>
          <w:strike/>
          <w:sz w:val="20"/>
          <w:szCs w:val="20"/>
          <w:lang w:eastAsia="x-none"/>
        </w:rPr>
        <w:t>sri-PUSCH-</w:t>
      </w:r>
      <w:proofErr w:type="spellStart"/>
      <w:r w:rsidRPr="00C46B63">
        <w:rPr>
          <w:rFonts w:ascii="Times New Roman" w:eastAsia="Batang" w:hAnsi="Times New Roman" w:cs="Times New Roman"/>
          <w:i/>
          <w:iCs/>
          <w:strike/>
          <w:sz w:val="20"/>
          <w:szCs w:val="20"/>
          <w:lang w:eastAsia="x-none"/>
        </w:rPr>
        <w:t>PowerControl</w:t>
      </w:r>
      <w:proofErr w:type="spellEnd"/>
      <w:r w:rsidRPr="00C46B63">
        <w:rPr>
          <w:rFonts w:ascii="Times New Roman" w:eastAsia="Batang" w:hAnsi="Times New Roman" w:cs="Times New Roman"/>
          <w:i/>
          <w:iCs/>
          <w:strike/>
          <w:sz w:val="20"/>
          <w:szCs w:val="20"/>
          <w:lang w:eastAsia="x-none"/>
        </w:rPr>
        <w:t xml:space="preserve"> </w:t>
      </w:r>
      <w:r w:rsidRPr="00C46B63">
        <w:rPr>
          <w:rFonts w:ascii="Times New Roman" w:eastAsia="Batang" w:hAnsi="Times New Roman" w:cs="Times New Roman"/>
          <w:strike/>
          <w:sz w:val="20"/>
          <w:szCs w:val="20"/>
          <w:lang w:eastAsia="x-none"/>
        </w:rPr>
        <w:t>associated with the second SRS resource set and closed-loop index </w:t>
      </w:r>
      <w:r w:rsidRPr="00C46B63">
        <w:rPr>
          <w:rFonts w:ascii="Times New Roman" w:eastAsia="Batang" w:hAnsi="Times New Roman" w:cs="Times New Roman"/>
          <w:i/>
          <w:iCs/>
          <w:strike/>
          <w:sz w:val="20"/>
          <w:szCs w:val="20"/>
          <w:lang w:eastAsia="x-none"/>
        </w:rPr>
        <w:t>l</w:t>
      </w:r>
      <w:r w:rsidRPr="00C46B63">
        <w:rPr>
          <w:rFonts w:ascii="Times New Roman" w:eastAsia="Batang" w:hAnsi="Times New Roman" w:cs="Times New Roman"/>
          <w:strike/>
          <w:sz w:val="20"/>
          <w:szCs w:val="20"/>
          <w:lang w:eastAsia="x-none"/>
        </w:rPr>
        <w:t> = 1 if  </w:t>
      </w:r>
      <w:proofErr w:type="spellStart"/>
      <w:r w:rsidRPr="00C46B63">
        <w:rPr>
          <w:rFonts w:ascii="Times New Roman" w:eastAsia="Batang" w:hAnsi="Times New Roman" w:cs="Times New Roman"/>
          <w:i/>
          <w:iCs/>
          <w:strike/>
          <w:sz w:val="20"/>
          <w:szCs w:val="20"/>
          <w:lang w:eastAsia="x-none"/>
        </w:rPr>
        <w:t>twoPUSCH</w:t>
      </w:r>
      <w:proofErr w:type="spellEnd"/>
      <w:r w:rsidRPr="00C46B63">
        <w:rPr>
          <w:rFonts w:ascii="Times New Roman" w:eastAsia="Batang" w:hAnsi="Times New Roman" w:cs="Times New Roman"/>
          <w:i/>
          <w:iCs/>
          <w:strike/>
          <w:sz w:val="20"/>
          <w:szCs w:val="20"/>
          <w:lang w:eastAsia="x-none"/>
        </w:rPr>
        <w:t>-PC-</w:t>
      </w:r>
      <w:proofErr w:type="spellStart"/>
      <w:r w:rsidRPr="00C46B63">
        <w:rPr>
          <w:rFonts w:ascii="Times New Roman" w:eastAsia="Batang" w:hAnsi="Times New Roman" w:cs="Times New Roman"/>
          <w:i/>
          <w:iCs/>
          <w:strike/>
          <w:sz w:val="20"/>
          <w:szCs w:val="20"/>
          <w:lang w:eastAsia="x-none"/>
        </w:rPr>
        <w:t>AdjustmentStates</w:t>
      </w:r>
      <w:proofErr w:type="spellEnd"/>
      <w:r w:rsidRPr="00C46B63">
        <w:rPr>
          <w:rFonts w:ascii="Times New Roman" w:eastAsia="Batang" w:hAnsi="Times New Roman" w:cs="Times New Roman"/>
          <w:strike/>
          <w:sz w:val="20"/>
          <w:szCs w:val="20"/>
          <w:lang w:eastAsia="x-none"/>
        </w:rPr>
        <w:t> is configured, </w:t>
      </w:r>
      <w:r w:rsidRPr="00C46B63">
        <w:rPr>
          <w:rFonts w:ascii="Times New Roman" w:eastAsia="Batang" w:hAnsi="Times New Roman" w:cs="Times New Roman"/>
          <w:i/>
          <w:iCs/>
          <w:strike/>
          <w:sz w:val="20"/>
          <w:szCs w:val="20"/>
          <w:lang w:eastAsia="x-none"/>
        </w:rPr>
        <w:t>l</w:t>
      </w:r>
      <w:r w:rsidRPr="00C46B63">
        <w:rPr>
          <w:rFonts w:ascii="Times New Roman" w:eastAsia="Batang" w:hAnsi="Times New Roman" w:cs="Times New Roman"/>
          <w:strike/>
          <w:sz w:val="20"/>
          <w:szCs w:val="20"/>
          <w:lang w:eastAsia="x-none"/>
        </w:rPr>
        <w:t>=0 otherwise} is used for TRP2.</w:t>
      </w:r>
    </w:p>
    <w:p w14:paraId="5B407EC2" w14:textId="77777777" w:rsidR="007A0E07" w:rsidRPr="00C46B63" w:rsidRDefault="007A0E07" w:rsidP="007A0E07">
      <w:pPr>
        <w:numPr>
          <w:ilvl w:val="1"/>
          <w:numId w:val="50"/>
        </w:numPr>
        <w:spacing w:after="0" w:line="240" w:lineRule="auto"/>
        <w:rPr>
          <w:rFonts w:ascii="Times New Roman" w:eastAsia="Batang" w:hAnsi="Times New Roman" w:cs="Times New Roman"/>
          <w:strike/>
          <w:sz w:val="20"/>
          <w:szCs w:val="20"/>
          <w:lang w:eastAsia="zh-CN"/>
        </w:rPr>
      </w:pPr>
      <w:r w:rsidRPr="00C46B63">
        <w:rPr>
          <w:rFonts w:ascii="Times New Roman" w:eastAsia="Batang" w:hAnsi="Times New Roman" w:cs="Times New Roman"/>
          <w:strike/>
          <w:sz w:val="20"/>
          <w:szCs w:val="20"/>
          <w:lang w:eastAsia="x-none"/>
        </w:rPr>
        <w:lastRenderedPageBreak/>
        <w:t>Otherwise, the first set of values {the first value in </w:t>
      </w:r>
      <w:r w:rsidRPr="00C46B63">
        <w:rPr>
          <w:rFonts w:ascii="Times New Roman" w:eastAsia="Batang" w:hAnsi="Times New Roman" w:cs="Times New Roman"/>
          <w:i/>
          <w:iCs/>
          <w:strike/>
          <w:sz w:val="20"/>
          <w:szCs w:val="20"/>
          <w:lang w:eastAsia="x-none"/>
        </w:rPr>
        <w:t>P0-AlphaSet</w:t>
      </w:r>
      <w:r w:rsidRPr="00C46B63">
        <w:rPr>
          <w:rFonts w:ascii="Times New Roman" w:eastAsia="Batang" w:hAnsi="Times New Roman" w:cs="Times New Roman"/>
          <w:strike/>
          <w:sz w:val="20"/>
          <w:szCs w:val="20"/>
          <w:lang w:eastAsia="x-none"/>
        </w:rPr>
        <w:t>, the PL-RS with </w:t>
      </w:r>
      <w:r w:rsidRPr="00C46B63">
        <w:rPr>
          <w:rFonts w:ascii="Times New Roman" w:eastAsia="Batang" w:hAnsi="Times New Roman" w:cs="Times New Roman"/>
          <w:i/>
          <w:iCs/>
          <w:strike/>
          <w:sz w:val="20"/>
          <w:szCs w:val="20"/>
          <w:lang w:eastAsia="x-none"/>
        </w:rPr>
        <w:t>PUSCH-</w:t>
      </w:r>
      <w:proofErr w:type="spellStart"/>
      <w:r w:rsidRPr="00C46B63">
        <w:rPr>
          <w:rFonts w:ascii="Times New Roman" w:eastAsia="Batang" w:hAnsi="Times New Roman" w:cs="Times New Roman"/>
          <w:i/>
          <w:iCs/>
          <w:strike/>
          <w:sz w:val="20"/>
          <w:szCs w:val="20"/>
          <w:lang w:eastAsia="x-none"/>
        </w:rPr>
        <w:t>PathlossReferenceRS</w:t>
      </w:r>
      <w:proofErr w:type="spellEnd"/>
      <w:r w:rsidRPr="00C46B63">
        <w:rPr>
          <w:rFonts w:ascii="Times New Roman" w:eastAsia="Batang" w:hAnsi="Times New Roman" w:cs="Times New Roman"/>
          <w:i/>
          <w:iCs/>
          <w:strike/>
          <w:sz w:val="20"/>
          <w:szCs w:val="20"/>
          <w:lang w:eastAsia="x-none"/>
        </w:rPr>
        <w:t>-Id=0</w:t>
      </w:r>
      <w:r w:rsidRPr="00C46B63">
        <w:rPr>
          <w:rFonts w:ascii="Times New Roman" w:eastAsia="Batang" w:hAnsi="Times New Roman" w:cs="Times New Roman"/>
          <w:strike/>
          <w:sz w:val="20"/>
          <w:szCs w:val="20"/>
          <w:lang w:eastAsia="x-none"/>
        </w:rPr>
        <w:t> and closed-loop index </w:t>
      </w:r>
      <w:r w:rsidRPr="00C46B63">
        <w:rPr>
          <w:rFonts w:ascii="Times New Roman" w:eastAsia="Batang" w:hAnsi="Times New Roman" w:cs="Times New Roman"/>
          <w:i/>
          <w:iCs/>
          <w:strike/>
          <w:sz w:val="20"/>
          <w:szCs w:val="20"/>
          <w:lang w:eastAsia="x-none"/>
        </w:rPr>
        <w:t>l</w:t>
      </w:r>
      <w:r w:rsidRPr="00C46B63">
        <w:rPr>
          <w:rFonts w:ascii="Times New Roman" w:eastAsia="Batang" w:hAnsi="Times New Roman" w:cs="Times New Roman"/>
          <w:strike/>
          <w:sz w:val="20"/>
          <w:szCs w:val="20"/>
          <w:lang w:eastAsia="x-none"/>
        </w:rPr>
        <w:t> = 0} can be used for TRP1, and the second set of values {the second value in P0-AlphaSet, the PL-RS with </w:t>
      </w:r>
      <w:r w:rsidRPr="00C46B63">
        <w:rPr>
          <w:rFonts w:ascii="Times New Roman" w:eastAsia="Batang" w:hAnsi="Times New Roman" w:cs="Times New Roman"/>
          <w:i/>
          <w:iCs/>
          <w:strike/>
          <w:sz w:val="20"/>
          <w:szCs w:val="20"/>
          <w:lang w:eastAsia="x-none"/>
        </w:rPr>
        <w:t>PUSCH-</w:t>
      </w:r>
      <w:proofErr w:type="spellStart"/>
      <w:r w:rsidRPr="00C46B63">
        <w:rPr>
          <w:rFonts w:ascii="Times New Roman" w:eastAsia="Batang" w:hAnsi="Times New Roman" w:cs="Times New Roman"/>
          <w:i/>
          <w:iCs/>
          <w:strike/>
          <w:sz w:val="20"/>
          <w:szCs w:val="20"/>
          <w:lang w:eastAsia="x-none"/>
        </w:rPr>
        <w:t>PathlossReferenceRS</w:t>
      </w:r>
      <w:proofErr w:type="spellEnd"/>
      <w:r w:rsidRPr="00C46B63">
        <w:rPr>
          <w:rFonts w:ascii="Times New Roman" w:eastAsia="Batang" w:hAnsi="Times New Roman" w:cs="Times New Roman"/>
          <w:i/>
          <w:iCs/>
          <w:strike/>
          <w:sz w:val="20"/>
          <w:szCs w:val="20"/>
          <w:lang w:eastAsia="x-none"/>
        </w:rPr>
        <w:t>-Id </w:t>
      </w:r>
      <w:r w:rsidRPr="00C46B63">
        <w:rPr>
          <w:rFonts w:ascii="Times New Roman" w:eastAsia="Batang" w:hAnsi="Times New Roman" w:cs="Times New Roman"/>
          <w:strike/>
          <w:sz w:val="20"/>
          <w:szCs w:val="20"/>
          <w:lang w:eastAsia="x-none"/>
        </w:rPr>
        <w:t>= 1 and closed-loop index </w:t>
      </w:r>
      <w:r w:rsidRPr="00C46B63">
        <w:rPr>
          <w:rFonts w:ascii="Times New Roman" w:eastAsia="Batang" w:hAnsi="Times New Roman" w:cs="Times New Roman"/>
          <w:i/>
          <w:iCs/>
          <w:strike/>
          <w:sz w:val="20"/>
          <w:szCs w:val="20"/>
          <w:lang w:eastAsia="x-none"/>
        </w:rPr>
        <w:t>l</w:t>
      </w:r>
      <w:r w:rsidRPr="00C46B63">
        <w:rPr>
          <w:rFonts w:ascii="Times New Roman" w:eastAsia="Batang" w:hAnsi="Times New Roman" w:cs="Times New Roman"/>
          <w:strike/>
          <w:sz w:val="20"/>
          <w:szCs w:val="20"/>
          <w:lang w:eastAsia="x-none"/>
        </w:rPr>
        <w:t> = 1 if  </w:t>
      </w:r>
      <w:proofErr w:type="spellStart"/>
      <w:r w:rsidRPr="00C46B63">
        <w:rPr>
          <w:rFonts w:ascii="Times New Roman" w:eastAsia="Batang" w:hAnsi="Times New Roman" w:cs="Times New Roman"/>
          <w:i/>
          <w:iCs/>
          <w:strike/>
          <w:sz w:val="20"/>
          <w:szCs w:val="20"/>
          <w:lang w:eastAsia="x-none"/>
        </w:rPr>
        <w:t>twoPUSCH</w:t>
      </w:r>
      <w:proofErr w:type="spellEnd"/>
      <w:r w:rsidRPr="00C46B63">
        <w:rPr>
          <w:rFonts w:ascii="Times New Roman" w:eastAsia="Batang" w:hAnsi="Times New Roman" w:cs="Times New Roman"/>
          <w:i/>
          <w:iCs/>
          <w:strike/>
          <w:sz w:val="20"/>
          <w:szCs w:val="20"/>
          <w:lang w:eastAsia="x-none"/>
        </w:rPr>
        <w:t>-PC-</w:t>
      </w:r>
      <w:proofErr w:type="spellStart"/>
      <w:r w:rsidRPr="00C46B63">
        <w:rPr>
          <w:rFonts w:ascii="Times New Roman" w:eastAsia="Batang" w:hAnsi="Times New Roman" w:cs="Times New Roman"/>
          <w:i/>
          <w:iCs/>
          <w:strike/>
          <w:sz w:val="20"/>
          <w:szCs w:val="20"/>
          <w:lang w:eastAsia="x-none"/>
        </w:rPr>
        <w:t>AdjustmentStates</w:t>
      </w:r>
      <w:proofErr w:type="spellEnd"/>
      <w:r w:rsidRPr="00C46B63">
        <w:rPr>
          <w:rFonts w:ascii="Times New Roman" w:eastAsia="Batang" w:hAnsi="Times New Roman" w:cs="Times New Roman"/>
          <w:strike/>
          <w:sz w:val="20"/>
          <w:szCs w:val="20"/>
          <w:lang w:eastAsia="x-none"/>
        </w:rPr>
        <w:t> is configured, </w:t>
      </w:r>
      <w:r w:rsidRPr="00C46B63">
        <w:rPr>
          <w:rFonts w:ascii="Times New Roman" w:eastAsia="Batang" w:hAnsi="Times New Roman" w:cs="Times New Roman"/>
          <w:i/>
          <w:iCs/>
          <w:strike/>
          <w:sz w:val="20"/>
          <w:szCs w:val="20"/>
          <w:lang w:eastAsia="x-none"/>
        </w:rPr>
        <w:t>l</w:t>
      </w:r>
      <w:r w:rsidRPr="00C46B63">
        <w:rPr>
          <w:rFonts w:ascii="Times New Roman" w:eastAsia="Batang" w:hAnsi="Times New Roman" w:cs="Times New Roman"/>
          <w:strike/>
          <w:sz w:val="20"/>
          <w:szCs w:val="20"/>
          <w:lang w:eastAsia="x-none"/>
        </w:rPr>
        <w:t>=0 otherwise } can be used for TRP2.</w:t>
      </w:r>
    </w:p>
    <w:p w14:paraId="544BC93E" w14:textId="77777777" w:rsidR="007A0E07" w:rsidRPr="00C46B63" w:rsidRDefault="007A0E07" w:rsidP="007A0E07">
      <w:pPr>
        <w:numPr>
          <w:ilvl w:val="1"/>
          <w:numId w:val="50"/>
        </w:numPr>
        <w:spacing w:after="0" w:line="240" w:lineRule="auto"/>
        <w:rPr>
          <w:rFonts w:ascii="Times New Roman" w:eastAsia="Batang" w:hAnsi="Times New Roman" w:cs="Times New Roman"/>
          <w:strike/>
          <w:sz w:val="20"/>
          <w:szCs w:val="20"/>
          <w:lang w:eastAsia="zh-CN"/>
        </w:rPr>
      </w:pPr>
      <w:r w:rsidRPr="00C46B63">
        <w:rPr>
          <w:rFonts w:ascii="Times New Roman" w:eastAsia="Batang" w:hAnsi="Times New Roman" w:cs="Times New Roman"/>
          <w:strike/>
          <w:sz w:val="20"/>
          <w:szCs w:val="20"/>
          <w:lang w:eastAsia="x-none"/>
        </w:rPr>
        <w:t xml:space="preserve">Note: How to design the </w:t>
      </w:r>
      <w:proofErr w:type="spellStart"/>
      <w:r w:rsidRPr="00C46B63">
        <w:rPr>
          <w:rFonts w:ascii="Times New Roman" w:eastAsia="Batang" w:hAnsi="Times New Roman" w:cs="Times New Roman"/>
          <w:strike/>
          <w:sz w:val="20"/>
          <w:szCs w:val="20"/>
          <w:lang w:eastAsia="x-none"/>
        </w:rPr>
        <w:t>signaling</w:t>
      </w:r>
      <w:proofErr w:type="spellEnd"/>
      <w:r w:rsidRPr="00C46B63">
        <w:rPr>
          <w:rFonts w:ascii="Times New Roman" w:eastAsia="Batang" w:hAnsi="Times New Roman" w:cs="Times New Roman"/>
          <w:strike/>
          <w:sz w:val="20"/>
          <w:szCs w:val="20"/>
          <w:lang w:eastAsia="x-none"/>
        </w:rPr>
        <w:t xml:space="preserve"> link sri-PUSCH-</w:t>
      </w:r>
      <w:proofErr w:type="spellStart"/>
      <w:r w:rsidRPr="00C46B63">
        <w:rPr>
          <w:rFonts w:ascii="Times New Roman" w:eastAsia="Batang" w:hAnsi="Times New Roman" w:cs="Times New Roman"/>
          <w:strike/>
          <w:sz w:val="20"/>
          <w:szCs w:val="20"/>
          <w:lang w:eastAsia="x-none"/>
        </w:rPr>
        <w:t>PowerControl</w:t>
      </w:r>
      <w:proofErr w:type="spellEnd"/>
      <w:r w:rsidRPr="00C46B63">
        <w:rPr>
          <w:rFonts w:ascii="Times New Roman" w:eastAsia="Batang" w:hAnsi="Times New Roman" w:cs="Times New Roman"/>
          <w:strike/>
          <w:sz w:val="20"/>
          <w:szCs w:val="20"/>
          <w:lang w:eastAsia="x-none"/>
        </w:rPr>
        <w:t xml:space="preserve"> with two SRS resource sets is up to RAN2.</w:t>
      </w:r>
    </w:p>
    <w:p w14:paraId="7A743785" w14:textId="77777777" w:rsidR="007A0E07" w:rsidRPr="00C46B63" w:rsidRDefault="007A0E07" w:rsidP="007A0E07">
      <w:pPr>
        <w:wordWrap w:val="0"/>
        <w:spacing w:after="0" w:line="240" w:lineRule="auto"/>
        <w:rPr>
          <w:rFonts w:ascii="Times New Roman" w:eastAsia="Batang" w:hAnsi="Times New Roman" w:cs="Times New Roman"/>
          <w:color w:val="1F497D"/>
          <w:sz w:val="20"/>
          <w:szCs w:val="20"/>
        </w:rPr>
      </w:pPr>
    </w:p>
    <w:p w14:paraId="5782EE03" w14:textId="77777777" w:rsidR="007A0E07" w:rsidRPr="00C46B63" w:rsidRDefault="007A0E07" w:rsidP="007A0E07">
      <w:pPr>
        <w:spacing w:after="0" w:line="240" w:lineRule="auto"/>
        <w:rPr>
          <w:rFonts w:ascii="Times New Roman" w:eastAsia="Calibri" w:hAnsi="Times New Roman" w:cs="Times New Roman"/>
          <w:b/>
          <w:bCs/>
          <w:strike/>
          <w:sz w:val="20"/>
          <w:szCs w:val="20"/>
          <w:lang w:val="en-US"/>
        </w:rPr>
      </w:pPr>
      <w:r w:rsidRPr="00C46B63">
        <w:rPr>
          <w:rFonts w:ascii="Times New Roman" w:eastAsia="Calibri" w:hAnsi="Times New Roman" w:cs="Times New Roman"/>
          <w:b/>
          <w:bCs/>
          <w:strike/>
          <w:sz w:val="20"/>
          <w:szCs w:val="20"/>
          <w:lang w:val="en-US"/>
        </w:rPr>
        <w:t>For further study in future meetings:</w:t>
      </w:r>
    </w:p>
    <w:p w14:paraId="54F1DD4D" w14:textId="77777777" w:rsidR="007A0E07" w:rsidRPr="00C46B63" w:rsidRDefault="007A0E07" w:rsidP="007A0E07">
      <w:pPr>
        <w:spacing w:after="0" w:line="240" w:lineRule="auto"/>
        <w:rPr>
          <w:rFonts w:ascii="Times New Roman" w:eastAsia="Calibri" w:hAnsi="Times New Roman" w:cs="Times New Roman"/>
          <w:strike/>
          <w:sz w:val="20"/>
          <w:szCs w:val="20"/>
          <w:lang w:val="en-US"/>
        </w:rPr>
      </w:pPr>
      <w:r w:rsidRPr="00C46B63">
        <w:rPr>
          <w:rFonts w:ascii="Times New Roman" w:eastAsia="Calibri" w:hAnsi="Times New Roman" w:cs="Times New Roman"/>
          <w:strike/>
          <w:sz w:val="20"/>
          <w:szCs w:val="20"/>
          <w:lang w:val="en-US"/>
        </w:rPr>
        <w:t>For PHR reporting related to M-TRP PUSCH repetition, study following aspects related to option 4, </w:t>
      </w:r>
    </w:p>
    <w:p w14:paraId="5DC3C89C" w14:textId="77777777" w:rsidR="007A0E07" w:rsidRPr="00C46B63" w:rsidRDefault="007A0E07" w:rsidP="007A0E07">
      <w:pPr>
        <w:numPr>
          <w:ilvl w:val="0"/>
          <w:numId w:val="51"/>
        </w:numPr>
        <w:spacing w:after="0" w:line="240" w:lineRule="auto"/>
        <w:rPr>
          <w:rFonts w:ascii="Times New Roman" w:eastAsia="Calibri" w:hAnsi="Times New Roman" w:cs="Times New Roman"/>
          <w:strike/>
          <w:sz w:val="20"/>
          <w:szCs w:val="20"/>
          <w:lang w:val="en-US"/>
        </w:rPr>
      </w:pPr>
      <w:r w:rsidRPr="00C46B63">
        <w:rPr>
          <w:rFonts w:ascii="Times New Roman" w:eastAsia="Calibri" w:hAnsi="Times New Roman" w:cs="Times New Roman"/>
          <w:strike/>
          <w:sz w:val="20"/>
          <w:szCs w:val="20"/>
          <w:lang w:val="en-US"/>
        </w:rPr>
        <w:t>Option 4: Calculate two PHRs (at least corresponding to the CC that applies m-TRP PUSCH repetitions), each associated with a first PUSCH occasion to each TRP, and report two PHRs.</w:t>
      </w:r>
    </w:p>
    <w:p w14:paraId="3AF3E941" w14:textId="77777777" w:rsidR="007A0E07" w:rsidRPr="00C46B63" w:rsidRDefault="007A0E07" w:rsidP="007A0E07">
      <w:pPr>
        <w:numPr>
          <w:ilvl w:val="0"/>
          <w:numId w:val="51"/>
        </w:numPr>
        <w:spacing w:after="0" w:line="240" w:lineRule="auto"/>
        <w:rPr>
          <w:rFonts w:ascii="Times New Roman" w:eastAsia="Calibri" w:hAnsi="Times New Roman" w:cs="Times New Roman"/>
          <w:strike/>
          <w:sz w:val="20"/>
          <w:szCs w:val="20"/>
          <w:lang w:val="en-US"/>
        </w:rPr>
      </w:pPr>
      <w:r w:rsidRPr="00C46B63">
        <w:rPr>
          <w:rFonts w:ascii="Times New Roman" w:eastAsia="Calibri" w:hAnsi="Times New Roman" w:cs="Times New Roman"/>
          <w:strike/>
          <w:sz w:val="20"/>
          <w:szCs w:val="20"/>
          <w:lang w:val="en-US"/>
        </w:rPr>
        <w:t>FFS1: How the PHRs are calculated for reporting (actual PHR or virtual PHR)</w:t>
      </w:r>
    </w:p>
    <w:p w14:paraId="3A48419F" w14:textId="77777777" w:rsidR="007A0E07" w:rsidRPr="00C46B63" w:rsidRDefault="007A0E07" w:rsidP="007A0E07">
      <w:pPr>
        <w:numPr>
          <w:ilvl w:val="0"/>
          <w:numId w:val="51"/>
        </w:numPr>
        <w:spacing w:after="0" w:line="240" w:lineRule="auto"/>
        <w:rPr>
          <w:rFonts w:ascii="Times New Roman" w:eastAsia="Calibri" w:hAnsi="Times New Roman" w:cs="Times New Roman"/>
          <w:strike/>
          <w:sz w:val="20"/>
          <w:szCs w:val="20"/>
          <w:lang w:val="en-US"/>
        </w:rPr>
      </w:pPr>
      <w:r w:rsidRPr="00C46B63">
        <w:rPr>
          <w:rFonts w:ascii="Times New Roman" w:eastAsia="Calibri" w:hAnsi="Times New Roman" w:cs="Times New Roman"/>
          <w:strike/>
          <w:sz w:val="20"/>
          <w:szCs w:val="20"/>
          <w:lang w:val="en-US"/>
        </w:rPr>
        <w:t>FFS2: How the PHRs are calculated for reporting for other CCs if the multi-cell PHR MAC CE is applied.</w:t>
      </w:r>
    </w:p>
    <w:p w14:paraId="010A56E5" w14:textId="77777777" w:rsidR="007A0E07" w:rsidRPr="00C46B63" w:rsidRDefault="007A0E07" w:rsidP="007A0E07">
      <w:pPr>
        <w:numPr>
          <w:ilvl w:val="0"/>
          <w:numId w:val="51"/>
        </w:numPr>
        <w:spacing w:after="0" w:line="240" w:lineRule="auto"/>
        <w:rPr>
          <w:rFonts w:ascii="Times New Roman" w:eastAsia="Calibri" w:hAnsi="Times New Roman" w:cs="Times New Roman"/>
          <w:strike/>
          <w:sz w:val="20"/>
          <w:szCs w:val="20"/>
          <w:lang w:val="en-US"/>
        </w:rPr>
      </w:pPr>
      <w:r w:rsidRPr="00C46B63">
        <w:rPr>
          <w:rFonts w:ascii="Times New Roman" w:eastAsia="Calibri" w:hAnsi="Times New Roman" w:cs="Times New Roman"/>
          <w:strike/>
          <w:sz w:val="20"/>
          <w:szCs w:val="20"/>
          <w:lang w:val="en-US"/>
        </w:rPr>
        <w:t>FFS3: Required changes to triggering conditions including the required higher layer parameters (e.g.,’</w:t>
      </w:r>
      <w:proofErr w:type="spellStart"/>
      <w:r w:rsidRPr="00C46B63">
        <w:rPr>
          <w:rFonts w:ascii="Times New Roman" w:eastAsia="Calibri" w:hAnsi="Times New Roman" w:cs="Times New Roman"/>
          <w:strike/>
          <w:sz w:val="20"/>
          <w:szCs w:val="20"/>
          <w:lang w:val="en-US"/>
        </w:rPr>
        <w:t>phr-PeriodicTimer</w:t>
      </w:r>
      <w:proofErr w:type="spellEnd"/>
      <w:r w:rsidRPr="00C46B63">
        <w:rPr>
          <w:rFonts w:ascii="Times New Roman" w:eastAsia="Calibri" w:hAnsi="Times New Roman" w:cs="Times New Roman"/>
          <w:strike/>
          <w:sz w:val="20"/>
          <w:szCs w:val="20"/>
          <w:lang w:val="en-US"/>
        </w:rPr>
        <w:t>’, ‘</w:t>
      </w:r>
      <w:proofErr w:type="spellStart"/>
      <w:r w:rsidRPr="00C46B63">
        <w:rPr>
          <w:rFonts w:ascii="Times New Roman" w:eastAsia="Calibri" w:hAnsi="Times New Roman" w:cs="Times New Roman"/>
          <w:strike/>
          <w:sz w:val="20"/>
          <w:szCs w:val="20"/>
          <w:lang w:val="en-US"/>
        </w:rPr>
        <w:t>phr-ProhibitTimer</w:t>
      </w:r>
      <w:proofErr w:type="spellEnd"/>
      <w:r w:rsidRPr="00C46B63">
        <w:rPr>
          <w:rFonts w:ascii="Times New Roman" w:eastAsia="Calibri" w:hAnsi="Times New Roman" w:cs="Times New Roman"/>
          <w:strike/>
          <w:sz w:val="20"/>
          <w:szCs w:val="20"/>
          <w:lang w:val="en-US"/>
        </w:rPr>
        <w:t>’, ‘</w:t>
      </w:r>
      <w:proofErr w:type="spellStart"/>
      <w:r w:rsidRPr="00C46B63">
        <w:rPr>
          <w:rFonts w:ascii="Times New Roman" w:eastAsia="Calibri" w:hAnsi="Times New Roman" w:cs="Times New Roman"/>
          <w:strike/>
          <w:sz w:val="20"/>
          <w:szCs w:val="20"/>
          <w:lang w:val="en-US"/>
        </w:rPr>
        <w:t>phr</w:t>
      </w:r>
      <w:proofErr w:type="spellEnd"/>
      <w:r w:rsidRPr="00C46B63">
        <w:rPr>
          <w:rFonts w:ascii="Times New Roman" w:eastAsia="Calibri" w:hAnsi="Times New Roman" w:cs="Times New Roman"/>
          <w:strike/>
          <w:sz w:val="20"/>
          <w:szCs w:val="20"/>
          <w:lang w:val="en-US"/>
        </w:rPr>
        <w:t>-Tx-</w:t>
      </w:r>
      <w:proofErr w:type="spellStart"/>
      <w:r w:rsidRPr="00C46B63">
        <w:rPr>
          <w:rFonts w:ascii="Times New Roman" w:eastAsia="Calibri" w:hAnsi="Times New Roman" w:cs="Times New Roman"/>
          <w:strike/>
          <w:sz w:val="20"/>
          <w:szCs w:val="20"/>
          <w:lang w:val="en-US"/>
        </w:rPr>
        <w:t>PowerFactorChange</w:t>
      </w:r>
      <w:proofErr w:type="spellEnd"/>
      <w:r w:rsidRPr="00C46B63">
        <w:rPr>
          <w:rFonts w:ascii="Times New Roman" w:eastAsia="Calibri" w:hAnsi="Times New Roman" w:cs="Times New Roman"/>
          <w:strike/>
          <w:sz w:val="20"/>
          <w:szCs w:val="20"/>
          <w:lang w:val="en-US"/>
        </w:rPr>
        <w:t>’ as TRP specific).</w:t>
      </w:r>
    </w:p>
    <w:p w14:paraId="04B43269" w14:textId="77777777" w:rsidR="007A0E07" w:rsidRPr="00C46B63" w:rsidRDefault="007A0E07" w:rsidP="007A0E07">
      <w:pPr>
        <w:numPr>
          <w:ilvl w:val="0"/>
          <w:numId w:val="51"/>
        </w:numPr>
        <w:spacing w:after="0" w:line="240" w:lineRule="auto"/>
        <w:rPr>
          <w:rFonts w:ascii="Times New Roman" w:eastAsia="Calibri" w:hAnsi="Times New Roman" w:cs="Times New Roman"/>
          <w:strike/>
          <w:sz w:val="20"/>
          <w:szCs w:val="20"/>
          <w:lang w:val="en-US"/>
        </w:rPr>
      </w:pPr>
      <w:r w:rsidRPr="00C46B63">
        <w:rPr>
          <w:rFonts w:ascii="Times New Roman" w:eastAsia="Calibri" w:hAnsi="Times New Roman" w:cs="Times New Roman"/>
          <w:strike/>
          <w:sz w:val="20"/>
          <w:szCs w:val="20"/>
          <w:lang w:val="en-US"/>
        </w:rPr>
        <w:t>FFS4: Report P-MPR and MPE per TRP within the same MAC-CE extension.</w:t>
      </w:r>
    </w:p>
    <w:p w14:paraId="0FFEA7DC" w14:textId="77777777" w:rsidR="007A0E07" w:rsidRPr="00C46B63" w:rsidRDefault="007A0E07" w:rsidP="007A0E07">
      <w:pPr>
        <w:spacing w:after="0" w:line="240" w:lineRule="auto"/>
        <w:rPr>
          <w:rFonts w:ascii="Times New Roman" w:eastAsia="Calibri" w:hAnsi="Times New Roman" w:cs="Times New Roman"/>
          <w:strike/>
          <w:sz w:val="20"/>
          <w:szCs w:val="20"/>
          <w:lang w:val="en-US"/>
        </w:rPr>
      </w:pPr>
      <w:r w:rsidRPr="00C46B63">
        <w:rPr>
          <w:rFonts w:ascii="Times New Roman" w:eastAsia="Calibri" w:hAnsi="Times New Roman" w:cs="Times New Roman"/>
          <w:strike/>
          <w:sz w:val="20"/>
          <w:szCs w:val="20"/>
          <w:lang w:val="en-US"/>
        </w:rPr>
        <w:t>Note: Down-selection between Options 1-5 will be based on this study as well as the trade-off between benefit versus UE complexity.</w:t>
      </w:r>
    </w:p>
    <w:p w14:paraId="377A6D5C" w14:textId="77777777" w:rsidR="007A0E07" w:rsidRPr="00C46B63" w:rsidRDefault="007A0E07" w:rsidP="007A0E07">
      <w:pPr>
        <w:spacing w:after="0"/>
        <w:rPr>
          <w:rFonts w:ascii="Times New Roman" w:hAnsi="Times New Roman" w:cs="Times New Roman"/>
          <w:sz w:val="20"/>
          <w:szCs w:val="20"/>
          <w:lang w:eastAsia="x-none"/>
        </w:rPr>
      </w:pPr>
    </w:p>
    <w:p w14:paraId="2B2F3FD8" w14:textId="77777777" w:rsidR="007A0E07" w:rsidRPr="00C46B63" w:rsidRDefault="007A0E07" w:rsidP="00C46B63">
      <w:pPr>
        <w:pStyle w:val="NoSpacing"/>
        <w:rPr>
          <w:rFonts w:ascii="Times New Roman" w:hAnsi="Times New Roman" w:cs="Times New Roman"/>
          <w:sz w:val="20"/>
          <w:szCs w:val="20"/>
        </w:rPr>
      </w:pPr>
      <w:r w:rsidRPr="00C46B63">
        <w:rPr>
          <w:rFonts w:ascii="Times New Roman" w:hAnsi="Times New Roman" w:cs="Times New Roman"/>
          <w:sz w:val="20"/>
          <w:szCs w:val="20"/>
        </w:rPr>
        <w:t>106-e (August 2021)</w:t>
      </w:r>
    </w:p>
    <w:p w14:paraId="4EB0FB63" w14:textId="77777777" w:rsidR="007A0E07" w:rsidRPr="00C46B63" w:rsidRDefault="007A0E07" w:rsidP="007A0E07">
      <w:pPr>
        <w:pStyle w:val="NoSpacing"/>
        <w:rPr>
          <w:rFonts w:ascii="Times New Roman" w:hAnsi="Times New Roman" w:cs="Times New Roman"/>
          <w:sz w:val="20"/>
          <w:szCs w:val="20"/>
        </w:rPr>
      </w:pPr>
    </w:p>
    <w:p w14:paraId="5A2D5509" w14:textId="77777777" w:rsidR="007A0E07" w:rsidRPr="00C46B63" w:rsidRDefault="007A0E07" w:rsidP="007A0E07">
      <w:pPr>
        <w:spacing w:after="0" w:line="240" w:lineRule="auto"/>
        <w:rPr>
          <w:rFonts w:ascii="Times New Roman" w:eastAsia="Batang" w:hAnsi="Times New Roman" w:cs="Times New Roman"/>
          <w:sz w:val="20"/>
          <w:szCs w:val="20"/>
          <w:lang w:eastAsia="x-none"/>
        </w:rPr>
      </w:pPr>
    </w:p>
    <w:p w14:paraId="2E57168C" w14:textId="77777777" w:rsidR="007A0E07" w:rsidRPr="00C46B63" w:rsidRDefault="007A0E07" w:rsidP="007A0E07">
      <w:pPr>
        <w:adjustRightInd w:val="0"/>
        <w:snapToGrid w:val="0"/>
        <w:spacing w:after="0" w:line="240" w:lineRule="auto"/>
        <w:rPr>
          <w:rFonts w:ascii="Times New Roman" w:eastAsia="Batang" w:hAnsi="Times New Roman" w:cs="Times New Roman"/>
          <w:b/>
          <w:bCs/>
          <w:sz w:val="20"/>
          <w:szCs w:val="20"/>
          <w:highlight w:val="green"/>
        </w:rPr>
      </w:pPr>
      <w:r w:rsidRPr="00C46B63">
        <w:rPr>
          <w:rFonts w:ascii="Times New Roman" w:eastAsia="Batang" w:hAnsi="Times New Roman" w:cs="Times New Roman"/>
          <w:b/>
          <w:bCs/>
          <w:sz w:val="20"/>
          <w:szCs w:val="20"/>
          <w:highlight w:val="green"/>
        </w:rPr>
        <w:t>Agreement</w:t>
      </w:r>
    </w:p>
    <w:p w14:paraId="5E08BE9E" w14:textId="77777777" w:rsidR="007A0E07" w:rsidRPr="00C46B63" w:rsidRDefault="007A0E07" w:rsidP="007A0E07">
      <w:pPr>
        <w:adjustRightInd w:val="0"/>
        <w:snapToGrid w:val="0"/>
        <w:spacing w:after="0" w:line="240" w:lineRule="auto"/>
        <w:rPr>
          <w:rFonts w:ascii="Times New Roman" w:eastAsia="Batang" w:hAnsi="Times New Roman" w:cs="Times New Roman"/>
          <w:bCs/>
          <w:iCs/>
          <w:sz w:val="20"/>
          <w:szCs w:val="20"/>
        </w:rPr>
      </w:pPr>
      <w:r w:rsidRPr="00C46B63">
        <w:rPr>
          <w:rFonts w:ascii="Times New Roman" w:eastAsia="Batang" w:hAnsi="Times New Roman" w:cs="Times New Roman"/>
          <w:bCs/>
          <w:iCs/>
          <w:sz w:val="20"/>
          <w:szCs w:val="20"/>
        </w:rPr>
        <w:t>When DCI schedules a retransmission of CG-PUSCH for type 1 CG or type 2 CG (DCI with CRC scrambled with CS-RNTI and NDI=1) while the CG configuration is RRC-configured with two fields of power control parameters, apply the same procedure as DCI activation for CG type 2 agreed before, i.e.,</w:t>
      </w:r>
    </w:p>
    <w:p w14:paraId="1085915D" w14:textId="77777777" w:rsidR="007A0E07" w:rsidRPr="00C46B63" w:rsidRDefault="007A0E07" w:rsidP="007A0E07">
      <w:pPr>
        <w:numPr>
          <w:ilvl w:val="0"/>
          <w:numId w:val="33"/>
        </w:numPr>
        <w:spacing w:after="0" w:line="240" w:lineRule="auto"/>
        <w:rPr>
          <w:rFonts w:ascii="Times New Roman" w:eastAsia="Times New Roman" w:hAnsi="Times New Roman" w:cs="Times New Roman"/>
          <w:bCs/>
          <w:sz w:val="20"/>
          <w:szCs w:val="20"/>
        </w:rPr>
      </w:pPr>
      <w:r w:rsidRPr="00C46B63">
        <w:rPr>
          <w:rFonts w:ascii="Times New Roman" w:eastAsia="Times New Roman" w:hAnsi="Times New Roman" w:cs="Times New Roman"/>
          <w:bCs/>
          <w:sz w:val="20"/>
          <w:szCs w:val="20"/>
        </w:rPr>
        <w:t>The first (legacy) RRC-configured fields ‘</w:t>
      </w:r>
      <w:r w:rsidRPr="00C46B63">
        <w:rPr>
          <w:rFonts w:ascii="Times New Roman" w:eastAsia="Times New Roman" w:hAnsi="Times New Roman" w:cs="Times New Roman"/>
          <w:bCs/>
          <w:i/>
          <w:iCs/>
          <w:sz w:val="20"/>
          <w:szCs w:val="20"/>
        </w:rPr>
        <w:t>p0-PUSCH-Alpha</w:t>
      </w:r>
      <w:r w:rsidRPr="00C46B63">
        <w:rPr>
          <w:rFonts w:ascii="Times New Roman" w:eastAsia="Times New Roman" w:hAnsi="Times New Roman" w:cs="Times New Roman"/>
          <w:bCs/>
          <w:sz w:val="20"/>
          <w:szCs w:val="20"/>
        </w:rPr>
        <w:t>’ and ‘</w:t>
      </w:r>
      <w:proofErr w:type="spellStart"/>
      <w:r w:rsidRPr="00C46B63">
        <w:rPr>
          <w:rFonts w:ascii="Times New Roman" w:eastAsia="Times New Roman" w:hAnsi="Times New Roman" w:cs="Times New Roman"/>
          <w:bCs/>
          <w:i/>
          <w:iCs/>
          <w:sz w:val="20"/>
          <w:szCs w:val="20"/>
        </w:rPr>
        <w:t>powerControlLoopToUse</w:t>
      </w:r>
      <w:proofErr w:type="spellEnd"/>
      <w:r w:rsidRPr="00C46B63">
        <w:rPr>
          <w:rFonts w:ascii="Times New Roman" w:eastAsia="Times New Roman" w:hAnsi="Times New Roman" w:cs="Times New Roman"/>
          <w:bCs/>
          <w:sz w:val="20"/>
          <w:szCs w:val="20"/>
        </w:rPr>
        <w:t>’ are associated with the first SRS resource set.</w:t>
      </w:r>
    </w:p>
    <w:p w14:paraId="6F2647B7" w14:textId="77777777" w:rsidR="007A0E07" w:rsidRPr="00C46B63" w:rsidRDefault="007A0E07" w:rsidP="007A0E07">
      <w:pPr>
        <w:numPr>
          <w:ilvl w:val="0"/>
          <w:numId w:val="33"/>
        </w:numPr>
        <w:spacing w:after="0" w:line="240" w:lineRule="auto"/>
        <w:rPr>
          <w:rFonts w:ascii="Times New Roman" w:eastAsia="Times New Roman" w:hAnsi="Times New Roman" w:cs="Times New Roman"/>
          <w:bCs/>
          <w:sz w:val="20"/>
          <w:szCs w:val="20"/>
        </w:rPr>
      </w:pPr>
      <w:r w:rsidRPr="00C46B63">
        <w:rPr>
          <w:rFonts w:ascii="Times New Roman" w:eastAsia="Times New Roman" w:hAnsi="Times New Roman" w:cs="Times New Roman"/>
          <w:bCs/>
          <w:sz w:val="20"/>
          <w:szCs w:val="20"/>
        </w:rPr>
        <w:t>The second (new) RRC-configured fields ‘</w:t>
      </w:r>
      <w:r w:rsidRPr="00C46B63">
        <w:rPr>
          <w:rFonts w:ascii="Times New Roman" w:eastAsia="Times New Roman" w:hAnsi="Times New Roman" w:cs="Times New Roman"/>
          <w:bCs/>
          <w:i/>
          <w:iCs/>
          <w:sz w:val="20"/>
          <w:szCs w:val="20"/>
        </w:rPr>
        <w:t>p0-PUSCH-Alpha</w:t>
      </w:r>
      <w:r w:rsidRPr="00C46B63">
        <w:rPr>
          <w:rFonts w:ascii="Times New Roman" w:eastAsia="Times New Roman" w:hAnsi="Times New Roman" w:cs="Times New Roman"/>
          <w:bCs/>
          <w:sz w:val="20"/>
          <w:szCs w:val="20"/>
        </w:rPr>
        <w:t>’ and ‘</w:t>
      </w:r>
      <w:proofErr w:type="spellStart"/>
      <w:r w:rsidRPr="00C46B63">
        <w:rPr>
          <w:rFonts w:ascii="Times New Roman" w:eastAsia="Times New Roman" w:hAnsi="Times New Roman" w:cs="Times New Roman"/>
          <w:bCs/>
          <w:i/>
          <w:iCs/>
          <w:sz w:val="20"/>
          <w:szCs w:val="20"/>
        </w:rPr>
        <w:t>powerControlLoopToUse</w:t>
      </w:r>
      <w:proofErr w:type="spellEnd"/>
      <w:r w:rsidRPr="00C46B63">
        <w:rPr>
          <w:rFonts w:ascii="Times New Roman" w:eastAsia="Times New Roman" w:hAnsi="Times New Roman" w:cs="Times New Roman"/>
          <w:bCs/>
          <w:sz w:val="20"/>
          <w:szCs w:val="20"/>
        </w:rPr>
        <w:t>’ are associated with the second SRS resource set.</w:t>
      </w:r>
    </w:p>
    <w:p w14:paraId="2A9A3AC2" w14:textId="77777777" w:rsidR="007A0E07" w:rsidRPr="00C46B63" w:rsidRDefault="007A0E07" w:rsidP="007A0E07">
      <w:pPr>
        <w:numPr>
          <w:ilvl w:val="0"/>
          <w:numId w:val="33"/>
        </w:numPr>
        <w:spacing w:after="0" w:line="240" w:lineRule="auto"/>
        <w:contextualSpacing/>
        <w:rPr>
          <w:rFonts w:ascii="Times New Roman" w:eastAsia="Times New Roman" w:hAnsi="Times New Roman" w:cs="Times New Roman"/>
          <w:bCs/>
          <w:sz w:val="20"/>
          <w:szCs w:val="20"/>
        </w:rPr>
      </w:pPr>
      <w:r w:rsidRPr="00C46B63">
        <w:rPr>
          <w:rFonts w:ascii="Times New Roman" w:eastAsia="Batang" w:hAnsi="Times New Roman" w:cs="Times New Roman"/>
          <w:bCs/>
          <w:sz w:val="20"/>
          <w:szCs w:val="20"/>
        </w:rPr>
        <w:t>Applying the first, second, or both first and second RRC-configured fields ‘</w:t>
      </w:r>
      <w:r w:rsidRPr="00C46B63">
        <w:rPr>
          <w:rFonts w:ascii="Times New Roman" w:eastAsia="Batang" w:hAnsi="Times New Roman" w:cs="Times New Roman"/>
          <w:bCs/>
          <w:i/>
          <w:iCs/>
          <w:sz w:val="20"/>
          <w:szCs w:val="20"/>
        </w:rPr>
        <w:t>p0-PUSCH-Alpha</w:t>
      </w:r>
      <w:r w:rsidRPr="00C46B63">
        <w:rPr>
          <w:rFonts w:ascii="Times New Roman" w:eastAsia="Batang" w:hAnsi="Times New Roman" w:cs="Times New Roman"/>
          <w:bCs/>
          <w:sz w:val="20"/>
          <w:szCs w:val="20"/>
        </w:rPr>
        <w:t>’ and ‘</w:t>
      </w:r>
      <w:proofErr w:type="spellStart"/>
      <w:r w:rsidRPr="00C46B63">
        <w:rPr>
          <w:rFonts w:ascii="Times New Roman" w:eastAsia="Batang" w:hAnsi="Times New Roman" w:cs="Times New Roman"/>
          <w:bCs/>
          <w:i/>
          <w:iCs/>
          <w:sz w:val="20"/>
          <w:szCs w:val="20"/>
        </w:rPr>
        <w:t>powerControlLoopToUse</w:t>
      </w:r>
      <w:proofErr w:type="spellEnd"/>
      <w:r w:rsidRPr="00C46B63">
        <w:rPr>
          <w:rFonts w:ascii="Times New Roman" w:eastAsia="Batang" w:hAnsi="Times New Roman" w:cs="Times New Roman"/>
          <w:bCs/>
          <w:sz w:val="20"/>
          <w:szCs w:val="20"/>
        </w:rPr>
        <w:t xml:space="preserve">’ is determined from the new DCI field (for dynamic switching) of the activating DCI </w:t>
      </w:r>
      <w:proofErr w:type="gramStart"/>
      <w:r w:rsidRPr="00C46B63">
        <w:rPr>
          <w:rFonts w:ascii="Times New Roman" w:eastAsia="Batang" w:hAnsi="Times New Roman" w:cs="Times New Roman"/>
          <w:bCs/>
          <w:sz w:val="20"/>
          <w:szCs w:val="20"/>
        </w:rPr>
        <w:t>similar to</w:t>
      </w:r>
      <w:proofErr w:type="gramEnd"/>
      <w:r w:rsidRPr="00C46B63">
        <w:rPr>
          <w:rFonts w:ascii="Times New Roman" w:eastAsia="Batang" w:hAnsi="Times New Roman" w:cs="Times New Roman"/>
          <w:bCs/>
          <w:sz w:val="20"/>
          <w:szCs w:val="20"/>
        </w:rPr>
        <w:t xml:space="preserve"> the case of DG-PUSCH.</w:t>
      </w:r>
    </w:p>
    <w:p w14:paraId="79CCE0F1" w14:textId="77777777" w:rsidR="007A0E07" w:rsidRPr="00C46B63" w:rsidRDefault="007A0E07" w:rsidP="007A0E07">
      <w:pPr>
        <w:adjustRightInd w:val="0"/>
        <w:snapToGrid w:val="0"/>
        <w:spacing w:after="0" w:line="240" w:lineRule="auto"/>
        <w:rPr>
          <w:rFonts w:ascii="Times New Roman" w:eastAsia="Batang" w:hAnsi="Times New Roman" w:cs="Times New Roman"/>
          <w:iCs/>
          <w:sz w:val="20"/>
          <w:szCs w:val="20"/>
        </w:rPr>
      </w:pPr>
    </w:p>
    <w:p w14:paraId="43DE6DCB" w14:textId="77777777" w:rsidR="007A0E07" w:rsidRPr="00C46B63" w:rsidRDefault="007A0E07" w:rsidP="007A0E07">
      <w:pPr>
        <w:adjustRightInd w:val="0"/>
        <w:snapToGrid w:val="0"/>
        <w:spacing w:after="0" w:line="240" w:lineRule="auto"/>
        <w:rPr>
          <w:rFonts w:ascii="Times New Roman" w:eastAsia="Batang" w:hAnsi="Times New Roman" w:cs="Times New Roman"/>
          <w:b/>
          <w:bCs/>
          <w:sz w:val="20"/>
          <w:szCs w:val="20"/>
          <w:highlight w:val="green"/>
        </w:rPr>
      </w:pPr>
      <w:r w:rsidRPr="00C46B63">
        <w:rPr>
          <w:rFonts w:ascii="Times New Roman" w:eastAsia="Batang" w:hAnsi="Times New Roman" w:cs="Times New Roman"/>
          <w:b/>
          <w:bCs/>
          <w:sz w:val="20"/>
          <w:szCs w:val="20"/>
          <w:highlight w:val="green"/>
        </w:rPr>
        <w:t>Agreement</w:t>
      </w:r>
    </w:p>
    <w:p w14:paraId="4726E27B" w14:textId="77777777" w:rsidR="007A0E07" w:rsidRPr="00C46B63" w:rsidRDefault="007A0E07" w:rsidP="007A0E07">
      <w:pPr>
        <w:spacing w:after="0" w:line="240" w:lineRule="auto"/>
        <w:rPr>
          <w:rFonts w:ascii="Times New Roman" w:eastAsia="Batang" w:hAnsi="Times New Roman" w:cs="Times New Roman"/>
          <w:iCs/>
          <w:sz w:val="20"/>
          <w:szCs w:val="20"/>
        </w:rPr>
      </w:pPr>
      <w:r w:rsidRPr="00C46B63">
        <w:rPr>
          <w:rFonts w:ascii="Times New Roman" w:eastAsia="Batang" w:hAnsi="Times New Roman" w:cs="Times New Roman"/>
          <w:iCs/>
          <w:sz w:val="20"/>
          <w:szCs w:val="20"/>
        </w:rPr>
        <w:t>When fallback DCI (DCI format 0_0) activates a type 2 CG or schedules a retransmission of a type 1 or type 2 CG, and the CG configuration is RRC-configured with 2 sets of power control parameters (two ‘</w:t>
      </w:r>
      <w:r w:rsidRPr="00C46B63">
        <w:rPr>
          <w:rFonts w:ascii="Times New Roman" w:eastAsia="Batang" w:hAnsi="Times New Roman" w:cs="Times New Roman"/>
          <w:i/>
          <w:sz w:val="20"/>
          <w:szCs w:val="20"/>
        </w:rPr>
        <w:t>p0-PUSCH-Alpha</w:t>
      </w:r>
      <w:r w:rsidRPr="00C46B63">
        <w:rPr>
          <w:rFonts w:ascii="Times New Roman" w:eastAsia="Batang" w:hAnsi="Times New Roman" w:cs="Times New Roman"/>
          <w:iCs/>
          <w:sz w:val="20"/>
          <w:szCs w:val="20"/>
        </w:rPr>
        <w:t>’ and ‘</w:t>
      </w:r>
      <w:proofErr w:type="spellStart"/>
      <w:r w:rsidRPr="00C46B63">
        <w:rPr>
          <w:rFonts w:ascii="Times New Roman" w:eastAsia="Batang" w:hAnsi="Times New Roman" w:cs="Times New Roman"/>
          <w:i/>
          <w:sz w:val="20"/>
          <w:szCs w:val="20"/>
        </w:rPr>
        <w:t>powerControlLoopToUse</w:t>
      </w:r>
      <w:proofErr w:type="spellEnd"/>
      <w:r w:rsidRPr="00C46B63">
        <w:rPr>
          <w:rFonts w:ascii="Times New Roman" w:eastAsia="Batang" w:hAnsi="Times New Roman" w:cs="Times New Roman"/>
          <w:iCs/>
          <w:sz w:val="20"/>
          <w:szCs w:val="20"/>
        </w:rPr>
        <w:t>’):</w:t>
      </w:r>
    </w:p>
    <w:p w14:paraId="39CB6B71" w14:textId="77777777" w:rsidR="007A0E07" w:rsidRPr="00C46B63" w:rsidRDefault="007A0E07" w:rsidP="007A0E07">
      <w:pPr>
        <w:numPr>
          <w:ilvl w:val="0"/>
          <w:numId w:val="33"/>
        </w:numPr>
        <w:spacing w:after="0" w:line="240" w:lineRule="auto"/>
        <w:rPr>
          <w:rFonts w:ascii="Times New Roman" w:eastAsia="Batang" w:hAnsi="Times New Roman" w:cs="Times New Roman"/>
          <w:iCs/>
          <w:sz w:val="20"/>
          <w:szCs w:val="20"/>
          <w:lang w:eastAsia="x-none"/>
        </w:rPr>
      </w:pPr>
      <w:r w:rsidRPr="00C46B63">
        <w:rPr>
          <w:rFonts w:ascii="Times New Roman" w:eastAsia="Batang" w:hAnsi="Times New Roman" w:cs="Times New Roman"/>
          <w:iCs/>
          <w:sz w:val="20"/>
          <w:szCs w:val="20"/>
          <w:lang w:eastAsia="x-none"/>
        </w:rPr>
        <w:t>The UE uses the first set of values for power control (first RRC-configured ‘</w:t>
      </w:r>
      <w:r w:rsidRPr="00C46B63">
        <w:rPr>
          <w:rFonts w:ascii="Times New Roman" w:eastAsia="Batang" w:hAnsi="Times New Roman" w:cs="Times New Roman"/>
          <w:i/>
          <w:sz w:val="20"/>
          <w:szCs w:val="20"/>
          <w:lang w:eastAsia="x-none"/>
        </w:rPr>
        <w:t>p0-PUSCH-Alpha</w:t>
      </w:r>
      <w:r w:rsidRPr="00C46B63">
        <w:rPr>
          <w:rFonts w:ascii="Times New Roman" w:eastAsia="Batang" w:hAnsi="Times New Roman" w:cs="Times New Roman"/>
          <w:iCs/>
          <w:sz w:val="20"/>
          <w:szCs w:val="20"/>
          <w:lang w:eastAsia="x-none"/>
        </w:rPr>
        <w:t>’ and ‘</w:t>
      </w:r>
      <w:proofErr w:type="spellStart"/>
      <w:r w:rsidRPr="00C46B63">
        <w:rPr>
          <w:rFonts w:ascii="Times New Roman" w:eastAsia="Batang" w:hAnsi="Times New Roman" w:cs="Times New Roman"/>
          <w:i/>
          <w:sz w:val="20"/>
          <w:szCs w:val="20"/>
          <w:lang w:eastAsia="x-none"/>
        </w:rPr>
        <w:t>powerControlLoopToUse</w:t>
      </w:r>
      <w:proofErr w:type="spellEnd"/>
      <w:r w:rsidRPr="00C46B63">
        <w:rPr>
          <w:rFonts w:ascii="Times New Roman" w:eastAsia="Batang" w:hAnsi="Times New Roman" w:cs="Times New Roman"/>
          <w:iCs/>
          <w:sz w:val="20"/>
          <w:szCs w:val="20"/>
          <w:lang w:eastAsia="x-none"/>
        </w:rPr>
        <w:t>’).</w:t>
      </w:r>
    </w:p>
    <w:p w14:paraId="4BE590F6" w14:textId="77777777" w:rsidR="007A0E07" w:rsidRPr="00C46B63" w:rsidRDefault="007A0E07" w:rsidP="007A0E07">
      <w:pPr>
        <w:spacing w:after="0" w:line="240" w:lineRule="auto"/>
        <w:rPr>
          <w:rFonts w:ascii="Times New Roman" w:eastAsia="Batang" w:hAnsi="Times New Roman" w:cs="Times New Roman"/>
          <w:iCs/>
          <w:sz w:val="20"/>
          <w:szCs w:val="20"/>
        </w:rPr>
      </w:pPr>
    </w:p>
    <w:p w14:paraId="40F70F13" w14:textId="77777777" w:rsidR="007A0E07" w:rsidRPr="00C46B63" w:rsidRDefault="007A0E07" w:rsidP="007A0E07">
      <w:pPr>
        <w:adjustRightInd w:val="0"/>
        <w:snapToGrid w:val="0"/>
        <w:spacing w:after="0" w:line="240" w:lineRule="auto"/>
        <w:rPr>
          <w:rFonts w:ascii="Times New Roman" w:eastAsia="Batang" w:hAnsi="Times New Roman" w:cs="Times New Roman"/>
          <w:b/>
          <w:bCs/>
          <w:sz w:val="20"/>
          <w:szCs w:val="20"/>
          <w:highlight w:val="green"/>
        </w:rPr>
      </w:pPr>
      <w:r w:rsidRPr="00C46B63">
        <w:rPr>
          <w:rFonts w:ascii="Times New Roman" w:eastAsia="Batang" w:hAnsi="Times New Roman" w:cs="Times New Roman"/>
          <w:b/>
          <w:bCs/>
          <w:sz w:val="20"/>
          <w:szCs w:val="20"/>
          <w:highlight w:val="green"/>
        </w:rPr>
        <w:t>Agreement</w:t>
      </w:r>
    </w:p>
    <w:p w14:paraId="610A2058" w14:textId="77777777" w:rsidR="007A0E07" w:rsidRPr="00C46B63" w:rsidRDefault="007A0E07" w:rsidP="007A0E07">
      <w:pPr>
        <w:spacing w:after="0" w:line="240" w:lineRule="auto"/>
        <w:rPr>
          <w:rFonts w:ascii="Times New Roman" w:eastAsia="Batang" w:hAnsi="Times New Roman" w:cs="Times New Roman"/>
          <w:iCs/>
          <w:sz w:val="20"/>
          <w:szCs w:val="20"/>
        </w:rPr>
      </w:pPr>
      <w:r w:rsidRPr="00C46B63">
        <w:rPr>
          <w:rFonts w:ascii="Times New Roman" w:eastAsia="Batang" w:hAnsi="Times New Roman" w:cs="Times New Roman"/>
          <w:iCs/>
          <w:sz w:val="20"/>
          <w:szCs w:val="20"/>
        </w:rPr>
        <w:t>When a DCI that includes the new 2-bits DCI field for dynamic switching activates a type 2 CG or schedules a retransmission of a type 1 or type 2 CG, and the CG configuration is RRC-configured with only one set of power control parameters (one ‘</w:t>
      </w:r>
      <w:r w:rsidRPr="00C46B63">
        <w:rPr>
          <w:rFonts w:ascii="Times New Roman" w:eastAsia="Batang" w:hAnsi="Times New Roman" w:cs="Times New Roman"/>
          <w:i/>
          <w:sz w:val="20"/>
          <w:szCs w:val="20"/>
        </w:rPr>
        <w:t>p0-PUSCH-Alpha</w:t>
      </w:r>
      <w:r w:rsidRPr="00C46B63">
        <w:rPr>
          <w:rFonts w:ascii="Times New Roman" w:eastAsia="Batang" w:hAnsi="Times New Roman" w:cs="Times New Roman"/>
          <w:iCs/>
          <w:sz w:val="20"/>
          <w:szCs w:val="20"/>
        </w:rPr>
        <w:t>’ and ‘</w:t>
      </w:r>
      <w:proofErr w:type="spellStart"/>
      <w:r w:rsidRPr="00C46B63">
        <w:rPr>
          <w:rFonts w:ascii="Times New Roman" w:eastAsia="Batang" w:hAnsi="Times New Roman" w:cs="Times New Roman"/>
          <w:i/>
          <w:sz w:val="20"/>
          <w:szCs w:val="20"/>
        </w:rPr>
        <w:t>powerControlLoopToUse</w:t>
      </w:r>
      <w:proofErr w:type="spellEnd"/>
      <w:r w:rsidRPr="00C46B63">
        <w:rPr>
          <w:rFonts w:ascii="Times New Roman" w:eastAsia="Batang" w:hAnsi="Times New Roman" w:cs="Times New Roman"/>
          <w:iCs/>
          <w:sz w:val="20"/>
          <w:szCs w:val="20"/>
        </w:rPr>
        <w:t>’):</w:t>
      </w:r>
    </w:p>
    <w:p w14:paraId="5C87C501" w14:textId="77777777" w:rsidR="007A0E07" w:rsidRPr="00C46B63" w:rsidRDefault="007A0E07" w:rsidP="007A0E07">
      <w:pPr>
        <w:numPr>
          <w:ilvl w:val="0"/>
          <w:numId w:val="33"/>
        </w:numPr>
        <w:spacing w:after="0" w:line="240" w:lineRule="auto"/>
        <w:rPr>
          <w:rFonts w:ascii="Times New Roman" w:eastAsia="Batang" w:hAnsi="Times New Roman" w:cs="Times New Roman"/>
          <w:iCs/>
          <w:sz w:val="20"/>
          <w:szCs w:val="20"/>
          <w:lang w:eastAsia="x-none"/>
        </w:rPr>
      </w:pPr>
      <w:r w:rsidRPr="00C46B63">
        <w:rPr>
          <w:rFonts w:ascii="Times New Roman" w:eastAsia="Batang" w:hAnsi="Times New Roman" w:cs="Times New Roman"/>
          <w:iCs/>
          <w:sz w:val="20"/>
          <w:szCs w:val="20"/>
          <w:lang w:eastAsia="x-none"/>
        </w:rPr>
        <w:t>The UE expects the new DCI field for dynamic switching is set to “00”, and all PUSCH repetitions are associated with the first SRS resource set.</w:t>
      </w:r>
    </w:p>
    <w:p w14:paraId="5F9DACED" w14:textId="77777777" w:rsidR="007A0E07" w:rsidRPr="00C46B63" w:rsidRDefault="007A0E07" w:rsidP="007A0E07">
      <w:pPr>
        <w:spacing w:after="0" w:line="240" w:lineRule="auto"/>
        <w:rPr>
          <w:rFonts w:ascii="Times New Roman" w:eastAsia="Batang" w:hAnsi="Times New Roman" w:cs="Times New Roman"/>
          <w:sz w:val="20"/>
          <w:szCs w:val="20"/>
          <w:lang w:eastAsia="x-none"/>
        </w:rPr>
      </w:pPr>
    </w:p>
    <w:p w14:paraId="3EFFD9B6" w14:textId="77777777" w:rsidR="007A0E07" w:rsidRPr="00C46B63" w:rsidRDefault="007A0E07" w:rsidP="007A0E07">
      <w:pPr>
        <w:adjustRightInd w:val="0"/>
        <w:snapToGrid w:val="0"/>
        <w:spacing w:after="0" w:line="240" w:lineRule="auto"/>
        <w:rPr>
          <w:rFonts w:ascii="Times New Roman" w:eastAsia="Batang" w:hAnsi="Times New Roman" w:cs="Times New Roman"/>
          <w:b/>
          <w:bCs/>
          <w:sz w:val="20"/>
          <w:szCs w:val="20"/>
          <w:highlight w:val="green"/>
        </w:rPr>
      </w:pPr>
      <w:r w:rsidRPr="00C46B63">
        <w:rPr>
          <w:rFonts w:ascii="Times New Roman" w:eastAsia="Batang" w:hAnsi="Times New Roman" w:cs="Times New Roman"/>
          <w:b/>
          <w:bCs/>
          <w:sz w:val="20"/>
          <w:szCs w:val="20"/>
          <w:highlight w:val="green"/>
        </w:rPr>
        <w:t>Agreement</w:t>
      </w:r>
    </w:p>
    <w:p w14:paraId="784FFE3F" w14:textId="77777777" w:rsidR="007A0E07" w:rsidRPr="00C46B63" w:rsidRDefault="007A0E07" w:rsidP="007A0E07">
      <w:pPr>
        <w:spacing w:after="0" w:line="240" w:lineRule="auto"/>
        <w:rPr>
          <w:rFonts w:ascii="Times New Roman" w:eastAsia="Batang" w:hAnsi="Times New Roman" w:cs="Times New Roman"/>
          <w:iCs/>
          <w:sz w:val="20"/>
          <w:szCs w:val="20"/>
        </w:rPr>
      </w:pPr>
      <w:r w:rsidRPr="00C46B63">
        <w:rPr>
          <w:rFonts w:ascii="Times New Roman" w:eastAsia="Batang" w:hAnsi="Times New Roman" w:cs="Times New Roman"/>
          <w:iCs/>
          <w:sz w:val="20"/>
          <w:szCs w:val="20"/>
        </w:rPr>
        <w:t xml:space="preserve">For the new field in DCI for dynamic switching, </w:t>
      </w:r>
    </w:p>
    <w:p w14:paraId="2FD99CA4" w14:textId="77777777" w:rsidR="007A0E07" w:rsidRPr="00C46B63" w:rsidRDefault="007A0E07" w:rsidP="007A0E07">
      <w:pPr>
        <w:numPr>
          <w:ilvl w:val="0"/>
          <w:numId w:val="33"/>
        </w:numPr>
        <w:spacing w:after="0" w:line="240" w:lineRule="auto"/>
        <w:contextualSpacing/>
        <w:rPr>
          <w:rFonts w:ascii="Times New Roman" w:eastAsia="Batang" w:hAnsi="Times New Roman" w:cs="Times New Roman"/>
          <w:iCs/>
          <w:sz w:val="20"/>
          <w:szCs w:val="20"/>
          <w:lang w:eastAsia="x-none"/>
        </w:rPr>
      </w:pPr>
      <w:r w:rsidRPr="00C46B63">
        <w:rPr>
          <w:rFonts w:ascii="Times New Roman" w:eastAsia="Batang" w:hAnsi="Times New Roman" w:cs="Times New Roman"/>
          <w:iCs/>
          <w:sz w:val="20"/>
          <w:szCs w:val="20"/>
          <w:lang w:eastAsia="x-none"/>
        </w:rPr>
        <w:t>For Codepoint “11”, the 1</w:t>
      </w:r>
      <w:r w:rsidRPr="00C46B63">
        <w:rPr>
          <w:rFonts w:ascii="Times New Roman" w:eastAsia="Batang" w:hAnsi="Times New Roman" w:cs="Times New Roman"/>
          <w:iCs/>
          <w:sz w:val="20"/>
          <w:szCs w:val="20"/>
          <w:vertAlign w:val="superscript"/>
          <w:lang w:eastAsia="x-none"/>
        </w:rPr>
        <w:t>st</w:t>
      </w:r>
      <w:r w:rsidRPr="00C46B63">
        <w:rPr>
          <w:rFonts w:ascii="Times New Roman" w:eastAsia="Batang" w:hAnsi="Times New Roman" w:cs="Times New Roman"/>
          <w:iCs/>
          <w:sz w:val="20"/>
          <w:szCs w:val="20"/>
          <w:lang w:eastAsia="x-none"/>
        </w:rPr>
        <w:t xml:space="preserve"> SRI/TPMI field associate with the 1</w:t>
      </w:r>
      <w:r w:rsidRPr="00C46B63">
        <w:rPr>
          <w:rFonts w:ascii="Times New Roman" w:eastAsia="Batang" w:hAnsi="Times New Roman" w:cs="Times New Roman"/>
          <w:iCs/>
          <w:sz w:val="20"/>
          <w:szCs w:val="20"/>
          <w:vertAlign w:val="superscript"/>
          <w:lang w:eastAsia="x-none"/>
        </w:rPr>
        <w:t>st</w:t>
      </w:r>
      <w:r w:rsidRPr="00C46B63">
        <w:rPr>
          <w:rFonts w:ascii="Times New Roman" w:eastAsia="Batang" w:hAnsi="Times New Roman" w:cs="Times New Roman"/>
          <w:iCs/>
          <w:sz w:val="20"/>
          <w:szCs w:val="20"/>
          <w:lang w:eastAsia="x-none"/>
        </w:rPr>
        <w:t xml:space="preserve"> SRS resource set while the 2</w:t>
      </w:r>
      <w:r w:rsidRPr="00C46B63">
        <w:rPr>
          <w:rFonts w:ascii="Times New Roman" w:eastAsia="Batang" w:hAnsi="Times New Roman" w:cs="Times New Roman"/>
          <w:iCs/>
          <w:sz w:val="20"/>
          <w:szCs w:val="20"/>
          <w:vertAlign w:val="superscript"/>
          <w:lang w:eastAsia="x-none"/>
        </w:rPr>
        <w:t>nd</w:t>
      </w:r>
      <w:r w:rsidRPr="00C46B63">
        <w:rPr>
          <w:rFonts w:ascii="Times New Roman" w:eastAsia="Batang" w:hAnsi="Times New Roman" w:cs="Times New Roman"/>
          <w:iCs/>
          <w:sz w:val="20"/>
          <w:szCs w:val="20"/>
          <w:lang w:eastAsia="x-none"/>
        </w:rPr>
        <w:t xml:space="preserve"> SRI/TPMI field associate with the 2</w:t>
      </w:r>
      <w:r w:rsidRPr="00C46B63">
        <w:rPr>
          <w:rFonts w:ascii="Times New Roman" w:eastAsia="Batang" w:hAnsi="Times New Roman" w:cs="Times New Roman"/>
          <w:iCs/>
          <w:sz w:val="20"/>
          <w:szCs w:val="20"/>
          <w:vertAlign w:val="superscript"/>
          <w:lang w:eastAsia="x-none"/>
        </w:rPr>
        <w:t>nd</w:t>
      </w:r>
      <w:r w:rsidRPr="00C46B63">
        <w:rPr>
          <w:rFonts w:ascii="Times New Roman" w:eastAsia="Batang" w:hAnsi="Times New Roman" w:cs="Times New Roman"/>
          <w:iCs/>
          <w:sz w:val="20"/>
          <w:szCs w:val="20"/>
          <w:lang w:eastAsia="x-none"/>
        </w:rPr>
        <w:t xml:space="preserve"> SRS resource set. i.e.,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2998"/>
        <w:gridCol w:w="2808"/>
      </w:tblGrid>
      <w:tr w:rsidR="007A0E07" w:rsidRPr="00C46B63" w14:paraId="42ECB0A0" w14:textId="77777777" w:rsidTr="0020581E">
        <w:trPr>
          <w:trHeight w:val="36"/>
          <w:jc w:val="center"/>
        </w:trPr>
        <w:tc>
          <w:tcPr>
            <w:tcW w:w="1419" w:type="dxa"/>
            <w:tcBorders>
              <w:top w:val="single" w:sz="4" w:space="0" w:color="auto"/>
              <w:left w:val="single" w:sz="4" w:space="0" w:color="auto"/>
              <w:bottom w:val="single" w:sz="4" w:space="0" w:color="auto"/>
              <w:right w:val="single" w:sz="4" w:space="0" w:color="auto"/>
            </w:tcBorders>
            <w:shd w:val="clear" w:color="auto" w:fill="auto"/>
          </w:tcPr>
          <w:p w14:paraId="4A5B0CD4" w14:textId="77777777" w:rsidR="007A0E07" w:rsidRPr="00C46B63" w:rsidRDefault="007A0E07" w:rsidP="0020581E">
            <w:pPr>
              <w:spacing w:after="0" w:line="240" w:lineRule="auto"/>
              <w:rPr>
                <w:rFonts w:ascii="Times New Roman" w:eastAsia="Batang" w:hAnsi="Times New Roman" w:cs="Times New Roman"/>
                <w:b/>
                <w:bCs/>
                <w:sz w:val="20"/>
                <w:szCs w:val="20"/>
                <w:lang w:eastAsia="ja-JP"/>
              </w:rPr>
            </w:pPr>
            <w:r w:rsidRPr="00C46B63">
              <w:rPr>
                <w:rFonts w:ascii="Times New Roman" w:eastAsia="Batang" w:hAnsi="Times New Roman" w:cs="Times New Roman"/>
                <w:b/>
                <w:bCs/>
                <w:sz w:val="20"/>
                <w:szCs w:val="20"/>
                <w:lang w:eastAsia="ja-JP"/>
              </w:rPr>
              <w:t>Codepoint</w:t>
            </w:r>
          </w:p>
        </w:tc>
        <w:tc>
          <w:tcPr>
            <w:tcW w:w="2998" w:type="dxa"/>
            <w:tcBorders>
              <w:top w:val="single" w:sz="4" w:space="0" w:color="auto"/>
              <w:left w:val="single" w:sz="4" w:space="0" w:color="auto"/>
              <w:bottom w:val="single" w:sz="4" w:space="0" w:color="auto"/>
              <w:right w:val="single" w:sz="4" w:space="0" w:color="auto"/>
            </w:tcBorders>
            <w:shd w:val="clear" w:color="auto" w:fill="auto"/>
          </w:tcPr>
          <w:p w14:paraId="22080546" w14:textId="77777777" w:rsidR="007A0E07" w:rsidRPr="00C46B63" w:rsidRDefault="007A0E07" w:rsidP="0020581E">
            <w:pPr>
              <w:spacing w:after="0" w:line="240" w:lineRule="auto"/>
              <w:rPr>
                <w:rFonts w:ascii="Times New Roman" w:eastAsia="Batang" w:hAnsi="Times New Roman" w:cs="Times New Roman"/>
                <w:b/>
                <w:bCs/>
                <w:sz w:val="20"/>
                <w:szCs w:val="20"/>
                <w:lang w:eastAsia="ja-JP"/>
              </w:rPr>
            </w:pPr>
            <w:r w:rsidRPr="00C46B63">
              <w:rPr>
                <w:rFonts w:ascii="Times New Roman" w:eastAsia="Batang" w:hAnsi="Times New Roman" w:cs="Times New Roman"/>
                <w:b/>
                <w:bCs/>
                <w:sz w:val="20"/>
                <w:szCs w:val="20"/>
                <w:lang w:eastAsia="ja-JP"/>
              </w:rPr>
              <w:t>SRS resource set(s)</w:t>
            </w:r>
          </w:p>
        </w:tc>
        <w:tc>
          <w:tcPr>
            <w:tcW w:w="2808" w:type="dxa"/>
            <w:tcBorders>
              <w:top w:val="single" w:sz="4" w:space="0" w:color="auto"/>
              <w:left w:val="single" w:sz="4" w:space="0" w:color="auto"/>
              <w:bottom w:val="single" w:sz="4" w:space="0" w:color="auto"/>
              <w:right w:val="single" w:sz="4" w:space="0" w:color="auto"/>
            </w:tcBorders>
            <w:shd w:val="clear" w:color="auto" w:fill="auto"/>
          </w:tcPr>
          <w:p w14:paraId="28BF0342" w14:textId="77777777" w:rsidR="007A0E07" w:rsidRPr="00C46B63" w:rsidRDefault="007A0E07" w:rsidP="0020581E">
            <w:pPr>
              <w:spacing w:after="0" w:line="240" w:lineRule="auto"/>
              <w:rPr>
                <w:rFonts w:ascii="Times New Roman" w:eastAsia="Batang" w:hAnsi="Times New Roman" w:cs="Times New Roman"/>
                <w:b/>
                <w:bCs/>
                <w:sz w:val="20"/>
                <w:szCs w:val="20"/>
                <w:lang w:eastAsia="ja-JP"/>
              </w:rPr>
            </w:pPr>
            <w:r w:rsidRPr="00C46B63">
              <w:rPr>
                <w:rFonts w:ascii="Times New Roman" w:eastAsia="Batang" w:hAnsi="Times New Roman" w:cs="Times New Roman"/>
                <w:b/>
                <w:bCs/>
                <w:sz w:val="20"/>
                <w:szCs w:val="20"/>
                <w:lang w:eastAsia="ja-JP"/>
              </w:rPr>
              <w:t>SRI (for both CB and NCB)/TPMI (CB only) field(s)</w:t>
            </w:r>
          </w:p>
        </w:tc>
      </w:tr>
      <w:tr w:rsidR="007A0E07" w:rsidRPr="00C46B63" w14:paraId="064C160F" w14:textId="77777777" w:rsidTr="0020581E">
        <w:trPr>
          <w:trHeight w:val="206"/>
          <w:jc w:val="center"/>
        </w:trPr>
        <w:tc>
          <w:tcPr>
            <w:tcW w:w="1419" w:type="dxa"/>
            <w:tcBorders>
              <w:top w:val="single" w:sz="4" w:space="0" w:color="auto"/>
              <w:left w:val="single" w:sz="4" w:space="0" w:color="auto"/>
              <w:bottom w:val="single" w:sz="4" w:space="0" w:color="auto"/>
              <w:right w:val="single" w:sz="4" w:space="0" w:color="auto"/>
            </w:tcBorders>
            <w:shd w:val="clear" w:color="auto" w:fill="auto"/>
          </w:tcPr>
          <w:p w14:paraId="0D40C611" w14:textId="77777777" w:rsidR="007A0E07" w:rsidRPr="00C46B63" w:rsidRDefault="007A0E07" w:rsidP="0020581E">
            <w:pPr>
              <w:spacing w:after="0" w:line="240" w:lineRule="auto"/>
              <w:rPr>
                <w:rFonts w:ascii="Times New Roman" w:eastAsia="Batang" w:hAnsi="Times New Roman" w:cs="Times New Roman"/>
                <w:sz w:val="20"/>
                <w:szCs w:val="20"/>
                <w:lang w:eastAsia="ja-JP"/>
              </w:rPr>
            </w:pPr>
            <w:r w:rsidRPr="00C46B63">
              <w:rPr>
                <w:rFonts w:ascii="Times New Roman" w:eastAsia="Batang" w:hAnsi="Times New Roman" w:cs="Times New Roman"/>
                <w:sz w:val="20"/>
                <w:szCs w:val="20"/>
                <w:lang w:eastAsia="ja-JP"/>
              </w:rPr>
              <w:t>11</w:t>
            </w:r>
          </w:p>
        </w:tc>
        <w:tc>
          <w:tcPr>
            <w:tcW w:w="2998" w:type="dxa"/>
            <w:tcBorders>
              <w:top w:val="single" w:sz="4" w:space="0" w:color="auto"/>
              <w:left w:val="single" w:sz="4" w:space="0" w:color="auto"/>
              <w:bottom w:val="single" w:sz="4" w:space="0" w:color="auto"/>
              <w:right w:val="single" w:sz="4" w:space="0" w:color="auto"/>
            </w:tcBorders>
            <w:shd w:val="clear" w:color="auto" w:fill="auto"/>
          </w:tcPr>
          <w:p w14:paraId="08FB28C9" w14:textId="77777777" w:rsidR="007A0E07" w:rsidRPr="00C46B63" w:rsidRDefault="007A0E07" w:rsidP="0020581E">
            <w:pPr>
              <w:spacing w:after="0" w:line="240" w:lineRule="auto"/>
              <w:rPr>
                <w:rFonts w:ascii="Times New Roman" w:eastAsia="Batang" w:hAnsi="Times New Roman" w:cs="Times New Roman"/>
                <w:sz w:val="20"/>
                <w:szCs w:val="20"/>
                <w:lang w:eastAsia="ja-JP"/>
              </w:rPr>
            </w:pPr>
            <w:r w:rsidRPr="00C46B63">
              <w:rPr>
                <w:rFonts w:ascii="Times New Roman" w:eastAsia="Batang" w:hAnsi="Times New Roman" w:cs="Times New Roman"/>
                <w:sz w:val="20"/>
                <w:szCs w:val="20"/>
                <w:lang w:eastAsia="ja-JP"/>
              </w:rPr>
              <w:t>m-TRP mode with (TRP2,TRP1 order)</w:t>
            </w:r>
          </w:p>
          <w:p w14:paraId="265859BF" w14:textId="77777777" w:rsidR="007A0E07" w:rsidRPr="00C46B63" w:rsidRDefault="007A0E07" w:rsidP="0020581E">
            <w:pPr>
              <w:spacing w:after="0" w:line="240" w:lineRule="auto"/>
              <w:rPr>
                <w:rFonts w:ascii="Times New Roman" w:eastAsia="Batang" w:hAnsi="Times New Roman" w:cs="Times New Roman"/>
                <w:sz w:val="20"/>
                <w:szCs w:val="20"/>
                <w:lang w:eastAsia="ja-JP"/>
              </w:rPr>
            </w:pPr>
            <w:r w:rsidRPr="00C46B63">
              <w:rPr>
                <w:rFonts w:ascii="Times New Roman" w:eastAsia="Batang" w:hAnsi="Times New Roman" w:cs="Times New Roman"/>
                <w:sz w:val="20"/>
                <w:szCs w:val="20"/>
                <w:lang w:eastAsia="ja-JP"/>
              </w:rPr>
              <w:t>1</w:t>
            </w:r>
            <w:r w:rsidRPr="00C46B63">
              <w:rPr>
                <w:rFonts w:ascii="Times New Roman" w:eastAsia="Batang" w:hAnsi="Times New Roman" w:cs="Times New Roman"/>
                <w:sz w:val="20"/>
                <w:szCs w:val="20"/>
                <w:vertAlign w:val="superscript"/>
                <w:lang w:eastAsia="ja-JP"/>
              </w:rPr>
              <w:t>st</w:t>
            </w:r>
            <w:r w:rsidRPr="00C46B63">
              <w:rPr>
                <w:rFonts w:ascii="Times New Roman" w:eastAsia="Batang" w:hAnsi="Times New Roman" w:cs="Times New Roman"/>
                <w:sz w:val="20"/>
                <w:szCs w:val="20"/>
                <w:lang w:eastAsia="ja-JP"/>
              </w:rPr>
              <w:t xml:space="preserve"> SRI/TPMI field: 1</w:t>
            </w:r>
            <w:r w:rsidRPr="00C46B63">
              <w:rPr>
                <w:rFonts w:ascii="Times New Roman" w:eastAsia="Batang" w:hAnsi="Times New Roman" w:cs="Times New Roman"/>
                <w:sz w:val="20"/>
                <w:szCs w:val="20"/>
                <w:vertAlign w:val="superscript"/>
                <w:lang w:eastAsia="ja-JP"/>
              </w:rPr>
              <w:t xml:space="preserve">st </w:t>
            </w:r>
            <w:r w:rsidRPr="00C46B63">
              <w:rPr>
                <w:rFonts w:ascii="Times New Roman" w:eastAsia="Batang" w:hAnsi="Times New Roman" w:cs="Times New Roman"/>
                <w:sz w:val="20"/>
                <w:szCs w:val="20"/>
                <w:lang w:eastAsia="ja-JP"/>
              </w:rPr>
              <w:t xml:space="preserve"> SRS resource set</w:t>
            </w:r>
          </w:p>
          <w:p w14:paraId="2677CD1B" w14:textId="77777777" w:rsidR="007A0E07" w:rsidRPr="00C46B63" w:rsidRDefault="007A0E07" w:rsidP="0020581E">
            <w:pPr>
              <w:spacing w:after="0" w:line="240" w:lineRule="auto"/>
              <w:rPr>
                <w:rFonts w:ascii="Times New Roman" w:eastAsia="Batang" w:hAnsi="Times New Roman" w:cs="Times New Roman"/>
                <w:sz w:val="20"/>
                <w:szCs w:val="20"/>
                <w:lang w:eastAsia="ja-JP"/>
              </w:rPr>
            </w:pPr>
            <w:r w:rsidRPr="00C46B63">
              <w:rPr>
                <w:rFonts w:ascii="Times New Roman" w:eastAsia="Batang" w:hAnsi="Times New Roman" w:cs="Times New Roman"/>
                <w:sz w:val="20"/>
                <w:szCs w:val="20"/>
                <w:lang w:eastAsia="ja-JP"/>
              </w:rPr>
              <w:lastRenderedPageBreak/>
              <w:t>2</w:t>
            </w:r>
            <w:r w:rsidRPr="00C46B63">
              <w:rPr>
                <w:rFonts w:ascii="Times New Roman" w:eastAsia="Batang" w:hAnsi="Times New Roman" w:cs="Times New Roman"/>
                <w:sz w:val="20"/>
                <w:szCs w:val="20"/>
                <w:vertAlign w:val="superscript"/>
                <w:lang w:eastAsia="ja-JP"/>
              </w:rPr>
              <w:t>nd</w:t>
            </w:r>
            <w:r w:rsidRPr="00C46B63">
              <w:rPr>
                <w:rFonts w:ascii="Times New Roman" w:eastAsia="Batang" w:hAnsi="Times New Roman" w:cs="Times New Roman"/>
                <w:sz w:val="20"/>
                <w:szCs w:val="20"/>
                <w:lang w:eastAsia="ja-JP"/>
              </w:rPr>
              <w:t xml:space="preserve"> SRI/TPMI field: 2</w:t>
            </w:r>
            <w:r w:rsidRPr="00C46B63">
              <w:rPr>
                <w:rFonts w:ascii="Times New Roman" w:eastAsia="Batang" w:hAnsi="Times New Roman" w:cs="Times New Roman"/>
                <w:sz w:val="20"/>
                <w:szCs w:val="20"/>
                <w:vertAlign w:val="superscript"/>
                <w:lang w:eastAsia="ja-JP"/>
              </w:rPr>
              <w:t xml:space="preserve">nd </w:t>
            </w:r>
            <w:r w:rsidRPr="00C46B63">
              <w:rPr>
                <w:rFonts w:ascii="Times New Roman" w:eastAsia="Batang" w:hAnsi="Times New Roman" w:cs="Times New Roman"/>
                <w:sz w:val="20"/>
                <w:szCs w:val="20"/>
                <w:lang w:eastAsia="ja-JP"/>
              </w:rPr>
              <w:t>SRS resource set</w:t>
            </w:r>
          </w:p>
        </w:tc>
        <w:tc>
          <w:tcPr>
            <w:tcW w:w="2808" w:type="dxa"/>
            <w:tcBorders>
              <w:top w:val="single" w:sz="4" w:space="0" w:color="auto"/>
              <w:left w:val="single" w:sz="4" w:space="0" w:color="auto"/>
              <w:bottom w:val="single" w:sz="4" w:space="0" w:color="auto"/>
              <w:right w:val="single" w:sz="4" w:space="0" w:color="auto"/>
            </w:tcBorders>
            <w:shd w:val="clear" w:color="auto" w:fill="auto"/>
          </w:tcPr>
          <w:p w14:paraId="5D043AAE" w14:textId="77777777" w:rsidR="007A0E07" w:rsidRPr="00C46B63" w:rsidRDefault="007A0E07" w:rsidP="0020581E">
            <w:pPr>
              <w:spacing w:after="0" w:line="240" w:lineRule="auto"/>
              <w:rPr>
                <w:rFonts w:ascii="Times New Roman" w:eastAsia="Batang" w:hAnsi="Times New Roman" w:cs="Times New Roman"/>
                <w:sz w:val="20"/>
                <w:szCs w:val="20"/>
                <w:lang w:eastAsia="ja-JP"/>
              </w:rPr>
            </w:pPr>
            <w:r w:rsidRPr="00C46B63">
              <w:rPr>
                <w:rFonts w:ascii="Times New Roman" w:eastAsia="Batang" w:hAnsi="Times New Roman" w:cs="Times New Roman"/>
                <w:sz w:val="20"/>
                <w:szCs w:val="20"/>
                <w:lang w:eastAsia="ja-JP"/>
              </w:rPr>
              <w:lastRenderedPageBreak/>
              <w:t>Both 1</w:t>
            </w:r>
            <w:r w:rsidRPr="00C46B63">
              <w:rPr>
                <w:rFonts w:ascii="Times New Roman" w:eastAsia="Batang" w:hAnsi="Times New Roman" w:cs="Times New Roman"/>
                <w:sz w:val="20"/>
                <w:szCs w:val="20"/>
                <w:vertAlign w:val="superscript"/>
                <w:lang w:eastAsia="ja-JP"/>
              </w:rPr>
              <w:t>st</w:t>
            </w:r>
            <w:r w:rsidRPr="00C46B63">
              <w:rPr>
                <w:rFonts w:ascii="Times New Roman" w:eastAsia="Batang" w:hAnsi="Times New Roman" w:cs="Times New Roman"/>
                <w:sz w:val="20"/>
                <w:szCs w:val="20"/>
                <w:lang w:eastAsia="ja-JP"/>
              </w:rPr>
              <w:t xml:space="preserve"> and 2</w:t>
            </w:r>
            <w:r w:rsidRPr="00C46B63">
              <w:rPr>
                <w:rFonts w:ascii="Times New Roman" w:eastAsia="Batang" w:hAnsi="Times New Roman" w:cs="Times New Roman"/>
                <w:sz w:val="20"/>
                <w:szCs w:val="20"/>
                <w:vertAlign w:val="superscript"/>
                <w:lang w:eastAsia="ja-JP"/>
              </w:rPr>
              <w:t>nd</w:t>
            </w:r>
            <w:r w:rsidRPr="00C46B63">
              <w:rPr>
                <w:rFonts w:ascii="Times New Roman" w:eastAsia="Batang" w:hAnsi="Times New Roman" w:cs="Times New Roman"/>
                <w:sz w:val="20"/>
                <w:szCs w:val="20"/>
                <w:lang w:eastAsia="ja-JP"/>
              </w:rPr>
              <w:t xml:space="preserve"> SRI/TPMI fields</w:t>
            </w:r>
          </w:p>
        </w:tc>
      </w:tr>
    </w:tbl>
    <w:p w14:paraId="2FF6DFB1" w14:textId="77777777" w:rsidR="007A0E07" w:rsidRPr="00C46B63" w:rsidRDefault="007A0E07" w:rsidP="007A0E07">
      <w:pPr>
        <w:numPr>
          <w:ilvl w:val="0"/>
          <w:numId w:val="33"/>
        </w:numPr>
        <w:spacing w:after="0" w:line="240" w:lineRule="auto"/>
        <w:contextualSpacing/>
        <w:rPr>
          <w:rFonts w:ascii="Times New Roman" w:eastAsia="Batang" w:hAnsi="Times New Roman" w:cs="Times New Roman"/>
          <w:sz w:val="20"/>
          <w:szCs w:val="20"/>
          <w:lang w:eastAsia="x-none"/>
        </w:rPr>
      </w:pPr>
      <w:r w:rsidRPr="00C46B63">
        <w:rPr>
          <w:rFonts w:ascii="Times New Roman" w:eastAsia="Batang" w:hAnsi="Times New Roman" w:cs="Times New Roman"/>
          <w:sz w:val="20"/>
          <w:szCs w:val="20"/>
          <w:lang w:eastAsia="x-none"/>
        </w:rPr>
        <w:t>For Codepoint “11”, the first repetition in time is associated with the second SRS resource set, and the remaining repetitions follow the configured mapping pattern (cyclic or sequential).</w:t>
      </w:r>
    </w:p>
    <w:p w14:paraId="2CF06384" w14:textId="77777777" w:rsidR="007A0E07" w:rsidRPr="00C46B63" w:rsidRDefault="007A0E07" w:rsidP="007A0E07">
      <w:pPr>
        <w:numPr>
          <w:ilvl w:val="0"/>
          <w:numId w:val="33"/>
        </w:numPr>
        <w:spacing w:after="0" w:line="240" w:lineRule="auto"/>
        <w:contextualSpacing/>
        <w:rPr>
          <w:rFonts w:ascii="Times New Roman" w:eastAsia="Batang" w:hAnsi="Times New Roman" w:cs="Times New Roman"/>
          <w:sz w:val="20"/>
          <w:szCs w:val="20"/>
          <w:lang w:eastAsia="x-none"/>
        </w:rPr>
      </w:pPr>
      <w:r w:rsidRPr="00C46B63">
        <w:rPr>
          <w:rFonts w:ascii="Times New Roman" w:eastAsia="Batang" w:hAnsi="Times New Roman" w:cs="Times New Roman"/>
          <w:sz w:val="20"/>
          <w:szCs w:val="20"/>
          <w:lang w:eastAsia="x-none"/>
        </w:rPr>
        <w:t>For Codepoint “10”, the first repetition in time is associated with the first SRS resource set, and the remaining repetitions follow the configured mapping pattern (cyclic or sequential).</w:t>
      </w:r>
    </w:p>
    <w:p w14:paraId="1D268D1B" w14:textId="77777777" w:rsidR="007A0E07" w:rsidRPr="00C46B63" w:rsidRDefault="007A0E07" w:rsidP="007A0E07">
      <w:pPr>
        <w:spacing w:after="0" w:line="240" w:lineRule="auto"/>
        <w:rPr>
          <w:rFonts w:ascii="Times New Roman" w:eastAsia="Batang" w:hAnsi="Times New Roman" w:cs="Times New Roman"/>
          <w:sz w:val="20"/>
          <w:szCs w:val="20"/>
          <w:lang w:eastAsia="x-none"/>
        </w:rPr>
      </w:pPr>
    </w:p>
    <w:p w14:paraId="6B000997" w14:textId="77777777" w:rsidR="007A0E07" w:rsidRPr="00C46B63" w:rsidRDefault="007A0E07" w:rsidP="007A0E07">
      <w:pPr>
        <w:spacing w:after="0" w:line="240" w:lineRule="auto"/>
        <w:rPr>
          <w:rFonts w:ascii="Times New Roman" w:eastAsia="Batang" w:hAnsi="Times New Roman" w:cs="Times New Roman"/>
          <w:b/>
          <w:bCs/>
          <w:sz w:val="20"/>
          <w:szCs w:val="20"/>
          <w:highlight w:val="green"/>
        </w:rPr>
      </w:pPr>
      <w:r w:rsidRPr="00C46B63">
        <w:rPr>
          <w:rFonts w:ascii="Times New Roman" w:eastAsia="Batang" w:hAnsi="Times New Roman" w:cs="Times New Roman"/>
          <w:b/>
          <w:bCs/>
          <w:sz w:val="20"/>
          <w:szCs w:val="20"/>
          <w:highlight w:val="green"/>
        </w:rPr>
        <w:t>Agreement</w:t>
      </w:r>
    </w:p>
    <w:p w14:paraId="7B7CDC50" w14:textId="77777777" w:rsidR="007A0E07" w:rsidRPr="00C46B63" w:rsidRDefault="007A0E07" w:rsidP="007A0E07">
      <w:pPr>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sz w:val="20"/>
          <w:szCs w:val="20"/>
        </w:rPr>
        <w:t xml:space="preserve">For PHR reporting related to M-TRP PUSCH repetition, support Option 4 as UE optional capability for a UE that supports </w:t>
      </w:r>
      <w:proofErr w:type="spellStart"/>
      <w:r w:rsidRPr="00C46B63">
        <w:rPr>
          <w:rFonts w:ascii="Times New Roman" w:eastAsia="Batang" w:hAnsi="Times New Roman" w:cs="Times New Roman"/>
          <w:sz w:val="20"/>
          <w:szCs w:val="20"/>
        </w:rPr>
        <w:t>mTRP</w:t>
      </w:r>
      <w:proofErr w:type="spellEnd"/>
      <w:r w:rsidRPr="00C46B63">
        <w:rPr>
          <w:rFonts w:ascii="Times New Roman" w:eastAsia="Batang" w:hAnsi="Times New Roman" w:cs="Times New Roman"/>
          <w:sz w:val="20"/>
          <w:szCs w:val="20"/>
        </w:rPr>
        <w:t xml:space="preserve"> PUSCH, </w:t>
      </w:r>
    </w:p>
    <w:p w14:paraId="001CF003" w14:textId="77777777" w:rsidR="007A0E07" w:rsidRPr="00C46B63" w:rsidRDefault="007A0E07" w:rsidP="007A0E07">
      <w:pPr>
        <w:numPr>
          <w:ilvl w:val="0"/>
          <w:numId w:val="33"/>
        </w:numPr>
        <w:spacing w:after="0" w:line="240" w:lineRule="auto"/>
        <w:contextualSpacing/>
        <w:rPr>
          <w:rFonts w:ascii="Times New Roman" w:eastAsia="Batang" w:hAnsi="Times New Roman" w:cs="Times New Roman"/>
          <w:sz w:val="20"/>
          <w:szCs w:val="20"/>
          <w:lang w:eastAsia="x-none"/>
        </w:rPr>
      </w:pPr>
      <w:r w:rsidRPr="00C46B63">
        <w:rPr>
          <w:rFonts w:ascii="Times New Roman" w:eastAsia="Batang" w:hAnsi="Times New Roman" w:cs="Times New Roman"/>
          <w:sz w:val="20"/>
          <w:szCs w:val="20"/>
          <w:lang w:eastAsia="x-none"/>
        </w:rPr>
        <w:t>Option 4: Calculate two PHRs (at least corresponding to the CC that applies m-TRP PUSCH repetitions), each associated with a first PUSCH occasion to each TRP, and report two PHRs.</w:t>
      </w:r>
    </w:p>
    <w:p w14:paraId="71305BCF" w14:textId="77777777" w:rsidR="007A0E07" w:rsidRPr="00C46B63" w:rsidRDefault="007A0E07" w:rsidP="007A0E07">
      <w:pPr>
        <w:spacing w:after="0" w:line="240" w:lineRule="auto"/>
        <w:rPr>
          <w:rFonts w:ascii="Times New Roman" w:eastAsia="Batang" w:hAnsi="Times New Roman" w:cs="Times New Roman"/>
          <w:sz w:val="20"/>
          <w:szCs w:val="20"/>
          <w:lang w:eastAsia="x-none"/>
        </w:rPr>
      </w:pPr>
    </w:p>
    <w:p w14:paraId="673F014B" w14:textId="77777777" w:rsidR="007A0E07" w:rsidRPr="00C46B63" w:rsidRDefault="007A0E07" w:rsidP="007A0E07">
      <w:pPr>
        <w:spacing w:after="0" w:line="240" w:lineRule="auto"/>
        <w:rPr>
          <w:rFonts w:ascii="Times New Roman" w:eastAsia="Batang" w:hAnsi="Times New Roman" w:cs="Times New Roman"/>
          <w:b/>
          <w:bCs/>
          <w:sz w:val="20"/>
          <w:szCs w:val="20"/>
          <w:highlight w:val="green"/>
        </w:rPr>
      </w:pPr>
      <w:r w:rsidRPr="00C46B63">
        <w:rPr>
          <w:rFonts w:ascii="Times New Roman" w:eastAsia="Batang" w:hAnsi="Times New Roman" w:cs="Times New Roman"/>
          <w:b/>
          <w:bCs/>
          <w:sz w:val="20"/>
          <w:szCs w:val="20"/>
          <w:highlight w:val="green"/>
        </w:rPr>
        <w:t>Agreement</w:t>
      </w:r>
    </w:p>
    <w:p w14:paraId="77219473" w14:textId="77777777" w:rsidR="007A0E07" w:rsidRPr="00C46B63" w:rsidRDefault="007A0E07" w:rsidP="007A0E07">
      <w:pPr>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sz w:val="20"/>
          <w:szCs w:val="20"/>
        </w:rPr>
        <w:t xml:space="preserve">For SP-CSI report on </w:t>
      </w:r>
      <w:proofErr w:type="spellStart"/>
      <w:r w:rsidRPr="00C46B63">
        <w:rPr>
          <w:rFonts w:ascii="Times New Roman" w:eastAsia="Batang" w:hAnsi="Times New Roman" w:cs="Times New Roman"/>
          <w:sz w:val="20"/>
          <w:szCs w:val="20"/>
        </w:rPr>
        <w:t>mTRP</w:t>
      </w:r>
      <w:proofErr w:type="spellEnd"/>
      <w:r w:rsidRPr="00C46B63">
        <w:rPr>
          <w:rFonts w:ascii="Times New Roman" w:eastAsia="Batang" w:hAnsi="Times New Roman" w:cs="Times New Roman"/>
          <w:sz w:val="20"/>
          <w:szCs w:val="20"/>
        </w:rPr>
        <w:t xml:space="preserve"> PUSCH repetition Type A and B activated by a DCI, support the use of a similar mechanism to A-CSI multiplexing on M-TRP PUSCH without a TB, which includes the following,</w:t>
      </w:r>
    </w:p>
    <w:p w14:paraId="5E4909CB" w14:textId="77777777" w:rsidR="007A0E07" w:rsidRPr="00C46B63" w:rsidRDefault="007A0E07" w:rsidP="007A0E07">
      <w:pPr>
        <w:numPr>
          <w:ilvl w:val="0"/>
          <w:numId w:val="33"/>
        </w:numPr>
        <w:spacing w:after="0" w:line="240" w:lineRule="auto"/>
        <w:rPr>
          <w:rFonts w:ascii="Times New Roman" w:eastAsia="Times New Roman" w:hAnsi="Times New Roman" w:cs="Times New Roman"/>
          <w:sz w:val="20"/>
          <w:szCs w:val="20"/>
        </w:rPr>
      </w:pPr>
      <w:r w:rsidRPr="00C46B63">
        <w:rPr>
          <w:rFonts w:ascii="Times New Roman" w:eastAsia="Times New Roman" w:hAnsi="Times New Roman" w:cs="Times New Roman"/>
          <w:sz w:val="20"/>
          <w:szCs w:val="20"/>
        </w:rPr>
        <w:t>When SP-CSI multiplexed on m-TRP PUSCH, SP-CSI multiplexed on the two repetitions associated with the two TRPs, and the number of repetitions is always assumed to be 2, regardless of the value indicated.</w:t>
      </w:r>
    </w:p>
    <w:p w14:paraId="3309A111" w14:textId="77777777" w:rsidR="007A0E07" w:rsidRPr="00C46B63" w:rsidRDefault="007A0E07" w:rsidP="007A0E07">
      <w:pPr>
        <w:numPr>
          <w:ilvl w:val="0"/>
          <w:numId w:val="33"/>
        </w:numPr>
        <w:spacing w:after="0" w:line="240" w:lineRule="auto"/>
        <w:rPr>
          <w:rFonts w:ascii="Times New Roman" w:eastAsia="Times New Roman" w:hAnsi="Times New Roman" w:cs="Times New Roman"/>
          <w:sz w:val="20"/>
          <w:szCs w:val="20"/>
        </w:rPr>
      </w:pPr>
      <w:r w:rsidRPr="00C46B63">
        <w:rPr>
          <w:rFonts w:ascii="Times New Roman" w:eastAsia="Batang" w:hAnsi="Times New Roman" w:cs="Times New Roman"/>
          <w:bCs/>
          <w:iCs/>
          <w:sz w:val="20"/>
          <w:szCs w:val="20"/>
        </w:rPr>
        <w:t xml:space="preserve">For </w:t>
      </w:r>
      <w:proofErr w:type="spellStart"/>
      <w:r w:rsidRPr="00C46B63">
        <w:rPr>
          <w:rFonts w:ascii="Times New Roman" w:eastAsia="Batang" w:hAnsi="Times New Roman" w:cs="Times New Roman"/>
          <w:bCs/>
          <w:iCs/>
          <w:sz w:val="20"/>
          <w:szCs w:val="20"/>
        </w:rPr>
        <w:t>mTRP</w:t>
      </w:r>
      <w:proofErr w:type="spellEnd"/>
      <w:r w:rsidRPr="00C46B63">
        <w:rPr>
          <w:rFonts w:ascii="Times New Roman" w:eastAsia="Batang" w:hAnsi="Times New Roman" w:cs="Times New Roman"/>
          <w:bCs/>
          <w:iCs/>
          <w:sz w:val="20"/>
          <w:szCs w:val="20"/>
        </w:rPr>
        <w:t xml:space="preserve"> PUSCH repetition Type A, or for the first PUSCH after activation for PUSCH repetition Type B</w:t>
      </w:r>
      <w:r w:rsidRPr="00C46B63">
        <w:rPr>
          <w:rFonts w:ascii="Times New Roman" w:eastAsia="Batang" w:hAnsi="Times New Roman" w:cs="Times New Roman"/>
          <w:b/>
          <w:iCs/>
          <w:sz w:val="20"/>
          <w:szCs w:val="20"/>
        </w:rPr>
        <w:t>,</w:t>
      </w:r>
      <w:r w:rsidRPr="00C46B63">
        <w:rPr>
          <w:rFonts w:ascii="Times New Roman" w:eastAsia="Times New Roman" w:hAnsi="Times New Roman" w:cs="Times New Roman"/>
          <w:sz w:val="20"/>
          <w:szCs w:val="20"/>
        </w:rPr>
        <w:t xml:space="preserve"> reuse similar conditions to support SP-CSI multiplexing on m-TRP PUSCH as defined in A-CSI multiplexing on M-TRP PUSCH, i.e., </w:t>
      </w:r>
    </w:p>
    <w:p w14:paraId="1374C75F" w14:textId="77777777" w:rsidR="007A0E07" w:rsidRPr="00C46B63" w:rsidRDefault="007A0E07" w:rsidP="007A0E07">
      <w:pPr>
        <w:numPr>
          <w:ilvl w:val="1"/>
          <w:numId w:val="52"/>
        </w:numPr>
        <w:overflowPunct w:val="0"/>
        <w:spacing w:after="0" w:line="252" w:lineRule="auto"/>
        <w:rPr>
          <w:rFonts w:ascii="Times New Roman" w:eastAsia="Times New Roman" w:hAnsi="Times New Roman" w:cs="Times New Roman"/>
          <w:sz w:val="20"/>
          <w:szCs w:val="20"/>
        </w:rPr>
      </w:pPr>
      <w:r w:rsidRPr="00C46B63">
        <w:rPr>
          <w:rFonts w:ascii="Times New Roman" w:eastAsia="Times New Roman" w:hAnsi="Times New Roman" w:cs="Times New Roman"/>
          <w:sz w:val="20"/>
          <w:szCs w:val="20"/>
        </w:rPr>
        <w:t xml:space="preserve">The UE is expected to follow the above operation for transmitting SP-CSI on two PUSCH repetitions only if </w:t>
      </w:r>
    </w:p>
    <w:p w14:paraId="021131DA" w14:textId="77777777" w:rsidR="007A0E07" w:rsidRPr="00C46B63" w:rsidRDefault="007A0E07" w:rsidP="007A0E07">
      <w:pPr>
        <w:numPr>
          <w:ilvl w:val="2"/>
          <w:numId w:val="52"/>
        </w:numPr>
        <w:overflowPunct w:val="0"/>
        <w:spacing w:after="0" w:line="252" w:lineRule="auto"/>
        <w:rPr>
          <w:rFonts w:ascii="Times New Roman" w:eastAsia="Times New Roman" w:hAnsi="Times New Roman" w:cs="Times New Roman"/>
          <w:sz w:val="20"/>
          <w:szCs w:val="20"/>
        </w:rPr>
      </w:pPr>
      <w:r w:rsidRPr="00C46B63">
        <w:rPr>
          <w:rFonts w:ascii="Times New Roman" w:eastAsia="Times New Roman" w:hAnsi="Times New Roman" w:cs="Times New Roman"/>
          <w:sz w:val="20"/>
          <w:szCs w:val="20"/>
        </w:rPr>
        <w:t xml:space="preserve">For the first PUSCH after activation for PUSCH repetition Type B, the first and second nominal repetitions are expected to be the same as the first and second actual repetitions, respectively (no segmentation). </w:t>
      </w:r>
    </w:p>
    <w:p w14:paraId="68B21D5C" w14:textId="77777777" w:rsidR="007A0E07" w:rsidRPr="00C46B63" w:rsidRDefault="007A0E07" w:rsidP="007A0E07">
      <w:pPr>
        <w:numPr>
          <w:ilvl w:val="2"/>
          <w:numId w:val="52"/>
        </w:numPr>
        <w:overflowPunct w:val="0"/>
        <w:spacing w:after="0" w:line="252" w:lineRule="auto"/>
        <w:rPr>
          <w:rFonts w:ascii="Times New Roman" w:eastAsia="Times New Roman" w:hAnsi="Times New Roman" w:cs="Times New Roman"/>
          <w:sz w:val="20"/>
          <w:szCs w:val="20"/>
        </w:rPr>
      </w:pPr>
      <w:r w:rsidRPr="00C46B63">
        <w:rPr>
          <w:rFonts w:ascii="Times New Roman" w:eastAsia="Times New Roman" w:hAnsi="Times New Roman" w:cs="Times New Roman"/>
          <w:sz w:val="20"/>
          <w:szCs w:val="20"/>
        </w:rPr>
        <w:t>For PUSCH repetition Type A and B, UCIs other than the SP-CSI are not multiplexed on any of the two PUSCH repetitions.</w:t>
      </w:r>
    </w:p>
    <w:p w14:paraId="141D2FDD" w14:textId="77777777" w:rsidR="007A0E07" w:rsidRPr="00C46B63" w:rsidRDefault="007A0E07" w:rsidP="007A0E07">
      <w:pPr>
        <w:numPr>
          <w:ilvl w:val="1"/>
          <w:numId w:val="52"/>
        </w:numPr>
        <w:overflowPunct w:val="0"/>
        <w:spacing w:after="0" w:line="252" w:lineRule="auto"/>
        <w:rPr>
          <w:rFonts w:ascii="Times New Roman" w:eastAsia="Times New Roman" w:hAnsi="Times New Roman" w:cs="Times New Roman"/>
          <w:sz w:val="20"/>
          <w:szCs w:val="20"/>
        </w:rPr>
      </w:pPr>
      <w:r w:rsidRPr="00C46B63">
        <w:rPr>
          <w:rFonts w:ascii="Times New Roman" w:eastAsia="Times New Roman" w:hAnsi="Times New Roman" w:cs="Times New Roman"/>
          <w:sz w:val="20"/>
          <w:szCs w:val="20"/>
        </w:rPr>
        <w:t xml:space="preserve">When the UE does not follow the above operation, UE transmits SP-CSI only on the first PUSCH repetition </w:t>
      </w:r>
      <w:proofErr w:type="gramStart"/>
      <w:r w:rsidRPr="00C46B63">
        <w:rPr>
          <w:rFonts w:ascii="Times New Roman" w:eastAsia="Times New Roman" w:hAnsi="Times New Roman" w:cs="Times New Roman"/>
          <w:sz w:val="20"/>
          <w:szCs w:val="20"/>
        </w:rPr>
        <w:t>similar to</w:t>
      </w:r>
      <w:proofErr w:type="gramEnd"/>
      <w:r w:rsidRPr="00C46B63">
        <w:rPr>
          <w:rFonts w:ascii="Times New Roman" w:eastAsia="Times New Roman" w:hAnsi="Times New Roman" w:cs="Times New Roman"/>
          <w:sz w:val="20"/>
          <w:szCs w:val="20"/>
        </w:rPr>
        <w:t xml:space="preserve"> Rel. 15/16.</w:t>
      </w:r>
    </w:p>
    <w:p w14:paraId="3EC1E8CF" w14:textId="77777777" w:rsidR="007A0E07" w:rsidRPr="00C46B63" w:rsidRDefault="007A0E07" w:rsidP="007A0E07">
      <w:pPr>
        <w:numPr>
          <w:ilvl w:val="0"/>
          <w:numId w:val="33"/>
        </w:numPr>
        <w:spacing w:after="0" w:line="240" w:lineRule="auto"/>
        <w:rPr>
          <w:rFonts w:ascii="Times New Roman" w:eastAsia="Batang" w:hAnsi="Times New Roman" w:cs="Times New Roman"/>
          <w:iCs/>
          <w:sz w:val="20"/>
          <w:szCs w:val="20"/>
        </w:rPr>
      </w:pPr>
      <w:r w:rsidRPr="00C46B63">
        <w:rPr>
          <w:rFonts w:ascii="Times New Roman" w:eastAsia="Calibri" w:hAnsi="Times New Roman" w:cs="Times New Roman"/>
          <w:iCs/>
          <w:sz w:val="20"/>
          <w:szCs w:val="20"/>
        </w:rPr>
        <w:t>For subsequent PUSCHs after activation (without corresponding PDCCH) for PUSCH repetition Type B</w:t>
      </w:r>
      <w:r w:rsidRPr="00C46B63">
        <w:rPr>
          <w:rFonts w:ascii="Times New Roman" w:eastAsia="Batang" w:hAnsi="Times New Roman" w:cs="Times New Roman"/>
          <w:bCs/>
          <w:iCs/>
          <w:sz w:val="20"/>
          <w:szCs w:val="20"/>
        </w:rPr>
        <w:t>,</w:t>
      </w:r>
      <w:r w:rsidRPr="00C46B63">
        <w:rPr>
          <w:rFonts w:ascii="Times New Roman" w:eastAsia="Times New Roman" w:hAnsi="Times New Roman" w:cs="Times New Roman"/>
          <w:sz w:val="20"/>
          <w:szCs w:val="20"/>
        </w:rPr>
        <w:t xml:space="preserve"> use the following criteria, </w:t>
      </w:r>
    </w:p>
    <w:p w14:paraId="300D1788" w14:textId="77777777" w:rsidR="007A0E07" w:rsidRPr="00C46B63" w:rsidRDefault="007A0E07" w:rsidP="007A0E07">
      <w:pPr>
        <w:numPr>
          <w:ilvl w:val="1"/>
          <w:numId w:val="49"/>
        </w:numPr>
        <w:tabs>
          <w:tab w:val="left" w:pos="1440"/>
        </w:tabs>
        <w:spacing w:after="0" w:line="240" w:lineRule="auto"/>
        <w:rPr>
          <w:rFonts w:ascii="Times New Roman" w:eastAsia="Batang" w:hAnsi="Times New Roman" w:cs="Times New Roman"/>
          <w:iCs/>
          <w:sz w:val="20"/>
          <w:szCs w:val="20"/>
        </w:rPr>
      </w:pPr>
      <w:r w:rsidRPr="00C46B63">
        <w:rPr>
          <w:rFonts w:ascii="Times New Roman" w:eastAsia="Batang" w:hAnsi="Times New Roman" w:cs="Times New Roman"/>
          <w:iCs/>
          <w:sz w:val="20"/>
          <w:szCs w:val="20"/>
        </w:rPr>
        <w:t>If the first / second nominal repetition is not the same as the first / second actual repetition, the first / second nominal repetition is dropped</w:t>
      </w:r>
    </w:p>
    <w:p w14:paraId="014C7714" w14:textId="77777777" w:rsidR="007A0E07" w:rsidRPr="00C46B63" w:rsidRDefault="007A0E07" w:rsidP="007A0E07">
      <w:pPr>
        <w:numPr>
          <w:ilvl w:val="2"/>
          <w:numId w:val="53"/>
        </w:numPr>
        <w:spacing w:after="0" w:line="240" w:lineRule="auto"/>
        <w:rPr>
          <w:rFonts w:ascii="Times New Roman" w:eastAsia="Batang" w:hAnsi="Times New Roman" w:cs="Times New Roman"/>
          <w:iCs/>
          <w:sz w:val="20"/>
          <w:szCs w:val="20"/>
          <w:lang w:eastAsia="x-none"/>
        </w:rPr>
      </w:pPr>
      <w:r w:rsidRPr="00C46B63">
        <w:rPr>
          <w:rFonts w:ascii="Times New Roman" w:eastAsia="Batang" w:hAnsi="Times New Roman" w:cs="Times New Roman"/>
          <w:iCs/>
          <w:sz w:val="20"/>
          <w:szCs w:val="20"/>
          <w:lang w:eastAsia="x-none"/>
        </w:rPr>
        <w:t>If one of the first or second nominal repetitions is not dropped, SP-CSI is multiplexed on that repetition</w:t>
      </w:r>
    </w:p>
    <w:p w14:paraId="6D80F65B" w14:textId="77777777" w:rsidR="007A0E07" w:rsidRPr="00C46B63" w:rsidRDefault="007A0E07" w:rsidP="007A0E07">
      <w:pPr>
        <w:numPr>
          <w:ilvl w:val="1"/>
          <w:numId w:val="53"/>
        </w:numPr>
        <w:spacing w:after="0" w:line="240" w:lineRule="auto"/>
        <w:rPr>
          <w:rFonts w:ascii="Times New Roman" w:eastAsia="Batang" w:hAnsi="Times New Roman" w:cs="Times New Roman"/>
          <w:iCs/>
          <w:sz w:val="20"/>
          <w:szCs w:val="20"/>
          <w:lang w:eastAsia="x-none"/>
        </w:rPr>
      </w:pPr>
      <w:r w:rsidRPr="00C46B63">
        <w:rPr>
          <w:rFonts w:ascii="Times New Roman" w:eastAsia="Batang" w:hAnsi="Times New Roman" w:cs="Times New Roman"/>
          <w:iCs/>
          <w:sz w:val="20"/>
          <w:szCs w:val="20"/>
          <w:lang w:eastAsia="x-none"/>
        </w:rPr>
        <w:t xml:space="preserve">Else (the first and second nominal repetitions are the same as the first and second actual repetitions) </w:t>
      </w:r>
    </w:p>
    <w:p w14:paraId="0777F4D4" w14:textId="77777777" w:rsidR="007A0E07" w:rsidRPr="00C46B63" w:rsidRDefault="007A0E07" w:rsidP="007A0E07">
      <w:pPr>
        <w:numPr>
          <w:ilvl w:val="2"/>
          <w:numId w:val="53"/>
        </w:numPr>
        <w:spacing w:after="0" w:line="240" w:lineRule="auto"/>
        <w:rPr>
          <w:rFonts w:ascii="Times New Roman" w:eastAsia="Batang" w:hAnsi="Times New Roman" w:cs="Times New Roman"/>
          <w:iCs/>
          <w:sz w:val="20"/>
          <w:szCs w:val="20"/>
          <w:lang w:eastAsia="x-none"/>
        </w:rPr>
      </w:pPr>
      <w:r w:rsidRPr="00C46B63">
        <w:rPr>
          <w:rFonts w:ascii="Times New Roman" w:eastAsia="Batang" w:hAnsi="Times New Roman" w:cs="Times New Roman"/>
          <w:iCs/>
          <w:sz w:val="20"/>
          <w:szCs w:val="20"/>
          <w:lang w:eastAsia="x-none"/>
        </w:rPr>
        <w:t>If UCIs other than the SP-CSI are not multiplexed on any of the two PUSCH repetitions, SP-CSI is multiplexed on both repetitions.</w:t>
      </w:r>
    </w:p>
    <w:p w14:paraId="1FF81A19" w14:textId="77777777" w:rsidR="007A0E07" w:rsidRPr="00C46B63" w:rsidRDefault="007A0E07" w:rsidP="007A0E07">
      <w:pPr>
        <w:numPr>
          <w:ilvl w:val="2"/>
          <w:numId w:val="53"/>
        </w:numPr>
        <w:spacing w:after="0" w:line="240" w:lineRule="auto"/>
        <w:rPr>
          <w:rFonts w:ascii="Times New Roman" w:eastAsia="Batang" w:hAnsi="Times New Roman" w:cs="Times New Roman"/>
          <w:iCs/>
          <w:sz w:val="20"/>
          <w:szCs w:val="20"/>
          <w:lang w:eastAsia="x-none"/>
        </w:rPr>
      </w:pPr>
      <w:r w:rsidRPr="00C46B63">
        <w:rPr>
          <w:rFonts w:ascii="Times New Roman" w:eastAsia="Batang" w:hAnsi="Times New Roman" w:cs="Times New Roman"/>
          <w:iCs/>
          <w:sz w:val="20"/>
          <w:szCs w:val="20"/>
          <w:lang w:eastAsia="x-none"/>
        </w:rPr>
        <w:t xml:space="preserve">Otherwise, UE transmits SP-CSI only on the first PUSCH repetition </w:t>
      </w:r>
      <w:proofErr w:type="gramStart"/>
      <w:r w:rsidRPr="00C46B63">
        <w:rPr>
          <w:rFonts w:ascii="Times New Roman" w:eastAsia="Batang" w:hAnsi="Times New Roman" w:cs="Times New Roman"/>
          <w:iCs/>
          <w:sz w:val="20"/>
          <w:szCs w:val="20"/>
          <w:lang w:eastAsia="x-none"/>
        </w:rPr>
        <w:t>similar to</w:t>
      </w:r>
      <w:proofErr w:type="gramEnd"/>
      <w:r w:rsidRPr="00C46B63">
        <w:rPr>
          <w:rFonts w:ascii="Times New Roman" w:eastAsia="Batang" w:hAnsi="Times New Roman" w:cs="Times New Roman"/>
          <w:iCs/>
          <w:sz w:val="20"/>
          <w:szCs w:val="20"/>
          <w:lang w:eastAsia="x-none"/>
        </w:rPr>
        <w:t xml:space="preserve"> Rel. 15/16 (and the second repetition is dropped)</w:t>
      </w:r>
    </w:p>
    <w:p w14:paraId="0C0DE396" w14:textId="77777777" w:rsidR="007A0E07" w:rsidRPr="00C46B63" w:rsidRDefault="007A0E07" w:rsidP="007A0E07">
      <w:pPr>
        <w:spacing w:after="0" w:line="240" w:lineRule="auto"/>
        <w:rPr>
          <w:rFonts w:ascii="Times New Roman" w:eastAsia="Batang" w:hAnsi="Times New Roman" w:cs="Times New Roman"/>
          <w:sz w:val="20"/>
          <w:szCs w:val="20"/>
          <w:lang w:eastAsia="x-none"/>
        </w:rPr>
      </w:pPr>
    </w:p>
    <w:p w14:paraId="0BE0B54E" w14:textId="77777777" w:rsidR="007A0E07" w:rsidRPr="00C46B63" w:rsidRDefault="007A0E07" w:rsidP="007A0E07">
      <w:pPr>
        <w:spacing w:after="0" w:line="240" w:lineRule="auto"/>
        <w:rPr>
          <w:rFonts w:ascii="Times New Roman" w:eastAsia="Batang" w:hAnsi="Times New Roman" w:cs="Times New Roman"/>
          <w:b/>
          <w:bCs/>
          <w:sz w:val="20"/>
          <w:szCs w:val="20"/>
          <w:highlight w:val="green"/>
          <w:lang w:eastAsia="x-none"/>
        </w:rPr>
      </w:pPr>
      <w:r w:rsidRPr="00C46B63">
        <w:rPr>
          <w:rFonts w:ascii="Times New Roman" w:eastAsia="Batang" w:hAnsi="Times New Roman" w:cs="Times New Roman"/>
          <w:b/>
          <w:bCs/>
          <w:sz w:val="20"/>
          <w:szCs w:val="20"/>
          <w:highlight w:val="green"/>
          <w:lang w:eastAsia="x-none"/>
        </w:rPr>
        <w:t>Agreement</w:t>
      </w:r>
    </w:p>
    <w:p w14:paraId="46983393" w14:textId="77777777" w:rsidR="007A0E07" w:rsidRPr="00C46B63" w:rsidRDefault="007A0E07" w:rsidP="007A0E07">
      <w:pPr>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color w:val="000000"/>
          <w:sz w:val="20"/>
          <w:szCs w:val="20"/>
        </w:rPr>
        <w:t>For indicating per-TRP OLPC set in DCI format 0_1/0_2, i</w:t>
      </w:r>
      <w:r w:rsidRPr="00C46B63">
        <w:rPr>
          <w:rFonts w:ascii="Times New Roman" w:eastAsia="Batang" w:hAnsi="Times New Roman" w:cs="Times New Roman"/>
          <w:sz w:val="20"/>
          <w:szCs w:val="20"/>
        </w:rPr>
        <w:t xml:space="preserve">f no SRI field presents in the DCI, </w:t>
      </w:r>
    </w:p>
    <w:p w14:paraId="57FF57C2" w14:textId="77777777" w:rsidR="007A0E07" w:rsidRPr="00C46B63" w:rsidRDefault="007A0E07" w:rsidP="007A0E07">
      <w:pPr>
        <w:numPr>
          <w:ilvl w:val="0"/>
          <w:numId w:val="47"/>
        </w:numPr>
        <w:overflowPunct w:val="0"/>
        <w:spacing w:after="0" w:line="252" w:lineRule="auto"/>
        <w:rPr>
          <w:rFonts w:ascii="Times New Roman" w:eastAsia="Times New Roman" w:hAnsi="Times New Roman" w:cs="Times New Roman"/>
          <w:sz w:val="20"/>
          <w:szCs w:val="20"/>
        </w:rPr>
      </w:pPr>
      <w:r w:rsidRPr="00C46B63">
        <w:rPr>
          <w:rFonts w:ascii="Times New Roman" w:eastAsia="Times New Roman" w:hAnsi="Times New Roman" w:cs="Times New Roman"/>
          <w:sz w:val="20"/>
          <w:szCs w:val="20"/>
        </w:rPr>
        <w:t xml:space="preserve">Use the existing field (1 or 2 bits) for OLPC set indication and the second p0-PUSCH-SetList-r16. </w:t>
      </w:r>
    </w:p>
    <w:p w14:paraId="79D680A5" w14:textId="77777777" w:rsidR="007A0E07" w:rsidRPr="00C46B63" w:rsidRDefault="007A0E07" w:rsidP="007A0E07">
      <w:pPr>
        <w:numPr>
          <w:ilvl w:val="1"/>
          <w:numId w:val="47"/>
        </w:numPr>
        <w:overflowPunct w:val="0"/>
        <w:spacing w:after="0" w:line="252" w:lineRule="auto"/>
        <w:rPr>
          <w:rFonts w:ascii="Times New Roman" w:eastAsia="Times New Roman" w:hAnsi="Times New Roman" w:cs="Times New Roman"/>
          <w:sz w:val="20"/>
          <w:szCs w:val="20"/>
        </w:rPr>
      </w:pPr>
      <w:r w:rsidRPr="00C46B63">
        <w:rPr>
          <w:rFonts w:ascii="Times New Roman" w:eastAsia="Batang" w:hAnsi="Times New Roman" w:cs="Times New Roman"/>
          <w:sz w:val="20"/>
          <w:szCs w:val="20"/>
        </w:rPr>
        <w:t xml:space="preserve">if value of the field equals to ‘0’ or ‘00’, the UE determine two values of </w:t>
      </w:r>
      <w:r w:rsidRPr="00C46B63">
        <w:rPr>
          <w:rFonts w:ascii="Times New Roman" w:eastAsia="Malgun Gothic" w:hAnsi="Times New Roman" w:cs="Times New Roman"/>
          <w:bCs/>
          <w:sz w:val="20"/>
          <w:szCs w:val="20"/>
        </w:rPr>
        <w:t>P0 for two TRPs (one P0 value for each TRP) from the first and the second default P0 values.</w:t>
      </w:r>
    </w:p>
    <w:p w14:paraId="35122B9C" w14:textId="77777777" w:rsidR="007A0E07" w:rsidRPr="00C46B63" w:rsidRDefault="007A0E07" w:rsidP="007A0E07">
      <w:pPr>
        <w:numPr>
          <w:ilvl w:val="2"/>
          <w:numId w:val="47"/>
        </w:numPr>
        <w:overflowPunct w:val="0"/>
        <w:spacing w:after="0" w:line="252" w:lineRule="auto"/>
        <w:rPr>
          <w:rFonts w:ascii="Times New Roman" w:eastAsia="Times New Roman" w:hAnsi="Times New Roman" w:cs="Times New Roman"/>
          <w:sz w:val="20"/>
          <w:szCs w:val="20"/>
        </w:rPr>
      </w:pPr>
      <w:r w:rsidRPr="00C46B63">
        <w:rPr>
          <w:rFonts w:ascii="Times New Roman" w:eastAsia="Batang" w:hAnsi="Times New Roman" w:cs="Times New Roman"/>
          <w:sz w:val="20"/>
          <w:szCs w:val="20"/>
        </w:rPr>
        <w:t xml:space="preserve">Note: per TRP default P0 values to be decided in separate discussion (alt.1, alt.2, alt.3 in default power control parameter sets).  </w:t>
      </w:r>
    </w:p>
    <w:p w14:paraId="151FC848" w14:textId="77777777" w:rsidR="007A0E07" w:rsidRPr="00C46B63" w:rsidRDefault="007A0E07" w:rsidP="007A0E07">
      <w:pPr>
        <w:numPr>
          <w:ilvl w:val="1"/>
          <w:numId w:val="47"/>
        </w:numPr>
        <w:overflowPunct w:val="0"/>
        <w:spacing w:after="0" w:line="252" w:lineRule="auto"/>
        <w:rPr>
          <w:rFonts w:ascii="Times New Roman" w:eastAsia="Times New Roman" w:hAnsi="Times New Roman" w:cs="Times New Roman"/>
          <w:sz w:val="20"/>
          <w:szCs w:val="20"/>
        </w:rPr>
      </w:pPr>
      <w:r w:rsidRPr="00C46B63">
        <w:rPr>
          <w:rFonts w:ascii="Times New Roman" w:eastAsia="Batang" w:hAnsi="Times New Roman" w:cs="Times New Roman"/>
          <w:sz w:val="20"/>
          <w:szCs w:val="20"/>
        </w:rPr>
        <w:t xml:space="preserve">if value of the field equals to ‘1’ or ‘01’, the UE determine two values of P0 for two TRPs </w:t>
      </w:r>
      <w:r w:rsidRPr="00C46B63">
        <w:rPr>
          <w:rFonts w:ascii="Times New Roman" w:eastAsia="Malgun Gothic" w:hAnsi="Times New Roman" w:cs="Times New Roman"/>
          <w:bCs/>
          <w:sz w:val="20"/>
          <w:szCs w:val="20"/>
        </w:rPr>
        <w:t xml:space="preserve">(one P0 value for each TRP) </w:t>
      </w:r>
      <w:r w:rsidRPr="00C46B63">
        <w:rPr>
          <w:rFonts w:ascii="Times New Roman" w:eastAsia="Batang" w:hAnsi="Times New Roman" w:cs="Times New Roman"/>
          <w:sz w:val="20"/>
          <w:szCs w:val="20"/>
        </w:rPr>
        <w:t xml:space="preserve">from the </w:t>
      </w:r>
      <w:r w:rsidRPr="00C46B63">
        <w:rPr>
          <w:rFonts w:ascii="Times New Roman" w:eastAsia="Batang" w:hAnsi="Times New Roman" w:cs="Times New Roman"/>
          <w:b/>
          <w:bCs/>
          <w:sz w:val="20"/>
          <w:szCs w:val="20"/>
        </w:rPr>
        <w:t>first value</w:t>
      </w:r>
      <w:r w:rsidRPr="00C46B63">
        <w:rPr>
          <w:rFonts w:ascii="Times New Roman" w:eastAsia="Batang" w:hAnsi="Times New Roman" w:cs="Times New Roman"/>
          <w:sz w:val="20"/>
          <w:szCs w:val="20"/>
        </w:rPr>
        <w:t xml:space="preserve"> in the first </w:t>
      </w:r>
      <w:r w:rsidRPr="00C46B63">
        <w:rPr>
          <w:rFonts w:ascii="Times New Roman" w:eastAsia="Batang" w:hAnsi="Times New Roman" w:cs="Times New Roman"/>
          <w:i/>
          <w:iCs/>
          <w:sz w:val="20"/>
          <w:szCs w:val="20"/>
        </w:rPr>
        <w:t>P0-PUSCH-Set-r16_list</w:t>
      </w:r>
      <w:r w:rsidRPr="00C46B63">
        <w:rPr>
          <w:rFonts w:ascii="Times New Roman" w:eastAsia="Batang" w:hAnsi="Times New Roman" w:cs="Times New Roman"/>
          <w:sz w:val="20"/>
          <w:szCs w:val="20"/>
        </w:rPr>
        <w:t xml:space="preserve"> and the </w:t>
      </w:r>
      <w:r w:rsidRPr="00C46B63">
        <w:rPr>
          <w:rFonts w:ascii="Times New Roman" w:eastAsia="Batang" w:hAnsi="Times New Roman" w:cs="Times New Roman"/>
          <w:b/>
          <w:bCs/>
          <w:sz w:val="20"/>
          <w:szCs w:val="20"/>
        </w:rPr>
        <w:t>first value</w:t>
      </w:r>
      <w:r w:rsidRPr="00C46B63">
        <w:rPr>
          <w:rFonts w:ascii="Times New Roman" w:eastAsia="Batang" w:hAnsi="Times New Roman" w:cs="Times New Roman"/>
          <w:sz w:val="20"/>
          <w:szCs w:val="20"/>
        </w:rPr>
        <w:t xml:space="preserve"> in the </w:t>
      </w:r>
      <w:r w:rsidRPr="00C46B63">
        <w:rPr>
          <w:rFonts w:ascii="Times New Roman" w:eastAsia="Batang" w:hAnsi="Times New Roman" w:cs="Times New Roman"/>
          <w:b/>
          <w:bCs/>
          <w:sz w:val="20"/>
          <w:szCs w:val="20"/>
        </w:rPr>
        <w:t>second</w:t>
      </w:r>
      <w:r w:rsidRPr="00C46B63">
        <w:rPr>
          <w:rFonts w:ascii="Times New Roman" w:eastAsia="Batang" w:hAnsi="Times New Roman" w:cs="Times New Roman"/>
          <w:sz w:val="20"/>
          <w:szCs w:val="20"/>
        </w:rPr>
        <w:t xml:space="preserve"> </w:t>
      </w:r>
      <w:r w:rsidRPr="00C46B63">
        <w:rPr>
          <w:rFonts w:ascii="Times New Roman" w:eastAsia="Batang" w:hAnsi="Times New Roman" w:cs="Times New Roman"/>
          <w:i/>
          <w:iCs/>
          <w:sz w:val="20"/>
          <w:szCs w:val="20"/>
        </w:rPr>
        <w:t>P0-PUSCH-Set-r16_list</w:t>
      </w:r>
      <w:r w:rsidRPr="00C46B63">
        <w:rPr>
          <w:rFonts w:ascii="Times New Roman" w:eastAsia="Batang" w:hAnsi="Times New Roman" w:cs="Times New Roman"/>
          <w:sz w:val="20"/>
          <w:szCs w:val="20"/>
        </w:rPr>
        <w:t>.</w:t>
      </w:r>
    </w:p>
    <w:p w14:paraId="7F532601" w14:textId="77777777" w:rsidR="007A0E07" w:rsidRPr="00C46B63" w:rsidRDefault="007A0E07" w:rsidP="007A0E07">
      <w:pPr>
        <w:numPr>
          <w:ilvl w:val="1"/>
          <w:numId w:val="47"/>
        </w:numPr>
        <w:adjustRightInd w:val="0"/>
        <w:snapToGrid w:val="0"/>
        <w:spacing w:after="0" w:line="240" w:lineRule="auto"/>
        <w:contextualSpacing/>
        <w:rPr>
          <w:rFonts w:ascii="Times New Roman" w:eastAsia="SimSun" w:hAnsi="Times New Roman" w:cs="Times New Roman"/>
          <w:b/>
          <w:bCs/>
          <w:color w:val="3B3838"/>
          <w:sz w:val="20"/>
          <w:szCs w:val="20"/>
          <w:lang w:eastAsia="x-none"/>
        </w:rPr>
      </w:pPr>
      <w:r w:rsidRPr="00C46B63">
        <w:rPr>
          <w:rFonts w:ascii="Times New Roman" w:eastAsia="Batang" w:hAnsi="Times New Roman" w:cs="Times New Roman"/>
          <w:sz w:val="20"/>
          <w:szCs w:val="20"/>
          <w:lang w:eastAsia="x-none"/>
        </w:rPr>
        <w:t xml:space="preserve">if value of the field equals to ‘10’ or ‘11’, the UE determine two values of P0 for two TRPs </w:t>
      </w:r>
      <w:r w:rsidRPr="00C46B63">
        <w:rPr>
          <w:rFonts w:ascii="Times New Roman" w:eastAsia="Malgun Gothic" w:hAnsi="Times New Roman" w:cs="Times New Roman"/>
          <w:bCs/>
          <w:sz w:val="20"/>
          <w:szCs w:val="20"/>
          <w:lang w:eastAsia="x-none"/>
        </w:rPr>
        <w:t xml:space="preserve">(one P0 value for each TRP) </w:t>
      </w:r>
      <w:r w:rsidRPr="00C46B63">
        <w:rPr>
          <w:rFonts w:ascii="Times New Roman" w:eastAsia="Batang" w:hAnsi="Times New Roman" w:cs="Times New Roman"/>
          <w:sz w:val="20"/>
          <w:szCs w:val="20"/>
          <w:lang w:eastAsia="x-none"/>
        </w:rPr>
        <w:t xml:space="preserve">from the </w:t>
      </w:r>
      <w:r w:rsidRPr="00C46B63">
        <w:rPr>
          <w:rFonts w:ascii="Times New Roman" w:eastAsia="Batang" w:hAnsi="Times New Roman" w:cs="Times New Roman"/>
          <w:b/>
          <w:bCs/>
          <w:sz w:val="20"/>
          <w:szCs w:val="20"/>
          <w:lang w:eastAsia="x-none"/>
        </w:rPr>
        <w:t>second value</w:t>
      </w:r>
      <w:r w:rsidRPr="00C46B63">
        <w:rPr>
          <w:rFonts w:ascii="Times New Roman" w:eastAsia="Batang" w:hAnsi="Times New Roman" w:cs="Times New Roman"/>
          <w:sz w:val="20"/>
          <w:szCs w:val="20"/>
          <w:lang w:eastAsia="x-none"/>
        </w:rPr>
        <w:t xml:space="preserve"> in the first </w:t>
      </w:r>
      <w:r w:rsidRPr="00C46B63">
        <w:rPr>
          <w:rFonts w:ascii="Times New Roman" w:eastAsia="Batang" w:hAnsi="Times New Roman" w:cs="Times New Roman"/>
          <w:i/>
          <w:iCs/>
          <w:sz w:val="20"/>
          <w:szCs w:val="20"/>
          <w:lang w:eastAsia="x-none"/>
        </w:rPr>
        <w:t xml:space="preserve">P0-PUSCH-Set-r16_list </w:t>
      </w:r>
      <w:r w:rsidRPr="00C46B63">
        <w:rPr>
          <w:rFonts w:ascii="Times New Roman" w:eastAsia="Batang" w:hAnsi="Times New Roman" w:cs="Times New Roman"/>
          <w:sz w:val="20"/>
          <w:szCs w:val="20"/>
          <w:lang w:eastAsia="x-none"/>
        </w:rPr>
        <w:t xml:space="preserve">and the </w:t>
      </w:r>
      <w:r w:rsidRPr="00C46B63">
        <w:rPr>
          <w:rFonts w:ascii="Times New Roman" w:eastAsia="Batang" w:hAnsi="Times New Roman" w:cs="Times New Roman"/>
          <w:b/>
          <w:bCs/>
          <w:sz w:val="20"/>
          <w:szCs w:val="20"/>
          <w:lang w:eastAsia="x-none"/>
        </w:rPr>
        <w:t>second value</w:t>
      </w:r>
      <w:r w:rsidRPr="00C46B63">
        <w:rPr>
          <w:rFonts w:ascii="Times New Roman" w:eastAsia="Batang" w:hAnsi="Times New Roman" w:cs="Times New Roman"/>
          <w:sz w:val="20"/>
          <w:szCs w:val="20"/>
          <w:lang w:eastAsia="x-none"/>
        </w:rPr>
        <w:t xml:space="preserve"> in the </w:t>
      </w:r>
      <w:r w:rsidRPr="00C46B63">
        <w:rPr>
          <w:rFonts w:ascii="Times New Roman" w:eastAsia="Batang" w:hAnsi="Times New Roman" w:cs="Times New Roman"/>
          <w:b/>
          <w:bCs/>
          <w:sz w:val="20"/>
          <w:szCs w:val="20"/>
          <w:lang w:eastAsia="x-none"/>
        </w:rPr>
        <w:t>second</w:t>
      </w:r>
      <w:r w:rsidRPr="00C46B63">
        <w:rPr>
          <w:rFonts w:ascii="Times New Roman" w:eastAsia="Batang" w:hAnsi="Times New Roman" w:cs="Times New Roman"/>
          <w:sz w:val="20"/>
          <w:szCs w:val="20"/>
          <w:lang w:eastAsia="x-none"/>
        </w:rPr>
        <w:t xml:space="preserve"> </w:t>
      </w:r>
      <w:r w:rsidRPr="00C46B63">
        <w:rPr>
          <w:rFonts w:ascii="Times New Roman" w:eastAsia="Batang" w:hAnsi="Times New Roman" w:cs="Times New Roman"/>
          <w:i/>
          <w:iCs/>
          <w:sz w:val="20"/>
          <w:szCs w:val="20"/>
          <w:lang w:eastAsia="x-none"/>
        </w:rPr>
        <w:t xml:space="preserve">P0-PUSCH-Set-r16_list. </w:t>
      </w:r>
    </w:p>
    <w:p w14:paraId="33E5E8E1" w14:textId="77777777" w:rsidR="007A0E07" w:rsidRPr="00C46B63" w:rsidRDefault="007A0E07" w:rsidP="007A0E07">
      <w:pPr>
        <w:spacing w:after="0" w:line="240" w:lineRule="auto"/>
        <w:rPr>
          <w:rFonts w:ascii="Times New Roman" w:eastAsia="Batang" w:hAnsi="Times New Roman" w:cs="Times New Roman"/>
          <w:strike/>
          <w:sz w:val="20"/>
          <w:szCs w:val="20"/>
          <w:lang w:eastAsia="x-none"/>
        </w:rPr>
      </w:pPr>
    </w:p>
    <w:p w14:paraId="1623C49A" w14:textId="77777777" w:rsidR="007A0E07" w:rsidRPr="00C46B63" w:rsidRDefault="007A0E07" w:rsidP="007A0E07">
      <w:pPr>
        <w:spacing w:after="0" w:line="240" w:lineRule="auto"/>
        <w:rPr>
          <w:rFonts w:ascii="Times New Roman" w:eastAsia="Batang" w:hAnsi="Times New Roman" w:cs="Times New Roman"/>
          <w:b/>
          <w:bCs/>
          <w:strike/>
          <w:sz w:val="20"/>
          <w:szCs w:val="20"/>
        </w:rPr>
      </w:pPr>
      <w:r w:rsidRPr="00C46B63">
        <w:rPr>
          <w:rFonts w:ascii="Times New Roman" w:eastAsia="Batang" w:hAnsi="Times New Roman" w:cs="Times New Roman"/>
          <w:b/>
          <w:bCs/>
          <w:strike/>
          <w:color w:val="000000"/>
          <w:sz w:val="20"/>
          <w:szCs w:val="20"/>
          <w:highlight w:val="darkYellow"/>
        </w:rPr>
        <w:t>Working assumption</w:t>
      </w:r>
    </w:p>
    <w:p w14:paraId="7539F8A5" w14:textId="77777777" w:rsidR="007A0E07" w:rsidRPr="00C46B63" w:rsidRDefault="007A0E07" w:rsidP="007A0E07">
      <w:pPr>
        <w:spacing w:after="0" w:line="240" w:lineRule="auto"/>
        <w:rPr>
          <w:rFonts w:ascii="Times New Roman" w:eastAsia="Batang" w:hAnsi="Times New Roman" w:cs="Times New Roman"/>
          <w:strike/>
          <w:sz w:val="20"/>
          <w:szCs w:val="20"/>
        </w:rPr>
      </w:pPr>
      <w:r w:rsidRPr="00C46B63">
        <w:rPr>
          <w:rFonts w:ascii="Times New Roman" w:eastAsia="Batang" w:hAnsi="Times New Roman" w:cs="Times New Roman"/>
          <w:strike/>
          <w:sz w:val="20"/>
          <w:szCs w:val="20"/>
        </w:rPr>
        <w:t>For non-codebook based multi-TRP PUSCH repetition, select Alt.2. </w:t>
      </w:r>
    </w:p>
    <w:p w14:paraId="4C04D4B1" w14:textId="77777777" w:rsidR="007A0E07" w:rsidRPr="00C46B63" w:rsidRDefault="007A0E07" w:rsidP="007A0E07">
      <w:pPr>
        <w:numPr>
          <w:ilvl w:val="0"/>
          <w:numId w:val="33"/>
        </w:numPr>
        <w:spacing w:after="0" w:line="240" w:lineRule="auto"/>
        <w:rPr>
          <w:rFonts w:ascii="Times New Roman" w:eastAsia="Times New Roman" w:hAnsi="Times New Roman" w:cs="Times New Roman"/>
          <w:strike/>
          <w:sz w:val="20"/>
          <w:szCs w:val="20"/>
        </w:rPr>
      </w:pPr>
      <w:r w:rsidRPr="00C46B63">
        <w:rPr>
          <w:rFonts w:ascii="Times New Roman" w:eastAsia="Times New Roman" w:hAnsi="Times New Roman" w:cs="Times New Roman"/>
          <w:strike/>
          <w:sz w:val="20"/>
          <w:szCs w:val="20"/>
        </w:rPr>
        <w:lastRenderedPageBreak/>
        <w:t>Alt. 2: the actual number of PT-RS ports corresponding to the 1st SRS resource set can be different from the actual number of PT-RS ports corresponding to the 2nd SRS resource set.</w:t>
      </w:r>
    </w:p>
    <w:p w14:paraId="706062CA" w14:textId="77777777" w:rsidR="007A0E07" w:rsidRPr="00C46B63" w:rsidRDefault="007A0E07" w:rsidP="007A0E07">
      <w:pPr>
        <w:numPr>
          <w:ilvl w:val="0"/>
          <w:numId w:val="33"/>
        </w:numPr>
        <w:spacing w:after="0" w:line="240" w:lineRule="auto"/>
        <w:rPr>
          <w:rFonts w:ascii="Times New Roman" w:eastAsia="Times New Roman" w:hAnsi="Times New Roman" w:cs="Times New Roman"/>
          <w:strike/>
          <w:sz w:val="20"/>
          <w:szCs w:val="20"/>
        </w:rPr>
      </w:pPr>
      <w:r w:rsidRPr="00C46B63">
        <w:rPr>
          <w:rFonts w:ascii="Times New Roman" w:eastAsia="Times New Roman" w:hAnsi="Times New Roman" w:cs="Times New Roman"/>
          <w:strike/>
          <w:sz w:val="20"/>
          <w:szCs w:val="20"/>
        </w:rPr>
        <w:t>FFS: Whether specification change is needed due to this working assumption</w:t>
      </w:r>
    </w:p>
    <w:p w14:paraId="3CBACD14" w14:textId="77777777" w:rsidR="007A0E07" w:rsidRPr="00C46B63" w:rsidRDefault="007A0E07" w:rsidP="007A0E07">
      <w:pPr>
        <w:spacing w:after="0" w:line="240" w:lineRule="auto"/>
        <w:rPr>
          <w:rFonts w:ascii="Times New Roman" w:eastAsia="Batang" w:hAnsi="Times New Roman" w:cs="Times New Roman"/>
          <w:sz w:val="20"/>
          <w:szCs w:val="20"/>
          <w:lang w:eastAsia="x-none"/>
        </w:rPr>
      </w:pPr>
    </w:p>
    <w:p w14:paraId="655A4F1B" w14:textId="77777777" w:rsidR="007A0E07" w:rsidRPr="00C46B63" w:rsidRDefault="007A0E07" w:rsidP="007A0E07">
      <w:pPr>
        <w:snapToGrid w:val="0"/>
        <w:spacing w:after="0" w:line="240" w:lineRule="auto"/>
        <w:rPr>
          <w:rFonts w:ascii="Times New Roman" w:eastAsia="Malgun Gothic" w:hAnsi="Times New Roman" w:cs="Times New Roman"/>
          <w:b/>
          <w:bCs/>
          <w:sz w:val="20"/>
          <w:szCs w:val="20"/>
        </w:rPr>
      </w:pPr>
      <w:r w:rsidRPr="00C46B63">
        <w:rPr>
          <w:rFonts w:ascii="Times New Roman" w:eastAsia="Batang" w:hAnsi="Times New Roman" w:cs="Times New Roman"/>
          <w:b/>
          <w:bCs/>
          <w:sz w:val="20"/>
          <w:szCs w:val="20"/>
          <w:highlight w:val="green"/>
        </w:rPr>
        <w:t>Agreement</w:t>
      </w:r>
    </w:p>
    <w:p w14:paraId="5499ACA7" w14:textId="77777777" w:rsidR="007A0E07" w:rsidRPr="00C46B63" w:rsidRDefault="007A0E07" w:rsidP="007A0E07">
      <w:pPr>
        <w:snapToGrid w:val="0"/>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sz w:val="20"/>
          <w:szCs w:val="20"/>
        </w:rPr>
        <w:t>For RV mapping of type 1 or type 2 CG based multi-TRP PUSCH repetition, support, </w:t>
      </w:r>
    </w:p>
    <w:p w14:paraId="26816773" w14:textId="77777777" w:rsidR="007A0E07" w:rsidRPr="00C46B63" w:rsidRDefault="007A0E07" w:rsidP="007A0E07">
      <w:pPr>
        <w:numPr>
          <w:ilvl w:val="0"/>
          <w:numId w:val="33"/>
        </w:numPr>
        <w:spacing w:after="0" w:line="240" w:lineRule="auto"/>
        <w:rPr>
          <w:rFonts w:ascii="Times New Roman" w:eastAsia="Times New Roman" w:hAnsi="Times New Roman" w:cs="Times New Roman"/>
          <w:i/>
          <w:iCs/>
          <w:sz w:val="20"/>
          <w:szCs w:val="20"/>
        </w:rPr>
      </w:pPr>
      <w:r w:rsidRPr="00C46B63">
        <w:rPr>
          <w:rFonts w:ascii="Times New Roman" w:eastAsia="Times New Roman" w:hAnsi="Times New Roman" w:cs="Times New Roman"/>
          <w:sz w:val="20"/>
          <w:szCs w:val="20"/>
        </w:rPr>
        <w:t>the configured RV sequence (via “</w:t>
      </w:r>
      <w:proofErr w:type="spellStart"/>
      <w:r w:rsidRPr="00C46B63">
        <w:rPr>
          <w:rFonts w:ascii="Times New Roman" w:eastAsia="Times New Roman" w:hAnsi="Times New Roman" w:cs="Times New Roman"/>
          <w:i/>
          <w:iCs/>
          <w:sz w:val="20"/>
          <w:szCs w:val="20"/>
        </w:rPr>
        <w:t>repK</w:t>
      </w:r>
      <w:proofErr w:type="spellEnd"/>
      <w:r w:rsidRPr="00C46B63">
        <w:rPr>
          <w:rFonts w:ascii="Times New Roman" w:eastAsia="Times New Roman" w:hAnsi="Times New Roman" w:cs="Times New Roman"/>
          <w:i/>
          <w:iCs/>
          <w:sz w:val="20"/>
          <w:szCs w:val="20"/>
        </w:rPr>
        <w:t>-RV</w:t>
      </w:r>
      <w:r w:rsidRPr="00C46B63">
        <w:rPr>
          <w:rFonts w:ascii="Times New Roman" w:eastAsia="Times New Roman" w:hAnsi="Times New Roman" w:cs="Times New Roman"/>
          <w:sz w:val="20"/>
          <w:szCs w:val="20"/>
        </w:rPr>
        <w:t xml:space="preserve">”) is applied separately for PUSCH repetitions corresponding to the first TRP and the second TRP with </w:t>
      </w:r>
      <w:proofErr w:type="gramStart"/>
      <w:r w:rsidRPr="00C46B63">
        <w:rPr>
          <w:rFonts w:ascii="Times New Roman" w:eastAsia="Times New Roman" w:hAnsi="Times New Roman" w:cs="Times New Roman"/>
          <w:sz w:val="20"/>
          <w:szCs w:val="20"/>
        </w:rPr>
        <w:t>a an</w:t>
      </w:r>
      <w:proofErr w:type="gramEnd"/>
      <w:r w:rsidRPr="00C46B63">
        <w:rPr>
          <w:rFonts w:ascii="Times New Roman" w:eastAsia="Times New Roman" w:hAnsi="Times New Roman" w:cs="Times New Roman"/>
          <w:sz w:val="20"/>
          <w:szCs w:val="20"/>
        </w:rPr>
        <w:t xml:space="preserve"> RV offset for the starting RV corresponding to the second TRP (similar to the case of dynamic multi-TRP PUSCH repetition).</w:t>
      </w:r>
    </w:p>
    <w:p w14:paraId="4D6A6604" w14:textId="77777777" w:rsidR="007A0E07" w:rsidRPr="00C46B63" w:rsidRDefault="007A0E07" w:rsidP="007A0E07">
      <w:pPr>
        <w:numPr>
          <w:ilvl w:val="0"/>
          <w:numId w:val="33"/>
        </w:numPr>
        <w:spacing w:after="0" w:line="240" w:lineRule="auto"/>
        <w:rPr>
          <w:rFonts w:ascii="Times New Roman" w:eastAsia="Times New Roman" w:hAnsi="Times New Roman" w:cs="Times New Roman"/>
          <w:sz w:val="20"/>
          <w:szCs w:val="20"/>
        </w:rPr>
      </w:pPr>
      <w:r w:rsidRPr="00C46B63">
        <w:rPr>
          <w:rFonts w:ascii="Times New Roman" w:eastAsia="Times New Roman" w:hAnsi="Times New Roman" w:cs="Times New Roman"/>
          <w:sz w:val="20"/>
          <w:szCs w:val="20"/>
        </w:rPr>
        <w:t xml:space="preserve">if </w:t>
      </w:r>
      <w:r w:rsidRPr="00C46B63">
        <w:rPr>
          <w:rFonts w:ascii="Times New Roman" w:eastAsia="Times New Roman" w:hAnsi="Times New Roman" w:cs="Times New Roman"/>
          <w:i/>
          <w:iCs/>
          <w:sz w:val="20"/>
          <w:szCs w:val="20"/>
        </w:rPr>
        <w:t>startingFromRV0</w:t>
      </w:r>
      <w:r w:rsidRPr="00C46B63">
        <w:rPr>
          <w:rFonts w:ascii="Times New Roman" w:eastAsia="Times New Roman" w:hAnsi="Times New Roman" w:cs="Times New Roman"/>
          <w:sz w:val="20"/>
          <w:szCs w:val="20"/>
        </w:rPr>
        <w:t xml:space="preserve"> set to ‘on’, support that the initial transmission of a transport block may start at:</w:t>
      </w:r>
    </w:p>
    <w:p w14:paraId="05D88CFC" w14:textId="77777777" w:rsidR="007A0E07" w:rsidRPr="00C46B63" w:rsidRDefault="007A0E07" w:rsidP="007A0E07">
      <w:pPr>
        <w:numPr>
          <w:ilvl w:val="1"/>
          <w:numId w:val="33"/>
        </w:numPr>
        <w:spacing w:after="0" w:line="240" w:lineRule="auto"/>
        <w:rPr>
          <w:rFonts w:ascii="Times New Roman" w:eastAsia="Times New Roman" w:hAnsi="Times New Roman" w:cs="Times New Roman"/>
          <w:sz w:val="20"/>
          <w:szCs w:val="20"/>
        </w:rPr>
      </w:pPr>
      <w:r w:rsidRPr="00C46B63">
        <w:rPr>
          <w:rFonts w:ascii="Times New Roman" w:eastAsia="Times New Roman" w:hAnsi="Times New Roman" w:cs="Times New Roman"/>
          <w:sz w:val="20"/>
          <w:szCs w:val="20"/>
        </w:rPr>
        <w:t>the first RV0 transmission occasion of any TRP if the configured RV sequence is {0 2 3 1},</w:t>
      </w:r>
    </w:p>
    <w:p w14:paraId="5FA557BE" w14:textId="77777777" w:rsidR="007A0E07" w:rsidRPr="00C46B63" w:rsidRDefault="007A0E07" w:rsidP="007A0E07">
      <w:pPr>
        <w:numPr>
          <w:ilvl w:val="1"/>
          <w:numId w:val="33"/>
        </w:numPr>
        <w:spacing w:after="0" w:line="240" w:lineRule="auto"/>
        <w:rPr>
          <w:rFonts w:ascii="Times New Roman" w:eastAsia="Times New Roman" w:hAnsi="Times New Roman" w:cs="Times New Roman"/>
          <w:sz w:val="20"/>
          <w:szCs w:val="20"/>
        </w:rPr>
      </w:pPr>
      <w:r w:rsidRPr="00C46B63">
        <w:rPr>
          <w:rFonts w:ascii="Times New Roman" w:eastAsia="Times New Roman" w:hAnsi="Times New Roman" w:cs="Times New Roman"/>
          <w:sz w:val="20"/>
          <w:szCs w:val="20"/>
        </w:rPr>
        <w:t>any of the transmission occasions of the K repetitions that are associated with RV = 0 if the configured RV sequence is {0 3 0 3}, (same as Rel-15/16).</w:t>
      </w:r>
    </w:p>
    <w:p w14:paraId="6523F6B4" w14:textId="77777777" w:rsidR="007A0E07" w:rsidRPr="00C46B63" w:rsidRDefault="007A0E07" w:rsidP="007A0E07">
      <w:pPr>
        <w:numPr>
          <w:ilvl w:val="1"/>
          <w:numId w:val="33"/>
        </w:numPr>
        <w:spacing w:after="0" w:line="240" w:lineRule="auto"/>
        <w:rPr>
          <w:rFonts w:ascii="Times New Roman" w:eastAsia="Times New Roman" w:hAnsi="Times New Roman" w:cs="Times New Roman"/>
          <w:sz w:val="20"/>
          <w:szCs w:val="20"/>
        </w:rPr>
      </w:pPr>
      <w:r w:rsidRPr="00C46B63">
        <w:rPr>
          <w:rFonts w:ascii="Times New Roman" w:eastAsia="Times New Roman" w:hAnsi="Times New Roman" w:cs="Times New Roman"/>
          <w:sz w:val="20"/>
          <w:szCs w:val="20"/>
        </w:rPr>
        <w:t>any of the transmission occasions of the K repetitions if the configured RV sequence is {0,0,0,0}, except the last transmission occasion when K≥8. (same as Rel-15/16).   </w:t>
      </w:r>
    </w:p>
    <w:p w14:paraId="2FBC39B3" w14:textId="77777777" w:rsidR="007A0E07" w:rsidRPr="00C46B63" w:rsidRDefault="007A0E07" w:rsidP="007A0E07">
      <w:pPr>
        <w:numPr>
          <w:ilvl w:val="0"/>
          <w:numId w:val="33"/>
        </w:numPr>
        <w:spacing w:after="0" w:line="240" w:lineRule="auto"/>
        <w:rPr>
          <w:rFonts w:ascii="Times New Roman" w:eastAsia="Times New Roman" w:hAnsi="Times New Roman" w:cs="Times New Roman"/>
          <w:sz w:val="20"/>
          <w:szCs w:val="20"/>
        </w:rPr>
      </w:pPr>
      <w:r w:rsidRPr="00C46B63">
        <w:rPr>
          <w:rFonts w:ascii="Times New Roman" w:eastAsia="Times New Roman" w:hAnsi="Times New Roman" w:cs="Times New Roman"/>
          <w:sz w:val="20"/>
          <w:szCs w:val="20"/>
        </w:rPr>
        <w:t xml:space="preserve">if </w:t>
      </w:r>
      <w:r w:rsidRPr="00C46B63">
        <w:rPr>
          <w:rFonts w:ascii="Times New Roman" w:eastAsia="Times New Roman" w:hAnsi="Times New Roman" w:cs="Times New Roman"/>
          <w:i/>
          <w:iCs/>
          <w:sz w:val="20"/>
          <w:szCs w:val="20"/>
        </w:rPr>
        <w:t>startingFromRV0</w:t>
      </w:r>
      <w:r w:rsidRPr="00C46B63">
        <w:rPr>
          <w:rFonts w:ascii="Times New Roman" w:eastAsia="Times New Roman" w:hAnsi="Times New Roman" w:cs="Times New Roman"/>
          <w:sz w:val="20"/>
          <w:szCs w:val="20"/>
        </w:rPr>
        <w:t xml:space="preserve"> set to ‘off’, the initial transmission of a transport block may only start at the first transmission occasion of the K repetitions (same as Rel-15/16).</w:t>
      </w:r>
    </w:p>
    <w:p w14:paraId="62FE477D" w14:textId="77777777" w:rsidR="007A0E07" w:rsidRPr="00C46B63" w:rsidRDefault="007A0E07" w:rsidP="007A0E07">
      <w:pPr>
        <w:spacing w:after="0" w:line="240" w:lineRule="auto"/>
        <w:rPr>
          <w:rFonts w:ascii="Times New Roman" w:eastAsia="Batang" w:hAnsi="Times New Roman" w:cs="Times New Roman"/>
          <w:sz w:val="20"/>
          <w:szCs w:val="20"/>
          <w:lang w:eastAsia="x-none"/>
        </w:rPr>
      </w:pPr>
    </w:p>
    <w:p w14:paraId="17A0B0AB" w14:textId="77777777" w:rsidR="007A0E07" w:rsidRPr="00C46B63" w:rsidRDefault="007A0E07" w:rsidP="007A0E07">
      <w:pPr>
        <w:spacing w:after="0" w:line="240" w:lineRule="auto"/>
        <w:rPr>
          <w:rFonts w:ascii="Times New Roman" w:eastAsia="Batang" w:hAnsi="Times New Roman" w:cs="Times New Roman"/>
          <w:sz w:val="20"/>
          <w:szCs w:val="20"/>
          <w:lang w:eastAsia="x-none"/>
        </w:rPr>
      </w:pPr>
    </w:p>
    <w:p w14:paraId="0AA64D91" w14:textId="77777777" w:rsidR="007A0E07" w:rsidRPr="00C46B63" w:rsidRDefault="007A0E07" w:rsidP="007A0E07">
      <w:pPr>
        <w:adjustRightInd w:val="0"/>
        <w:snapToGrid w:val="0"/>
        <w:spacing w:after="0" w:line="240" w:lineRule="auto"/>
        <w:jc w:val="both"/>
        <w:rPr>
          <w:rFonts w:ascii="Times New Roman" w:eastAsia="Batang" w:hAnsi="Times New Roman" w:cs="Times New Roman"/>
          <w:b/>
          <w:bCs/>
          <w:sz w:val="20"/>
          <w:szCs w:val="20"/>
          <w:highlight w:val="green"/>
        </w:rPr>
      </w:pPr>
      <w:r w:rsidRPr="00C46B63">
        <w:rPr>
          <w:rFonts w:ascii="Times New Roman" w:eastAsia="Batang" w:hAnsi="Times New Roman" w:cs="Times New Roman"/>
          <w:b/>
          <w:bCs/>
          <w:sz w:val="20"/>
          <w:szCs w:val="20"/>
          <w:highlight w:val="green"/>
        </w:rPr>
        <w:t>Agreement</w:t>
      </w:r>
    </w:p>
    <w:p w14:paraId="28FA650E" w14:textId="77777777" w:rsidR="007A0E07" w:rsidRPr="00C46B63" w:rsidRDefault="007A0E07" w:rsidP="007A0E07">
      <w:pPr>
        <w:adjustRightInd w:val="0"/>
        <w:snapToGrid w:val="0"/>
        <w:spacing w:after="0" w:line="240" w:lineRule="auto"/>
        <w:jc w:val="both"/>
        <w:rPr>
          <w:rFonts w:ascii="Times New Roman" w:eastAsia="Batang" w:hAnsi="Times New Roman" w:cs="Times New Roman"/>
          <w:sz w:val="20"/>
          <w:szCs w:val="20"/>
        </w:rPr>
      </w:pPr>
      <w:r w:rsidRPr="00C46B63">
        <w:rPr>
          <w:rFonts w:ascii="Times New Roman" w:eastAsia="Batang" w:hAnsi="Times New Roman" w:cs="Times New Roman"/>
          <w:sz w:val="20"/>
          <w:szCs w:val="20"/>
        </w:rPr>
        <w:t xml:space="preserve">For option 4, support the following: </w:t>
      </w:r>
    </w:p>
    <w:p w14:paraId="29039876" w14:textId="77777777" w:rsidR="007A0E07" w:rsidRPr="00C46B63" w:rsidRDefault="007A0E07" w:rsidP="007A0E07">
      <w:pPr>
        <w:adjustRightInd w:val="0"/>
        <w:snapToGrid w:val="0"/>
        <w:spacing w:after="0" w:line="240" w:lineRule="auto"/>
        <w:jc w:val="both"/>
        <w:rPr>
          <w:rFonts w:ascii="Times New Roman" w:eastAsia="SimSun" w:hAnsi="Times New Roman" w:cs="Times New Roman"/>
          <w:sz w:val="20"/>
          <w:szCs w:val="20"/>
        </w:rPr>
      </w:pPr>
      <w:r w:rsidRPr="00C46B63">
        <w:rPr>
          <w:rFonts w:ascii="Times New Roman" w:eastAsia="SimSun" w:hAnsi="Times New Roman" w:cs="Times New Roman"/>
          <w:sz w:val="20"/>
          <w:szCs w:val="20"/>
        </w:rPr>
        <w:t xml:space="preserve">When PHR MAC-CE is reported in slot n, for a CC that is configured with </w:t>
      </w:r>
      <w:proofErr w:type="spellStart"/>
      <w:r w:rsidRPr="00C46B63">
        <w:rPr>
          <w:rFonts w:ascii="Times New Roman" w:eastAsia="SimSun" w:hAnsi="Times New Roman" w:cs="Times New Roman"/>
          <w:sz w:val="20"/>
          <w:szCs w:val="20"/>
        </w:rPr>
        <w:t>mTRP</w:t>
      </w:r>
      <w:proofErr w:type="spellEnd"/>
      <w:r w:rsidRPr="00C46B63">
        <w:rPr>
          <w:rFonts w:ascii="Times New Roman" w:eastAsia="SimSun" w:hAnsi="Times New Roman" w:cs="Times New Roman"/>
          <w:sz w:val="20"/>
          <w:szCs w:val="20"/>
        </w:rPr>
        <w:t xml:space="preserve"> PUSCH repetition, PHR value(s) are determined as, </w:t>
      </w:r>
    </w:p>
    <w:p w14:paraId="09FCC08F" w14:textId="77777777" w:rsidR="007A0E07" w:rsidRPr="00C46B63" w:rsidRDefault="007A0E07" w:rsidP="007A0E07">
      <w:pPr>
        <w:numPr>
          <w:ilvl w:val="0"/>
          <w:numId w:val="54"/>
        </w:numPr>
        <w:adjustRightInd w:val="0"/>
        <w:snapToGrid w:val="0"/>
        <w:spacing w:after="0" w:line="256" w:lineRule="auto"/>
        <w:contextualSpacing/>
        <w:jc w:val="both"/>
        <w:rPr>
          <w:rFonts w:ascii="Times New Roman" w:eastAsia="Batang" w:hAnsi="Times New Roman" w:cs="Times New Roman"/>
          <w:sz w:val="20"/>
          <w:szCs w:val="20"/>
          <w:lang w:eastAsia="x-none"/>
        </w:rPr>
      </w:pPr>
      <w:r w:rsidRPr="00C46B63">
        <w:rPr>
          <w:rFonts w:ascii="Times New Roman" w:eastAsia="SimSun" w:hAnsi="Times New Roman" w:cs="Times New Roman"/>
          <w:sz w:val="20"/>
          <w:szCs w:val="20"/>
          <w:lang w:eastAsia="x-none"/>
        </w:rPr>
        <w:t>The first PHR value is reported same as Rel. 15/16.</w:t>
      </w:r>
    </w:p>
    <w:p w14:paraId="4073F1AF" w14:textId="77777777" w:rsidR="007A0E07" w:rsidRPr="00C46B63" w:rsidRDefault="007A0E07" w:rsidP="007A0E07">
      <w:pPr>
        <w:numPr>
          <w:ilvl w:val="0"/>
          <w:numId w:val="54"/>
        </w:numPr>
        <w:adjustRightInd w:val="0"/>
        <w:snapToGrid w:val="0"/>
        <w:spacing w:after="0" w:line="256" w:lineRule="auto"/>
        <w:contextualSpacing/>
        <w:jc w:val="both"/>
        <w:rPr>
          <w:rFonts w:ascii="Times New Roman" w:eastAsia="Batang" w:hAnsi="Times New Roman" w:cs="Times New Roman"/>
          <w:strike/>
          <w:sz w:val="20"/>
          <w:szCs w:val="20"/>
          <w:lang w:eastAsia="x-none"/>
        </w:rPr>
      </w:pPr>
      <w:r w:rsidRPr="00C46B63">
        <w:rPr>
          <w:rFonts w:ascii="Times New Roman" w:eastAsia="SimSun" w:hAnsi="Times New Roman" w:cs="Times New Roman"/>
          <w:strike/>
          <w:sz w:val="20"/>
          <w:szCs w:val="20"/>
          <w:lang w:eastAsia="x-none"/>
        </w:rPr>
        <w:t xml:space="preserve">If the first PHR value is actual PHR (based on Rel. 15/16) corresponding to a repetition among </w:t>
      </w:r>
      <w:proofErr w:type="spellStart"/>
      <w:r w:rsidRPr="00C46B63">
        <w:rPr>
          <w:rFonts w:ascii="Times New Roman" w:eastAsia="SimSun" w:hAnsi="Times New Roman" w:cs="Times New Roman"/>
          <w:strike/>
          <w:sz w:val="20"/>
          <w:szCs w:val="20"/>
          <w:lang w:eastAsia="x-none"/>
        </w:rPr>
        <w:t>mTRP</w:t>
      </w:r>
      <w:proofErr w:type="spellEnd"/>
      <w:r w:rsidRPr="00C46B63">
        <w:rPr>
          <w:rFonts w:ascii="Times New Roman" w:eastAsia="SimSun" w:hAnsi="Times New Roman" w:cs="Times New Roman"/>
          <w:strike/>
          <w:sz w:val="20"/>
          <w:szCs w:val="20"/>
          <w:lang w:eastAsia="x-none"/>
        </w:rPr>
        <w:t xml:space="preserve"> PUSCH repetitions associated with a given TRP, t</w:t>
      </w:r>
      <w:r w:rsidRPr="00C46B63">
        <w:rPr>
          <w:rFonts w:ascii="Times New Roman" w:eastAsia="Batang" w:hAnsi="Times New Roman" w:cs="Times New Roman"/>
          <w:strike/>
          <w:sz w:val="20"/>
          <w:szCs w:val="20"/>
          <w:lang w:eastAsia="x-none"/>
        </w:rPr>
        <w:t xml:space="preserve">he second PHR value, select Alt. 1A or Alt. 2A </w:t>
      </w:r>
    </w:p>
    <w:p w14:paraId="3B0BA835" w14:textId="77777777" w:rsidR="007A0E07" w:rsidRPr="00C46B63" w:rsidRDefault="007A0E07" w:rsidP="007A0E07">
      <w:pPr>
        <w:numPr>
          <w:ilvl w:val="1"/>
          <w:numId w:val="54"/>
        </w:numPr>
        <w:adjustRightInd w:val="0"/>
        <w:snapToGrid w:val="0"/>
        <w:spacing w:after="0" w:line="256" w:lineRule="auto"/>
        <w:contextualSpacing/>
        <w:jc w:val="both"/>
        <w:rPr>
          <w:rFonts w:ascii="Times New Roman" w:eastAsia="Batang" w:hAnsi="Times New Roman" w:cs="Times New Roman"/>
          <w:strike/>
          <w:sz w:val="20"/>
          <w:szCs w:val="20"/>
          <w:lang w:eastAsia="x-none"/>
        </w:rPr>
      </w:pPr>
      <w:r w:rsidRPr="00C46B63">
        <w:rPr>
          <w:rFonts w:ascii="Times New Roman" w:eastAsia="Batang" w:hAnsi="Times New Roman" w:cs="Times New Roman"/>
          <w:strike/>
          <w:sz w:val="20"/>
          <w:szCs w:val="20"/>
          <w:lang w:eastAsia="x-none"/>
        </w:rPr>
        <w:t xml:space="preserve">Alt.1A: Is always actual. When there are more than one repetitions associated with the other TRP, the second PHR is calculated considering on the following repetition, </w:t>
      </w:r>
    </w:p>
    <w:p w14:paraId="4940C6BB" w14:textId="77777777" w:rsidR="007A0E07" w:rsidRPr="00C46B63" w:rsidRDefault="007A0E07" w:rsidP="007A0E07">
      <w:pPr>
        <w:numPr>
          <w:ilvl w:val="2"/>
          <w:numId w:val="54"/>
        </w:numPr>
        <w:adjustRightInd w:val="0"/>
        <w:snapToGrid w:val="0"/>
        <w:spacing w:after="0" w:line="256" w:lineRule="auto"/>
        <w:contextualSpacing/>
        <w:jc w:val="both"/>
        <w:rPr>
          <w:rFonts w:ascii="Times New Roman" w:eastAsia="Batang" w:hAnsi="Times New Roman" w:cs="Times New Roman"/>
          <w:strike/>
          <w:sz w:val="20"/>
          <w:szCs w:val="20"/>
          <w:lang w:eastAsia="x-none"/>
        </w:rPr>
      </w:pPr>
      <w:r w:rsidRPr="00C46B63">
        <w:rPr>
          <w:rFonts w:ascii="Times New Roman" w:eastAsia="Batang" w:hAnsi="Times New Roman" w:cs="Times New Roman"/>
          <w:strike/>
          <w:sz w:val="20"/>
          <w:szCs w:val="20"/>
          <w:lang w:eastAsia="x-none"/>
        </w:rPr>
        <w:t>If there are repetition(s) towards the other TRP which transmit after the repetition used to calculate first PHR, the UE select the earliest repetition among them.</w:t>
      </w:r>
    </w:p>
    <w:p w14:paraId="5514C6BA" w14:textId="77777777" w:rsidR="007A0E07" w:rsidRPr="00C46B63" w:rsidRDefault="007A0E07" w:rsidP="007A0E07">
      <w:pPr>
        <w:numPr>
          <w:ilvl w:val="2"/>
          <w:numId w:val="54"/>
        </w:numPr>
        <w:adjustRightInd w:val="0"/>
        <w:snapToGrid w:val="0"/>
        <w:spacing w:after="0" w:line="256" w:lineRule="auto"/>
        <w:contextualSpacing/>
        <w:jc w:val="both"/>
        <w:rPr>
          <w:rFonts w:ascii="Times New Roman" w:eastAsia="Batang" w:hAnsi="Times New Roman" w:cs="Times New Roman"/>
          <w:strike/>
          <w:sz w:val="20"/>
          <w:szCs w:val="20"/>
          <w:lang w:eastAsia="x-none"/>
        </w:rPr>
      </w:pPr>
      <w:r w:rsidRPr="00C46B63">
        <w:rPr>
          <w:rFonts w:ascii="Times New Roman" w:eastAsia="Batang" w:hAnsi="Times New Roman" w:cs="Times New Roman"/>
          <w:strike/>
          <w:sz w:val="20"/>
          <w:szCs w:val="20"/>
          <w:lang w:eastAsia="x-none"/>
        </w:rPr>
        <w:t xml:space="preserve">Otherwise, the UE select the latest repetition which transmitted before the repetition used to calculate first PHR.  </w:t>
      </w:r>
    </w:p>
    <w:p w14:paraId="1918C2C3" w14:textId="77777777" w:rsidR="007A0E07" w:rsidRPr="00C46B63" w:rsidRDefault="007A0E07" w:rsidP="007A0E07">
      <w:pPr>
        <w:numPr>
          <w:ilvl w:val="1"/>
          <w:numId w:val="54"/>
        </w:numPr>
        <w:spacing w:after="0" w:line="240" w:lineRule="auto"/>
        <w:contextualSpacing/>
        <w:jc w:val="both"/>
        <w:rPr>
          <w:rFonts w:ascii="Times New Roman" w:eastAsia="Batang" w:hAnsi="Times New Roman" w:cs="Times New Roman"/>
          <w:strike/>
          <w:sz w:val="20"/>
          <w:szCs w:val="20"/>
          <w:lang w:eastAsia="x-none"/>
        </w:rPr>
      </w:pPr>
      <w:r w:rsidRPr="00C46B63">
        <w:rPr>
          <w:rFonts w:ascii="Times New Roman" w:eastAsia="Batang" w:hAnsi="Times New Roman" w:cs="Times New Roman"/>
          <w:strike/>
          <w:sz w:val="20"/>
          <w:szCs w:val="20"/>
          <w:lang w:eastAsia="x-none"/>
        </w:rPr>
        <w:t>Alt.2A: Is actual only when a repetition associated with the other TRP is transmitted in slot n. Otherwise, it is virtual.</w:t>
      </w:r>
    </w:p>
    <w:p w14:paraId="65F4699C" w14:textId="77777777" w:rsidR="007A0E07" w:rsidRPr="00C46B63" w:rsidRDefault="007A0E07" w:rsidP="007A0E07">
      <w:pPr>
        <w:numPr>
          <w:ilvl w:val="2"/>
          <w:numId w:val="54"/>
        </w:numPr>
        <w:spacing w:after="0" w:line="240" w:lineRule="auto"/>
        <w:contextualSpacing/>
        <w:jc w:val="both"/>
        <w:rPr>
          <w:rFonts w:ascii="Times New Roman" w:eastAsia="Batang" w:hAnsi="Times New Roman" w:cs="Times New Roman"/>
          <w:strike/>
          <w:sz w:val="20"/>
          <w:szCs w:val="20"/>
          <w:lang w:eastAsia="x-none"/>
        </w:rPr>
      </w:pPr>
      <w:r w:rsidRPr="00C46B63">
        <w:rPr>
          <w:rFonts w:ascii="Times New Roman" w:eastAsia="Batang" w:hAnsi="Times New Roman" w:cs="Times New Roman"/>
          <w:strike/>
          <w:sz w:val="20"/>
          <w:szCs w:val="20"/>
          <w:lang w:eastAsia="x-none"/>
        </w:rPr>
        <w:t>If there are multiple repetitions associated with the other TRP in slot n, the earliest one in slot n is selected.</w:t>
      </w:r>
    </w:p>
    <w:p w14:paraId="6C847D68" w14:textId="77777777" w:rsidR="007A0E07" w:rsidRPr="00C46B63" w:rsidRDefault="007A0E07" w:rsidP="007A0E07">
      <w:pPr>
        <w:numPr>
          <w:ilvl w:val="0"/>
          <w:numId w:val="54"/>
        </w:numPr>
        <w:adjustRightInd w:val="0"/>
        <w:snapToGrid w:val="0"/>
        <w:spacing w:after="0" w:line="240" w:lineRule="auto"/>
        <w:contextualSpacing/>
        <w:jc w:val="both"/>
        <w:rPr>
          <w:rFonts w:ascii="Times New Roman" w:eastAsia="SimSun" w:hAnsi="Times New Roman" w:cs="Times New Roman"/>
          <w:strike/>
          <w:sz w:val="20"/>
          <w:szCs w:val="20"/>
          <w:lang w:eastAsia="x-none"/>
        </w:rPr>
      </w:pPr>
      <w:r w:rsidRPr="00C46B63">
        <w:rPr>
          <w:rFonts w:ascii="Times New Roman" w:eastAsia="SimSun" w:hAnsi="Times New Roman" w:cs="Times New Roman"/>
          <w:strike/>
          <w:sz w:val="20"/>
          <w:szCs w:val="20"/>
          <w:lang w:eastAsia="x-none"/>
        </w:rPr>
        <w:t xml:space="preserve">If the first PHR value is actual PHR (based on Rel. 15/16) but not corresponding to a repetition among </w:t>
      </w:r>
      <w:proofErr w:type="spellStart"/>
      <w:r w:rsidRPr="00C46B63">
        <w:rPr>
          <w:rFonts w:ascii="Times New Roman" w:eastAsia="SimSun" w:hAnsi="Times New Roman" w:cs="Times New Roman"/>
          <w:strike/>
          <w:sz w:val="20"/>
          <w:szCs w:val="20"/>
          <w:lang w:eastAsia="x-none"/>
        </w:rPr>
        <w:t>mTRP</w:t>
      </w:r>
      <w:proofErr w:type="spellEnd"/>
      <w:r w:rsidRPr="00C46B63">
        <w:rPr>
          <w:rFonts w:ascii="Times New Roman" w:eastAsia="SimSun" w:hAnsi="Times New Roman" w:cs="Times New Roman"/>
          <w:strike/>
          <w:sz w:val="20"/>
          <w:szCs w:val="20"/>
          <w:lang w:eastAsia="x-none"/>
        </w:rPr>
        <w:t xml:space="preserve"> PUSCH repetitions (corresponds to </w:t>
      </w:r>
      <w:proofErr w:type="spellStart"/>
      <w:r w:rsidRPr="00C46B63">
        <w:rPr>
          <w:rFonts w:ascii="Times New Roman" w:eastAsia="SimSun" w:hAnsi="Times New Roman" w:cs="Times New Roman"/>
          <w:strike/>
          <w:sz w:val="20"/>
          <w:szCs w:val="20"/>
          <w:lang w:eastAsia="x-none"/>
        </w:rPr>
        <w:t>sTRP</w:t>
      </w:r>
      <w:proofErr w:type="spellEnd"/>
      <w:r w:rsidRPr="00C46B63">
        <w:rPr>
          <w:rFonts w:ascii="Times New Roman" w:eastAsia="SimSun" w:hAnsi="Times New Roman" w:cs="Times New Roman"/>
          <w:strike/>
          <w:sz w:val="20"/>
          <w:szCs w:val="20"/>
          <w:lang w:eastAsia="x-none"/>
        </w:rPr>
        <w:t xml:space="preserve"> PUSCH), </w:t>
      </w:r>
      <w:r w:rsidRPr="00C46B63">
        <w:rPr>
          <w:rFonts w:ascii="Times New Roman" w:eastAsia="Batang" w:hAnsi="Times New Roman" w:cs="Times New Roman"/>
          <w:strike/>
          <w:sz w:val="20"/>
          <w:szCs w:val="20"/>
          <w:lang w:eastAsia="x-none"/>
        </w:rPr>
        <w:t>select Alt. 1B or Alt. 2B</w:t>
      </w:r>
    </w:p>
    <w:p w14:paraId="31CBE2A9" w14:textId="77777777" w:rsidR="007A0E07" w:rsidRPr="00C46B63" w:rsidRDefault="007A0E07" w:rsidP="007A0E07">
      <w:pPr>
        <w:numPr>
          <w:ilvl w:val="1"/>
          <w:numId w:val="54"/>
        </w:numPr>
        <w:adjustRightInd w:val="0"/>
        <w:snapToGrid w:val="0"/>
        <w:spacing w:after="0" w:line="240" w:lineRule="auto"/>
        <w:contextualSpacing/>
        <w:jc w:val="both"/>
        <w:rPr>
          <w:rFonts w:ascii="Times New Roman" w:eastAsia="SimSun" w:hAnsi="Times New Roman" w:cs="Times New Roman"/>
          <w:strike/>
          <w:sz w:val="20"/>
          <w:szCs w:val="20"/>
          <w:lang w:eastAsia="x-none"/>
        </w:rPr>
      </w:pPr>
      <w:r w:rsidRPr="00C46B63">
        <w:rPr>
          <w:rFonts w:ascii="Times New Roman" w:eastAsia="Batang" w:hAnsi="Times New Roman" w:cs="Times New Roman"/>
          <w:strike/>
          <w:sz w:val="20"/>
          <w:szCs w:val="20"/>
          <w:lang w:eastAsia="x-none"/>
        </w:rPr>
        <w:t>Alt1B: a second PHR value is reported as virtual PHR.</w:t>
      </w:r>
    </w:p>
    <w:p w14:paraId="75C34C2D" w14:textId="77777777" w:rsidR="007A0E07" w:rsidRPr="00C46B63" w:rsidRDefault="007A0E07" w:rsidP="007A0E07">
      <w:pPr>
        <w:numPr>
          <w:ilvl w:val="1"/>
          <w:numId w:val="54"/>
        </w:numPr>
        <w:adjustRightInd w:val="0"/>
        <w:snapToGrid w:val="0"/>
        <w:spacing w:after="0" w:line="240" w:lineRule="auto"/>
        <w:contextualSpacing/>
        <w:jc w:val="both"/>
        <w:rPr>
          <w:rFonts w:ascii="Times New Roman" w:eastAsia="SimSun" w:hAnsi="Times New Roman" w:cs="Times New Roman"/>
          <w:strike/>
          <w:sz w:val="20"/>
          <w:szCs w:val="20"/>
          <w:lang w:eastAsia="x-none"/>
        </w:rPr>
      </w:pPr>
      <w:r w:rsidRPr="00C46B63">
        <w:rPr>
          <w:rFonts w:ascii="Times New Roman" w:eastAsia="Batang" w:hAnsi="Times New Roman" w:cs="Times New Roman"/>
          <w:strike/>
          <w:sz w:val="20"/>
          <w:szCs w:val="20"/>
          <w:lang w:eastAsia="x-none"/>
        </w:rPr>
        <w:t>Alt2B: a second PHR is not reported</w:t>
      </w:r>
    </w:p>
    <w:p w14:paraId="604E51EE" w14:textId="77777777" w:rsidR="007A0E07" w:rsidRPr="00C46B63" w:rsidRDefault="007A0E07" w:rsidP="007A0E07">
      <w:pPr>
        <w:numPr>
          <w:ilvl w:val="0"/>
          <w:numId w:val="54"/>
        </w:numPr>
        <w:adjustRightInd w:val="0"/>
        <w:snapToGrid w:val="0"/>
        <w:spacing w:after="0" w:line="240" w:lineRule="auto"/>
        <w:contextualSpacing/>
        <w:jc w:val="both"/>
        <w:rPr>
          <w:rFonts w:ascii="Times New Roman" w:eastAsia="SimSun" w:hAnsi="Times New Roman" w:cs="Times New Roman"/>
          <w:strike/>
          <w:sz w:val="20"/>
          <w:szCs w:val="20"/>
          <w:lang w:eastAsia="x-none"/>
        </w:rPr>
      </w:pPr>
      <w:r w:rsidRPr="00C46B63">
        <w:rPr>
          <w:rFonts w:ascii="Times New Roman" w:eastAsia="Batang" w:hAnsi="Times New Roman" w:cs="Times New Roman"/>
          <w:strike/>
          <w:sz w:val="20"/>
          <w:szCs w:val="20"/>
          <w:lang w:eastAsia="x-none"/>
        </w:rPr>
        <w:t>If the first PHR value is virtual,</w:t>
      </w:r>
      <w:r w:rsidRPr="00C46B63">
        <w:rPr>
          <w:rFonts w:ascii="Times New Roman" w:eastAsia="SimSun" w:hAnsi="Times New Roman" w:cs="Times New Roman"/>
          <w:strike/>
          <w:sz w:val="20"/>
          <w:szCs w:val="20"/>
          <w:lang w:eastAsia="x-none"/>
        </w:rPr>
        <w:t xml:space="preserve"> </w:t>
      </w:r>
      <w:r w:rsidRPr="00C46B63">
        <w:rPr>
          <w:rFonts w:ascii="Times New Roman" w:eastAsia="Batang" w:hAnsi="Times New Roman" w:cs="Times New Roman"/>
          <w:strike/>
          <w:sz w:val="20"/>
          <w:szCs w:val="20"/>
          <w:lang w:eastAsia="x-none"/>
        </w:rPr>
        <w:t>select Alt. 1C or Alt. 2C</w:t>
      </w:r>
    </w:p>
    <w:p w14:paraId="37AA13C5" w14:textId="77777777" w:rsidR="007A0E07" w:rsidRPr="00C46B63" w:rsidRDefault="007A0E07" w:rsidP="007A0E07">
      <w:pPr>
        <w:numPr>
          <w:ilvl w:val="1"/>
          <w:numId w:val="54"/>
        </w:numPr>
        <w:adjustRightInd w:val="0"/>
        <w:snapToGrid w:val="0"/>
        <w:spacing w:after="0" w:line="240" w:lineRule="auto"/>
        <w:contextualSpacing/>
        <w:jc w:val="both"/>
        <w:rPr>
          <w:rFonts w:ascii="Times New Roman" w:eastAsia="SimSun" w:hAnsi="Times New Roman" w:cs="Times New Roman"/>
          <w:strike/>
          <w:sz w:val="20"/>
          <w:szCs w:val="20"/>
          <w:lang w:eastAsia="x-none"/>
        </w:rPr>
      </w:pPr>
      <w:r w:rsidRPr="00C46B63">
        <w:rPr>
          <w:rFonts w:ascii="Times New Roman" w:eastAsia="Batang" w:hAnsi="Times New Roman" w:cs="Times New Roman"/>
          <w:strike/>
          <w:sz w:val="20"/>
          <w:szCs w:val="20"/>
          <w:lang w:eastAsia="x-none"/>
        </w:rPr>
        <w:t>Alt1C: a second PHR value is reported as virtual PHR.</w:t>
      </w:r>
    </w:p>
    <w:p w14:paraId="12C52D28" w14:textId="77777777" w:rsidR="007A0E07" w:rsidRPr="00C46B63" w:rsidRDefault="007A0E07" w:rsidP="007A0E07">
      <w:pPr>
        <w:numPr>
          <w:ilvl w:val="1"/>
          <w:numId w:val="54"/>
        </w:numPr>
        <w:adjustRightInd w:val="0"/>
        <w:snapToGrid w:val="0"/>
        <w:spacing w:after="0" w:line="240" w:lineRule="auto"/>
        <w:contextualSpacing/>
        <w:jc w:val="both"/>
        <w:rPr>
          <w:rFonts w:ascii="Times New Roman" w:eastAsia="SimSun" w:hAnsi="Times New Roman" w:cs="Times New Roman"/>
          <w:strike/>
          <w:sz w:val="20"/>
          <w:szCs w:val="20"/>
          <w:lang w:eastAsia="x-none"/>
        </w:rPr>
      </w:pPr>
      <w:r w:rsidRPr="00C46B63">
        <w:rPr>
          <w:rFonts w:ascii="Times New Roman" w:eastAsia="Batang" w:hAnsi="Times New Roman" w:cs="Times New Roman"/>
          <w:strike/>
          <w:sz w:val="20"/>
          <w:szCs w:val="20"/>
          <w:lang w:eastAsia="x-none"/>
        </w:rPr>
        <w:t>Alt2C: a second PHR is not reported</w:t>
      </w:r>
    </w:p>
    <w:p w14:paraId="3162210A" w14:textId="77777777" w:rsidR="007A0E07" w:rsidRPr="00C46B63" w:rsidRDefault="007A0E07" w:rsidP="007A0E07">
      <w:pPr>
        <w:numPr>
          <w:ilvl w:val="0"/>
          <w:numId w:val="54"/>
        </w:numPr>
        <w:adjustRightInd w:val="0"/>
        <w:snapToGrid w:val="0"/>
        <w:spacing w:after="0" w:line="240" w:lineRule="auto"/>
        <w:contextualSpacing/>
        <w:jc w:val="both"/>
        <w:rPr>
          <w:rFonts w:ascii="Times New Roman" w:eastAsia="SimSun" w:hAnsi="Times New Roman" w:cs="Times New Roman"/>
          <w:sz w:val="20"/>
          <w:szCs w:val="20"/>
          <w:lang w:eastAsia="x-none"/>
        </w:rPr>
      </w:pPr>
      <w:r w:rsidRPr="00C46B63">
        <w:rPr>
          <w:rFonts w:ascii="Times New Roman" w:eastAsia="Batang" w:hAnsi="Times New Roman" w:cs="Times New Roman"/>
          <w:sz w:val="20"/>
          <w:szCs w:val="20"/>
          <w:lang w:eastAsia="x-none"/>
        </w:rPr>
        <w:t xml:space="preserve">When second PHR is virtual, it is </w:t>
      </w:r>
      <w:r w:rsidRPr="00C46B63">
        <w:rPr>
          <w:rFonts w:ascii="Times New Roman" w:eastAsia="Batang" w:hAnsi="Times New Roman" w:cs="Times New Roman"/>
          <w:iCs/>
          <w:sz w:val="20"/>
          <w:szCs w:val="20"/>
          <w:lang w:eastAsia="x-none"/>
        </w:rPr>
        <w:t>calculated based on a set of default power control parameters defined for the other TRP</w:t>
      </w:r>
      <w:r w:rsidRPr="00C46B63">
        <w:rPr>
          <w:rFonts w:ascii="Times New Roman" w:eastAsia="Batang" w:hAnsi="Times New Roman" w:cs="Times New Roman"/>
          <w:sz w:val="20"/>
          <w:szCs w:val="20"/>
          <w:lang w:eastAsia="x-none"/>
        </w:rPr>
        <w:t xml:space="preserve"> (that is not associated with the first PHR)</w:t>
      </w:r>
    </w:p>
    <w:p w14:paraId="1C9A3761" w14:textId="77777777" w:rsidR="007A0E07" w:rsidRPr="00C46B63" w:rsidRDefault="007A0E07" w:rsidP="007A0E07">
      <w:pPr>
        <w:numPr>
          <w:ilvl w:val="0"/>
          <w:numId w:val="54"/>
        </w:numPr>
        <w:adjustRightInd w:val="0"/>
        <w:snapToGrid w:val="0"/>
        <w:spacing w:after="0" w:line="240" w:lineRule="auto"/>
        <w:contextualSpacing/>
        <w:jc w:val="both"/>
        <w:rPr>
          <w:rFonts w:ascii="Times New Roman" w:eastAsia="SimSun" w:hAnsi="Times New Roman" w:cs="Times New Roman"/>
          <w:sz w:val="20"/>
          <w:szCs w:val="20"/>
          <w:lang w:eastAsia="x-none"/>
        </w:rPr>
      </w:pPr>
      <w:r w:rsidRPr="00C46B63">
        <w:rPr>
          <w:rFonts w:ascii="Times New Roman" w:eastAsia="SimSun" w:hAnsi="Times New Roman" w:cs="Times New Roman"/>
          <w:sz w:val="20"/>
          <w:szCs w:val="20"/>
          <w:lang w:eastAsia="x-none"/>
        </w:rPr>
        <w:t>Note: the above is applicable to both single entry and multi-entry PHR reports</w:t>
      </w:r>
    </w:p>
    <w:p w14:paraId="634B474C" w14:textId="77777777" w:rsidR="007A0E07" w:rsidRPr="00C46B63" w:rsidRDefault="007A0E07" w:rsidP="007A0E07">
      <w:pPr>
        <w:spacing w:after="0" w:line="240" w:lineRule="auto"/>
        <w:rPr>
          <w:rFonts w:ascii="Times New Roman" w:eastAsia="Batang" w:hAnsi="Times New Roman" w:cs="Times New Roman"/>
          <w:sz w:val="20"/>
          <w:szCs w:val="20"/>
          <w:lang w:eastAsia="x-none"/>
        </w:rPr>
      </w:pPr>
    </w:p>
    <w:p w14:paraId="59FB1E40" w14:textId="77777777" w:rsidR="007A0E07" w:rsidRPr="00C46B63" w:rsidRDefault="007A0E07" w:rsidP="007A0E07">
      <w:pPr>
        <w:spacing w:after="0" w:line="240" w:lineRule="auto"/>
        <w:rPr>
          <w:rFonts w:ascii="Times New Roman" w:eastAsia="Batang" w:hAnsi="Times New Roman" w:cs="Times New Roman"/>
          <w:sz w:val="20"/>
          <w:szCs w:val="20"/>
          <w:lang w:eastAsia="x-none"/>
        </w:rPr>
      </w:pPr>
    </w:p>
    <w:p w14:paraId="513668DA" w14:textId="77777777" w:rsidR="007A0E07" w:rsidRPr="00C46B63" w:rsidRDefault="007A0E07" w:rsidP="007A0E07">
      <w:pPr>
        <w:spacing w:after="0" w:line="240" w:lineRule="auto"/>
        <w:rPr>
          <w:rFonts w:ascii="Times New Roman" w:eastAsia="Batang" w:hAnsi="Times New Roman" w:cs="Times New Roman"/>
          <w:b/>
          <w:bCs/>
          <w:sz w:val="20"/>
          <w:szCs w:val="20"/>
          <w:highlight w:val="green"/>
        </w:rPr>
      </w:pPr>
      <w:r w:rsidRPr="00C46B63">
        <w:rPr>
          <w:rFonts w:ascii="Times New Roman" w:eastAsia="Batang" w:hAnsi="Times New Roman" w:cs="Times New Roman"/>
          <w:b/>
          <w:bCs/>
          <w:sz w:val="20"/>
          <w:szCs w:val="20"/>
          <w:highlight w:val="green"/>
        </w:rPr>
        <w:t>Agreement</w:t>
      </w:r>
    </w:p>
    <w:p w14:paraId="2F6149F7" w14:textId="77777777" w:rsidR="007A0E07" w:rsidRPr="00C46B63" w:rsidRDefault="007A0E07" w:rsidP="007A0E07">
      <w:pPr>
        <w:spacing w:after="0" w:line="240" w:lineRule="auto"/>
        <w:rPr>
          <w:rFonts w:ascii="Times New Roman" w:eastAsia="Calibri" w:hAnsi="Times New Roman" w:cs="Times New Roman"/>
          <w:sz w:val="20"/>
          <w:szCs w:val="20"/>
        </w:rPr>
      </w:pPr>
      <w:r w:rsidRPr="00C46B63">
        <w:rPr>
          <w:rFonts w:ascii="Times New Roman" w:eastAsia="Calibri" w:hAnsi="Times New Roman" w:cs="Times New Roman"/>
          <w:sz w:val="20"/>
          <w:szCs w:val="20"/>
        </w:rPr>
        <w:t xml:space="preserve">For single-DCI based M-TRP PUSCH repetition schemes, when one SRS resource per SRS resource set is configured (i.e., when two SRI fields are absent in DCI formats 0_1 / 0_2), per TRP default P0, alpha, PL-RS, and closed loop index is defined by,  </w:t>
      </w:r>
    </w:p>
    <w:p w14:paraId="425F493E" w14:textId="77777777" w:rsidR="007A0E07" w:rsidRPr="00C46B63" w:rsidRDefault="007A0E07" w:rsidP="007A0E07">
      <w:pPr>
        <w:numPr>
          <w:ilvl w:val="0"/>
          <w:numId w:val="55"/>
        </w:numPr>
        <w:spacing w:after="0" w:line="240" w:lineRule="auto"/>
        <w:rPr>
          <w:rFonts w:ascii="Times New Roman" w:eastAsia="Times New Roman" w:hAnsi="Times New Roman" w:cs="Times New Roman"/>
          <w:sz w:val="20"/>
          <w:szCs w:val="20"/>
        </w:rPr>
      </w:pPr>
      <w:r w:rsidRPr="00C46B63">
        <w:rPr>
          <w:rFonts w:ascii="Times New Roman" w:eastAsia="Batang" w:hAnsi="Times New Roman" w:cs="Times New Roman"/>
          <w:sz w:val="20"/>
          <w:szCs w:val="20"/>
        </w:rPr>
        <w:t>If the UE is provided</w:t>
      </w:r>
      <w:r w:rsidRPr="00C46B63">
        <w:rPr>
          <w:rFonts w:ascii="Times New Roman" w:eastAsia="Batang" w:hAnsi="Times New Roman" w:cs="Times New Roman"/>
          <w:i/>
          <w:iCs/>
          <w:sz w:val="20"/>
          <w:szCs w:val="20"/>
        </w:rPr>
        <w:t> </w:t>
      </w:r>
      <w:proofErr w:type="spellStart"/>
      <w:r w:rsidRPr="00C46B63">
        <w:rPr>
          <w:rFonts w:ascii="Times New Roman" w:eastAsia="Batang" w:hAnsi="Times New Roman" w:cs="Times New Roman"/>
          <w:i/>
          <w:iCs/>
          <w:sz w:val="20"/>
          <w:szCs w:val="20"/>
        </w:rPr>
        <w:t>enablePL</w:t>
      </w:r>
      <w:proofErr w:type="spellEnd"/>
      <w:r w:rsidRPr="00C46B63">
        <w:rPr>
          <w:rFonts w:ascii="Times New Roman" w:eastAsia="Batang" w:hAnsi="Times New Roman" w:cs="Times New Roman"/>
          <w:i/>
          <w:iCs/>
          <w:sz w:val="20"/>
          <w:szCs w:val="20"/>
        </w:rPr>
        <w:t>-RS-</w:t>
      </w:r>
      <w:proofErr w:type="spellStart"/>
      <w:r w:rsidRPr="00C46B63">
        <w:rPr>
          <w:rFonts w:ascii="Times New Roman" w:eastAsia="Batang" w:hAnsi="Times New Roman" w:cs="Times New Roman"/>
          <w:i/>
          <w:iCs/>
          <w:sz w:val="20"/>
          <w:szCs w:val="20"/>
        </w:rPr>
        <w:t>UpdateForPUSCH</w:t>
      </w:r>
      <w:proofErr w:type="spellEnd"/>
      <w:r w:rsidRPr="00C46B63">
        <w:rPr>
          <w:rFonts w:ascii="Times New Roman" w:eastAsia="Batang" w:hAnsi="Times New Roman" w:cs="Times New Roman"/>
          <w:i/>
          <w:iCs/>
          <w:sz w:val="20"/>
          <w:szCs w:val="20"/>
        </w:rPr>
        <w:t>-SRS</w:t>
      </w:r>
      <w:r w:rsidRPr="00C46B63">
        <w:rPr>
          <w:rFonts w:ascii="Times New Roman" w:eastAsia="Batang" w:hAnsi="Times New Roman" w:cs="Times New Roman"/>
          <w:sz w:val="20"/>
          <w:szCs w:val="20"/>
        </w:rPr>
        <w:t>, the first set of values {the first value in </w:t>
      </w:r>
      <w:r w:rsidRPr="00C46B63">
        <w:rPr>
          <w:rFonts w:ascii="Times New Roman" w:eastAsia="Batang" w:hAnsi="Times New Roman" w:cs="Times New Roman"/>
          <w:i/>
          <w:iCs/>
          <w:sz w:val="20"/>
          <w:szCs w:val="20"/>
        </w:rPr>
        <w:t>P0-AlphaSet</w:t>
      </w:r>
      <w:r w:rsidRPr="00C46B63">
        <w:rPr>
          <w:rFonts w:ascii="Times New Roman" w:eastAsia="Batang" w:hAnsi="Times New Roman" w:cs="Times New Roman"/>
          <w:sz w:val="20"/>
          <w:szCs w:val="20"/>
        </w:rPr>
        <w:t>, the PL-RS corresponding to the first </w:t>
      </w:r>
      <w:r w:rsidRPr="00C46B63">
        <w:rPr>
          <w:rFonts w:ascii="Times New Roman" w:eastAsia="Batang" w:hAnsi="Times New Roman" w:cs="Times New Roman"/>
          <w:i/>
          <w:iCs/>
          <w:sz w:val="20"/>
          <w:szCs w:val="20"/>
        </w:rPr>
        <w:t>sri-PUSCH-</w:t>
      </w:r>
      <w:proofErr w:type="spellStart"/>
      <w:r w:rsidRPr="00C46B63">
        <w:rPr>
          <w:rFonts w:ascii="Times New Roman" w:eastAsia="Batang" w:hAnsi="Times New Roman" w:cs="Times New Roman"/>
          <w:i/>
          <w:iCs/>
          <w:sz w:val="20"/>
          <w:szCs w:val="20"/>
        </w:rPr>
        <w:t>PowerControl</w:t>
      </w:r>
      <w:proofErr w:type="spellEnd"/>
      <w:r w:rsidRPr="00C46B63">
        <w:rPr>
          <w:rFonts w:ascii="Times New Roman" w:eastAsia="Batang" w:hAnsi="Times New Roman" w:cs="Times New Roman"/>
          <w:sz w:val="20"/>
          <w:szCs w:val="20"/>
        </w:rPr>
        <w:t> associated with the first SRS resource set and closed-loop index </w:t>
      </w:r>
      <w:r w:rsidRPr="00C46B63">
        <w:rPr>
          <w:rFonts w:ascii="Times New Roman" w:eastAsia="Batang" w:hAnsi="Times New Roman" w:cs="Times New Roman"/>
          <w:i/>
          <w:iCs/>
          <w:sz w:val="20"/>
          <w:szCs w:val="20"/>
        </w:rPr>
        <w:t>l</w:t>
      </w:r>
      <w:r w:rsidRPr="00C46B63">
        <w:rPr>
          <w:rFonts w:ascii="Times New Roman" w:eastAsia="Batang" w:hAnsi="Times New Roman" w:cs="Times New Roman"/>
          <w:sz w:val="20"/>
          <w:szCs w:val="20"/>
        </w:rPr>
        <w:t> = 0} is used for TRP1, and the second set of values {the second value in </w:t>
      </w:r>
      <w:r w:rsidRPr="00C46B63">
        <w:rPr>
          <w:rFonts w:ascii="Times New Roman" w:eastAsia="Batang" w:hAnsi="Times New Roman" w:cs="Times New Roman"/>
          <w:i/>
          <w:iCs/>
          <w:sz w:val="20"/>
          <w:szCs w:val="20"/>
        </w:rPr>
        <w:t>P0-AlphaSet</w:t>
      </w:r>
      <w:r w:rsidRPr="00C46B63">
        <w:rPr>
          <w:rFonts w:ascii="Times New Roman" w:eastAsia="Batang" w:hAnsi="Times New Roman" w:cs="Times New Roman"/>
          <w:sz w:val="20"/>
          <w:szCs w:val="20"/>
        </w:rPr>
        <w:t>, the PL-RS corresponding to the first </w:t>
      </w:r>
      <w:r w:rsidRPr="00C46B63">
        <w:rPr>
          <w:rFonts w:ascii="Times New Roman" w:eastAsia="Batang" w:hAnsi="Times New Roman" w:cs="Times New Roman"/>
          <w:i/>
          <w:iCs/>
          <w:sz w:val="20"/>
          <w:szCs w:val="20"/>
        </w:rPr>
        <w:t>sri-PUSCH-</w:t>
      </w:r>
      <w:proofErr w:type="spellStart"/>
      <w:r w:rsidRPr="00C46B63">
        <w:rPr>
          <w:rFonts w:ascii="Times New Roman" w:eastAsia="Batang" w:hAnsi="Times New Roman" w:cs="Times New Roman"/>
          <w:i/>
          <w:iCs/>
          <w:sz w:val="20"/>
          <w:szCs w:val="20"/>
        </w:rPr>
        <w:t>PowerControl</w:t>
      </w:r>
      <w:proofErr w:type="spellEnd"/>
      <w:r w:rsidRPr="00C46B63">
        <w:rPr>
          <w:rFonts w:ascii="Times New Roman" w:eastAsia="Batang" w:hAnsi="Times New Roman" w:cs="Times New Roman"/>
          <w:i/>
          <w:iCs/>
          <w:sz w:val="20"/>
          <w:szCs w:val="20"/>
        </w:rPr>
        <w:t xml:space="preserve"> </w:t>
      </w:r>
      <w:r w:rsidRPr="00C46B63">
        <w:rPr>
          <w:rFonts w:ascii="Times New Roman" w:eastAsia="Batang" w:hAnsi="Times New Roman" w:cs="Times New Roman"/>
          <w:sz w:val="20"/>
          <w:szCs w:val="20"/>
        </w:rPr>
        <w:t>associated with the second SRS resource set and closed-loop index </w:t>
      </w:r>
      <w:r w:rsidRPr="00C46B63">
        <w:rPr>
          <w:rFonts w:ascii="Times New Roman" w:eastAsia="Batang" w:hAnsi="Times New Roman" w:cs="Times New Roman"/>
          <w:i/>
          <w:iCs/>
          <w:sz w:val="20"/>
          <w:szCs w:val="20"/>
        </w:rPr>
        <w:t>l</w:t>
      </w:r>
      <w:r w:rsidRPr="00C46B63">
        <w:rPr>
          <w:rFonts w:ascii="Times New Roman" w:eastAsia="Batang" w:hAnsi="Times New Roman" w:cs="Times New Roman"/>
          <w:sz w:val="20"/>
          <w:szCs w:val="20"/>
        </w:rPr>
        <w:t> = 1 if  </w:t>
      </w:r>
      <w:proofErr w:type="spellStart"/>
      <w:r w:rsidRPr="00C46B63">
        <w:rPr>
          <w:rFonts w:ascii="Times New Roman" w:eastAsia="Batang" w:hAnsi="Times New Roman" w:cs="Times New Roman"/>
          <w:i/>
          <w:iCs/>
          <w:sz w:val="20"/>
          <w:szCs w:val="20"/>
        </w:rPr>
        <w:t>twoPUSCH</w:t>
      </w:r>
      <w:proofErr w:type="spellEnd"/>
      <w:r w:rsidRPr="00C46B63">
        <w:rPr>
          <w:rFonts w:ascii="Times New Roman" w:eastAsia="Batang" w:hAnsi="Times New Roman" w:cs="Times New Roman"/>
          <w:i/>
          <w:iCs/>
          <w:sz w:val="20"/>
          <w:szCs w:val="20"/>
        </w:rPr>
        <w:t>-PC-</w:t>
      </w:r>
      <w:proofErr w:type="spellStart"/>
      <w:r w:rsidRPr="00C46B63">
        <w:rPr>
          <w:rFonts w:ascii="Times New Roman" w:eastAsia="Batang" w:hAnsi="Times New Roman" w:cs="Times New Roman"/>
          <w:i/>
          <w:iCs/>
          <w:sz w:val="20"/>
          <w:szCs w:val="20"/>
        </w:rPr>
        <w:t>AdjustmentStates</w:t>
      </w:r>
      <w:proofErr w:type="spellEnd"/>
      <w:r w:rsidRPr="00C46B63">
        <w:rPr>
          <w:rFonts w:ascii="Times New Roman" w:eastAsia="Batang" w:hAnsi="Times New Roman" w:cs="Times New Roman"/>
          <w:sz w:val="20"/>
          <w:szCs w:val="20"/>
        </w:rPr>
        <w:t> is configured, </w:t>
      </w:r>
      <w:r w:rsidRPr="00C46B63">
        <w:rPr>
          <w:rFonts w:ascii="Times New Roman" w:eastAsia="Batang" w:hAnsi="Times New Roman" w:cs="Times New Roman"/>
          <w:i/>
          <w:iCs/>
          <w:sz w:val="20"/>
          <w:szCs w:val="20"/>
        </w:rPr>
        <w:t>l</w:t>
      </w:r>
      <w:r w:rsidRPr="00C46B63">
        <w:rPr>
          <w:rFonts w:ascii="Times New Roman" w:eastAsia="Batang" w:hAnsi="Times New Roman" w:cs="Times New Roman"/>
          <w:sz w:val="20"/>
          <w:szCs w:val="20"/>
        </w:rPr>
        <w:t>=0 otherwise} is used for TRP2.</w:t>
      </w:r>
    </w:p>
    <w:p w14:paraId="5C89B86C" w14:textId="77777777" w:rsidR="007A0E07" w:rsidRPr="00C46B63" w:rsidRDefault="007A0E07" w:rsidP="007A0E07">
      <w:pPr>
        <w:numPr>
          <w:ilvl w:val="0"/>
          <w:numId w:val="55"/>
        </w:numPr>
        <w:spacing w:after="0" w:line="240" w:lineRule="auto"/>
        <w:rPr>
          <w:rFonts w:ascii="Times New Roman" w:eastAsia="Times New Roman" w:hAnsi="Times New Roman" w:cs="Times New Roman"/>
          <w:sz w:val="20"/>
          <w:szCs w:val="20"/>
        </w:rPr>
      </w:pPr>
      <w:r w:rsidRPr="00C46B63">
        <w:rPr>
          <w:rFonts w:ascii="Times New Roman" w:eastAsia="Batang" w:hAnsi="Times New Roman" w:cs="Times New Roman"/>
          <w:sz w:val="20"/>
          <w:szCs w:val="20"/>
        </w:rPr>
        <w:lastRenderedPageBreak/>
        <w:t>Otherwise, the first set of values {the first value in </w:t>
      </w:r>
      <w:r w:rsidRPr="00C46B63">
        <w:rPr>
          <w:rFonts w:ascii="Times New Roman" w:eastAsia="Batang" w:hAnsi="Times New Roman" w:cs="Times New Roman"/>
          <w:i/>
          <w:iCs/>
          <w:sz w:val="20"/>
          <w:szCs w:val="20"/>
        </w:rPr>
        <w:t>P0-AlphaSet</w:t>
      </w:r>
      <w:r w:rsidRPr="00C46B63">
        <w:rPr>
          <w:rFonts w:ascii="Times New Roman" w:eastAsia="Batang" w:hAnsi="Times New Roman" w:cs="Times New Roman"/>
          <w:sz w:val="20"/>
          <w:szCs w:val="20"/>
        </w:rPr>
        <w:t>, the PL-RS with </w:t>
      </w:r>
      <w:r w:rsidRPr="00C46B63">
        <w:rPr>
          <w:rFonts w:ascii="Times New Roman" w:eastAsia="Batang" w:hAnsi="Times New Roman" w:cs="Times New Roman"/>
          <w:i/>
          <w:iCs/>
          <w:sz w:val="20"/>
          <w:szCs w:val="20"/>
        </w:rPr>
        <w:t>PUSCH-</w:t>
      </w:r>
      <w:proofErr w:type="spellStart"/>
      <w:r w:rsidRPr="00C46B63">
        <w:rPr>
          <w:rFonts w:ascii="Times New Roman" w:eastAsia="Batang" w:hAnsi="Times New Roman" w:cs="Times New Roman"/>
          <w:i/>
          <w:iCs/>
          <w:sz w:val="20"/>
          <w:szCs w:val="20"/>
        </w:rPr>
        <w:t>PathlossReferenceRS</w:t>
      </w:r>
      <w:proofErr w:type="spellEnd"/>
      <w:r w:rsidRPr="00C46B63">
        <w:rPr>
          <w:rFonts w:ascii="Times New Roman" w:eastAsia="Batang" w:hAnsi="Times New Roman" w:cs="Times New Roman"/>
          <w:i/>
          <w:iCs/>
          <w:sz w:val="20"/>
          <w:szCs w:val="20"/>
        </w:rPr>
        <w:t>-Id=0</w:t>
      </w:r>
      <w:r w:rsidRPr="00C46B63">
        <w:rPr>
          <w:rFonts w:ascii="Times New Roman" w:eastAsia="Batang" w:hAnsi="Times New Roman" w:cs="Times New Roman"/>
          <w:sz w:val="20"/>
          <w:szCs w:val="20"/>
        </w:rPr>
        <w:t> and closed-loop index </w:t>
      </w:r>
      <w:r w:rsidRPr="00C46B63">
        <w:rPr>
          <w:rFonts w:ascii="Times New Roman" w:eastAsia="Batang" w:hAnsi="Times New Roman" w:cs="Times New Roman"/>
          <w:i/>
          <w:iCs/>
          <w:sz w:val="20"/>
          <w:szCs w:val="20"/>
        </w:rPr>
        <w:t>l</w:t>
      </w:r>
      <w:r w:rsidRPr="00C46B63">
        <w:rPr>
          <w:rFonts w:ascii="Times New Roman" w:eastAsia="Batang" w:hAnsi="Times New Roman" w:cs="Times New Roman"/>
          <w:sz w:val="20"/>
          <w:szCs w:val="20"/>
        </w:rPr>
        <w:t> = 0} can be used for TRP1, and the second set of values {the second value in P0-AlphaSet, the PL-RS with </w:t>
      </w:r>
      <w:r w:rsidRPr="00C46B63">
        <w:rPr>
          <w:rFonts w:ascii="Times New Roman" w:eastAsia="Batang" w:hAnsi="Times New Roman" w:cs="Times New Roman"/>
          <w:i/>
          <w:iCs/>
          <w:sz w:val="20"/>
          <w:szCs w:val="20"/>
        </w:rPr>
        <w:t>PUSCH-</w:t>
      </w:r>
      <w:proofErr w:type="spellStart"/>
      <w:r w:rsidRPr="00C46B63">
        <w:rPr>
          <w:rFonts w:ascii="Times New Roman" w:eastAsia="Batang" w:hAnsi="Times New Roman" w:cs="Times New Roman"/>
          <w:i/>
          <w:iCs/>
          <w:sz w:val="20"/>
          <w:szCs w:val="20"/>
        </w:rPr>
        <w:t>PathlossReferenceRS</w:t>
      </w:r>
      <w:proofErr w:type="spellEnd"/>
      <w:r w:rsidRPr="00C46B63">
        <w:rPr>
          <w:rFonts w:ascii="Times New Roman" w:eastAsia="Batang" w:hAnsi="Times New Roman" w:cs="Times New Roman"/>
          <w:i/>
          <w:iCs/>
          <w:sz w:val="20"/>
          <w:szCs w:val="20"/>
        </w:rPr>
        <w:t>-Id </w:t>
      </w:r>
      <w:r w:rsidRPr="00C46B63">
        <w:rPr>
          <w:rFonts w:ascii="Times New Roman" w:eastAsia="Batang" w:hAnsi="Times New Roman" w:cs="Times New Roman"/>
          <w:sz w:val="20"/>
          <w:szCs w:val="20"/>
        </w:rPr>
        <w:t>= 1 and closed-loop index </w:t>
      </w:r>
      <w:r w:rsidRPr="00C46B63">
        <w:rPr>
          <w:rFonts w:ascii="Times New Roman" w:eastAsia="Batang" w:hAnsi="Times New Roman" w:cs="Times New Roman"/>
          <w:i/>
          <w:iCs/>
          <w:sz w:val="20"/>
          <w:szCs w:val="20"/>
        </w:rPr>
        <w:t>l</w:t>
      </w:r>
      <w:r w:rsidRPr="00C46B63">
        <w:rPr>
          <w:rFonts w:ascii="Times New Roman" w:eastAsia="Batang" w:hAnsi="Times New Roman" w:cs="Times New Roman"/>
          <w:sz w:val="20"/>
          <w:szCs w:val="20"/>
        </w:rPr>
        <w:t xml:space="preserve"> = 1 if </w:t>
      </w:r>
      <w:proofErr w:type="spellStart"/>
      <w:r w:rsidRPr="00C46B63">
        <w:rPr>
          <w:rFonts w:ascii="Times New Roman" w:eastAsia="Batang" w:hAnsi="Times New Roman" w:cs="Times New Roman"/>
          <w:i/>
          <w:iCs/>
          <w:sz w:val="20"/>
          <w:szCs w:val="20"/>
        </w:rPr>
        <w:t>twoPUSCH</w:t>
      </w:r>
      <w:proofErr w:type="spellEnd"/>
      <w:r w:rsidRPr="00C46B63">
        <w:rPr>
          <w:rFonts w:ascii="Times New Roman" w:eastAsia="Batang" w:hAnsi="Times New Roman" w:cs="Times New Roman"/>
          <w:i/>
          <w:iCs/>
          <w:sz w:val="20"/>
          <w:szCs w:val="20"/>
        </w:rPr>
        <w:t>-PC-</w:t>
      </w:r>
      <w:proofErr w:type="spellStart"/>
      <w:r w:rsidRPr="00C46B63">
        <w:rPr>
          <w:rFonts w:ascii="Times New Roman" w:eastAsia="Batang" w:hAnsi="Times New Roman" w:cs="Times New Roman"/>
          <w:i/>
          <w:iCs/>
          <w:sz w:val="20"/>
          <w:szCs w:val="20"/>
        </w:rPr>
        <w:t>AdjustmentStates</w:t>
      </w:r>
      <w:proofErr w:type="spellEnd"/>
      <w:r w:rsidRPr="00C46B63">
        <w:rPr>
          <w:rFonts w:ascii="Times New Roman" w:eastAsia="Batang" w:hAnsi="Times New Roman" w:cs="Times New Roman"/>
          <w:sz w:val="20"/>
          <w:szCs w:val="20"/>
        </w:rPr>
        <w:t> is configured, </w:t>
      </w:r>
      <w:r w:rsidRPr="00C46B63">
        <w:rPr>
          <w:rFonts w:ascii="Times New Roman" w:eastAsia="Batang" w:hAnsi="Times New Roman" w:cs="Times New Roman"/>
          <w:i/>
          <w:iCs/>
          <w:sz w:val="20"/>
          <w:szCs w:val="20"/>
        </w:rPr>
        <w:t>l</w:t>
      </w:r>
      <w:r w:rsidRPr="00C46B63">
        <w:rPr>
          <w:rFonts w:ascii="Times New Roman" w:eastAsia="Batang" w:hAnsi="Times New Roman" w:cs="Times New Roman"/>
          <w:sz w:val="20"/>
          <w:szCs w:val="20"/>
        </w:rPr>
        <w:t>=0 otherwise } can be used for TRP2.</w:t>
      </w:r>
    </w:p>
    <w:p w14:paraId="2A74EC77" w14:textId="77777777" w:rsidR="007A0E07" w:rsidRPr="00C46B63" w:rsidRDefault="007A0E07" w:rsidP="007A0E07">
      <w:pPr>
        <w:numPr>
          <w:ilvl w:val="0"/>
          <w:numId w:val="55"/>
        </w:numPr>
        <w:spacing w:after="0" w:line="240" w:lineRule="auto"/>
        <w:rPr>
          <w:rFonts w:ascii="Times New Roman" w:eastAsia="Times New Roman" w:hAnsi="Times New Roman" w:cs="Times New Roman"/>
          <w:sz w:val="20"/>
          <w:szCs w:val="20"/>
        </w:rPr>
      </w:pPr>
      <w:r w:rsidRPr="00C46B63">
        <w:rPr>
          <w:rFonts w:ascii="Times New Roman" w:eastAsia="Batang" w:hAnsi="Times New Roman" w:cs="Times New Roman"/>
          <w:sz w:val="20"/>
          <w:szCs w:val="20"/>
        </w:rPr>
        <w:t xml:space="preserve">Note: How to design the </w:t>
      </w:r>
      <w:proofErr w:type="spellStart"/>
      <w:r w:rsidRPr="00C46B63">
        <w:rPr>
          <w:rFonts w:ascii="Times New Roman" w:eastAsia="Batang" w:hAnsi="Times New Roman" w:cs="Times New Roman"/>
          <w:sz w:val="20"/>
          <w:szCs w:val="20"/>
        </w:rPr>
        <w:t>signaling</w:t>
      </w:r>
      <w:proofErr w:type="spellEnd"/>
      <w:r w:rsidRPr="00C46B63">
        <w:rPr>
          <w:rFonts w:ascii="Times New Roman" w:eastAsia="Batang" w:hAnsi="Times New Roman" w:cs="Times New Roman"/>
          <w:sz w:val="20"/>
          <w:szCs w:val="20"/>
        </w:rPr>
        <w:t xml:space="preserve"> link sri-PUSCH-</w:t>
      </w:r>
      <w:proofErr w:type="spellStart"/>
      <w:r w:rsidRPr="00C46B63">
        <w:rPr>
          <w:rFonts w:ascii="Times New Roman" w:eastAsia="Batang" w:hAnsi="Times New Roman" w:cs="Times New Roman"/>
          <w:sz w:val="20"/>
          <w:szCs w:val="20"/>
        </w:rPr>
        <w:t>PowerControl</w:t>
      </w:r>
      <w:proofErr w:type="spellEnd"/>
      <w:r w:rsidRPr="00C46B63">
        <w:rPr>
          <w:rFonts w:ascii="Times New Roman" w:eastAsia="Batang" w:hAnsi="Times New Roman" w:cs="Times New Roman"/>
          <w:sz w:val="20"/>
          <w:szCs w:val="20"/>
        </w:rPr>
        <w:t xml:space="preserve"> with two SRS resource sets is up to RAN2.</w:t>
      </w:r>
    </w:p>
    <w:p w14:paraId="62A053EA" w14:textId="77777777" w:rsidR="007A0E07" w:rsidRPr="00C46B63" w:rsidRDefault="007A0E07" w:rsidP="007A0E07">
      <w:pPr>
        <w:spacing w:after="0" w:line="240" w:lineRule="auto"/>
        <w:rPr>
          <w:rFonts w:ascii="Times New Roman" w:eastAsia="Batang" w:hAnsi="Times New Roman" w:cs="Times New Roman"/>
          <w:sz w:val="20"/>
          <w:szCs w:val="20"/>
          <w:lang w:eastAsia="x-none"/>
        </w:rPr>
      </w:pPr>
    </w:p>
    <w:p w14:paraId="3BC02B2C" w14:textId="77777777" w:rsidR="007A0E07" w:rsidRPr="00C46B63" w:rsidRDefault="007A0E07" w:rsidP="007A0E07">
      <w:pPr>
        <w:spacing w:after="0" w:line="240" w:lineRule="auto"/>
        <w:rPr>
          <w:rFonts w:ascii="Times New Roman" w:eastAsia="Batang" w:hAnsi="Times New Roman" w:cs="Times New Roman"/>
          <w:b/>
          <w:bCs/>
          <w:sz w:val="20"/>
          <w:szCs w:val="20"/>
          <w:highlight w:val="green"/>
        </w:rPr>
      </w:pPr>
      <w:r w:rsidRPr="00C46B63">
        <w:rPr>
          <w:rFonts w:ascii="Times New Roman" w:eastAsia="Batang" w:hAnsi="Times New Roman" w:cs="Times New Roman"/>
          <w:b/>
          <w:bCs/>
          <w:sz w:val="20"/>
          <w:szCs w:val="20"/>
          <w:highlight w:val="green"/>
        </w:rPr>
        <w:t>Agreement</w:t>
      </w:r>
    </w:p>
    <w:p w14:paraId="564517CA" w14:textId="77777777" w:rsidR="007A0E07" w:rsidRPr="00C46B63" w:rsidRDefault="007A0E07" w:rsidP="007A0E07">
      <w:pPr>
        <w:adjustRightInd w:val="0"/>
        <w:snapToGrid w:val="0"/>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sz w:val="20"/>
          <w:szCs w:val="20"/>
        </w:rPr>
        <w:t xml:space="preserve">For option 4, support the following: </w:t>
      </w:r>
    </w:p>
    <w:p w14:paraId="33AE944C" w14:textId="77777777" w:rsidR="007A0E07" w:rsidRPr="00C46B63" w:rsidRDefault="007A0E07" w:rsidP="007A0E07">
      <w:pPr>
        <w:numPr>
          <w:ilvl w:val="0"/>
          <w:numId w:val="55"/>
        </w:numPr>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sz w:val="20"/>
          <w:szCs w:val="20"/>
        </w:rPr>
        <w:t xml:space="preserve">When PHR MAC-CE is reported in slot n, for a CC that is configured with </w:t>
      </w:r>
      <w:proofErr w:type="spellStart"/>
      <w:r w:rsidRPr="00C46B63">
        <w:rPr>
          <w:rFonts w:ascii="Times New Roman" w:eastAsia="Batang" w:hAnsi="Times New Roman" w:cs="Times New Roman"/>
          <w:sz w:val="20"/>
          <w:szCs w:val="20"/>
        </w:rPr>
        <w:t>mTRP</w:t>
      </w:r>
      <w:proofErr w:type="spellEnd"/>
      <w:r w:rsidRPr="00C46B63">
        <w:rPr>
          <w:rFonts w:ascii="Times New Roman" w:eastAsia="Batang" w:hAnsi="Times New Roman" w:cs="Times New Roman"/>
          <w:sz w:val="20"/>
          <w:szCs w:val="20"/>
        </w:rPr>
        <w:t xml:space="preserve"> PUSCH repetition, second PHR value is determined as, </w:t>
      </w:r>
    </w:p>
    <w:p w14:paraId="4B7C0160" w14:textId="77777777" w:rsidR="007A0E07" w:rsidRPr="00C46B63" w:rsidRDefault="007A0E07" w:rsidP="007A0E07">
      <w:pPr>
        <w:numPr>
          <w:ilvl w:val="1"/>
          <w:numId w:val="56"/>
        </w:numPr>
        <w:adjustRightInd w:val="0"/>
        <w:snapToGrid w:val="0"/>
        <w:spacing w:after="0" w:line="256" w:lineRule="auto"/>
        <w:contextualSpacing/>
        <w:rPr>
          <w:rFonts w:ascii="Times New Roman" w:eastAsia="Batang" w:hAnsi="Times New Roman" w:cs="Times New Roman"/>
          <w:sz w:val="20"/>
          <w:szCs w:val="20"/>
          <w:lang w:eastAsia="x-none"/>
        </w:rPr>
      </w:pPr>
      <w:r w:rsidRPr="00C46B63">
        <w:rPr>
          <w:rFonts w:ascii="Times New Roman" w:eastAsia="SimSun" w:hAnsi="Times New Roman" w:cs="Times New Roman"/>
          <w:sz w:val="20"/>
          <w:szCs w:val="20"/>
          <w:lang w:eastAsia="x-none"/>
        </w:rPr>
        <w:t xml:space="preserve">If the first PHR value is actual PHR (based on Rel. 15/16) corresponding to a repetition among </w:t>
      </w:r>
      <w:proofErr w:type="spellStart"/>
      <w:r w:rsidRPr="00C46B63">
        <w:rPr>
          <w:rFonts w:ascii="Times New Roman" w:eastAsia="SimSun" w:hAnsi="Times New Roman" w:cs="Times New Roman"/>
          <w:sz w:val="20"/>
          <w:szCs w:val="20"/>
          <w:lang w:eastAsia="x-none"/>
        </w:rPr>
        <w:t>mTRP</w:t>
      </w:r>
      <w:proofErr w:type="spellEnd"/>
      <w:r w:rsidRPr="00C46B63">
        <w:rPr>
          <w:rFonts w:ascii="Times New Roman" w:eastAsia="SimSun" w:hAnsi="Times New Roman" w:cs="Times New Roman"/>
          <w:sz w:val="20"/>
          <w:szCs w:val="20"/>
          <w:lang w:eastAsia="x-none"/>
        </w:rPr>
        <w:t xml:space="preserve"> PUSCH repetitions associated with a given TRP, t</w:t>
      </w:r>
      <w:r w:rsidRPr="00C46B63">
        <w:rPr>
          <w:rFonts w:ascii="Times New Roman" w:eastAsia="Batang" w:hAnsi="Times New Roman" w:cs="Times New Roman"/>
          <w:sz w:val="20"/>
          <w:szCs w:val="20"/>
          <w:lang w:eastAsia="x-none"/>
        </w:rPr>
        <w:t xml:space="preserve">he second PHR value, select Alt. 2A </w:t>
      </w:r>
    </w:p>
    <w:p w14:paraId="6F4D8A93" w14:textId="77777777" w:rsidR="007A0E07" w:rsidRPr="00C46B63" w:rsidRDefault="007A0E07" w:rsidP="007A0E07">
      <w:pPr>
        <w:numPr>
          <w:ilvl w:val="2"/>
          <w:numId w:val="56"/>
        </w:numPr>
        <w:spacing w:after="0" w:line="240" w:lineRule="auto"/>
        <w:contextualSpacing/>
        <w:rPr>
          <w:rFonts w:ascii="Times New Roman" w:eastAsia="Batang" w:hAnsi="Times New Roman" w:cs="Times New Roman"/>
          <w:sz w:val="20"/>
          <w:szCs w:val="20"/>
          <w:lang w:eastAsia="x-none"/>
        </w:rPr>
      </w:pPr>
      <w:r w:rsidRPr="00C46B63">
        <w:rPr>
          <w:rFonts w:ascii="Times New Roman" w:eastAsia="Batang" w:hAnsi="Times New Roman" w:cs="Times New Roman"/>
          <w:sz w:val="20"/>
          <w:szCs w:val="20"/>
          <w:lang w:eastAsia="x-none"/>
        </w:rPr>
        <w:t>Alt.2A: Is actual only when a repetition associated with the other TRP is transmitted in slot n. Otherwise, it is virtual.</w:t>
      </w:r>
    </w:p>
    <w:p w14:paraId="0CCA2D48" w14:textId="77777777" w:rsidR="007A0E07" w:rsidRPr="00C46B63" w:rsidRDefault="007A0E07" w:rsidP="007A0E07">
      <w:pPr>
        <w:numPr>
          <w:ilvl w:val="3"/>
          <w:numId w:val="56"/>
        </w:numPr>
        <w:spacing w:after="0" w:line="240" w:lineRule="auto"/>
        <w:contextualSpacing/>
        <w:rPr>
          <w:rFonts w:ascii="Times New Roman" w:eastAsia="Batang" w:hAnsi="Times New Roman" w:cs="Times New Roman"/>
          <w:sz w:val="20"/>
          <w:szCs w:val="20"/>
          <w:lang w:eastAsia="x-none"/>
        </w:rPr>
      </w:pPr>
      <w:r w:rsidRPr="00C46B63">
        <w:rPr>
          <w:rFonts w:ascii="Times New Roman" w:eastAsia="Batang" w:hAnsi="Times New Roman" w:cs="Times New Roman"/>
          <w:sz w:val="20"/>
          <w:szCs w:val="20"/>
          <w:lang w:eastAsia="x-none"/>
        </w:rPr>
        <w:t>If there are multiple repetitions associated with the other TRP in slot n, the earliest one in slot n is selected.</w:t>
      </w:r>
    </w:p>
    <w:p w14:paraId="4337CAA5" w14:textId="77777777" w:rsidR="007A0E07" w:rsidRPr="00C46B63" w:rsidRDefault="007A0E07" w:rsidP="007A0E07">
      <w:pPr>
        <w:numPr>
          <w:ilvl w:val="1"/>
          <w:numId w:val="56"/>
        </w:numPr>
        <w:adjustRightInd w:val="0"/>
        <w:snapToGrid w:val="0"/>
        <w:spacing w:after="0" w:line="240" w:lineRule="auto"/>
        <w:contextualSpacing/>
        <w:rPr>
          <w:rFonts w:ascii="Times New Roman" w:eastAsia="SimSun" w:hAnsi="Times New Roman" w:cs="Times New Roman"/>
          <w:sz w:val="20"/>
          <w:szCs w:val="20"/>
          <w:lang w:eastAsia="x-none"/>
        </w:rPr>
      </w:pPr>
      <w:r w:rsidRPr="00C46B63">
        <w:rPr>
          <w:rFonts w:ascii="Times New Roman" w:eastAsia="SimSun" w:hAnsi="Times New Roman" w:cs="Times New Roman"/>
          <w:sz w:val="20"/>
          <w:szCs w:val="20"/>
          <w:lang w:eastAsia="x-none"/>
        </w:rPr>
        <w:t xml:space="preserve">If the first PHR value is actual PHR (based on Rel. 15/16) but not corresponding to a repetition among </w:t>
      </w:r>
      <w:proofErr w:type="spellStart"/>
      <w:r w:rsidRPr="00C46B63">
        <w:rPr>
          <w:rFonts w:ascii="Times New Roman" w:eastAsia="SimSun" w:hAnsi="Times New Roman" w:cs="Times New Roman"/>
          <w:sz w:val="20"/>
          <w:szCs w:val="20"/>
          <w:lang w:eastAsia="x-none"/>
        </w:rPr>
        <w:t>mTRP</w:t>
      </w:r>
      <w:proofErr w:type="spellEnd"/>
      <w:r w:rsidRPr="00C46B63">
        <w:rPr>
          <w:rFonts w:ascii="Times New Roman" w:eastAsia="SimSun" w:hAnsi="Times New Roman" w:cs="Times New Roman"/>
          <w:sz w:val="20"/>
          <w:szCs w:val="20"/>
          <w:lang w:eastAsia="x-none"/>
        </w:rPr>
        <w:t xml:space="preserve"> PUSCH repetitions (corresponds to </w:t>
      </w:r>
      <w:proofErr w:type="spellStart"/>
      <w:r w:rsidRPr="00C46B63">
        <w:rPr>
          <w:rFonts w:ascii="Times New Roman" w:eastAsia="SimSun" w:hAnsi="Times New Roman" w:cs="Times New Roman"/>
          <w:sz w:val="20"/>
          <w:szCs w:val="20"/>
          <w:lang w:eastAsia="x-none"/>
        </w:rPr>
        <w:t>sTRP</w:t>
      </w:r>
      <w:proofErr w:type="spellEnd"/>
      <w:r w:rsidRPr="00C46B63">
        <w:rPr>
          <w:rFonts w:ascii="Times New Roman" w:eastAsia="SimSun" w:hAnsi="Times New Roman" w:cs="Times New Roman"/>
          <w:sz w:val="20"/>
          <w:szCs w:val="20"/>
          <w:lang w:eastAsia="x-none"/>
        </w:rPr>
        <w:t xml:space="preserve"> PUSCH), </w:t>
      </w:r>
      <w:r w:rsidRPr="00C46B63">
        <w:rPr>
          <w:rFonts w:ascii="Times New Roman" w:eastAsia="Batang" w:hAnsi="Times New Roman" w:cs="Times New Roman"/>
          <w:sz w:val="20"/>
          <w:szCs w:val="20"/>
          <w:lang w:eastAsia="x-none"/>
        </w:rPr>
        <w:t xml:space="preserve">select Alt. 1B </w:t>
      </w:r>
    </w:p>
    <w:p w14:paraId="4E65EB37" w14:textId="77777777" w:rsidR="007A0E07" w:rsidRPr="00C46B63" w:rsidRDefault="007A0E07" w:rsidP="007A0E07">
      <w:pPr>
        <w:numPr>
          <w:ilvl w:val="2"/>
          <w:numId w:val="56"/>
        </w:numPr>
        <w:adjustRightInd w:val="0"/>
        <w:snapToGrid w:val="0"/>
        <w:spacing w:after="0" w:line="240" w:lineRule="auto"/>
        <w:contextualSpacing/>
        <w:rPr>
          <w:rFonts w:ascii="Times New Roman" w:eastAsia="SimSun" w:hAnsi="Times New Roman" w:cs="Times New Roman"/>
          <w:sz w:val="20"/>
          <w:szCs w:val="20"/>
          <w:lang w:eastAsia="x-none"/>
        </w:rPr>
      </w:pPr>
      <w:r w:rsidRPr="00C46B63">
        <w:rPr>
          <w:rFonts w:ascii="Times New Roman" w:eastAsia="Batang" w:hAnsi="Times New Roman" w:cs="Times New Roman"/>
          <w:sz w:val="20"/>
          <w:szCs w:val="20"/>
          <w:lang w:eastAsia="x-none"/>
        </w:rPr>
        <w:t>Alt1B: a second PHR value is reported as virtual PHR.</w:t>
      </w:r>
    </w:p>
    <w:p w14:paraId="36FD7D90" w14:textId="77777777" w:rsidR="007A0E07" w:rsidRPr="00C46B63" w:rsidRDefault="007A0E07" w:rsidP="007A0E07">
      <w:pPr>
        <w:numPr>
          <w:ilvl w:val="1"/>
          <w:numId w:val="56"/>
        </w:numPr>
        <w:adjustRightInd w:val="0"/>
        <w:snapToGrid w:val="0"/>
        <w:spacing w:after="0" w:line="240" w:lineRule="auto"/>
        <w:contextualSpacing/>
        <w:rPr>
          <w:rFonts w:ascii="Times New Roman" w:eastAsia="SimSun" w:hAnsi="Times New Roman" w:cs="Times New Roman"/>
          <w:sz w:val="20"/>
          <w:szCs w:val="20"/>
          <w:lang w:eastAsia="x-none"/>
        </w:rPr>
      </w:pPr>
      <w:r w:rsidRPr="00C46B63">
        <w:rPr>
          <w:rFonts w:ascii="Times New Roman" w:eastAsia="Batang" w:hAnsi="Times New Roman" w:cs="Times New Roman"/>
          <w:sz w:val="20"/>
          <w:szCs w:val="20"/>
          <w:lang w:eastAsia="x-none"/>
        </w:rPr>
        <w:t>If the first PHR value is virtual,</w:t>
      </w:r>
      <w:r w:rsidRPr="00C46B63">
        <w:rPr>
          <w:rFonts w:ascii="Times New Roman" w:eastAsia="SimSun" w:hAnsi="Times New Roman" w:cs="Times New Roman"/>
          <w:sz w:val="20"/>
          <w:szCs w:val="20"/>
          <w:lang w:eastAsia="x-none"/>
        </w:rPr>
        <w:t xml:space="preserve"> </w:t>
      </w:r>
      <w:r w:rsidRPr="00C46B63">
        <w:rPr>
          <w:rFonts w:ascii="Times New Roman" w:eastAsia="Batang" w:hAnsi="Times New Roman" w:cs="Times New Roman"/>
          <w:sz w:val="20"/>
          <w:szCs w:val="20"/>
          <w:lang w:eastAsia="x-none"/>
        </w:rPr>
        <w:t xml:space="preserve">select Alt. 1C </w:t>
      </w:r>
    </w:p>
    <w:p w14:paraId="35C6DC53" w14:textId="77777777" w:rsidR="007A0E07" w:rsidRPr="00C46B63" w:rsidRDefault="007A0E07" w:rsidP="007A0E07">
      <w:pPr>
        <w:numPr>
          <w:ilvl w:val="2"/>
          <w:numId w:val="56"/>
        </w:numPr>
        <w:adjustRightInd w:val="0"/>
        <w:snapToGrid w:val="0"/>
        <w:spacing w:after="0" w:line="240" w:lineRule="auto"/>
        <w:contextualSpacing/>
        <w:rPr>
          <w:rFonts w:ascii="Times New Roman" w:eastAsia="SimSun" w:hAnsi="Times New Roman" w:cs="Times New Roman"/>
          <w:sz w:val="20"/>
          <w:szCs w:val="20"/>
          <w:lang w:eastAsia="x-none"/>
        </w:rPr>
      </w:pPr>
      <w:r w:rsidRPr="00C46B63">
        <w:rPr>
          <w:rFonts w:ascii="Times New Roman" w:eastAsia="Batang" w:hAnsi="Times New Roman" w:cs="Times New Roman"/>
          <w:sz w:val="20"/>
          <w:szCs w:val="20"/>
          <w:lang w:eastAsia="x-none"/>
        </w:rPr>
        <w:t>Alt1C: a second PHR value is reported as virtual PHR.</w:t>
      </w:r>
    </w:p>
    <w:p w14:paraId="28FF1BEB" w14:textId="77777777" w:rsidR="007A0E07" w:rsidRPr="00C46B63" w:rsidRDefault="007A0E07" w:rsidP="007A0E07">
      <w:pPr>
        <w:numPr>
          <w:ilvl w:val="0"/>
          <w:numId w:val="55"/>
        </w:numPr>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sz w:val="20"/>
          <w:szCs w:val="20"/>
        </w:rPr>
        <w:t>Note: It was agreed that when second PHR is virtual, it is calculated based on a set of default power control parameters defined for the other TRP (that is not associated with the first PHR)</w:t>
      </w:r>
    </w:p>
    <w:p w14:paraId="5DDECFF3" w14:textId="77777777" w:rsidR="007A0E07" w:rsidRPr="00C46B63" w:rsidRDefault="007A0E07" w:rsidP="007A0E07">
      <w:pPr>
        <w:numPr>
          <w:ilvl w:val="0"/>
          <w:numId w:val="55"/>
        </w:numPr>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sz w:val="20"/>
          <w:szCs w:val="20"/>
        </w:rPr>
        <w:t>Note: It was agreed that the above is applicable to both single entry and multi-entry PHR reports</w:t>
      </w:r>
    </w:p>
    <w:p w14:paraId="47DC855A" w14:textId="77777777" w:rsidR="007A0E07" w:rsidRPr="00C46B63" w:rsidRDefault="007A0E07" w:rsidP="007A0E07">
      <w:pPr>
        <w:spacing w:after="0" w:line="240" w:lineRule="auto"/>
        <w:rPr>
          <w:rFonts w:ascii="Times New Roman" w:eastAsia="Batang" w:hAnsi="Times New Roman" w:cs="Times New Roman"/>
          <w:sz w:val="20"/>
          <w:szCs w:val="20"/>
          <w:lang w:eastAsia="x-none"/>
        </w:rPr>
      </w:pPr>
    </w:p>
    <w:p w14:paraId="71F4B2FF" w14:textId="77777777" w:rsidR="007A0E07" w:rsidRPr="00C46B63" w:rsidRDefault="007A0E07" w:rsidP="007A0E07">
      <w:pPr>
        <w:spacing w:after="0" w:line="240" w:lineRule="auto"/>
        <w:rPr>
          <w:rFonts w:ascii="Times New Roman" w:eastAsia="Gulim" w:hAnsi="Times New Roman" w:cs="Times New Roman"/>
          <w:sz w:val="20"/>
          <w:szCs w:val="20"/>
          <w:lang w:val="en-US" w:eastAsia="ko-KR"/>
        </w:rPr>
      </w:pPr>
      <w:r w:rsidRPr="00C46B63">
        <w:rPr>
          <w:rFonts w:ascii="Times New Roman" w:eastAsia="Batang" w:hAnsi="Times New Roman" w:cs="Times New Roman"/>
          <w:b/>
          <w:bCs/>
          <w:sz w:val="20"/>
          <w:szCs w:val="20"/>
          <w:highlight w:val="green"/>
        </w:rPr>
        <w:t>Agreement</w:t>
      </w:r>
      <w:r w:rsidRPr="00C46B63">
        <w:rPr>
          <w:rFonts w:ascii="Times New Roman" w:eastAsia="Batang" w:hAnsi="Times New Roman" w:cs="Times New Roman"/>
          <w:b/>
          <w:bCs/>
          <w:sz w:val="20"/>
          <w:szCs w:val="20"/>
        </w:rPr>
        <w:t xml:space="preserve"> </w:t>
      </w:r>
    </w:p>
    <w:p w14:paraId="5383D0A7" w14:textId="77777777" w:rsidR="007A0E07" w:rsidRPr="00C46B63" w:rsidRDefault="007A0E07" w:rsidP="007A0E07">
      <w:pPr>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sz w:val="20"/>
          <w:szCs w:val="20"/>
        </w:rPr>
        <w:t xml:space="preserve">For per-TRP closed-loop power control, </w:t>
      </w:r>
    </w:p>
    <w:p w14:paraId="02E885CA" w14:textId="77777777" w:rsidR="007A0E07" w:rsidRPr="00C46B63" w:rsidRDefault="007A0E07" w:rsidP="007A0E07">
      <w:pPr>
        <w:numPr>
          <w:ilvl w:val="0"/>
          <w:numId w:val="57"/>
        </w:numPr>
        <w:spacing w:after="0" w:line="240" w:lineRule="auto"/>
        <w:contextualSpacing/>
        <w:rPr>
          <w:rFonts w:ascii="Times New Roman" w:eastAsia="Batang" w:hAnsi="Times New Roman" w:cs="Times New Roman"/>
          <w:sz w:val="20"/>
          <w:szCs w:val="20"/>
          <w:lang w:eastAsia="x-none"/>
        </w:rPr>
      </w:pPr>
      <w:r w:rsidRPr="00C46B63">
        <w:rPr>
          <w:rFonts w:ascii="Times New Roman" w:eastAsia="Batang" w:hAnsi="Times New Roman" w:cs="Times New Roman"/>
          <w:sz w:val="20"/>
          <w:szCs w:val="20"/>
          <w:lang w:eastAsia="x-none"/>
        </w:rPr>
        <w:t>When the second TPC field is configured and the indicated PUCCH transmission in DCI formats 1_1/1_2  (or PUSCH transmission in DCI formats 0_1/0_2) is associated with one “</w:t>
      </w:r>
      <w:proofErr w:type="spellStart"/>
      <w:r w:rsidRPr="00C46B63">
        <w:rPr>
          <w:rFonts w:ascii="Times New Roman" w:eastAsia="Batang" w:hAnsi="Times New Roman" w:cs="Times New Roman"/>
          <w:i/>
          <w:iCs/>
          <w:sz w:val="20"/>
          <w:szCs w:val="20"/>
          <w:lang w:eastAsia="x-none"/>
        </w:rPr>
        <w:t>closedLoopIndex</w:t>
      </w:r>
      <w:proofErr w:type="spellEnd"/>
      <w:r w:rsidRPr="00C46B63">
        <w:rPr>
          <w:rFonts w:ascii="Times New Roman" w:eastAsia="Batang" w:hAnsi="Times New Roman" w:cs="Times New Roman"/>
          <w:sz w:val="20"/>
          <w:szCs w:val="20"/>
          <w:lang w:eastAsia="x-none"/>
        </w:rPr>
        <w:t>” value for single TRP transmission, the other TPC field associated with the other “</w:t>
      </w:r>
      <w:proofErr w:type="spellStart"/>
      <w:r w:rsidRPr="00C46B63">
        <w:rPr>
          <w:rFonts w:ascii="Times New Roman" w:eastAsia="Batang" w:hAnsi="Times New Roman" w:cs="Times New Roman"/>
          <w:i/>
          <w:iCs/>
          <w:sz w:val="20"/>
          <w:szCs w:val="20"/>
          <w:lang w:eastAsia="x-none"/>
        </w:rPr>
        <w:t>closedLoopIndex</w:t>
      </w:r>
      <w:proofErr w:type="spellEnd"/>
      <w:r w:rsidRPr="00C46B63">
        <w:rPr>
          <w:rFonts w:ascii="Times New Roman" w:eastAsia="Batang" w:hAnsi="Times New Roman" w:cs="Times New Roman"/>
          <w:sz w:val="20"/>
          <w:szCs w:val="20"/>
          <w:lang w:eastAsia="x-none"/>
        </w:rPr>
        <w:t xml:space="preserve">” value is unused. </w:t>
      </w:r>
    </w:p>
    <w:p w14:paraId="2D61582C" w14:textId="77777777" w:rsidR="007A0E07" w:rsidRPr="00C46B63" w:rsidRDefault="007A0E07" w:rsidP="007A0E07">
      <w:pPr>
        <w:numPr>
          <w:ilvl w:val="0"/>
          <w:numId w:val="57"/>
        </w:numPr>
        <w:spacing w:after="0" w:line="240" w:lineRule="auto"/>
        <w:contextualSpacing/>
        <w:rPr>
          <w:rFonts w:ascii="Times New Roman" w:eastAsia="Batang" w:hAnsi="Times New Roman" w:cs="Times New Roman"/>
          <w:sz w:val="20"/>
          <w:szCs w:val="20"/>
          <w:lang w:eastAsia="zh-TW"/>
        </w:rPr>
      </w:pPr>
      <w:r w:rsidRPr="00C46B63">
        <w:rPr>
          <w:rFonts w:ascii="Times New Roman" w:eastAsia="Batang" w:hAnsi="Times New Roman" w:cs="Times New Roman"/>
          <w:sz w:val="20"/>
          <w:szCs w:val="20"/>
          <w:lang w:eastAsia="x-none"/>
        </w:rPr>
        <w:t>Note1: Each TPC field is for each closed-loop index value respectively (i.e., 1</w:t>
      </w:r>
      <w:r w:rsidRPr="00C46B63">
        <w:rPr>
          <w:rFonts w:ascii="Times New Roman" w:eastAsia="Batang" w:hAnsi="Times New Roman" w:cs="Times New Roman"/>
          <w:sz w:val="20"/>
          <w:szCs w:val="20"/>
          <w:vertAlign w:val="superscript"/>
          <w:lang w:eastAsia="x-none"/>
        </w:rPr>
        <w:t>st</w:t>
      </w:r>
      <w:r w:rsidRPr="00C46B63">
        <w:rPr>
          <w:rFonts w:ascii="Times New Roman" w:eastAsia="Batang" w:hAnsi="Times New Roman" w:cs="Times New Roman"/>
          <w:sz w:val="20"/>
          <w:szCs w:val="20"/>
          <w:lang w:eastAsia="x-none"/>
        </w:rPr>
        <w:t xml:space="preserve"> /2</w:t>
      </w:r>
      <w:r w:rsidRPr="00C46B63">
        <w:rPr>
          <w:rFonts w:ascii="Times New Roman" w:eastAsia="Batang" w:hAnsi="Times New Roman" w:cs="Times New Roman"/>
          <w:sz w:val="20"/>
          <w:szCs w:val="20"/>
          <w:vertAlign w:val="superscript"/>
          <w:lang w:eastAsia="x-none"/>
        </w:rPr>
        <w:t>nd</w:t>
      </w:r>
      <w:r w:rsidRPr="00C46B63">
        <w:rPr>
          <w:rFonts w:ascii="Times New Roman" w:eastAsia="Batang" w:hAnsi="Times New Roman" w:cs="Times New Roman"/>
          <w:sz w:val="20"/>
          <w:szCs w:val="20"/>
          <w:lang w:eastAsia="x-none"/>
        </w:rPr>
        <w:t xml:space="preserve"> TPC fields correspond to “</w:t>
      </w:r>
      <w:proofErr w:type="spellStart"/>
      <w:r w:rsidRPr="00C46B63">
        <w:rPr>
          <w:rFonts w:ascii="Times New Roman" w:eastAsia="Batang" w:hAnsi="Times New Roman" w:cs="Times New Roman"/>
          <w:i/>
          <w:iCs/>
          <w:sz w:val="20"/>
          <w:szCs w:val="20"/>
          <w:lang w:eastAsia="x-none"/>
        </w:rPr>
        <w:t>closedLoopIndex</w:t>
      </w:r>
      <w:proofErr w:type="spellEnd"/>
      <w:r w:rsidRPr="00C46B63">
        <w:rPr>
          <w:rFonts w:ascii="Times New Roman" w:eastAsia="Batang" w:hAnsi="Times New Roman" w:cs="Times New Roman"/>
          <w:sz w:val="20"/>
          <w:szCs w:val="20"/>
          <w:lang w:eastAsia="x-none"/>
        </w:rPr>
        <w:t>” value = 0 and 1, respectively).</w:t>
      </w:r>
    </w:p>
    <w:p w14:paraId="0A8055E6" w14:textId="77777777" w:rsidR="007A0E07" w:rsidRPr="00C46B63" w:rsidRDefault="007A0E07" w:rsidP="007A0E07">
      <w:pPr>
        <w:numPr>
          <w:ilvl w:val="0"/>
          <w:numId w:val="57"/>
        </w:numPr>
        <w:spacing w:after="0" w:line="240" w:lineRule="auto"/>
        <w:contextualSpacing/>
        <w:rPr>
          <w:rFonts w:ascii="Times New Roman" w:eastAsia="Batang" w:hAnsi="Times New Roman" w:cs="Times New Roman"/>
          <w:sz w:val="20"/>
          <w:szCs w:val="20"/>
          <w:lang w:eastAsia="zh-TW"/>
        </w:rPr>
      </w:pPr>
      <w:r w:rsidRPr="00C46B63">
        <w:rPr>
          <w:rFonts w:ascii="Times New Roman" w:eastAsia="Batang" w:hAnsi="Times New Roman" w:cs="Times New Roman"/>
          <w:sz w:val="20"/>
          <w:szCs w:val="20"/>
          <w:lang w:eastAsia="zh-TW"/>
        </w:rPr>
        <w:t xml:space="preserve">Note2: When the </w:t>
      </w:r>
      <w:r w:rsidRPr="00C46B63">
        <w:rPr>
          <w:rFonts w:ascii="Times New Roman" w:eastAsia="Batang" w:hAnsi="Times New Roman" w:cs="Times New Roman"/>
          <w:sz w:val="20"/>
          <w:szCs w:val="20"/>
          <w:lang w:eastAsia="x-none"/>
        </w:rPr>
        <w:t>other TPC field associated with the other “</w:t>
      </w:r>
      <w:proofErr w:type="spellStart"/>
      <w:r w:rsidRPr="00C46B63">
        <w:rPr>
          <w:rFonts w:ascii="Times New Roman" w:eastAsia="Batang" w:hAnsi="Times New Roman" w:cs="Times New Roman"/>
          <w:i/>
          <w:iCs/>
          <w:sz w:val="20"/>
          <w:szCs w:val="20"/>
          <w:lang w:eastAsia="x-none"/>
        </w:rPr>
        <w:t>closedLoopIndex</w:t>
      </w:r>
      <w:proofErr w:type="spellEnd"/>
      <w:r w:rsidRPr="00C46B63">
        <w:rPr>
          <w:rFonts w:ascii="Times New Roman" w:eastAsia="Batang" w:hAnsi="Times New Roman" w:cs="Times New Roman"/>
          <w:sz w:val="20"/>
          <w:szCs w:val="20"/>
          <w:lang w:eastAsia="x-none"/>
        </w:rPr>
        <w:t>” value is unused, the unused TPC field is not applied for any legacy procedures of calculating sum of TPC command values.</w:t>
      </w:r>
    </w:p>
    <w:p w14:paraId="786C0EBA" w14:textId="77777777" w:rsidR="007A0E07" w:rsidRPr="00C46B63" w:rsidRDefault="007A0E07" w:rsidP="007A0E07">
      <w:pPr>
        <w:snapToGrid w:val="0"/>
        <w:spacing w:after="0" w:line="240" w:lineRule="auto"/>
        <w:rPr>
          <w:rFonts w:ascii="Times New Roman" w:eastAsia="Batang" w:hAnsi="Times New Roman" w:cs="Times New Roman"/>
          <w:sz w:val="20"/>
          <w:szCs w:val="20"/>
          <w:lang w:eastAsia="ko-KR"/>
        </w:rPr>
      </w:pPr>
    </w:p>
    <w:p w14:paraId="647DDBEC" w14:textId="77777777" w:rsidR="007A0E07" w:rsidRPr="00C46B63" w:rsidRDefault="007A0E07" w:rsidP="007A0E07">
      <w:pPr>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b/>
          <w:bCs/>
          <w:sz w:val="20"/>
          <w:szCs w:val="20"/>
          <w:highlight w:val="green"/>
        </w:rPr>
        <w:t>Agreement</w:t>
      </w:r>
      <w:r w:rsidRPr="00C46B63">
        <w:rPr>
          <w:rFonts w:ascii="Times New Roman" w:eastAsia="Batang" w:hAnsi="Times New Roman" w:cs="Times New Roman"/>
          <w:b/>
          <w:bCs/>
          <w:sz w:val="20"/>
          <w:szCs w:val="20"/>
        </w:rPr>
        <w:t xml:space="preserve"> </w:t>
      </w:r>
    </w:p>
    <w:p w14:paraId="4B6ACB5E" w14:textId="77777777" w:rsidR="007A0E07" w:rsidRPr="00C46B63" w:rsidRDefault="007A0E07" w:rsidP="007A0E07">
      <w:pPr>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sz w:val="20"/>
          <w:szCs w:val="20"/>
        </w:rPr>
        <w:t xml:space="preserve">For </w:t>
      </w:r>
      <w:proofErr w:type="spellStart"/>
      <w:r w:rsidRPr="00C46B63">
        <w:rPr>
          <w:rFonts w:ascii="Times New Roman" w:eastAsia="Batang" w:hAnsi="Times New Roman" w:cs="Times New Roman"/>
          <w:sz w:val="20"/>
          <w:szCs w:val="20"/>
        </w:rPr>
        <w:t>mTRP</w:t>
      </w:r>
      <w:proofErr w:type="spellEnd"/>
      <w:r w:rsidRPr="00C46B63">
        <w:rPr>
          <w:rFonts w:ascii="Times New Roman" w:eastAsia="Batang" w:hAnsi="Times New Roman" w:cs="Times New Roman"/>
          <w:sz w:val="20"/>
          <w:szCs w:val="20"/>
        </w:rPr>
        <w:t xml:space="preserve"> PUCCH (or PUSCH) repetitions schemes, </w:t>
      </w:r>
    </w:p>
    <w:p w14:paraId="5B08BECC" w14:textId="77777777" w:rsidR="007A0E07" w:rsidRPr="00C46B63" w:rsidRDefault="007A0E07" w:rsidP="007A0E07">
      <w:pPr>
        <w:numPr>
          <w:ilvl w:val="0"/>
          <w:numId w:val="58"/>
        </w:numPr>
        <w:snapToGrid w:val="0"/>
        <w:spacing w:after="0" w:line="240" w:lineRule="auto"/>
        <w:contextualSpacing/>
        <w:rPr>
          <w:rFonts w:ascii="Times New Roman" w:eastAsia="Batang" w:hAnsi="Times New Roman" w:cs="Times New Roman"/>
          <w:sz w:val="20"/>
          <w:szCs w:val="20"/>
          <w:lang w:eastAsia="x-none"/>
        </w:rPr>
      </w:pPr>
      <w:r w:rsidRPr="00C46B63">
        <w:rPr>
          <w:rFonts w:ascii="Times New Roman" w:eastAsia="Batang" w:hAnsi="Times New Roman" w:cs="Times New Roman"/>
          <w:sz w:val="20"/>
          <w:szCs w:val="20"/>
          <w:lang w:eastAsia="x-none"/>
        </w:rPr>
        <w:t>When the second TPC field is configured and the indicated PUCCH transmission in DCI formats 1_1/1_2 (or PUSCH transmission in DCI formats 0_1/0_2) is associated with the same “</w:t>
      </w:r>
      <w:proofErr w:type="spellStart"/>
      <w:r w:rsidRPr="00C46B63">
        <w:rPr>
          <w:rFonts w:ascii="Times New Roman" w:eastAsia="Batang" w:hAnsi="Times New Roman" w:cs="Times New Roman"/>
          <w:i/>
          <w:iCs/>
          <w:sz w:val="20"/>
          <w:szCs w:val="20"/>
          <w:lang w:eastAsia="x-none"/>
        </w:rPr>
        <w:t>closedLoopIndex</w:t>
      </w:r>
      <w:proofErr w:type="spellEnd"/>
      <w:r w:rsidRPr="00C46B63">
        <w:rPr>
          <w:rFonts w:ascii="Times New Roman" w:eastAsia="Batang" w:hAnsi="Times New Roman" w:cs="Times New Roman"/>
          <w:sz w:val="20"/>
          <w:szCs w:val="20"/>
          <w:lang w:eastAsia="x-none"/>
        </w:rPr>
        <w:t xml:space="preserve">” value for </w:t>
      </w:r>
      <w:proofErr w:type="spellStart"/>
      <w:r w:rsidRPr="00C46B63">
        <w:rPr>
          <w:rFonts w:ascii="Times New Roman" w:eastAsia="Batang" w:hAnsi="Times New Roman" w:cs="Times New Roman"/>
          <w:sz w:val="20"/>
          <w:szCs w:val="20"/>
          <w:lang w:eastAsia="x-none"/>
        </w:rPr>
        <w:t>mutli</w:t>
      </w:r>
      <w:proofErr w:type="spellEnd"/>
      <w:r w:rsidRPr="00C46B63">
        <w:rPr>
          <w:rFonts w:ascii="Times New Roman" w:eastAsia="Batang" w:hAnsi="Times New Roman" w:cs="Times New Roman"/>
          <w:sz w:val="20"/>
          <w:szCs w:val="20"/>
          <w:lang w:eastAsia="x-none"/>
        </w:rPr>
        <w:t xml:space="preserve">-TRP </w:t>
      </w:r>
      <w:proofErr w:type="spellStart"/>
      <w:r w:rsidRPr="00C46B63">
        <w:rPr>
          <w:rFonts w:ascii="Times New Roman" w:eastAsia="Batang" w:hAnsi="Times New Roman" w:cs="Times New Roman"/>
          <w:sz w:val="20"/>
          <w:szCs w:val="20"/>
          <w:lang w:eastAsia="x-none"/>
        </w:rPr>
        <w:t>tranmission</w:t>
      </w:r>
      <w:proofErr w:type="spellEnd"/>
      <w:r w:rsidRPr="00C46B63">
        <w:rPr>
          <w:rFonts w:ascii="Times New Roman" w:eastAsia="Batang" w:hAnsi="Times New Roman" w:cs="Times New Roman"/>
          <w:sz w:val="20"/>
          <w:szCs w:val="20"/>
          <w:lang w:eastAsia="x-none"/>
        </w:rPr>
        <w:t>, the other TPC field associated with the other “</w:t>
      </w:r>
      <w:proofErr w:type="spellStart"/>
      <w:r w:rsidRPr="00C46B63">
        <w:rPr>
          <w:rFonts w:ascii="Times New Roman" w:eastAsia="Batang" w:hAnsi="Times New Roman" w:cs="Times New Roman"/>
          <w:i/>
          <w:iCs/>
          <w:sz w:val="20"/>
          <w:szCs w:val="20"/>
          <w:lang w:eastAsia="x-none"/>
        </w:rPr>
        <w:t>closedLoopIndex</w:t>
      </w:r>
      <w:proofErr w:type="spellEnd"/>
      <w:r w:rsidRPr="00C46B63">
        <w:rPr>
          <w:rFonts w:ascii="Times New Roman" w:eastAsia="Batang" w:hAnsi="Times New Roman" w:cs="Times New Roman"/>
          <w:sz w:val="20"/>
          <w:szCs w:val="20"/>
          <w:lang w:eastAsia="x-none"/>
        </w:rPr>
        <w:t xml:space="preserve">” value is unused. </w:t>
      </w:r>
    </w:p>
    <w:p w14:paraId="798C764B" w14:textId="77777777" w:rsidR="007A0E07" w:rsidRPr="00C46B63" w:rsidRDefault="007A0E07" w:rsidP="007A0E07">
      <w:pPr>
        <w:numPr>
          <w:ilvl w:val="0"/>
          <w:numId w:val="58"/>
        </w:numPr>
        <w:spacing w:after="0" w:line="240" w:lineRule="auto"/>
        <w:contextualSpacing/>
        <w:rPr>
          <w:rFonts w:ascii="Times New Roman" w:eastAsia="Batang" w:hAnsi="Times New Roman" w:cs="Times New Roman"/>
          <w:sz w:val="20"/>
          <w:szCs w:val="20"/>
          <w:lang w:eastAsia="zh-TW"/>
        </w:rPr>
      </w:pPr>
      <w:r w:rsidRPr="00C46B63">
        <w:rPr>
          <w:rFonts w:ascii="Times New Roman" w:eastAsia="Batang" w:hAnsi="Times New Roman" w:cs="Times New Roman"/>
          <w:sz w:val="20"/>
          <w:szCs w:val="20"/>
          <w:lang w:eastAsia="zh-TW"/>
        </w:rPr>
        <w:t xml:space="preserve">Note: When the </w:t>
      </w:r>
      <w:r w:rsidRPr="00C46B63">
        <w:rPr>
          <w:rFonts w:ascii="Times New Roman" w:eastAsia="Batang" w:hAnsi="Times New Roman" w:cs="Times New Roman"/>
          <w:sz w:val="20"/>
          <w:szCs w:val="20"/>
          <w:lang w:eastAsia="x-none"/>
        </w:rPr>
        <w:t>other TPC field associated with the other “</w:t>
      </w:r>
      <w:proofErr w:type="spellStart"/>
      <w:r w:rsidRPr="00C46B63">
        <w:rPr>
          <w:rFonts w:ascii="Times New Roman" w:eastAsia="Batang" w:hAnsi="Times New Roman" w:cs="Times New Roman"/>
          <w:i/>
          <w:iCs/>
          <w:sz w:val="20"/>
          <w:szCs w:val="20"/>
          <w:lang w:eastAsia="x-none"/>
        </w:rPr>
        <w:t>closedLoopIndex</w:t>
      </w:r>
      <w:proofErr w:type="spellEnd"/>
      <w:r w:rsidRPr="00C46B63">
        <w:rPr>
          <w:rFonts w:ascii="Times New Roman" w:eastAsia="Batang" w:hAnsi="Times New Roman" w:cs="Times New Roman"/>
          <w:sz w:val="20"/>
          <w:szCs w:val="20"/>
          <w:lang w:eastAsia="x-none"/>
        </w:rPr>
        <w:t>” value is unused, the unused TPC field is not applied for any legacy procedures of calculating sum of TPC command values.</w:t>
      </w:r>
    </w:p>
    <w:p w14:paraId="1CA30173" w14:textId="77777777" w:rsidR="007A0E07" w:rsidRPr="00C46B63" w:rsidRDefault="007A0E07" w:rsidP="007A0E07">
      <w:pPr>
        <w:spacing w:after="0" w:line="240" w:lineRule="auto"/>
        <w:contextualSpacing/>
        <w:rPr>
          <w:rFonts w:ascii="Times New Roman" w:eastAsia="Batang" w:hAnsi="Times New Roman" w:cs="Times New Roman"/>
          <w:sz w:val="20"/>
          <w:szCs w:val="20"/>
          <w:lang w:eastAsia="zh-TW"/>
        </w:rPr>
      </w:pPr>
    </w:p>
    <w:p w14:paraId="347B6954" w14:textId="77777777" w:rsidR="007A0E07" w:rsidRPr="00C46B63" w:rsidRDefault="007A0E07" w:rsidP="007A0E07">
      <w:pPr>
        <w:spacing w:after="0" w:line="240" w:lineRule="auto"/>
        <w:rPr>
          <w:rFonts w:ascii="Times New Roman" w:eastAsia="Batang" w:hAnsi="Times New Roman" w:cs="Times New Roman"/>
          <w:sz w:val="20"/>
          <w:szCs w:val="20"/>
          <w:lang w:eastAsia="ko-KR"/>
        </w:rPr>
      </w:pPr>
      <w:r w:rsidRPr="00C46B63">
        <w:rPr>
          <w:rFonts w:ascii="Times New Roman" w:eastAsia="Batang" w:hAnsi="Times New Roman" w:cs="Times New Roman"/>
          <w:b/>
          <w:bCs/>
          <w:sz w:val="20"/>
          <w:szCs w:val="20"/>
          <w:highlight w:val="green"/>
        </w:rPr>
        <w:t>Agreement</w:t>
      </w:r>
    </w:p>
    <w:p w14:paraId="7D84791A" w14:textId="77777777" w:rsidR="007A0E07" w:rsidRPr="00C46B63" w:rsidRDefault="007A0E07" w:rsidP="007A0E07">
      <w:pPr>
        <w:spacing w:after="0" w:line="240" w:lineRule="auto"/>
        <w:rPr>
          <w:rFonts w:ascii="Times New Roman" w:eastAsia="Batang" w:hAnsi="Times New Roman" w:cs="Times New Roman"/>
          <w:strike/>
          <w:sz w:val="20"/>
          <w:szCs w:val="20"/>
        </w:rPr>
      </w:pPr>
      <w:r w:rsidRPr="00C46B63">
        <w:rPr>
          <w:rFonts w:ascii="Times New Roman" w:eastAsia="Batang" w:hAnsi="Times New Roman" w:cs="Times New Roman"/>
          <w:strike/>
          <w:sz w:val="20"/>
          <w:szCs w:val="20"/>
        </w:rPr>
        <w:t xml:space="preserve">On the number of SRS resource configured in the two SRS resource sets, select one of the following alternatives, </w:t>
      </w:r>
    </w:p>
    <w:p w14:paraId="5E26E67C" w14:textId="77777777" w:rsidR="007A0E07" w:rsidRPr="00C46B63" w:rsidRDefault="007A0E07" w:rsidP="007A0E07">
      <w:pPr>
        <w:numPr>
          <w:ilvl w:val="0"/>
          <w:numId w:val="59"/>
        </w:numPr>
        <w:spacing w:after="0" w:line="240" w:lineRule="auto"/>
        <w:contextualSpacing/>
        <w:rPr>
          <w:rFonts w:ascii="Times New Roman" w:eastAsia="Batang" w:hAnsi="Times New Roman" w:cs="Times New Roman"/>
          <w:strike/>
          <w:sz w:val="20"/>
          <w:szCs w:val="20"/>
          <w:lang w:eastAsia="x-none"/>
        </w:rPr>
      </w:pPr>
      <w:r w:rsidRPr="00C46B63">
        <w:rPr>
          <w:rFonts w:ascii="Times New Roman" w:eastAsia="Batang" w:hAnsi="Times New Roman" w:cs="Times New Roman"/>
          <w:strike/>
          <w:sz w:val="20"/>
          <w:szCs w:val="20"/>
          <w:lang w:eastAsia="x-none"/>
        </w:rPr>
        <w:t xml:space="preserve">Alt.1: Support the same number of SRS resources for both CB and NCB based m-TRP PUSCH repetition. </w:t>
      </w:r>
    </w:p>
    <w:p w14:paraId="15650F9F" w14:textId="77777777" w:rsidR="007A0E07" w:rsidRPr="00C46B63" w:rsidRDefault="007A0E07" w:rsidP="007A0E07">
      <w:pPr>
        <w:numPr>
          <w:ilvl w:val="0"/>
          <w:numId w:val="59"/>
        </w:numPr>
        <w:spacing w:after="0" w:line="240" w:lineRule="auto"/>
        <w:contextualSpacing/>
        <w:rPr>
          <w:rFonts w:ascii="Times New Roman" w:eastAsia="Batang" w:hAnsi="Times New Roman" w:cs="Times New Roman"/>
          <w:strike/>
          <w:sz w:val="20"/>
          <w:szCs w:val="20"/>
          <w:lang w:eastAsia="x-none"/>
        </w:rPr>
      </w:pPr>
      <w:r w:rsidRPr="00C46B63">
        <w:rPr>
          <w:rFonts w:ascii="Times New Roman" w:eastAsia="Batang" w:hAnsi="Times New Roman" w:cs="Times New Roman"/>
          <w:strike/>
          <w:sz w:val="20"/>
          <w:szCs w:val="20"/>
          <w:lang w:eastAsia="x-none"/>
        </w:rPr>
        <w:t>Alt.2: Support different number of SRS resources for both CB and NCB based m-TRP PUSCH repetition. The first SRS resource set always have the same or larger number of SRS resources than the second SRS resources set.</w:t>
      </w:r>
    </w:p>
    <w:p w14:paraId="611501CE" w14:textId="77777777" w:rsidR="007A0E07" w:rsidRPr="00C46B63" w:rsidRDefault="007A0E07" w:rsidP="007A0E07">
      <w:pPr>
        <w:numPr>
          <w:ilvl w:val="1"/>
          <w:numId w:val="59"/>
        </w:numPr>
        <w:spacing w:after="0" w:line="240" w:lineRule="auto"/>
        <w:contextualSpacing/>
        <w:rPr>
          <w:rFonts w:ascii="Times New Roman" w:eastAsia="Batang" w:hAnsi="Times New Roman" w:cs="Times New Roman"/>
          <w:strike/>
          <w:sz w:val="20"/>
          <w:szCs w:val="20"/>
          <w:lang w:eastAsia="x-none"/>
        </w:rPr>
      </w:pPr>
      <w:r w:rsidRPr="00C46B63">
        <w:rPr>
          <w:rFonts w:ascii="Times New Roman" w:eastAsia="Batang" w:hAnsi="Times New Roman" w:cs="Times New Roman"/>
          <w:strike/>
          <w:sz w:val="20"/>
          <w:szCs w:val="20"/>
          <w:lang w:eastAsia="x-none"/>
        </w:rPr>
        <w:t>The bit width of the 1</w:t>
      </w:r>
      <w:r w:rsidRPr="00C46B63">
        <w:rPr>
          <w:rFonts w:ascii="Times New Roman" w:eastAsia="Batang" w:hAnsi="Times New Roman" w:cs="Times New Roman"/>
          <w:strike/>
          <w:sz w:val="20"/>
          <w:szCs w:val="20"/>
          <w:vertAlign w:val="superscript"/>
          <w:lang w:eastAsia="x-none"/>
        </w:rPr>
        <w:t>st</w:t>
      </w:r>
      <w:r w:rsidRPr="00C46B63">
        <w:rPr>
          <w:rFonts w:ascii="Times New Roman" w:eastAsia="Batang" w:hAnsi="Times New Roman" w:cs="Times New Roman"/>
          <w:strike/>
          <w:sz w:val="20"/>
          <w:szCs w:val="20"/>
          <w:lang w:eastAsia="x-none"/>
        </w:rPr>
        <w:t xml:space="preserve"> SRI field is determined based on the first SRS resource set</w:t>
      </w:r>
    </w:p>
    <w:p w14:paraId="7DF31AC4" w14:textId="77777777" w:rsidR="007A0E07" w:rsidRPr="00C46B63" w:rsidRDefault="007A0E07" w:rsidP="007A0E07">
      <w:pPr>
        <w:numPr>
          <w:ilvl w:val="1"/>
          <w:numId w:val="59"/>
        </w:numPr>
        <w:spacing w:after="0" w:line="240" w:lineRule="auto"/>
        <w:contextualSpacing/>
        <w:rPr>
          <w:rFonts w:ascii="Times New Roman" w:eastAsia="Batang" w:hAnsi="Times New Roman" w:cs="Times New Roman"/>
          <w:strike/>
          <w:sz w:val="20"/>
          <w:szCs w:val="20"/>
          <w:lang w:eastAsia="x-none"/>
        </w:rPr>
      </w:pPr>
      <w:r w:rsidRPr="00C46B63">
        <w:rPr>
          <w:rFonts w:ascii="Times New Roman" w:eastAsia="Batang" w:hAnsi="Times New Roman" w:cs="Times New Roman"/>
          <w:strike/>
          <w:sz w:val="20"/>
          <w:szCs w:val="20"/>
          <w:lang w:eastAsia="x-none"/>
        </w:rPr>
        <w:t>FFS: How to interpret “SRI field is present or not present”</w:t>
      </w:r>
    </w:p>
    <w:p w14:paraId="7256D6B9" w14:textId="77777777" w:rsidR="007A0E07" w:rsidRPr="00C46B63" w:rsidRDefault="007A0E07" w:rsidP="007A0E07">
      <w:pPr>
        <w:numPr>
          <w:ilvl w:val="0"/>
          <w:numId w:val="59"/>
        </w:numPr>
        <w:snapToGrid w:val="0"/>
        <w:spacing w:after="0" w:line="240" w:lineRule="auto"/>
        <w:contextualSpacing/>
        <w:rPr>
          <w:rFonts w:ascii="Times New Roman" w:eastAsia="Batang" w:hAnsi="Times New Roman" w:cs="Times New Roman"/>
          <w:strike/>
          <w:sz w:val="20"/>
          <w:szCs w:val="20"/>
          <w:lang w:eastAsia="x-none"/>
        </w:rPr>
      </w:pPr>
      <w:r w:rsidRPr="00C46B63">
        <w:rPr>
          <w:rFonts w:ascii="Times New Roman" w:eastAsia="Batang" w:hAnsi="Times New Roman" w:cs="Times New Roman"/>
          <w:strike/>
          <w:sz w:val="20"/>
          <w:szCs w:val="20"/>
          <w:lang w:eastAsia="x-none"/>
        </w:rPr>
        <w:t xml:space="preserve">Alt.3: Support different number of SRS resources for both CB and NCB based m-TRP PUSCH repetition. The first SRS resource set always have the smaller, </w:t>
      </w:r>
      <w:proofErr w:type="gramStart"/>
      <w:r w:rsidRPr="00C46B63">
        <w:rPr>
          <w:rFonts w:ascii="Times New Roman" w:eastAsia="Batang" w:hAnsi="Times New Roman" w:cs="Times New Roman"/>
          <w:strike/>
          <w:sz w:val="20"/>
          <w:szCs w:val="20"/>
          <w:lang w:eastAsia="x-none"/>
        </w:rPr>
        <w:t>same</w:t>
      </w:r>
      <w:proofErr w:type="gramEnd"/>
      <w:r w:rsidRPr="00C46B63">
        <w:rPr>
          <w:rFonts w:ascii="Times New Roman" w:eastAsia="Batang" w:hAnsi="Times New Roman" w:cs="Times New Roman"/>
          <w:strike/>
          <w:sz w:val="20"/>
          <w:szCs w:val="20"/>
          <w:lang w:eastAsia="x-none"/>
        </w:rPr>
        <w:t xml:space="preserve"> or larger number of SRS resources than the second SRS resources set.</w:t>
      </w:r>
    </w:p>
    <w:p w14:paraId="08786B6D" w14:textId="77777777" w:rsidR="007A0E07" w:rsidRPr="00C46B63" w:rsidRDefault="007A0E07" w:rsidP="007A0E07">
      <w:pPr>
        <w:numPr>
          <w:ilvl w:val="1"/>
          <w:numId w:val="59"/>
        </w:numPr>
        <w:snapToGrid w:val="0"/>
        <w:spacing w:after="0" w:line="240" w:lineRule="auto"/>
        <w:contextualSpacing/>
        <w:rPr>
          <w:rFonts w:ascii="Times New Roman" w:eastAsia="Batang" w:hAnsi="Times New Roman" w:cs="Times New Roman"/>
          <w:strike/>
          <w:sz w:val="20"/>
          <w:szCs w:val="20"/>
          <w:lang w:eastAsia="x-none"/>
        </w:rPr>
      </w:pPr>
      <w:r w:rsidRPr="00C46B63">
        <w:rPr>
          <w:rFonts w:ascii="Times New Roman" w:eastAsia="Batang" w:hAnsi="Times New Roman" w:cs="Times New Roman"/>
          <w:strike/>
          <w:sz w:val="20"/>
          <w:szCs w:val="20"/>
          <w:lang w:eastAsia="x-none"/>
        </w:rPr>
        <w:t>The bit width of the 1</w:t>
      </w:r>
      <w:r w:rsidRPr="00C46B63">
        <w:rPr>
          <w:rFonts w:ascii="Times New Roman" w:eastAsia="Batang" w:hAnsi="Times New Roman" w:cs="Times New Roman"/>
          <w:strike/>
          <w:sz w:val="20"/>
          <w:szCs w:val="20"/>
          <w:vertAlign w:val="superscript"/>
          <w:lang w:eastAsia="x-none"/>
        </w:rPr>
        <w:t>st</w:t>
      </w:r>
      <w:r w:rsidRPr="00C46B63">
        <w:rPr>
          <w:rFonts w:ascii="Times New Roman" w:eastAsia="Batang" w:hAnsi="Times New Roman" w:cs="Times New Roman"/>
          <w:strike/>
          <w:sz w:val="20"/>
          <w:szCs w:val="20"/>
          <w:lang w:eastAsia="x-none"/>
        </w:rPr>
        <w:t xml:space="preserve"> SRI field is determined based on maximum number of SRS resources among two resource sets</w:t>
      </w:r>
    </w:p>
    <w:p w14:paraId="0EBDDD96" w14:textId="77777777" w:rsidR="007A0E07" w:rsidRPr="00C46B63" w:rsidRDefault="007A0E07" w:rsidP="007A0E07">
      <w:pPr>
        <w:numPr>
          <w:ilvl w:val="1"/>
          <w:numId w:val="59"/>
        </w:numPr>
        <w:snapToGrid w:val="0"/>
        <w:spacing w:after="0" w:line="240" w:lineRule="auto"/>
        <w:contextualSpacing/>
        <w:rPr>
          <w:rFonts w:ascii="Times New Roman" w:eastAsia="Batang" w:hAnsi="Times New Roman" w:cs="Times New Roman"/>
          <w:strike/>
          <w:sz w:val="20"/>
          <w:szCs w:val="20"/>
          <w:lang w:eastAsia="x-none"/>
        </w:rPr>
      </w:pPr>
      <w:r w:rsidRPr="00C46B63">
        <w:rPr>
          <w:rFonts w:ascii="Times New Roman" w:eastAsia="Batang" w:hAnsi="Times New Roman" w:cs="Times New Roman"/>
          <w:strike/>
          <w:sz w:val="20"/>
          <w:szCs w:val="20"/>
          <w:lang w:eastAsia="x-none"/>
        </w:rPr>
        <w:t>FFS: How to interpret “SRI field is present or not present”</w:t>
      </w:r>
    </w:p>
    <w:p w14:paraId="24EA84AF" w14:textId="77777777" w:rsidR="007A0E07" w:rsidRPr="00C46B63" w:rsidRDefault="007A0E07" w:rsidP="007A0E07">
      <w:pPr>
        <w:pStyle w:val="NoSpacing"/>
        <w:rPr>
          <w:rFonts w:ascii="Times New Roman" w:hAnsi="Times New Roman" w:cs="Times New Roman"/>
          <w:strike/>
          <w:sz w:val="20"/>
          <w:szCs w:val="20"/>
        </w:rPr>
      </w:pPr>
    </w:p>
    <w:p w14:paraId="45A8A38D" w14:textId="77777777" w:rsidR="007A0E07" w:rsidRPr="00C46B63" w:rsidRDefault="007A0E07" w:rsidP="007A0E07">
      <w:pPr>
        <w:pStyle w:val="Heading2"/>
        <w:rPr>
          <w:rFonts w:ascii="Times New Roman" w:hAnsi="Times New Roman" w:cs="Times New Roman"/>
          <w:sz w:val="24"/>
          <w:szCs w:val="24"/>
        </w:rPr>
      </w:pPr>
      <w:r w:rsidRPr="00C46B63">
        <w:rPr>
          <w:rFonts w:ascii="Times New Roman" w:hAnsi="Times New Roman" w:cs="Times New Roman"/>
          <w:sz w:val="24"/>
          <w:szCs w:val="24"/>
        </w:rPr>
        <w:lastRenderedPageBreak/>
        <w:t>106bis-e (October 2021)</w:t>
      </w:r>
    </w:p>
    <w:p w14:paraId="71972BB1" w14:textId="77777777" w:rsidR="007A0E07" w:rsidRPr="00C46B63" w:rsidRDefault="007A0E07" w:rsidP="007A0E07">
      <w:pPr>
        <w:pStyle w:val="NoSpacing"/>
        <w:rPr>
          <w:rFonts w:ascii="Times New Roman" w:hAnsi="Times New Roman" w:cs="Times New Roman"/>
          <w:sz w:val="20"/>
          <w:szCs w:val="20"/>
        </w:rPr>
      </w:pPr>
    </w:p>
    <w:p w14:paraId="4F740C7A" w14:textId="77777777" w:rsidR="007A0E07" w:rsidRPr="00C46B63" w:rsidRDefault="007A0E07" w:rsidP="007A0E07">
      <w:pPr>
        <w:pStyle w:val="NoSpacing"/>
        <w:rPr>
          <w:rFonts w:ascii="Times New Roman" w:hAnsi="Times New Roman" w:cs="Times New Roman"/>
          <w:sz w:val="20"/>
          <w:szCs w:val="20"/>
        </w:rPr>
      </w:pPr>
    </w:p>
    <w:p w14:paraId="320F82CE" w14:textId="77777777" w:rsidR="007A0E07" w:rsidRPr="00C46B63" w:rsidRDefault="007A0E07" w:rsidP="007A0E07">
      <w:pPr>
        <w:snapToGrid w:val="0"/>
        <w:spacing w:after="0"/>
        <w:jc w:val="both"/>
        <w:rPr>
          <w:rFonts w:ascii="Times New Roman" w:hAnsi="Times New Roman" w:cs="Times New Roman"/>
          <w:sz w:val="20"/>
          <w:szCs w:val="20"/>
          <w:highlight w:val="green"/>
        </w:rPr>
      </w:pPr>
      <w:bookmarkStart w:id="2" w:name="_Hlk84592549"/>
      <w:r w:rsidRPr="00C46B63">
        <w:rPr>
          <w:rFonts w:ascii="Times New Roman" w:hAnsi="Times New Roman" w:cs="Times New Roman"/>
          <w:b/>
          <w:bCs/>
          <w:sz w:val="20"/>
          <w:szCs w:val="20"/>
          <w:highlight w:val="green"/>
        </w:rPr>
        <w:t>Agreement</w:t>
      </w:r>
    </w:p>
    <w:p w14:paraId="1819F48D" w14:textId="77777777" w:rsidR="007A0E07" w:rsidRPr="00C46B63" w:rsidRDefault="007A0E07" w:rsidP="007A0E07">
      <w:pPr>
        <w:snapToGrid w:val="0"/>
        <w:spacing w:after="0"/>
        <w:jc w:val="both"/>
        <w:rPr>
          <w:rFonts w:ascii="Times New Roman" w:hAnsi="Times New Roman" w:cs="Times New Roman"/>
          <w:sz w:val="20"/>
          <w:szCs w:val="20"/>
        </w:rPr>
      </w:pPr>
      <w:r w:rsidRPr="00C46B63">
        <w:rPr>
          <w:rFonts w:ascii="Times New Roman" w:hAnsi="Times New Roman" w:cs="Times New Roman"/>
          <w:sz w:val="20"/>
          <w:szCs w:val="20"/>
        </w:rPr>
        <w:t xml:space="preserve">For both CB and NCB based </w:t>
      </w:r>
      <w:proofErr w:type="spellStart"/>
      <w:r w:rsidRPr="00C46B63">
        <w:rPr>
          <w:rFonts w:ascii="Times New Roman" w:hAnsi="Times New Roman" w:cs="Times New Roman"/>
          <w:sz w:val="20"/>
          <w:szCs w:val="20"/>
        </w:rPr>
        <w:t>mTRP</w:t>
      </w:r>
      <w:proofErr w:type="spellEnd"/>
      <w:r w:rsidRPr="00C46B63">
        <w:rPr>
          <w:rFonts w:ascii="Times New Roman" w:hAnsi="Times New Roman" w:cs="Times New Roman"/>
          <w:sz w:val="20"/>
          <w:szCs w:val="20"/>
        </w:rPr>
        <w:t xml:space="preserve"> PUSCH repetition schemes,  </w:t>
      </w:r>
    </w:p>
    <w:p w14:paraId="36C7854A" w14:textId="77777777" w:rsidR="007A0E07" w:rsidRPr="00C46B63" w:rsidRDefault="007A0E07" w:rsidP="007A0E07">
      <w:pPr>
        <w:pStyle w:val="ListParagraph"/>
        <w:numPr>
          <w:ilvl w:val="0"/>
          <w:numId w:val="61"/>
        </w:numPr>
        <w:snapToGrid w:val="0"/>
        <w:spacing w:after="0"/>
        <w:jc w:val="both"/>
        <w:rPr>
          <w:rFonts w:ascii="Times New Roman" w:hAnsi="Times New Roman" w:cs="Times New Roman"/>
          <w:sz w:val="20"/>
          <w:szCs w:val="20"/>
        </w:rPr>
      </w:pPr>
      <w:r w:rsidRPr="00C46B63">
        <w:rPr>
          <w:rFonts w:ascii="Times New Roman" w:hAnsi="Times New Roman" w:cs="Times New Roman"/>
          <w:sz w:val="20"/>
          <w:szCs w:val="20"/>
        </w:rPr>
        <w:t xml:space="preserve">The </w:t>
      </w:r>
      <w:r w:rsidRPr="00C46B63">
        <w:rPr>
          <w:rFonts w:ascii="Times New Roman" w:hAnsi="Times New Roman" w:cs="Times New Roman"/>
          <w:i/>
          <w:iCs/>
          <w:sz w:val="20"/>
          <w:szCs w:val="20"/>
        </w:rPr>
        <w:t>SRS-</w:t>
      </w:r>
      <w:proofErr w:type="spellStart"/>
      <w:r w:rsidRPr="00C46B63">
        <w:rPr>
          <w:rFonts w:ascii="Times New Roman" w:hAnsi="Times New Roman" w:cs="Times New Roman"/>
          <w:i/>
          <w:iCs/>
          <w:sz w:val="20"/>
          <w:szCs w:val="20"/>
        </w:rPr>
        <w:t>ResourceSets</w:t>
      </w:r>
      <w:proofErr w:type="spellEnd"/>
      <w:r w:rsidRPr="00C46B63">
        <w:rPr>
          <w:rFonts w:ascii="Times New Roman" w:hAnsi="Times New Roman" w:cs="Times New Roman"/>
          <w:i/>
          <w:iCs/>
          <w:sz w:val="20"/>
          <w:szCs w:val="20"/>
        </w:rPr>
        <w:t xml:space="preserve"> </w:t>
      </w:r>
      <w:r w:rsidRPr="00C46B63">
        <w:rPr>
          <w:rFonts w:ascii="Times New Roman" w:hAnsi="Times New Roman" w:cs="Times New Roman"/>
          <w:sz w:val="20"/>
          <w:szCs w:val="20"/>
        </w:rPr>
        <w:t xml:space="preserve">(the first and second SRS resource sets) applicable for multi-TRP PUSCH scheduled by DCI format 0_1 and DCI format 0_2 </w:t>
      </w:r>
      <w:proofErr w:type="gramStart"/>
      <w:r w:rsidRPr="00C46B63">
        <w:rPr>
          <w:rFonts w:ascii="Times New Roman" w:hAnsi="Times New Roman" w:cs="Times New Roman"/>
          <w:sz w:val="20"/>
          <w:szCs w:val="20"/>
        </w:rPr>
        <w:t>are</w:t>
      </w:r>
      <w:proofErr w:type="gramEnd"/>
      <w:r w:rsidRPr="00C46B63">
        <w:rPr>
          <w:rFonts w:ascii="Times New Roman" w:hAnsi="Times New Roman" w:cs="Times New Roman"/>
          <w:sz w:val="20"/>
          <w:szCs w:val="20"/>
        </w:rPr>
        <w:t xml:space="preserve"> defined by the entries of the higher layer parameter </w:t>
      </w:r>
      <w:proofErr w:type="spellStart"/>
      <w:r w:rsidRPr="00C46B63">
        <w:rPr>
          <w:rFonts w:ascii="Times New Roman" w:hAnsi="Times New Roman" w:cs="Times New Roman"/>
          <w:i/>
          <w:iCs/>
          <w:sz w:val="20"/>
          <w:szCs w:val="20"/>
        </w:rPr>
        <w:t>srs-ResourceSetToAddModList</w:t>
      </w:r>
      <w:proofErr w:type="spellEnd"/>
      <w:r w:rsidRPr="00C46B63">
        <w:rPr>
          <w:rFonts w:ascii="Times New Roman" w:hAnsi="Times New Roman" w:cs="Times New Roman"/>
          <w:sz w:val="20"/>
          <w:szCs w:val="20"/>
        </w:rPr>
        <w:t xml:space="preserve"> and </w:t>
      </w:r>
      <w:r w:rsidRPr="00C46B63">
        <w:rPr>
          <w:rFonts w:ascii="Times New Roman" w:hAnsi="Times New Roman" w:cs="Times New Roman"/>
          <w:i/>
          <w:iCs/>
          <w:sz w:val="20"/>
          <w:szCs w:val="20"/>
        </w:rPr>
        <w:t>srs-ResourceSetToAddModListDCI-0-2</w:t>
      </w:r>
      <w:r w:rsidRPr="00C46B63">
        <w:rPr>
          <w:rFonts w:ascii="Times New Roman" w:hAnsi="Times New Roman" w:cs="Times New Roman"/>
          <w:sz w:val="20"/>
          <w:szCs w:val="20"/>
        </w:rPr>
        <w:t xml:space="preserve"> in SRS-config, respectively. </w:t>
      </w:r>
    </w:p>
    <w:p w14:paraId="1F5126FA" w14:textId="77777777" w:rsidR="007A0E07" w:rsidRPr="00C46B63" w:rsidRDefault="007A0E07" w:rsidP="007A0E07">
      <w:pPr>
        <w:pStyle w:val="ListParagraph"/>
        <w:numPr>
          <w:ilvl w:val="0"/>
          <w:numId w:val="61"/>
        </w:numPr>
        <w:snapToGrid w:val="0"/>
        <w:spacing w:after="0"/>
        <w:jc w:val="both"/>
        <w:rPr>
          <w:rFonts w:ascii="Times New Roman" w:hAnsi="Times New Roman" w:cs="Times New Roman"/>
          <w:sz w:val="20"/>
          <w:szCs w:val="20"/>
        </w:rPr>
      </w:pPr>
      <w:r w:rsidRPr="00C46B63">
        <w:rPr>
          <w:rFonts w:ascii="Times New Roman" w:hAnsi="Times New Roman" w:cs="Times New Roman"/>
          <w:sz w:val="20"/>
          <w:szCs w:val="20"/>
        </w:rPr>
        <w:t xml:space="preserve">The first/second SRS resource set configured by higher layer parameter </w:t>
      </w:r>
      <w:r w:rsidRPr="00C46B63">
        <w:rPr>
          <w:rFonts w:ascii="Times New Roman" w:hAnsi="Times New Roman" w:cs="Times New Roman"/>
          <w:i/>
          <w:sz w:val="20"/>
          <w:szCs w:val="20"/>
        </w:rPr>
        <w:t>srs-ResourceSetToAddModListDCI-0-2</w:t>
      </w:r>
      <w:r w:rsidRPr="00C46B63">
        <w:rPr>
          <w:rFonts w:ascii="Times New Roman" w:hAnsi="Times New Roman" w:cs="Times New Roman"/>
          <w:sz w:val="20"/>
          <w:szCs w:val="20"/>
        </w:rPr>
        <w:t xml:space="preserve"> is composed of </w:t>
      </w:r>
      <w:r w:rsidRPr="00C46B63">
        <w:rPr>
          <w:rFonts w:ascii="Times New Roman" w:hAnsi="Times New Roman" w:cs="Times New Roman"/>
          <w:iCs/>
          <w:sz w:val="20"/>
          <w:szCs w:val="20"/>
        </w:rPr>
        <w:t xml:space="preserve">the first </w:t>
      </w:r>
      <w:r w:rsidRPr="00C46B63">
        <w:rPr>
          <w:rFonts w:ascii="Times New Roman" w:hAnsi="Times New Roman" w:cs="Times New Roman"/>
          <w:i/>
          <w:iCs/>
          <w:sz w:val="20"/>
          <w:szCs w:val="20"/>
        </w:rPr>
        <w:t>N</w:t>
      </w:r>
      <w:r w:rsidRPr="00C46B63">
        <w:rPr>
          <w:rFonts w:ascii="Times New Roman" w:hAnsi="Times New Roman" w:cs="Times New Roman"/>
          <w:i/>
          <w:iCs/>
          <w:sz w:val="20"/>
          <w:szCs w:val="20"/>
          <w:vertAlign w:val="subscript"/>
        </w:rPr>
        <w:t>SRS,0 2</w:t>
      </w:r>
      <w:r w:rsidRPr="00C46B63">
        <w:rPr>
          <w:rFonts w:ascii="Times New Roman" w:hAnsi="Times New Roman" w:cs="Times New Roman"/>
          <w:iCs/>
          <w:sz w:val="20"/>
          <w:szCs w:val="20"/>
        </w:rPr>
        <w:t xml:space="preserve"> </w:t>
      </w:r>
      <w:r w:rsidRPr="00C46B63">
        <w:rPr>
          <w:rFonts w:ascii="Times New Roman" w:hAnsi="Times New Roman" w:cs="Times New Roman"/>
          <w:iCs/>
          <w:sz w:val="20"/>
          <w:szCs w:val="20"/>
        </w:rPr>
        <w:fldChar w:fldCharType="begin"/>
      </w:r>
      <w:r w:rsidRPr="00C46B63">
        <w:rPr>
          <w:rFonts w:ascii="Times New Roman" w:hAnsi="Times New Roman" w:cs="Times New Roman"/>
          <w:iCs/>
          <w:sz w:val="20"/>
          <w:szCs w:val="20"/>
        </w:rPr>
        <w:instrText xml:space="preserve"> QUOTE </w:instrText>
      </w:r>
      <m:oMath>
        <m:sSub>
          <m:sSubPr>
            <m:ctrlPr>
              <w:rPr>
                <w:rFonts w:ascii="Cambria Math" w:eastAsia="Cambria Math" w:hAnsi="Cambria Math" w:cs="Times New Roman"/>
                <w:i/>
                <w:sz w:val="20"/>
                <w:szCs w:val="20"/>
              </w:rPr>
            </m:ctrlPr>
          </m:sSubPr>
          <m:e>
            <m:r>
              <m:rPr>
                <m:sty m:val="p"/>
              </m:rPr>
              <w:rPr>
                <w:rFonts w:ascii="Cambria Math" w:eastAsia="Cambria Math" w:hAnsi="Cambria Math" w:cs="Times New Roman"/>
                <w:sz w:val="20"/>
                <w:szCs w:val="20"/>
              </w:rPr>
              <m:t>N</m:t>
            </m:r>
          </m:e>
          <m:sub>
            <m:r>
              <m:rPr>
                <m:sty m:val="p"/>
              </m:rPr>
              <w:rPr>
                <w:rFonts w:ascii="Cambria Math" w:eastAsia="Cambria Math" w:hAnsi="Cambria Math" w:cs="Times New Roman"/>
                <w:sz w:val="20"/>
                <w:szCs w:val="20"/>
              </w:rPr>
              <m:t>SRS, 0_2</m:t>
            </m:r>
          </m:sub>
        </m:sSub>
      </m:oMath>
      <w:r w:rsidRPr="00C46B63">
        <w:rPr>
          <w:rFonts w:ascii="Times New Roman" w:hAnsi="Times New Roman" w:cs="Times New Roman"/>
          <w:iCs/>
          <w:sz w:val="20"/>
          <w:szCs w:val="20"/>
        </w:rPr>
        <w:instrText xml:space="preserve"> </w:instrText>
      </w:r>
      <w:r w:rsidRPr="00C46B63">
        <w:rPr>
          <w:rFonts w:ascii="Times New Roman" w:hAnsi="Times New Roman" w:cs="Times New Roman"/>
          <w:iCs/>
          <w:sz w:val="20"/>
          <w:szCs w:val="20"/>
        </w:rPr>
        <w:fldChar w:fldCharType="end"/>
      </w:r>
      <w:r w:rsidRPr="00C46B63">
        <w:rPr>
          <w:rFonts w:ascii="Times New Roman" w:hAnsi="Times New Roman" w:cs="Times New Roman"/>
          <w:iCs/>
          <w:sz w:val="20"/>
          <w:szCs w:val="20"/>
        </w:rPr>
        <w:t xml:space="preserve">SRS resources in the first/second SRS resource set </w:t>
      </w:r>
      <w:r w:rsidRPr="00C46B63">
        <w:rPr>
          <w:rFonts w:ascii="Times New Roman" w:hAnsi="Times New Roman" w:cs="Times New Roman"/>
          <w:sz w:val="20"/>
          <w:szCs w:val="20"/>
        </w:rPr>
        <w:t xml:space="preserve">configured by higher layer parameter </w:t>
      </w:r>
      <w:proofErr w:type="spellStart"/>
      <w:r w:rsidRPr="00C46B63">
        <w:rPr>
          <w:rFonts w:ascii="Times New Roman" w:hAnsi="Times New Roman" w:cs="Times New Roman"/>
          <w:i/>
          <w:sz w:val="20"/>
          <w:szCs w:val="20"/>
        </w:rPr>
        <w:t>srs-ResourceSetToAddModList</w:t>
      </w:r>
      <w:proofErr w:type="spellEnd"/>
      <w:r w:rsidRPr="00C46B63">
        <w:rPr>
          <w:rFonts w:ascii="Times New Roman" w:hAnsi="Times New Roman" w:cs="Times New Roman"/>
          <w:sz w:val="20"/>
          <w:szCs w:val="20"/>
        </w:rPr>
        <w:t xml:space="preserve">. </w:t>
      </w:r>
    </w:p>
    <w:p w14:paraId="0750F60D" w14:textId="77777777" w:rsidR="007A0E07" w:rsidRPr="00C46B63" w:rsidRDefault="007A0E07" w:rsidP="007A0E07">
      <w:pPr>
        <w:pStyle w:val="ListParagraph"/>
        <w:numPr>
          <w:ilvl w:val="1"/>
          <w:numId w:val="61"/>
        </w:numPr>
        <w:snapToGrid w:val="0"/>
        <w:spacing w:after="0"/>
        <w:jc w:val="both"/>
        <w:rPr>
          <w:rFonts w:ascii="Times New Roman" w:hAnsi="Times New Roman" w:cs="Times New Roman"/>
          <w:sz w:val="20"/>
          <w:szCs w:val="20"/>
        </w:rPr>
      </w:pPr>
      <w:r w:rsidRPr="00C46B63">
        <w:rPr>
          <w:rFonts w:ascii="Times New Roman" w:hAnsi="Times New Roman" w:cs="Times New Roman"/>
          <w:sz w:val="20"/>
          <w:szCs w:val="20"/>
        </w:rPr>
        <w:t xml:space="preserve">FFS: Whether </w:t>
      </w:r>
      <w:r w:rsidRPr="00C46B63">
        <w:rPr>
          <w:rFonts w:ascii="Times New Roman" w:hAnsi="Times New Roman" w:cs="Times New Roman"/>
          <w:iCs/>
          <w:sz w:val="20"/>
          <w:szCs w:val="20"/>
        </w:rPr>
        <w:t xml:space="preserve">the value of the </w:t>
      </w:r>
      <w:r w:rsidRPr="00C46B63">
        <w:rPr>
          <w:rFonts w:ascii="Times New Roman" w:hAnsi="Times New Roman" w:cs="Times New Roman"/>
          <w:i/>
          <w:iCs/>
          <w:sz w:val="20"/>
          <w:szCs w:val="20"/>
        </w:rPr>
        <w:t>N</w:t>
      </w:r>
      <w:r w:rsidRPr="00C46B63">
        <w:rPr>
          <w:rFonts w:ascii="Times New Roman" w:hAnsi="Times New Roman" w:cs="Times New Roman"/>
          <w:i/>
          <w:iCs/>
          <w:sz w:val="20"/>
          <w:szCs w:val="20"/>
          <w:vertAlign w:val="subscript"/>
        </w:rPr>
        <w:t>SRS,0 2</w:t>
      </w:r>
      <w:r w:rsidRPr="00C46B63">
        <w:rPr>
          <w:rFonts w:ascii="Times New Roman" w:hAnsi="Times New Roman" w:cs="Times New Roman"/>
          <w:iCs/>
          <w:sz w:val="20"/>
          <w:szCs w:val="20"/>
        </w:rPr>
        <w:fldChar w:fldCharType="begin"/>
      </w:r>
      <w:r w:rsidRPr="00C46B63">
        <w:rPr>
          <w:rFonts w:ascii="Times New Roman" w:hAnsi="Times New Roman" w:cs="Times New Roman"/>
          <w:iCs/>
          <w:sz w:val="20"/>
          <w:szCs w:val="20"/>
        </w:rPr>
        <w:instrText xml:space="preserve"> QUOTE </w:instrText>
      </w:r>
      <m:oMath>
        <m:sSub>
          <m:sSubPr>
            <m:ctrlPr>
              <w:rPr>
                <w:rFonts w:ascii="Cambria Math" w:eastAsia="Cambria Math" w:hAnsi="Cambria Math" w:cs="Times New Roman"/>
                <w:i/>
                <w:sz w:val="20"/>
                <w:szCs w:val="20"/>
              </w:rPr>
            </m:ctrlPr>
          </m:sSubPr>
          <m:e>
            <m:r>
              <m:rPr>
                <m:sty m:val="p"/>
              </m:rPr>
              <w:rPr>
                <w:rFonts w:ascii="Cambria Math" w:eastAsia="Cambria Math" w:hAnsi="Cambria Math" w:cs="Times New Roman"/>
                <w:sz w:val="20"/>
                <w:szCs w:val="20"/>
              </w:rPr>
              <m:t>N</m:t>
            </m:r>
          </m:e>
          <m:sub>
            <m:r>
              <m:rPr>
                <m:sty m:val="p"/>
              </m:rPr>
              <w:rPr>
                <w:rFonts w:ascii="Cambria Math" w:eastAsia="Cambria Math" w:hAnsi="Cambria Math" w:cs="Times New Roman"/>
                <w:sz w:val="20"/>
                <w:szCs w:val="20"/>
              </w:rPr>
              <m:t>SRS, 0_2</m:t>
            </m:r>
          </m:sub>
        </m:sSub>
      </m:oMath>
      <w:r w:rsidRPr="00C46B63">
        <w:rPr>
          <w:rFonts w:ascii="Times New Roman" w:hAnsi="Times New Roman" w:cs="Times New Roman"/>
          <w:iCs/>
          <w:sz w:val="20"/>
          <w:szCs w:val="20"/>
        </w:rPr>
        <w:instrText xml:space="preserve"> </w:instrText>
      </w:r>
      <w:r w:rsidRPr="00C46B63">
        <w:rPr>
          <w:rFonts w:ascii="Times New Roman" w:hAnsi="Times New Roman" w:cs="Times New Roman"/>
          <w:iCs/>
          <w:sz w:val="20"/>
          <w:szCs w:val="20"/>
        </w:rPr>
        <w:fldChar w:fldCharType="end"/>
      </w:r>
      <w:r w:rsidRPr="00C46B63">
        <w:rPr>
          <w:rFonts w:ascii="Times New Roman" w:hAnsi="Times New Roman" w:cs="Times New Roman"/>
          <w:iCs/>
          <w:sz w:val="20"/>
          <w:szCs w:val="20"/>
        </w:rPr>
        <w:t xml:space="preserve"> can be different</w:t>
      </w:r>
    </w:p>
    <w:p w14:paraId="47FC1129" w14:textId="77777777" w:rsidR="007A0E07" w:rsidRPr="00C46B63" w:rsidRDefault="007A0E07" w:rsidP="007A0E07">
      <w:pPr>
        <w:pStyle w:val="ListParagraph"/>
        <w:numPr>
          <w:ilvl w:val="0"/>
          <w:numId w:val="60"/>
        </w:numPr>
        <w:snapToGrid w:val="0"/>
        <w:spacing w:after="0"/>
        <w:jc w:val="both"/>
        <w:rPr>
          <w:rFonts w:ascii="Times New Roman" w:hAnsi="Times New Roman" w:cs="Times New Roman"/>
          <w:sz w:val="20"/>
          <w:szCs w:val="20"/>
        </w:rPr>
      </w:pPr>
      <w:r w:rsidRPr="00C46B63">
        <w:rPr>
          <w:rFonts w:ascii="Times New Roman" w:hAnsi="Times New Roman" w:cs="Times New Roman"/>
          <w:sz w:val="20"/>
          <w:szCs w:val="20"/>
        </w:rPr>
        <w:t>The presence of the new field in the DCI for dynamic switching (2bits) is separately determined for DCI format 0_1 and DCI format 0_2 (based on whether two SRS resource sets are configured for that DCI format).</w:t>
      </w:r>
    </w:p>
    <w:bookmarkEnd w:id="2"/>
    <w:p w14:paraId="2C2B33D4" w14:textId="77777777" w:rsidR="007A0E07" w:rsidRPr="00C46B63" w:rsidRDefault="007A0E07" w:rsidP="007A0E07">
      <w:pPr>
        <w:spacing w:after="0"/>
        <w:jc w:val="both"/>
        <w:rPr>
          <w:rFonts w:ascii="Times New Roman" w:hAnsi="Times New Roman" w:cs="Times New Roman"/>
          <w:sz w:val="20"/>
          <w:szCs w:val="20"/>
          <w:lang w:eastAsia="x-none"/>
        </w:rPr>
      </w:pPr>
    </w:p>
    <w:p w14:paraId="10700F01" w14:textId="77777777" w:rsidR="007A0E07" w:rsidRPr="00C46B63" w:rsidRDefault="007A0E07" w:rsidP="007A0E07">
      <w:pPr>
        <w:spacing w:after="0"/>
        <w:jc w:val="both"/>
        <w:rPr>
          <w:rFonts w:ascii="Times New Roman" w:hAnsi="Times New Roman" w:cs="Times New Roman"/>
          <w:b/>
          <w:bCs/>
          <w:sz w:val="20"/>
          <w:szCs w:val="20"/>
          <w:highlight w:val="green"/>
        </w:rPr>
      </w:pPr>
      <w:r w:rsidRPr="00C46B63">
        <w:rPr>
          <w:rFonts w:ascii="Times New Roman" w:hAnsi="Times New Roman" w:cs="Times New Roman"/>
          <w:b/>
          <w:bCs/>
          <w:sz w:val="20"/>
          <w:szCs w:val="20"/>
          <w:highlight w:val="green"/>
        </w:rPr>
        <w:t>Agreement</w:t>
      </w:r>
    </w:p>
    <w:p w14:paraId="35FC5BAD" w14:textId="77777777" w:rsidR="007A0E07" w:rsidRPr="00C46B63" w:rsidRDefault="007A0E07" w:rsidP="007A0E07">
      <w:pPr>
        <w:spacing w:after="0"/>
        <w:jc w:val="both"/>
        <w:rPr>
          <w:rFonts w:ascii="Times New Roman" w:hAnsi="Times New Roman" w:cs="Times New Roman"/>
          <w:sz w:val="20"/>
          <w:szCs w:val="20"/>
        </w:rPr>
      </w:pPr>
      <w:r w:rsidRPr="00C46B63">
        <w:rPr>
          <w:rFonts w:ascii="Times New Roman" w:hAnsi="Times New Roman" w:cs="Times New Roman"/>
          <w:sz w:val="20"/>
          <w:szCs w:val="20"/>
        </w:rPr>
        <w:t xml:space="preserve">For CB based </w:t>
      </w:r>
      <w:proofErr w:type="spellStart"/>
      <w:r w:rsidRPr="00C46B63">
        <w:rPr>
          <w:rFonts w:ascii="Times New Roman" w:hAnsi="Times New Roman" w:cs="Times New Roman"/>
          <w:sz w:val="20"/>
          <w:szCs w:val="20"/>
        </w:rPr>
        <w:t>mTRP</w:t>
      </w:r>
      <w:proofErr w:type="spellEnd"/>
      <w:r w:rsidRPr="00C46B63">
        <w:rPr>
          <w:rFonts w:ascii="Times New Roman" w:hAnsi="Times New Roman" w:cs="Times New Roman"/>
          <w:sz w:val="20"/>
          <w:szCs w:val="20"/>
        </w:rPr>
        <w:t xml:space="preserve"> PUSCH repetition, the number of SRS ports </w:t>
      </w:r>
      <w:r w:rsidRPr="00C46B63">
        <w:rPr>
          <w:rFonts w:ascii="Times New Roman" w:hAnsi="Times New Roman" w:cs="Times New Roman"/>
          <w:bCs/>
          <w:sz w:val="20"/>
          <w:szCs w:val="20"/>
        </w:rPr>
        <w:t>indicated</w:t>
      </w:r>
      <w:r w:rsidRPr="00C46B63">
        <w:rPr>
          <w:rFonts w:ascii="Times New Roman" w:hAnsi="Times New Roman" w:cs="Times New Roman"/>
          <w:sz w:val="20"/>
          <w:szCs w:val="20"/>
        </w:rPr>
        <w:t xml:space="preserve"> by the two SRIs should be the same. </w:t>
      </w:r>
    </w:p>
    <w:p w14:paraId="2D55CC2C" w14:textId="77777777" w:rsidR="007A0E07" w:rsidRPr="00C46B63" w:rsidRDefault="007A0E07" w:rsidP="007A0E07">
      <w:pPr>
        <w:pStyle w:val="ListParagraph"/>
        <w:numPr>
          <w:ilvl w:val="0"/>
          <w:numId w:val="60"/>
        </w:numPr>
        <w:snapToGrid w:val="0"/>
        <w:spacing w:after="0"/>
        <w:jc w:val="both"/>
        <w:rPr>
          <w:rFonts w:ascii="Times New Roman" w:hAnsi="Times New Roman" w:cs="Times New Roman"/>
          <w:sz w:val="20"/>
          <w:szCs w:val="20"/>
        </w:rPr>
      </w:pPr>
      <w:r w:rsidRPr="00C46B63">
        <w:rPr>
          <w:rFonts w:ascii="Times New Roman" w:hAnsi="Times New Roman" w:cs="Times New Roman"/>
          <w:sz w:val="20"/>
          <w:szCs w:val="20"/>
        </w:rPr>
        <w:t xml:space="preserve">Note: This is to clarify an older agreement on the indication of two SRIs/TPMIs, where it mentioned that “The number of SRS ports between two TRPs should be same”.  </w:t>
      </w:r>
    </w:p>
    <w:p w14:paraId="4F868308" w14:textId="77777777" w:rsidR="007A0E07" w:rsidRPr="00C46B63" w:rsidRDefault="007A0E07" w:rsidP="007A0E07">
      <w:pPr>
        <w:pStyle w:val="ListParagraph"/>
        <w:numPr>
          <w:ilvl w:val="0"/>
          <w:numId w:val="60"/>
        </w:numPr>
        <w:snapToGrid w:val="0"/>
        <w:spacing w:after="0"/>
        <w:jc w:val="both"/>
        <w:rPr>
          <w:rFonts w:ascii="Times New Roman" w:hAnsi="Times New Roman" w:cs="Times New Roman"/>
          <w:strike/>
          <w:sz w:val="20"/>
          <w:szCs w:val="20"/>
        </w:rPr>
      </w:pPr>
      <w:r w:rsidRPr="00C46B63">
        <w:rPr>
          <w:rFonts w:ascii="Times New Roman" w:hAnsi="Times New Roman" w:cs="Times New Roman"/>
          <w:strike/>
          <w:sz w:val="20"/>
          <w:szCs w:val="20"/>
        </w:rPr>
        <w:t xml:space="preserve">FFS: </w:t>
      </w:r>
      <w:proofErr w:type="gramStart"/>
      <w:r w:rsidRPr="00C46B63">
        <w:rPr>
          <w:rFonts w:ascii="Times New Roman" w:hAnsi="Times New Roman" w:cs="Times New Roman"/>
          <w:strike/>
          <w:sz w:val="20"/>
          <w:szCs w:val="20"/>
        </w:rPr>
        <w:t>Whether or not</w:t>
      </w:r>
      <w:proofErr w:type="gramEnd"/>
      <w:r w:rsidRPr="00C46B63">
        <w:rPr>
          <w:rFonts w:ascii="Times New Roman" w:hAnsi="Times New Roman" w:cs="Times New Roman"/>
          <w:strike/>
          <w:sz w:val="20"/>
          <w:szCs w:val="20"/>
        </w:rPr>
        <w:t xml:space="preserve"> this has specification impact</w:t>
      </w:r>
    </w:p>
    <w:p w14:paraId="765DBBF2" w14:textId="77777777" w:rsidR="007A0E07" w:rsidRPr="00C46B63" w:rsidRDefault="007A0E07" w:rsidP="007A0E07">
      <w:pPr>
        <w:spacing w:after="0"/>
        <w:jc w:val="both"/>
        <w:rPr>
          <w:rFonts w:ascii="Times New Roman" w:hAnsi="Times New Roman" w:cs="Times New Roman"/>
          <w:sz w:val="20"/>
          <w:szCs w:val="20"/>
          <w:lang w:eastAsia="x-none"/>
        </w:rPr>
      </w:pPr>
    </w:p>
    <w:p w14:paraId="05001E4A" w14:textId="77777777" w:rsidR="007A0E07" w:rsidRPr="00C46B63" w:rsidRDefault="007A0E07" w:rsidP="007A0E07">
      <w:pPr>
        <w:spacing w:after="0"/>
        <w:jc w:val="both"/>
        <w:rPr>
          <w:rFonts w:ascii="Times New Roman" w:hAnsi="Times New Roman" w:cs="Times New Roman"/>
          <w:b/>
          <w:bCs/>
          <w:sz w:val="20"/>
          <w:szCs w:val="20"/>
          <w:highlight w:val="green"/>
        </w:rPr>
      </w:pPr>
      <w:r w:rsidRPr="00C46B63">
        <w:rPr>
          <w:rFonts w:ascii="Times New Roman" w:hAnsi="Times New Roman" w:cs="Times New Roman"/>
          <w:b/>
          <w:bCs/>
          <w:sz w:val="20"/>
          <w:szCs w:val="20"/>
          <w:highlight w:val="green"/>
        </w:rPr>
        <w:t>Agreement</w:t>
      </w:r>
    </w:p>
    <w:p w14:paraId="7096BB98" w14:textId="77777777" w:rsidR="007A0E07" w:rsidRPr="00C46B63" w:rsidRDefault="007A0E07" w:rsidP="007A0E07">
      <w:pPr>
        <w:snapToGrid w:val="0"/>
        <w:spacing w:after="0"/>
        <w:jc w:val="both"/>
        <w:rPr>
          <w:rFonts w:ascii="Times New Roman" w:hAnsi="Times New Roman" w:cs="Times New Roman"/>
          <w:sz w:val="20"/>
          <w:szCs w:val="20"/>
        </w:rPr>
      </w:pPr>
      <w:r w:rsidRPr="00C46B63">
        <w:rPr>
          <w:rFonts w:ascii="Times New Roman" w:hAnsi="Times New Roman" w:cs="Times New Roman"/>
          <w:sz w:val="20"/>
          <w:szCs w:val="20"/>
        </w:rPr>
        <w:t>Confirm the following working assumption (</w:t>
      </w:r>
      <w:r w:rsidRPr="00C46B63">
        <w:rPr>
          <w:rFonts w:ascii="Times New Roman" w:hAnsi="Times New Roman" w:cs="Times New Roman"/>
          <w:i/>
          <w:iCs/>
          <w:sz w:val="20"/>
          <w:szCs w:val="20"/>
        </w:rPr>
        <w:t xml:space="preserve">with additional note in </w:t>
      </w:r>
      <w:r w:rsidRPr="00C46B63">
        <w:rPr>
          <w:rFonts w:ascii="Times New Roman" w:hAnsi="Times New Roman" w:cs="Times New Roman"/>
          <w:i/>
          <w:iCs/>
          <w:color w:val="FF0000"/>
          <w:sz w:val="20"/>
          <w:szCs w:val="20"/>
        </w:rPr>
        <w:t>RED</w:t>
      </w:r>
      <w:r w:rsidRPr="00C46B63">
        <w:rPr>
          <w:rFonts w:ascii="Times New Roman" w:hAnsi="Times New Roman" w:cs="Times New Roman"/>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A0E07" w:rsidRPr="00C46B63" w14:paraId="680D7F4E" w14:textId="77777777" w:rsidTr="0020581E">
        <w:tc>
          <w:tcPr>
            <w:tcW w:w="9857" w:type="dxa"/>
            <w:shd w:val="clear" w:color="auto" w:fill="auto"/>
          </w:tcPr>
          <w:p w14:paraId="61A7B7B1" w14:textId="77777777" w:rsidR="007A0E07" w:rsidRPr="00C46B63" w:rsidRDefault="007A0E07" w:rsidP="0020581E">
            <w:pPr>
              <w:spacing w:after="0"/>
              <w:jc w:val="both"/>
              <w:rPr>
                <w:rFonts w:ascii="Times New Roman" w:hAnsi="Times New Roman" w:cs="Times New Roman"/>
                <w:sz w:val="20"/>
                <w:szCs w:val="20"/>
              </w:rPr>
            </w:pPr>
            <w:r w:rsidRPr="00C46B63">
              <w:rPr>
                <w:rFonts w:ascii="Times New Roman" w:hAnsi="Times New Roman" w:cs="Times New Roman"/>
                <w:sz w:val="20"/>
                <w:szCs w:val="20"/>
              </w:rPr>
              <w:t>For non-codebook based multi-TRP PUSCH repetition, select Alt.2. </w:t>
            </w:r>
          </w:p>
          <w:p w14:paraId="7A3EFCB4" w14:textId="77777777" w:rsidR="007A0E07" w:rsidRPr="00C46B63" w:rsidRDefault="007A0E07" w:rsidP="007A0E07">
            <w:pPr>
              <w:pStyle w:val="ListParagraph"/>
              <w:numPr>
                <w:ilvl w:val="0"/>
                <w:numId w:val="60"/>
              </w:numPr>
              <w:snapToGrid w:val="0"/>
              <w:spacing w:after="0"/>
              <w:jc w:val="both"/>
              <w:rPr>
                <w:rFonts w:ascii="Times New Roman" w:hAnsi="Times New Roman" w:cs="Times New Roman"/>
                <w:sz w:val="20"/>
                <w:szCs w:val="20"/>
              </w:rPr>
            </w:pPr>
            <w:r w:rsidRPr="00C46B63">
              <w:rPr>
                <w:rFonts w:ascii="Times New Roman" w:hAnsi="Times New Roman" w:cs="Times New Roman"/>
                <w:sz w:val="20"/>
                <w:szCs w:val="20"/>
              </w:rPr>
              <w:t>Alt. 2: the actual number of PT-RS ports corresponding to the 1st SRS resource set can be different from the actual number of PT-RS ports corresponding to the 2nd SRS resource set.</w:t>
            </w:r>
          </w:p>
          <w:p w14:paraId="5D718BCF" w14:textId="77777777" w:rsidR="007A0E07" w:rsidRPr="00C46B63" w:rsidRDefault="007A0E07" w:rsidP="0020581E">
            <w:pPr>
              <w:spacing w:after="0"/>
              <w:jc w:val="both"/>
              <w:rPr>
                <w:rFonts w:ascii="Times New Roman" w:hAnsi="Times New Roman" w:cs="Times New Roman"/>
                <w:sz w:val="20"/>
                <w:szCs w:val="20"/>
                <w:lang w:eastAsia="x-none"/>
              </w:rPr>
            </w:pPr>
            <w:r w:rsidRPr="00C46B63">
              <w:rPr>
                <w:rFonts w:ascii="Times New Roman" w:eastAsia="Times New Roman" w:hAnsi="Times New Roman" w:cs="Times New Roman"/>
                <w:color w:val="FF0000"/>
                <w:sz w:val="20"/>
                <w:szCs w:val="20"/>
              </w:rPr>
              <w:t>Note: Capturing any spec impact related to this is up to the Editor.</w:t>
            </w:r>
          </w:p>
        </w:tc>
      </w:tr>
    </w:tbl>
    <w:p w14:paraId="68D9BDE2" w14:textId="77777777" w:rsidR="007A0E07" w:rsidRPr="00C46B63" w:rsidRDefault="007A0E07" w:rsidP="007A0E07">
      <w:pPr>
        <w:spacing w:after="0"/>
        <w:jc w:val="both"/>
        <w:rPr>
          <w:rFonts w:ascii="Times New Roman" w:hAnsi="Times New Roman" w:cs="Times New Roman"/>
          <w:sz w:val="20"/>
          <w:szCs w:val="20"/>
          <w:lang w:eastAsia="x-none"/>
        </w:rPr>
      </w:pPr>
    </w:p>
    <w:p w14:paraId="04566C2F" w14:textId="77777777" w:rsidR="007A0E07" w:rsidRPr="00C46B63" w:rsidRDefault="007A0E07" w:rsidP="007A0E07">
      <w:pPr>
        <w:spacing w:after="0"/>
        <w:jc w:val="both"/>
        <w:rPr>
          <w:rFonts w:ascii="Times New Roman" w:hAnsi="Times New Roman" w:cs="Times New Roman"/>
          <w:b/>
          <w:bCs/>
          <w:sz w:val="20"/>
          <w:szCs w:val="20"/>
          <w:highlight w:val="green"/>
        </w:rPr>
      </w:pPr>
      <w:r w:rsidRPr="00C46B63">
        <w:rPr>
          <w:rFonts w:ascii="Times New Roman" w:hAnsi="Times New Roman" w:cs="Times New Roman"/>
          <w:b/>
          <w:bCs/>
          <w:sz w:val="20"/>
          <w:szCs w:val="20"/>
          <w:highlight w:val="green"/>
        </w:rPr>
        <w:t>Agreement</w:t>
      </w:r>
    </w:p>
    <w:p w14:paraId="0280FBD4" w14:textId="77777777" w:rsidR="007A0E07" w:rsidRPr="00C46B63" w:rsidRDefault="007A0E07" w:rsidP="007A0E07">
      <w:pPr>
        <w:snapToGrid w:val="0"/>
        <w:spacing w:after="0"/>
        <w:jc w:val="both"/>
        <w:rPr>
          <w:rFonts w:ascii="Times New Roman" w:hAnsi="Times New Roman" w:cs="Times New Roman"/>
          <w:sz w:val="20"/>
          <w:szCs w:val="20"/>
        </w:rPr>
      </w:pPr>
      <w:r w:rsidRPr="00C46B63">
        <w:rPr>
          <w:rFonts w:ascii="Times New Roman" w:hAnsi="Times New Roman" w:cs="Times New Roman"/>
          <w:sz w:val="20"/>
          <w:szCs w:val="20"/>
        </w:rPr>
        <w:t xml:space="preserve">On the number of SRS resources configured in the two SRS resource sets, select Alt.1, </w:t>
      </w:r>
    </w:p>
    <w:p w14:paraId="2949A2B3" w14:textId="77777777" w:rsidR="007A0E07" w:rsidRPr="00C46B63" w:rsidRDefault="007A0E07" w:rsidP="007A0E07">
      <w:pPr>
        <w:pStyle w:val="ListParagraph"/>
        <w:numPr>
          <w:ilvl w:val="0"/>
          <w:numId w:val="60"/>
        </w:numPr>
        <w:snapToGrid w:val="0"/>
        <w:spacing w:after="0"/>
        <w:jc w:val="both"/>
        <w:rPr>
          <w:rFonts w:ascii="Times New Roman" w:hAnsi="Times New Roman" w:cs="Times New Roman"/>
          <w:sz w:val="20"/>
          <w:szCs w:val="20"/>
        </w:rPr>
      </w:pPr>
      <w:r w:rsidRPr="00C46B63">
        <w:rPr>
          <w:rFonts w:ascii="Times New Roman" w:hAnsi="Times New Roman" w:cs="Times New Roman"/>
          <w:sz w:val="20"/>
          <w:szCs w:val="20"/>
        </w:rPr>
        <w:t xml:space="preserve">Alt.1: Support the same number of SRS resources for both CB and NCB based m-TRP PUSCH repetition. </w:t>
      </w:r>
    </w:p>
    <w:p w14:paraId="08F366BA" w14:textId="77777777" w:rsidR="007A0E07" w:rsidRPr="00C46B63" w:rsidRDefault="007A0E07" w:rsidP="007A0E07">
      <w:pPr>
        <w:spacing w:after="0"/>
        <w:jc w:val="both"/>
        <w:rPr>
          <w:rFonts w:ascii="Times New Roman" w:hAnsi="Times New Roman" w:cs="Times New Roman"/>
          <w:sz w:val="20"/>
          <w:szCs w:val="20"/>
          <w:lang w:eastAsia="x-none"/>
        </w:rPr>
      </w:pPr>
    </w:p>
    <w:p w14:paraId="7CB8B2CD" w14:textId="77777777" w:rsidR="007A0E07" w:rsidRPr="00C46B63" w:rsidRDefault="007A0E07" w:rsidP="007A0E07">
      <w:pPr>
        <w:spacing w:after="0"/>
        <w:jc w:val="both"/>
        <w:rPr>
          <w:rStyle w:val="apple-converted-space"/>
          <w:rFonts w:ascii="Times New Roman" w:eastAsia="Malgun Gothic" w:hAnsi="Times New Roman" w:cs="Times New Roman"/>
          <w:b/>
          <w:bCs/>
          <w:sz w:val="20"/>
          <w:szCs w:val="20"/>
          <w:lang w:eastAsia="zh-CN"/>
        </w:rPr>
      </w:pPr>
      <w:r w:rsidRPr="00C46B63">
        <w:rPr>
          <w:rFonts w:ascii="Times New Roman" w:hAnsi="Times New Roman" w:cs="Times New Roman"/>
          <w:b/>
          <w:bCs/>
          <w:color w:val="000000"/>
          <w:sz w:val="20"/>
          <w:szCs w:val="20"/>
          <w:lang w:eastAsia="zh-CN"/>
        </w:rPr>
        <w:t>Conclusion</w:t>
      </w:r>
    </w:p>
    <w:p w14:paraId="54B05C61" w14:textId="77777777" w:rsidR="007A0E07" w:rsidRPr="00C46B63" w:rsidRDefault="007A0E07" w:rsidP="007A0E07">
      <w:pPr>
        <w:spacing w:after="0"/>
        <w:jc w:val="both"/>
        <w:rPr>
          <w:rFonts w:ascii="Times New Roman" w:hAnsi="Times New Roman" w:cs="Times New Roman"/>
          <w:sz w:val="20"/>
          <w:szCs w:val="20"/>
          <w:lang w:eastAsia="ko-KR"/>
        </w:rPr>
      </w:pPr>
      <w:r w:rsidRPr="00C46B63">
        <w:rPr>
          <w:rFonts w:ascii="Times New Roman" w:hAnsi="Times New Roman" w:cs="Times New Roman"/>
          <w:strike/>
          <w:sz w:val="20"/>
          <w:szCs w:val="20"/>
          <w:lang w:eastAsia="zh-CN"/>
        </w:rPr>
        <w:t>For the indication of </w:t>
      </w:r>
      <w:r w:rsidRPr="00C46B63">
        <w:rPr>
          <w:rStyle w:val="apple-converted-space"/>
          <w:rFonts w:ascii="Times New Roman" w:hAnsi="Times New Roman" w:cs="Times New Roman"/>
          <w:strike/>
          <w:sz w:val="20"/>
          <w:szCs w:val="20"/>
          <w:lang w:eastAsia="zh-CN"/>
        </w:rPr>
        <w:t> </w:t>
      </w:r>
      <w:r w:rsidRPr="00C46B63">
        <w:rPr>
          <w:rFonts w:ascii="Times New Roman" w:hAnsi="Times New Roman" w:cs="Times New Roman"/>
          <w:strike/>
          <w:sz w:val="20"/>
          <w:szCs w:val="20"/>
          <w:lang w:eastAsia="zh-CN"/>
        </w:rPr>
        <w:t>PTRS-DMRS association for</w:t>
      </w:r>
      <w:r w:rsidRPr="00C46B63">
        <w:rPr>
          <w:rStyle w:val="apple-converted-space"/>
          <w:rFonts w:ascii="Times New Roman" w:hAnsi="Times New Roman" w:cs="Times New Roman"/>
          <w:strike/>
          <w:sz w:val="20"/>
          <w:szCs w:val="20"/>
          <w:lang w:eastAsia="zh-CN"/>
        </w:rPr>
        <w:t> </w:t>
      </w:r>
      <w:proofErr w:type="spellStart"/>
      <w:r w:rsidRPr="00C46B63">
        <w:rPr>
          <w:rFonts w:ascii="Times New Roman" w:hAnsi="Times New Roman" w:cs="Times New Roman"/>
          <w:strike/>
          <w:sz w:val="20"/>
          <w:szCs w:val="20"/>
          <w:lang w:eastAsia="zh-CN"/>
        </w:rPr>
        <w:t>maxRank</w:t>
      </w:r>
      <w:proofErr w:type="spellEnd"/>
      <w:r w:rsidRPr="00C46B63">
        <w:rPr>
          <w:rFonts w:ascii="Times New Roman" w:hAnsi="Times New Roman" w:cs="Times New Roman"/>
          <w:strike/>
          <w:sz w:val="20"/>
          <w:szCs w:val="20"/>
          <w:lang w:eastAsia="zh-CN"/>
        </w:rPr>
        <w:t xml:space="preserve"> = 2</w:t>
      </w:r>
      <w:r w:rsidRPr="00C46B63">
        <w:rPr>
          <w:rStyle w:val="apple-converted-space"/>
          <w:rFonts w:ascii="Times New Roman" w:hAnsi="Times New Roman" w:cs="Times New Roman"/>
          <w:strike/>
          <w:sz w:val="20"/>
          <w:szCs w:val="20"/>
          <w:lang w:eastAsia="zh-CN"/>
        </w:rPr>
        <w:t> </w:t>
      </w:r>
      <w:r w:rsidRPr="00C46B63">
        <w:rPr>
          <w:rFonts w:ascii="Times New Roman" w:hAnsi="Times New Roman" w:cs="Times New Roman"/>
          <w:strike/>
          <w:sz w:val="20"/>
          <w:szCs w:val="20"/>
          <w:lang w:eastAsia="zh-CN"/>
        </w:rPr>
        <w:t xml:space="preserve">in </w:t>
      </w:r>
      <w:proofErr w:type="spellStart"/>
      <w:r w:rsidRPr="00C46B63">
        <w:rPr>
          <w:rFonts w:ascii="Times New Roman" w:hAnsi="Times New Roman" w:cs="Times New Roman"/>
          <w:strike/>
          <w:sz w:val="20"/>
          <w:szCs w:val="20"/>
          <w:lang w:eastAsia="zh-CN"/>
        </w:rPr>
        <w:t>mTRP</w:t>
      </w:r>
      <w:proofErr w:type="spellEnd"/>
      <w:r w:rsidRPr="00C46B63">
        <w:rPr>
          <w:rFonts w:ascii="Times New Roman" w:hAnsi="Times New Roman" w:cs="Times New Roman"/>
          <w:strike/>
          <w:sz w:val="20"/>
          <w:szCs w:val="20"/>
          <w:lang w:eastAsia="zh-CN"/>
        </w:rPr>
        <w:t xml:space="preserve"> PUSCH repetition type B, the Table used to indicate the association between PTRS port(s) and DMRS port(s) (i.e., Table 7.3.1.1.2-25 or 7.3.1.1.2-26 in 38.212) shall be determined based on legacy procedure (i.e., Tables are associated with the</w:t>
      </w:r>
      <w:r w:rsidRPr="00C46B63">
        <w:rPr>
          <w:rStyle w:val="apple-converted-space"/>
          <w:rFonts w:ascii="Times New Roman" w:hAnsi="Times New Roman" w:cs="Times New Roman"/>
          <w:strike/>
          <w:sz w:val="20"/>
          <w:szCs w:val="20"/>
          <w:lang w:eastAsia="zh-CN"/>
        </w:rPr>
        <w:t> </w:t>
      </w:r>
      <w:proofErr w:type="spellStart"/>
      <w:r w:rsidRPr="00C46B63">
        <w:rPr>
          <w:rFonts w:ascii="Times New Roman" w:hAnsi="Times New Roman" w:cs="Times New Roman"/>
          <w:i/>
          <w:iCs/>
          <w:strike/>
          <w:sz w:val="20"/>
          <w:szCs w:val="20"/>
          <w:lang w:eastAsia="zh-CN"/>
        </w:rPr>
        <w:t>maxNrofPorts</w:t>
      </w:r>
      <w:proofErr w:type="spellEnd"/>
      <w:r w:rsidRPr="00C46B63">
        <w:rPr>
          <w:rStyle w:val="apple-converted-space"/>
          <w:rFonts w:ascii="Times New Roman" w:hAnsi="Times New Roman" w:cs="Times New Roman"/>
          <w:strike/>
          <w:sz w:val="20"/>
          <w:szCs w:val="20"/>
          <w:lang w:eastAsia="zh-CN"/>
        </w:rPr>
        <w:t> </w:t>
      </w:r>
      <w:r w:rsidRPr="00C46B63">
        <w:rPr>
          <w:rFonts w:ascii="Times New Roman" w:hAnsi="Times New Roman" w:cs="Times New Roman"/>
          <w:strike/>
          <w:sz w:val="20"/>
          <w:szCs w:val="20"/>
          <w:lang w:eastAsia="zh-CN"/>
        </w:rPr>
        <w:t>in</w:t>
      </w:r>
      <w:r w:rsidRPr="00C46B63">
        <w:rPr>
          <w:rStyle w:val="apple-converted-space"/>
          <w:rFonts w:ascii="Times New Roman" w:hAnsi="Times New Roman" w:cs="Times New Roman"/>
          <w:strike/>
          <w:sz w:val="20"/>
          <w:szCs w:val="20"/>
          <w:lang w:eastAsia="zh-CN"/>
        </w:rPr>
        <w:t> </w:t>
      </w:r>
      <w:r w:rsidRPr="00C46B63">
        <w:rPr>
          <w:rFonts w:ascii="Times New Roman" w:hAnsi="Times New Roman" w:cs="Times New Roman"/>
          <w:i/>
          <w:iCs/>
          <w:strike/>
          <w:sz w:val="20"/>
          <w:szCs w:val="20"/>
          <w:lang w:eastAsia="zh-CN"/>
        </w:rPr>
        <w:t>PTRS-</w:t>
      </w:r>
      <w:proofErr w:type="spellStart"/>
      <w:r w:rsidRPr="00C46B63">
        <w:rPr>
          <w:rFonts w:ascii="Times New Roman" w:hAnsi="Times New Roman" w:cs="Times New Roman"/>
          <w:i/>
          <w:iCs/>
          <w:strike/>
          <w:sz w:val="20"/>
          <w:szCs w:val="20"/>
          <w:lang w:eastAsia="zh-CN"/>
        </w:rPr>
        <w:t>UplinkConfig</w:t>
      </w:r>
      <w:proofErr w:type="spellEnd"/>
      <w:r w:rsidRPr="00C46B63">
        <w:rPr>
          <w:rFonts w:ascii="Times New Roman" w:hAnsi="Times New Roman" w:cs="Times New Roman"/>
          <w:sz w:val="20"/>
          <w:szCs w:val="20"/>
          <w:lang w:eastAsia="zh-CN"/>
        </w:rPr>
        <w:t>).</w:t>
      </w:r>
    </w:p>
    <w:p w14:paraId="0CD4E376" w14:textId="77777777" w:rsidR="007A0E07" w:rsidRPr="00C46B63" w:rsidRDefault="007A0E07" w:rsidP="007A0E07">
      <w:pPr>
        <w:spacing w:after="0"/>
        <w:jc w:val="both"/>
        <w:rPr>
          <w:rFonts w:ascii="Times New Roman" w:hAnsi="Times New Roman" w:cs="Times New Roman"/>
          <w:sz w:val="20"/>
          <w:szCs w:val="20"/>
          <w:lang w:eastAsia="x-none"/>
        </w:rPr>
      </w:pPr>
    </w:p>
    <w:p w14:paraId="5E26E0C2" w14:textId="77777777" w:rsidR="007A0E07" w:rsidRPr="00C46B63" w:rsidRDefault="007A0E07" w:rsidP="007A0E07">
      <w:pPr>
        <w:spacing w:after="0"/>
        <w:jc w:val="both"/>
        <w:rPr>
          <w:rFonts w:ascii="Times New Roman" w:hAnsi="Times New Roman" w:cs="Times New Roman"/>
          <w:b/>
          <w:bCs/>
          <w:sz w:val="20"/>
          <w:szCs w:val="20"/>
          <w:highlight w:val="green"/>
        </w:rPr>
      </w:pPr>
      <w:r w:rsidRPr="00C46B63">
        <w:rPr>
          <w:rFonts w:ascii="Times New Roman" w:hAnsi="Times New Roman" w:cs="Times New Roman"/>
          <w:b/>
          <w:bCs/>
          <w:sz w:val="20"/>
          <w:szCs w:val="20"/>
          <w:highlight w:val="green"/>
        </w:rPr>
        <w:t>Agreement</w:t>
      </w:r>
    </w:p>
    <w:p w14:paraId="148969D7" w14:textId="77777777" w:rsidR="007A0E07" w:rsidRPr="00C46B63" w:rsidRDefault="007A0E07" w:rsidP="007A0E07">
      <w:pPr>
        <w:spacing w:after="0"/>
        <w:jc w:val="both"/>
        <w:rPr>
          <w:rFonts w:ascii="Times New Roman" w:hAnsi="Times New Roman" w:cs="Times New Roman"/>
          <w:sz w:val="20"/>
          <w:szCs w:val="20"/>
          <w:lang w:eastAsia="ko-KR"/>
        </w:rPr>
      </w:pPr>
      <w:r w:rsidRPr="00C46B63">
        <w:rPr>
          <w:rFonts w:ascii="Times New Roman" w:hAnsi="Times New Roman" w:cs="Times New Roman"/>
          <w:sz w:val="20"/>
          <w:szCs w:val="20"/>
          <w:lang w:eastAsia="zh-CN"/>
        </w:rPr>
        <w:t xml:space="preserve">For a BWP configured with two SRS resource sets for CB or NCB based </w:t>
      </w:r>
      <w:proofErr w:type="spellStart"/>
      <w:r w:rsidRPr="00C46B63">
        <w:rPr>
          <w:rFonts w:ascii="Times New Roman" w:hAnsi="Times New Roman" w:cs="Times New Roman"/>
          <w:sz w:val="20"/>
          <w:szCs w:val="20"/>
          <w:lang w:eastAsia="zh-CN"/>
        </w:rPr>
        <w:t>mTRP</w:t>
      </w:r>
      <w:proofErr w:type="spellEnd"/>
      <w:r w:rsidRPr="00C46B63">
        <w:rPr>
          <w:rFonts w:ascii="Times New Roman" w:hAnsi="Times New Roman" w:cs="Times New Roman"/>
          <w:sz w:val="20"/>
          <w:szCs w:val="20"/>
          <w:lang w:eastAsia="zh-CN"/>
        </w:rPr>
        <w:t xml:space="preserve"> PUSCH repetition with Type 1 CG configuration,</w:t>
      </w:r>
    </w:p>
    <w:p w14:paraId="76AE1E24" w14:textId="77777777" w:rsidR="007A0E07" w:rsidRPr="00C46B63" w:rsidRDefault="007A0E07" w:rsidP="007A0E07">
      <w:pPr>
        <w:numPr>
          <w:ilvl w:val="0"/>
          <w:numId w:val="62"/>
        </w:numPr>
        <w:spacing w:after="0" w:line="240" w:lineRule="auto"/>
        <w:jc w:val="both"/>
        <w:rPr>
          <w:rFonts w:ascii="Times New Roman" w:eastAsia="Times New Roman" w:hAnsi="Times New Roman" w:cs="Times New Roman"/>
          <w:sz w:val="20"/>
          <w:szCs w:val="20"/>
          <w:lang w:eastAsia="zh-CN"/>
        </w:rPr>
      </w:pPr>
      <w:r w:rsidRPr="00C46B63">
        <w:rPr>
          <w:rFonts w:ascii="Times New Roman" w:eastAsia="Times New Roman" w:hAnsi="Times New Roman" w:cs="Times New Roman"/>
          <w:sz w:val="20"/>
          <w:szCs w:val="20"/>
          <w:lang w:eastAsia="zh-CN"/>
        </w:rPr>
        <w:t>If the CG is configured with only one field for each of</w:t>
      </w:r>
      <w:r w:rsidRPr="00C46B63">
        <w:rPr>
          <w:rStyle w:val="apple-converted-space"/>
          <w:rFonts w:ascii="Times New Roman" w:eastAsia="Times New Roman" w:hAnsi="Times New Roman" w:cs="Times New Roman"/>
          <w:sz w:val="20"/>
          <w:szCs w:val="20"/>
          <w:lang w:eastAsia="zh-CN"/>
        </w:rPr>
        <w:t> </w:t>
      </w:r>
      <w:r w:rsidRPr="00C46B63">
        <w:rPr>
          <w:rFonts w:ascii="Times New Roman" w:eastAsia="Times New Roman" w:hAnsi="Times New Roman" w:cs="Times New Roman"/>
          <w:sz w:val="20"/>
          <w:szCs w:val="20"/>
          <w:lang w:eastAsia="zh-CN"/>
        </w:rPr>
        <w:t>‘</w:t>
      </w:r>
      <w:proofErr w:type="spellStart"/>
      <w:r w:rsidRPr="00C46B63">
        <w:rPr>
          <w:rFonts w:ascii="Times New Roman" w:eastAsia="Times New Roman" w:hAnsi="Times New Roman" w:cs="Times New Roman"/>
          <w:i/>
          <w:iCs/>
          <w:sz w:val="20"/>
          <w:szCs w:val="20"/>
          <w:lang w:eastAsia="zh-CN"/>
        </w:rPr>
        <w:t>pathlossReferenceIndex</w:t>
      </w:r>
      <w:proofErr w:type="spellEnd"/>
      <w:r w:rsidRPr="00C46B63">
        <w:rPr>
          <w:rFonts w:ascii="Times New Roman" w:eastAsia="Times New Roman" w:hAnsi="Times New Roman" w:cs="Times New Roman"/>
          <w:sz w:val="20"/>
          <w:szCs w:val="20"/>
          <w:lang w:eastAsia="zh-CN"/>
        </w:rPr>
        <w:t>’,</w:t>
      </w:r>
      <w:r w:rsidRPr="00C46B63">
        <w:rPr>
          <w:rStyle w:val="apple-converted-space"/>
          <w:rFonts w:ascii="Times New Roman" w:eastAsia="Times New Roman" w:hAnsi="Times New Roman" w:cs="Times New Roman"/>
          <w:sz w:val="20"/>
          <w:szCs w:val="20"/>
          <w:lang w:eastAsia="zh-CN"/>
        </w:rPr>
        <w:t> </w:t>
      </w:r>
      <w:r w:rsidRPr="00C46B63">
        <w:rPr>
          <w:rFonts w:ascii="Times New Roman" w:eastAsia="Times New Roman" w:hAnsi="Times New Roman" w:cs="Times New Roman"/>
          <w:i/>
          <w:iCs/>
          <w:sz w:val="20"/>
          <w:szCs w:val="20"/>
          <w:lang w:eastAsia="zh-CN"/>
        </w:rPr>
        <w:t>'</w:t>
      </w:r>
      <w:proofErr w:type="spellStart"/>
      <w:r w:rsidRPr="00C46B63">
        <w:rPr>
          <w:rFonts w:ascii="Times New Roman" w:eastAsia="Times New Roman" w:hAnsi="Times New Roman" w:cs="Times New Roman"/>
          <w:i/>
          <w:iCs/>
          <w:sz w:val="20"/>
          <w:szCs w:val="20"/>
          <w:lang w:eastAsia="zh-CN"/>
        </w:rPr>
        <w:t>srs-ResourceIndicator</w:t>
      </w:r>
      <w:proofErr w:type="spellEnd"/>
      <w:r w:rsidRPr="00C46B63">
        <w:rPr>
          <w:rFonts w:ascii="Times New Roman" w:eastAsia="Times New Roman" w:hAnsi="Times New Roman" w:cs="Times New Roman"/>
          <w:sz w:val="20"/>
          <w:szCs w:val="20"/>
          <w:lang w:eastAsia="zh-CN"/>
        </w:rPr>
        <w:t>', '</w:t>
      </w:r>
      <w:r w:rsidRPr="00C46B63">
        <w:rPr>
          <w:rFonts w:ascii="Times New Roman" w:eastAsia="Times New Roman" w:hAnsi="Times New Roman" w:cs="Times New Roman"/>
          <w:i/>
          <w:iCs/>
          <w:sz w:val="20"/>
          <w:szCs w:val="20"/>
          <w:lang w:eastAsia="zh-CN"/>
        </w:rPr>
        <w:t>precodingAndNumberOfLayers</w:t>
      </w:r>
      <w:r w:rsidRPr="00C46B63">
        <w:rPr>
          <w:rFonts w:ascii="Times New Roman" w:eastAsia="Times New Roman" w:hAnsi="Times New Roman" w:cs="Times New Roman"/>
          <w:sz w:val="20"/>
          <w:szCs w:val="20"/>
          <w:lang w:eastAsia="zh-CN"/>
        </w:rPr>
        <w:t>',</w:t>
      </w:r>
      <w:r w:rsidRPr="00C46B63">
        <w:rPr>
          <w:rStyle w:val="apple-converted-space"/>
          <w:rFonts w:ascii="Times New Roman" w:eastAsia="Times New Roman" w:hAnsi="Times New Roman" w:cs="Times New Roman"/>
          <w:sz w:val="20"/>
          <w:szCs w:val="20"/>
          <w:lang w:eastAsia="zh-CN"/>
        </w:rPr>
        <w:t> </w:t>
      </w:r>
      <w:r w:rsidRPr="00C46B63">
        <w:rPr>
          <w:rFonts w:ascii="Times New Roman" w:eastAsia="Times New Roman" w:hAnsi="Times New Roman" w:cs="Times New Roman"/>
          <w:i/>
          <w:iCs/>
          <w:sz w:val="20"/>
          <w:szCs w:val="20"/>
          <w:lang w:eastAsia="zh-CN"/>
        </w:rPr>
        <w:t>'p0-PUSCH-Alpha'</w:t>
      </w:r>
      <w:r w:rsidRPr="00C46B63">
        <w:rPr>
          <w:rStyle w:val="apple-converted-space"/>
          <w:rFonts w:ascii="Times New Roman" w:eastAsia="Times New Roman" w:hAnsi="Times New Roman" w:cs="Times New Roman"/>
          <w:sz w:val="20"/>
          <w:szCs w:val="20"/>
          <w:lang w:eastAsia="zh-CN"/>
        </w:rPr>
        <w:t> </w:t>
      </w:r>
      <w:r w:rsidRPr="00C46B63">
        <w:rPr>
          <w:rFonts w:ascii="Times New Roman" w:eastAsia="Times New Roman" w:hAnsi="Times New Roman" w:cs="Times New Roman"/>
          <w:sz w:val="20"/>
          <w:szCs w:val="20"/>
          <w:lang w:eastAsia="zh-CN"/>
        </w:rPr>
        <w:t>and</w:t>
      </w:r>
      <w:r w:rsidRPr="00C46B63">
        <w:rPr>
          <w:rStyle w:val="apple-converted-space"/>
          <w:rFonts w:ascii="Times New Roman" w:eastAsia="Times New Roman" w:hAnsi="Times New Roman" w:cs="Times New Roman"/>
          <w:sz w:val="20"/>
          <w:szCs w:val="20"/>
          <w:lang w:eastAsia="zh-CN"/>
        </w:rPr>
        <w:t> </w:t>
      </w:r>
      <w:r w:rsidRPr="00C46B63">
        <w:rPr>
          <w:rFonts w:ascii="Times New Roman" w:eastAsia="Times New Roman" w:hAnsi="Times New Roman" w:cs="Times New Roman"/>
          <w:i/>
          <w:iCs/>
          <w:sz w:val="20"/>
          <w:szCs w:val="20"/>
          <w:lang w:eastAsia="zh-CN"/>
        </w:rPr>
        <w:t>'powerControlLoopToUse',</w:t>
      </w:r>
      <w:r w:rsidRPr="00C46B63">
        <w:rPr>
          <w:rStyle w:val="apple-converted-space"/>
          <w:rFonts w:ascii="Times New Roman" w:eastAsia="Times New Roman" w:hAnsi="Times New Roman" w:cs="Times New Roman"/>
          <w:i/>
          <w:iCs/>
          <w:sz w:val="20"/>
          <w:szCs w:val="20"/>
          <w:lang w:eastAsia="zh-CN"/>
        </w:rPr>
        <w:t> </w:t>
      </w:r>
      <w:r w:rsidRPr="00C46B63">
        <w:rPr>
          <w:rFonts w:ascii="Times New Roman" w:eastAsia="Times New Roman" w:hAnsi="Times New Roman" w:cs="Times New Roman"/>
          <w:sz w:val="20"/>
          <w:szCs w:val="20"/>
          <w:lang w:eastAsia="zh-CN"/>
        </w:rPr>
        <w:t>PUSCH repetitions are associated with the first SRS resource set.</w:t>
      </w:r>
    </w:p>
    <w:p w14:paraId="10C73E65" w14:textId="77777777" w:rsidR="007A0E07" w:rsidRPr="00C46B63" w:rsidRDefault="007A0E07" w:rsidP="007A0E07">
      <w:pPr>
        <w:spacing w:after="0"/>
        <w:jc w:val="both"/>
        <w:rPr>
          <w:rFonts w:ascii="Times New Roman" w:hAnsi="Times New Roman" w:cs="Times New Roman"/>
          <w:sz w:val="20"/>
          <w:szCs w:val="20"/>
          <w:lang w:eastAsia="x-none"/>
        </w:rPr>
      </w:pPr>
    </w:p>
    <w:p w14:paraId="46B17126" w14:textId="77777777" w:rsidR="007A0E07" w:rsidRPr="00C46B63" w:rsidRDefault="007A0E07" w:rsidP="007A0E07">
      <w:pPr>
        <w:spacing w:after="0"/>
        <w:jc w:val="both"/>
        <w:rPr>
          <w:rFonts w:ascii="Times New Roman" w:hAnsi="Times New Roman" w:cs="Times New Roman"/>
          <w:b/>
          <w:bCs/>
          <w:sz w:val="20"/>
          <w:szCs w:val="20"/>
          <w:highlight w:val="green"/>
        </w:rPr>
      </w:pPr>
      <w:r w:rsidRPr="00C46B63">
        <w:rPr>
          <w:rFonts w:ascii="Times New Roman" w:hAnsi="Times New Roman" w:cs="Times New Roman"/>
          <w:b/>
          <w:bCs/>
          <w:sz w:val="20"/>
          <w:szCs w:val="20"/>
          <w:highlight w:val="green"/>
        </w:rPr>
        <w:t>Agreement</w:t>
      </w:r>
    </w:p>
    <w:p w14:paraId="204E8B15" w14:textId="77777777" w:rsidR="007A0E07" w:rsidRPr="00C46B63" w:rsidRDefault="007A0E07" w:rsidP="007A0E07">
      <w:pPr>
        <w:spacing w:after="0"/>
        <w:jc w:val="both"/>
        <w:rPr>
          <w:rFonts w:ascii="Times New Roman" w:eastAsia="Malgun Gothic" w:hAnsi="Times New Roman" w:cs="Times New Roman"/>
          <w:sz w:val="20"/>
          <w:szCs w:val="20"/>
          <w:lang w:val="en-US" w:eastAsia="ko-KR"/>
        </w:rPr>
      </w:pPr>
      <w:r w:rsidRPr="00C46B63">
        <w:rPr>
          <w:rFonts w:ascii="Times New Roman" w:hAnsi="Times New Roman" w:cs="Times New Roman"/>
          <w:sz w:val="20"/>
          <w:szCs w:val="20"/>
        </w:rPr>
        <w:t>If a UE does not support option 4 (Calculate two PHRs),</w:t>
      </w:r>
    </w:p>
    <w:p w14:paraId="003A7B07" w14:textId="77777777" w:rsidR="007A0E07" w:rsidRPr="00C46B63" w:rsidRDefault="007A0E07" w:rsidP="007A0E07">
      <w:pPr>
        <w:numPr>
          <w:ilvl w:val="0"/>
          <w:numId w:val="62"/>
        </w:numPr>
        <w:spacing w:after="0" w:line="240" w:lineRule="auto"/>
        <w:jc w:val="both"/>
        <w:rPr>
          <w:rFonts w:ascii="Times New Roman" w:eastAsia="Times New Roman" w:hAnsi="Times New Roman" w:cs="Times New Roman"/>
          <w:sz w:val="20"/>
          <w:szCs w:val="20"/>
          <w:lang w:eastAsia="zh-CN"/>
        </w:rPr>
      </w:pPr>
      <w:r w:rsidRPr="00C46B63">
        <w:rPr>
          <w:rFonts w:ascii="Times New Roman" w:eastAsia="Times New Roman" w:hAnsi="Times New Roman" w:cs="Times New Roman"/>
          <w:sz w:val="20"/>
          <w:szCs w:val="20"/>
          <w:lang w:eastAsia="zh-CN"/>
        </w:rPr>
        <w:t>If the PHR reporting is actual PHR, the UE uses the set of power control parameters corresponding to a first (earliest) repetition that overlaps with the first slot in which the PUSCH that carries the PHR MAC-CE is transmitted.</w:t>
      </w:r>
    </w:p>
    <w:p w14:paraId="5E8E5937" w14:textId="77777777" w:rsidR="007A0E07" w:rsidRPr="00C46B63" w:rsidRDefault="007A0E07" w:rsidP="007A0E07">
      <w:pPr>
        <w:numPr>
          <w:ilvl w:val="0"/>
          <w:numId w:val="62"/>
        </w:numPr>
        <w:spacing w:after="0" w:line="240" w:lineRule="auto"/>
        <w:jc w:val="both"/>
        <w:rPr>
          <w:rFonts w:ascii="Times New Roman" w:eastAsia="Times New Roman" w:hAnsi="Times New Roman" w:cs="Times New Roman"/>
          <w:sz w:val="20"/>
          <w:szCs w:val="20"/>
          <w:lang w:eastAsia="zh-CN"/>
        </w:rPr>
      </w:pPr>
      <w:r w:rsidRPr="00C46B63">
        <w:rPr>
          <w:rFonts w:ascii="Times New Roman" w:eastAsia="Times New Roman" w:hAnsi="Times New Roman" w:cs="Times New Roman"/>
          <w:sz w:val="20"/>
          <w:szCs w:val="20"/>
          <w:lang w:eastAsia="zh-CN"/>
        </w:rPr>
        <w:t>If the PHR reporting is virtual PHR, it is reported based on legacy procedures.</w:t>
      </w:r>
    </w:p>
    <w:p w14:paraId="16016A20" w14:textId="77777777" w:rsidR="007A0E07" w:rsidRPr="00C46B63" w:rsidRDefault="007A0E07" w:rsidP="007A0E07">
      <w:pPr>
        <w:numPr>
          <w:ilvl w:val="0"/>
          <w:numId w:val="62"/>
        </w:numPr>
        <w:spacing w:after="0" w:line="240" w:lineRule="auto"/>
        <w:jc w:val="both"/>
        <w:rPr>
          <w:rFonts w:ascii="Times New Roman" w:eastAsia="Times New Roman" w:hAnsi="Times New Roman" w:cs="Times New Roman"/>
          <w:sz w:val="20"/>
          <w:szCs w:val="20"/>
          <w:lang w:eastAsia="zh-CN"/>
        </w:rPr>
      </w:pPr>
      <w:r w:rsidRPr="00C46B63">
        <w:rPr>
          <w:rFonts w:ascii="Times New Roman" w:eastAsia="Times New Roman" w:hAnsi="Times New Roman" w:cs="Times New Roman"/>
          <w:sz w:val="20"/>
          <w:szCs w:val="20"/>
          <w:lang w:eastAsia="zh-CN"/>
        </w:rPr>
        <w:t xml:space="preserve">Note: RAN2 may further discuss PHR triggering aspects related to </w:t>
      </w:r>
      <w:proofErr w:type="spellStart"/>
      <w:r w:rsidRPr="00C46B63">
        <w:rPr>
          <w:rFonts w:ascii="Times New Roman" w:eastAsia="Times New Roman" w:hAnsi="Times New Roman" w:cs="Times New Roman"/>
          <w:sz w:val="20"/>
          <w:szCs w:val="20"/>
          <w:lang w:eastAsia="zh-CN"/>
        </w:rPr>
        <w:t>mTRP</w:t>
      </w:r>
      <w:proofErr w:type="spellEnd"/>
      <w:r w:rsidRPr="00C46B63">
        <w:rPr>
          <w:rFonts w:ascii="Times New Roman" w:eastAsia="Times New Roman" w:hAnsi="Times New Roman" w:cs="Times New Roman"/>
          <w:sz w:val="20"/>
          <w:szCs w:val="20"/>
          <w:lang w:eastAsia="zh-CN"/>
        </w:rPr>
        <w:t xml:space="preserve"> PUSCH repetition</w:t>
      </w:r>
    </w:p>
    <w:p w14:paraId="4F511901" w14:textId="77777777" w:rsidR="007A0E07" w:rsidRPr="00C46B63" w:rsidRDefault="007A0E07" w:rsidP="007A0E07">
      <w:pPr>
        <w:spacing w:after="0"/>
        <w:ind w:left="360"/>
        <w:contextualSpacing/>
        <w:jc w:val="both"/>
        <w:rPr>
          <w:rFonts w:ascii="Times New Roman" w:hAnsi="Times New Roman" w:cs="Times New Roman"/>
          <w:sz w:val="20"/>
          <w:szCs w:val="20"/>
        </w:rPr>
      </w:pPr>
      <w:r w:rsidRPr="00C46B63">
        <w:rPr>
          <w:rFonts w:ascii="Times New Roman" w:hAnsi="Times New Roman" w:cs="Times New Roman"/>
          <w:sz w:val="20"/>
          <w:szCs w:val="20"/>
        </w:rPr>
        <w:t> </w:t>
      </w:r>
    </w:p>
    <w:p w14:paraId="75390ADC" w14:textId="77777777" w:rsidR="007A0E07" w:rsidRPr="00C46B63" w:rsidRDefault="007A0E07" w:rsidP="007A0E07">
      <w:pPr>
        <w:spacing w:after="0"/>
        <w:jc w:val="both"/>
        <w:rPr>
          <w:rFonts w:ascii="Times New Roman" w:hAnsi="Times New Roman" w:cs="Times New Roman"/>
          <w:b/>
          <w:bCs/>
          <w:sz w:val="20"/>
          <w:szCs w:val="20"/>
          <w:highlight w:val="green"/>
        </w:rPr>
      </w:pPr>
      <w:r w:rsidRPr="00C46B63">
        <w:rPr>
          <w:rFonts w:ascii="Times New Roman" w:hAnsi="Times New Roman" w:cs="Times New Roman"/>
          <w:b/>
          <w:bCs/>
          <w:sz w:val="20"/>
          <w:szCs w:val="20"/>
          <w:highlight w:val="green"/>
        </w:rPr>
        <w:t>Agreement</w:t>
      </w:r>
    </w:p>
    <w:p w14:paraId="28628F69" w14:textId="77777777" w:rsidR="007A0E07" w:rsidRPr="00C46B63" w:rsidRDefault="007A0E07" w:rsidP="007A0E07">
      <w:pPr>
        <w:spacing w:after="0"/>
        <w:jc w:val="both"/>
        <w:rPr>
          <w:rFonts w:ascii="Times New Roman" w:hAnsi="Times New Roman" w:cs="Times New Roman"/>
          <w:sz w:val="20"/>
          <w:szCs w:val="20"/>
        </w:rPr>
      </w:pPr>
      <w:r w:rsidRPr="00C46B63">
        <w:rPr>
          <w:rFonts w:ascii="Times New Roman" w:hAnsi="Times New Roman" w:cs="Times New Roman"/>
          <w:sz w:val="20"/>
          <w:szCs w:val="20"/>
        </w:rPr>
        <w:t xml:space="preserve">For NCB based </w:t>
      </w:r>
      <w:proofErr w:type="spellStart"/>
      <w:r w:rsidRPr="00C46B63">
        <w:rPr>
          <w:rFonts w:ascii="Times New Roman" w:hAnsi="Times New Roman" w:cs="Times New Roman"/>
          <w:sz w:val="20"/>
          <w:szCs w:val="20"/>
        </w:rPr>
        <w:t>mTRP</w:t>
      </w:r>
      <w:proofErr w:type="spellEnd"/>
      <w:r w:rsidRPr="00C46B63">
        <w:rPr>
          <w:rFonts w:ascii="Times New Roman" w:hAnsi="Times New Roman" w:cs="Times New Roman"/>
          <w:sz w:val="20"/>
          <w:szCs w:val="20"/>
        </w:rPr>
        <w:t xml:space="preserve"> PUSCH repetition, on the minimal gap between associated NZP-CSI-RS and aperiodic </w:t>
      </w:r>
      <w:r w:rsidRPr="00C46B63">
        <w:rPr>
          <w:rFonts w:ascii="Times New Roman" w:hAnsi="Times New Roman" w:cs="Times New Roman"/>
          <w:color w:val="4472C4"/>
          <w:sz w:val="20"/>
          <w:szCs w:val="20"/>
        </w:rPr>
        <w:t xml:space="preserve">NCB </w:t>
      </w:r>
      <w:r w:rsidRPr="00C46B63">
        <w:rPr>
          <w:rFonts w:ascii="Times New Roman" w:hAnsi="Times New Roman" w:cs="Times New Roman"/>
          <w:sz w:val="20"/>
          <w:szCs w:val="20"/>
        </w:rPr>
        <w:t>SRS, select one from the below in RAN1 #107-e meeting,</w:t>
      </w:r>
    </w:p>
    <w:p w14:paraId="682481CA" w14:textId="77777777" w:rsidR="007A0E07" w:rsidRPr="00C46B63" w:rsidRDefault="007A0E07" w:rsidP="007A0E07">
      <w:pPr>
        <w:numPr>
          <w:ilvl w:val="0"/>
          <w:numId w:val="63"/>
        </w:numPr>
        <w:spacing w:after="0" w:line="240" w:lineRule="auto"/>
        <w:jc w:val="both"/>
        <w:rPr>
          <w:rFonts w:ascii="Times New Roman" w:eastAsia="Times New Roman" w:hAnsi="Times New Roman" w:cs="Times New Roman"/>
          <w:strike/>
          <w:sz w:val="20"/>
          <w:szCs w:val="20"/>
        </w:rPr>
      </w:pPr>
      <w:r w:rsidRPr="00C46B63">
        <w:rPr>
          <w:rFonts w:ascii="Times New Roman" w:eastAsia="Times New Roman" w:hAnsi="Times New Roman" w:cs="Times New Roman"/>
          <w:strike/>
          <w:sz w:val="20"/>
          <w:szCs w:val="20"/>
        </w:rPr>
        <w:lastRenderedPageBreak/>
        <w:t>Alt. 1: If both SRS resource sets are triggered in an overlapped manner in time domain (overlapping refer to overlapping of minimal gaps between two pairs of associated NZP-CSI-RS and aperiodic SRS corresponding to two SRS resource sets), the UE is not expected to update the SRS precoding information if the gap from the last symbol of the reception of the aperiodic NZP-CSI-RS resource and the first symbol of the aperiodic SRS transmission is less than 42 + d OFDM symbols, where d indicates the number of overlapped symbols for the two pairs of associated NZP-CSI-RS and aperiodic SRS for NCB.</w:t>
      </w:r>
    </w:p>
    <w:p w14:paraId="5B9409A2" w14:textId="77777777" w:rsidR="007A0E07" w:rsidRPr="00C46B63" w:rsidRDefault="007A0E07" w:rsidP="007A0E07">
      <w:pPr>
        <w:numPr>
          <w:ilvl w:val="1"/>
          <w:numId w:val="63"/>
        </w:numPr>
        <w:spacing w:after="0" w:line="240" w:lineRule="auto"/>
        <w:jc w:val="both"/>
        <w:rPr>
          <w:rFonts w:ascii="Times New Roman" w:eastAsia="Times New Roman" w:hAnsi="Times New Roman" w:cs="Times New Roman"/>
          <w:strike/>
          <w:sz w:val="20"/>
          <w:szCs w:val="20"/>
        </w:rPr>
      </w:pPr>
      <w:r w:rsidRPr="00C46B63">
        <w:rPr>
          <w:rFonts w:ascii="Times New Roman" w:eastAsia="Times New Roman" w:hAnsi="Times New Roman" w:cs="Times New Roman"/>
          <w:strike/>
          <w:sz w:val="20"/>
          <w:szCs w:val="20"/>
        </w:rPr>
        <w:t>FFS: value of d</w:t>
      </w:r>
    </w:p>
    <w:p w14:paraId="5942713A" w14:textId="77777777" w:rsidR="007A0E07" w:rsidRPr="00C46B63" w:rsidRDefault="007A0E07" w:rsidP="007A0E07">
      <w:pPr>
        <w:numPr>
          <w:ilvl w:val="0"/>
          <w:numId w:val="63"/>
        </w:numPr>
        <w:spacing w:after="0" w:line="240" w:lineRule="auto"/>
        <w:jc w:val="both"/>
        <w:rPr>
          <w:rFonts w:ascii="Times New Roman" w:eastAsia="Times New Roman" w:hAnsi="Times New Roman" w:cs="Times New Roman"/>
          <w:strike/>
          <w:sz w:val="20"/>
          <w:szCs w:val="20"/>
        </w:rPr>
      </w:pPr>
      <w:r w:rsidRPr="00C46B63">
        <w:rPr>
          <w:rFonts w:ascii="Times New Roman" w:eastAsia="Times New Roman" w:hAnsi="Times New Roman" w:cs="Times New Roman"/>
          <w:strike/>
          <w:sz w:val="20"/>
          <w:szCs w:val="20"/>
        </w:rPr>
        <w:t>Alt. 2: UE is not expected to support overlapping precoding calculation for different associated NZP-CSI-RS within a CC, i.e., the UE is not expected to get triggering for two SRS resource sets in an overlapped manner in time domain (overlapping refer to overlapping of minimal gaps between two pairs of associated NZP-CSI-RS and aperiodic SRS corresponding to two SRS resource sets).</w:t>
      </w:r>
    </w:p>
    <w:p w14:paraId="64FEB50E" w14:textId="77777777" w:rsidR="007A0E07" w:rsidRPr="00C46B63" w:rsidRDefault="007A0E07" w:rsidP="007A0E07">
      <w:pPr>
        <w:numPr>
          <w:ilvl w:val="1"/>
          <w:numId w:val="63"/>
        </w:numPr>
        <w:spacing w:after="0" w:line="240" w:lineRule="auto"/>
        <w:jc w:val="both"/>
        <w:rPr>
          <w:rFonts w:ascii="Times New Roman" w:eastAsia="Times New Roman" w:hAnsi="Times New Roman" w:cs="Times New Roman"/>
          <w:strike/>
          <w:sz w:val="20"/>
          <w:szCs w:val="20"/>
        </w:rPr>
      </w:pPr>
      <w:r w:rsidRPr="00C46B63">
        <w:rPr>
          <w:rFonts w:ascii="Times New Roman" w:eastAsia="Times New Roman" w:hAnsi="Times New Roman" w:cs="Times New Roman"/>
          <w:strike/>
          <w:sz w:val="20"/>
          <w:szCs w:val="20"/>
        </w:rPr>
        <w:t>The minimal gap between associated NZP-CSI-RS and aperiodic SRS is same as Rel-15/16.</w:t>
      </w:r>
    </w:p>
    <w:p w14:paraId="1A74C503" w14:textId="77777777" w:rsidR="007A0E07" w:rsidRPr="00C46B63" w:rsidRDefault="007A0E07" w:rsidP="007A0E07">
      <w:pPr>
        <w:numPr>
          <w:ilvl w:val="0"/>
          <w:numId w:val="63"/>
        </w:numPr>
        <w:spacing w:after="0" w:line="240" w:lineRule="auto"/>
        <w:jc w:val="both"/>
        <w:rPr>
          <w:rFonts w:ascii="Times New Roman" w:eastAsia="Times New Roman" w:hAnsi="Times New Roman" w:cs="Times New Roman"/>
          <w:strike/>
          <w:sz w:val="20"/>
          <w:szCs w:val="20"/>
        </w:rPr>
      </w:pPr>
      <w:r w:rsidRPr="00C46B63">
        <w:rPr>
          <w:rFonts w:ascii="Times New Roman" w:eastAsia="Times New Roman" w:hAnsi="Times New Roman" w:cs="Times New Roman"/>
          <w:strike/>
          <w:sz w:val="20"/>
          <w:szCs w:val="20"/>
        </w:rPr>
        <w:t xml:space="preserve">Alt.3: Introduce a UE capability on UE support </w:t>
      </w:r>
      <w:r w:rsidRPr="00C46B63">
        <w:rPr>
          <w:rFonts w:ascii="Times New Roman" w:eastAsia="Times New Roman" w:hAnsi="Times New Roman" w:cs="Times New Roman"/>
          <w:strike/>
          <w:sz w:val="20"/>
          <w:szCs w:val="20"/>
          <w:lang w:eastAsia="zh-CN"/>
        </w:rPr>
        <w:t xml:space="preserve">simultaneous </w:t>
      </w:r>
      <w:r w:rsidRPr="00C46B63">
        <w:rPr>
          <w:rFonts w:ascii="Times New Roman" w:eastAsia="Times New Roman" w:hAnsi="Times New Roman" w:cs="Times New Roman"/>
          <w:strike/>
          <w:sz w:val="20"/>
          <w:szCs w:val="20"/>
        </w:rPr>
        <w:t>precoding calculation for different associated NZP-CSI-RS within a CC.</w:t>
      </w:r>
    </w:p>
    <w:p w14:paraId="0CB6BF49" w14:textId="77777777" w:rsidR="007A0E07" w:rsidRPr="00C46B63" w:rsidRDefault="007A0E07" w:rsidP="007A0E07">
      <w:pPr>
        <w:numPr>
          <w:ilvl w:val="1"/>
          <w:numId w:val="63"/>
        </w:numPr>
        <w:spacing w:after="0" w:line="240" w:lineRule="auto"/>
        <w:jc w:val="both"/>
        <w:rPr>
          <w:rFonts w:ascii="Times New Roman" w:eastAsia="Times New Roman" w:hAnsi="Times New Roman" w:cs="Times New Roman"/>
          <w:strike/>
          <w:sz w:val="20"/>
          <w:szCs w:val="20"/>
        </w:rPr>
      </w:pPr>
      <w:r w:rsidRPr="00C46B63">
        <w:rPr>
          <w:rFonts w:ascii="Times New Roman" w:eastAsia="Times New Roman" w:hAnsi="Times New Roman" w:cs="Times New Roman"/>
          <w:strike/>
          <w:sz w:val="20"/>
          <w:szCs w:val="20"/>
        </w:rPr>
        <w:t>The minimal gap between associated NZP-CSI-RS and aperiodic SRS is same as Rel-15/16.</w:t>
      </w:r>
    </w:p>
    <w:p w14:paraId="59D51A07" w14:textId="77777777" w:rsidR="007A0E07" w:rsidRPr="00C46B63" w:rsidRDefault="007A0E07" w:rsidP="007A0E07">
      <w:pPr>
        <w:numPr>
          <w:ilvl w:val="0"/>
          <w:numId w:val="63"/>
        </w:numPr>
        <w:spacing w:after="0" w:line="240" w:lineRule="auto"/>
        <w:jc w:val="both"/>
        <w:rPr>
          <w:rFonts w:ascii="Times New Roman" w:eastAsia="Times New Roman" w:hAnsi="Times New Roman" w:cs="Times New Roman"/>
          <w:strike/>
          <w:sz w:val="20"/>
          <w:szCs w:val="20"/>
        </w:rPr>
      </w:pPr>
      <w:r w:rsidRPr="00C46B63">
        <w:rPr>
          <w:rFonts w:ascii="Times New Roman" w:eastAsia="Times New Roman" w:hAnsi="Times New Roman" w:cs="Times New Roman"/>
          <w:strike/>
          <w:sz w:val="20"/>
          <w:szCs w:val="20"/>
        </w:rPr>
        <w:t>Alt. 4: There is nothing wrong with the legacy procedures and capability indication to handle this issue. No changes to spec.</w:t>
      </w:r>
    </w:p>
    <w:p w14:paraId="5F545575" w14:textId="77777777" w:rsidR="007A0E07" w:rsidRPr="00C46B63" w:rsidRDefault="007A0E07" w:rsidP="007A0E07">
      <w:pPr>
        <w:spacing w:after="0"/>
        <w:jc w:val="both"/>
        <w:rPr>
          <w:rFonts w:ascii="Times New Roman" w:eastAsia="Malgun Gothic" w:hAnsi="Times New Roman" w:cs="Times New Roman"/>
          <w:sz w:val="20"/>
          <w:szCs w:val="20"/>
        </w:rPr>
      </w:pPr>
      <w:r w:rsidRPr="00C46B63">
        <w:rPr>
          <w:rFonts w:ascii="Times New Roman" w:hAnsi="Times New Roman" w:cs="Times New Roman"/>
          <w:sz w:val="20"/>
          <w:szCs w:val="20"/>
        </w:rPr>
        <w:t> </w:t>
      </w:r>
    </w:p>
    <w:p w14:paraId="415F5E51" w14:textId="77777777" w:rsidR="007A0E07" w:rsidRPr="00C46B63" w:rsidRDefault="007A0E07" w:rsidP="007A0E07">
      <w:pPr>
        <w:spacing w:after="0"/>
        <w:jc w:val="both"/>
        <w:rPr>
          <w:rFonts w:ascii="Times New Roman" w:hAnsi="Times New Roman" w:cs="Times New Roman"/>
          <w:sz w:val="20"/>
          <w:szCs w:val="20"/>
        </w:rPr>
      </w:pPr>
      <w:r w:rsidRPr="00C46B63">
        <w:rPr>
          <w:rStyle w:val="Strong"/>
          <w:rFonts w:ascii="Times New Roman" w:hAnsi="Times New Roman" w:cs="Times New Roman"/>
          <w:sz w:val="20"/>
          <w:szCs w:val="20"/>
        </w:rPr>
        <w:t>Conclusion</w:t>
      </w:r>
    </w:p>
    <w:p w14:paraId="02B22A16" w14:textId="77777777" w:rsidR="007A0E07" w:rsidRPr="00C46B63" w:rsidRDefault="007A0E07" w:rsidP="007A0E07">
      <w:pPr>
        <w:spacing w:after="0"/>
        <w:jc w:val="both"/>
        <w:rPr>
          <w:rFonts w:ascii="Times New Roman" w:hAnsi="Times New Roman" w:cs="Times New Roman"/>
          <w:strike/>
          <w:sz w:val="20"/>
          <w:szCs w:val="20"/>
        </w:rPr>
      </w:pPr>
      <w:r w:rsidRPr="00C46B63">
        <w:rPr>
          <w:rFonts w:ascii="Times New Roman" w:hAnsi="Times New Roman" w:cs="Times New Roman"/>
          <w:strike/>
          <w:sz w:val="20"/>
          <w:szCs w:val="20"/>
        </w:rPr>
        <w:t xml:space="preserve">For Rel-17 </w:t>
      </w:r>
      <w:proofErr w:type="spellStart"/>
      <w:r w:rsidRPr="00C46B63">
        <w:rPr>
          <w:rFonts w:ascii="Times New Roman" w:hAnsi="Times New Roman" w:cs="Times New Roman"/>
          <w:strike/>
          <w:sz w:val="20"/>
          <w:szCs w:val="20"/>
        </w:rPr>
        <w:t>mTRP</w:t>
      </w:r>
      <w:proofErr w:type="spellEnd"/>
      <w:r w:rsidRPr="00C46B63">
        <w:rPr>
          <w:rFonts w:ascii="Times New Roman" w:hAnsi="Times New Roman" w:cs="Times New Roman"/>
          <w:strike/>
          <w:sz w:val="20"/>
          <w:szCs w:val="20"/>
        </w:rPr>
        <w:t xml:space="preserve"> PUSCH repetition, the UE may not need to consider following overlapping scenarios,</w:t>
      </w:r>
    </w:p>
    <w:p w14:paraId="08054D9C" w14:textId="77777777" w:rsidR="007A0E07" w:rsidRPr="00C46B63" w:rsidRDefault="007A0E07" w:rsidP="007A0E07">
      <w:pPr>
        <w:numPr>
          <w:ilvl w:val="0"/>
          <w:numId w:val="64"/>
        </w:numPr>
        <w:spacing w:after="0" w:line="240" w:lineRule="auto"/>
        <w:jc w:val="both"/>
        <w:rPr>
          <w:rFonts w:ascii="Times New Roman" w:eastAsia="Times New Roman" w:hAnsi="Times New Roman" w:cs="Times New Roman"/>
          <w:strike/>
          <w:sz w:val="20"/>
          <w:szCs w:val="20"/>
        </w:rPr>
      </w:pPr>
      <w:r w:rsidRPr="00C46B63">
        <w:rPr>
          <w:rFonts w:ascii="Times New Roman" w:eastAsia="Times New Roman" w:hAnsi="Times New Roman" w:cs="Times New Roman"/>
          <w:strike/>
          <w:sz w:val="20"/>
          <w:szCs w:val="20"/>
        </w:rPr>
        <w:t>One SRS resource for CB collides with another SRS resource for CB.</w:t>
      </w:r>
    </w:p>
    <w:p w14:paraId="4E7F1551" w14:textId="77777777" w:rsidR="007A0E07" w:rsidRPr="00C46B63" w:rsidRDefault="007A0E07" w:rsidP="007A0E07">
      <w:pPr>
        <w:numPr>
          <w:ilvl w:val="0"/>
          <w:numId w:val="64"/>
        </w:numPr>
        <w:spacing w:after="0" w:line="240" w:lineRule="auto"/>
        <w:jc w:val="both"/>
        <w:rPr>
          <w:rFonts w:ascii="Times New Roman" w:eastAsia="Times New Roman" w:hAnsi="Times New Roman" w:cs="Times New Roman"/>
          <w:strike/>
          <w:sz w:val="20"/>
          <w:szCs w:val="20"/>
        </w:rPr>
      </w:pPr>
      <w:r w:rsidRPr="00C46B63">
        <w:rPr>
          <w:rFonts w:ascii="Times New Roman" w:eastAsia="Times New Roman" w:hAnsi="Times New Roman" w:cs="Times New Roman"/>
          <w:strike/>
          <w:sz w:val="20"/>
          <w:szCs w:val="20"/>
        </w:rPr>
        <w:t>One SRS resource for non-CB collides with another SRS resource for non-CB in another resource set.</w:t>
      </w:r>
    </w:p>
    <w:p w14:paraId="7C61A55F" w14:textId="77777777" w:rsidR="007A0E07" w:rsidRPr="00C46B63" w:rsidRDefault="007A0E07" w:rsidP="007A0E07">
      <w:pPr>
        <w:spacing w:after="0"/>
        <w:jc w:val="both"/>
        <w:rPr>
          <w:rFonts w:ascii="Times New Roman" w:eastAsia="Malgun Gothic" w:hAnsi="Times New Roman" w:cs="Times New Roman"/>
          <w:sz w:val="20"/>
          <w:szCs w:val="20"/>
        </w:rPr>
      </w:pPr>
      <w:r w:rsidRPr="00C46B63">
        <w:rPr>
          <w:rFonts w:ascii="Times New Roman" w:hAnsi="Times New Roman" w:cs="Times New Roman"/>
          <w:sz w:val="20"/>
          <w:szCs w:val="20"/>
        </w:rPr>
        <w:t> </w:t>
      </w:r>
    </w:p>
    <w:p w14:paraId="49122014" w14:textId="77777777" w:rsidR="007A0E07" w:rsidRPr="00C46B63" w:rsidRDefault="007A0E07" w:rsidP="007A0E07">
      <w:pPr>
        <w:spacing w:after="0"/>
        <w:jc w:val="both"/>
        <w:rPr>
          <w:rFonts w:ascii="Times New Roman" w:hAnsi="Times New Roman" w:cs="Times New Roman"/>
          <w:b/>
          <w:bCs/>
          <w:sz w:val="20"/>
          <w:szCs w:val="20"/>
          <w:highlight w:val="green"/>
        </w:rPr>
      </w:pPr>
      <w:r w:rsidRPr="00C46B63">
        <w:rPr>
          <w:rFonts w:ascii="Times New Roman" w:hAnsi="Times New Roman" w:cs="Times New Roman"/>
          <w:b/>
          <w:bCs/>
          <w:sz w:val="20"/>
          <w:szCs w:val="20"/>
          <w:highlight w:val="green"/>
        </w:rPr>
        <w:t>Agreement</w:t>
      </w:r>
    </w:p>
    <w:p w14:paraId="57656EC3" w14:textId="77777777" w:rsidR="007A0E07" w:rsidRPr="00C46B63" w:rsidRDefault="007A0E07" w:rsidP="007A0E07">
      <w:pPr>
        <w:spacing w:after="0"/>
        <w:jc w:val="both"/>
        <w:rPr>
          <w:rFonts w:ascii="Times New Roman" w:hAnsi="Times New Roman" w:cs="Times New Roman"/>
          <w:sz w:val="20"/>
          <w:szCs w:val="20"/>
        </w:rPr>
      </w:pPr>
      <w:r w:rsidRPr="00C46B63">
        <w:rPr>
          <w:rFonts w:ascii="Times New Roman" w:hAnsi="Times New Roman" w:cs="Times New Roman"/>
          <w:sz w:val="20"/>
          <w:szCs w:val="20"/>
          <w:lang w:eastAsia="zh-CN"/>
        </w:rPr>
        <w:t xml:space="preserve">For the indication of PTRS-DMRS association for </w:t>
      </w:r>
      <w:proofErr w:type="spellStart"/>
      <w:r w:rsidRPr="00C46B63">
        <w:rPr>
          <w:rFonts w:ascii="Times New Roman" w:hAnsi="Times New Roman" w:cs="Times New Roman"/>
          <w:sz w:val="20"/>
          <w:szCs w:val="20"/>
          <w:lang w:eastAsia="zh-CN"/>
        </w:rPr>
        <w:t>maxRank</w:t>
      </w:r>
      <w:proofErr w:type="spellEnd"/>
      <w:r w:rsidRPr="00C46B63">
        <w:rPr>
          <w:rFonts w:ascii="Times New Roman" w:hAnsi="Times New Roman" w:cs="Times New Roman"/>
          <w:sz w:val="20"/>
          <w:szCs w:val="20"/>
          <w:lang w:eastAsia="zh-CN"/>
        </w:rPr>
        <w:t xml:space="preserve"> &gt; 2 in </w:t>
      </w:r>
      <w:proofErr w:type="spellStart"/>
      <w:r w:rsidRPr="00C46B63">
        <w:rPr>
          <w:rFonts w:ascii="Times New Roman" w:hAnsi="Times New Roman" w:cs="Times New Roman"/>
          <w:sz w:val="20"/>
          <w:szCs w:val="20"/>
          <w:lang w:eastAsia="zh-CN"/>
        </w:rPr>
        <w:t>mTRP</w:t>
      </w:r>
      <w:proofErr w:type="spellEnd"/>
      <w:r w:rsidRPr="00C46B63">
        <w:rPr>
          <w:rFonts w:ascii="Times New Roman" w:hAnsi="Times New Roman" w:cs="Times New Roman"/>
          <w:sz w:val="20"/>
          <w:szCs w:val="20"/>
          <w:lang w:eastAsia="zh-CN"/>
        </w:rPr>
        <w:t xml:space="preserve"> PUSCH repetition type B, select Option 1</w:t>
      </w:r>
    </w:p>
    <w:p w14:paraId="69572453" w14:textId="77777777" w:rsidR="007A0E07" w:rsidRPr="00C46B63" w:rsidRDefault="007A0E07" w:rsidP="007A0E07">
      <w:pPr>
        <w:numPr>
          <w:ilvl w:val="0"/>
          <w:numId w:val="65"/>
        </w:numPr>
        <w:spacing w:after="0" w:line="240" w:lineRule="auto"/>
        <w:jc w:val="both"/>
        <w:rPr>
          <w:rFonts w:ascii="Times New Roman" w:eastAsia="Times New Roman" w:hAnsi="Times New Roman" w:cs="Times New Roman"/>
          <w:sz w:val="20"/>
          <w:szCs w:val="20"/>
        </w:rPr>
      </w:pPr>
      <w:r w:rsidRPr="00C46B63">
        <w:rPr>
          <w:rStyle w:val="Strong"/>
          <w:rFonts w:ascii="Times New Roman" w:eastAsia="Times New Roman" w:hAnsi="Times New Roman" w:cs="Times New Roman"/>
          <w:b w:val="0"/>
          <w:bCs w:val="0"/>
          <w:sz w:val="20"/>
          <w:szCs w:val="20"/>
          <w:lang w:eastAsia="zh-CN"/>
        </w:rPr>
        <w:t>Option 1 (4 bits): with a second PTRS-DMRS association field (</w:t>
      </w:r>
      <w:proofErr w:type="gramStart"/>
      <w:r w:rsidRPr="00C46B63">
        <w:rPr>
          <w:rStyle w:val="Strong"/>
          <w:rFonts w:ascii="Times New Roman" w:eastAsia="Times New Roman" w:hAnsi="Times New Roman" w:cs="Times New Roman"/>
          <w:b w:val="0"/>
          <w:bCs w:val="0"/>
          <w:sz w:val="20"/>
          <w:szCs w:val="20"/>
          <w:lang w:eastAsia="zh-CN"/>
        </w:rPr>
        <w:t>similar to</w:t>
      </w:r>
      <w:proofErr w:type="gramEnd"/>
      <w:r w:rsidRPr="00C46B63">
        <w:rPr>
          <w:rStyle w:val="Strong"/>
          <w:rFonts w:ascii="Times New Roman" w:eastAsia="Times New Roman" w:hAnsi="Times New Roman" w:cs="Times New Roman"/>
          <w:b w:val="0"/>
          <w:bCs w:val="0"/>
          <w:sz w:val="20"/>
          <w:szCs w:val="20"/>
          <w:lang w:eastAsia="zh-CN"/>
        </w:rPr>
        <w:t xml:space="preserve"> the existing field), and each field separately indicating the association between PTRS port and DMRS port for two TRPs.</w:t>
      </w:r>
    </w:p>
    <w:p w14:paraId="119A442C" w14:textId="78BA9F98" w:rsidR="00C539D4" w:rsidRPr="00C46B63" w:rsidRDefault="00C539D4">
      <w:pPr>
        <w:rPr>
          <w:rFonts w:ascii="Times New Roman" w:hAnsi="Times New Roman" w:cs="Times New Roman"/>
          <w:sz w:val="20"/>
          <w:szCs w:val="20"/>
        </w:rPr>
      </w:pPr>
    </w:p>
    <w:p w14:paraId="7B19F12F" w14:textId="77777777" w:rsidR="003B421A" w:rsidRPr="00C46B63" w:rsidRDefault="003B421A" w:rsidP="003B421A">
      <w:pPr>
        <w:rPr>
          <w:rFonts w:ascii="Times New Roman" w:hAnsi="Times New Roman" w:cs="Times New Roman"/>
          <w:sz w:val="20"/>
          <w:szCs w:val="20"/>
        </w:rPr>
      </w:pPr>
    </w:p>
    <w:p w14:paraId="2D46A2B1" w14:textId="77777777" w:rsidR="003B421A" w:rsidRPr="00C46B63" w:rsidRDefault="003B421A" w:rsidP="003B421A">
      <w:pPr>
        <w:pStyle w:val="Heading2"/>
        <w:rPr>
          <w:rFonts w:ascii="Times New Roman" w:hAnsi="Times New Roman" w:cs="Times New Roman"/>
          <w:sz w:val="24"/>
          <w:szCs w:val="24"/>
        </w:rPr>
      </w:pPr>
      <w:r w:rsidRPr="00C46B63">
        <w:rPr>
          <w:rFonts w:ascii="Times New Roman" w:hAnsi="Times New Roman" w:cs="Times New Roman"/>
          <w:sz w:val="24"/>
          <w:szCs w:val="24"/>
        </w:rPr>
        <w:t>107-e (November 2021)</w:t>
      </w:r>
    </w:p>
    <w:p w14:paraId="09DC3BA4" w14:textId="77777777" w:rsidR="003B421A" w:rsidRPr="00C46B63" w:rsidRDefault="003B421A" w:rsidP="003B421A">
      <w:pPr>
        <w:rPr>
          <w:rFonts w:ascii="Times New Roman" w:hAnsi="Times New Roman" w:cs="Times New Roman"/>
          <w:sz w:val="20"/>
          <w:szCs w:val="20"/>
        </w:rPr>
      </w:pPr>
    </w:p>
    <w:p w14:paraId="60E8C629" w14:textId="77777777" w:rsidR="003B421A" w:rsidRPr="00C46B63" w:rsidRDefault="003B421A" w:rsidP="003B421A">
      <w:pPr>
        <w:spacing w:after="0" w:line="240" w:lineRule="auto"/>
        <w:jc w:val="both"/>
        <w:rPr>
          <w:rFonts w:ascii="Times New Roman" w:eastAsia="DengXian" w:hAnsi="Times New Roman" w:cs="Times New Roman"/>
          <w:b/>
          <w:bCs/>
          <w:kern w:val="32"/>
          <w:sz w:val="20"/>
          <w:szCs w:val="20"/>
          <w:highlight w:val="green"/>
          <w:lang w:eastAsia="zh-CN"/>
        </w:rPr>
      </w:pPr>
      <w:r w:rsidRPr="00C46B63">
        <w:rPr>
          <w:rFonts w:ascii="Times New Roman" w:eastAsia="DengXian" w:hAnsi="Times New Roman" w:cs="Times New Roman"/>
          <w:b/>
          <w:bCs/>
          <w:kern w:val="32"/>
          <w:sz w:val="20"/>
          <w:szCs w:val="20"/>
          <w:highlight w:val="green"/>
          <w:lang w:eastAsia="zh-CN"/>
        </w:rPr>
        <w:t>Agreement</w:t>
      </w:r>
    </w:p>
    <w:p w14:paraId="5D070CF4" w14:textId="77777777" w:rsidR="003B421A" w:rsidRPr="00C46B63" w:rsidRDefault="003B421A" w:rsidP="003B421A">
      <w:pPr>
        <w:snapToGrid w:val="0"/>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sz w:val="20"/>
          <w:szCs w:val="20"/>
        </w:rPr>
        <w:t xml:space="preserve">For non-CB based </w:t>
      </w:r>
      <w:proofErr w:type="spellStart"/>
      <w:r w:rsidRPr="00C46B63">
        <w:rPr>
          <w:rFonts w:ascii="Times New Roman" w:eastAsia="Batang" w:hAnsi="Times New Roman" w:cs="Times New Roman"/>
          <w:sz w:val="20"/>
          <w:szCs w:val="20"/>
        </w:rPr>
        <w:t>mTRP</w:t>
      </w:r>
      <w:proofErr w:type="spellEnd"/>
      <w:r w:rsidRPr="00C46B63">
        <w:rPr>
          <w:rFonts w:ascii="Times New Roman" w:eastAsia="Batang" w:hAnsi="Times New Roman" w:cs="Times New Roman"/>
          <w:sz w:val="20"/>
          <w:szCs w:val="20"/>
        </w:rPr>
        <w:t xml:space="preserve"> PUSCH repetition, to determine a set of PUSCH power control parameters, the SRI indicated in the 2</w:t>
      </w:r>
      <w:r w:rsidRPr="00C46B63">
        <w:rPr>
          <w:rFonts w:ascii="Times New Roman" w:eastAsia="Batang" w:hAnsi="Times New Roman" w:cs="Times New Roman"/>
          <w:sz w:val="20"/>
          <w:szCs w:val="20"/>
          <w:vertAlign w:val="superscript"/>
        </w:rPr>
        <w:t>nd</w:t>
      </w:r>
      <w:r w:rsidRPr="00C46B63">
        <w:rPr>
          <w:rFonts w:ascii="Times New Roman" w:eastAsia="Batang" w:hAnsi="Times New Roman" w:cs="Times New Roman"/>
          <w:sz w:val="20"/>
          <w:szCs w:val="20"/>
        </w:rPr>
        <w:t xml:space="preserve"> SRI field (considering Tables 7.3.1.1.2-29A/30A/31A) is used to determine a matching SRI in a legacy SRI table (considering Tables 7.3.1.1.2-29/30/31) for the same indicated SRS resources and number of layers of the SRI indicated in the 2</w:t>
      </w:r>
      <w:r w:rsidRPr="00C46B63">
        <w:rPr>
          <w:rFonts w:ascii="Times New Roman" w:eastAsia="Batang" w:hAnsi="Times New Roman" w:cs="Times New Roman"/>
          <w:sz w:val="20"/>
          <w:szCs w:val="20"/>
          <w:vertAlign w:val="superscript"/>
        </w:rPr>
        <w:t>nd</w:t>
      </w:r>
      <w:r w:rsidRPr="00C46B63">
        <w:rPr>
          <w:rFonts w:ascii="Times New Roman" w:eastAsia="Batang" w:hAnsi="Times New Roman" w:cs="Times New Roman"/>
          <w:sz w:val="20"/>
          <w:szCs w:val="20"/>
        </w:rPr>
        <w:t xml:space="preserve"> SRI field. The matching SRI is then used to determine a set of PUSCH power control parameters based the SRI to PUSCH power control mappings configured for the 2</w:t>
      </w:r>
      <w:r w:rsidRPr="00C46B63">
        <w:rPr>
          <w:rFonts w:ascii="Times New Roman" w:eastAsia="Batang" w:hAnsi="Times New Roman" w:cs="Times New Roman"/>
          <w:sz w:val="20"/>
          <w:szCs w:val="20"/>
          <w:vertAlign w:val="superscript"/>
        </w:rPr>
        <w:t>nd</w:t>
      </w:r>
      <w:r w:rsidRPr="00C46B63">
        <w:rPr>
          <w:rFonts w:ascii="Times New Roman" w:eastAsia="Batang" w:hAnsi="Times New Roman" w:cs="Times New Roman"/>
          <w:sz w:val="20"/>
          <w:szCs w:val="20"/>
        </w:rPr>
        <w:t xml:space="preserve"> SRS resource set.</w:t>
      </w:r>
    </w:p>
    <w:p w14:paraId="7288C25B" w14:textId="77777777" w:rsidR="003B421A" w:rsidRPr="00C46B63" w:rsidRDefault="003B421A" w:rsidP="003B421A">
      <w:pPr>
        <w:numPr>
          <w:ilvl w:val="0"/>
          <w:numId w:val="33"/>
        </w:numPr>
        <w:spacing w:after="0" w:line="240" w:lineRule="auto"/>
        <w:rPr>
          <w:rFonts w:ascii="Times New Roman" w:eastAsia="Batang" w:hAnsi="Times New Roman" w:cs="Times New Roman"/>
          <w:sz w:val="20"/>
          <w:szCs w:val="20"/>
          <w:lang w:eastAsia="x-none"/>
        </w:rPr>
      </w:pPr>
      <w:r w:rsidRPr="00C46B63">
        <w:rPr>
          <w:rFonts w:ascii="Times New Roman" w:eastAsia="Batang" w:hAnsi="Times New Roman" w:cs="Times New Roman"/>
          <w:sz w:val="20"/>
          <w:szCs w:val="20"/>
        </w:rPr>
        <w:t>How to capture this is up to the editor</w:t>
      </w:r>
    </w:p>
    <w:p w14:paraId="03951579" w14:textId="77777777" w:rsidR="003B421A" w:rsidRPr="00C46B63" w:rsidRDefault="003B421A" w:rsidP="003B421A">
      <w:pPr>
        <w:spacing w:after="0" w:line="240" w:lineRule="auto"/>
        <w:rPr>
          <w:rFonts w:ascii="Times New Roman" w:eastAsia="Batang" w:hAnsi="Times New Roman" w:cs="Times New Roman"/>
          <w:sz w:val="20"/>
          <w:szCs w:val="20"/>
          <w:lang w:eastAsia="x-none"/>
        </w:rPr>
      </w:pPr>
    </w:p>
    <w:p w14:paraId="0965728A" w14:textId="77777777" w:rsidR="003B421A" w:rsidRPr="00C46B63" w:rsidRDefault="003B421A" w:rsidP="003B421A">
      <w:pPr>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b/>
          <w:bCs/>
          <w:sz w:val="20"/>
          <w:szCs w:val="20"/>
        </w:rPr>
        <w:t>Conclusion</w:t>
      </w:r>
    </w:p>
    <w:p w14:paraId="13E7D8B9" w14:textId="77777777" w:rsidR="003B421A" w:rsidRPr="00C46B63" w:rsidRDefault="003B421A" w:rsidP="003B421A">
      <w:pPr>
        <w:spacing w:after="0" w:line="240" w:lineRule="auto"/>
        <w:rPr>
          <w:rFonts w:ascii="Times New Roman" w:eastAsia="Times New Roman" w:hAnsi="Times New Roman" w:cs="Times New Roman"/>
          <w:strike/>
          <w:sz w:val="20"/>
          <w:szCs w:val="20"/>
        </w:rPr>
      </w:pPr>
      <w:r w:rsidRPr="00C46B63">
        <w:rPr>
          <w:rFonts w:ascii="Times New Roman" w:eastAsia="Batang" w:hAnsi="Times New Roman" w:cs="Times New Roman"/>
          <w:strike/>
          <w:sz w:val="20"/>
          <w:szCs w:val="20"/>
        </w:rPr>
        <w:t xml:space="preserve">For NCB based </w:t>
      </w:r>
      <w:proofErr w:type="spellStart"/>
      <w:r w:rsidRPr="00C46B63">
        <w:rPr>
          <w:rFonts w:ascii="Times New Roman" w:eastAsia="Batang" w:hAnsi="Times New Roman" w:cs="Times New Roman"/>
          <w:strike/>
          <w:sz w:val="20"/>
          <w:szCs w:val="20"/>
        </w:rPr>
        <w:t>mTRP</w:t>
      </w:r>
      <w:proofErr w:type="spellEnd"/>
      <w:r w:rsidRPr="00C46B63">
        <w:rPr>
          <w:rFonts w:ascii="Times New Roman" w:eastAsia="Batang" w:hAnsi="Times New Roman" w:cs="Times New Roman"/>
          <w:strike/>
          <w:sz w:val="20"/>
          <w:szCs w:val="20"/>
        </w:rPr>
        <w:t xml:space="preserve"> PUSCH repetition, no changes to </w:t>
      </w:r>
      <w:r w:rsidRPr="00C46B63">
        <w:rPr>
          <w:rFonts w:ascii="Times New Roman" w:eastAsia="Times New Roman" w:hAnsi="Times New Roman" w:cs="Times New Roman"/>
          <w:strike/>
          <w:sz w:val="20"/>
          <w:szCs w:val="20"/>
        </w:rPr>
        <w:t xml:space="preserve">the Rel-15/16 defined minimal gap between associated NZP-CSI-RS and aperiodic SRS. </w:t>
      </w:r>
    </w:p>
    <w:p w14:paraId="4071FAB6" w14:textId="77777777" w:rsidR="003B421A" w:rsidRPr="00C46B63" w:rsidRDefault="003B421A" w:rsidP="003B421A">
      <w:pPr>
        <w:numPr>
          <w:ilvl w:val="0"/>
          <w:numId w:val="33"/>
        </w:numPr>
        <w:spacing w:after="0" w:line="240" w:lineRule="auto"/>
        <w:contextualSpacing/>
        <w:rPr>
          <w:rFonts w:ascii="Times New Roman" w:eastAsia="Times New Roman" w:hAnsi="Times New Roman" w:cs="Times New Roman"/>
          <w:strike/>
          <w:sz w:val="20"/>
          <w:szCs w:val="20"/>
          <w:lang w:eastAsia="x-none"/>
        </w:rPr>
      </w:pPr>
      <w:r w:rsidRPr="00C46B63">
        <w:rPr>
          <w:rFonts w:ascii="Times New Roman" w:eastAsia="Times New Roman" w:hAnsi="Times New Roman" w:cs="Times New Roman"/>
          <w:strike/>
          <w:sz w:val="20"/>
          <w:szCs w:val="20"/>
          <w:lang w:eastAsia="x-none"/>
        </w:rPr>
        <w:t xml:space="preserve">Note: Whether to introduce a UE capability on UE support simultaneous precoding calculation for different associated NZP-CSI-RS within a CC can be further discussed in UE capability discussions. </w:t>
      </w:r>
    </w:p>
    <w:p w14:paraId="6FABF939" w14:textId="77777777" w:rsidR="003B421A" w:rsidRPr="00C46B63" w:rsidRDefault="003B421A" w:rsidP="003B421A">
      <w:pPr>
        <w:spacing w:after="0" w:line="240" w:lineRule="auto"/>
        <w:rPr>
          <w:rFonts w:ascii="Times New Roman" w:eastAsia="Batang" w:hAnsi="Times New Roman" w:cs="Times New Roman"/>
          <w:sz w:val="20"/>
          <w:szCs w:val="20"/>
          <w:lang w:eastAsia="x-none"/>
        </w:rPr>
      </w:pPr>
    </w:p>
    <w:p w14:paraId="3384E922" w14:textId="77777777" w:rsidR="003B421A" w:rsidRPr="00C46B63" w:rsidRDefault="003B421A" w:rsidP="003B421A">
      <w:pPr>
        <w:spacing w:after="0" w:line="240" w:lineRule="auto"/>
        <w:jc w:val="both"/>
        <w:rPr>
          <w:rFonts w:ascii="Times New Roman" w:eastAsia="DengXian" w:hAnsi="Times New Roman" w:cs="Times New Roman"/>
          <w:b/>
          <w:bCs/>
          <w:kern w:val="32"/>
          <w:sz w:val="20"/>
          <w:szCs w:val="20"/>
          <w:highlight w:val="green"/>
          <w:lang w:eastAsia="zh-CN"/>
        </w:rPr>
      </w:pPr>
      <w:r w:rsidRPr="00C46B63">
        <w:rPr>
          <w:rFonts w:ascii="Times New Roman" w:eastAsia="DengXian" w:hAnsi="Times New Roman" w:cs="Times New Roman"/>
          <w:b/>
          <w:bCs/>
          <w:kern w:val="32"/>
          <w:sz w:val="20"/>
          <w:szCs w:val="20"/>
          <w:highlight w:val="green"/>
          <w:lang w:eastAsia="zh-CN"/>
        </w:rPr>
        <w:t>Agreement</w:t>
      </w:r>
    </w:p>
    <w:p w14:paraId="0CF086B6" w14:textId="77777777" w:rsidR="003B421A" w:rsidRPr="00C46B63" w:rsidRDefault="003B421A" w:rsidP="003B421A">
      <w:pPr>
        <w:snapToGrid w:val="0"/>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sz w:val="20"/>
          <w:szCs w:val="20"/>
        </w:rPr>
        <w:t xml:space="preserve">For </w:t>
      </w:r>
      <w:proofErr w:type="spellStart"/>
      <w:r w:rsidRPr="00C46B63">
        <w:rPr>
          <w:rFonts w:ascii="Times New Roman" w:eastAsia="Batang" w:hAnsi="Times New Roman" w:cs="Times New Roman"/>
          <w:sz w:val="20"/>
          <w:szCs w:val="20"/>
        </w:rPr>
        <w:t>mTRP</w:t>
      </w:r>
      <w:proofErr w:type="spellEnd"/>
      <w:r w:rsidRPr="00C46B63">
        <w:rPr>
          <w:rFonts w:ascii="Times New Roman" w:eastAsia="Batang" w:hAnsi="Times New Roman" w:cs="Times New Roman"/>
          <w:sz w:val="20"/>
          <w:szCs w:val="20"/>
        </w:rPr>
        <w:t xml:space="preserve"> PUSCH repetition scheduled with DCI format 0_2, the value of the </w:t>
      </w:r>
      <w:r w:rsidRPr="00C46B63">
        <w:rPr>
          <w:rFonts w:ascii="Times New Roman" w:eastAsia="Batang" w:hAnsi="Times New Roman" w:cs="Times New Roman"/>
          <w:i/>
          <w:sz w:val="20"/>
          <w:szCs w:val="20"/>
        </w:rPr>
        <w:t>N</w:t>
      </w:r>
      <w:r w:rsidRPr="00C46B63">
        <w:rPr>
          <w:rFonts w:ascii="Times New Roman" w:eastAsia="Batang" w:hAnsi="Times New Roman" w:cs="Times New Roman"/>
          <w:i/>
          <w:sz w:val="20"/>
          <w:szCs w:val="20"/>
          <w:vertAlign w:val="subscript"/>
        </w:rPr>
        <w:t>SRS,0_2</w:t>
      </w:r>
      <w:r w:rsidRPr="00C46B63">
        <w:rPr>
          <w:rFonts w:ascii="Times New Roman" w:eastAsia="Batang" w:hAnsi="Times New Roman" w:cs="Times New Roman"/>
          <w:sz w:val="20"/>
          <w:szCs w:val="20"/>
        </w:rPr>
        <w:t xml:space="preserve"> in two SRS resource sets configured by higher layer parameter </w:t>
      </w:r>
      <w:r w:rsidRPr="00C46B63">
        <w:rPr>
          <w:rFonts w:ascii="Times New Roman" w:eastAsia="Batang" w:hAnsi="Times New Roman" w:cs="Times New Roman"/>
          <w:i/>
          <w:sz w:val="20"/>
          <w:szCs w:val="20"/>
        </w:rPr>
        <w:t>srs-ResourceSetToAddModListDCI-0-2</w:t>
      </w:r>
      <w:r w:rsidRPr="00C46B63">
        <w:rPr>
          <w:rFonts w:ascii="Times New Roman" w:eastAsia="Batang" w:hAnsi="Times New Roman" w:cs="Times New Roman"/>
          <w:sz w:val="20"/>
          <w:szCs w:val="20"/>
        </w:rPr>
        <w:t xml:space="preserve"> should be the same.</w:t>
      </w:r>
    </w:p>
    <w:p w14:paraId="026CA0EE" w14:textId="77777777" w:rsidR="003B421A" w:rsidRPr="00C46B63" w:rsidRDefault="003B421A" w:rsidP="003B421A">
      <w:pPr>
        <w:spacing w:after="0" w:line="240" w:lineRule="auto"/>
        <w:rPr>
          <w:rFonts w:ascii="Times New Roman" w:eastAsia="Batang" w:hAnsi="Times New Roman" w:cs="Times New Roman"/>
          <w:sz w:val="20"/>
          <w:szCs w:val="20"/>
          <w:lang w:eastAsia="x-none"/>
        </w:rPr>
      </w:pPr>
    </w:p>
    <w:p w14:paraId="1C666F67" w14:textId="77777777" w:rsidR="003B421A" w:rsidRPr="00C46B63" w:rsidRDefault="003B421A" w:rsidP="003B421A">
      <w:pPr>
        <w:spacing w:after="0" w:line="240" w:lineRule="auto"/>
        <w:jc w:val="both"/>
        <w:rPr>
          <w:rFonts w:ascii="Times New Roman" w:eastAsia="DengXian" w:hAnsi="Times New Roman" w:cs="Times New Roman"/>
          <w:b/>
          <w:bCs/>
          <w:kern w:val="32"/>
          <w:sz w:val="20"/>
          <w:szCs w:val="20"/>
          <w:highlight w:val="green"/>
          <w:lang w:eastAsia="zh-CN"/>
        </w:rPr>
      </w:pPr>
      <w:r w:rsidRPr="00C46B63">
        <w:rPr>
          <w:rFonts w:ascii="Times New Roman" w:eastAsia="DengXian" w:hAnsi="Times New Roman" w:cs="Times New Roman"/>
          <w:b/>
          <w:bCs/>
          <w:kern w:val="32"/>
          <w:sz w:val="20"/>
          <w:szCs w:val="20"/>
          <w:highlight w:val="green"/>
          <w:lang w:eastAsia="zh-CN"/>
        </w:rPr>
        <w:t>Agreement</w:t>
      </w:r>
    </w:p>
    <w:p w14:paraId="20CC8AF4" w14:textId="77777777" w:rsidR="003B421A" w:rsidRPr="00C46B63" w:rsidRDefault="003B421A" w:rsidP="003B421A">
      <w:pPr>
        <w:adjustRightInd w:val="0"/>
        <w:snapToGrid w:val="0"/>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sz w:val="20"/>
          <w:szCs w:val="20"/>
        </w:rPr>
        <w:t xml:space="preserve">Introduce a new RRC parameter to indicate two PHRs (option 4) for UE that reports this UE optional capability. </w:t>
      </w:r>
    </w:p>
    <w:p w14:paraId="61FB7686" w14:textId="77777777" w:rsidR="003B421A" w:rsidRPr="00C46B63" w:rsidRDefault="003B421A" w:rsidP="003B421A">
      <w:pPr>
        <w:spacing w:after="0" w:line="240" w:lineRule="auto"/>
        <w:rPr>
          <w:rFonts w:ascii="Times New Roman" w:eastAsia="Batang" w:hAnsi="Times New Roman" w:cs="Times New Roman"/>
          <w:sz w:val="20"/>
          <w:szCs w:val="20"/>
          <w:lang w:eastAsia="x-none"/>
        </w:rPr>
      </w:pPr>
    </w:p>
    <w:p w14:paraId="06FEE240" w14:textId="77777777" w:rsidR="003B421A" w:rsidRPr="00C46B63" w:rsidRDefault="003B421A" w:rsidP="003B421A">
      <w:pPr>
        <w:spacing w:after="0" w:line="240" w:lineRule="auto"/>
        <w:jc w:val="both"/>
        <w:rPr>
          <w:rFonts w:ascii="Times New Roman" w:eastAsia="DengXian" w:hAnsi="Times New Roman" w:cs="Times New Roman"/>
          <w:b/>
          <w:bCs/>
          <w:kern w:val="32"/>
          <w:sz w:val="20"/>
          <w:szCs w:val="20"/>
          <w:highlight w:val="green"/>
          <w:lang w:eastAsia="zh-CN"/>
        </w:rPr>
      </w:pPr>
      <w:r w:rsidRPr="00C46B63">
        <w:rPr>
          <w:rFonts w:ascii="Times New Roman" w:eastAsia="DengXian" w:hAnsi="Times New Roman" w:cs="Times New Roman"/>
          <w:b/>
          <w:bCs/>
          <w:kern w:val="32"/>
          <w:sz w:val="20"/>
          <w:szCs w:val="20"/>
          <w:highlight w:val="green"/>
          <w:lang w:eastAsia="zh-CN"/>
        </w:rPr>
        <w:t>Agreement</w:t>
      </w:r>
    </w:p>
    <w:p w14:paraId="7B3A767B" w14:textId="77777777" w:rsidR="003B421A" w:rsidRPr="00C46B63" w:rsidRDefault="003B421A" w:rsidP="003B421A">
      <w:pPr>
        <w:snapToGrid w:val="0"/>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sz w:val="20"/>
          <w:szCs w:val="20"/>
        </w:rPr>
        <w:t xml:space="preserve">For </w:t>
      </w:r>
      <w:proofErr w:type="spellStart"/>
      <w:r w:rsidRPr="00C46B63">
        <w:rPr>
          <w:rFonts w:ascii="Times New Roman" w:eastAsia="Batang" w:hAnsi="Times New Roman" w:cs="Times New Roman"/>
          <w:sz w:val="20"/>
          <w:szCs w:val="20"/>
        </w:rPr>
        <w:t>mTRP</w:t>
      </w:r>
      <w:proofErr w:type="spellEnd"/>
      <w:r w:rsidRPr="00C46B63">
        <w:rPr>
          <w:rFonts w:ascii="Times New Roman" w:eastAsia="Batang" w:hAnsi="Times New Roman" w:cs="Times New Roman"/>
          <w:sz w:val="20"/>
          <w:szCs w:val="20"/>
        </w:rPr>
        <w:t xml:space="preserve"> PUSCH repetition, introduce a RRC parameter to enable/disable the new </w:t>
      </w:r>
      <w:proofErr w:type="spellStart"/>
      <w:r w:rsidRPr="00C46B63">
        <w:rPr>
          <w:rFonts w:ascii="Times New Roman" w:eastAsia="Batang" w:hAnsi="Times New Roman" w:cs="Times New Roman"/>
          <w:sz w:val="20"/>
          <w:szCs w:val="20"/>
        </w:rPr>
        <w:t>behavior</w:t>
      </w:r>
      <w:proofErr w:type="spellEnd"/>
      <w:r w:rsidRPr="00C46B63">
        <w:rPr>
          <w:rFonts w:ascii="Times New Roman" w:eastAsia="Batang" w:hAnsi="Times New Roman" w:cs="Times New Roman"/>
          <w:sz w:val="20"/>
          <w:szCs w:val="20"/>
        </w:rPr>
        <w:t xml:space="preserve"> of transmitting AP/SP-CSI on the first PUSCH repetitions with the first beam and the second beam. The new parameter can be per CSI-</w:t>
      </w:r>
      <w:proofErr w:type="spellStart"/>
      <w:r w:rsidRPr="00C46B63">
        <w:rPr>
          <w:rFonts w:ascii="Times New Roman" w:eastAsia="Batang" w:hAnsi="Times New Roman" w:cs="Times New Roman"/>
          <w:sz w:val="20"/>
          <w:szCs w:val="20"/>
        </w:rPr>
        <w:t>AperiodicTriggerState</w:t>
      </w:r>
      <w:proofErr w:type="spellEnd"/>
      <w:r w:rsidRPr="00C46B63">
        <w:rPr>
          <w:rFonts w:ascii="Times New Roman" w:eastAsia="Batang" w:hAnsi="Times New Roman" w:cs="Times New Roman"/>
          <w:sz w:val="20"/>
          <w:szCs w:val="20"/>
        </w:rPr>
        <w:t xml:space="preserve"> or CSI-</w:t>
      </w:r>
      <w:proofErr w:type="spellStart"/>
      <w:r w:rsidRPr="00C46B63">
        <w:rPr>
          <w:rFonts w:ascii="Times New Roman" w:eastAsia="Batang" w:hAnsi="Times New Roman" w:cs="Times New Roman"/>
          <w:sz w:val="20"/>
          <w:szCs w:val="20"/>
        </w:rPr>
        <w:t>SemiPersistentOnPUSCH</w:t>
      </w:r>
      <w:proofErr w:type="spellEnd"/>
      <w:r w:rsidRPr="00C46B63">
        <w:rPr>
          <w:rFonts w:ascii="Times New Roman" w:eastAsia="Batang" w:hAnsi="Times New Roman" w:cs="Times New Roman"/>
          <w:sz w:val="20"/>
          <w:szCs w:val="20"/>
        </w:rPr>
        <w:t>-</w:t>
      </w:r>
      <w:proofErr w:type="spellStart"/>
      <w:r w:rsidRPr="00C46B63">
        <w:rPr>
          <w:rFonts w:ascii="Times New Roman" w:eastAsia="Batang" w:hAnsi="Times New Roman" w:cs="Times New Roman"/>
          <w:sz w:val="20"/>
          <w:szCs w:val="20"/>
        </w:rPr>
        <w:t>TriggerState</w:t>
      </w:r>
      <w:proofErr w:type="spellEnd"/>
      <w:r w:rsidRPr="00C46B63">
        <w:rPr>
          <w:rFonts w:ascii="Times New Roman" w:eastAsia="Batang" w:hAnsi="Times New Roman" w:cs="Times New Roman"/>
          <w:sz w:val="20"/>
          <w:szCs w:val="20"/>
        </w:rPr>
        <w:t>.</w:t>
      </w:r>
    </w:p>
    <w:p w14:paraId="0CE04698" w14:textId="77777777" w:rsidR="003B421A" w:rsidRPr="00C46B63" w:rsidRDefault="003B421A" w:rsidP="003B421A">
      <w:pPr>
        <w:numPr>
          <w:ilvl w:val="0"/>
          <w:numId w:val="33"/>
        </w:numPr>
        <w:snapToGrid w:val="0"/>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sz w:val="20"/>
          <w:szCs w:val="20"/>
        </w:rPr>
        <w:lastRenderedPageBreak/>
        <w:t>Transmitting AP/SP-CSI on two PUSCH repetitions with different beams is UE optional capability</w:t>
      </w:r>
    </w:p>
    <w:p w14:paraId="1300FD14" w14:textId="77777777" w:rsidR="003B421A" w:rsidRPr="00C46B63" w:rsidRDefault="003B421A" w:rsidP="003B421A">
      <w:pPr>
        <w:spacing w:after="0" w:line="240" w:lineRule="auto"/>
        <w:rPr>
          <w:rFonts w:ascii="Times New Roman" w:eastAsia="Batang" w:hAnsi="Times New Roman" w:cs="Times New Roman"/>
          <w:sz w:val="20"/>
          <w:szCs w:val="20"/>
          <w:lang w:eastAsia="x-none"/>
        </w:rPr>
      </w:pPr>
    </w:p>
    <w:p w14:paraId="27F9A329" w14:textId="77777777" w:rsidR="003B421A" w:rsidRPr="00C46B63" w:rsidRDefault="003B421A" w:rsidP="003B421A">
      <w:pPr>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b/>
          <w:bCs/>
          <w:sz w:val="20"/>
          <w:szCs w:val="20"/>
        </w:rPr>
        <w:t>Conclusion</w:t>
      </w:r>
    </w:p>
    <w:p w14:paraId="2EF52CE5" w14:textId="77777777" w:rsidR="003B421A" w:rsidRPr="00C46B63" w:rsidRDefault="003B421A" w:rsidP="003B421A">
      <w:pPr>
        <w:spacing w:after="0" w:line="240" w:lineRule="auto"/>
        <w:rPr>
          <w:rFonts w:ascii="Times New Roman" w:eastAsia="Batang" w:hAnsi="Times New Roman" w:cs="Times New Roman"/>
          <w:iCs/>
          <w:strike/>
          <w:sz w:val="20"/>
          <w:szCs w:val="20"/>
        </w:rPr>
      </w:pPr>
      <w:r w:rsidRPr="00C46B63">
        <w:rPr>
          <w:rFonts w:ascii="Times New Roman" w:eastAsia="Batang" w:hAnsi="Times New Roman" w:cs="Times New Roman"/>
          <w:iCs/>
          <w:strike/>
          <w:sz w:val="20"/>
          <w:szCs w:val="20"/>
        </w:rPr>
        <w:t xml:space="preserve">For </w:t>
      </w:r>
      <w:proofErr w:type="spellStart"/>
      <w:r w:rsidRPr="00C46B63">
        <w:rPr>
          <w:rFonts w:ascii="Times New Roman" w:eastAsia="Batang" w:hAnsi="Times New Roman" w:cs="Times New Roman"/>
          <w:iCs/>
          <w:strike/>
          <w:sz w:val="20"/>
          <w:szCs w:val="20"/>
        </w:rPr>
        <w:t>mTRP</w:t>
      </w:r>
      <w:proofErr w:type="spellEnd"/>
      <w:r w:rsidRPr="00C46B63">
        <w:rPr>
          <w:rFonts w:ascii="Times New Roman" w:eastAsia="Batang" w:hAnsi="Times New Roman" w:cs="Times New Roman"/>
          <w:iCs/>
          <w:strike/>
          <w:sz w:val="20"/>
          <w:szCs w:val="20"/>
        </w:rPr>
        <w:t xml:space="preserve"> type 1 CG PUSCH, when two fields of '</w:t>
      </w:r>
      <w:proofErr w:type="spellStart"/>
      <w:r w:rsidRPr="00C46B63">
        <w:rPr>
          <w:rFonts w:ascii="Times New Roman" w:eastAsia="Batang" w:hAnsi="Times New Roman" w:cs="Times New Roman"/>
          <w:i/>
          <w:iCs/>
          <w:strike/>
          <w:sz w:val="20"/>
          <w:szCs w:val="20"/>
        </w:rPr>
        <w:t>precodingAndNumberOfLayers</w:t>
      </w:r>
      <w:proofErr w:type="spellEnd"/>
      <w:r w:rsidRPr="00C46B63">
        <w:rPr>
          <w:rFonts w:ascii="Times New Roman" w:eastAsia="Batang" w:hAnsi="Times New Roman" w:cs="Times New Roman"/>
          <w:iCs/>
          <w:strike/>
          <w:sz w:val="20"/>
          <w:szCs w:val="20"/>
        </w:rPr>
        <w:t xml:space="preserve">' and/or </w:t>
      </w:r>
      <w:r w:rsidRPr="00C46B63">
        <w:rPr>
          <w:rFonts w:ascii="Times New Roman" w:eastAsia="Batang" w:hAnsi="Times New Roman" w:cs="Times New Roman"/>
          <w:i/>
          <w:iCs/>
          <w:strike/>
          <w:sz w:val="20"/>
          <w:szCs w:val="20"/>
        </w:rPr>
        <w:t>'</w:t>
      </w:r>
      <w:proofErr w:type="spellStart"/>
      <w:r w:rsidRPr="00C46B63">
        <w:rPr>
          <w:rFonts w:ascii="Times New Roman" w:eastAsia="Batang" w:hAnsi="Times New Roman" w:cs="Times New Roman"/>
          <w:i/>
          <w:iCs/>
          <w:strike/>
          <w:sz w:val="20"/>
          <w:szCs w:val="20"/>
        </w:rPr>
        <w:t>srs-ResourceIndicator</w:t>
      </w:r>
      <w:proofErr w:type="spellEnd"/>
      <w:r w:rsidRPr="00C46B63">
        <w:rPr>
          <w:rFonts w:ascii="Times New Roman" w:eastAsia="Batang" w:hAnsi="Times New Roman" w:cs="Times New Roman"/>
          <w:iCs/>
          <w:strike/>
          <w:sz w:val="20"/>
          <w:szCs w:val="20"/>
        </w:rPr>
        <w:t xml:space="preserve">' are present in </w:t>
      </w:r>
      <w:r w:rsidRPr="00C46B63">
        <w:rPr>
          <w:rFonts w:ascii="Times New Roman" w:eastAsia="Batang" w:hAnsi="Times New Roman" w:cs="Times New Roman"/>
          <w:i/>
          <w:iCs/>
          <w:strike/>
          <w:sz w:val="20"/>
          <w:szCs w:val="20"/>
        </w:rPr>
        <w:t>'</w:t>
      </w:r>
      <w:proofErr w:type="spellStart"/>
      <w:r w:rsidRPr="00C46B63">
        <w:rPr>
          <w:rFonts w:ascii="Times New Roman" w:eastAsia="Batang" w:hAnsi="Times New Roman" w:cs="Times New Roman"/>
          <w:i/>
          <w:iCs/>
          <w:strike/>
          <w:sz w:val="20"/>
          <w:szCs w:val="20"/>
        </w:rPr>
        <w:t>rrc-ConfiguredUplinkGrant</w:t>
      </w:r>
      <w:proofErr w:type="spellEnd"/>
      <w:r w:rsidRPr="00C46B63">
        <w:rPr>
          <w:rFonts w:ascii="Times New Roman" w:eastAsia="Batang" w:hAnsi="Times New Roman" w:cs="Times New Roman"/>
          <w:iCs/>
          <w:strike/>
          <w:sz w:val="20"/>
          <w:szCs w:val="20"/>
        </w:rPr>
        <w:t>', the same number of layers should be indicated in the first and second fields.</w:t>
      </w:r>
    </w:p>
    <w:p w14:paraId="0EC80E3C" w14:textId="77777777" w:rsidR="003B421A" w:rsidRPr="00C46B63" w:rsidRDefault="003B421A" w:rsidP="003B421A">
      <w:pPr>
        <w:spacing w:after="0" w:line="240" w:lineRule="auto"/>
        <w:rPr>
          <w:rFonts w:ascii="Times New Roman" w:eastAsia="Batang" w:hAnsi="Times New Roman" w:cs="Times New Roman"/>
          <w:sz w:val="20"/>
          <w:szCs w:val="20"/>
          <w:lang w:eastAsia="x-none"/>
        </w:rPr>
      </w:pPr>
    </w:p>
    <w:p w14:paraId="2BD6BA63" w14:textId="77777777" w:rsidR="003B421A" w:rsidRPr="00C46B63" w:rsidRDefault="003B421A" w:rsidP="003B421A">
      <w:pPr>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b/>
          <w:bCs/>
          <w:sz w:val="20"/>
          <w:szCs w:val="20"/>
        </w:rPr>
        <w:t>Conclusion</w:t>
      </w:r>
    </w:p>
    <w:p w14:paraId="67B93058" w14:textId="77777777" w:rsidR="003B421A" w:rsidRPr="00C46B63" w:rsidRDefault="003B421A" w:rsidP="003B421A">
      <w:pPr>
        <w:snapToGrid w:val="0"/>
        <w:spacing w:after="0" w:line="240" w:lineRule="auto"/>
        <w:rPr>
          <w:rFonts w:ascii="Times New Roman" w:eastAsia="Malgun Gothic" w:hAnsi="Times New Roman" w:cs="Times New Roman"/>
          <w:strike/>
          <w:sz w:val="20"/>
          <w:szCs w:val="20"/>
          <w:lang w:val="en-US" w:eastAsia="ko-KR"/>
        </w:rPr>
      </w:pPr>
      <w:r w:rsidRPr="00C46B63">
        <w:rPr>
          <w:rFonts w:ascii="Times New Roman" w:eastAsia="Batang" w:hAnsi="Times New Roman" w:cs="Times New Roman"/>
          <w:strike/>
          <w:sz w:val="20"/>
          <w:szCs w:val="20"/>
        </w:rPr>
        <w:t xml:space="preserve">Rel-15/16 collision handling between PUCCH repetition and other channels/signals are also applicable for Rel-17 M-TRP PUCCH repetition schemes. </w:t>
      </w:r>
    </w:p>
    <w:p w14:paraId="46808BA4" w14:textId="77777777" w:rsidR="003B421A" w:rsidRPr="00C46B63" w:rsidRDefault="003B421A" w:rsidP="003B421A">
      <w:pPr>
        <w:spacing w:after="0" w:line="240" w:lineRule="auto"/>
        <w:ind w:left="720"/>
        <w:rPr>
          <w:rFonts w:ascii="Times New Roman" w:eastAsia="Batang" w:hAnsi="Times New Roman" w:cs="Times New Roman"/>
          <w:sz w:val="20"/>
          <w:szCs w:val="20"/>
        </w:rPr>
      </w:pPr>
    </w:p>
    <w:p w14:paraId="4C79ED17" w14:textId="77777777" w:rsidR="003B421A" w:rsidRPr="00C46B63" w:rsidRDefault="003B421A" w:rsidP="003B421A">
      <w:pPr>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b/>
          <w:bCs/>
          <w:sz w:val="20"/>
          <w:szCs w:val="20"/>
        </w:rPr>
        <w:t>Conclusion</w:t>
      </w:r>
    </w:p>
    <w:p w14:paraId="7C897560" w14:textId="77777777" w:rsidR="003B421A" w:rsidRPr="00C46B63" w:rsidRDefault="003B421A" w:rsidP="003B421A">
      <w:pPr>
        <w:spacing w:after="0" w:line="240" w:lineRule="auto"/>
        <w:rPr>
          <w:rFonts w:ascii="Times New Roman" w:eastAsia="Batang" w:hAnsi="Times New Roman" w:cs="Times New Roman"/>
          <w:strike/>
          <w:sz w:val="20"/>
          <w:szCs w:val="20"/>
        </w:rPr>
      </w:pPr>
      <w:r w:rsidRPr="00C46B63">
        <w:rPr>
          <w:rFonts w:ascii="Times New Roman" w:eastAsia="Batang" w:hAnsi="Times New Roman" w:cs="Times New Roman"/>
          <w:strike/>
          <w:sz w:val="20"/>
          <w:szCs w:val="20"/>
        </w:rPr>
        <w:t xml:space="preserve">For </w:t>
      </w:r>
      <w:proofErr w:type="spellStart"/>
      <w:r w:rsidRPr="00C46B63">
        <w:rPr>
          <w:rFonts w:ascii="Times New Roman" w:eastAsia="Batang" w:hAnsi="Times New Roman" w:cs="Times New Roman"/>
          <w:strike/>
          <w:sz w:val="20"/>
          <w:szCs w:val="20"/>
        </w:rPr>
        <w:t>mTRP</w:t>
      </w:r>
      <w:proofErr w:type="spellEnd"/>
      <w:r w:rsidRPr="00C46B63">
        <w:rPr>
          <w:rFonts w:ascii="Times New Roman" w:eastAsia="Batang" w:hAnsi="Times New Roman" w:cs="Times New Roman"/>
          <w:strike/>
          <w:sz w:val="20"/>
          <w:szCs w:val="20"/>
        </w:rPr>
        <w:t xml:space="preserve"> type 1 CG PUSCH, when two fields of '</w:t>
      </w:r>
      <w:proofErr w:type="spellStart"/>
      <w:r w:rsidRPr="00C46B63">
        <w:rPr>
          <w:rFonts w:ascii="Times New Roman" w:eastAsia="Batang" w:hAnsi="Times New Roman" w:cs="Times New Roman"/>
          <w:i/>
          <w:iCs/>
          <w:strike/>
          <w:sz w:val="20"/>
          <w:szCs w:val="20"/>
        </w:rPr>
        <w:t>precodingAndNumberOfLayers</w:t>
      </w:r>
      <w:proofErr w:type="spellEnd"/>
      <w:r w:rsidRPr="00C46B63">
        <w:rPr>
          <w:rFonts w:ascii="Times New Roman" w:eastAsia="Batang" w:hAnsi="Times New Roman" w:cs="Times New Roman"/>
          <w:strike/>
          <w:sz w:val="20"/>
          <w:szCs w:val="20"/>
        </w:rPr>
        <w:t xml:space="preserve">' and/or </w:t>
      </w:r>
      <w:r w:rsidRPr="00C46B63">
        <w:rPr>
          <w:rFonts w:ascii="Times New Roman" w:eastAsia="Batang" w:hAnsi="Times New Roman" w:cs="Times New Roman"/>
          <w:i/>
          <w:iCs/>
          <w:strike/>
          <w:sz w:val="20"/>
          <w:szCs w:val="20"/>
        </w:rPr>
        <w:t>'</w:t>
      </w:r>
      <w:proofErr w:type="spellStart"/>
      <w:r w:rsidRPr="00C46B63">
        <w:rPr>
          <w:rFonts w:ascii="Times New Roman" w:eastAsia="Batang" w:hAnsi="Times New Roman" w:cs="Times New Roman"/>
          <w:i/>
          <w:iCs/>
          <w:strike/>
          <w:sz w:val="20"/>
          <w:szCs w:val="20"/>
        </w:rPr>
        <w:t>srs-ResourceIndicator</w:t>
      </w:r>
      <w:proofErr w:type="spellEnd"/>
      <w:r w:rsidRPr="00C46B63">
        <w:rPr>
          <w:rFonts w:ascii="Times New Roman" w:eastAsia="Batang" w:hAnsi="Times New Roman" w:cs="Times New Roman"/>
          <w:i/>
          <w:iCs/>
          <w:strike/>
          <w:sz w:val="20"/>
          <w:szCs w:val="20"/>
        </w:rPr>
        <w:t>'</w:t>
      </w:r>
      <w:r w:rsidRPr="00C46B63">
        <w:rPr>
          <w:rFonts w:ascii="Times New Roman" w:eastAsia="Batang" w:hAnsi="Times New Roman" w:cs="Times New Roman"/>
          <w:strike/>
          <w:sz w:val="20"/>
          <w:szCs w:val="20"/>
        </w:rPr>
        <w:t xml:space="preserve"> are present in </w:t>
      </w:r>
      <w:r w:rsidRPr="00C46B63">
        <w:rPr>
          <w:rFonts w:ascii="Times New Roman" w:eastAsia="Batang" w:hAnsi="Times New Roman" w:cs="Times New Roman"/>
          <w:i/>
          <w:iCs/>
          <w:strike/>
          <w:sz w:val="20"/>
          <w:szCs w:val="20"/>
        </w:rPr>
        <w:t>'</w:t>
      </w:r>
      <w:proofErr w:type="spellStart"/>
      <w:r w:rsidRPr="00C46B63">
        <w:rPr>
          <w:rFonts w:ascii="Times New Roman" w:eastAsia="Batang" w:hAnsi="Times New Roman" w:cs="Times New Roman"/>
          <w:i/>
          <w:iCs/>
          <w:strike/>
          <w:sz w:val="20"/>
          <w:szCs w:val="20"/>
        </w:rPr>
        <w:t>rrc-ConfiguredUplinkGrant</w:t>
      </w:r>
      <w:proofErr w:type="spellEnd"/>
      <w:r w:rsidRPr="00C46B63">
        <w:rPr>
          <w:rFonts w:ascii="Times New Roman" w:eastAsia="Batang" w:hAnsi="Times New Roman" w:cs="Times New Roman"/>
          <w:i/>
          <w:iCs/>
          <w:strike/>
          <w:sz w:val="20"/>
          <w:szCs w:val="20"/>
        </w:rPr>
        <w:t>'</w:t>
      </w:r>
      <w:r w:rsidRPr="00C46B63">
        <w:rPr>
          <w:rFonts w:ascii="Times New Roman" w:eastAsia="Batang" w:hAnsi="Times New Roman" w:cs="Times New Roman"/>
          <w:strike/>
          <w:sz w:val="20"/>
          <w:szCs w:val="20"/>
        </w:rPr>
        <w:t xml:space="preserve">, </w:t>
      </w:r>
    </w:p>
    <w:p w14:paraId="4068E4E7" w14:textId="77777777" w:rsidR="003B421A" w:rsidRPr="00C46B63" w:rsidRDefault="003B421A" w:rsidP="003B421A">
      <w:pPr>
        <w:numPr>
          <w:ilvl w:val="0"/>
          <w:numId w:val="33"/>
        </w:numPr>
        <w:spacing w:after="0" w:line="240" w:lineRule="auto"/>
        <w:contextualSpacing/>
        <w:rPr>
          <w:rFonts w:ascii="Times New Roman" w:eastAsia="Batang" w:hAnsi="Times New Roman" w:cs="Times New Roman"/>
          <w:strike/>
          <w:sz w:val="20"/>
          <w:szCs w:val="20"/>
          <w:lang w:eastAsia="x-none"/>
        </w:rPr>
      </w:pPr>
      <w:r w:rsidRPr="00C46B63">
        <w:rPr>
          <w:rFonts w:ascii="Times New Roman" w:eastAsia="Batang" w:hAnsi="Times New Roman" w:cs="Times New Roman"/>
          <w:strike/>
          <w:sz w:val="20"/>
          <w:szCs w:val="20"/>
          <w:lang w:eastAsia="x-none"/>
        </w:rPr>
        <w:t xml:space="preserve">the indicated two precoding information (for CB PUSCH) are separately determined using two fields of </w:t>
      </w:r>
      <w:r w:rsidRPr="00C46B63">
        <w:rPr>
          <w:rFonts w:ascii="Times New Roman" w:eastAsia="Batang" w:hAnsi="Times New Roman" w:cs="Times New Roman"/>
          <w:i/>
          <w:iCs/>
          <w:strike/>
          <w:sz w:val="20"/>
          <w:szCs w:val="20"/>
          <w:lang w:eastAsia="x-none"/>
        </w:rPr>
        <w:t>'</w:t>
      </w:r>
      <w:proofErr w:type="spellStart"/>
      <w:r w:rsidRPr="00C46B63">
        <w:rPr>
          <w:rFonts w:ascii="Times New Roman" w:eastAsia="Batang" w:hAnsi="Times New Roman" w:cs="Times New Roman"/>
          <w:i/>
          <w:iCs/>
          <w:strike/>
          <w:sz w:val="20"/>
          <w:szCs w:val="20"/>
          <w:lang w:eastAsia="x-none"/>
        </w:rPr>
        <w:t>precodingAndNumberOfLayers</w:t>
      </w:r>
      <w:proofErr w:type="spellEnd"/>
      <w:r w:rsidRPr="00C46B63">
        <w:rPr>
          <w:rFonts w:ascii="Times New Roman" w:eastAsia="Batang" w:hAnsi="Times New Roman" w:cs="Times New Roman"/>
          <w:i/>
          <w:iCs/>
          <w:strike/>
          <w:sz w:val="20"/>
          <w:szCs w:val="20"/>
          <w:lang w:eastAsia="x-none"/>
        </w:rPr>
        <w:t>'</w:t>
      </w:r>
      <w:r w:rsidRPr="00C46B63">
        <w:rPr>
          <w:rFonts w:ascii="Times New Roman" w:eastAsia="Batang" w:hAnsi="Times New Roman" w:cs="Times New Roman"/>
          <w:strike/>
          <w:sz w:val="20"/>
          <w:szCs w:val="20"/>
          <w:lang w:eastAsia="x-none"/>
        </w:rPr>
        <w:t>.</w:t>
      </w:r>
    </w:p>
    <w:p w14:paraId="132243AB" w14:textId="77777777" w:rsidR="003B421A" w:rsidRPr="00C46B63" w:rsidRDefault="003B421A" w:rsidP="003B421A">
      <w:pPr>
        <w:numPr>
          <w:ilvl w:val="0"/>
          <w:numId w:val="33"/>
        </w:numPr>
        <w:spacing w:after="0" w:line="240" w:lineRule="auto"/>
        <w:contextualSpacing/>
        <w:rPr>
          <w:rFonts w:ascii="Times New Roman" w:eastAsia="Batang" w:hAnsi="Times New Roman" w:cs="Times New Roman"/>
          <w:strike/>
          <w:sz w:val="20"/>
          <w:szCs w:val="20"/>
          <w:lang w:eastAsia="x-none"/>
        </w:rPr>
      </w:pPr>
      <w:r w:rsidRPr="00C46B63">
        <w:rPr>
          <w:rFonts w:ascii="Times New Roman" w:eastAsia="Batang" w:hAnsi="Times New Roman" w:cs="Times New Roman"/>
          <w:strike/>
          <w:sz w:val="20"/>
          <w:szCs w:val="20"/>
          <w:lang w:eastAsia="x-none"/>
        </w:rPr>
        <w:t xml:space="preserve">the indicated SRIs (for CB/NCB PUSCH) are separately determined using two fields of </w:t>
      </w:r>
      <w:r w:rsidRPr="00C46B63">
        <w:rPr>
          <w:rFonts w:ascii="Times New Roman" w:eastAsia="Batang" w:hAnsi="Times New Roman" w:cs="Times New Roman"/>
          <w:i/>
          <w:iCs/>
          <w:strike/>
          <w:sz w:val="20"/>
          <w:szCs w:val="20"/>
          <w:lang w:eastAsia="x-none"/>
        </w:rPr>
        <w:t>'</w:t>
      </w:r>
      <w:proofErr w:type="spellStart"/>
      <w:r w:rsidRPr="00C46B63">
        <w:rPr>
          <w:rFonts w:ascii="Times New Roman" w:eastAsia="Batang" w:hAnsi="Times New Roman" w:cs="Times New Roman"/>
          <w:i/>
          <w:iCs/>
          <w:strike/>
          <w:sz w:val="20"/>
          <w:szCs w:val="20"/>
          <w:lang w:eastAsia="x-none"/>
        </w:rPr>
        <w:t>srs-ResourceIndicator</w:t>
      </w:r>
      <w:proofErr w:type="spellEnd"/>
      <w:r w:rsidRPr="00C46B63">
        <w:rPr>
          <w:rFonts w:ascii="Times New Roman" w:eastAsia="Batang" w:hAnsi="Times New Roman" w:cs="Times New Roman"/>
          <w:i/>
          <w:iCs/>
          <w:strike/>
          <w:sz w:val="20"/>
          <w:szCs w:val="20"/>
          <w:lang w:eastAsia="x-none"/>
        </w:rPr>
        <w:t>'</w:t>
      </w:r>
      <w:r w:rsidRPr="00C46B63">
        <w:rPr>
          <w:rFonts w:ascii="Times New Roman" w:eastAsia="Batang" w:hAnsi="Times New Roman" w:cs="Times New Roman"/>
          <w:strike/>
          <w:sz w:val="20"/>
          <w:szCs w:val="20"/>
          <w:lang w:eastAsia="x-none"/>
        </w:rPr>
        <w:t>.</w:t>
      </w:r>
    </w:p>
    <w:p w14:paraId="248AB11E" w14:textId="77777777" w:rsidR="003B421A" w:rsidRPr="00C46B63" w:rsidRDefault="003B421A" w:rsidP="003B421A">
      <w:pPr>
        <w:spacing w:after="0" w:line="240" w:lineRule="auto"/>
        <w:rPr>
          <w:rFonts w:ascii="Times New Roman" w:eastAsia="Batang" w:hAnsi="Times New Roman" w:cs="Times New Roman"/>
          <w:b/>
          <w:bCs/>
          <w:color w:val="000000"/>
          <w:sz w:val="20"/>
          <w:szCs w:val="20"/>
          <w:highlight w:val="green"/>
          <w:shd w:val="clear" w:color="auto" w:fill="FFFF00"/>
        </w:rPr>
      </w:pPr>
    </w:p>
    <w:p w14:paraId="77B99600" w14:textId="77777777" w:rsidR="003B421A" w:rsidRPr="00C46B63" w:rsidRDefault="003B421A" w:rsidP="003B421A">
      <w:pPr>
        <w:spacing w:after="0" w:line="240" w:lineRule="auto"/>
        <w:rPr>
          <w:rFonts w:ascii="Times New Roman" w:eastAsia="Malgun Gothic" w:hAnsi="Times New Roman" w:cs="Times New Roman"/>
          <w:sz w:val="20"/>
          <w:szCs w:val="20"/>
          <w:highlight w:val="green"/>
        </w:rPr>
      </w:pPr>
      <w:r w:rsidRPr="00C46B63">
        <w:rPr>
          <w:rFonts w:ascii="Times New Roman" w:eastAsia="Batang" w:hAnsi="Times New Roman" w:cs="Times New Roman"/>
          <w:b/>
          <w:bCs/>
          <w:color w:val="000000"/>
          <w:sz w:val="20"/>
          <w:szCs w:val="20"/>
          <w:highlight w:val="green"/>
          <w:shd w:val="clear" w:color="auto" w:fill="FFFF00"/>
        </w:rPr>
        <w:t>Agreement</w:t>
      </w:r>
    </w:p>
    <w:p w14:paraId="25BC707E" w14:textId="77777777" w:rsidR="003B421A" w:rsidRPr="00C46B63" w:rsidRDefault="003B421A" w:rsidP="003B421A">
      <w:pPr>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sz w:val="20"/>
          <w:szCs w:val="20"/>
        </w:rPr>
        <w:t xml:space="preserve">For </w:t>
      </w:r>
      <w:proofErr w:type="spellStart"/>
      <w:r w:rsidRPr="00C46B63">
        <w:rPr>
          <w:rFonts w:ascii="Times New Roman" w:eastAsia="Batang" w:hAnsi="Times New Roman" w:cs="Times New Roman"/>
          <w:sz w:val="20"/>
          <w:szCs w:val="20"/>
        </w:rPr>
        <w:t>mTRP</w:t>
      </w:r>
      <w:proofErr w:type="spellEnd"/>
      <w:r w:rsidRPr="00C46B63">
        <w:rPr>
          <w:rFonts w:ascii="Times New Roman" w:eastAsia="Batang" w:hAnsi="Times New Roman" w:cs="Times New Roman"/>
          <w:sz w:val="20"/>
          <w:szCs w:val="20"/>
        </w:rPr>
        <w:t xml:space="preserve"> type 1 CG PUSCH, when both </w:t>
      </w:r>
      <w:r w:rsidRPr="00C46B63">
        <w:rPr>
          <w:rFonts w:ascii="Times New Roman" w:eastAsia="Batang" w:hAnsi="Times New Roman" w:cs="Times New Roman"/>
          <w:i/>
          <w:iCs/>
          <w:sz w:val="20"/>
          <w:szCs w:val="20"/>
        </w:rPr>
        <w:t>srs-ResourceSetToAddModList</w:t>
      </w:r>
      <w:r w:rsidRPr="00C46B63">
        <w:rPr>
          <w:rFonts w:ascii="Times New Roman" w:eastAsia="Batang" w:hAnsi="Times New Roman" w:cs="Times New Roman"/>
          <w:sz w:val="20"/>
          <w:szCs w:val="20"/>
        </w:rPr>
        <w:t> and </w:t>
      </w:r>
      <w:r w:rsidRPr="00C46B63">
        <w:rPr>
          <w:rFonts w:ascii="Times New Roman" w:eastAsia="Batang" w:hAnsi="Times New Roman" w:cs="Times New Roman"/>
          <w:i/>
          <w:iCs/>
          <w:sz w:val="20"/>
          <w:szCs w:val="20"/>
        </w:rPr>
        <w:t>srs-ResourceSetToAddModListDCI-0-2</w:t>
      </w:r>
      <w:r w:rsidRPr="00C46B63">
        <w:rPr>
          <w:rFonts w:ascii="Times New Roman" w:eastAsia="Batang" w:hAnsi="Times New Roman" w:cs="Times New Roman"/>
          <w:sz w:val="20"/>
          <w:szCs w:val="20"/>
        </w:rPr>
        <w:t> are configured with two SRS resource sets, the two SRS resource sets configured by </w:t>
      </w:r>
      <w:proofErr w:type="spellStart"/>
      <w:r w:rsidRPr="00C46B63">
        <w:rPr>
          <w:rFonts w:ascii="Times New Roman" w:eastAsia="Batang" w:hAnsi="Times New Roman" w:cs="Times New Roman"/>
          <w:i/>
          <w:iCs/>
          <w:sz w:val="20"/>
          <w:szCs w:val="20"/>
        </w:rPr>
        <w:t>srs-ResourceSetToAddModList</w:t>
      </w:r>
      <w:proofErr w:type="spellEnd"/>
      <w:r w:rsidRPr="00C46B63">
        <w:rPr>
          <w:rFonts w:ascii="Times New Roman" w:eastAsia="Batang" w:hAnsi="Times New Roman" w:cs="Times New Roman"/>
          <w:sz w:val="20"/>
          <w:szCs w:val="20"/>
        </w:rPr>
        <w:t> is used to determine the SRS resource indications by two </w:t>
      </w:r>
      <w:proofErr w:type="spellStart"/>
      <w:r w:rsidRPr="00C46B63">
        <w:rPr>
          <w:rFonts w:ascii="Times New Roman" w:eastAsia="Batang" w:hAnsi="Times New Roman" w:cs="Times New Roman"/>
          <w:i/>
          <w:iCs/>
          <w:sz w:val="20"/>
          <w:szCs w:val="20"/>
        </w:rPr>
        <w:t>srs-ResourceIndicator</w:t>
      </w:r>
      <w:proofErr w:type="spellEnd"/>
      <w:r w:rsidRPr="00C46B63">
        <w:rPr>
          <w:rFonts w:ascii="Times New Roman" w:eastAsia="Batang" w:hAnsi="Times New Roman" w:cs="Times New Roman"/>
          <w:i/>
          <w:iCs/>
          <w:sz w:val="20"/>
          <w:szCs w:val="20"/>
        </w:rPr>
        <w:t xml:space="preserve"> </w:t>
      </w:r>
      <w:r w:rsidRPr="00C46B63">
        <w:rPr>
          <w:rFonts w:ascii="Times New Roman" w:eastAsia="Batang" w:hAnsi="Times New Roman" w:cs="Times New Roman"/>
          <w:sz w:val="20"/>
          <w:szCs w:val="20"/>
        </w:rPr>
        <w:t xml:space="preserve">fields of </w:t>
      </w:r>
      <w:proofErr w:type="spellStart"/>
      <w:r w:rsidRPr="00C46B63">
        <w:rPr>
          <w:rFonts w:ascii="Times New Roman" w:eastAsia="Batang" w:hAnsi="Times New Roman" w:cs="Times New Roman"/>
          <w:sz w:val="20"/>
          <w:szCs w:val="20"/>
        </w:rPr>
        <w:t>mTRP</w:t>
      </w:r>
      <w:proofErr w:type="spellEnd"/>
      <w:r w:rsidRPr="00C46B63">
        <w:rPr>
          <w:rFonts w:ascii="Times New Roman" w:eastAsia="Batang" w:hAnsi="Times New Roman" w:cs="Times New Roman"/>
          <w:sz w:val="20"/>
          <w:szCs w:val="20"/>
        </w:rPr>
        <w:t xml:space="preserve"> CG PUSCH.</w:t>
      </w:r>
    </w:p>
    <w:p w14:paraId="49345A3B" w14:textId="77777777" w:rsidR="003B421A" w:rsidRPr="00C46B63" w:rsidRDefault="003B421A" w:rsidP="003B421A">
      <w:pPr>
        <w:spacing w:after="0" w:line="240" w:lineRule="auto"/>
        <w:rPr>
          <w:rFonts w:ascii="Times New Roman" w:eastAsia="Batang" w:hAnsi="Times New Roman" w:cs="Times New Roman"/>
          <w:sz w:val="20"/>
          <w:szCs w:val="20"/>
          <w:lang w:eastAsia="x-none"/>
        </w:rPr>
      </w:pPr>
    </w:p>
    <w:p w14:paraId="787655B5" w14:textId="77777777" w:rsidR="003B421A" w:rsidRPr="00C46B63" w:rsidRDefault="003B421A" w:rsidP="003B421A">
      <w:pPr>
        <w:spacing w:after="0" w:line="240" w:lineRule="auto"/>
        <w:rPr>
          <w:rFonts w:ascii="Times New Roman" w:eastAsia="Batang" w:hAnsi="Times New Roman" w:cs="Times New Roman"/>
          <w:sz w:val="20"/>
          <w:szCs w:val="20"/>
        </w:rPr>
      </w:pPr>
      <w:r w:rsidRPr="00C46B63">
        <w:rPr>
          <w:rFonts w:ascii="Times New Roman" w:eastAsia="Batang" w:hAnsi="Times New Roman" w:cs="Times New Roman"/>
          <w:b/>
          <w:bCs/>
          <w:sz w:val="20"/>
          <w:szCs w:val="20"/>
        </w:rPr>
        <w:t>Conclusion</w:t>
      </w:r>
    </w:p>
    <w:p w14:paraId="6EC2FD82" w14:textId="77777777" w:rsidR="003B421A" w:rsidRPr="00C46B63" w:rsidRDefault="003B421A" w:rsidP="003B421A">
      <w:pPr>
        <w:spacing w:after="0" w:line="240" w:lineRule="auto"/>
        <w:rPr>
          <w:rFonts w:ascii="Times New Roman" w:eastAsia="Gulim" w:hAnsi="Times New Roman" w:cs="Times New Roman"/>
          <w:strike/>
          <w:sz w:val="20"/>
          <w:szCs w:val="20"/>
          <w:lang w:val="en-US" w:eastAsia="zh-CN"/>
        </w:rPr>
      </w:pPr>
      <w:r w:rsidRPr="00C46B63">
        <w:rPr>
          <w:rFonts w:ascii="Times New Roman" w:eastAsia="Batang" w:hAnsi="Times New Roman" w:cs="Times New Roman"/>
          <w:strike/>
          <w:sz w:val="20"/>
          <w:szCs w:val="20"/>
        </w:rPr>
        <w:t xml:space="preserve">For </w:t>
      </w:r>
      <w:proofErr w:type="spellStart"/>
      <w:r w:rsidRPr="00C46B63">
        <w:rPr>
          <w:rFonts w:ascii="Times New Roman" w:eastAsia="Batang" w:hAnsi="Times New Roman" w:cs="Times New Roman"/>
          <w:strike/>
          <w:sz w:val="20"/>
          <w:szCs w:val="20"/>
        </w:rPr>
        <w:t>mTRP</w:t>
      </w:r>
      <w:proofErr w:type="spellEnd"/>
      <w:r w:rsidRPr="00C46B63">
        <w:rPr>
          <w:rFonts w:ascii="Times New Roman" w:eastAsia="Batang" w:hAnsi="Times New Roman" w:cs="Times New Roman"/>
          <w:strike/>
          <w:sz w:val="20"/>
          <w:szCs w:val="20"/>
        </w:rPr>
        <w:t xml:space="preserve"> PUSCH repetition, </w:t>
      </w:r>
    </w:p>
    <w:p w14:paraId="49844EB3" w14:textId="77777777" w:rsidR="003B421A" w:rsidRPr="00C46B63" w:rsidRDefault="003B421A" w:rsidP="003B421A">
      <w:pPr>
        <w:numPr>
          <w:ilvl w:val="0"/>
          <w:numId w:val="33"/>
        </w:numPr>
        <w:spacing w:after="0" w:line="240" w:lineRule="auto"/>
        <w:contextualSpacing/>
        <w:rPr>
          <w:rFonts w:ascii="Times New Roman" w:eastAsia="Batang" w:hAnsi="Times New Roman" w:cs="Times New Roman"/>
          <w:strike/>
          <w:sz w:val="20"/>
          <w:szCs w:val="20"/>
          <w:lang w:eastAsia="x-none"/>
        </w:rPr>
      </w:pPr>
      <w:r w:rsidRPr="00C46B63">
        <w:rPr>
          <w:rFonts w:ascii="Times New Roman" w:eastAsia="Batang" w:hAnsi="Times New Roman" w:cs="Times New Roman"/>
          <w:strike/>
          <w:sz w:val="20"/>
          <w:szCs w:val="20"/>
          <w:lang w:eastAsia="x-none"/>
        </w:rPr>
        <w:t xml:space="preserve">when two SRS resource sets are configured in </w:t>
      </w:r>
      <w:r w:rsidRPr="00C46B63">
        <w:rPr>
          <w:rFonts w:ascii="Times New Roman" w:eastAsia="Batang" w:hAnsi="Times New Roman" w:cs="Times New Roman"/>
          <w:i/>
          <w:strike/>
          <w:sz w:val="20"/>
          <w:szCs w:val="20"/>
          <w:lang w:eastAsia="x-none"/>
        </w:rPr>
        <w:t>srs-ResourceSetToAddModListDCI-0-2</w:t>
      </w:r>
      <w:r w:rsidRPr="00C46B63">
        <w:rPr>
          <w:rFonts w:ascii="Times New Roman" w:eastAsia="Batang" w:hAnsi="Times New Roman" w:cs="Times New Roman"/>
          <w:strike/>
          <w:sz w:val="20"/>
          <w:szCs w:val="20"/>
          <w:lang w:eastAsia="x-none"/>
        </w:rPr>
        <w:t xml:space="preserve"> while there is only one SRS resource set configured in </w:t>
      </w:r>
      <w:proofErr w:type="spellStart"/>
      <w:r w:rsidRPr="00C46B63">
        <w:rPr>
          <w:rFonts w:ascii="Times New Roman" w:eastAsia="Batang" w:hAnsi="Times New Roman" w:cs="Times New Roman"/>
          <w:i/>
          <w:strike/>
          <w:sz w:val="20"/>
          <w:szCs w:val="20"/>
          <w:lang w:eastAsia="x-none"/>
        </w:rPr>
        <w:t>srs-ResourceSetToAddModList</w:t>
      </w:r>
      <w:proofErr w:type="spellEnd"/>
      <w:r w:rsidRPr="00C46B63">
        <w:rPr>
          <w:rFonts w:ascii="Times New Roman" w:eastAsia="Batang" w:hAnsi="Times New Roman" w:cs="Times New Roman"/>
          <w:strike/>
          <w:sz w:val="20"/>
          <w:szCs w:val="20"/>
          <w:lang w:eastAsia="x-none"/>
        </w:rPr>
        <w:t xml:space="preserve">, the first SRS resource set configured by higher layer parameter </w:t>
      </w:r>
      <w:r w:rsidRPr="00C46B63">
        <w:rPr>
          <w:rFonts w:ascii="Times New Roman" w:eastAsia="Batang" w:hAnsi="Times New Roman" w:cs="Times New Roman"/>
          <w:i/>
          <w:strike/>
          <w:sz w:val="20"/>
          <w:szCs w:val="20"/>
          <w:lang w:eastAsia="x-none"/>
        </w:rPr>
        <w:t>srs-ResourceSetToAddModListDCI-0-2</w:t>
      </w:r>
      <w:r w:rsidRPr="00C46B63">
        <w:rPr>
          <w:rFonts w:ascii="Times New Roman" w:eastAsia="Batang" w:hAnsi="Times New Roman" w:cs="Times New Roman"/>
          <w:strike/>
          <w:sz w:val="20"/>
          <w:szCs w:val="20"/>
          <w:lang w:eastAsia="x-none"/>
        </w:rPr>
        <w:t xml:space="preserve"> is composed of the first N</w:t>
      </w:r>
      <w:r w:rsidRPr="00C46B63">
        <w:rPr>
          <w:rFonts w:ascii="Times New Roman" w:eastAsia="Batang" w:hAnsi="Times New Roman" w:cs="Times New Roman"/>
          <w:strike/>
          <w:sz w:val="20"/>
          <w:szCs w:val="20"/>
          <w:vertAlign w:val="subscript"/>
          <w:lang w:eastAsia="x-none"/>
        </w:rPr>
        <w:t>SRS,0_2</w:t>
      </w:r>
      <w:r w:rsidRPr="00C46B63">
        <w:rPr>
          <w:rFonts w:ascii="Times New Roman" w:eastAsia="Batang" w:hAnsi="Times New Roman" w:cs="Times New Roman"/>
          <w:strike/>
          <w:sz w:val="20"/>
          <w:szCs w:val="20"/>
          <w:lang w:eastAsia="x-none"/>
        </w:rPr>
        <w:t xml:space="preserve"> SRS resources in the SRS resource set configured by higher layer parameter </w:t>
      </w:r>
      <w:proofErr w:type="spellStart"/>
      <w:r w:rsidRPr="00C46B63">
        <w:rPr>
          <w:rFonts w:ascii="Times New Roman" w:eastAsia="Batang" w:hAnsi="Times New Roman" w:cs="Times New Roman"/>
          <w:i/>
          <w:strike/>
          <w:sz w:val="20"/>
          <w:szCs w:val="20"/>
          <w:lang w:eastAsia="x-none"/>
        </w:rPr>
        <w:t>srs-ResourceSetToAddModList</w:t>
      </w:r>
      <w:proofErr w:type="spellEnd"/>
      <w:r w:rsidRPr="00C46B63">
        <w:rPr>
          <w:rFonts w:ascii="Times New Roman" w:eastAsia="Batang" w:hAnsi="Times New Roman" w:cs="Times New Roman"/>
          <w:strike/>
          <w:sz w:val="20"/>
          <w:szCs w:val="20"/>
          <w:lang w:eastAsia="x-none"/>
        </w:rPr>
        <w:t xml:space="preserve"> and the second SRS resource set configured by higher layer parameter </w:t>
      </w:r>
      <w:r w:rsidRPr="00C46B63">
        <w:rPr>
          <w:rFonts w:ascii="Times New Roman" w:eastAsia="Batang" w:hAnsi="Times New Roman" w:cs="Times New Roman"/>
          <w:i/>
          <w:strike/>
          <w:sz w:val="20"/>
          <w:szCs w:val="20"/>
          <w:lang w:eastAsia="x-none"/>
        </w:rPr>
        <w:t>srs-ResourceSetToAddModListDCI-0-2</w:t>
      </w:r>
      <w:r w:rsidRPr="00C46B63">
        <w:rPr>
          <w:rFonts w:ascii="Times New Roman" w:eastAsia="Batang" w:hAnsi="Times New Roman" w:cs="Times New Roman"/>
          <w:strike/>
          <w:sz w:val="20"/>
          <w:szCs w:val="20"/>
          <w:lang w:eastAsia="x-none"/>
        </w:rPr>
        <w:t xml:space="preserve"> does not have such a condition on SRS resources.</w:t>
      </w:r>
    </w:p>
    <w:p w14:paraId="73CC0736" w14:textId="77777777" w:rsidR="003B421A" w:rsidRPr="00C46B63" w:rsidRDefault="003B421A" w:rsidP="003B421A">
      <w:pPr>
        <w:numPr>
          <w:ilvl w:val="0"/>
          <w:numId w:val="33"/>
        </w:numPr>
        <w:spacing w:after="0" w:line="240" w:lineRule="auto"/>
        <w:contextualSpacing/>
        <w:rPr>
          <w:rFonts w:ascii="Times New Roman" w:eastAsia="Batang" w:hAnsi="Times New Roman" w:cs="Times New Roman"/>
          <w:strike/>
          <w:sz w:val="20"/>
          <w:szCs w:val="20"/>
          <w:lang w:eastAsia="x-none"/>
        </w:rPr>
      </w:pPr>
      <w:r w:rsidRPr="00C46B63">
        <w:rPr>
          <w:rFonts w:ascii="Times New Roman" w:eastAsia="Batang" w:hAnsi="Times New Roman" w:cs="Times New Roman"/>
          <w:strike/>
          <w:sz w:val="20"/>
          <w:szCs w:val="20"/>
          <w:lang w:eastAsia="x-none"/>
        </w:rPr>
        <w:t xml:space="preserve">When one SRS resource set is configured in </w:t>
      </w:r>
      <w:r w:rsidRPr="00C46B63">
        <w:rPr>
          <w:rFonts w:ascii="Times New Roman" w:eastAsia="Batang" w:hAnsi="Times New Roman" w:cs="Times New Roman"/>
          <w:i/>
          <w:strike/>
          <w:sz w:val="20"/>
          <w:szCs w:val="20"/>
          <w:lang w:eastAsia="x-none"/>
        </w:rPr>
        <w:t>srs-ResourceSetToAddModListDCI-0-2</w:t>
      </w:r>
      <w:r w:rsidRPr="00C46B63">
        <w:rPr>
          <w:rFonts w:ascii="Times New Roman" w:eastAsia="Batang" w:hAnsi="Times New Roman" w:cs="Times New Roman"/>
          <w:strike/>
          <w:sz w:val="20"/>
          <w:szCs w:val="20"/>
          <w:lang w:eastAsia="x-none"/>
        </w:rPr>
        <w:t xml:space="preserve"> while there are two SRS resource sets configured in </w:t>
      </w:r>
      <w:proofErr w:type="spellStart"/>
      <w:r w:rsidRPr="00C46B63">
        <w:rPr>
          <w:rFonts w:ascii="Times New Roman" w:eastAsia="Batang" w:hAnsi="Times New Roman" w:cs="Times New Roman"/>
          <w:i/>
          <w:strike/>
          <w:sz w:val="20"/>
          <w:szCs w:val="20"/>
          <w:lang w:eastAsia="x-none"/>
        </w:rPr>
        <w:t>srs-ResourceSetToAddModList</w:t>
      </w:r>
      <w:proofErr w:type="spellEnd"/>
      <w:r w:rsidRPr="00C46B63">
        <w:rPr>
          <w:rFonts w:ascii="Times New Roman" w:eastAsia="Batang" w:hAnsi="Times New Roman" w:cs="Times New Roman"/>
          <w:strike/>
          <w:sz w:val="20"/>
          <w:szCs w:val="20"/>
          <w:lang w:eastAsia="x-none"/>
        </w:rPr>
        <w:t xml:space="preserve">, the SRS resource set configured by higher layer parameter </w:t>
      </w:r>
      <w:r w:rsidRPr="00C46B63">
        <w:rPr>
          <w:rFonts w:ascii="Times New Roman" w:eastAsia="Batang" w:hAnsi="Times New Roman" w:cs="Times New Roman"/>
          <w:i/>
          <w:strike/>
          <w:sz w:val="20"/>
          <w:szCs w:val="20"/>
          <w:lang w:eastAsia="x-none"/>
        </w:rPr>
        <w:t>srs-ResourceSetToAddModListDCI-0-2</w:t>
      </w:r>
      <w:r w:rsidRPr="00C46B63">
        <w:rPr>
          <w:rFonts w:ascii="Times New Roman" w:eastAsia="Batang" w:hAnsi="Times New Roman" w:cs="Times New Roman"/>
          <w:strike/>
          <w:sz w:val="20"/>
          <w:szCs w:val="20"/>
          <w:lang w:eastAsia="x-none"/>
        </w:rPr>
        <w:t xml:space="preserve"> is composed of the first N</w:t>
      </w:r>
      <w:r w:rsidRPr="00C46B63">
        <w:rPr>
          <w:rFonts w:ascii="Times New Roman" w:eastAsia="Batang" w:hAnsi="Times New Roman" w:cs="Times New Roman"/>
          <w:strike/>
          <w:sz w:val="20"/>
          <w:szCs w:val="20"/>
          <w:vertAlign w:val="subscript"/>
          <w:lang w:eastAsia="x-none"/>
        </w:rPr>
        <w:t>SRS,0_2</w:t>
      </w:r>
      <w:r w:rsidRPr="00C46B63">
        <w:rPr>
          <w:rFonts w:ascii="Times New Roman" w:eastAsia="Batang" w:hAnsi="Times New Roman" w:cs="Times New Roman"/>
          <w:strike/>
          <w:sz w:val="20"/>
          <w:szCs w:val="20"/>
          <w:lang w:eastAsia="x-none"/>
        </w:rPr>
        <w:t xml:space="preserve"> SRS resources in the first SRS resource set configured by higher layer parameter </w:t>
      </w:r>
      <w:proofErr w:type="spellStart"/>
      <w:r w:rsidRPr="00C46B63">
        <w:rPr>
          <w:rFonts w:ascii="Times New Roman" w:eastAsia="Batang" w:hAnsi="Times New Roman" w:cs="Times New Roman"/>
          <w:i/>
          <w:strike/>
          <w:sz w:val="20"/>
          <w:szCs w:val="20"/>
          <w:lang w:eastAsia="x-none"/>
        </w:rPr>
        <w:t>srs-ResourceSetToAddModList</w:t>
      </w:r>
      <w:proofErr w:type="spellEnd"/>
      <w:r w:rsidRPr="00C46B63">
        <w:rPr>
          <w:rFonts w:ascii="Times New Roman" w:eastAsia="Batang" w:hAnsi="Times New Roman" w:cs="Times New Roman"/>
          <w:strike/>
          <w:sz w:val="20"/>
          <w:szCs w:val="20"/>
          <w:lang w:eastAsia="x-none"/>
        </w:rPr>
        <w:t>.</w:t>
      </w:r>
    </w:p>
    <w:p w14:paraId="7562BA30" w14:textId="77777777" w:rsidR="00C46B63" w:rsidRPr="00C46B63" w:rsidRDefault="00C46B63">
      <w:pPr>
        <w:rPr>
          <w:rFonts w:ascii="Times New Roman" w:hAnsi="Times New Roman" w:cs="Times New Roman"/>
          <w:sz w:val="20"/>
          <w:szCs w:val="20"/>
        </w:rPr>
      </w:pPr>
    </w:p>
    <w:sectPr w:rsidR="00C46B63" w:rsidRPr="00C46B63" w:rsidSect="009C64AE">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D5FA5F" w14:textId="77777777" w:rsidR="001021BE" w:rsidRDefault="001021BE" w:rsidP="007A0E07">
      <w:pPr>
        <w:spacing w:after="0" w:line="240" w:lineRule="auto"/>
      </w:pPr>
      <w:r>
        <w:separator/>
      </w:r>
    </w:p>
  </w:endnote>
  <w:endnote w:type="continuationSeparator" w:id="0">
    <w:p w14:paraId="5CD10A78" w14:textId="77777777" w:rsidR="001021BE" w:rsidRDefault="001021BE" w:rsidP="007A0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B311B1" w14:textId="77777777" w:rsidR="001021BE" w:rsidRDefault="001021BE" w:rsidP="007A0E07">
      <w:pPr>
        <w:spacing w:after="0" w:line="240" w:lineRule="auto"/>
      </w:pPr>
      <w:r>
        <w:separator/>
      </w:r>
    </w:p>
  </w:footnote>
  <w:footnote w:type="continuationSeparator" w:id="0">
    <w:p w14:paraId="372DC4A5" w14:textId="77777777" w:rsidR="001021BE" w:rsidRDefault="001021BE" w:rsidP="007A0E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50284"/>
    <w:multiLevelType w:val="multilevel"/>
    <w:tmpl w:val="6D3CF4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D4CBD"/>
    <w:multiLevelType w:val="multilevel"/>
    <w:tmpl w:val="06FD4CB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C80DE5"/>
    <w:multiLevelType w:val="multilevel"/>
    <w:tmpl w:val="9F5886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774EC1"/>
    <w:multiLevelType w:val="multilevel"/>
    <w:tmpl w:val="7C5B0B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E051ACF"/>
    <w:multiLevelType w:val="multilevel"/>
    <w:tmpl w:val="0E051ACF"/>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82775B"/>
    <w:multiLevelType w:val="multilevel"/>
    <w:tmpl w:val="E7CCFEA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4954CD1"/>
    <w:multiLevelType w:val="multilevel"/>
    <w:tmpl w:val="7F36C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601B9B"/>
    <w:multiLevelType w:val="multilevel"/>
    <w:tmpl w:val="8FB0B6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CD7529"/>
    <w:multiLevelType w:val="multilevel"/>
    <w:tmpl w:val="E348E6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F545A7"/>
    <w:multiLevelType w:val="hybridMultilevel"/>
    <w:tmpl w:val="964AF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B81771"/>
    <w:multiLevelType w:val="multilevel"/>
    <w:tmpl w:val="F3CA4C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9B7128"/>
    <w:multiLevelType w:val="hybridMultilevel"/>
    <w:tmpl w:val="9E522B32"/>
    <w:lvl w:ilvl="0" w:tplc="6346FEA6">
      <w:start w:val="1"/>
      <w:numFmt w:val="bullet"/>
      <w:pStyle w:val="Proposalsub"/>
      <w:lvlText w:val=""/>
      <w:lvlJc w:val="left"/>
      <w:pPr>
        <w:ind w:left="1244" w:hanging="360"/>
      </w:pPr>
      <w:rPr>
        <w:rFonts w:ascii="Symbol" w:hAnsi="Symbol" w:hint="default"/>
      </w:rPr>
    </w:lvl>
    <w:lvl w:ilvl="1" w:tplc="DE62F73E">
      <w:numFmt w:val="bullet"/>
      <w:pStyle w:val="Proposalsubsub"/>
      <w:lvlText w:val="-"/>
      <w:lvlJc w:val="left"/>
      <w:pPr>
        <w:ind w:left="1684" w:hanging="400"/>
      </w:pPr>
      <w:rPr>
        <w:rFonts w:ascii="Times New Roman" w:eastAsia="Batang" w:hAnsi="Times New Roman" w:cs="Times New Roman" w:hint="default"/>
      </w:rPr>
    </w:lvl>
    <w:lvl w:ilvl="2" w:tplc="5B3EB83C">
      <w:start w:val="677"/>
      <w:numFmt w:val="bullet"/>
      <w:lvlText w:val="–"/>
      <w:lvlJc w:val="left"/>
      <w:pPr>
        <w:ind w:left="2084" w:hanging="400"/>
      </w:pPr>
      <w:rPr>
        <w:rFonts w:ascii="Arial" w:hAnsi="Arial" w:hint="default"/>
      </w:rPr>
    </w:lvl>
    <w:lvl w:ilvl="3" w:tplc="04090001" w:tentative="1">
      <w:start w:val="1"/>
      <w:numFmt w:val="bullet"/>
      <w:lvlText w:val=""/>
      <w:lvlJc w:val="left"/>
      <w:pPr>
        <w:ind w:left="2484" w:hanging="400"/>
      </w:pPr>
      <w:rPr>
        <w:rFonts w:ascii="Wingdings" w:hAnsi="Wingdings" w:hint="default"/>
      </w:rPr>
    </w:lvl>
    <w:lvl w:ilvl="4" w:tplc="04090003" w:tentative="1">
      <w:start w:val="1"/>
      <w:numFmt w:val="bullet"/>
      <w:lvlText w:val=""/>
      <w:lvlJc w:val="left"/>
      <w:pPr>
        <w:ind w:left="2884" w:hanging="400"/>
      </w:pPr>
      <w:rPr>
        <w:rFonts w:ascii="Wingdings" w:hAnsi="Wingdings" w:hint="default"/>
      </w:rPr>
    </w:lvl>
    <w:lvl w:ilvl="5" w:tplc="04090005" w:tentative="1">
      <w:start w:val="1"/>
      <w:numFmt w:val="bullet"/>
      <w:lvlText w:val=""/>
      <w:lvlJc w:val="left"/>
      <w:pPr>
        <w:ind w:left="3284" w:hanging="400"/>
      </w:pPr>
      <w:rPr>
        <w:rFonts w:ascii="Wingdings" w:hAnsi="Wingdings" w:hint="default"/>
      </w:rPr>
    </w:lvl>
    <w:lvl w:ilvl="6" w:tplc="04090001" w:tentative="1">
      <w:start w:val="1"/>
      <w:numFmt w:val="bullet"/>
      <w:lvlText w:val=""/>
      <w:lvlJc w:val="left"/>
      <w:pPr>
        <w:ind w:left="3684" w:hanging="400"/>
      </w:pPr>
      <w:rPr>
        <w:rFonts w:ascii="Wingdings" w:hAnsi="Wingdings" w:hint="default"/>
      </w:rPr>
    </w:lvl>
    <w:lvl w:ilvl="7" w:tplc="04090003" w:tentative="1">
      <w:start w:val="1"/>
      <w:numFmt w:val="bullet"/>
      <w:lvlText w:val=""/>
      <w:lvlJc w:val="left"/>
      <w:pPr>
        <w:ind w:left="4084" w:hanging="400"/>
      </w:pPr>
      <w:rPr>
        <w:rFonts w:ascii="Wingdings" w:hAnsi="Wingdings" w:hint="default"/>
      </w:rPr>
    </w:lvl>
    <w:lvl w:ilvl="8" w:tplc="04090005" w:tentative="1">
      <w:start w:val="1"/>
      <w:numFmt w:val="bullet"/>
      <w:lvlText w:val=""/>
      <w:lvlJc w:val="left"/>
      <w:pPr>
        <w:ind w:left="4484" w:hanging="400"/>
      </w:pPr>
      <w:rPr>
        <w:rFonts w:ascii="Wingdings" w:hAnsi="Wingdings" w:hint="default"/>
      </w:rPr>
    </w:lvl>
  </w:abstractNum>
  <w:abstractNum w:abstractNumId="14" w15:restartNumberingAfterBreak="0">
    <w:nsid w:val="27B04E09"/>
    <w:multiLevelType w:val="multilevel"/>
    <w:tmpl w:val="27B04E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A106F31"/>
    <w:multiLevelType w:val="multilevel"/>
    <w:tmpl w:val="2A106F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A6F22F3"/>
    <w:multiLevelType w:val="hybridMultilevel"/>
    <w:tmpl w:val="1730C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sz w:val="2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B1D20AD"/>
    <w:multiLevelType w:val="multilevel"/>
    <w:tmpl w:val="2B1D20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F74324B"/>
    <w:multiLevelType w:val="multilevel"/>
    <w:tmpl w:val="5CD00C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CE7636"/>
    <w:multiLevelType w:val="multilevel"/>
    <w:tmpl w:val="31CE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2215B77"/>
    <w:multiLevelType w:val="multilevel"/>
    <w:tmpl w:val="32215B77"/>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4E4C63"/>
    <w:multiLevelType w:val="multilevel"/>
    <w:tmpl w:val="575E4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hAnsi="Symbol" w:hint="default"/>
      </w:rPr>
    </w:lvl>
  </w:abstractNum>
  <w:abstractNum w:abstractNumId="26"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5F238AA"/>
    <w:multiLevelType w:val="multilevel"/>
    <w:tmpl w:val="35F238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5F412C1"/>
    <w:multiLevelType w:val="multilevel"/>
    <w:tmpl w:val="49A492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6AF1DFA"/>
    <w:multiLevelType w:val="multilevel"/>
    <w:tmpl w:val="5E068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91F087F"/>
    <w:multiLevelType w:val="multilevel"/>
    <w:tmpl w:val="391F08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CC63A7E"/>
    <w:multiLevelType w:val="multilevel"/>
    <w:tmpl w:val="40D0E5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0220E03"/>
    <w:multiLevelType w:val="hybridMultilevel"/>
    <w:tmpl w:val="5D90F586"/>
    <w:lvl w:ilvl="0" w:tplc="04090001">
      <w:start w:val="1"/>
      <w:numFmt w:val="bullet"/>
      <w:pStyle w:val="ListBullet3"/>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30427E8"/>
    <w:multiLevelType w:val="multilevel"/>
    <w:tmpl w:val="430427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5F17F96"/>
    <w:multiLevelType w:val="multilevel"/>
    <w:tmpl w:val="095692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3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4D701984"/>
    <w:multiLevelType w:val="multilevel"/>
    <w:tmpl w:val="4D70198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3175B28"/>
    <w:multiLevelType w:val="hybridMultilevel"/>
    <w:tmpl w:val="3B8A9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56333BA4"/>
    <w:multiLevelType w:val="hybridMultilevel"/>
    <w:tmpl w:val="D5944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CC234C"/>
    <w:multiLevelType w:val="multilevel"/>
    <w:tmpl w:val="56CC234C"/>
    <w:lvl w:ilvl="0">
      <w:start w:val="1"/>
      <w:numFmt w:val="decimal"/>
      <w:pStyle w:val="textintend2"/>
      <w:lvlText w:val="[%1]"/>
      <w:lvlJc w:val="left"/>
      <w:pPr>
        <w:ind w:left="720" w:hanging="360"/>
      </w:pPr>
      <w:rPr>
        <w:rFonts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817324C"/>
    <w:multiLevelType w:val="hybridMultilevel"/>
    <w:tmpl w:val="81AC3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sz w:val="2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595E46D1"/>
    <w:multiLevelType w:val="multilevel"/>
    <w:tmpl w:val="595E4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D2EB0B1"/>
    <w:multiLevelType w:val="multilevel"/>
    <w:tmpl w:val="5D2EB0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FF16EB5"/>
    <w:multiLevelType w:val="multilevel"/>
    <w:tmpl w:val="5FF16EB5"/>
    <w:lvl w:ilvl="0">
      <w:start w:val="1"/>
      <w:numFmt w:val="bullet"/>
      <w:lvlText w:val=""/>
      <w:lvlJc w:val="left"/>
      <w:pPr>
        <w:tabs>
          <w:tab w:val="left" w:pos="420"/>
        </w:tabs>
        <w:ind w:left="840" w:hanging="420"/>
      </w:pPr>
      <w:rPr>
        <w:rFonts w:ascii="Symbol" w:hAnsi="Symbol"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49" w15:restartNumberingAfterBreak="0">
    <w:nsid w:val="60EB691A"/>
    <w:multiLevelType w:val="multilevel"/>
    <w:tmpl w:val="60EB69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2C0306F"/>
    <w:multiLevelType w:val="multilevel"/>
    <w:tmpl w:val="62C0306F"/>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2" w15:restartNumberingAfterBreak="0">
    <w:nsid w:val="69551C99"/>
    <w:multiLevelType w:val="hybridMultilevel"/>
    <w:tmpl w:val="82384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2300C6"/>
    <w:multiLevelType w:val="multilevel"/>
    <w:tmpl w:val="6E230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E9E7739"/>
    <w:multiLevelType w:val="hybridMultilevel"/>
    <w:tmpl w:val="45900D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2EF0CB2"/>
    <w:multiLevelType w:val="hybridMultilevel"/>
    <w:tmpl w:val="32E85680"/>
    <w:lvl w:ilvl="0" w:tplc="04090001">
      <w:start w:val="1"/>
      <w:numFmt w:val="bullet"/>
      <w:lvlText w:val=""/>
      <w:lvlJc w:val="left"/>
      <w:pPr>
        <w:ind w:left="720" w:hanging="360"/>
      </w:pPr>
      <w:rPr>
        <w:rFonts w:ascii="Symbol" w:hAnsi="Symbol" w:hint="default"/>
      </w:rPr>
    </w:lvl>
    <w:lvl w:ilvl="1" w:tplc="26922772">
      <w:numFmt w:val="bullet"/>
      <w:lvlText w:val="·"/>
      <w:lvlJc w:val="left"/>
      <w:pPr>
        <w:ind w:left="1440" w:hanging="360"/>
      </w:pPr>
      <w:rPr>
        <w:rFonts w:ascii="Times New Roman" w:eastAsia="SimSun" w:hAnsi="Times New Roman" w:cs="Times New Roman" w:hint="default"/>
        <w:sz w:val="2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76B111C"/>
    <w:multiLevelType w:val="multilevel"/>
    <w:tmpl w:val="776B1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A473729"/>
    <w:multiLevelType w:val="multilevel"/>
    <w:tmpl w:val="DC4E2A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pStyle w:val="3nobreakH3Underrubrik2h3MemoHeading3helloTitre"/>
      <w:lvlText w:val=""/>
      <w:lvlJc w:val="left"/>
      <w:pPr>
        <w:ind w:left="2160" w:hanging="360"/>
      </w:pPr>
      <w:rPr>
        <w:rFonts w:ascii="Wingdings" w:hAnsi="Wingdings" w:hint="default"/>
      </w:rPr>
    </w:lvl>
    <w:lvl w:ilvl="3" w:tplc="4E5CA9E4">
      <w:numFmt w:val="bullet"/>
      <w:pStyle w:val="4h4H4H41h41H42h42H43h43H411h411H421h421H44h2"/>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61" w15:restartNumberingAfterBreak="0">
    <w:nsid w:val="7C5B0B59"/>
    <w:multiLevelType w:val="multilevel"/>
    <w:tmpl w:val="7C5B0B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pStyle w:val="4h4H4H41h41H42h42H43h43H411h411H421h421H44h"/>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63" w15:restartNumberingAfterBreak="0">
    <w:nsid w:val="7DF14E6C"/>
    <w:multiLevelType w:val="hybridMultilevel"/>
    <w:tmpl w:val="688E8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2"/>
  </w:num>
  <w:num w:numId="3">
    <w:abstractNumId w:val="40"/>
  </w:num>
  <w:num w:numId="4">
    <w:abstractNumId w:val="62"/>
  </w:num>
  <w:num w:numId="5">
    <w:abstractNumId w:val="60"/>
  </w:num>
  <w:num w:numId="6">
    <w:abstractNumId w:val="55"/>
  </w:num>
  <w:num w:numId="7">
    <w:abstractNumId w:val="8"/>
  </w:num>
  <w:num w:numId="8">
    <w:abstractNumId w:val="64"/>
  </w:num>
  <w:num w:numId="9">
    <w:abstractNumId w:val="18"/>
  </w:num>
  <w:num w:numId="10">
    <w:abstractNumId w:val="57"/>
  </w:num>
  <w:num w:numId="11">
    <w:abstractNumId w:val="33"/>
  </w:num>
  <w:num w:numId="12">
    <w:abstractNumId w:val="20"/>
  </w:num>
  <w:num w:numId="13">
    <w:abstractNumId w:val="13"/>
  </w:num>
  <w:num w:numId="14">
    <w:abstractNumId w:val="25"/>
  </w:num>
  <w:num w:numId="15">
    <w:abstractNumId w:val="21"/>
  </w:num>
  <w:num w:numId="16">
    <w:abstractNumId w:val="38"/>
  </w:num>
  <w:num w:numId="17">
    <w:abstractNumId w:val="43"/>
    <w:lvlOverride w:ilvl="0">
      <w:startOverride w:val="1"/>
    </w:lvlOverride>
  </w:num>
  <w:num w:numId="18">
    <w:abstractNumId w:val="53"/>
  </w:num>
  <w:num w:numId="19">
    <w:abstractNumId w:val="15"/>
  </w:num>
  <w:num w:numId="20">
    <w:abstractNumId w:val="46"/>
  </w:num>
  <w:num w:numId="21">
    <w:abstractNumId w:val="56"/>
  </w:num>
  <w:num w:numId="22">
    <w:abstractNumId w:val="16"/>
  </w:num>
  <w:num w:numId="23">
    <w:abstractNumId w:val="44"/>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49"/>
  </w:num>
  <w:num w:numId="27">
    <w:abstractNumId w:val="41"/>
  </w:num>
  <w:num w:numId="28">
    <w:abstractNumId w:val="26"/>
  </w:num>
  <w:num w:numId="29">
    <w:abstractNumId w:val="22"/>
  </w:num>
  <w:num w:numId="30">
    <w:abstractNumId w:val="48"/>
  </w:num>
  <w:num w:numId="31">
    <w:abstractNumId w:val="31"/>
  </w:num>
  <w:num w:numId="32">
    <w:abstractNumId w:val="14"/>
  </w:num>
  <w:num w:numId="33">
    <w:abstractNumId w:val="36"/>
  </w:num>
  <w:num w:numId="34">
    <w:abstractNumId w:val="17"/>
  </w:num>
  <w:num w:numId="35">
    <w:abstractNumId w:val="58"/>
  </w:num>
  <w:num w:numId="36">
    <w:abstractNumId w:val="37"/>
  </w:num>
  <w:num w:numId="37">
    <w:abstractNumId w:val="45"/>
  </w:num>
  <w:num w:numId="38">
    <w:abstractNumId w:val="10"/>
  </w:num>
  <w:num w:numId="39">
    <w:abstractNumId w:val="7"/>
  </w:num>
  <w:num w:numId="40">
    <w:abstractNumId w:val="27"/>
  </w:num>
  <w:num w:numId="41">
    <w:abstractNumId w:val="52"/>
  </w:num>
  <w:num w:numId="42">
    <w:abstractNumId w:val="51"/>
  </w:num>
  <w:num w:numId="43">
    <w:abstractNumId w:val="39"/>
  </w:num>
  <w:num w:numId="44">
    <w:abstractNumId w:val="34"/>
  </w:num>
  <w:num w:numId="45">
    <w:abstractNumId w:val="30"/>
  </w:num>
  <w:num w:numId="46">
    <w:abstractNumId w:val="47"/>
  </w:num>
  <w:num w:numId="47">
    <w:abstractNumId w:val="50"/>
  </w:num>
  <w:num w:numId="48">
    <w:abstractNumId w:val="5"/>
  </w:num>
  <w:num w:numId="49">
    <w:abstractNumId w:val="3"/>
  </w:num>
  <w:num w:numId="50">
    <w:abstractNumId w:val="54"/>
  </w:num>
  <w:num w:numId="51">
    <w:abstractNumId w:val="28"/>
  </w:num>
  <w:num w:numId="52">
    <w:abstractNumId w:val="2"/>
  </w:num>
  <w:num w:numId="53">
    <w:abstractNumId w:val="23"/>
  </w:num>
  <w:num w:numId="54">
    <w:abstractNumId w:val="61"/>
  </w:num>
  <w:num w:numId="55">
    <w:abstractNumId w:val="24"/>
  </w:num>
  <w:num w:numId="56">
    <w:abstractNumId w:val="4"/>
  </w:num>
  <w:num w:numId="57">
    <w:abstractNumId w:val="63"/>
  </w:num>
  <w:num w:numId="58">
    <w:abstractNumId w:val="42"/>
  </w:num>
  <w:num w:numId="59">
    <w:abstractNumId w:val="11"/>
  </w:num>
  <w:num w:numId="60">
    <w:abstractNumId w:val="59"/>
  </w:num>
  <w:num w:numId="61">
    <w:abstractNumId w:val="29"/>
  </w:num>
  <w:num w:numId="62">
    <w:abstractNumId w:val="35"/>
  </w:num>
  <w:num w:numId="63">
    <w:abstractNumId w:val="9"/>
  </w:num>
  <w:num w:numId="64">
    <w:abstractNumId w:val="19"/>
  </w:num>
  <w:num w:numId="65">
    <w:abstractNumId w:val="12"/>
  </w:num>
  <w:num w:numId="66">
    <w:abstractNumId w:val="6"/>
  </w:num>
  <w:num w:numId="67">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7"/>
    <w:rsid w:val="000F59D6"/>
    <w:rsid w:val="0010164D"/>
    <w:rsid w:val="001021BE"/>
    <w:rsid w:val="0020581E"/>
    <w:rsid w:val="002F01F9"/>
    <w:rsid w:val="003B421A"/>
    <w:rsid w:val="007A0E07"/>
    <w:rsid w:val="00933AC2"/>
    <w:rsid w:val="009C64AE"/>
    <w:rsid w:val="00AD52C1"/>
    <w:rsid w:val="00B706EF"/>
    <w:rsid w:val="00C46B63"/>
    <w:rsid w:val="00C539D4"/>
    <w:rsid w:val="00E04558"/>
    <w:rsid w:val="00E50FD6"/>
  </w:rsids>
  <m:mathPr>
    <m:mathFont m:val="Cambria Math"/>
    <m:brkBin m:val="before"/>
    <m:brkBinSub m:val="--"/>
    <m:smallFrac m:val="0"/>
    <m:dispDef/>
    <m:lMargin m:val="0"/>
    <m:rMargin m:val="0"/>
    <m:defJc m:val="centerGroup"/>
    <m:wrapIndent m:val="1440"/>
    <m:intLim m:val="subSup"/>
    <m:naryLim m:val="undOvr"/>
  </m:mathPr>
  <w:themeFontLang w:val="fi-FI"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B2E23F"/>
  <w15:chartTrackingRefBased/>
  <w15:docId w15:val="{E3B4AB30-6CCE-430F-B00E-E8342DCF3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E07"/>
    <w:rPr>
      <w:rFonts w:eastAsiaTheme="minorEastAsia"/>
      <w:lang w:val="en-GB" w:eastAsia="en-US"/>
    </w:rPr>
  </w:style>
  <w:style w:type="paragraph" w:styleId="Heading1">
    <w:name w:val="heading 1"/>
    <w:aliases w:val="NMP Heading 1,H1,h11,h12,h13,h14,h15,h16,app heading 1,l1,Memo Heading 1,Heading 1_a,heading 1,h17,h111,h121,h131,h141,h151,h161,h18,h112,h122,h132,h142,h152,h162,h19,h113,h123,h133,h143,h153,h163,标题 1,Alt+1,Alt+11,Alt+12,Alt+13"/>
    <w:basedOn w:val="Normal"/>
    <w:next w:val="Normal"/>
    <w:link w:val="Heading1Char"/>
    <w:uiPriority w:val="9"/>
    <w:qFormat/>
    <w:rsid w:val="007A0E07"/>
    <w:pPr>
      <w:keepNext/>
      <w:keepLines/>
      <w:numPr>
        <w:numId w:val="25"/>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aliases w:val="H2,h2,Head2A,2,UNDERRUBRIK 1-2,DO NOT USE_h2,h21,H2 Char,h2 Char,标题 2,Header 2,Header2,22,heading2,2nd level,H21,H22,H23,H24,H25,R2,E2,†berschrift 2,õberschrift 2,插图"/>
    <w:basedOn w:val="Normal"/>
    <w:next w:val="Normal"/>
    <w:link w:val="Heading2Char"/>
    <w:uiPriority w:val="9"/>
    <w:unhideWhenUsed/>
    <w:qFormat/>
    <w:rsid w:val="007A0E07"/>
    <w:pPr>
      <w:keepNext/>
      <w:keepLines/>
      <w:numPr>
        <w:ilvl w:val="1"/>
        <w:numId w:val="25"/>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Normal"/>
    <w:next w:val="Normal"/>
    <w:link w:val="Heading3Char"/>
    <w:uiPriority w:val="9"/>
    <w:unhideWhenUsed/>
    <w:qFormat/>
    <w:rsid w:val="007A0E07"/>
    <w:pPr>
      <w:keepNext/>
      <w:keepLines/>
      <w:numPr>
        <w:ilvl w:val="2"/>
        <w:numId w:val="25"/>
      </w:numPr>
      <w:spacing w:before="200" w:after="0"/>
      <w:outlineLvl w:val="2"/>
    </w:pPr>
    <w:rPr>
      <w:rFonts w:asciiTheme="majorHAnsi" w:eastAsiaTheme="majorEastAsia" w:hAnsiTheme="majorHAnsi" w:cstheme="majorBidi"/>
      <w:b/>
      <w:bCs/>
      <w:color w:val="000000" w:themeColor="text1"/>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Normal"/>
    <w:next w:val="Normal"/>
    <w:link w:val="Heading4Char"/>
    <w:uiPriority w:val="9"/>
    <w:semiHidden/>
    <w:unhideWhenUsed/>
    <w:qFormat/>
    <w:rsid w:val="007A0E07"/>
    <w:pPr>
      <w:keepNext/>
      <w:keepLines/>
      <w:numPr>
        <w:ilvl w:val="3"/>
        <w:numId w:val="25"/>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aliases w:val="h5,Heading5"/>
    <w:basedOn w:val="Normal"/>
    <w:next w:val="Normal"/>
    <w:link w:val="Heading5Char"/>
    <w:uiPriority w:val="9"/>
    <w:semiHidden/>
    <w:unhideWhenUsed/>
    <w:qFormat/>
    <w:rsid w:val="007A0E07"/>
    <w:pPr>
      <w:keepNext/>
      <w:keepLines/>
      <w:numPr>
        <w:ilvl w:val="4"/>
        <w:numId w:val="25"/>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aliases w:val="h6"/>
    <w:basedOn w:val="Normal"/>
    <w:next w:val="Normal"/>
    <w:link w:val="Heading6Char"/>
    <w:uiPriority w:val="9"/>
    <w:semiHidden/>
    <w:unhideWhenUsed/>
    <w:qFormat/>
    <w:rsid w:val="007A0E07"/>
    <w:pPr>
      <w:keepNext/>
      <w:keepLines/>
      <w:numPr>
        <w:ilvl w:val="5"/>
        <w:numId w:val="25"/>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7A0E07"/>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A0E07"/>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A0E07"/>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7A0E07"/>
    <w:rPr>
      <w:rFonts w:asciiTheme="majorHAnsi" w:eastAsiaTheme="majorEastAsia" w:hAnsiTheme="majorHAnsi" w:cstheme="majorBidi"/>
      <w:b/>
      <w:bCs/>
      <w:smallCaps/>
      <w:color w:val="000000" w:themeColor="text1"/>
      <w:sz w:val="36"/>
      <w:szCs w:val="36"/>
      <w:lang w:val="en-GB" w:eastAsia="en-US"/>
    </w:rPr>
  </w:style>
  <w:style w:type="character" w:customStyle="1" w:styleId="Heading2Char">
    <w:name w:val="Heading 2 Char"/>
    <w:aliases w:val="H2 Char1,h2 Char1,Head2A Char,2 Char,UNDERRUBRIK 1-2 Char,DO NOT USE_h2 Char,h21 Char,H2 Char Char,h2 Char Char,标题 2 Char,Header 2 Char,Header2 Char,22 Char,heading2 Char,2nd level Char,H21 Char,H22 Char,H23 Char,H24 Char,H25 Char,R2 Char"/>
    <w:basedOn w:val="DefaultParagraphFont"/>
    <w:link w:val="Heading2"/>
    <w:uiPriority w:val="9"/>
    <w:rsid w:val="007A0E07"/>
    <w:rPr>
      <w:rFonts w:asciiTheme="majorHAnsi" w:eastAsiaTheme="majorEastAsia" w:hAnsiTheme="majorHAnsi" w:cstheme="majorBidi"/>
      <w:b/>
      <w:bCs/>
      <w:smallCaps/>
      <w:color w:val="000000" w:themeColor="text1"/>
      <w:sz w:val="28"/>
      <w:szCs w:val="28"/>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basedOn w:val="DefaultParagraphFont"/>
    <w:link w:val="Heading3"/>
    <w:uiPriority w:val="9"/>
    <w:rsid w:val="007A0E07"/>
    <w:rPr>
      <w:rFonts w:asciiTheme="majorHAnsi" w:eastAsiaTheme="majorEastAsia" w:hAnsiTheme="majorHAnsi" w:cstheme="majorBidi"/>
      <w:b/>
      <w:bCs/>
      <w:color w:val="000000" w:themeColor="text1"/>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semiHidden/>
    <w:rsid w:val="007A0E07"/>
    <w:rPr>
      <w:rFonts w:asciiTheme="majorHAnsi" w:eastAsiaTheme="majorEastAsia" w:hAnsiTheme="majorHAnsi" w:cstheme="majorBidi"/>
      <w:b/>
      <w:bCs/>
      <w:i/>
      <w:iCs/>
      <w:color w:val="000000" w:themeColor="text1"/>
      <w:lang w:val="en-GB" w:eastAsia="en-US"/>
    </w:rPr>
  </w:style>
  <w:style w:type="character" w:customStyle="1" w:styleId="Heading5Char">
    <w:name w:val="Heading 5 Char"/>
    <w:aliases w:val="h5 Char,Heading5 Char"/>
    <w:basedOn w:val="DefaultParagraphFont"/>
    <w:link w:val="Heading5"/>
    <w:uiPriority w:val="9"/>
    <w:semiHidden/>
    <w:rsid w:val="007A0E07"/>
    <w:rPr>
      <w:rFonts w:asciiTheme="majorHAnsi" w:eastAsiaTheme="majorEastAsia" w:hAnsiTheme="majorHAnsi" w:cstheme="majorBidi"/>
      <w:color w:val="323E4F" w:themeColor="text2" w:themeShade="BF"/>
      <w:lang w:val="en-GB" w:eastAsia="en-US"/>
    </w:rPr>
  </w:style>
  <w:style w:type="character" w:customStyle="1" w:styleId="Heading6Char">
    <w:name w:val="Heading 6 Char"/>
    <w:aliases w:val="h6 Char"/>
    <w:basedOn w:val="DefaultParagraphFont"/>
    <w:link w:val="Heading6"/>
    <w:uiPriority w:val="9"/>
    <w:semiHidden/>
    <w:rsid w:val="007A0E07"/>
    <w:rPr>
      <w:rFonts w:asciiTheme="majorHAnsi" w:eastAsiaTheme="majorEastAsia" w:hAnsiTheme="majorHAnsi" w:cstheme="majorBidi"/>
      <w:i/>
      <w:iCs/>
      <w:color w:val="323E4F" w:themeColor="text2" w:themeShade="BF"/>
      <w:lang w:val="en-GB" w:eastAsia="en-US"/>
    </w:rPr>
  </w:style>
  <w:style w:type="character" w:customStyle="1" w:styleId="Heading7Char">
    <w:name w:val="Heading 7 Char"/>
    <w:basedOn w:val="DefaultParagraphFont"/>
    <w:link w:val="Heading7"/>
    <w:uiPriority w:val="9"/>
    <w:semiHidden/>
    <w:rsid w:val="007A0E07"/>
    <w:rPr>
      <w:rFonts w:asciiTheme="majorHAnsi" w:eastAsiaTheme="majorEastAsia" w:hAnsiTheme="majorHAnsi" w:cstheme="majorBidi"/>
      <w:i/>
      <w:iCs/>
      <w:color w:val="404040" w:themeColor="text1" w:themeTint="BF"/>
      <w:lang w:val="en-GB" w:eastAsia="en-US"/>
    </w:rPr>
  </w:style>
  <w:style w:type="character" w:customStyle="1" w:styleId="Heading8Char">
    <w:name w:val="Heading 8 Char"/>
    <w:basedOn w:val="DefaultParagraphFont"/>
    <w:link w:val="Heading8"/>
    <w:uiPriority w:val="9"/>
    <w:semiHidden/>
    <w:rsid w:val="007A0E07"/>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uiPriority w:val="9"/>
    <w:semiHidden/>
    <w:rsid w:val="007A0E07"/>
    <w:rPr>
      <w:rFonts w:asciiTheme="majorHAnsi" w:eastAsiaTheme="majorEastAsia" w:hAnsiTheme="majorHAnsi" w:cstheme="majorBidi"/>
      <w:i/>
      <w:iCs/>
      <w:color w:val="404040" w:themeColor="text1" w:themeTint="BF"/>
      <w:sz w:val="20"/>
      <w:szCs w:val="20"/>
      <w:lang w:val="en-GB" w:eastAsia="en-US"/>
    </w:rPr>
  </w:style>
  <w:style w:type="character" w:styleId="Hyperlink">
    <w:name w:val="Hyperlink"/>
    <w:uiPriority w:val="99"/>
    <w:rsid w:val="007A0E07"/>
    <w:rPr>
      <w:color w:val="0000FF"/>
      <w:u w:val="single"/>
    </w:rPr>
  </w:style>
  <w:style w:type="paragraph" w:customStyle="1" w:styleId="maintext">
    <w:name w:val="main text"/>
    <w:basedOn w:val="Normal"/>
    <w:link w:val="maintextChar"/>
    <w:rsid w:val="007A0E07"/>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rsid w:val="007A0E07"/>
    <w:rPr>
      <w:rFonts w:ascii="Times New Roman" w:eastAsia="Malgun Gothic" w:hAnsi="Times New Roman"/>
      <w:szCs w:val="20"/>
      <w:lang w:val="en-GB" w:eastAsia="ko-KR"/>
    </w:rPr>
  </w:style>
  <w:style w:type="paragraph" w:customStyle="1" w:styleId="References">
    <w:name w:val="References"/>
    <w:basedOn w:val="Normal"/>
    <w:rsid w:val="007A0E07"/>
    <w:pPr>
      <w:numPr>
        <w:ilvl w:val="2"/>
        <w:numId w:val="1"/>
      </w:numPr>
    </w:pPr>
    <w:rPr>
      <w:rFonts w:ascii="Times New Roman" w:eastAsia="Times New Roman" w:hAnsi="Times New Roman"/>
      <w:lang w:val="en-US"/>
    </w:rPr>
  </w:style>
  <w:style w:type="paragraph" w:styleId="NormalWeb">
    <w:name w:val="Normal (Web)"/>
    <w:basedOn w:val="Normal"/>
    <w:uiPriority w:val="99"/>
    <w:qFormat/>
    <w:rsid w:val="007A0E07"/>
    <w:pPr>
      <w:spacing w:before="100" w:beforeAutospacing="1" w:after="100" w:afterAutospacing="1"/>
    </w:pPr>
    <w:rPr>
      <w:rFonts w:ascii="Arial" w:eastAsia="SimSun" w:hAnsi="Arial" w:cs="Arial"/>
      <w:color w:val="493118"/>
      <w:sz w:val="18"/>
      <w:szCs w:val="18"/>
      <w:lang w:val="en-US" w:eastAsia="zh-CN"/>
    </w:rPr>
  </w:style>
  <w:style w:type="paragraph" w:customStyle="1" w:styleId="3GPPNormalText">
    <w:name w:val="3GPP Normal Text"/>
    <w:basedOn w:val="BodyText"/>
    <w:link w:val="3GPPNormalTextChar"/>
    <w:rsid w:val="007A0E07"/>
    <w:pPr>
      <w:jc w:val="both"/>
    </w:pPr>
    <w:rPr>
      <w:rFonts w:ascii="Times New Roman" w:eastAsia="MS Mincho" w:hAnsi="Times New Roman"/>
      <w:lang w:val="x-none" w:eastAsia="x-none"/>
    </w:rPr>
  </w:style>
  <w:style w:type="character" w:customStyle="1" w:styleId="3GPPNormalTextChar">
    <w:name w:val="3GPP Normal Text Char"/>
    <w:link w:val="3GPPNormalText"/>
    <w:rsid w:val="007A0E07"/>
    <w:rPr>
      <w:rFonts w:ascii="Times New Roman" w:eastAsia="MS Mincho" w:hAnsi="Times New Roman"/>
      <w:lang w:val="x-none" w:eastAsia="x-none"/>
    </w:rPr>
  </w:style>
  <w:style w:type="paragraph" w:styleId="BodyText">
    <w:name w:val="Body Text"/>
    <w:aliases w:val="bt"/>
    <w:basedOn w:val="Normal"/>
    <w:link w:val="BodyTextChar"/>
    <w:unhideWhenUsed/>
    <w:rsid w:val="007A0E07"/>
    <w:pPr>
      <w:spacing w:after="120"/>
    </w:pPr>
  </w:style>
  <w:style w:type="character" w:customStyle="1" w:styleId="BodyTextChar">
    <w:name w:val="Body Text Char"/>
    <w:aliases w:val="bt Char"/>
    <w:basedOn w:val="DefaultParagraphFont"/>
    <w:link w:val="BodyText"/>
    <w:rsid w:val="007A0E07"/>
    <w:rPr>
      <w:rFonts w:eastAsiaTheme="minorEastAsia"/>
      <w:lang w:val="en-GB" w:eastAsia="en-US"/>
    </w:rPr>
  </w:style>
  <w:style w:type="paragraph" w:styleId="BalloonText">
    <w:name w:val="Balloon Text"/>
    <w:basedOn w:val="Normal"/>
    <w:link w:val="BalloonTextChar"/>
    <w:semiHidden/>
    <w:unhideWhenUsed/>
    <w:rsid w:val="007A0E07"/>
    <w:rPr>
      <w:rFonts w:ascii="Segoe UI" w:hAnsi="Segoe UI" w:cs="Segoe UI"/>
      <w:sz w:val="18"/>
      <w:szCs w:val="18"/>
    </w:rPr>
  </w:style>
  <w:style w:type="character" w:customStyle="1" w:styleId="BalloonTextChar">
    <w:name w:val="Balloon Text Char"/>
    <w:basedOn w:val="DefaultParagraphFont"/>
    <w:link w:val="BalloonText"/>
    <w:semiHidden/>
    <w:rsid w:val="007A0E07"/>
    <w:rPr>
      <w:rFonts w:ascii="Segoe UI" w:eastAsiaTheme="minorEastAsia" w:hAnsi="Segoe UI" w:cs="Segoe UI"/>
      <w:sz w:val="18"/>
      <w:szCs w:val="18"/>
      <w:lang w:val="en-GB" w:eastAsia="en-US"/>
    </w:rPr>
  </w:style>
  <w:style w:type="paragraph" w:styleId="ListParagraph">
    <w:name w:val="List Paragraph"/>
    <w:aliases w:val="- Bullets,?? ??,?????,????,Lista1,列出段落,목록 단락,リスト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7A0E07"/>
    <w:pPr>
      <w:ind w:left="720"/>
      <w:contextualSpacing/>
    </w:p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ì¬º¥¹¥È¶ÎÂä Char,ÁÐ³ö¶ÎÂä Char,列表段落1 Char,—ño’i—Ž Char,¥ê¥¹¥È¶ÎÂä Char,Paragrafo elenco Char"/>
    <w:link w:val="ListParagraph"/>
    <w:uiPriority w:val="34"/>
    <w:qFormat/>
    <w:rsid w:val="007A0E07"/>
    <w:rPr>
      <w:rFonts w:eastAsiaTheme="minorEastAsia"/>
      <w:lang w:val="en-GB" w:eastAsia="en-US"/>
    </w:rPr>
  </w:style>
  <w:style w:type="paragraph" w:customStyle="1" w:styleId="TdocHeader2">
    <w:name w:val="Tdoc_Header_2"/>
    <w:basedOn w:val="Normal"/>
    <w:rsid w:val="007A0E07"/>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rsid w:val="007A0E07"/>
    <w:pPr>
      <w:numPr>
        <w:numId w:val="0"/>
      </w:numPr>
      <w:tabs>
        <w:tab w:val="num" w:pos="360"/>
      </w:tabs>
      <w:spacing w:after="120"/>
      <w:ind w:left="357" w:hanging="357"/>
      <w:jc w:val="both"/>
    </w:pPr>
    <w:rPr>
      <w:bCs w:val="0"/>
      <w:noProof/>
      <w:kern w:val="28"/>
      <w:sz w:val="24"/>
      <w:szCs w:val="20"/>
      <w:lang w:val="en-US"/>
    </w:rPr>
  </w:style>
  <w:style w:type="paragraph" w:customStyle="1" w:styleId="TdocHeader1">
    <w:name w:val="Tdoc_Header_1"/>
    <w:basedOn w:val="Header"/>
    <w:rsid w:val="007A0E0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A0E07"/>
    <w:pPr>
      <w:tabs>
        <w:tab w:val="center" w:pos="4536"/>
        <w:tab w:val="right" w:pos="9072"/>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7A0E07"/>
    <w:rPr>
      <w:rFonts w:eastAsiaTheme="minorEastAsia"/>
      <w:lang w:val="en-GB" w:eastAsia="en-US"/>
    </w:rPr>
  </w:style>
  <w:style w:type="paragraph" w:styleId="FootnoteText">
    <w:name w:val="footnote text"/>
    <w:basedOn w:val="Normal"/>
    <w:link w:val="FootnoteTextChar"/>
    <w:semiHidden/>
    <w:rsid w:val="007A0E07"/>
    <w:pPr>
      <w:jc w:val="both"/>
    </w:pPr>
    <w:rPr>
      <w:szCs w:val="20"/>
      <w:lang w:val="x-none" w:eastAsia="x-none"/>
    </w:rPr>
  </w:style>
  <w:style w:type="character" w:customStyle="1" w:styleId="FootnoteTextChar">
    <w:name w:val="Footnote Text Char"/>
    <w:basedOn w:val="DefaultParagraphFont"/>
    <w:link w:val="FootnoteText"/>
    <w:semiHidden/>
    <w:rsid w:val="007A0E07"/>
    <w:rPr>
      <w:rFonts w:eastAsiaTheme="minorEastAsia"/>
      <w:szCs w:val="20"/>
      <w:lang w:val="x-none" w:eastAsia="x-none"/>
    </w:rPr>
  </w:style>
  <w:style w:type="paragraph" w:styleId="DocumentMap">
    <w:name w:val="Document Map"/>
    <w:basedOn w:val="Normal"/>
    <w:link w:val="DocumentMapChar"/>
    <w:semiHidden/>
    <w:rsid w:val="007A0E07"/>
    <w:pPr>
      <w:shd w:val="clear" w:color="auto" w:fill="000080"/>
    </w:pPr>
    <w:rPr>
      <w:rFonts w:ascii="Tahoma" w:hAnsi="Tahoma"/>
      <w:lang w:eastAsia="x-none"/>
    </w:rPr>
  </w:style>
  <w:style w:type="character" w:customStyle="1" w:styleId="DocumentMapChar">
    <w:name w:val="Document Map Char"/>
    <w:basedOn w:val="DefaultParagraphFont"/>
    <w:link w:val="DocumentMap"/>
    <w:semiHidden/>
    <w:rsid w:val="007A0E07"/>
    <w:rPr>
      <w:rFonts w:ascii="Tahoma" w:eastAsiaTheme="minorEastAsia" w:hAnsi="Tahoma"/>
      <w:shd w:val="clear" w:color="auto" w:fill="000080"/>
      <w:lang w:val="en-GB" w:eastAsia="x-none"/>
    </w:rPr>
  </w:style>
  <w:style w:type="paragraph" w:customStyle="1" w:styleId="TdocHeading2">
    <w:name w:val="Tdoc_Heading_2"/>
    <w:basedOn w:val="Normal"/>
    <w:rsid w:val="007A0E07"/>
  </w:style>
  <w:style w:type="character" w:styleId="FollowedHyperlink">
    <w:name w:val="FollowedHyperlink"/>
    <w:rsid w:val="007A0E07"/>
    <w:rPr>
      <w:color w:val="0000FF"/>
      <w:u w:val="single"/>
    </w:rPr>
  </w:style>
  <w:style w:type="paragraph" w:customStyle="1" w:styleId="NO">
    <w:name w:val="NO"/>
    <w:basedOn w:val="Normal"/>
    <w:rsid w:val="007A0E07"/>
    <w:pPr>
      <w:keepLines/>
      <w:ind w:left="1135" w:hanging="851"/>
    </w:pPr>
    <w:rPr>
      <w:rFonts w:ascii="Times New Roman" w:hAnsi="Times New Roman"/>
      <w:sz w:val="24"/>
      <w:szCs w:val="20"/>
    </w:rPr>
  </w:style>
  <w:style w:type="paragraph" w:customStyle="1" w:styleId="h1">
    <w:name w:val="h1"/>
    <w:basedOn w:val="Normal"/>
    <w:rsid w:val="007A0E07"/>
  </w:style>
  <w:style w:type="table" w:styleId="TableGrid">
    <w:name w:val="Table Grid"/>
    <w:basedOn w:val="TableNormal"/>
    <w:uiPriority w:val="39"/>
    <w:qFormat/>
    <w:rsid w:val="007A0E07"/>
    <w:pPr>
      <w:spacing w:after="0" w:line="240" w:lineRule="auto"/>
    </w:pPr>
    <w:rPr>
      <w:rFonts w:ascii="Times New Roman" w:eastAsia="Batang"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7A0E07"/>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7A0E07"/>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A0E07"/>
    <w:pPr>
      <w:tabs>
        <w:tab w:val="left" w:pos="1200"/>
        <w:tab w:val="right" w:leader="dot" w:pos="9631"/>
      </w:tabs>
      <w:ind w:left="403"/>
    </w:pPr>
  </w:style>
  <w:style w:type="paragraph" w:styleId="TOC4">
    <w:name w:val="toc 4"/>
    <w:basedOn w:val="Normal"/>
    <w:next w:val="Normal"/>
    <w:autoRedefine/>
    <w:uiPriority w:val="39"/>
    <w:rsid w:val="007A0E07"/>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7A0E07"/>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rPr>
  </w:style>
  <w:style w:type="paragraph" w:styleId="Date">
    <w:name w:val="Date"/>
    <w:basedOn w:val="Normal"/>
    <w:next w:val="Normal"/>
    <w:link w:val="DateChar"/>
    <w:rsid w:val="007A0E07"/>
    <w:rPr>
      <w:lang w:eastAsia="x-none"/>
    </w:rPr>
  </w:style>
  <w:style w:type="character" w:customStyle="1" w:styleId="DateChar">
    <w:name w:val="Date Char"/>
    <w:basedOn w:val="DefaultParagraphFont"/>
    <w:link w:val="Date"/>
    <w:rsid w:val="007A0E07"/>
    <w:rPr>
      <w:rFonts w:eastAsiaTheme="minorEastAsia"/>
      <w:lang w:val="en-GB" w:eastAsia="x-none"/>
    </w:rPr>
  </w:style>
  <w:style w:type="paragraph" w:customStyle="1" w:styleId="Default">
    <w:name w:val="Default"/>
    <w:rsid w:val="007A0E07"/>
    <w:pPr>
      <w:autoSpaceDE w:val="0"/>
      <w:autoSpaceDN w:val="0"/>
      <w:adjustRightInd w:val="0"/>
      <w:spacing w:after="0" w:line="240" w:lineRule="auto"/>
      <w:ind w:left="720" w:hanging="360"/>
    </w:pPr>
    <w:rPr>
      <w:rFonts w:ascii="Arial" w:eastAsia="SimSun" w:hAnsi="Arial" w:cs="Arial"/>
      <w:color w:val="000000"/>
      <w:sz w:val="24"/>
      <w:szCs w:val="24"/>
      <w:lang w:eastAsia="en-US"/>
    </w:rPr>
  </w:style>
  <w:style w:type="paragraph" w:customStyle="1" w:styleId="Statement">
    <w:name w:val="Statement"/>
    <w:basedOn w:val="Normal"/>
    <w:rsid w:val="007A0E07"/>
    <w:pPr>
      <w:keepNext/>
      <w:ind w:left="601" w:hanging="601"/>
    </w:pPr>
    <w:rPr>
      <w:rFonts w:ascii="Times New Roman" w:hAnsi="Times New Roman"/>
      <w:b/>
      <w:i/>
      <w:lang w:val="en-US" w:eastAsia="ko-KR"/>
    </w:rPr>
  </w:style>
  <w:style w:type="paragraph" w:customStyle="1" w:styleId="B1">
    <w:name w:val="B1"/>
    <w:basedOn w:val="List"/>
    <w:link w:val="B10"/>
    <w:rsid w:val="007A0E07"/>
    <w:pPr>
      <w:spacing w:after="180"/>
      <w:ind w:left="568" w:hanging="284"/>
    </w:pPr>
    <w:rPr>
      <w:rFonts w:ascii="Times New Roman" w:eastAsia="MS Mincho" w:hAnsi="Times New Roman"/>
      <w:szCs w:val="20"/>
    </w:rPr>
  </w:style>
  <w:style w:type="paragraph" w:customStyle="1" w:styleId="B2">
    <w:name w:val="B2"/>
    <w:basedOn w:val="List2"/>
    <w:link w:val="B2Char"/>
    <w:rsid w:val="007A0E07"/>
    <w:pPr>
      <w:spacing w:after="180"/>
      <w:ind w:left="851" w:hanging="284"/>
    </w:pPr>
    <w:rPr>
      <w:rFonts w:ascii="Times New Roman" w:eastAsia="MS Mincho" w:hAnsi="Times New Roman"/>
      <w:szCs w:val="20"/>
    </w:rPr>
  </w:style>
  <w:style w:type="character" w:customStyle="1" w:styleId="B10">
    <w:name w:val="B1 (文字)"/>
    <w:link w:val="B1"/>
    <w:rsid w:val="007A0E07"/>
    <w:rPr>
      <w:rFonts w:ascii="Times New Roman" w:eastAsia="MS Mincho" w:hAnsi="Times New Roman"/>
      <w:szCs w:val="20"/>
      <w:lang w:val="en-GB" w:eastAsia="en-US"/>
    </w:rPr>
  </w:style>
  <w:style w:type="character" w:customStyle="1" w:styleId="B2Char">
    <w:name w:val="B2 Char"/>
    <w:link w:val="B2"/>
    <w:rsid w:val="007A0E07"/>
    <w:rPr>
      <w:rFonts w:ascii="Times New Roman" w:eastAsia="MS Mincho" w:hAnsi="Times New Roman"/>
      <w:szCs w:val="20"/>
      <w:lang w:val="en-GB" w:eastAsia="en-US"/>
    </w:rPr>
  </w:style>
  <w:style w:type="paragraph" w:styleId="List">
    <w:name w:val="List"/>
    <w:basedOn w:val="Normal"/>
    <w:rsid w:val="007A0E07"/>
    <w:pPr>
      <w:ind w:left="283" w:hanging="283"/>
    </w:pPr>
  </w:style>
  <w:style w:type="paragraph" w:styleId="List2">
    <w:name w:val="List 2"/>
    <w:basedOn w:val="Normal"/>
    <w:rsid w:val="007A0E07"/>
    <w:pPr>
      <w:ind w:left="566" w:hanging="283"/>
    </w:pPr>
  </w:style>
  <w:style w:type="paragraph" w:styleId="TOC5">
    <w:name w:val="toc 5"/>
    <w:basedOn w:val="Normal"/>
    <w:next w:val="Normal"/>
    <w:autoRedefine/>
    <w:uiPriority w:val="39"/>
    <w:rsid w:val="007A0E07"/>
    <w:pPr>
      <w:ind w:left="960"/>
    </w:pPr>
    <w:rPr>
      <w:rFonts w:ascii="Times New Roman" w:eastAsia="MS Mincho" w:hAnsi="Times New Roman"/>
      <w:sz w:val="24"/>
      <w:lang w:eastAsia="ja-JP"/>
    </w:rPr>
  </w:style>
  <w:style w:type="paragraph" w:styleId="TOC6">
    <w:name w:val="toc 6"/>
    <w:basedOn w:val="Normal"/>
    <w:next w:val="Normal"/>
    <w:autoRedefine/>
    <w:uiPriority w:val="39"/>
    <w:rsid w:val="007A0E07"/>
    <w:pPr>
      <w:ind w:left="1200"/>
    </w:pPr>
    <w:rPr>
      <w:rFonts w:ascii="Times New Roman" w:eastAsia="MS Mincho" w:hAnsi="Times New Roman"/>
      <w:sz w:val="24"/>
      <w:lang w:eastAsia="ja-JP"/>
    </w:rPr>
  </w:style>
  <w:style w:type="paragraph" w:styleId="TOC7">
    <w:name w:val="toc 7"/>
    <w:basedOn w:val="Normal"/>
    <w:next w:val="Normal"/>
    <w:autoRedefine/>
    <w:uiPriority w:val="39"/>
    <w:rsid w:val="007A0E07"/>
    <w:rPr>
      <w:rFonts w:ascii="Times New Roman" w:eastAsia="MS Mincho" w:hAnsi="Times New Roman"/>
      <w:sz w:val="24"/>
      <w:lang w:eastAsia="ja-JP"/>
    </w:rPr>
  </w:style>
  <w:style w:type="paragraph" w:styleId="TOC8">
    <w:name w:val="toc 8"/>
    <w:basedOn w:val="Normal"/>
    <w:next w:val="Normal"/>
    <w:autoRedefine/>
    <w:uiPriority w:val="39"/>
    <w:rsid w:val="007A0E07"/>
    <w:pPr>
      <w:ind w:left="1680"/>
    </w:pPr>
    <w:rPr>
      <w:rFonts w:ascii="Times New Roman" w:eastAsia="MS Mincho" w:hAnsi="Times New Roman"/>
      <w:sz w:val="24"/>
      <w:lang w:eastAsia="ja-JP"/>
    </w:rPr>
  </w:style>
  <w:style w:type="paragraph" w:styleId="TOC9">
    <w:name w:val="toc 9"/>
    <w:basedOn w:val="Normal"/>
    <w:next w:val="Normal"/>
    <w:autoRedefine/>
    <w:uiPriority w:val="39"/>
    <w:rsid w:val="007A0E07"/>
    <w:pPr>
      <w:ind w:left="1920"/>
    </w:pPr>
    <w:rPr>
      <w:rFonts w:ascii="Times New Roman" w:eastAsia="MS Mincho" w:hAnsi="Times New Roman"/>
      <w:sz w:val="24"/>
      <w:lang w:eastAsia="ja-JP"/>
    </w:rPr>
  </w:style>
  <w:style w:type="character" w:customStyle="1" w:styleId="Alcatel-Lucent-4">
    <w:name w:val="Alcatel-Lucent-4"/>
    <w:semiHidden/>
    <w:rsid w:val="007A0E07"/>
    <w:rPr>
      <w:rFonts w:ascii="Arial" w:hAnsi="Arial" w:cs="Arial"/>
      <w:color w:val="auto"/>
      <w:sz w:val="20"/>
      <w:szCs w:val="20"/>
    </w:rPr>
  </w:style>
  <w:style w:type="paragraph" w:styleId="Caption">
    <w:name w:val="caption"/>
    <w:aliases w:val="cap,cap Char,Caption Char,Caption Char1 Char,cap Char Char1,Caption Char Char1 Char,cap Char2,条目,cap1,cap2,cap11,cap Char Char Char Char Char Char Char,Caption Char2,Caption Char Char Char,Caption Char Char1,fig and tbl,fighead2,Table Caption,Ca"/>
    <w:basedOn w:val="Normal"/>
    <w:next w:val="Normal"/>
    <w:link w:val="CaptionChar1"/>
    <w:uiPriority w:val="35"/>
    <w:semiHidden/>
    <w:unhideWhenUsed/>
    <w:qFormat/>
    <w:rsid w:val="007A0E07"/>
    <w:pPr>
      <w:spacing w:after="200" w:line="240" w:lineRule="auto"/>
    </w:pPr>
    <w:rPr>
      <w:i/>
      <w:iCs/>
      <w:color w:val="44546A" w:themeColor="text2"/>
      <w:sz w:val="18"/>
      <w:szCs w:val="18"/>
    </w:rPr>
  </w:style>
  <w:style w:type="character" w:customStyle="1" w:styleId="B1Char1">
    <w:name w:val="B1 Char1"/>
    <w:rsid w:val="007A0E07"/>
    <w:rPr>
      <w:rFonts w:ascii="Times New Roman" w:hAnsi="Times New Roman"/>
      <w:lang w:val="en-GB" w:eastAsia="en-US"/>
    </w:rPr>
  </w:style>
  <w:style w:type="numbering" w:customStyle="1" w:styleId="StyleBulleted">
    <w:name w:val="Style Bulleted"/>
    <w:rsid w:val="007A0E07"/>
    <w:pPr>
      <w:numPr>
        <w:numId w:val="3"/>
      </w:numPr>
    </w:pPr>
  </w:style>
  <w:style w:type="character" w:styleId="CommentReference">
    <w:name w:val="annotation reference"/>
    <w:rsid w:val="007A0E07"/>
    <w:rPr>
      <w:sz w:val="16"/>
      <w:szCs w:val="16"/>
    </w:rPr>
  </w:style>
  <w:style w:type="paragraph" w:styleId="CommentText">
    <w:name w:val="annotation text"/>
    <w:basedOn w:val="Normal"/>
    <w:link w:val="CommentTextChar"/>
    <w:rsid w:val="007A0E07"/>
    <w:rPr>
      <w:szCs w:val="20"/>
    </w:rPr>
  </w:style>
  <w:style w:type="character" w:customStyle="1" w:styleId="CommentTextChar">
    <w:name w:val="Comment Text Char"/>
    <w:basedOn w:val="DefaultParagraphFont"/>
    <w:link w:val="CommentText"/>
    <w:rsid w:val="007A0E07"/>
    <w:rPr>
      <w:rFonts w:eastAsiaTheme="minorEastAsia"/>
      <w:szCs w:val="20"/>
      <w:lang w:val="en-GB" w:eastAsia="en-US"/>
    </w:rPr>
  </w:style>
  <w:style w:type="paragraph" w:styleId="CommentSubject">
    <w:name w:val="annotation subject"/>
    <w:basedOn w:val="CommentText"/>
    <w:next w:val="CommentText"/>
    <w:link w:val="CommentSubjectChar"/>
    <w:semiHidden/>
    <w:rsid w:val="007A0E07"/>
    <w:rPr>
      <w:b/>
      <w:bCs/>
      <w:lang w:eastAsia="x-none"/>
    </w:rPr>
  </w:style>
  <w:style w:type="character" w:customStyle="1" w:styleId="CommentSubjectChar">
    <w:name w:val="Comment Subject Char"/>
    <w:basedOn w:val="CommentTextChar"/>
    <w:link w:val="CommentSubject"/>
    <w:semiHidden/>
    <w:rsid w:val="007A0E07"/>
    <w:rPr>
      <w:rFonts w:eastAsiaTheme="minorEastAsia"/>
      <w:b/>
      <w:bCs/>
      <w:szCs w:val="20"/>
      <w:lang w:val="en-GB" w:eastAsia="x-none"/>
    </w:rPr>
  </w:style>
  <w:style w:type="paragraph" w:customStyle="1" w:styleId="EQ">
    <w:name w:val="EQ"/>
    <w:basedOn w:val="Normal"/>
    <w:next w:val="Normal"/>
    <w:rsid w:val="007A0E07"/>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7A0E07"/>
    <w:pPr>
      <w:keepNext/>
      <w:keepLines/>
    </w:pPr>
    <w:rPr>
      <w:rFonts w:ascii="Arial" w:eastAsia="MS Mincho" w:hAnsi="Arial"/>
      <w:sz w:val="18"/>
      <w:szCs w:val="20"/>
    </w:rPr>
  </w:style>
  <w:style w:type="paragraph" w:customStyle="1" w:styleId="TAC">
    <w:name w:val="TAC"/>
    <w:basedOn w:val="Normal"/>
    <w:link w:val="TACChar"/>
    <w:rsid w:val="007A0E07"/>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7A0E07"/>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7A0E07"/>
    <w:pPr>
      <w:keepNext/>
      <w:tabs>
        <w:tab w:val="num" w:pos="851"/>
      </w:tabs>
      <w:suppressAutoHyphens/>
      <w:autoSpaceDE w:val="0"/>
      <w:spacing w:before="60" w:after="60" w:line="240" w:lineRule="auto"/>
      <w:ind w:left="851" w:hanging="851"/>
      <w:jc w:val="both"/>
    </w:pPr>
    <w:rPr>
      <w:rFonts w:ascii="Arial" w:eastAsia="SimSun" w:hAnsi="Arial" w:cs="Arial"/>
      <w:color w:val="0000FF"/>
      <w:kern w:val="1"/>
      <w:sz w:val="20"/>
      <w:szCs w:val="20"/>
      <w:lang w:eastAsia="ar-SA"/>
    </w:rPr>
  </w:style>
  <w:style w:type="paragraph" w:styleId="ListBullet">
    <w:name w:val="List Bullet"/>
    <w:basedOn w:val="Normal"/>
    <w:rsid w:val="007A0E07"/>
    <w:pPr>
      <w:widowControl w:val="0"/>
      <w:numPr>
        <w:numId w:val="4"/>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rsid w:val="007A0E07"/>
    <w:pPr>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7A0E07"/>
    <w:pPr>
      <w:numPr>
        <w:numId w:val="5"/>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7A0E07"/>
    <w:rPr>
      <w:rFonts w:ascii="Times New Roman" w:eastAsia="Times New Roman" w:hAnsi="Times New Roman"/>
      <w:lang w:val="x-none" w:eastAsia="ko-KR"/>
    </w:rPr>
  </w:style>
  <w:style w:type="character" w:customStyle="1" w:styleId="B1Zchn">
    <w:name w:val="B1 Zchn"/>
    <w:rsid w:val="007A0E07"/>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7A0E07"/>
    <w:pPr>
      <w:numPr>
        <w:numId w:val="0"/>
      </w:numPr>
      <w:tabs>
        <w:tab w:val="num" w:pos="432"/>
      </w:tabs>
      <w:ind w:left="432" w:hanging="432"/>
    </w:pPr>
    <w:rPr>
      <w:sz w:val="28"/>
    </w:rPr>
  </w:style>
  <w:style w:type="character" w:customStyle="1" w:styleId="Alcatel-Lucent2">
    <w:name w:val="Alcatel-Lucent2"/>
    <w:semiHidden/>
    <w:rsid w:val="007A0E07"/>
    <w:rPr>
      <w:rFonts w:ascii="Arial" w:hAnsi="Arial" w:cs="Arial"/>
      <w:color w:val="auto"/>
      <w:sz w:val="20"/>
      <w:szCs w:val="20"/>
    </w:rPr>
  </w:style>
  <w:style w:type="character" w:styleId="UnresolvedMention">
    <w:name w:val="Unresolved Mention"/>
    <w:uiPriority w:val="99"/>
    <w:semiHidden/>
    <w:unhideWhenUsed/>
    <w:rsid w:val="007A0E07"/>
    <w:rPr>
      <w:color w:val="808080"/>
      <w:shd w:val="clear" w:color="auto" w:fill="E6E6E6"/>
    </w:rPr>
  </w:style>
  <w:style w:type="paragraph" w:styleId="Footer">
    <w:name w:val="footer"/>
    <w:basedOn w:val="Normal"/>
    <w:link w:val="FooterChar"/>
    <w:rsid w:val="007A0E07"/>
    <w:pPr>
      <w:tabs>
        <w:tab w:val="center" w:pos="4153"/>
        <w:tab w:val="right" w:pos="8306"/>
      </w:tabs>
    </w:pPr>
  </w:style>
  <w:style w:type="character" w:customStyle="1" w:styleId="FooterChar">
    <w:name w:val="Footer Char"/>
    <w:basedOn w:val="DefaultParagraphFont"/>
    <w:link w:val="Footer"/>
    <w:rsid w:val="007A0E07"/>
    <w:rPr>
      <w:rFonts w:eastAsiaTheme="minorEastAsia"/>
      <w:lang w:val="en-GB" w:eastAsia="en-US"/>
    </w:rPr>
  </w:style>
  <w:style w:type="character" w:styleId="Emphasis">
    <w:name w:val="Emphasis"/>
    <w:basedOn w:val="DefaultParagraphFont"/>
    <w:qFormat/>
    <w:rsid w:val="007A0E07"/>
    <w:rPr>
      <w:i/>
      <w:iCs/>
      <w:color w:val="auto"/>
    </w:rPr>
  </w:style>
  <w:style w:type="paragraph" w:customStyle="1" w:styleId="Comments">
    <w:name w:val="Comments"/>
    <w:basedOn w:val="Normal"/>
    <w:link w:val="CommentsChar"/>
    <w:rsid w:val="007A0E07"/>
    <w:pPr>
      <w:spacing w:before="40"/>
    </w:pPr>
    <w:rPr>
      <w:rFonts w:ascii="Arial" w:eastAsia="MS Mincho" w:hAnsi="Arial"/>
      <w:i/>
      <w:sz w:val="18"/>
      <w:lang w:eastAsia="en-GB"/>
    </w:rPr>
  </w:style>
  <w:style w:type="character" w:customStyle="1" w:styleId="CommentsChar">
    <w:name w:val="Comments Char"/>
    <w:link w:val="Comments"/>
    <w:rsid w:val="007A0E07"/>
    <w:rPr>
      <w:rFonts w:ascii="Arial" w:eastAsia="MS Mincho" w:hAnsi="Arial"/>
      <w:i/>
      <w:sz w:val="18"/>
      <w:lang w:val="en-GB" w:eastAsia="en-GB"/>
    </w:rPr>
  </w:style>
  <w:style w:type="character" w:customStyle="1" w:styleId="5">
    <w:name w:val="(文字) (文字)5"/>
    <w:semiHidden/>
    <w:rsid w:val="007A0E07"/>
    <w:rPr>
      <w:rFonts w:ascii="Times New Roman" w:hAnsi="Times New Roman"/>
      <w:lang w:eastAsia="en-US"/>
    </w:rPr>
  </w:style>
  <w:style w:type="paragraph" w:customStyle="1" w:styleId="TableCell">
    <w:name w:val="TableCell"/>
    <w:basedOn w:val="Normal"/>
    <w:rsid w:val="007A0E07"/>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aptionChar1">
    <w:name w:val="Caption Char1"/>
    <w:aliases w:val="cap Char1,cap Char Char,Caption Char Char,Caption Char1 Char Char,cap Char Char1 Char,Caption Char Char1 Char Char,cap Char2 Char,条目 Char,cap1 Char,cap2 Char,cap11 Char,cap Char Char Char Char Char Char Char Char,Caption Char2 Char,Ca Char"/>
    <w:link w:val="Caption"/>
    <w:uiPriority w:val="35"/>
    <w:semiHidden/>
    <w:rsid w:val="007A0E07"/>
    <w:rPr>
      <w:rFonts w:eastAsiaTheme="minorEastAsia"/>
      <w:i/>
      <w:iCs/>
      <w:color w:val="44546A" w:themeColor="text2"/>
      <w:sz w:val="18"/>
      <w:szCs w:val="18"/>
      <w:lang w:val="en-GB" w:eastAsia="en-US"/>
    </w:rPr>
  </w:style>
  <w:style w:type="character" w:styleId="Strong">
    <w:name w:val="Strong"/>
    <w:basedOn w:val="DefaultParagraphFont"/>
    <w:uiPriority w:val="22"/>
    <w:qFormat/>
    <w:rsid w:val="007A0E07"/>
    <w:rPr>
      <w:b/>
      <w:bCs/>
      <w:color w:val="000000" w:themeColor="text1"/>
    </w:rPr>
  </w:style>
  <w:style w:type="character" w:customStyle="1" w:styleId="TALChar">
    <w:name w:val="TAL Char"/>
    <w:link w:val="TAL"/>
    <w:locked/>
    <w:rsid w:val="007A0E07"/>
    <w:rPr>
      <w:rFonts w:ascii="Arial" w:eastAsia="MS Mincho" w:hAnsi="Arial"/>
      <w:sz w:val="18"/>
      <w:szCs w:val="20"/>
      <w:lang w:val="en-GB" w:eastAsia="en-US"/>
    </w:rPr>
  </w:style>
  <w:style w:type="character" w:customStyle="1" w:styleId="TALCar">
    <w:name w:val="TAL Car"/>
    <w:rsid w:val="007A0E07"/>
    <w:rPr>
      <w:rFonts w:ascii="Arial" w:eastAsia="Times New Roman" w:hAnsi="Arial" w:cs="Times New Roman"/>
      <w:sz w:val="18"/>
      <w:szCs w:val="20"/>
      <w:lang w:val="en-GB" w:eastAsia="en-GB"/>
    </w:rPr>
  </w:style>
  <w:style w:type="paragraph" w:customStyle="1" w:styleId="TH">
    <w:name w:val="TH"/>
    <w:basedOn w:val="Normal"/>
    <w:link w:val="THChar"/>
    <w:rsid w:val="007A0E07"/>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7A0E07"/>
    <w:rPr>
      <w:rFonts w:ascii="Arial" w:eastAsia="Times New Roman" w:hAnsi="Arial"/>
      <w:b/>
      <w:szCs w:val="20"/>
      <w:lang w:val="en-GB" w:eastAsia="en-GB"/>
    </w:rPr>
  </w:style>
  <w:style w:type="character" w:customStyle="1" w:styleId="TAHCar">
    <w:name w:val="TAH Car"/>
    <w:link w:val="TAH"/>
    <w:locked/>
    <w:rsid w:val="007A0E07"/>
    <w:rPr>
      <w:rFonts w:ascii="Arial" w:eastAsia="Times New Roman" w:hAnsi="Arial"/>
      <w:b/>
      <w:sz w:val="18"/>
      <w:szCs w:val="20"/>
      <w:lang w:val="en-GB" w:eastAsia="en-GB"/>
    </w:rPr>
  </w:style>
  <w:style w:type="numbering" w:customStyle="1" w:styleId="StyleBulletedSymbolsymbolLeft025Hanging0">
    <w:name w:val="Style Bulleted Symbol (symbol) Left:  0.25&quot; Hanging:  0."/>
    <w:basedOn w:val="NoList"/>
    <w:rsid w:val="007A0E07"/>
    <w:pPr>
      <w:numPr>
        <w:numId w:val="9"/>
      </w:numPr>
    </w:pPr>
  </w:style>
  <w:style w:type="paragraph" w:customStyle="1" w:styleId="Doc-text2">
    <w:name w:val="Doc-text2"/>
    <w:basedOn w:val="Normal"/>
    <w:link w:val="Doc-text2Char"/>
    <w:rsid w:val="007A0E07"/>
    <w:pPr>
      <w:tabs>
        <w:tab w:val="left" w:pos="1622"/>
      </w:tabs>
      <w:ind w:left="1622" w:hanging="363"/>
    </w:pPr>
    <w:rPr>
      <w:rFonts w:ascii="Arial" w:eastAsia="MS Mincho" w:hAnsi="Arial"/>
      <w:lang w:eastAsia="en-GB"/>
    </w:rPr>
  </w:style>
  <w:style w:type="character" w:customStyle="1" w:styleId="Doc-text2Char">
    <w:name w:val="Doc-text2 Char"/>
    <w:link w:val="Doc-text2"/>
    <w:rsid w:val="007A0E07"/>
    <w:rPr>
      <w:rFonts w:ascii="Arial" w:eastAsia="MS Mincho" w:hAnsi="Arial"/>
      <w:lang w:val="en-GB" w:eastAsia="en-GB"/>
    </w:rPr>
  </w:style>
  <w:style w:type="paragraph" w:customStyle="1" w:styleId="ListParagraph3">
    <w:name w:val="List Paragraph3"/>
    <w:basedOn w:val="Normal"/>
    <w:rsid w:val="007A0E07"/>
    <w:pPr>
      <w:contextualSpacing/>
    </w:pPr>
    <w:rPr>
      <w:rFonts w:ascii="Times New Roman" w:eastAsia="Times New Roman" w:hAnsi="Times New Roman"/>
      <w:sz w:val="24"/>
      <w:lang w:val="en-US" w:eastAsia="zh-CN"/>
    </w:rPr>
  </w:style>
  <w:style w:type="paragraph" w:customStyle="1" w:styleId="ListParagraph2">
    <w:name w:val="List Paragraph2"/>
    <w:basedOn w:val="Normal"/>
    <w:rsid w:val="007A0E07"/>
    <w:pPr>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7A0E07"/>
    <w:rPr>
      <w:rFonts w:ascii="Arial" w:eastAsia="MS Gothic" w:hAnsi="Arial"/>
      <w:color w:val="000000"/>
      <w:szCs w:val="20"/>
      <w:lang w:val="x-none"/>
    </w:rPr>
  </w:style>
  <w:style w:type="character" w:customStyle="1" w:styleId="PlainTextChar">
    <w:name w:val="Plain Text Char"/>
    <w:basedOn w:val="DefaultParagraphFont"/>
    <w:link w:val="PlainText"/>
    <w:uiPriority w:val="99"/>
    <w:rsid w:val="007A0E07"/>
    <w:rPr>
      <w:rFonts w:ascii="Arial" w:eastAsia="MS Gothic" w:hAnsi="Arial"/>
      <w:color w:val="000000"/>
      <w:szCs w:val="20"/>
      <w:lang w:val="x-none" w:eastAsia="en-US"/>
    </w:rPr>
  </w:style>
  <w:style w:type="paragraph" w:customStyle="1" w:styleId="ListParagraph5">
    <w:name w:val="List Paragraph5"/>
    <w:basedOn w:val="Normal"/>
    <w:rsid w:val="007A0E07"/>
    <w:pPr>
      <w:contextualSpacing/>
    </w:pPr>
    <w:rPr>
      <w:rFonts w:ascii="Times New Roman" w:eastAsia="Times New Roman" w:hAnsi="Times New Roman"/>
      <w:sz w:val="24"/>
      <w:lang w:val="en-US" w:eastAsia="zh-CN"/>
    </w:rPr>
  </w:style>
  <w:style w:type="paragraph" w:customStyle="1" w:styleId="ListParagraph4">
    <w:name w:val="List Paragraph4"/>
    <w:basedOn w:val="Normal"/>
    <w:rsid w:val="007A0E07"/>
    <w:pPr>
      <w:contextualSpacing/>
    </w:pPr>
    <w:rPr>
      <w:rFonts w:ascii="Times New Roman" w:eastAsia="Times New Roman" w:hAnsi="Times New Roman"/>
      <w:sz w:val="24"/>
      <w:lang w:val="en-US" w:eastAsia="zh-CN"/>
    </w:rPr>
  </w:style>
  <w:style w:type="paragraph" w:styleId="Index1">
    <w:name w:val="index 1"/>
    <w:basedOn w:val="Normal"/>
    <w:rsid w:val="007A0E07"/>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basedOn w:val="DefaultParagraphFont"/>
    <w:uiPriority w:val="19"/>
    <w:qFormat/>
    <w:rsid w:val="007A0E07"/>
    <w:rPr>
      <w:i/>
      <w:iCs/>
      <w:color w:val="404040" w:themeColor="text1" w:themeTint="BF"/>
    </w:rPr>
  </w:style>
  <w:style w:type="character" w:customStyle="1" w:styleId="5Char">
    <w:name w:val="标题 5 Char"/>
    <w:aliases w:val="H5 Char1"/>
    <w:link w:val="50"/>
    <w:rsid w:val="007A0E07"/>
    <w:rPr>
      <w:rFonts w:ascii="Arial" w:hAnsi="Arial"/>
    </w:rPr>
  </w:style>
  <w:style w:type="paragraph" w:customStyle="1" w:styleId="50">
    <w:name w:val="标题 5"/>
    <w:aliases w:val="H5"/>
    <w:basedOn w:val="Normal"/>
    <w:link w:val="5Char"/>
    <w:rsid w:val="007A0E07"/>
    <w:pPr>
      <w:keepNext/>
      <w:tabs>
        <w:tab w:val="num" w:pos="1008"/>
      </w:tabs>
      <w:spacing w:before="240" w:after="60"/>
      <w:ind w:left="1008" w:hanging="1008"/>
    </w:pPr>
    <w:rPr>
      <w:rFonts w:ascii="Arial" w:eastAsiaTheme="minorHAnsi" w:hAnsi="Arial"/>
      <w:lang w:val="en-US" w:eastAsia="zh-CN"/>
    </w:rPr>
  </w:style>
  <w:style w:type="paragraph" w:customStyle="1" w:styleId="8">
    <w:name w:val="标题 8"/>
    <w:aliases w:val="Table Heading"/>
    <w:basedOn w:val="Normal"/>
    <w:rsid w:val="007A0E07"/>
    <w:pPr>
      <w:tabs>
        <w:tab w:val="num" w:pos="1440"/>
      </w:tabs>
      <w:spacing w:before="240" w:after="60"/>
    </w:pPr>
    <w:rPr>
      <w:rFonts w:ascii="Times New Roman" w:eastAsia="MS PGothic" w:hAnsi="Times New Roman"/>
      <w:i/>
      <w:iCs/>
      <w:sz w:val="24"/>
      <w:lang w:val="en-US" w:eastAsia="ja-JP"/>
    </w:rPr>
  </w:style>
  <w:style w:type="paragraph" w:customStyle="1" w:styleId="9">
    <w:name w:val="标题 9"/>
    <w:aliases w:val="Figure Heading,FH"/>
    <w:basedOn w:val="Normal"/>
    <w:rsid w:val="007A0E07"/>
    <w:pPr>
      <w:tabs>
        <w:tab w:val="num" w:pos="1584"/>
      </w:tabs>
      <w:spacing w:before="240" w:after="60"/>
      <w:ind w:left="1584" w:hanging="1584"/>
    </w:pPr>
    <w:rPr>
      <w:rFonts w:ascii="Arial" w:eastAsia="MS PGothic" w:hAnsi="Arial" w:cs="Arial"/>
      <w:lang w:val="en-US" w:eastAsia="ja-JP"/>
    </w:rPr>
  </w:style>
  <w:style w:type="paragraph" w:customStyle="1" w:styleId="6">
    <w:name w:val="标题 6"/>
    <w:basedOn w:val="Normal"/>
    <w:rsid w:val="007A0E07"/>
    <w:pPr>
      <w:tabs>
        <w:tab w:val="num" w:pos="1152"/>
      </w:tabs>
    </w:pPr>
    <w:rPr>
      <w:rFonts w:eastAsia="MS PGothic" w:cs="Times"/>
      <w:szCs w:val="20"/>
      <w:lang w:val="en-US" w:eastAsia="ja-JP"/>
    </w:rPr>
  </w:style>
  <w:style w:type="paragraph" w:customStyle="1" w:styleId="7">
    <w:name w:val="标题 7"/>
    <w:basedOn w:val="Normal"/>
    <w:rsid w:val="007A0E07"/>
    <w:pPr>
      <w:tabs>
        <w:tab w:val="num" w:pos="1296"/>
      </w:tabs>
    </w:pPr>
    <w:rPr>
      <w:rFonts w:eastAsia="MS PGothic" w:cs="Times"/>
      <w:szCs w:val="20"/>
      <w:lang w:val="en-US" w:eastAsia="ja-JP"/>
    </w:rPr>
  </w:style>
  <w:style w:type="paragraph" w:customStyle="1" w:styleId="CharChar1CharCharCharCharCharCharCharCharCharCharCharCharCharCharChar1">
    <w:name w:val="Char Char1 Char Char Char Char Char Char Char Char Char Char Char Char Char Char Char1"/>
    <w:semiHidden/>
    <w:rsid w:val="007A0E07"/>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rPr>
  </w:style>
  <w:style w:type="paragraph" w:customStyle="1" w:styleId="ListParagraph7">
    <w:name w:val="List Paragraph7"/>
    <w:basedOn w:val="Normal"/>
    <w:rsid w:val="007A0E07"/>
    <w:pPr>
      <w:contextualSpacing/>
    </w:pPr>
    <w:rPr>
      <w:rFonts w:ascii="Times New Roman" w:eastAsia="Times New Roman" w:hAnsi="Times New Roman"/>
      <w:sz w:val="24"/>
      <w:lang w:val="en-US" w:eastAsia="zh-CN"/>
    </w:rPr>
  </w:style>
  <w:style w:type="paragraph" w:customStyle="1" w:styleId="ListParagraph6">
    <w:name w:val="List Paragraph6"/>
    <w:basedOn w:val="Normal"/>
    <w:rsid w:val="007A0E07"/>
    <w:pPr>
      <w:contextualSpacing/>
    </w:pPr>
    <w:rPr>
      <w:rFonts w:ascii="Times New Roman" w:eastAsia="Times New Roman" w:hAnsi="Times New Roman"/>
      <w:sz w:val="24"/>
      <w:lang w:val="en-US" w:eastAsia="zh-CN"/>
    </w:rPr>
  </w:style>
  <w:style w:type="paragraph" w:customStyle="1" w:styleId="Proposal">
    <w:name w:val="Proposal"/>
    <w:basedOn w:val="Normal"/>
    <w:link w:val="ProposalChar"/>
    <w:rsid w:val="007A0E07"/>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Normal"/>
    <w:rsid w:val="007A0E07"/>
    <w:pPr>
      <w:tabs>
        <w:tab w:val="num" w:pos="1152"/>
      </w:tabs>
    </w:pPr>
    <w:rPr>
      <w:rFonts w:eastAsia="MS PGothic" w:cs="Times"/>
      <w:szCs w:val="20"/>
      <w:lang w:val="en-US" w:eastAsia="ja-JP"/>
    </w:rPr>
  </w:style>
  <w:style w:type="paragraph" w:customStyle="1" w:styleId="ListParagraph8">
    <w:name w:val="List Paragraph8"/>
    <w:basedOn w:val="Normal"/>
    <w:rsid w:val="007A0E07"/>
    <w:pPr>
      <w:contextualSpacing/>
    </w:pPr>
    <w:rPr>
      <w:rFonts w:ascii="Times New Roman" w:eastAsia="Times New Roman" w:hAnsi="Times New Roman"/>
      <w:sz w:val="24"/>
      <w:lang w:val="en-US" w:eastAsia="zh-CN"/>
    </w:rPr>
  </w:style>
  <w:style w:type="paragraph" w:styleId="NoSpacing">
    <w:name w:val="No Spacing"/>
    <w:uiPriority w:val="1"/>
    <w:qFormat/>
    <w:rsid w:val="007A0E07"/>
    <w:pPr>
      <w:spacing w:after="0" w:line="240" w:lineRule="auto"/>
    </w:pPr>
    <w:rPr>
      <w:rFonts w:eastAsiaTheme="minorEastAsia"/>
      <w:lang w:val="en-GB" w:eastAsia="en-US"/>
    </w:rPr>
  </w:style>
  <w:style w:type="character" w:customStyle="1" w:styleId="TACChar">
    <w:name w:val="TAC Char"/>
    <w:link w:val="TAC"/>
    <w:rsid w:val="007A0E07"/>
    <w:rPr>
      <w:rFonts w:ascii="Times New Roman" w:eastAsia="SimSun" w:hAnsi="Times New Roman"/>
      <w:szCs w:val="20"/>
      <w:lang w:val="en-GB" w:eastAsia="x-none"/>
    </w:rPr>
  </w:style>
  <w:style w:type="paragraph" w:customStyle="1" w:styleId="StyleHeading1H1h1appheading1l1MemoHeading1h11h12h13h">
    <w:name w:val="Style Heading 1H1h1app heading 1l1Memo Heading 1h11h12h13h..."/>
    <w:basedOn w:val="Heading1"/>
    <w:rsid w:val="007A0E07"/>
    <w:pPr>
      <w:numPr>
        <w:numId w:val="6"/>
      </w:numPr>
    </w:pPr>
    <w:rPr>
      <w:rFonts w:ascii="Helvetica" w:eastAsia="Times New Roman" w:hAnsi="Helvetica"/>
      <w:sz w:val="28"/>
      <w:szCs w:val="20"/>
      <w:lang w:val="en-US"/>
    </w:rPr>
  </w:style>
  <w:style w:type="paragraph" w:customStyle="1" w:styleId="71">
    <w:name w:val="标题 71"/>
    <w:basedOn w:val="Normal"/>
    <w:rsid w:val="007A0E07"/>
    <w:pPr>
      <w:tabs>
        <w:tab w:val="num" w:pos="1296"/>
      </w:tabs>
    </w:pPr>
    <w:rPr>
      <w:rFonts w:eastAsia="MS PGothic" w:cs="Times"/>
      <w:szCs w:val="20"/>
      <w:lang w:val="en-US" w:eastAsia="ja-JP"/>
    </w:rPr>
  </w:style>
  <w:style w:type="paragraph" w:customStyle="1" w:styleId="tac0">
    <w:name w:val="tac"/>
    <w:basedOn w:val="Normal"/>
    <w:rsid w:val="007A0E07"/>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7A0E07"/>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7A0E07"/>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rsid w:val="007A0E07"/>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szCs w:val="20"/>
      <w:lang w:val="en-US"/>
    </w:rPr>
  </w:style>
  <w:style w:type="character" w:customStyle="1" w:styleId="IvDbodytextChar">
    <w:name w:val="IvD bodytext Char"/>
    <w:link w:val="IvDbodytext"/>
    <w:rsid w:val="007A0E07"/>
    <w:rPr>
      <w:rFonts w:ascii="Arial" w:eastAsia="Times New Roman" w:hAnsi="Arial"/>
      <w:spacing w:val="2"/>
      <w:szCs w:val="20"/>
      <w:lang w:eastAsia="en-US"/>
    </w:rPr>
  </w:style>
  <w:style w:type="character" w:customStyle="1" w:styleId="51">
    <w:name w:val="(文字) (文字)51"/>
    <w:semiHidden/>
    <w:rsid w:val="007A0E07"/>
    <w:rPr>
      <w:rFonts w:ascii="Times New Roman" w:hAnsi="Times New Roman"/>
      <w:lang w:eastAsia="en-US"/>
    </w:rPr>
  </w:style>
  <w:style w:type="character" w:customStyle="1" w:styleId="13">
    <w:name w:val="表 (青) 13 (文字)"/>
    <w:link w:val="ColorfulList-Accent1"/>
    <w:uiPriority w:val="34"/>
    <w:locked/>
    <w:rsid w:val="007A0E07"/>
    <w:rPr>
      <w:rFonts w:eastAsia="MS Gothic"/>
      <w:sz w:val="24"/>
      <w:szCs w:val="24"/>
      <w:lang w:val="en-GB" w:eastAsia="en-US"/>
    </w:rPr>
  </w:style>
  <w:style w:type="table" w:styleId="ColorfulList-Accent1">
    <w:name w:val="Colorful List Accent 1"/>
    <w:basedOn w:val="TableNormal"/>
    <w:link w:val="13"/>
    <w:uiPriority w:val="34"/>
    <w:rsid w:val="007A0E07"/>
    <w:pPr>
      <w:spacing w:after="0" w:line="240" w:lineRule="auto"/>
    </w:pPr>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7A0E07"/>
    <w:pPr>
      <w:widowControl w:val="0"/>
      <w:autoSpaceDE w:val="0"/>
      <w:autoSpaceDN w:val="0"/>
      <w:adjustRightInd w:val="0"/>
      <w:snapToGrid w:val="0"/>
      <w:spacing w:afterLines="50" w:line="264" w:lineRule="auto"/>
      <w:jc w:val="both"/>
    </w:pPr>
    <w:rPr>
      <w:rFonts w:ascii="Times New Roman" w:hAnsi="Times New Roman"/>
      <w:kern w:val="2"/>
      <w:lang w:eastAsia="ko-KR"/>
    </w:rPr>
  </w:style>
  <w:style w:type="paragraph" w:customStyle="1" w:styleId="LGTdoc1">
    <w:name w:val="LGTdoc_제목1"/>
    <w:basedOn w:val="Normal"/>
    <w:rsid w:val="007A0E07"/>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7A0E07"/>
    <w:pPr>
      <w:keepNext/>
      <w:spacing w:before="240" w:after="60"/>
    </w:pPr>
    <w:rPr>
      <w:rFonts w:ascii="Arial" w:eastAsia="MS PGothic" w:hAnsi="Arial" w:cs="Arial"/>
      <w:color w:val="000000"/>
      <w:szCs w:val="20"/>
      <w:lang w:val="en-US" w:eastAsia="ja-JP"/>
    </w:rPr>
  </w:style>
  <w:style w:type="paragraph" w:customStyle="1" w:styleId="heading40">
    <w:name w:val="heading4"/>
    <w:basedOn w:val="Normal"/>
    <w:rsid w:val="007A0E07"/>
    <w:pPr>
      <w:keepNext/>
      <w:spacing w:before="240" w:after="60"/>
      <w:ind w:left="864" w:hanging="864"/>
    </w:pPr>
    <w:rPr>
      <w:rFonts w:ascii="Arial" w:eastAsia="MS PGothic" w:hAnsi="Arial" w:cs="Arial"/>
      <w:i/>
      <w:iCs/>
      <w:color w:val="000000"/>
      <w:szCs w:val="20"/>
      <w:lang w:val="en-US" w:eastAsia="ja-JP"/>
    </w:rPr>
  </w:style>
  <w:style w:type="character" w:customStyle="1" w:styleId="B1Char">
    <w:name w:val="B1 Char"/>
    <w:locked/>
    <w:rsid w:val="007A0E07"/>
    <w:rPr>
      <w:rFonts w:ascii="Times New Roman" w:eastAsia="SimSun" w:hAnsi="Times New Roman" w:cs="Times New Roman"/>
      <w:sz w:val="20"/>
      <w:szCs w:val="20"/>
      <w:lang w:val="en-GB"/>
    </w:rPr>
  </w:style>
  <w:style w:type="character" w:customStyle="1" w:styleId="LGTdocChar">
    <w:name w:val="LGTdoc_본문 Char"/>
    <w:link w:val="LGTdoc"/>
    <w:rsid w:val="007A0E07"/>
    <w:rPr>
      <w:rFonts w:ascii="Times New Roman" w:eastAsiaTheme="minorEastAsia" w:hAnsi="Times New Roman"/>
      <w:kern w:val="2"/>
      <w:lang w:val="en-GB" w:eastAsia="ko-KR"/>
    </w:rPr>
  </w:style>
  <w:style w:type="character" w:styleId="Mention">
    <w:name w:val="Mention"/>
    <w:uiPriority w:val="99"/>
    <w:semiHidden/>
    <w:unhideWhenUsed/>
    <w:rsid w:val="007A0E07"/>
    <w:rPr>
      <w:color w:val="2B579A"/>
      <w:shd w:val="clear" w:color="auto" w:fill="E6E6E6"/>
    </w:rPr>
  </w:style>
  <w:style w:type="paragraph" w:styleId="Revision">
    <w:name w:val="Revision"/>
    <w:hidden/>
    <w:uiPriority w:val="99"/>
    <w:semiHidden/>
    <w:rsid w:val="007A0E07"/>
    <w:pPr>
      <w:spacing w:after="0" w:line="240" w:lineRule="auto"/>
      <w:ind w:left="720" w:hanging="360"/>
    </w:pPr>
    <w:rPr>
      <w:rFonts w:ascii="Times" w:eastAsia="Batang" w:hAnsi="Times" w:cs="Times New Roman"/>
      <w:sz w:val="20"/>
      <w:szCs w:val="24"/>
      <w:lang w:val="en-GB" w:eastAsia="en-US"/>
    </w:rPr>
  </w:style>
  <w:style w:type="paragraph" w:customStyle="1" w:styleId="3GPPAgreements">
    <w:name w:val="3GPP Agreements"/>
    <w:basedOn w:val="Normal"/>
    <w:link w:val="3GPPAgreementsChar"/>
    <w:rsid w:val="007A0E07"/>
    <w:pPr>
      <w:numPr>
        <w:numId w:val="11"/>
      </w:numPr>
      <w:overflowPunct w:val="0"/>
      <w:autoSpaceDE w:val="0"/>
      <w:autoSpaceDN w:val="0"/>
      <w:adjustRightInd w:val="0"/>
      <w:spacing w:before="60" w:after="60"/>
      <w:jc w:val="both"/>
      <w:textAlignment w:val="baseline"/>
    </w:pPr>
    <w:rPr>
      <w:rFonts w:ascii="Times New Roman" w:eastAsia="SimSun" w:hAnsi="Times New Roman"/>
      <w:szCs w:val="20"/>
      <w:lang w:val="en-US" w:eastAsia="zh-CN"/>
    </w:rPr>
  </w:style>
  <w:style w:type="character" w:customStyle="1" w:styleId="3GPPAgreementsChar">
    <w:name w:val="3GPP Agreements Char"/>
    <w:link w:val="3GPPAgreements"/>
    <w:rsid w:val="007A0E07"/>
    <w:rPr>
      <w:rFonts w:ascii="Times New Roman" w:eastAsia="SimSun" w:hAnsi="Times New Roman"/>
      <w:szCs w:val="20"/>
    </w:rPr>
  </w:style>
  <w:style w:type="character" w:customStyle="1" w:styleId="ProposalChar">
    <w:name w:val="Proposal Char"/>
    <w:link w:val="Proposal"/>
    <w:rsid w:val="007A0E07"/>
    <w:rPr>
      <w:rFonts w:ascii="Times New Roman" w:eastAsia="Times New Roman" w:hAnsi="Times New Roman"/>
      <w:b/>
      <w:bCs/>
      <w:szCs w:val="20"/>
      <w:lang w:val="en-GB"/>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7A0E07"/>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7A0E07"/>
    <w:rPr>
      <w:rFonts w:ascii="Arial" w:hAnsi="Arial"/>
      <w:b/>
      <w:i/>
      <w:szCs w:val="26"/>
      <w:lang w:val="en-GB" w:eastAsia="x-none"/>
    </w:rPr>
  </w:style>
  <w:style w:type="paragraph" w:styleId="BodyText2">
    <w:name w:val="Body Text 2"/>
    <w:basedOn w:val="Normal"/>
    <w:link w:val="BodyText2Char"/>
    <w:rsid w:val="007A0E07"/>
    <w:pPr>
      <w:spacing w:after="120" w:line="480" w:lineRule="auto"/>
    </w:pPr>
  </w:style>
  <w:style w:type="character" w:customStyle="1" w:styleId="BodyText2Char">
    <w:name w:val="Body Text 2 Char"/>
    <w:basedOn w:val="DefaultParagraphFont"/>
    <w:link w:val="BodyText2"/>
    <w:rsid w:val="007A0E07"/>
    <w:rPr>
      <w:rFonts w:eastAsiaTheme="minorEastAsia"/>
      <w:lang w:val="en-GB" w:eastAsia="en-US"/>
    </w:rPr>
  </w:style>
  <w:style w:type="paragraph" w:customStyle="1" w:styleId="Paragraph">
    <w:name w:val="Paragraph"/>
    <w:basedOn w:val="Normal"/>
    <w:link w:val="ParagraphChar"/>
    <w:rsid w:val="007A0E07"/>
    <w:pPr>
      <w:spacing w:before="220"/>
    </w:pPr>
    <w:rPr>
      <w:rFonts w:ascii="Times New Roman" w:eastAsia="SimSun" w:hAnsi="Times New Roman"/>
      <w:szCs w:val="20"/>
    </w:rPr>
  </w:style>
  <w:style w:type="character" w:customStyle="1" w:styleId="ParagraphChar">
    <w:name w:val="Paragraph Char"/>
    <w:link w:val="Paragraph"/>
    <w:locked/>
    <w:rsid w:val="007A0E07"/>
    <w:rPr>
      <w:rFonts w:ascii="Times New Roman" w:eastAsia="SimSun" w:hAnsi="Times New Roman"/>
      <w:szCs w:val="20"/>
      <w:lang w:val="en-GB" w:eastAsia="en-US"/>
    </w:rPr>
  </w:style>
  <w:style w:type="character" w:customStyle="1" w:styleId="ColorfulList-Accent1Char">
    <w:name w:val="Colorful List - Accent 1 Char"/>
    <w:uiPriority w:val="34"/>
    <w:locked/>
    <w:rsid w:val="007A0E07"/>
    <w:rPr>
      <w:rFonts w:eastAsia="MS Gothic"/>
      <w:sz w:val="24"/>
      <w:szCs w:val="24"/>
      <w:lang w:eastAsia="en-US"/>
    </w:rPr>
  </w:style>
  <w:style w:type="table" w:styleId="GridTable4-Accent5">
    <w:name w:val="Grid Table 4 Accent 5"/>
    <w:basedOn w:val="TableNormal"/>
    <w:uiPriority w:val="49"/>
    <w:rsid w:val="007A0E07"/>
    <w:pPr>
      <w:spacing w:after="0" w:line="240" w:lineRule="auto"/>
    </w:pPr>
    <w:rPr>
      <w:rFonts w:ascii="Times New Roman" w:eastAsia="Batang" w:hAnsi="Times New Roman" w:cs="Times New Roman"/>
      <w:sz w:val="20"/>
      <w:szCs w:val="20"/>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7A0E07"/>
    <w:rPr>
      <w:color w:val="000000"/>
    </w:rPr>
  </w:style>
  <w:style w:type="numbering" w:customStyle="1" w:styleId="StyleBulletedSymbolsymbolLeft025Hanging025">
    <w:name w:val="Style Bulleted Symbol (symbol) Left:  0.25&quot; Hanging:  0.25&quot;"/>
    <w:basedOn w:val="NoList"/>
    <w:rsid w:val="007A0E07"/>
    <w:pPr>
      <w:numPr>
        <w:numId w:val="7"/>
      </w:numPr>
    </w:pPr>
  </w:style>
  <w:style w:type="numbering" w:customStyle="1" w:styleId="StyleBulletedSymbolsymbolLeft025Hanging0251">
    <w:name w:val="Style Bulleted Symbol (symbol) Left:  0.25&quot; Hanging:  0.25&quot;1"/>
    <w:basedOn w:val="NoList"/>
    <w:rsid w:val="007A0E07"/>
    <w:pPr>
      <w:numPr>
        <w:numId w:val="8"/>
      </w:numPr>
    </w:pPr>
  </w:style>
  <w:style w:type="numbering" w:customStyle="1" w:styleId="StyleBulletedSymbolsymbolLeft025Hanging0252">
    <w:name w:val="Style Bulleted Symbol (symbol) Left:  0.25&quot; Hanging:  0.25&quot;2"/>
    <w:basedOn w:val="NoList"/>
    <w:rsid w:val="007A0E07"/>
    <w:pPr>
      <w:numPr>
        <w:numId w:val="10"/>
      </w:numPr>
    </w:pPr>
  </w:style>
  <w:style w:type="paragraph" w:customStyle="1" w:styleId="PropObs">
    <w:name w:val="PropObs"/>
    <w:basedOn w:val="Normal"/>
    <w:link w:val="PropObsChar"/>
    <w:rsid w:val="007A0E07"/>
    <w:pPr>
      <w:numPr>
        <w:numId w:val="12"/>
      </w:numPr>
      <w:ind w:left="1134" w:hanging="1134"/>
      <w:jc w:val="both"/>
    </w:pPr>
    <w:rPr>
      <w:rFonts w:ascii="Calibri" w:eastAsia="MS Mincho" w:hAnsi="Calibri"/>
      <w:b/>
      <w:szCs w:val="20"/>
      <w:lang w:eastAsia="sv-SE"/>
    </w:rPr>
  </w:style>
  <w:style w:type="character" w:customStyle="1" w:styleId="PropObsChar">
    <w:name w:val="PropObs Char"/>
    <w:link w:val="PropObs"/>
    <w:rsid w:val="007A0E07"/>
    <w:rPr>
      <w:rFonts w:ascii="Calibri" w:eastAsia="MS Mincho" w:hAnsi="Calibri"/>
      <w:b/>
      <w:szCs w:val="20"/>
      <w:lang w:val="en-GB" w:eastAsia="sv-SE"/>
    </w:rPr>
  </w:style>
  <w:style w:type="paragraph" w:customStyle="1" w:styleId="rProposalsub">
    <w:name w:val="rProposal_sub"/>
    <w:basedOn w:val="Normal"/>
    <w:next w:val="Normal"/>
    <w:link w:val="rProposalsubChar"/>
    <w:rsid w:val="007A0E07"/>
    <w:pPr>
      <w:spacing w:before="120" w:after="120"/>
      <w:ind w:left="1244" w:hanging="360"/>
      <w:jc w:val="both"/>
    </w:pPr>
    <w:rPr>
      <w:rFonts w:ascii="Times New Roman" w:eastAsia="Malgun Gothic" w:hAnsi="Times New Roman"/>
      <w:i/>
      <w:kern w:val="2"/>
      <w:lang w:val="en-US" w:eastAsia="ko-KR"/>
    </w:rPr>
  </w:style>
  <w:style w:type="character" w:customStyle="1" w:styleId="rProposalsubChar">
    <w:name w:val="rProposal_sub Char"/>
    <w:link w:val="rProposalsub"/>
    <w:rsid w:val="007A0E07"/>
    <w:rPr>
      <w:rFonts w:ascii="Times New Roman" w:eastAsia="Malgun Gothic" w:hAnsi="Times New Roman"/>
      <w:i/>
      <w:kern w:val="2"/>
      <w:lang w:eastAsia="ko-KR"/>
    </w:rPr>
  </w:style>
  <w:style w:type="paragraph" w:customStyle="1" w:styleId="Proposalsub">
    <w:name w:val="Proposal_sub"/>
    <w:basedOn w:val="Normal"/>
    <w:link w:val="ProposalsubChar"/>
    <w:rsid w:val="007A0E07"/>
    <w:pPr>
      <w:numPr>
        <w:numId w:val="13"/>
      </w:numPr>
      <w:spacing w:before="120" w:after="120"/>
      <w:jc w:val="both"/>
    </w:pPr>
    <w:rPr>
      <w:rFonts w:ascii="Times New Roman" w:eastAsia="Malgun Gothic" w:hAnsi="Times New Roman"/>
      <w:kern w:val="2"/>
      <w:lang w:val="en-US" w:eastAsia="ko-KR"/>
    </w:rPr>
  </w:style>
  <w:style w:type="paragraph" w:customStyle="1" w:styleId="Proposalsubsub">
    <w:name w:val="Proposal_sub_sub"/>
    <w:basedOn w:val="Normal"/>
    <w:link w:val="ProposalsubsubChar"/>
    <w:rsid w:val="007A0E07"/>
    <w:pPr>
      <w:numPr>
        <w:ilvl w:val="1"/>
        <w:numId w:val="13"/>
      </w:numPr>
      <w:spacing w:before="120" w:after="120"/>
      <w:ind w:left="1593"/>
      <w:jc w:val="both"/>
    </w:pPr>
    <w:rPr>
      <w:rFonts w:ascii="Times New Roman" w:eastAsia="Malgun Gothic" w:hAnsi="Times New Roman"/>
      <w:kern w:val="2"/>
      <w:lang w:val="en-US" w:eastAsia="ko-KR"/>
    </w:rPr>
  </w:style>
  <w:style w:type="character" w:customStyle="1" w:styleId="ProposalsubChar">
    <w:name w:val="Proposal_sub Char"/>
    <w:link w:val="Proposalsub"/>
    <w:rsid w:val="007A0E07"/>
    <w:rPr>
      <w:rFonts w:ascii="Times New Roman" w:eastAsia="Malgun Gothic" w:hAnsi="Times New Roman"/>
      <w:kern w:val="2"/>
      <w:lang w:eastAsia="ko-KR"/>
    </w:rPr>
  </w:style>
  <w:style w:type="character" w:customStyle="1" w:styleId="ProposalsubsubChar">
    <w:name w:val="Proposal_sub_sub Char"/>
    <w:link w:val="Proposalsubsub"/>
    <w:rsid w:val="007A0E07"/>
    <w:rPr>
      <w:rFonts w:ascii="Times New Roman" w:eastAsia="Malgun Gothic" w:hAnsi="Times New Roman"/>
      <w:kern w:val="2"/>
      <w:lang w:eastAsia="ko-KR"/>
    </w:rPr>
  </w:style>
  <w:style w:type="paragraph" w:customStyle="1" w:styleId="rProposal">
    <w:name w:val="rProposal"/>
    <w:basedOn w:val="Normal"/>
    <w:next w:val="rProposalsub"/>
    <w:link w:val="rProposalChar"/>
    <w:rsid w:val="007A0E07"/>
    <w:pPr>
      <w:spacing w:before="120" w:after="120"/>
      <w:ind w:leftChars="213" w:left="1275" w:hanging="849"/>
      <w:jc w:val="both"/>
    </w:pPr>
    <w:rPr>
      <w:rFonts w:ascii="Times New Roman" w:eastAsia="Malgun Gothic" w:hAnsi="Times New Roman"/>
      <w:i/>
      <w:kern w:val="2"/>
      <w:lang w:val="en-US" w:eastAsia="ko-KR"/>
    </w:rPr>
  </w:style>
  <w:style w:type="character" w:customStyle="1" w:styleId="rProposalChar">
    <w:name w:val="rProposal Char"/>
    <w:link w:val="rProposal"/>
    <w:rsid w:val="007A0E07"/>
    <w:rPr>
      <w:rFonts w:ascii="Times New Roman" w:eastAsia="Malgun Gothic" w:hAnsi="Times New Roman"/>
      <w:i/>
      <w:kern w:val="2"/>
      <w:lang w:eastAsia="ko-KR"/>
    </w:rPr>
  </w:style>
  <w:style w:type="paragraph" w:customStyle="1" w:styleId="2">
    <w:name w:val="正文2"/>
    <w:rsid w:val="007A0E07"/>
    <w:pPr>
      <w:spacing w:before="100" w:beforeAutospacing="1" w:after="100" w:afterAutospacing="1" w:line="240" w:lineRule="auto"/>
      <w:ind w:left="720" w:hanging="720"/>
    </w:pPr>
    <w:rPr>
      <w:rFonts w:ascii="Times" w:eastAsia="SimSun" w:hAnsi="Times" w:cs="SimSun"/>
      <w:sz w:val="24"/>
      <w:szCs w:val="24"/>
    </w:rPr>
  </w:style>
  <w:style w:type="paragraph" w:customStyle="1" w:styleId="B3">
    <w:name w:val="B3"/>
    <w:basedOn w:val="List3"/>
    <w:link w:val="B3Char2"/>
    <w:rsid w:val="007A0E07"/>
    <w:pPr>
      <w:spacing w:after="180"/>
      <w:ind w:left="1135" w:hanging="284"/>
      <w:contextualSpacing w:val="0"/>
    </w:pPr>
    <w:rPr>
      <w:rFonts w:ascii="Times New Roman" w:eastAsia="PMingLiU" w:hAnsi="Times New Roman"/>
      <w:szCs w:val="20"/>
    </w:rPr>
  </w:style>
  <w:style w:type="character" w:customStyle="1" w:styleId="B3Char2">
    <w:name w:val="B3 Char2"/>
    <w:link w:val="B3"/>
    <w:rsid w:val="007A0E07"/>
    <w:rPr>
      <w:rFonts w:ascii="Times New Roman" w:eastAsia="PMingLiU" w:hAnsi="Times New Roman"/>
      <w:szCs w:val="20"/>
      <w:lang w:val="en-GB" w:eastAsia="en-US"/>
    </w:rPr>
  </w:style>
  <w:style w:type="paragraph" w:styleId="List3">
    <w:name w:val="List 3"/>
    <w:basedOn w:val="Normal"/>
    <w:rsid w:val="007A0E07"/>
    <w:pPr>
      <w:ind w:left="1080" w:hanging="360"/>
      <w:contextualSpacing/>
    </w:pPr>
  </w:style>
  <w:style w:type="paragraph" w:customStyle="1" w:styleId="B4">
    <w:name w:val="B4"/>
    <w:basedOn w:val="Normal"/>
    <w:rsid w:val="007A0E07"/>
    <w:pPr>
      <w:ind w:left="1418" w:hanging="284"/>
    </w:pPr>
    <w:rPr>
      <w:rFonts w:ascii="Times New Roman" w:eastAsia="SimSun" w:hAnsi="Times New Roman"/>
      <w:lang w:val="en-US" w:eastAsia="zh-CN"/>
    </w:rPr>
  </w:style>
  <w:style w:type="character" w:customStyle="1" w:styleId="B3Char">
    <w:name w:val="B3 Char"/>
    <w:rsid w:val="007A0E07"/>
    <w:rPr>
      <w:rFonts w:eastAsia="MS Mincho"/>
      <w:lang w:val="en-GB" w:eastAsia="en-US"/>
    </w:rPr>
  </w:style>
  <w:style w:type="paragraph" w:customStyle="1" w:styleId="a">
    <w:name w:val="佐藤２"/>
    <w:basedOn w:val="Normal"/>
    <w:rsid w:val="007A0E07"/>
    <w:pPr>
      <w:numPr>
        <w:numId w:val="14"/>
      </w:numPr>
      <w:spacing w:after="180"/>
    </w:pPr>
    <w:rPr>
      <w:rFonts w:ascii="Calibri" w:eastAsia="MS PGothic" w:hAnsi="Calibri" w:cs="MS PGothic"/>
      <w:lang w:val="en-US" w:eastAsia="ja-JP"/>
    </w:rPr>
  </w:style>
  <w:style w:type="paragraph" w:styleId="ListBullet4">
    <w:name w:val="List Bullet 4"/>
    <w:basedOn w:val="ListBullet3"/>
    <w:rsid w:val="007A0E07"/>
    <w:pPr>
      <w:widowControl w:val="0"/>
      <w:numPr>
        <w:numId w:val="15"/>
      </w:numPr>
      <w:tabs>
        <w:tab w:val="clear" w:pos="1361"/>
        <w:tab w:val="num" w:pos="432"/>
      </w:tabs>
      <w:ind w:left="720" w:hanging="360"/>
      <w:contextualSpacing w:val="0"/>
      <w:jc w:val="both"/>
    </w:pPr>
    <w:rPr>
      <w:rFonts w:ascii="Calibri" w:eastAsia="SimSun" w:hAnsi="Calibri"/>
      <w:kern w:val="2"/>
      <w:sz w:val="21"/>
      <w:lang w:val="en-US" w:eastAsia="zh-CN"/>
    </w:rPr>
  </w:style>
  <w:style w:type="paragraph" w:styleId="ListBullet3">
    <w:name w:val="List Bullet 3"/>
    <w:basedOn w:val="Normal"/>
    <w:rsid w:val="007A0E07"/>
    <w:pPr>
      <w:numPr>
        <w:numId w:val="2"/>
      </w:numPr>
      <w:contextualSpacing/>
    </w:pPr>
  </w:style>
  <w:style w:type="paragraph" w:customStyle="1" w:styleId="Reference">
    <w:name w:val="Reference"/>
    <w:basedOn w:val="Normal"/>
    <w:rsid w:val="007A0E07"/>
    <w:pPr>
      <w:numPr>
        <w:numId w:val="16"/>
      </w:numPr>
      <w:tabs>
        <w:tab w:val="clear" w:pos="567"/>
        <w:tab w:val="num" w:pos="432"/>
      </w:tabs>
      <w:overflowPunct w:val="0"/>
      <w:autoSpaceDE w:val="0"/>
      <w:autoSpaceDN w:val="0"/>
      <w:adjustRightInd w:val="0"/>
      <w:spacing w:after="120"/>
      <w:ind w:left="432" w:hanging="432"/>
      <w:jc w:val="both"/>
      <w:textAlignment w:val="baseline"/>
    </w:pPr>
    <w:rPr>
      <w:rFonts w:ascii="Times New Roman" w:eastAsia="SimSun" w:hAnsi="Times New Roman"/>
      <w:szCs w:val="20"/>
      <w:lang w:eastAsia="zh-CN"/>
    </w:rPr>
  </w:style>
  <w:style w:type="paragraph" w:customStyle="1" w:styleId="textintend2">
    <w:name w:val="text intend 2"/>
    <w:basedOn w:val="Normal"/>
    <w:rsid w:val="007A0E07"/>
    <w:pPr>
      <w:numPr>
        <w:numId w:val="17"/>
      </w:numPr>
      <w:overflowPunct w:val="0"/>
      <w:autoSpaceDE w:val="0"/>
      <w:autoSpaceDN w:val="0"/>
      <w:adjustRightInd w:val="0"/>
      <w:spacing w:after="120"/>
      <w:jc w:val="both"/>
    </w:pPr>
    <w:rPr>
      <w:rFonts w:ascii="Times New Roman" w:eastAsia="MS Mincho" w:hAnsi="Times New Roman"/>
      <w:sz w:val="24"/>
      <w:szCs w:val="20"/>
      <w:lang w:val="en-US" w:eastAsia="en-GB"/>
    </w:rPr>
  </w:style>
  <w:style w:type="paragraph" w:customStyle="1" w:styleId="FP">
    <w:name w:val="FP"/>
    <w:basedOn w:val="Normal"/>
    <w:rsid w:val="007A0E07"/>
    <w:pPr>
      <w:overflowPunct w:val="0"/>
      <w:autoSpaceDE w:val="0"/>
      <w:autoSpaceDN w:val="0"/>
      <w:adjustRightInd w:val="0"/>
      <w:textAlignment w:val="baseline"/>
    </w:pPr>
    <w:rPr>
      <w:rFonts w:ascii="Times New Roman" w:eastAsia="SimSun" w:hAnsi="Times New Roman"/>
      <w:szCs w:val="20"/>
    </w:rPr>
  </w:style>
  <w:style w:type="paragraph" w:customStyle="1" w:styleId="Style1">
    <w:name w:val="Style1"/>
    <w:basedOn w:val="Normal"/>
    <w:link w:val="Style1Char"/>
    <w:rsid w:val="007A0E07"/>
    <w:pPr>
      <w:spacing w:after="180" w:line="288" w:lineRule="auto"/>
      <w:ind w:firstLine="360"/>
      <w:jc w:val="both"/>
    </w:pPr>
    <w:rPr>
      <w:rFonts w:ascii="Times New Roman" w:eastAsia="Malgun Gothic" w:hAnsi="Times New Roman" w:cs="Batang"/>
      <w:szCs w:val="20"/>
    </w:rPr>
  </w:style>
  <w:style w:type="character" w:customStyle="1" w:styleId="Style1Char">
    <w:name w:val="Style1 Char"/>
    <w:link w:val="Style1"/>
    <w:rsid w:val="007A0E07"/>
    <w:rPr>
      <w:rFonts w:ascii="Times New Roman" w:eastAsia="Malgun Gothic" w:hAnsi="Times New Roman" w:cs="Batang"/>
      <w:szCs w:val="20"/>
      <w:lang w:val="en-GB" w:eastAsia="en-US"/>
    </w:rPr>
  </w:style>
  <w:style w:type="table" w:customStyle="1" w:styleId="TableGrid1">
    <w:name w:val="Table Grid1"/>
    <w:basedOn w:val="TableNormal"/>
    <w:next w:val="TableGrid"/>
    <w:uiPriority w:val="39"/>
    <w:qFormat/>
    <w:rsid w:val="007A0E07"/>
    <w:pPr>
      <w:spacing w:after="0" w:line="240" w:lineRule="auto"/>
    </w:pPr>
    <w:rPr>
      <w:rFonts w:ascii="Times New Roman" w:eastAsia="Batang"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6Colorful-Accent1">
    <w:name w:val="Grid Table 6 Colorful Accent 1"/>
    <w:basedOn w:val="TableNormal"/>
    <w:uiPriority w:val="51"/>
    <w:rsid w:val="007A0E07"/>
    <w:pPr>
      <w:spacing w:after="0" w:line="240" w:lineRule="auto"/>
    </w:pPr>
    <w:rPr>
      <w:rFonts w:ascii="Times New Roman" w:eastAsia="Batang" w:hAnsi="Times New Roman" w:cs="Times New Roman"/>
      <w:color w:val="2F5496"/>
      <w:sz w:val="20"/>
      <w:szCs w:val="20"/>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0MaintextChar">
    <w:name w:val="0 Main text Char"/>
    <w:basedOn w:val="DefaultParagraphFont"/>
    <w:link w:val="0Maintext"/>
    <w:locked/>
    <w:rsid w:val="007A0E07"/>
    <w:rPr>
      <w:rFonts w:ascii="Times New Roman" w:eastAsia="Malgun Gothic" w:hAnsi="Times New Roman" w:cs="Batang"/>
      <w:sz w:val="20"/>
    </w:rPr>
  </w:style>
  <w:style w:type="paragraph" w:customStyle="1" w:styleId="0Maintext">
    <w:name w:val="0 Main text"/>
    <w:basedOn w:val="Normal"/>
    <w:link w:val="0MaintextChar"/>
    <w:qFormat/>
    <w:rsid w:val="007A0E07"/>
    <w:pPr>
      <w:spacing w:after="120"/>
      <w:jc w:val="both"/>
    </w:pPr>
    <w:rPr>
      <w:rFonts w:ascii="Times New Roman" w:eastAsia="Malgun Gothic" w:hAnsi="Times New Roman" w:cs="Batang"/>
      <w:sz w:val="20"/>
      <w:lang w:val="en-US" w:eastAsia="zh-CN"/>
    </w:rPr>
  </w:style>
  <w:style w:type="character" w:customStyle="1" w:styleId="apple-converted-space">
    <w:name w:val="apple-converted-space"/>
    <w:basedOn w:val="DefaultParagraphFont"/>
    <w:qFormat/>
    <w:rsid w:val="007A0E07"/>
  </w:style>
  <w:style w:type="paragraph" w:customStyle="1" w:styleId="00Text">
    <w:name w:val="00_Text"/>
    <w:basedOn w:val="Normal"/>
    <w:link w:val="00TextChar"/>
    <w:rsid w:val="007A0E07"/>
    <w:pPr>
      <w:spacing w:before="120" w:after="120" w:line="264" w:lineRule="auto"/>
      <w:ind w:firstLine="360"/>
      <w:jc w:val="both"/>
    </w:pPr>
    <w:rPr>
      <w:rFonts w:ascii="Times New Roman" w:eastAsia="SimSun" w:hAnsi="Times New Roman"/>
      <w:lang w:val="en-US" w:eastAsia="zh-CN"/>
    </w:rPr>
  </w:style>
  <w:style w:type="character" w:customStyle="1" w:styleId="00TextChar">
    <w:name w:val="00_Text Char"/>
    <w:basedOn w:val="DefaultParagraphFont"/>
    <w:link w:val="00Text"/>
    <w:rsid w:val="007A0E07"/>
    <w:rPr>
      <w:rFonts w:ascii="Times New Roman" w:eastAsia="SimSun" w:hAnsi="Times New Roman"/>
    </w:rPr>
  </w:style>
  <w:style w:type="table" w:customStyle="1" w:styleId="TableGrid2">
    <w:name w:val="Table Grid2"/>
    <w:basedOn w:val="TableNormal"/>
    <w:next w:val="TableGrid"/>
    <w:uiPriority w:val="39"/>
    <w:qFormat/>
    <w:rsid w:val="007A0E07"/>
    <w:pPr>
      <w:spacing w:after="0" w:line="240" w:lineRule="auto"/>
    </w:pPr>
    <w:rPr>
      <w:rFonts w:ascii="Times New Roman" w:eastAsia="Batang" w:hAnsi="Times New Roman" w:cs="Times New Roman"/>
      <w:sz w:val="20"/>
      <w:szCs w:val="20"/>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nobreakH3Underrubrik2h3MemoHeading3helloTitre">
    <w:name w:val="スタイル 見出し 3no breakH3Underrubrik2h3Memo Heading 3helloTitre ..."/>
    <w:basedOn w:val="Heading3"/>
    <w:rsid w:val="007A0E07"/>
    <w:pPr>
      <w:numPr>
        <w:numId w:val="5"/>
      </w:numPr>
    </w:pPr>
  </w:style>
  <w:style w:type="paragraph" w:customStyle="1" w:styleId="4h4H4H41h41H42h42H43h43H411h411H421h421H44h2">
    <w:name w:val="スタイル 見出し 4h4H4H41h41H42h42H43h43H411h411H421h421H44h...2"/>
    <w:basedOn w:val="Heading4"/>
    <w:rsid w:val="007A0E07"/>
    <w:pPr>
      <w:numPr>
        <w:numId w:val="5"/>
      </w:numPr>
    </w:pPr>
    <w:rPr>
      <w:rFonts w:eastAsia="MS Mincho"/>
      <w:iCs w:val="0"/>
      <w:color w:val="000000"/>
    </w:rPr>
  </w:style>
  <w:style w:type="paragraph" w:customStyle="1" w:styleId="4h4H4H41h41H42h42H43h43H411h411H421h421H44h3">
    <w:name w:val="スタイル 見出し 4h4H4H41h41H42h42H43h43H411h411H421h421H44h...3"/>
    <w:basedOn w:val="Heading4"/>
    <w:rsid w:val="007A0E07"/>
    <w:pPr>
      <w:numPr>
        <w:ilvl w:val="0"/>
        <w:numId w:val="0"/>
      </w:numPr>
      <w:ind w:left="2880" w:hanging="360"/>
    </w:pPr>
    <w:rPr>
      <w:rFonts w:eastAsia="SimSun"/>
      <w:iCs w:val="0"/>
    </w:rPr>
  </w:style>
  <w:style w:type="paragraph" w:customStyle="1" w:styleId="4h4H4H41h41H42h42H43h43H411h411H421h421H44h">
    <w:name w:val="スタイル 見出し 4h4H4H41h41H42h42H43h43H411h411H421h421H44h..."/>
    <w:basedOn w:val="Heading4"/>
    <w:rsid w:val="007A0E07"/>
    <w:pPr>
      <w:numPr>
        <w:numId w:val="4"/>
      </w:numPr>
    </w:pPr>
    <w:rPr>
      <w:iCs w:val="0"/>
    </w:rPr>
  </w:style>
  <w:style w:type="character" w:customStyle="1" w:styleId="ListParagraphChar1">
    <w:name w:val="List Paragraph Char1"/>
    <w:uiPriority w:val="34"/>
    <w:locked/>
    <w:rsid w:val="007A0E07"/>
    <w:rPr>
      <w:rFonts w:ascii="Calibri" w:hAnsi="Calibri"/>
      <w:kern w:val="2"/>
      <w:sz w:val="21"/>
      <w:szCs w:val="22"/>
    </w:rPr>
  </w:style>
  <w:style w:type="character" w:customStyle="1" w:styleId="normaltextrun">
    <w:name w:val="normaltextrun"/>
    <w:rsid w:val="007A0E07"/>
  </w:style>
  <w:style w:type="character" w:customStyle="1" w:styleId="msoins2">
    <w:name w:val="msoins2"/>
    <w:rsid w:val="007A0E07"/>
  </w:style>
  <w:style w:type="paragraph" w:customStyle="1" w:styleId="Normal9pointspacing">
    <w:name w:val="Normal 9 point spacing"/>
    <w:basedOn w:val="BodyText"/>
    <w:link w:val="Normal9pointspacingChar"/>
    <w:rsid w:val="007A0E07"/>
    <w:pPr>
      <w:spacing w:before="240" w:after="60"/>
      <w:jc w:val="both"/>
    </w:pPr>
    <w:rPr>
      <w:rFonts w:ascii="Times New Roman" w:eastAsia="MS Mincho" w:hAnsi="Times New Roman"/>
      <w:lang w:val="x-none"/>
    </w:rPr>
  </w:style>
  <w:style w:type="character" w:customStyle="1" w:styleId="Normal9pointspacingChar">
    <w:name w:val="Normal 9 point spacing Char"/>
    <w:link w:val="Normal9pointspacing"/>
    <w:rsid w:val="007A0E07"/>
    <w:rPr>
      <w:rFonts w:ascii="Times New Roman" w:eastAsia="MS Mincho" w:hAnsi="Times New Roman"/>
      <w:lang w:val="x-none" w:eastAsia="en-US"/>
    </w:rPr>
  </w:style>
  <w:style w:type="paragraph" w:customStyle="1" w:styleId="xmsonormal">
    <w:name w:val="x_msonormal"/>
    <w:basedOn w:val="Normal"/>
    <w:rsid w:val="007A0E07"/>
    <w:rPr>
      <w:rFonts w:ascii="Calibri" w:eastAsia="Malgun Gothic" w:hAnsi="Calibri" w:cs="Calibri"/>
      <w:lang w:val="en-US" w:eastAsia="ko-KR"/>
    </w:rPr>
  </w:style>
  <w:style w:type="paragraph" w:customStyle="1" w:styleId="xxmsonormal">
    <w:name w:val="x_xmsonormal"/>
    <w:basedOn w:val="Normal"/>
    <w:rsid w:val="007A0E07"/>
    <w:rPr>
      <w:rFonts w:ascii="Calibri" w:eastAsia="Malgun Gothic" w:hAnsi="Calibri" w:cs="Calibri"/>
      <w:lang w:val="en-US" w:eastAsia="ko-KR"/>
    </w:rPr>
  </w:style>
  <w:style w:type="paragraph" w:styleId="Subtitle">
    <w:name w:val="Subtitle"/>
    <w:basedOn w:val="Normal"/>
    <w:next w:val="Normal"/>
    <w:link w:val="SubtitleChar"/>
    <w:uiPriority w:val="11"/>
    <w:qFormat/>
    <w:rsid w:val="007A0E07"/>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7A0E07"/>
    <w:rPr>
      <w:rFonts w:eastAsiaTheme="minorEastAsia"/>
      <w:color w:val="5A5A5A" w:themeColor="text1" w:themeTint="A5"/>
      <w:spacing w:val="10"/>
      <w:lang w:val="en-GB" w:eastAsia="en-US"/>
    </w:rPr>
  </w:style>
  <w:style w:type="paragraph" w:styleId="Title">
    <w:name w:val="Title"/>
    <w:basedOn w:val="Normal"/>
    <w:next w:val="Normal"/>
    <w:link w:val="TitleChar"/>
    <w:uiPriority w:val="10"/>
    <w:qFormat/>
    <w:rsid w:val="007A0E07"/>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7A0E07"/>
    <w:rPr>
      <w:rFonts w:asciiTheme="majorHAnsi" w:eastAsiaTheme="majorEastAsia" w:hAnsiTheme="majorHAnsi" w:cstheme="majorBidi"/>
      <w:color w:val="000000" w:themeColor="text1"/>
      <w:sz w:val="56"/>
      <w:szCs w:val="56"/>
      <w:lang w:val="en-GB" w:eastAsia="en-US"/>
    </w:rPr>
  </w:style>
  <w:style w:type="paragraph" w:styleId="Quote">
    <w:name w:val="Quote"/>
    <w:basedOn w:val="Normal"/>
    <w:next w:val="Normal"/>
    <w:link w:val="QuoteChar"/>
    <w:uiPriority w:val="29"/>
    <w:qFormat/>
    <w:rsid w:val="007A0E07"/>
    <w:pPr>
      <w:spacing w:before="160"/>
      <w:ind w:left="720" w:right="720"/>
    </w:pPr>
    <w:rPr>
      <w:i/>
      <w:iCs/>
      <w:color w:val="000000" w:themeColor="text1"/>
    </w:rPr>
  </w:style>
  <w:style w:type="character" w:customStyle="1" w:styleId="QuoteChar">
    <w:name w:val="Quote Char"/>
    <w:basedOn w:val="DefaultParagraphFont"/>
    <w:link w:val="Quote"/>
    <w:uiPriority w:val="29"/>
    <w:rsid w:val="007A0E07"/>
    <w:rPr>
      <w:rFonts w:eastAsiaTheme="minorEastAsia"/>
      <w:i/>
      <w:iCs/>
      <w:color w:val="000000" w:themeColor="text1"/>
      <w:lang w:val="en-GB" w:eastAsia="en-US"/>
    </w:rPr>
  </w:style>
  <w:style w:type="paragraph" w:styleId="IntenseQuote">
    <w:name w:val="Intense Quote"/>
    <w:basedOn w:val="Normal"/>
    <w:next w:val="Normal"/>
    <w:link w:val="IntenseQuoteChar"/>
    <w:uiPriority w:val="30"/>
    <w:qFormat/>
    <w:rsid w:val="007A0E07"/>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7A0E07"/>
    <w:rPr>
      <w:rFonts w:eastAsiaTheme="minorEastAsia"/>
      <w:color w:val="000000" w:themeColor="text1"/>
      <w:shd w:val="clear" w:color="auto" w:fill="F2F2F2" w:themeFill="background1" w:themeFillShade="F2"/>
      <w:lang w:val="en-GB" w:eastAsia="en-US"/>
    </w:rPr>
  </w:style>
  <w:style w:type="character" w:styleId="IntenseEmphasis">
    <w:name w:val="Intense Emphasis"/>
    <w:basedOn w:val="DefaultParagraphFont"/>
    <w:uiPriority w:val="21"/>
    <w:qFormat/>
    <w:rsid w:val="007A0E07"/>
    <w:rPr>
      <w:b/>
      <w:bCs/>
      <w:i/>
      <w:iCs/>
      <w:caps/>
    </w:rPr>
  </w:style>
  <w:style w:type="character" w:styleId="SubtleReference">
    <w:name w:val="Subtle Reference"/>
    <w:basedOn w:val="DefaultParagraphFont"/>
    <w:uiPriority w:val="31"/>
    <w:qFormat/>
    <w:rsid w:val="007A0E0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A0E07"/>
    <w:rPr>
      <w:b/>
      <w:bCs/>
      <w:smallCaps/>
      <w:u w:val="single"/>
    </w:rPr>
  </w:style>
  <w:style w:type="character" w:styleId="BookTitle">
    <w:name w:val="Book Title"/>
    <w:basedOn w:val="DefaultParagraphFont"/>
    <w:uiPriority w:val="33"/>
    <w:qFormat/>
    <w:rsid w:val="007A0E07"/>
    <w:rPr>
      <w:b w:val="0"/>
      <w:bCs w:val="0"/>
      <w:smallCaps/>
      <w:spacing w:val="5"/>
    </w:rPr>
  </w:style>
  <w:style w:type="paragraph" w:styleId="TOCHeading">
    <w:name w:val="TOC Heading"/>
    <w:basedOn w:val="Heading1"/>
    <w:next w:val="Normal"/>
    <w:uiPriority w:val="39"/>
    <w:semiHidden/>
    <w:unhideWhenUsed/>
    <w:qFormat/>
    <w:rsid w:val="007A0E07"/>
    <w:pPr>
      <w:outlineLvl w:val="9"/>
    </w:pPr>
  </w:style>
  <w:style w:type="paragraph" w:customStyle="1" w:styleId="xa0">
    <w:name w:val="xa0"/>
    <w:basedOn w:val="Normal"/>
    <w:qFormat/>
    <w:rsid w:val="007A0E07"/>
    <w:pPr>
      <w:spacing w:before="100" w:beforeAutospacing="1" w:after="100" w:afterAutospacing="1" w:line="240" w:lineRule="auto"/>
      <w:jc w:val="both"/>
    </w:pPr>
    <w:rPr>
      <w:rFonts w:ascii="Calibri" w:eastAsia="Calibri" w:hAnsi="Calibri" w:cs="Calibri"/>
      <w:lang w:val="en-US"/>
    </w:rPr>
  </w:style>
  <w:style w:type="paragraph" w:customStyle="1" w:styleId="xxmsonormal0">
    <w:name w:val="x_x_msonormal"/>
    <w:basedOn w:val="Normal"/>
    <w:uiPriority w:val="99"/>
    <w:rsid w:val="007A0E07"/>
    <w:pPr>
      <w:spacing w:before="100" w:beforeAutospacing="1" w:after="100" w:afterAutospacing="1" w:line="240" w:lineRule="auto"/>
    </w:pPr>
    <w:rPr>
      <w:rFonts w:ascii="Calibri" w:eastAsia="Calibri" w:hAnsi="Calibri" w:cs="Calibri"/>
      <w:lang w:val="en-US"/>
    </w:rPr>
  </w:style>
  <w:style w:type="character" w:customStyle="1" w:styleId="xxapple-converted-space">
    <w:name w:val="x_x_apple-converted-space"/>
    <w:basedOn w:val="DefaultParagraphFont"/>
    <w:rsid w:val="007A0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661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24</Pages>
  <Words>11534</Words>
  <Characters>65749</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Jayasinghe, Keeth (Nokia - FI/Espoo)</dc:creator>
  <cp:keywords/>
  <dc:description/>
  <cp:lastModifiedBy>Jayasinghe, Keeth (Nokia - FI/Espoo)</cp:lastModifiedBy>
  <cp:revision>3</cp:revision>
  <dcterms:created xsi:type="dcterms:W3CDTF">2022-03-04T06:44:00Z</dcterms:created>
  <dcterms:modified xsi:type="dcterms:W3CDTF">2022-03-04T06:51:00Z</dcterms:modified>
</cp:coreProperties>
</file>