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w:t>
      </w:r>
      <w:r w:rsidR="008B4688" w:rsidRPr="008B4688">
        <w:rPr>
          <w:rFonts w:ascii="Arial" w:eastAsia="ＭＳ 明朝" w:hAnsi="Arial" w:cs="Arial"/>
          <w:b/>
          <w:bCs/>
          <w:lang w:eastAsia="ja-JP"/>
        </w:rPr>
        <w:t xml:space="preserve"> </w:t>
      </w:r>
      <w:r w:rsidR="008B4688">
        <w:rPr>
          <w:rFonts w:ascii="Arial" w:eastAsia="ＭＳ 明朝" w:hAnsi="Arial" w:cs="Arial"/>
          <w:b/>
          <w:bCs/>
          <w:lang w:eastAsia="ja-JP"/>
        </w:rPr>
        <w:t xml:space="preserve">February </w:t>
      </w:r>
      <w:proofErr w:type="gramStart"/>
      <w:r w:rsidR="008B4688">
        <w:rPr>
          <w:rFonts w:ascii="Arial" w:eastAsia="ＭＳ 明朝" w:hAnsi="Arial" w:cs="Arial"/>
          <w:b/>
          <w:bCs/>
          <w:lang w:eastAsia="ja-JP"/>
        </w:rPr>
        <w:t>2</w:t>
      </w:r>
      <w:r w:rsidR="008B4688" w:rsidRPr="00490D34">
        <w:rPr>
          <w:rFonts w:ascii="Arial" w:eastAsia="ＭＳ 明朝" w:hAnsi="Arial" w:cs="Arial"/>
          <w:b/>
          <w:bCs/>
          <w:lang w:eastAsia="ja-JP"/>
        </w:rPr>
        <w:t>1</w:t>
      </w:r>
      <w:r w:rsidR="008B4688" w:rsidRPr="00490D34">
        <w:rPr>
          <w:rFonts w:ascii="Arial" w:eastAsia="ＭＳ 明朝" w:hAnsi="Arial" w:cs="Arial"/>
          <w:b/>
          <w:bCs/>
          <w:vertAlign w:val="superscript"/>
          <w:lang w:eastAsia="ja-JP"/>
        </w:rPr>
        <w:t>th</w:t>
      </w:r>
      <w:proofErr w:type="gramEnd"/>
      <w:r w:rsidR="008B4688" w:rsidRPr="00490D34">
        <w:rPr>
          <w:rFonts w:ascii="Arial" w:eastAsia="ＭＳ 明朝" w:hAnsi="Arial" w:cs="Arial"/>
          <w:b/>
          <w:bCs/>
          <w:lang w:eastAsia="ja-JP"/>
        </w:rPr>
        <w:t xml:space="preserve"> – </w:t>
      </w:r>
      <w:r w:rsidR="008B4688">
        <w:rPr>
          <w:rFonts w:ascii="Arial" w:eastAsia="ＭＳ 明朝" w:hAnsi="Arial" w:cs="Arial"/>
          <w:b/>
          <w:bCs/>
          <w:lang w:eastAsia="ja-JP"/>
        </w:rPr>
        <w:t>March 3</w:t>
      </w:r>
      <w:r w:rsidR="008B4688">
        <w:rPr>
          <w:rFonts w:ascii="Arial" w:eastAsia="ＭＳ 明朝" w:hAnsi="Arial" w:cs="Arial"/>
          <w:b/>
          <w:bCs/>
          <w:vertAlign w:val="superscript"/>
          <w:lang w:eastAsia="ja-JP"/>
        </w:rPr>
        <w:t>rd</w:t>
      </w:r>
      <w:r w:rsidR="008B4688">
        <w:rPr>
          <w:rFonts w:ascii="Arial" w:eastAsia="ＭＳ 明朝" w:hAnsi="Arial" w:cs="Arial"/>
          <w:b/>
          <w:bCs/>
          <w:lang w:eastAsia="ja-JP"/>
        </w:rPr>
        <w:t>, 2022</w:t>
      </w:r>
      <w:r>
        <w:rPr>
          <w:rFonts w:ascii="Arial" w:eastAsia="ＭＳ 明朝"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793AE14B" w:rsidR="00606740" w:rsidDel="003E76CC" w:rsidRDefault="00606740" w:rsidP="00606740">
            <w:pPr>
              <w:pStyle w:val="af0"/>
              <w:numPr>
                <w:ilvl w:val="0"/>
                <w:numId w:val="18"/>
              </w:numPr>
              <w:snapToGrid w:val="0"/>
              <w:spacing w:after="0" w:line="240" w:lineRule="auto"/>
              <w:jc w:val="both"/>
              <w:rPr>
                <w:del w:id="2" w:author="Eko Onggosanusi" w:date="2022-02-22T16:25:00Z"/>
                <w:bCs/>
                <w:sz w:val="18"/>
                <w:szCs w:val="18"/>
              </w:rPr>
            </w:pPr>
            <w:del w:id="3" w:author="Eko Onggosanusi" w:date="2022-02-22T16:25:00Z">
              <w:r w:rsidRPr="00606740" w:rsidDel="003E76CC">
                <w:rPr>
                  <w:bCs/>
                  <w:sz w:val="18"/>
                  <w:szCs w:val="18"/>
                </w:rPr>
                <w:delText>Alt1.</w:delText>
              </w:r>
              <w:r w:rsidDel="003E76CC">
                <w:rPr>
                  <w:bCs/>
                  <w:sz w:val="18"/>
                  <w:szCs w:val="18"/>
                </w:rPr>
                <w:delText xml:space="preserve"> </w:delText>
              </w:r>
              <w:r w:rsidDel="003E76CC">
                <w:rPr>
                  <w:sz w:val="18"/>
                  <w:szCs w:val="18"/>
                </w:rPr>
                <w:delText>T</w:delText>
              </w:r>
              <w:r w:rsidRPr="00606740" w:rsidDel="003E76CC">
                <w:rPr>
                  <w:sz w:val="18"/>
                  <w:szCs w:val="18"/>
                  <w:lang w:val="en-GB"/>
                </w:rPr>
                <w:delText>he indicated Rel-17 TCI state is</w:delText>
              </w:r>
              <w:r w:rsidDel="003E76CC">
                <w:rPr>
                  <w:sz w:val="18"/>
                  <w:szCs w:val="18"/>
                  <w:lang w:val="en-GB"/>
                </w:rPr>
                <w:delText xml:space="preserve"> always applied</w:delText>
              </w:r>
            </w:del>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lastRenderedPageBreak/>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11F8C376" w:rsidR="00606740" w:rsidRPr="0069217F" w:rsidDel="003E76CC" w:rsidRDefault="00606740" w:rsidP="002D6D17">
            <w:pPr>
              <w:snapToGrid w:val="0"/>
              <w:jc w:val="both"/>
              <w:rPr>
                <w:del w:id="4" w:author="Eko Onggosanusi" w:date="2022-02-22T16:26:00Z"/>
                <w:b/>
                <w:sz w:val="18"/>
                <w:szCs w:val="18"/>
                <w:lang w:val="de-DE"/>
              </w:rPr>
            </w:pPr>
            <w:del w:id="5" w:author="Eko Onggosanusi" w:date="2022-02-22T16:26:00Z">
              <w:r w:rsidRPr="0069217F" w:rsidDel="003E76CC">
                <w:rPr>
                  <w:b/>
                  <w:sz w:val="18"/>
                  <w:szCs w:val="18"/>
                  <w:lang w:val="de-DE"/>
                </w:rPr>
                <w:lastRenderedPageBreak/>
                <w:delText>Alt1:</w:delText>
              </w:r>
            </w:del>
          </w:p>
          <w:p w14:paraId="008A80DD" w14:textId="0F6F458F" w:rsidR="00606740" w:rsidRPr="0069217F" w:rsidDel="003E76CC" w:rsidRDefault="00606740" w:rsidP="002D6D17">
            <w:pPr>
              <w:snapToGrid w:val="0"/>
              <w:jc w:val="both"/>
              <w:rPr>
                <w:del w:id="6" w:author="Eko Onggosanusi" w:date="2022-02-22T16:26:00Z"/>
                <w:b/>
                <w:sz w:val="18"/>
                <w:szCs w:val="18"/>
                <w:lang w:val="de-DE"/>
              </w:rPr>
            </w:pPr>
          </w:p>
          <w:p w14:paraId="1531A8A5" w14:textId="7C12E17E"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ins w:id="7" w:author="Yuki Matsumura" w:date="2022-02-23T14:37:00Z">
              <w:r w:rsidR="007D366D">
                <w:rPr>
                  <w:sz w:val="18"/>
                  <w:szCs w:val="18"/>
                  <w:lang w:val="de-DE" w:eastAsia="zh-CN"/>
                </w:rPr>
                <w:t>, NTT Docomo (2nd pref.)</w:t>
              </w:r>
            </w:ins>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w:t>
            </w:r>
            <w:proofErr w:type="spellStart"/>
            <w:r w:rsidR="00891620">
              <w:rPr>
                <w:sz w:val="18"/>
                <w:szCs w:val="18"/>
                <w:lang w:val="en-GB"/>
              </w:rPr>
              <w:t>Spreadtrum</w:t>
            </w:r>
            <w:proofErr w:type="spellEnd"/>
            <w:r w:rsidR="0073533B">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66150">
              <w:rPr>
                <w:sz w:val="18"/>
                <w:szCs w:val="18"/>
                <w:lang w:val="en-GB"/>
              </w:rPr>
              <w:t>, Huawei/</w:t>
            </w:r>
            <w:proofErr w:type="spellStart"/>
            <w:r w:rsidR="00266150">
              <w:rPr>
                <w:sz w:val="18"/>
                <w:szCs w:val="18"/>
                <w:lang w:val="en-GB"/>
              </w:rPr>
              <w:t>HiSi</w:t>
            </w:r>
            <w:proofErr w:type="spellEnd"/>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lastRenderedPageBreak/>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w:t>
            </w:r>
            <w:proofErr w:type="spellStart"/>
            <w:r w:rsidR="00891620">
              <w:rPr>
                <w:sz w:val="18"/>
                <w:szCs w:val="18"/>
                <w:lang w:val="en-GB"/>
              </w:rPr>
              <w:t>Spreadtrum</w:t>
            </w:r>
            <w:proofErr w:type="spellEnd"/>
            <w:r w:rsidR="00151FB4">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8480D">
              <w:rPr>
                <w:sz w:val="18"/>
                <w:szCs w:val="18"/>
                <w:lang w:val="en-GB"/>
              </w:rPr>
              <w:t>, Intel</w:t>
            </w:r>
            <w:r w:rsidR="00E248F7">
              <w:rPr>
                <w:sz w:val="18"/>
                <w:szCs w:val="18"/>
                <w:lang w:val="en-GB"/>
              </w:rPr>
              <w:t>, ZTE</w:t>
            </w:r>
            <w:r w:rsidR="007853CD">
              <w:rPr>
                <w:sz w:val="18"/>
                <w:szCs w:val="18"/>
                <w:lang w:val="en-GB"/>
              </w:rPr>
              <w:t>, Lenovo/</w:t>
            </w:r>
            <w:proofErr w:type="spellStart"/>
            <w:r w:rsidR="007853CD">
              <w:rPr>
                <w:sz w:val="18"/>
                <w:szCs w:val="18"/>
                <w:lang w:val="en-GB"/>
              </w:rPr>
              <w:t>MotM</w:t>
            </w:r>
            <w:proofErr w:type="spellEnd"/>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401178A"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w:t>
            </w:r>
            <w:proofErr w:type="spellStart"/>
            <w:r w:rsidR="00A43F89">
              <w:rPr>
                <w:sz w:val="18"/>
                <w:szCs w:val="18"/>
                <w:lang w:val="en-GB"/>
              </w:rPr>
              <w:t>xCC</w:t>
            </w:r>
            <w:proofErr w:type="spellEnd"/>
            <w:r w:rsidR="00A43F89">
              <w:rPr>
                <w:sz w:val="18"/>
                <w:szCs w:val="18"/>
                <w:lang w:val="en-GB"/>
              </w:rPr>
              <w:t xml:space="preserve">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F47402">
              <w:rPr>
                <w:sz w:val="18"/>
                <w:szCs w:val="18"/>
                <w:lang w:val="en-GB" w:eastAsia="zh-CN"/>
              </w:rPr>
              <w:t>, Huawei/</w:t>
            </w:r>
            <w:proofErr w:type="spellStart"/>
            <w:r w:rsidR="00F47402">
              <w:rPr>
                <w:sz w:val="18"/>
                <w:szCs w:val="18"/>
                <w:lang w:val="en-GB" w:eastAsia="zh-CN"/>
              </w:rPr>
              <w:t>HiSi</w:t>
            </w:r>
            <w:proofErr w:type="spellEnd"/>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w:t>
            </w:r>
            <w:proofErr w:type="spellStart"/>
            <w:r w:rsidR="00EA6433">
              <w:rPr>
                <w:sz w:val="18"/>
                <w:szCs w:val="18"/>
                <w:lang w:val="en-GB"/>
              </w:rPr>
              <w:t>MotM</w:t>
            </w:r>
            <w:proofErr w:type="spellEnd"/>
            <w:r w:rsidR="00EA6433">
              <w:rPr>
                <w:sz w:val="18"/>
                <w:szCs w:val="18"/>
                <w:lang w:val="en-GB"/>
              </w:rPr>
              <w:t xml:space="preserve"> (by default)</w:t>
            </w: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2A800504" w:rsidR="00E6644C" w:rsidRPr="00227CD5" w:rsidDel="00CC18DE" w:rsidRDefault="00CC18DE" w:rsidP="00227CD5">
            <w:pPr>
              <w:snapToGrid w:val="0"/>
              <w:jc w:val="both"/>
              <w:rPr>
                <w:del w:id="8" w:author="Eko Onggosanusi" w:date="2022-02-22T16:26:00Z"/>
                <w:sz w:val="18"/>
                <w:szCs w:val="18"/>
              </w:rPr>
            </w:pPr>
            <w:ins w:id="9" w:author="Eko Onggosanusi" w:date="2022-02-22T16:26:00Z">
              <w:r w:rsidRPr="00227CD5" w:rsidDel="00CC18DE">
                <w:rPr>
                  <w:sz w:val="18"/>
                  <w:szCs w:val="18"/>
                </w:rPr>
                <w:t xml:space="preserve"> </w:t>
              </w:r>
            </w:ins>
            <w:del w:id="10" w:author="Eko Onggosanusi" w:date="2022-02-22T16:26:00Z">
              <w:r w:rsidR="00E6644C" w:rsidRPr="00227CD5" w:rsidDel="00CC18DE">
                <w:rPr>
                  <w:sz w:val="18"/>
                  <w:szCs w:val="18"/>
                </w:rPr>
                <w:delText>On path-loss measurement for Rel.17 unified TCI framework, at least for discussion purposes, when both PL-RS and spatial relation RS in the UL or (if applicable) joint TCI state are not the same, “beam alignment” also pertains to the following events:</w:delText>
              </w:r>
            </w:del>
          </w:p>
          <w:p w14:paraId="26FDD18C" w14:textId="20401393" w:rsidR="00E6644C" w:rsidRPr="00227CD5" w:rsidDel="00CC18DE" w:rsidRDefault="00E6644C" w:rsidP="00227CD5">
            <w:pPr>
              <w:pStyle w:val="af0"/>
              <w:numPr>
                <w:ilvl w:val="0"/>
                <w:numId w:val="10"/>
              </w:numPr>
              <w:snapToGrid w:val="0"/>
              <w:spacing w:after="0" w:line="240" w:lineRule="auto"/>
              <w:jc w:val="both"/>
              <w:rPr>
                <w:del w:id="11" w:author="Eko Onggosanusi" w:date="2022-02-22T16:26:00Z"/>
                <w:sz w:val="18"/>
                <w:szCs w:val="18"/>
              </w:rPr>
            </w:pPr>
            <w:del w:id="12" w:author="Eko Onggosanusi" w:date="2022-02-22T16:26:00Z">
              <w:r w:rsidRPr="00227CD5" w:rsidDel="00CC18DE">
                <w:rPr>
                  <w:sz w:val="18"/>
                  <w:szCs w:val="18"/>
                </w:rPr>
                <w:delText>The PL-RS is identical to the QCL Type-D source RS or UL spatial relation RS of the spatial relation RS in the UL or (if applicable) joint TCI state</w:delText>
              </w:r>
            </w:del>
          </w:p>
          <w:p w14:paraId="3884814E" w14:textId="6CBAFB07" w:rsidR="00E6644C" w:rsidRPr="00227CD5" w:rsidDel="00CC18DE" w:rsidRDefault="00E6644C" w:rsidP="00227CD5">
            <w:pPr>
              <w:pStyle w:val="af0"/>
              <w:numPr>
                <w:ilvl w:val="0"/>
                <w:numId w:val="10"/>
              </w:numPr>
              <w:snapToGrid w:val="0"/>
              <w:spacing w:after="0" w:line="240" w:lineRule="auto"/>
              <w:jc w:val="both"/>
              <w:rPr>
                <w:del w:id="13" w:author="Eko Onggosanusi" w:date="2022-02-22T16:26:00Z"/>
                <w:sz w:val="18"/>
                <w:szCs w:val="18"/>
              </w:rPr>
            </w:pPr>
            <w:del w:id="14" w:author="Eko Onggosanusi" w:date="2022-02-22T16:26:00Z">
              <w:r w:rsidRPr="00227CD5" w:rsidDel="00CC18DE">
                <w:rPr>
                  <w:sz w:val="18"/>
                  <w:szCs w:val="18"/>
                </w:rPr>
                <w:delText>The QCL Type-D source RS of PL-RS is identical to the spatial relation RS in the UL or (if applicable) joint TCI state</w:delText>
              </w:r>
            </w:del>
          </w:p>
          <w:p w14:paraId="095E3F6C" w14:textId="4011E6BB" w:rsidR="00E6644C" w:rsidRPr="00227CD5" w:rsidDel="00CC18DE" w:rsidRDefault="00E6644C" w:rsidP="00227CD5">
            <w:pPr>
              <w:pStyle w:val="af0"/>
              <w:numPr>
                <w:ilvl w:val="0"/>
                <w:numId w:val="10"/>
              </w:numPr>
              <w:snapToGrid w:val="0"/>
              <w:spacing w:after="0" w:line="240" w:lineRule="auto"/>
              <w:jc w:val="both"/>
              <w:rPr>
                <w:del w:id="15" w:author="Eko Onggosanusi" w:date="2022-02-22T16:26:00Z"/>
                <w:sz w:val="18"/>
                <w:szCs w:val="18"/>
              </w:rPr>
            </w:pPr>
            <w:del w:id="16" w:author="Eko Onggosanusi" w:date="2022-02-22T16:26:00Z">
              <w:r w:rsidRPr="00227CD5" w:rsidDel="00CC18DE">
                <w:rPr>
                  <w:sz w:val="18"/>
                  <w:szCs w:val="18"/>
                </w:rPr>
                <w:delText>The QCL Type-D source RS of PL-RS is identical to the QCL Type-D source RS or UL spatial relation RS of the spatial relation RS in the UL or (if applicable) joint TCI state</w:delText>
              </w:r>
            </w:del>
          </w:p>
          <w:p w14:paraId="4F8154B7" w14:textId="09CD77F7" w:rsidR="00E6644C" w:rsidDel="00CC18DE" w:rsidRDefault="00E6644C" w:rsidP="00227CD5">
            <w:pPr>
              <w:snapToGrid w:val="0"/>
              <w:jc w:val="both"/>
              <w:rPr>
                <w:del w:id="17" w:author="Eko Onggosanusi" w:date="2022-02-22T16:26:00Z"/>
                <w:sz w:val="18"/>
                <w:szCs w:val="18"/>
              </w:rPr>
            </w:pPr>
          </w:p>
          <w:p w14:paraId="0A1243D2" w14:textId="0DEDA354" w:rsidR="00C27794" w:rsidRDefault="00CC18DE" w:rsidP="00227CD5">
            <w:pPr>
              <w:snapToGrid w:val="0"/>
              <w:jc w:val="both"/>
              <w:rPr>
                <w:sz w:val="18"/>
                <w:szCs w:val="18"/>
              </w:rPr>
            </w:pPr>
            <w:ins w:id="18" w:author="Eko Onggosanusi" w:date="2022-02-22T16:26:00Z">
              <w:r>
                <w:rPr>
                  <w:sz w:val="18"/>
                  <w:szCs w:val="18"/>
                </w:rPr>
                <w:t xml:space="preserve">Proposed </w:t>
              </w:r>
            </w:ins>
            <w:del w:id="19" w:author="Eko Onggosanusi" w:date="2022-02-22T16:26:00Z">
              <w:r w:rsidR="00C27794" w:rsidDel="00CC18DE">
                <w:rPr>
                  <w:sz w:val="18"/>
                  <w:szCs w:val="18"/>
                </w:rPr>
                <w:delText>[</w:delText>
              </w:r>
            </w:del>
            <w:ins w:id="20" w:author="Eko Onggosanusi" w:date="2022-02-22T16:26:00Z">
              <w:r>
                <w:rPr>
                  <w:rFonts w:eastAsia="PMingLiU"/>
                  <w:b/>
                  <w:bCs/>
                  <w:sz w:val="18"/>
                  <w:szCs w:val="18"/>
                  <w:lang w:val="en-GB" w:eastAsia="zh-TW"/>
                </w:rPr>
                <w:t>c</w:t>
              </w:r>
            </w:ins>
            <w:del w:id="21" w:author="Eko Onggosanusi" w:date="2022-02-22T16:26:00Z">
              <w:r w:rsidR="00C27794" w:rsidRPr="00E5464A" w:rsidDel="00CC18DE">
                <w:rPr>
                  <w:rFonts w:eastAsia="PMingLiU"/>
                  <w:b/>
                  <w:bCs/>
                  <w:sz w:val="18"/>
                  <w:szCs w:val="18"/>
                  <w:lang w:val="en-GB" w:eastAsia="zh-TW"/>
                </w:rPr>
                <w:delText>C</w:delText>
              </w:r>
            </w:del>
            <w:r w:rsidR="00C27794" w:rsidRPr="00E5464A">
              <w:rPr>
                <w:rFonts w:eastAsia="PMingLiU"/>
                <w:b/>
                <w:bCs/>
                <w:sz w:val="18"/>
                <w:szCs w:val="18"/>
                <w:lang w:val="en-GB" w:eastAsia="zh-TW"/>
              </w:rPr>
              <w:t>onclusion:</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del w:id="22" w:author="Eko Onggosanusi" w:date="2022-02-22T16:27:00Z">
              <w:r w:rsidR="00C27794" w:rsidDel="00CC18DE">
                <w:rPr>
                  <w:sz w:val="18"/>
                  <w:szCs w:val="18"/>
                </w:rPr>
                <w:delText>]</w:delText>
              </w:r>
            </w:del>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6E3056AA" w:rsidR="00E6644C" w:rsidRPr="00227CD5" w:rsidRDefault="00E6644C" w:rsidP="00227CD5">
            <w:pPr>
              <w:snapToGrid w:val="0"/>
              <w:rPr>
                <w:sz w:val="18"/>
                <w:szCs w:val="18"/>
                <w:lang w:eastAsia="zh-CN"/>
              </w:rPr>
            </w:pPr>
            <w:r w:rsidRPr="00227CD5">
              <w:rPr>
                <w:b/>
                <w:sz w:val="18"/>
                <w:szCs w:val="18"/>
              </w:rPr>
              <w:t>Support/fine</w:t>
            </w:r>
            <w:ins w:id="23" w:author="Eko Onggosanusi" w:date="2022-02-22T16:27:00Z">
              <w:r w:rsidR="00CC18DE">
                <w:rPr>
                  <w:b/>
                  <w:sz w:val="18"/>
                  <w:szCs w:val="18"/>
                </w:rPr>
                <w:t xml:space="preserve"> (original FL proposal in ROUND 0)</w:t>
              </w:r>
            </w:ins>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82387B">
              <w:rPr>
                <w:sz w:val="18"/>
                <w:szCs w:val="18"/>
                <w:lang w:val="en-GB" w:eastAsia="zh-CN"/>
              </w:rPr>
              <w:t>, Lenovo/</w:t>
            </w:r>
            <w:proofErr w:type="spellStart"/>
            <w:r w:rsidR="0082387B">
              <w:rPr>
                <w:sz w:val="18"/>
                <w:szCs w:val="18"/>
                <w:lang w:val="en-GB" w:eastAsia="zh-CN"/>
              </w:rPr>
              <w:t>MotM</w:t>
            </w:r>
            <w:proofErr w:type="spellEnd"/>
            <w:ins w:id="24" w:author="Yuki Matsumura" w:date="2022-02-23T14:37:00Z">
              <w:r w:rsidR="007D366D">
                <w:rPr>
                  <w:sz w:val="18"/>
                  <w:szCs w:val="18"/>
                  <w:lang w:val="de-DE" w:eastAsia="zh-CN"/>
                </w:rPr>
                <w:t>, NTT Docomo</w:t>
              </w:r>
            </w:ins>
          </w:p>
          <w:p w14:paraId="684AAA43" w14:textId="77777777" w:rsidR="00E6644C" w:rsidRPr="00227CD5" w:rsidRDefault="00E6644C" w:rsidP="00227CD5">
            <w:pPr>
              <w:snapToGrid w:val="0"/>
              <w:rPr>
                <w:b/>
                <w:sz w:val="18"/>
                <w:szCs w:val="18"/>
              </w:rPr>
            </w:pPr>
          </w:p>
          <w:p w14:paraId="336AF2CD" w14:textId="7C05BAF5"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w:t>
            </w:r>
            <w:proofErr w:type="spellStart"/>
            <w:r w:rsidR="00F47402">
              <w:rPr>
                <w:bCs/>
                <w:sz w:val="18"/>
                <w:szCs w:val="18"/>
              </w:rPr>
              <w:t>HiSi</w:t>
            </w:r>
            <w:proofErr w:type="spellEnd"/>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af0"/>
              <w:numPr>
                <w:ilvl w:val="1"/>
                <w:numId w:val="15"/>
              </w:numPr>
              <w:snapToGrid w:val="0"/>
              <w:spacing w:after="0" w:line="240" w:lineRule="auto"/>
              <w:rPr>
                <w:b/>
                <w:color w:val="FF0000"/>
                <w:u w:val="single"/>
                <w:lang w:eastAsia="zh-CN"/>
              </w:rPr>
            </w:pPr>
            <w:r>
              <w:rPr>
                <w:b/>
                <w:color w:val="FF0000"/>
                <w:u w:val="single"/>
                <w:lang w:eastAsia="zh-CN"/>
              </w:rPr>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lastRenderedPageBreak/>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SimSun"/>
                <w:b/>
                <w:sz w:val="20"/>
                <w:szCs w:val="20"/>
                <w:lang w:val="en-GB" w:eastAsia="en-US"/>
              </w:rPr>
            </w:pPr>
            <w:proofErr w:type="gramStart"/>
            <w:r w:rsidRPr="007D17E5">
              <w:rPr>
                <w:rFonts w:eastAsia="SimSun"/>
                <w:b/>
                <w:sz w:val="20"/>
                <w:szCs w:val="20"/>
                <w:u w:val="single"/>
                <w:lang w:val="en-GB" w:eastAsia="en-US"/>
              </w:rPr>
              <w:t xml:space="preserve">Proposal </w:t>
            </w:r>
            <w:r w:rsidRPr="007D17E5">
              <w:rPr>
                <w:rFonts w:eastAsia="SimSun"/>
                <w:b/>
                <w:sz w:val="20"/>
                <w:szCs w:val="20"/>
                <w:lang w:val="en-GB" w:eastAsia="en-US"/>
              </w:rPr>
              <w:t>:</w:t>
            </w:r>
            <w:proofErr w:type="gramEnd"/>
            <w:r w:rsidRPr="007D17E5">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PMingLiU"/>
                <w:b/>
                <w:sz w:val="20"/>
                <w:szCs w:val="20"/>
                <w:lang w:eastAsia="ja-JP"/>
              </w:rPr>
            </w:pPr>
            <w:r w:rsidRPr="007D17E5">
              <w:rPr>
                <w:rFonts w:eastAsia="PMingLiU"/>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SimSun" w:hAnsi="Calibri" w:cs="Calibri"/>
                <w:sz w:val="20"/>
                <w:szCs w:val="20"/>
                <w:highlight w:val="green"/>
                <w:lang w:eastAsia="zh-CN"/>
              </w:rPr>
            </w:pPr>
            <w:r w:rsidRPr="00947876">
              <w:rPr>
                <w:rFonts w:ascii="Calibri" w:eastAsia="SimSun"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SimSun" w:hAnsi="Calibri" w:cs="Calibri"/>
                <w:sz w:val="20"/>
                <w:szCs w:val="20"/>
                <w:lang w:eastAsia="zh-CN"/>
              </w:rPr>
            </w:pPr>
            <w:r w:rsidRPr="00947876">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sidRPr="00947876">
              <w:rPr>
                <w:rFonts w:ascii="Calibri" w:eastAsia="SimSun" w:hAnsi="Calibri" w:cs="Calibri"/>
                <w:sz w:val="20"/>
                <w:szCs w:val="20"/>
                <w:lang w:eastAsia="zh-CN"/>
              </w:rPr>
              <w:t>ms</w:t>
            </w:r>
            <w:proofErr w:type="spellEnd"/>
            <w:r w:rsidRPr="00947876">
              <w:rPr>
                <w:rFonts w:ascii="Calibri" w:eastAsia="SimSun" w:hAnsi="Calibri" w:cs="Calibri"/>
                <w:sz w:val="20"/>
                <w:szCs w:val="20"/>
                <w:lang w:eastAsia="zh-CN"/>
              </w:rPr>
              <w:t>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BE2ABC" w14:paraId="1F0EEE8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605E" w14:textId="70EF71B3" w:rsidR="00BE2ABC" w:rsidRDefault="00BE2ABC" w:rsidP="002A07A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FD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1.9</w:t>
            </w:r>
            <w:r w:rsidRPr="00CF37CF">
              <w:rPr>
                <w:color w:val="000000" w:themeColor="text1"/>
                <w:sz w:val="18"/>
                <w:szCs w:val="18"/>
                <w:lang w:eastAsia="zh-CN"/>
              </w:rPr>
              <w:t>: Support Alt2</w:t>
            </w:r>
          </w:p>
          <w:p w14:paraId="4F1BBC0E" w14:textId="77777777" w:rsidR="00BE2ABC" w:rsidRDefault="00BE2ABC" w:rsidP="00BE2ABC">
            <w:pPr>
              <w:snapToGrid w:val="0"/>
              <w:rPr>
                <w:color w:val="3333FF"/>
                <w:sz w:val="18"/>
                <w:szCs w:val="18"/>
                <w:lang w:eastAsia="zh-CN"/>
              </w:rPr>
            </w:pPr>
          </w:p>
          <w:p w14:paraId="760A5613" w14:textId="77777777" w:rsidR="00BE2ABC" w:rsidRDefault="00BE2ABC" w:rsidP="00BE2ABC">
            <w:pPr>
              <w:snapToGrid w:val="0"/>
              <w:rPr>
                <w:b/>
                <w:color w:val="000000" w:themeColor="text1"/>
                <w:sz w:val="18"/>
                <w:szCs w:val="18"/>
                <w:lang w:eastAsia="zh-CN"/>
              </w:rPr>
            </w:pPr>
            <w:r>
              <w:rPr>
                <w:b/>
                <w:color w:val="000000" w:themeColor="text1"/>
                <w:sz w:val="18"/>
                <w:szCs w:val="18"/>
                <w:lang w:eastAsia="zh-CN"/>
              </w:rPr>
              <w:t>Issue 1.12</w:t>
            </w:r>
            <w:r w:rsidRPr="00CF37CF">
              <w:rPr>
                <w:b/>
                <w:color w:val="000000" w:themeColor="text1"/>
                <w:sz w:val="18"/>
                <w:szCs w:val="18"/>
                <w:lang w:eastAsia="zh-CN"/>
              </w:rPr>
              <w:t xml:space="preserve">: </w:t>
            </w:r>
            <w:r w:rsidRPr="00CF37CF">
              <w:rPr>
                <w:color w:val="000000" w:themeColor="text1"/>
                <w:sz w:val="18"/>
                <w:szCs w:val="18"/>
                <w:lang w:eastAsia="zh-CN"/>
              </w:rPr>
              <w:t>OK</w:t>
            </w:r>
          </w:p>
          <w:p w14:paraId="059513D0" w14:textId="77777777" w:rsidR="00BE2ABC" w:rsidRDefault="00BE2ABC" w:rsidP="00BE2ABC">
            <w:pPr>
              <w:snapToGrid w:val="0"/>
              <w:rPr>
                <w:b/>
                <w:color w:val="000000" w:themeColor="text1"/>
                <w:sz w:val="18"/>
                <w:szCs w:val="18"/>
                <w:lang w:eastAsia="zh-CN"/>
              </w:rPr>
            </w:pPr>
          </w:p>
          <w:p w14:paraId="4325BE3F" w14:textId="77777777" w:rsidR="00BE2ABC" w:rsidRPr="00CF37CF" w:rsidRDefault="00BE2ABC" w:rsidP="00BE2ABC">
            <w:pPr>
              <w:snapToGrid w:val="0"/>
              <w:rPr>
                <w:b/>
                <w:color w:val="000000" w:themeColor="text1"/>
                <w:sz w:val="18"/>
                <w:szCs w:val="18"/>
                <w:lang w:eastAsia="zh-CN"/>
              </w:rPr>
            </w:pPr>
            <w:r>
              <w:rPr>
                <w:b/>
                <w:color w:val="000000" w:themeColor="text1"/>
                <w:sz w:val="18"/>
                <w:szCs w:val="18"/>
                <w:lang w:eastAsia="zh-CN"/>
              </w:rPr>
              <w:t xml:space="preserve">Issue 1.13: </w:t>
            </w:r>
            <w:r w:rsidRPr="00CF37CF">
              <w:rPr>
                <w:color w:val="000000" w:themeColor="text1"/>
                <w:sz w:val="18"/>
                <w:szCs w:val="18"/>
                <w:lang w:eastAsia="zh-CN"/>
              </w:rPr>
              <w:t>Support</w:t>
            </w:r>
            <w:r>
              <w:rPr>
                <w:color w:val="000000" w:themeColor="text1"/>
                <w:sz w:val="18"/>
                <w:szCs w:val="18"/>
                <w:lang w:eastAsia="zh-CN"/>
              </w:rPr>
              <w:t>. Below is our proposal:</w:t>
            </w:r>
          </w:p>
          <w:p w14:paraId="1A004CC2" w14:textId="77777777" w:rsidR="00BE2ABC" w:rsidRDefault="00BE2ABC" w:rsidP="00BE2ABC">
            <w:pPr>
              <w:snapToGrid w:val="0"/>
              <w:rPr>
                <w:color w:val="3333FF"/>
                <w:sz w:val="18"/>
                <w:szCs w:val="18"/>
                <w:lang w:eastAsia="zh-CN"/>
              </w:rPr>
            </w:pPr>
          </w:p>
          <w:p w14:paraId="188D6819" w14:textId="77777777" w:rsidR="00BE2ABC" w:rsidRDefault="00BE2ABC" w:rsidP="00BE2ABC">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3DF54B6" w14:textId="77777777" w:rsidR="00BE2ABC" w:rsidRDefault="00BE2ABC" w:rsidP="00BE2ABC">
            <w:pPr>
              <w:snapToGrid w:val="0"/>
              <w:rPr>
                <w:rFonts w:eastAsia="Malgun Gothic"/>
                <w:sz w:val="18"/>
                <w:szCs w:val="18"/>
              </w:rPr>
            </w:pPr>
          </w:p>
          <w:p w14:paraId="29C1847D" w14:textId="77777777" w:rsidR="00BE2ABC" w:rsidRPr="004214FE" w:rsidRDefault="00BE2ABC" w:rsidP="00BE2ABC">
            <w:pPr>
              <w:rPr>
                <w:b/>
                <w:bCs/>
                <w:sz w:val="18"/>
                <w:szCs w:val="18"/>
                <w:highlight w:val="green"/>
                <w:lang w:eastAsia="x-none"/>
              </w:rPr>
            </w:pPr>
            <w:r w:rsidRPr="004214FE">
              <w:rPr>
                <w:b/>
                <w:bCs/>
                <w:sz w:val="18"/>
                <w:szCs w:val="18"/>
                <w:highlight w:val="green"/>
                <w:lang w:eastAsia="x-none"/>
              </w:rPr>
              <w:t>Agreement</w:t>
            </w:r>
            <w:r>
              <w:rPr>
                <w:b/>
                <w:bCs/>
                <w:sz w:val="18"/>
                <w:szCs w:val="18"/>
                <w:highlight w:val="green"/>
                <w:lang w:eastAsia="x-none"/>
              </w:rPr>
              <w:t xml:space="preserve"> </w:t>
            </w:r>
            <w:r w:rsidRPr="004214FE">
              <w:rPr>
                <w:b/>
                <w:bCs/>
                <w:sz w:val="18"/>
                <w:szCs w:val="18"/>
                <w:highlight w:val="cyan"/>
                <w:lang w:eastAsia="x-none"/>
              </w:rPr>
              <w:t>RAN1#104bis-e</w:t>
            </w:r>
          </w:p>
          <w:p w14:paraId="000475FF" w14:textId="77777777" w:rsidR="00BE2ABC" w:rsidRPr="004214FE" w:rsidRDefault="00BE2ABC" w:rsidP="00BE2ABC">
            <w:pPr>
              <w:snapToGrid w:val="0"/>
              <w:rPr>
                <w:rFonts w:cs="Times"/>
                <w:sz w:val="18"/>
                <w:szCs w:val="18"/>
              </w:rPr>
            </w:pPr>
            <w:r w:rsidRPr="004214FE">
              <w:rPr>
                <w:rFonts w:cs="Times"/>
                <w:sz w:val="18"/>
                <w:szCs w:val="18"/>
              </w:rPr>
              <w:t>For beam indication with Rel-17 unified TCI, support DCI format 1_1/1_2 without DL assignment:</w:t>
            </w:r>
          </w:p>
          <w:p w14:paraId="462F6F29" w14:textId="77777777" w:rsidR="00BE2ABC" w:rsidRPr="004214FE" w:rsidRDefault="00BE2ABC" w:rsidP="00BE2ABC">
            <w:pPr>
              <w:pStyle w:val="af0"/>
              <w:numPr>
                <w:ilvl w:val="0"/>
                <w:numId w:val="31"/>
              </w:numPr>
              <w:snapToGrid w:val="0"/>
              <w:spacing w:after="0" w:line="240" w:lineRule="auto"/>
              <w:jc w:val="both"/>
              <w:rPr>
                <w:rFonts w:cs="Times"/>
                <w:sz w:val="18"/>
                <w:szCs w:val="18"/>
              </w:rPr>
            </w:pPr>
            <w:r>
              <w:rPr>
                <w:rFonts w:cs="Times"/>
                <w:sz w:val="18"/>
                <w:szCs w:val="18"/>
                <w:lang w:eastAsia="zh-CN"/>
              </w:rPr>
              <w:t>…</w:t>
            </w:r>
          </w:p>
          <w:p w14:paraId="24C8423A" w14:textId="77777777" w:rsidR="00BE2ABC" w:rsidRPr="004214FE" w:rsidRDefault="00BE2ABC" w:rsidP="00BE2ABC">
            <w:pPr>
              <w:pStyle w:val="af0"/>
              <w:numPr>
                <w:ilvl w:val="0"/>
                <w:numId w:val="31"/>
              </w:numPr>
              <w:snapToGrid w:val="0"/>
              <w:spacing w:after="0" w:line="240" w:lineRule="auto"/>
              <w:jc w:val="both"/>
              <w:rPr>
                <w:rFonts w:cs="Times"/>
                <w:sz w:val="18"/>
                <w:szCs w:val="18"/>
                <w:lang w:eastAsia="zh-CN"/>
              </w:rPr>
            </w:pPr>
            <w:r w:rsidRPr="004214FE">
              <w:rPr>
                <w:rFonts w:cs="Times"/>
                <w:sz w:val="18"/>
                <w:szCs w:val="18"/>
                <w:lang w:eastAsia="zh-CN"/>
              </w:rPr>
              <w:t>In addition, use the following DCI fields as the fields are being used in Rel-16:</w:t>
            </w:r>
          </w:p>
          <w:p w14:paraId="31A1739A" w14:textId="77777777" w:rsidR="00BE2ABC" w:rsidRPr="004214FE" w:rsidRDefault="00BE2ABC" w:rsidP="00BE2ABC">
            <w:pPr>
              <w:pStyle w:val="af0"/>
              <w:numPr>
                <w:ilvl w:val="1"/>
                <w:numId w:val="31"/>
              </w:numPr>
              <w:snapToGrid w:val="0"/>
              <w:spacing w:after="0" w:line="240" w:lineRule="auto"/>
              <w:jc w:val="both"/>
              <w:rPr>
                <w:rFonts w:cs="Times"/>
                <w:sz w:val="18"/>
                <w:szCs w:val="18"/>
              </w:rPr>
            </w:pPr>
            <w:r w:rsidRPr="004214FE">
              <w:rPr>
                <w:rFonts w:cs="Times"/>
                <w:sz w:val="18"/>
                <w:szCs w:val="18"/>
              </w:rPr>
              <w:t>Identifier for DCI formats</w:t>
            </w:r>
          </w:p>
          <w:p w14:paraId="19DCAE31" w14:textId="77777777" w:rsidR="00BE2ABC" w:rsidRPr="004214FE" w:rsidRDefault="00BE2ABC" w:rsidP="00BE2ABC">
            <w:pPr>
              <w:pStyle w:val="af0"/>
              <w:numPr>
                <w:ilvl w:val="1"/>
                <w:numId w:val="31"/>
              </w:numPr>
              <w:snapToGrid w:val="0"/>
              <w:spacing w:after="0" w:line="240" w:lineRule="auto"/>
              <w:jc w:val="both"/>
              <w:rPr>
                <w:rFonts w:cs="Times"/>
                <w:sz w:val="18"/>
                <w:szCs w:val="18"/>
                <w:highlight w:val="yellow"/>
              </w:rPr>
            </w:pPr>
            <w:r w:rsidRPr="004214FE">
              <w:rPr>
                <w:rFonts w:cs="Times"/>
                <w:sz w:val="18"/>
                <w:szCs w:val="18"/>
                <w:highlight w:val="yellow"/>
              </w:rPr>
              <w:t>Carrier indicator</w:t>
            </w:r>
          </w:p>
          <w:p w14:paraId="42136012" w14:textId="77777777" w:rsidR="00BE2ABC" w:rsidRDefault="00BE2ABC" w:rsidP="00BE2ABC">
            <w:pPr>
              <w:pStyle w:val="af0"/>
              <w:numPr>
                <w:ilvl w:val="1"/>
                <w:numId w:val="31"/>
              </w:numPr>
              <w:snapToGrid w:val="0"/>
              <w:spacing w:after="0" w:line="240" w:lineRule="auto"/>
              <w:jc w:val="both"/>
              <w:rPr>
                <w:rFonts w:cs="Times"/>
                <w:sz w:val="18"/>
                <w:szCs w:val="18"/>
              </w:rPr>
            </w:pPr>
            <w:r>
              <w:rPr>
                <w:rFonts w:cs="Times"/>
                <w:sz w:val="18"/>
                <w:szCs w:val="18"/>
              </w:rPr>
              <w:t>…</w:t>
            </w:r>
          </w:p>
          <w:p w14:paraId="7C597D4F" w14:textId="77777777" w:rsidR="00BE2ABC" w:rsidRDefault="00BE2ABC" w:rsidP="00BE2ABC">
            <w:pPr>
              <w:snapToGrid w:val="0"/>
              <w:jc w:val="both"/>
              <w:rPr>
                <w:rFonts w:cs="Times"/>
                <w:sz w:val="18"/>
                <w:szCs w:val="18"/>
              </w:rPr>
            </w:pPr>
          </w:p>
          <w:p w14:paraId="102939B0" w14:textId="77777777" w:rsidR="00BE2ABC" w:rsidRDefault="00BE2ABC" w:rsidP="00BE2ABC">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1896BD54" w14:textId="77777777" w:rsidR="00BE2ABC" w:rsidRDefault="00BE2ABC" w:rsidP="00BE2ABC">
            <w:pPr>
              <w:snapToGrid w:val="0"/>
              <w:jc w:val="both"/>
              <w:rPr>
                <w:rFonts w:cs="Times"/>
                <w:sz w:val="18"/>
                <w:szCs w:val="18"/>
              </w:rPr>
            </w:pPr>
          </w:p>
          <w:p w14:paraId="69E9EF51" w14:textId="77777777" w:rsidR="00BE2ABC" w:rsidRPr="004214FE" w:rsidRDefault="00BE2ABC" w:rsidP="00BE2ABC">
            <w:pPr>
              <w:rPr>
                <w:sz w:val="18"/>
                <w:szCs w:val="18"/>
              </w:rPr>
            </w:pPr>
            <w:r w:rsidRPr="004214FE">
              <w:rPr>
                <w:sz w:val="18"/>
                <w:szCs w:val="18"/>
              </w:rPr>
              <w:t>The UE with activated [</w:t>
            </w:r>
            <w:r w:rsidRPr="004214FE">
              <w:rPr>
                <w:i/>
                <w:iCs/>
                <w:sz w:val="18"/>
                <w:szCs w:val="18"/>
              </w:rPr>
              <w:t>TCI-State]</w:t>
            </w:r>
            <w:r w:rsidRPr="004214FE">
              <w:rPr>
                <w:sz w:val="18"/>
                <w:szCs w:val="18"/>
              </w:rPr>
              <w:t xml:space="preserve"> configured with [</w:t>
            </w:r>
            <w:r w:rsidRPr="004214FE">
              <w:rPr>
                <w:i/>
                <w:iCs/>
                <w:sz w:val="18"/>
                <w:szCs w:val="18"/>
              </w:rPr>
              <w:t>tci-StateId_r17]</w:t>
            </w:r>
            <w:r w:rsidRPr="004214FE">
              <w:rPr>
                <w:sz w:val="18"/>
                <w:szCs w:val="18"/>
              </w:rPr>
              <w:t xml:space="preserve"> receives DCI format 1_1/1_2 providing indicated</w:t>
            </w:r>
            <w:r w:rsidRPr="004214FE">
              <w:rPr>
                <w:i/>
                <w:iCs/>
                <w:sz w:val="18"/>
                <w:szCs w:val="18"/>
              </w:rPr>
              <w:t xml:space="preserve"> TCI-State </w:t>
            </w:r>
            <w:r w:rsidRPr="004214FE">
              <w:rPr>
                <w:sz w:val="18"/>
                <w:szCs w:val="18"/>
              </w:rPr>
              <w:t>with</w:t>
            </w:r>
            <w:r w:rsidRPr="004214FE">
              <w:rPr>
                <w:i/>
                <w:iCs/>
                <w:sz w:val="18"/>
                <w:szCs w:val="18"/>
              </w:rPr>
              <w:t xml:space="preserve"> </w:t>
            </w:r>
            <w:r w:rsidRPr="004214FE">
              <w:rPr>
                <w:sz w:val="18"/>
                <w:szCs w:val="18"/>
              </w:rPr>
              <w:t>[</w:t>
            </w:r>
            <w:r w:rsidRPr="004214FE">
              <w:rPr>
                <w:i/>
                <w:iCs/>
                <w:sz w:val="18"/>
                <w:szCs w:val="18"/>
              </w:rPr>
              <w:t xml:space="preserve">tci-StateId_r17] </w:t>
            </w:r>
            <w:r w:rsidRPr="004214FE">
              <w:rPr>
                <w:sz w:val="18"/>
                <w:szCs w:val="18"/>
              </w:rPr>
              <w:t>for a CC or all CCs in the same CC list configured by</w:t>
            </w:r>
            <w:r w:rsidRPr="004214FE">
              <w:rPr>
                <w:i/>
                <w:iCs/>
                <w:sz w:val="18"/>
                <w:szCs w:val="18"/>
              </w:rPr>
              <w:t xml:space="preserve"> [simultaneousTCI-UpdateList1 </w:t>
            </w:r>
            <w:r w:rsidRPr="004214FE">
              <w:rPr>
                <w:sz w:val="18"/>
                <w:szCs w:val="18"/>
              </w:rPr>
              <w:t>or</w:t>
            </w:r>
            <w:r w:rsidRPr="004214FE">
              <w:rPr>
                <w:i/>
                <w:iCs/>
                <w:sz w:val="18"/>
                <w:szCs w:val="18"/>
              </w:rPr>
              <w:t xml:space="preserve"> simultaneousTCI-UpdateList2]</w:t>
            </w:r>
            <w:r w:rsidRPr="004214FE">
              <w:rPr>
                <w:sz w:val="18"/>
                <w:szCs w:val="18"/>
              </w:rPr>
              <w:t>. The DCI format 1_1/1_2 can be with or without, if applicable, DL assignment. If the DCI format 1_1/1_2/ is without DL assignment, the UE can assume the following:</w:t>
            </w:r>
          </w:p>
          <w:p w14:paraId="4E8EF248" w14:textId="77777777" w:rsidR="00BE2ABC" w:rsidRPr="004214FE" w:rsidRDefault="00BE2ABC" w:rsidP="00BE2ABC">
            <w:pPr>
              <w:pStyle w:val="B1"/>
              <w:rPr>
                <w:sz w:val="18"/>
                <w:szCs w:val="18"/>
              </w:rPr>
            </w:pPr>
            <w:r w:rsidRPr="004214FE">
              <w:rPr>
                <w:sz w:val="18"/>
                <w:szCs w:val="18"/>
              </w:rPr>
              <w:t>-</w:t>
            </w:r>
            <w:r w:rsidRPr="004214FE">
              <w:rPr>
                <w:sz w:val="18"/>
                <w:szCs w:val="18"/>
              </w:rPr>
              <w:tab/>
              <w:t>CS-RNTI is used to scramble the CRC for the DCI</w:t>
            </w:r>
          </w:p>
          <w:p w14:paraId="5CF197A9" w14:textId="77777777" w:rsidR="00BE2ABC" w:rsidRPr="004214FE" w:rsidRDefault="00BE2ABC" w:rsidP="00BE2ABC">
            <w:pPr>
              <w:pStyle w:val="B1"/>
              <w:rPr>
                <w:sz w:val="18"/>
                <w:szCs w:val="18"/>
              </w:rPr>
            </w:pPr>
            <w:r w:rsidRPr="004214FE">
              <w:rPr>
                <w:sz w:val="18"/>
                <w:szCs w:val="18"/>
              </w:rPr>
              <w:t>-</w:t>
            </w:r>
            <w:r w:rsidRPr="004214FE">
              <w:rPr>
                <w:sz w:val="18"/>
                <w:szCs w:val="18"/>
              </w:rPr>
              <w:tab/>
              <w:t>The values of the following DCI fields are set as follows:</w:t>
            </w:r>
          </w:p>
          <w:p w14:paraId="3B5410A0" w14:textId="77777777" w:rsidR="00BE2ABC" w:rsidRPr="004214FE" w:rsidRDefault="00BE2ABC" w:rsidP="00BE2ABC">
            <w:pPr>
              <w:pStyle w:val="B2"/>
              <w:rPr>
                <w:sz w:val="18"/>
                <w:szCs w:val="18"/>
              </w:rPr>
            </w:pPr>
            <w:r w:rsidRPr="004214FE">
              <w:rPr>
                <w:sz w:val="18"/>
                <w:szCs w:val="18"/>
              </w:rPr>
              <w:lastRenderedPageBreak/>
              <w:t>-</w:t>
            </w:r>
            <w:r w:rsidRPr="004214FE">
              <w:rPr>
                <w:sz w:val="18"/>
                <w:szCs w:val="18"/>
              </w:rPr>
              <w:tab/>
              <w:t>RV = all '1's</w:t>
            </w:r>
          </w:p>
          <w:p w14:paraId="230EA8FC" w14:textId="77777777" w:rsidR="00BE2ABC" w:rsidRPr="00DB6571" w:rsidRDefault="00BE2ABC" w:rsidP="00BE2ABC">
            <w:pPr>
              <w:pStyle w:val="B2"/>
            </w:pPr>
            <w:r>
              <w:t>-</w:t>
            </w:r>
            <w:r>
              <w:tab/>
            </w:r>
            <w:r w:rsidRPr="00DB6571">
              <w:t xml:space="preserve">MCS = all </w:t>
            </w:r>
            <w:r>
              <w:t>'</w:t>
            </w:r>
            <w:r w:rsidRPr="00DB6571">
              <w:t>1</w:t>
            </w:r>
            <w:r>
              <w:t>'</w:t>
            </w:r>
            <w:r w:rsidRPr="00DB6571">
              <w:t>s</w:t>
            </w:r>
          </w:p>
          <w:p w14:paraId="0475A3BE" w14:textId="77777777" w:rsidR="00BE2ABC" w:rsidRPr="004214FE" w:rsidRDefault="00BE2ABC" w:rsidP="00BE2ABC">
            <w:pPr>
              <w:pStyle w:val="B2"/>
              <w:rPr>
                <w:sz w:val="18"/>
                <w:szCs w:val="18"/>
              </w:rPr>
            </w:pPr>
            <w:r>
              <w:t>-</w:t>
            </w:r>
            <w:r>
              <w:tab/>
            </w:r>
            <w:r w:rsidRPr="00DB6571">
              <w:t>N</w:t>
            </w:r>
            <w:r w:rsidRPr="004214FE">
              <w:rPr>
                <w:sz w:val="18"/>
                <w:szCs w:val="18"/>
              </w:rPr>
              <w:t>DI = 0</w:t>
            </w:r>
          </w:p>
          <w:p w14:paraId="30175B7C" w14:textId="77777777" w:rsidR="00BE2ABC" w:rsidRDefault="00BE2ABC" w:rsidP="00BE2ABC">
            <w:pPr>
              <w:snapToGrid w:val="0"/>
              <w:jc w:val="both"/>
              <w:rPr>
                <w:sz w:val="18"/>
                <w:szCs w:val="18"/>
              </w:rPr>
            </w:pPr>
            <w:r w:rsidRPr="004214FE">
              <w:rPr>
                <w:sz w:val="18"/>
                <w:szCs w:val="18"/>
              </w:rPr>
              <w:t>-</w:t>
            </w:r>
            <w:r w:rsidRPr="004214FE">
              <w:rPr>
                <w:sz w:val="18"/>
                <w:szCs w:val="18"/>
              </w:rPr>
              <w:tab/>
              <w:t xml:space="preserve">Set to all '0's for FDRA Type 0, or all '1's for FDRA Type 1, or all '0's for </w:t>
            </w:r>
            <w:proofErr w:type="spellStart"/>
            <w:r w:rsidRPr="004214FE">
              <w:rPr>
                <w:sz w:val="18"/>
                <w:szCs w:val="18"/>
              </w:rPr>
              <w:t>dynamicSwitch</w:t>
            </w:r>
            <w:proofErr w:type="spellEnd"/>
            <w:r w:rsidRPr="004214FE">
              <w:rPr>
                <w:sz w:val="18"/>
                <w:szCs w:val="18"/>
              </w:rPr>
              <w:t xml:space="preserve"> (same as in Table 10.2-4 of [6, TS 38.213]).</w:t>
            </w:r>
          </w:p>
          <w:p w14:paraId="0B1D6503" w14:textId="77777777" w:rsidR="00BE2ABC" w:rsidRDefault="00BE2ABC" w:rsidP="00BE2ABC">
            <w:pPr>
              <w:snapToGrid w:val="0"/>
              <w:jc w:val="both"/>
              <w:rPr>
                <w:sz w:val="18"/>
                <w:szCs w:val="18"/>
              </w:rPr>
            </w:pPr>
          </w:p>
          <w:p w14:paraId="01B8EA14" w14:textId="77777777" w:rsidR="00BE2ABC" w:rsidRPr="00DB60C9" w:rsidRDefault="00BE2ABC" w:rsidP="00BE2ABC">
            <w:pPr>
              <w:rPr>
                <w:iCs/>
                <w:color w:val="FF0000"/>
                <w:sz w:val="18"/>
                <w:u w:val="single"/>
                <w:lang w:eastAsia="zh-CN"/>
              </w:rPr>
            </w:pPr>
            <w:r w:rsidRPr="00DB60C9">
              <w:rPr>
                <w:color w:val="FF0000"/>
                <w:sz w:val="18"/>
                <w:u w:val="single"/>
              </w:rPr>
              <w:t xml:space="preserve">If a UE is configured with </w:t>
            </w:r>
            <w:proofErr w:type="spellStart"/>
            <w:r w:rsidRPr="00DB60C9">
              <w:rPr>
                <w:i/>
                <w:color w:val="FF0000"/>
                <w:sz w:val="18"/>
                <w:u w:val="single"/>
              </w:rPr>
              <w:t>CrossCarrierSchedulingConfig</w:t>
            </w:r>
            <w:proofErr w:type="spellEnd"/>
            <w:r w:rsidRPr="00DB60C9">
              <w:rPr>
                <w:color w:val="FF0000"/>
                <w:sz w:val="18"/>
                <w:u w:val="single"/>
                <w:lang w:eastAsia="zh-CN"/>
              </w:rPr>
              <w:t xml:space="preserve"> for a serving cell the value of the DCI field ‘</w:t>
            </w:r>
            <w:r w:rsidRPr="00DB60C9">
              <w:rPr>
                <w:i/>
                <w:color w:val="FF0000"/>
                <w:sz w:val="18"/>
                <w:u w:val="single"/>
                <w:lang w:eastAsia="zh-CN"/>
              </w:rPr>
              <w:t>carrier indicator</w:t>
            </w:r>
            <w:r w:rsidRPr="00DB60C9">
              <w:rPr>
                <w:color w:val="FF0000"/>
                <w:sz w:val="18"/>
                <w:u w:val="single"/>
                <w:lang w:eastAsia="zh-CN"/>
              </w:rPr>
              <w:t xml:space="preserve">’ corresponds to the value indicated by </w:t>
            </w:r>
            <w:proofErr w:type="spellStart"/>
            <w:r w:rsidRPr="00DB60C9">
              <w:rPr>
                <w:i/>
                <w:color w:val="FF0000"/>
                <w:sz w:val="18"/>
                <w:u w:val="single"/>
              </w:rPr>
              <w:t>CrossCarrierSchedulingConfig</w:t>
            </w:r>
            <w:proofErr w:type="spellEnd"/>
            <w:r w:rsidRPr="00DB60C9">
              <w:rPr>
                <w:i/>
                <w:iCs/>
                <w:color w:val="FF0000"/>
                <w:sz w:val="18"/>
                <w:u w:val="single"/>
                <w:lang w:eastAsia="zh-CN"/>
              </w:rPr>
              <w:t>.</w:t>
            </w:r>
            <w:r w:rsidRPr="00DB60C9">
              <w:rPr>
                <w:iCs/>
                <w:color w:val="FF0000"/>
                <w:sz w:val="18"/>
                <w:u w:val="single"/>
                <w:lang w:eastAsia="zh-CN"/>
              </w:rPr>
              <w:t xml:space="preserve"> The codepoint </w:t>
            </w:r>
            <w:r>
              <w:rPr>
                <w:iCs/>
                <w:color w:val="FF0000"/>
                <w:sz w:val="18"/>
                <w:u w:val="single"/>
                <w:lang w:eastAsia="zh-CN"/>
              </w:rPr>
              <w:t>indicated by</w:t>
            </w:r>
            <w:r w:rsidRPr="00DB60C9">
              <w:rPr>
                <w:iCs/>
                <w:color w:val="FF0000"/>
                <w:sz w:val="18"/>
                <w:u w:val="single"/>
                <w:lang w:eastAsia="zh-CN"/>
              </w:rPr>
              <w:t xml:space="preserve"> the DCI field ‘</w:t>
            </w:r>
            <w:r w:rsidRPr="00DB60C9">
              <w:rPr>
                <w:i/>
                <w:iCs/>
                <w:color w:val="FF0000"/>
                <w:sz w:val="18"/>
                <w:u w:val="single"/>
                <w:lang w:eastAsia="zh-CN"/>
              </w:rPr>
              <w:t>Transmission Configuration Indicator</w:t>
            </w:r>
            <w:r w:rsidRPr="00DB60C9">
              <w:rPr>
                <w:iCs/>
                <w:color w:val="FF0000"/>
                <w:sz w:val="18"/>
                <w:u w:val="single"/>
                <w:lang w:eastAsia="zh-CN"/>
              </w:rPr>
              <w:t xml:space="preserve">’ is applied to the carrier indicated by </w:t>
            </w:r>
            <w:r w:rsidRPr="00DB60C9">
              <w:rPr>
                <w:color w:val="FF0000"/>
                <w:sz w:val="18"/>
                <w:u w:val="single"/>
                <w:lang w:eastAsia="zh-CN"/>
              </w:rPr>
              <w:t>the DCI field ‘</w:t>
            </w:r>
            <w:r w:rsidRPr="00DB60C9">
              <w:rPr>
                <w:i/>
                <w:color w:val="FF0000"/>
                <w:sz w:val="18"/>
                <w:u w:val="single"/>
                <w:lang w:eastAsia="zh-CN"/>
              </w:rPr>
              <w:t>carrier indicator</w:t>
            </w:r>
            <w:r w:rsidRPr="00DB60C9">
              <w:rPr>
                <w:color w:val="FF0000"/>
                <w:sz w:val="18"/>
                <w:u w:val="single"/>
                <w:lang w:eastAsia="zh-CN"/>
              </w:rPr>
              <w:t>’.</w:t>
            </w:r>
          </w:p>
          <w:p w14:paraId="2DF8A768" w14:textId="77777777" w:rsidR="00BE2ABC" w:rsidRDefault="00BE2ABC" w:rsidP="00BE2ABC">
            <w:pPr>
              <w:snapToGrid w:val="0"/>
              <w:rPr>
                <w:color w:val="3333FF"/>
                <w:sz w:val="18"/>
                <w:szCs w:val="18"/>
                <w:lang w:eastAsia="zh-CN"/>
              </w:rPr>
            </w:pPr>
          </w:p>
          <w:p w14:paraId="373B05B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1.14:</w:t>
            </w:r>
            <w:r w:rsidRPr="00CF37CF">
              <w:rPr>
                <w:color w:val="000000" w:themeColor="text1"/>
                <w:sz w:val="18"/>
                <w:szCs w:val="18"/>
                <w:lang w:eastAsia="zh-CN"/>
              </w:rPr>
              <w:t xml:space="preserve"> Prefer to discuss and conclude in RAN1, but if majority wants to handle in RAN4, this is also fine.</w:t>
            </w:r>
          </w:p>
          <w:p w14:paraId="6E573284" w14:textId="77777777" w:rsidR="00BE2ABC" w:rsidRDefault="00BE2ABC" w:rsidP="00BE2ABC">
            <w:pPr>
              <w:snapToGrid w:val="0"/>
              <w:rPr>
                <w:color w:val="3333FF"/>
                <w:sz w:val="18"/>
                <w:szCs w:val="18"/>
                <w:lang w:eastAsia="zh-CN"/>
              </w:rPr>
            </w:pPr>
          </w:p>
          <w:p w14:paraId="2239E785" w14:textId="77777777" w:rsidR="00BE2ABC" w:rsidRDefault="00BE2ABC" w:rsidP="00BE2ABC">
            <w:pPr>
              <w:snapToGrid w:val="0"/>
              <w:rPr>
                <w:sz w:val="18"/>
                <w:szCs w:val="18"/>
                <w:lang w:eastAsia="zh-CN"/>
              </w:rPr>
            </w:pPr>
            <w:r w:rsidRPr="00CF37CF">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22738CA5" w14:textId="77777777" w:rsidR="00BE2ABC" w:rsidRDefault="00BE2ABC" w:rsidP="00BE2ABC">
            <w:pPr>
              <w:snapToGrid w:val="0"/>
              <w:rPr>
                <w:sz w:val="18"/>
                <w:szCs w:val="18"/>
                <w:lang w:eastAsia="zh-CN"/>
              </w:rPr>
            </w:pPr>
          </w:p>
          <w:p w14:paraId="45E759AD" w14:textId="77777777" w:rsidR="00BE2ABC" w:rsidRDefault="00BE2ABC" w:rsidP="00BE2ABC">
            <w:pPr>
              <w:snapToGrid w:val="0"/>
              <w:rPr>
                <w:sz w:val="18"/>
                <w:szCs w:val="18"/>
                <w:lang w:eastAsia="zh-CN"/>
              </w:rPr>
            </w:pPr>
            <w:r w:rsidRPr="00CF37CF">
              <w:rPr>
                <w:b/>
                <w:sz w:val="18"/>
                <w:szCs w:val="18"/>
                <w:lang w:eastAsia="zh-CN"/>
              </w:rPr>
              <w:t>Issue 1.11</w:t>
            </w:r>
            <w:r>
              <w:rPr>
                <w:sz w:val="18"/>
                <w:szCs w:val="18"/>
                <w:lang w:eastAsia="zh-CN"/>
              </w:rPr>
              <w:t xml:space="preserve"> from Round 0 seems to have been removed, we think that this is needed, with the following update:</w:t>
            </w:r>
          </w:p>
          <w:p w14:paraId="5768237A" w14:textId="77777777" w:rsidR="00BE2ABC" w:rsidRDefault="00BE2ABC" w:rsidP="00BE2ABC">
            <w:pPr>
              <w:snapToGrid w:val="0"/>
              <w:rPr>
                <w:color w:val="3333FF"/>
                <w:sz w:val="18"/>
                <w:szCs w:val="18"/>
                <w:lang w:eastAsia="zh-CN"/>
              </w:rPr>
            </w:pPr>
          </w:p>
          <w:p w14:paraId="5125F329" w14:textId="77777777" w:rsidR="00BE2ABC" w:rsidRDefault="00BE2ABC" w:rsidP="00BE2ABC">
            <w:pPr>
              <w:snapToGrid w:val="0"/>
              <w:jc w:val="both"/>
              <w:rPr>
                <w:rFonts w:eastAsia="SimSun"/>
                <w:bCs/>
                <w:color w:val="000000" w:themeColor="text1"/>
                <w:sz w:val="18"/>
                <w:lang w:eastAsia="x-none"/>
              </w:rPr>
            </w:pPr>
            <w:r w:rsidRPr="002367FC">
              <w:rPr>
                <w:sz w:val="18"/>
                <w:szCs w:val="18"/>
                <w:lang w:val="en-GB"/>
              </w:rPr>
              <w:t xml:space="preserve">For Rel-17 unified TCI framework, </w:t>
            </w:r>
            <w:r w:rsidRPr="00CF37CF">
              <w:rPr>
                <w:strike/>
                <w:color w:val="FF0000"/>
                <w:sz w:val="18"/>
                <w:szCs w:val="18"/>
                <w:lang w:val="en-GB"/>
              </w:rPr>
              <w:t>in RAN1#107-e,</w:t>
            </w:r>
            <w:r w:rsidRPr="00CF37CF">
              <w:rPr>
                <w:color w:val="FF0000"/>
                <w:sz w:val="18"/>
                <w:szCs w:val="18"/>
                <w:lang w:val="en-GB"/>
              </w:rPr>
              <w:t xml:space="preserve"> </w:t>
            </w:r>
            <w:r w:rsidRPr="002367FC">
              <w:rPr>
                <w:sz w:val="18"/>
                <w:szCs w:val="18"/>
                <w:lang w:val="en-GB"/>
              </w:rPr>
              <w:t>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p>
          <w:p w14:paraId="37EE3EB1" w14:textId="77777777" w:rsidR="00BE2ABC" w:rsidRDefault="00BE2ABC" w:rsidP="00BE2ABC">
            <w:pPr>
              <w:snapToGrid w:val="0"/>
              <w:rPr>
                <w:color w:val="3333FF"/>
                <w:sz w:val="18"/>
                <w:szCs w:val="18"/>
                <w:lang w:eastAsia="zh-CN"/>
              </w:rPr>
            </w:pPr>
          </w:p>
          <w:p w14:paraId="49E7DB20" w14:textId="77777777" w:rsidR="00BE2ABC" w:rsidRDefault="00BE2ABC" w:rsidP="00BE2ABC">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3241BD7B" w14:textId="77777777" w:rsidR="00BE2ABC" w:rsidRPr="000A794C" w:rsidRDefault="00BE2ABC" w:rsidP="002A07A3">
            <w:pPr>
              <w:snapToGrid w:val="0"/>
              <w:rPr>
                <w:sz w:val="18"/>
                <w:szCs w:val="18"/>
                <w:lang w:eastAsia="zh-CN"/>
              </w:rPr>
            </w:pPr>
          </w:p>
        </w:tc>
      </w:tr>
      <w:tr w:rsidR="009077E7" w14:paraId="2F02C5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AD56" w14:textId="3C23712C" w:rsidR="009077E7" w:rsidRDefault="009077E7" w:rsidP="002A07A3">
            <w:pPr>
              <w:snapToGrid w:val="0"/>
              <w:rPr>
                <w:sz w:val="18"/>
                <w:szCs w:val="18"/>
                <w:lang w:eastAsia="zh-CN"/>
              </w:rPr>
            </w:pPr>
            <w:r w:rsidRPr="009077E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1DA3" w14:textId="23EB7B71" w:rsidR="009077E7" w:rsidRDefault="009077E7" w:rsidP="00BE2ABC">
            <w:pPr>
              <w:snapToGrid w:val="0"/>
              <w:rPr>
                <w:b/>
                <w:color w:val="000000" w:themeColor="text1"/>
                <w:sz w:val="18"/>
                <w:szCs w:val="18"/>
                <w:lang w:eastAsia="zh-CN"/>
              </w:rPr>
            </w:pPr>
            <w:r>
              <w:rPr>
                <w:b/>
                <w:color w:val="000000" w:themeColor="text1"/>
                <w:sz w:val="18"/>
                <w:szCs w:val="18"/>
                <w:lang w:eastAsia="zh-CN"/>
              </w:rPr>
              <w:t>Issue 1.13</w:t>
            </w:r>
          </w:p>
          <w:p w14:paraId="04CD6B13" w14:textId="353085E3" w:rsidR="00865803" w:rsidRPr="00865803" w:rsidRDefault="005D6283" w:rsidP="00865803">
            <w:pPr>
              <w:pStyle w:val="af0"/>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sidR="00865803">
              <w:rPr>
                <w:rFonts w:eastAsia="PMingLiU" w:hint="eastAsia"/>
                <w:color w:val="000000" w:themeColor="text1"/>
                <w:sz w:val="18"/>
                <w:szCs w:val="18"/>
                <w:lang w:eastAsia="zh-TW"/>
              </w:rPr>
              <w:t>t</w:t>
            </w:r>
            <w:r w:rsidR="00865803">
              <w:rPr>
                <w:rFonts w:eastAsia="PMingLiU"/>
                <w:color w:val="000000" w:themeColor="text1"/>
                <w:sz w:val="18"/>
                <w:szCs w:val="18"/>
                <w:lang w:eastAsia="zh-TW"/>
              </w:rPr>
              <w:t xml:space="preserve">o our understanding, there is no explicit description in current spec to clarify the DCI fields for PDSCH/PUSCH scheduling shall apply to a certain carrier indicated by </w:t>
            </w:r>
            <w:r w:rsidR="00865803" w:rsidRPr="00865803">
              <w:rPr>
                <w:rFonts w:eastAsia="PMingLiU"/>
                <w:color w:val="000000" w:themeColor="text1"/>
                <w:sz w:val="18"/>
                <w:szCs w:val="18"/>
                <w:lang w:eastAsia="zh-TW"/>
              </w:rPr>
              <w:t>carrier indicator</w:t>
            </w:r>
            <w:r w:rsidR="00865803">
              <w:rPr>
                <w:rFonts w:eastAsia="PMingLiU"/>
                <w:color w:val="000000" w:themeColor="text1"/>
                <w:sz w:val="18"/>
                <w:szCs w:val="18"/>
                <w:lang w:eastAsia="zh-TW"/>
              </w:rPr>
              <w:t>. We think it may not be necessary to have it only for beam indication.</w:t>
            </w:r>
          </w:p>
          <w:p w14:paraId="218D353A" w14:textId="23140C53" w:rsidR="00865803" w:rsidRPr="00865803" w:rsidRDefault="00865803" w:rsidP="00865803">
            <w:pPr>
              <w:pStyle w:val="af0"/>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t>
            </w:r>
            <w:r w:rsidR="007727BF">
              <w:rPr>
                <w:rFonts w:eastAsia="PMingLiU"/>
                <w:color w:val="000000" w:themeColor="text1"/>
                <w:sz w:val="18"/>
                <w:szCs w:val="18"/>
                <w:lang w:eastAsia="zh-TW"/>
              </w:rPr>
              <w:t>whether to add an</w:t>
            </w:r>
            <w:r>
              <w:rPr>
                <w:rFonts w:eastAsia="PMingLiU"/>
                <w:color w:val="000000" w:themeColor="text1"/>
                <w:sz w:val="18"/>
                <w:szCs w:val="18"/>
                <w:lang w:eastAsia="zh-TW"/>
              </w:rPr>
              <w:t xml:space="preserve"> additional delay </w:t>
            </w:r>
            <w:r w:rsidR="007727BF">
              <w:rPr>
                <w:rFonts w:eastAsia="PMingLiU"/>
                <w:color w:val="000000" w:themeColor="text1"/>
                <w:sz w:val="18"/>
                <w:szCs w:val="18"/>
                <w:lang w:eastAsia="zh-TW"/>
              </w:rPr>
              <w:t>in BAT for</w:t>
            </w:r>
            <w:r>
              <w:rPr>
                <w:rFonts w:eastAsia="PMingLiU"/>
                <w:color w:val="000000" w:themeColor="text1"/>
                <w:sz w:val="18"/>
                <w:szCs w:val="18"/>
                <w:lang w:eastAsia="zh-TW"/>
              </w:rPr>
              <w:t xml:space="preserve"> x-carrier beam indication, </w:t>
            </w:r>
            <w:r w:rsidR="007727BF">
              <w:rPr>
                <w:rFonts w:eastAsia="PMingLiU"/>
                <w:color w:val="000000" w:themeColor="text1"/>
                <w:sz w:val="18"/>
                <w:szCs w:val="18"/>
                <w:lang w:eastAsia="zh-TW"/>
              </w:rPr>
              <w:t xml:space="preserve">at least we don't see the need since the definition of BAT in Rel-17 TCI is quite different from </w:t>
            </w:r>
            <w:proofErr w:type="spellStart"/>
            <w:r w:rsidR="007727BF" w:rsidRPr="007727BF">
              <w:rPr>
                <w:rFonts w:eastAsia="PMingLiU"/>
                <w:i/>
                <w:iCs/>
                <w:color w:val="000000" w:themeColor="text1"/>
                <w:sz w:val="18"/>
                <w:szCs w:val="18"/>
                <w:lang w:eastAsia="zh-TW"/>
              </w:rPr>
              <w:t>timeDurationforQCL</w:t>
            </w:r>
            <w:proofErr w:type="spellEnd"/>
            <w:r w:rsidR="007727BF">
              <w:rPr>
                <w:rFonts w:eastAsia="PMingLiU"/>
                <w:color w:val="000000" w:themeColor="text1"/>
                <w:sz w:val="18"/>
                <w:szCs w:val="18"/>
                <w:lang w:eastAsia="zh-TW"/>
              </w:rPr>
              <w:t>.</w:t>
            </w:r>
          </w:p>
          <w:p w14:paraId="5AA0B1E4" w14:textId="77777777" w:rsidR="009077E7" w:rsidRPr="005D6283" w:rsidRDefault="009077E7" w:rsidP="007727BF">
            <w:pPr>
              <w:snapToGrid w:val="0"/>
              <w:rPr>
                <w:color w:val="000000" w:themeColor="text1"/>
                <w:sz w:val="12"/>
                <w:szCs w:val="12"/>
                <w:lang w:eastAsia="zh-CN"/>
              </w:rPr>
            </w:pPr>
          </w:p>
          <w:p w14:paraId="69459F72" w14:textId="6F06812A" w:rsidR="007727BF" w:rsidRPr="007727BF" w:rsidRDefault="007727BF" w:rsidP="007727BF">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sidRPr="007727BF">
              <w:rPr>
                <w:rFonts w:eastAsia="PMingLiU"/>
                <w:bCs/>
                <w:color w:val="000000" w:themeColor="text1"/>
                <w:sz w:val="18"/>
                <w:szCs w:val="18"/>
                <w:lang w:eastAsia="zh-TW"/>
              </w:rPr>
              <w:t xml:space="preserve">We </w:t>
            </w:r>
            <w:r>
              <w:rPr>
                <w:rFonts w:eastAsia="PMingLiU"/>
                <w:bCs/>
                <w:color w:val="000000" w:themeColor="text1"/>
                <w:sz w:val="18"/>
                <w:szCs w:val="18"/>
                <w:lang w:eastAsia="zh-TW"/>
              </w:rPr>
              <w:t>have a similar question as Samsung. What’s the difference between the PC for PUSCH and the PC associated with the indicated TCI state if PUSCH always follows the indicated TCI state?</w:t>
            </w:r>
          </w:p>
        </w:tc>
      </w:tr>
      <w:tr w:rsidR="007D366D" w14:paraId="1C86658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0654" w14:textId="3E8365E6" w:rsidR="007D366D" w:rsidRPr="009077E7" w:rsidRDefault="007D366D" w:rsidP="007D366D">
            <w:pPr>
              <w:snapToGrid w:val="0"/>
              <w:rPr>
                <w:sz w:val="18"/>
                <w:szCs w:val="18"/>
                <w:lang w:eastAsia="zh-CN"/>
              </w:rPr>
            </w:pPr>
            <w:r>
              <w:rPr>
                <w:rFonts w:eastAsia="ＭＳ 明朝" w:hint="eastAsia"/>
                <w:sz w:val="18"/>
                <w:szCs w:val="18"/>
                <w:lang w:eastAsia="ja-JP"/>
              </w:rPr>
              <w:t>N</w:t>
            </w:r>
            <w:r>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FA87" w14:textId="77777777" w:rsidR="007D366D" w:rsidRDefault="007D366D" w:rsidP="007D366D">
            <w:pPr>
              <w:snapToGrid w:val="0"/>
              <w:rPr>
                <w:rFonts w:eastAsia="ＭＳ 明朝"/>
                <w:bCs/>
                <w:color w:val="000000" w:themeColor="text1"/>
                <w:sz w:val="18"/>
                <w:szCs w:val="18"/>
                <w:lang w:eastAsia="ja-JP"/>
              </w:rPr>
            </w:pPr>
            <w:r w:rsidRPr="00D4764E">
              <w:rPr>
                <w:rFonts w:eastAsia="ＭＳ 明朝" w:hint="eastAsia"/>
                <w:b/>
                <w:color w:val="000000" w:themeColor="text1"/>
                <w:sz w:val="18"/>
                <w:szCs w:val="18"/>
                <w:lang w:eastAsia="ja-JP"/>
              </w:rPr>
              <w:t>1</w:t>
            </w:r>
            <w:r w:rsidRPr="00D4764E">
              <w:rPr>
                <w:rFonts w:eastAsia="ＭＳ 明朝"/>
                <w:b/>
                <w:color w:val="000000" w:themeColor="text1"/>
                <w:sz w:val="18"/>
                <w:szCs w:val="18"/>
                <w:lang w:eastAsia="ja-JP"/>
              </w:rPr>
              <w:t>.9:</w:t>
            </w:r>
            <w:r w:rsidRPr="00C33779">
              <w:rPr>
                <w:rFonts w:eastAsia="ＭＳ 明朝"/>
                <w:bCs/>
                <w:color w:val="000000" w:themeColor="text1"/>
                <w:sz w:val="18"/>
                <w:szCs w:val="18"/>
                <w:lang w:eastAsia="ja-JP"/>
              </w:rPr>
              <w:t xml:space="preserve"> support</w:t>
            </w:r>
            <w:r>
              <w:rPr>
                <w:rFonts w:eastAsia="ＭＳ 明朝"/>
                <w:bCs/>
                <w:color w:val="000000" w:themeColor="text1"/>
                <w:sz w:val="18"/>
                <w:szCs w:val="18"/>
                <w:lang w:eastAsia="ja-JP"/>
              </w:rPr>
              <w:t xml:space="preserve"> either Alt.2 or Alt.4.</w:t>
            </w:r>
          </w:p>
          <w:p w14:paraId="71DFDBF1" w14:textId="77777777" w:rsidR="007D366D" w:rsidRDefault="007D366D" w:rsidP="007D366D">
            <w:pPr>
              <w:snapToGrid w:val="0"/>
              <w:rPr>
                <w:rFonts w:eastAsia="ＭＳ 明朝"/>
                <w:bCs/>
                <w:color w:val="000000" w:themeColor="text1"/>
                <w:sz w:val="18"/>
                <w:szCs w:val="18"/>
                <w:lang w:eastAsia="ja-JP"/>
              </w:rPr>
            </w:pPr>
            <w:r w:rsidRPr="00D4764E">
              <w:rPr>
                <w:rFonts w:eastAsia="ＭＳ 明朝" w:hint="eastAsia"/>
                <w:b/>
                <w:color w:val="000000" w:themeColor="text1"/>
                <w:sz w:val="18"/>
                <w:szCs w:val="18"/>
                <w:lang w:eastAsia="ja-JP"/>
              </w:rPr>
              <w:t>1</w:t>
            </w:r>
            <w:r w:rsidRPr="00D4764E">
              <w:rPr>
                <w:rFonts w:eastAsia="ＭＳ 明朝"/>
                <w:b/>
                <w:color w:val="000000" w:themeColor="text1"/>
                <w:sz w:val="18"/>
                <w:szCs w:val="18"/>
                <w:lang w:eastAsia="ja-JP"/>
              </w:rPr>
              <w:t>.12:</w:t>
            </w:r>
            <w:r>
              <w:rPr>
                <w:rFonts w:eastAsia="ＭＳ 明朝"/>
                <w:bCs/>
                <w:color w:val="000000" w:themeColor="text1"/>
                <w:sz w:val="18"/>
                <w:szCs w:val="18"/>
                <w:lang w:eastAsia="ja-JP"/>
              </w:rPr>
              <w:t xml:space="preserve"> support.</w:t>
            </w:r>
          </w:p>
          <w:p w14:paraId="340590A8" w14:textId="77777777" w:rsidR="007D366D" w:rsidRDefault="007D366D" w:rsidP="007D366D">
            <w:pPr>
              <w:snapToGrid w:val="0"/>
              <w:rPr>
                <w:rFonts w:eastAsia="ＭＳ 明朝"/>
                <w:bCs/>
                <w:color w:val="000000" w:themeColor="text1"/>
                <w:sz w:val="18"/>
                <w:szCs w:val="18"/>
                <w:lang w:eastAsia="ja-JP"/>
              </w:rPr>
            </w:pPr>
            <w:r w:rsidRPr="00D4764E">
              <w:rPr>
                <w:rFonts w:eastAsia="ＭＳ 明朝" w:hint="eastAsia"/>
                <w:b/>
                <w:color w:val="000000" w:themeColor="text1"/>
                <w:sz w:val="18"/>
                <w:szCs w:val="18"/>
                <w:lang w:eastAsia="ja-JP"/>
              </w:rPr>
              <w:t>1</w:t>
            </w:r>
            <w:r w:rsidRPr="00D4764E">
              <w:rPr>
                <w:rFonts w:eastAsia="ＭＳ 明朝"/>
                <w:b/>
                <w:color w:val="000000" w:themeColor="text1"/>
                <w:sz w:val="18"/>
                <w:szCs w:val="18"/>
                <w:lang w:eastAsia="ja-JP"/>
              </w:rPr>
              <w:t>.13:</w:t>
            </w:r>
            <w:r>
              <w:rPr>
                <w:rFonts w:eastAsia="ＭＳ 明朝"/>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548B4A48" w14:textId="77777777" w:rsidR="007D366D" w:rsidRDefault="007D366D" w:rsidP="007D366D">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w:t>
            </w:r>
            <w:r>
              <w:rPr>
                <w:rFonts w:eastAsia="ＭＳ 明朝"/>
                <w:bCs/>
                <w:color w:val="000000" w:themeColor="text1"/>
                <w:sz w:val="18"/>
                <w:szCs w:val="18"/>
                <w:lang w:eastAsia="ja-JP"/>
              </w:rPr>
              <w:t>--</w:t>
            </w:r>
          </w:p>
          <w:p w14:paraId="7EAD9068" w14:textId="77777777" w:rsidR="007D366D" w:rsidRDefault="007D366D" w:rsidP="007D366D">
            <w:pPr>
              <w:snapToGrid w:val="0"/>
              <w:rPr>
                <w:rFonts w:eastAsia="ＭＳ 明朝"/>
                <w:bCs/>
                <w:color w:val="000000" w:themeColor="text1"/>
                <w:sz w:val="18"/>
                <w:szCs w:val="18"/>
                <w:lang w:eastAsia="ja-JP"/>
              </w:rPr>
            </w:pPr>
            <w:r w:rsidRPr="0034684D">
              <w:rPr>
                <w:rFonts w:eastAsia="ＭＳ 明朝"/>
                <w:bCs/>
                <w:color w:val="000000" w:themeColor="text1"/>
                <w:sz w:val="18"/>
                <w:szCs w:val="18"/>
                <w:lang w:eastAsia="ja-JP"/>
              </w:rPr>
              <w:t xml:space="preserve">The first slot and the BeamAppTime_r17 symbols are both determined </w:t>
            </w:r>
            <w:r w:rsidRPr="0034684D">
              <w:rPr>
                <w:rFonts w:eastAsia="ＭＳ 明朝"/>
                <w:bCs/>
                <w:color w:val="000000" w:themeColor="text1"/>
                <w:sz w:val="18"/>
                <w:szCs w:val="18"/>
                <w:highlight w:val="yellow"/>
                <w:lang w:eastAsia="ja-JP"/>
              </w:rPr>
              <w:t>on the carrier with the smallest SCS among the carrier(s) applying the beam indication</w:t>
            </w:r>
            <w:r w:rsidRPr="0034684D">
              <w:rPr>
                <w:rFonts w:eastAsia="ＭＳ 明朝"/>
                <w:bCs/>
                <w:color w:val="000000" w:themeColor="text1"/>
                <w:sz w:val="18"/>
                <w:szCs w:val="18"/>
                <w:lang w:eastAsia="ja-JP"/>
              </w:rPr>
              <w:t>.</w:t>
            </w:r>
          </w:p>
          <w:p w14:paraId="6389E755" w14:textId="77777777" w:rsidR="007D366D" w:rsidRDefault="007D366D" w:rsidP="007D366D">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w:t>
            </w:r>
            <w:r>
              <w:rPr>
                <w:rFonts w:eastAsia="ＭＳ 明朝"/>
                <w:bCs/>
                <w:color w:val="000000" w:themeColor="text1"/>
                <w:sz w:val="18"/>
                <w:szCs w:val="18"/>
                <w:lang w:eastAsia="ja-JP"/>
              </w:rPr>
              <w:t>--</w:t>
            </w:r>
          </w:p>
          <w:p w14:paraId="3C7C83F7" w14:textId="77777777" w:rsidR="007D366D" w:rsidRDefault="007D366D" w:rsidP="007D366D">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The current spec. is clearly </w:t>
            </w:r>
            <w:proofErr w:type="gramStart"/>
            <w:r>
              <w:rPr>
                <w:rFonts w:eastAsia="ＭＳ 明朝"/>
                <w:bCs/>
                <w:color w:val="000000" w:themeColor="text1"/>
                <w:sz w:val="18"/>
                <w:szCs w:val="18"/>
                <w:lang w:eastAsia="ja-JP"/>
              </w:rPr>
              <w:t>says</w:t>
            </w:r>
            <w:proofErr w:type="gramEnd"/>
            <w:r>
              <w:rPr>
                <w:rFonts w:eastAsia="ＭＳ 明朝"/>
                <w:bCs/>
                <w:color w:val="000000" w:themeColor="text1"/>
                <w:sz w:val="18"/>
                <w:szCs w:val="18"/>
                <w:lang w:eastAsia="ja-JP"/>
              </w:rPr>
              <w:t xml:space="preserve"> the SCS of the scheduled CC is applied (not SCS of scheduling CC). This is Hence, we don’t think the discussion is needed.</w:t>
            </w:r>
          </w:p>
          <w:p w14:paraId="0FDF7DA4" w14:textId="77777777" w:rsidR="007D366D" w:rsidRDefault="007D366D" w:rsidP="007D366D">
            <w:pPr>
              <w:snapToGrid w:val="0"/>
              <w:rPr>
                <w:rFonts w:eastAsia="ＭＳ 明朝"/>
                <w:bCs/>
                <w:color w:val="000000" w:themeColor="text1"/>
                <w:sz w:val="18"/>
                <w:szCs w:val="18"/>
                <w:lang w:eastAsia="ja-JP"/>
              </w:rPr>
            </w:pPr>
          </w:p>
          <w:p w14:paraId="0BE3A711" w14:textId="77777777" w:rsidR="007D366D" w:rsidRPr="0034684D" w:rsidRDefault="007D366D" w:rsidP="007D366D">
            <w:pPr>
              <w:snapToGrid w:val="0"/>
              <w:rPr>
                <w:rFonts w:eastAsia="ＭＳ 明朝"/>
                <w:bCs/>
                <w:color w:val="000000" w:themeColor="text1"/>
                <w:sz w:val="18"/>
                <w:szCs w:val="18"/>
                <w:lang w:eastAsia="ja-JP"/>
              </w:rPr>
            </w:pPr>
            <w:r w:rsidRPr="00D4764E">
              <w:rPr>
                <w:rFonts w:eastAsia="ＭＳ 明朝" w:hint="eastAsia"/>
                <w:b/>
                <w:color w:val="000000" w:themeColor="text1"/>
                <w:sz w:val="18"/>
                <w:szCs w:val="18"/>
                <w:lang w:eastAsia="ja-JP"/>
              </w:rPr>
              <w:t>1</w:t>
            </w:r>
            <w:r w:rsidRPr="00D4764E">
              <w:rPr>
                <w:rFonts w:eastAsia="ＭＳ 明朝"/>
                <w:b/>
                <w:color w:val="000000" w:themeColor="text1"/>
                <w:sz w:val="18"/>
                <w:szCs w:val="18"/>
                <w:lang w:eastAsia="ja-JP"/>
              </w:rPr>
              <w:t>.14:</w:t>
            </w:r>
            <w:r>
              <w:rPr>
                <w:rFonts w:eastAsia="ＭＳ 明朝"/>
                <w:bCs/>
                <w:color w:val="000000" w:themeColor="text1"/>
                <w:sz w:val="18"/>
                <w:szCs w:val="18"/>
                <w:lang w:eastAsia="ja-JP"/>
              </w:rPr>
              <w:t xml:space="preserve"> OK</w:t>
            </w:r>
          </w:p>
          <w:p w14:paraId="1FEE858E" w14:textId="77777777" w:rsidR="007D366D" w:rsidRDefault="007D366D" w:rsidP="007D366D">
            <w:pPr>
              <w:snapToGrid w:val="0"/>
              <w:rPr>
                <w:b/>
                <w:color w:val="000000" w:themeColor="text1"/>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lastRenderedPageBreak/>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xml:space="preserve">, </w:t>
            </w:r>
            <w:proofErr w:type="spellStart"/>
            <w:r w:rsidR="00891620">
              <w:rPr>
                <w:sz w:val="18"/>
                <w:szCs w:val="18"/>
                <w:lang w:eastAsia="zh-CN"/>
              </w:rPr>
              <w:t>Spreadtrum</w:t>
            </w:r>
            <w:proofErr w:type="spellEnd"/>
            <w:r w:rsidR="0038213E">
              <w:rPr>
                <w:sz w:val="18"/>
                <w:szCs w:val="18"/>
                <w:lang w:eastAsia="zh-CN"/>
              </w:rPr>
              <w:t>, ZTE (UE implementation), Lenovo/</w:t>
            </w:r>
            <w:proofErr w:type="spellStart"/>
            <w:r w:rsidR="0038213E">
              <w:rPr>
                <w:sz w:val="18"/>
                <w:szCs w:val="18"/>
                <w:lang w:eastAsia="zh-CN"/>
              </w:rPr>
              <w:t>MotM</w:t>
            </w:r>
            <w:proofErr w:type="spellEnd"/>
            <w:r w:rsidR="00BE046D">
              <w:rPr>
                <w:sz w:val="18"/>
                <w:szCs w:val="18"/>
                <w:lang w:eastAsia="zh-CN"/>
              </w:rPr>
              <w:t>, MTK (supportive but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xml:space="preserve">, </w:t>
            </w:r>
            <w:proofErr w:type="spellStart"/>
            <w:r w:rsidR="00B134C3">
              <w:rPr>
                <w:sz w:val="18"/>
                <w:szCs w:val="18"/>
                <w:lang w:eastAsia="zh-CN"/>
              </w:rPr>
              <w:t>Futurewei</w:t>
            </w:r>
            <w:proofErr w:type="spellEnd"/>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xml:space="preserve">, </w:t>
            </w:r>
            <w:proofErr w:type="gramStart"/>
            <w:r w:rsidR="00A8735B">
              <w:rPr>
                <w:sz w:val="18"/>
                <w:szCs w:val="18"/>
              </w:rPr>
              <w:t>LG</w:t>
            </w:r>
            <w:r w:rsidR="003F73A3">
              <w:rPr>
                <w:sz w:val="18"/>
                <w:szCs w:val="18"/>
              </w:rPr>
              <w:t xml:space="preserve"> </w:t>
            </w:r>
            <w:r w:rsidR="0089635B">
              <w:rPr>
                <w:sz w:val="18"/>
                <w:szCs w:val="18"/>
              </w:rPr>
              <w:t>,</w:t>
            </w:r>
            <w:proofErr w:type="gramEnd"/>
            <w:r w:rsidR="0089635B">
              <w:rPr>
                <w:sz w:val="18"/>
                <w:szCs w:val="18"/>
              </w:rPr>
              <w:t xml:space="preserve"> Intel</w:t>
            </w:r>
            <w:r w:rsidR="00891620">
              <w:rPr>
                <w:sz w:val="18"/>
                <w:szCs w:val="18"/>
                <w:lang w:eastAsia="zh-CN"/>
              </w:rPr>
              <w:t xml:space="preserve">, </w:t>
            </w:r>
            <w:proofErr w:type="spellStart"/>
            <w:r w:rsidR="00891620">
              <w:rPr>
                <w:sz w:val="18"/>
                <w:szCs w:val="18"/>
                <w:lang w:eastAsia="zh-CN"/>
              </w:rPr>
              <w:t>Spreadtrum</w:t>
            </w:r>
            <w:proofErr w:type="spellEnd"/>
            <w:r w:rsidR="00021115">
              <w:rPr>
                <w:sz w:val="18"/>
                <w:szCs w:val="18"/>
                <w:lang w:eastAsia="zh-CN"/>
              </w:rPr>
              <w:t>, Lenovo/</w:t>
            </w:r>
            <w:proofErr w:type="spellStart"/>
            <w:r w:rsidR="00021115">
              <w:rPr>
                <w:sz w:val="18"/>
                <w:szCs w:val="18"/>
                <w:lang w:eastAsia="zh-CN"/>
              </w:rPr>
              <w:t>MOtM</w:t>
            </w:r>
            <w:proofErr w:type="spellEnd"/>
            <w:r w:rsidR="00021115">
              <w:rPr>
                <w:sz w:val="18"/>
                <w:szCs w:val="18"/>
                <w:lang w:eastAsia="zh-CN"/>
              </w:rPr>
              <w:t xml:space="preserve"> (implicit), Huawei/</w:t>
            </w:r>
            <w:proofErr w:type="spellStart"/>
            <w:r w:rsidR="00021115">
              <w:rPr>
                <w:sz w:val="18"/>
                <w:szCs w:val="18"/>
                <w:lang w:eastAsia="zh-CN"/>
              </w:rPr>
              <w:t>HiSi</w:t>
            </w:r>
            <w:proofErr w:type="spellEnd"/>
            <w:r w:rsidR="00021115">
              <w:rPr>
                <w:sz w:val="18"/>
                <w:szCs w:val="18"/>
                <w:lang w:eastAsia="zh-CN"/>
              </w:rPr>
              <w:t xml:space="preserve">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054B387B" w14:textId="4BA7F618" w:rsidR="00CC18DE" w:rsidRPr="00CC18DE"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7438C252"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ins w:id="25" w:author="Emad" w:date="2022-02-22T21:57:00Z">
              <w:r w:rsidR="00BE2ABC">
                <w:rPr>
                  <w:sz w:val="18"/>
                  <w:szCs w:val="18"/>
                </w:rPr>
                <w:t>, Samsung</w:t>
              </w:r>
            </w:ins>
            <w:r w:rsidR="007727BF">
              <w:rPr>
                <w:sz w:val="18"/>
                <w:szCs w:val="18"/>
              </w:rPr>
              <w:t>, MTK</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2AEF038B"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ins w:id="26" w:author="Emad" w:date="2022-02-22T21:57:00Z">
              <w:r w:rsidR="00BE2ABC">
                <w:rPr>
                  <w:sz w:val="18"/>
                  <w:szCs w:val="18"/>
                </w:rPr>
                <w:t>, Samsung</w:t>
              </w:r>
            </w:ins>
            <w:r w:rsidR="007727BF">
              <w:rPr>
                <w:sz w:val="18"/>
                <w:szCs w:val="18"/>
              </w:rPr>
              <w:t>, MTK (NW implementation</w:t>
            </w:r>
            <w:proofErr w:type="gramStart"/>
            <w:r w:rsidR="007727BF">
              <w:rPr>
                <w:sz w:val="18"/>
                <w:szCs w:val="18"/>
              </w:rPr>
              <w:t>)</w:t>
            </w:r>
            <w:r w:rsidR="007D366D">
              <w:rPr>
                <w:sz w:val="18"/>
                <w:szCs w:val="18"/>
              </w:rPr>
              <w:t xml:space="preserve"> </w:t>
            </w:r>
            <w:ins w:id="27" w:author="Yuki Matsumura" w:date="2022-02-23T13:59:00Z">
              <w:r w:rsidR="007D366D">
                <w:rPr>
                  <w:sz w:val="18"/>
                  <w:szCs w:val="18"/>
                </w:rPr>
                <w:t>,</w:t>
              </w:r>
              <w:proofErr w:type="gramEnd"/>
              <w:r w:rsidR="007D366D">
                <w:rPr>
                  <w:sz w:val="18"/>
                  <w:szCs w:val="18"/>
                </w:rPr>
                <w:t xml:space="preserve"> NTT Docomo</w:t>
              </w:r>
            </w:ins>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601BDC97"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73EC4E2B"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p>
          <w:p w14:paraId="051BCAC4" w14:textId="77777777" w:rsidR="00CC18DE" w:rsidRDefault="00CC18DE" w:rsidP="00CC18DE">
            <w:pPr>
              <w:snapToGrid w:val="0"/>
              <w:rPr>
                <w:sz w:val="18"/>
                <w:szCs w:val="18"/>
              </w:rPr>
            </w:pPr>
          </w:p>
          <w:p w14:paraId="5876F79A" w14:textId="118A0B1B" w:rsidR="00CC18DE" w:rsidRDefault="00CC18DE" w:rsidP="00CC18DE">
            <w:pPr>
              <w:snapToGrid w:val="0"/>
              <w:rPr>
                <w:b/>
                <w:sz w:val="18"/>
                <w:szCs w:val="18"/>
              </w:rPr>
            </w:pPr>
            <w:r>
              <w:rPr>
                <w:b/>
                <w:sz w:val="18"/>
                <w:szCs w:val="18"/>
              </w:rPr>
              <w:t>Not support:</w:t>
            </w:r>
            <w:ins w:id="28" w:author="Emad" w:date="2022-02-22T21:56:00Z">
              <w:r w:rsidR="00BE2ABC">
                <w:rPr>
                  <w:b/>
                  <w:sz w:val="18"/>
                  <w:szCs w:val="18"/>
                </w:rPr>
                <w:t xml:space="preserve"> Samsung</w:t>
              </w:r>
            </w:ins>
            <w:ins w:id="29" w:author="Yuki Matsumura" w:date="2022-02-23T13:59:00Z">
              <w:r w:rsidR="007D366D">
                <w:rPr>
                  <w:sz w:val="18"/>
                  <w:szCs w:val="18"/>
                </w:rPr>
                <w:t>, NTT Docomo</w:t>
              </w:r>
            </w:ins>
          </w:p>
        </w:tc>
      </w:tr>
      <w:tr w:rsidR="007D366D" w14:paraId="3F1F12D0"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708EC" w14:textId="675DDC42" w:rsidR="007D366D" w:rsidRDefault="007D366D" w:rsidP="007D366D">
            <w:pPr>
              <w:snapToGrid w:val="0"/>
              <w:rPr>
                <w:sz w:val="18"/>
                <w:szCs w:val="18"/>
              </w:rPr>
            </w:pPr>
            <w:ins w:id="30" w:author="Yuki Matsumura" w:date="2022-02-23T13:38:00Z">
              <w:r>
                <w:rPr>
                  <w:rFonts w:eastAsia="ＭＳ 明朝" w:hint="eastAsia"/>
                  <w:sz w:val="18"/>
                  <w:szCs w:val="18"/>
                  <w:lang w:eastAsia="ja-JP"/>
                </w:rPr>
                <w:t>2</w:t>
              </w:r>
              <w:r>
                <w:rPr>
                  <w:rFonts w:eastAsia="ＭＳ 明朝"/>
                  <w:sz w:val="18"/>
                  <w:szCs w:val="18"/>
                  <w:lang w:eastAsia="ja-JP"/>
                </w:rPr>
                <w:t>.8</w:t>
              </w:r>
            </w:ins>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C84" w14:textId="105BC5A2" w:rsidR="007D366D" w:rsidRPr="0034684D" w:rsidRDefault="007D366D" w:rsidP="007D366D">
            <w:pPr>
              <w:snapToGrid w:val="0"/>
              <w:jc w:val="both"/>
              <w:rPr>
                <w:ins w:id="31" w:author="Yuki Matsumura" w:date="2022-02-23T13:40:00Z"/>
                <w:bCs/>
                <w:sz w:val="18"/>
                <w:szCs w:val="18"/>
                <w:lang w:val="en-GB" w:eastAsia="zh-CN"/>
              </w:rPr>
            </w:pPr>
            <w:ins w:id="32" w:author="Yuki Matsumura" w:date="2022-02-23T13:40:00Z">
              <w:r w:rsidRPr="0034684D">
                <w:rPr>
                  <w:bCs/>
                  <w:sz w:val="18"/>
                  <w:szCs w:val="18"/>
                  <w:lang w:val="en-GB" w:eastAsia="zh-CN"/>
                </w:rPr>
                <w:t xml:space="preserve">For UE with activated with more than one TCI state, </w:t>
              </w:r>
            </w:ins>
          </w:p>
          <w:p w14:paraId="1407A147" w14:textId="77777777" w:rsidR="007D366D" w:rsidRDefault="007D366D" w:rsidP="007D366D">
            <w:pPr>
              <w:pStyle w:val="af0"/>
              <w:numPr>
                <w:ilvl w:val="0"/>
                <w:numId w:val="47"/>
              </w:numPr>
              <w:snapToGrid w:val="0"/>
              <w:jc w:val="both"/>
              <w:rPr>
                <w:bCs/>
                <w:sz w:val="18"/>
                <w:szCs w:val="18"/>
                <w:lang w:val="en-GB" w:eastAsia="zh-CN"/>
              </w:rPr>
            </w:pPr>
            <w:ins w:id="33" w:author="Yuki Matsumura" w:date="2022-02-23T13:46:00Z">
              <w:r>
                <w:rPr>
                  <w:bCs/>
                  <w:sz w:val="18"/>
                  <w:szCs w:val="18"/>
                  <w:lang w:val="en-GB" w:eastAsia="zh-CN"/>
                </w:rPr>
                <w:t xml:space="preserve">1) </w:t>
              </w:r>
            </w:ins>
            <w:ins w:id="34" w:author="Yuki Matsumura" w:date="2022-02-23T13:40:00Z">
              <w:r w:rsidRPr="0034684D">
                <w:rPr>
                  <w:bCs/>
                  <w:sz w:val="18"/>
                  <w:szCs w:val="18"/>
                  <w:lang w:val="en-GB" w:eastAsia="zh-CN"/>
                  <w:rPrChange w:id="35" w:author="Yuki Matsumura" w:date="2022-02-23T13:40:00Z">
                    <w:rPr>
                      <w:rFonts w:eastAsia="DengXian"/>
                      <w:lang w:val="en-GB" w:eastAsia="ko-KR"/>
                    </w:rPr>
                  </w:rPrChange>
                </w:rPr>
                <w:t xml:space="preserve">if the symbols of paging/short message/SI from serving cell are </w:t>
              </w:r>
              <w:r w:rsidRPr="004E178C">
                <w:rPr>
                  <w:b/>
                  <w:sz w:val="18"/>
                  <w:szCs w:val="18"/>
                  <w:lang w:val="en-GB" w:eastAsia="zh-CN"/>
                  <w:rPrChange w:id="36" w:author="Yuki Matsumura" w:date="2022-02-23T14:00:00Z">
                    <w:rPr>
                      <w:rFonts w:eastAsia="DengXian"/>
                      <w:lang w:val="en-GB" w:eastAsia="ko-KR"/>
                    </w:rPr>
                  </w:rPrChange>
                </w:rPr>
                <w:t>not overlapped</w:t>
              </w:r>
              <w:r w:rsidRPr="0034684D">
                <w:rPr>
                  <w:bCs/>
                  <w:sz w:val="18"/>
                  <w:szCs w:val="18"/>
                  <w:lang w:val="en-GB" w:eastAsia="zh-CN"/>
                  <w:rPrChange w:id="37" w:author="Yuki Matsumura" w:date="2022-02-23T13:40:00Z">
                    <w:rPr>
                      <w:rFonts w:eastAsia="DengXian"/>
                      <w:lang w:val="en-GB" w:eastAsia="ko-KR"/>
                    </w:rPr>
                  </w:rPrChange>
                </w:rPr>
                <w:t xml:space="preserve"> with the symbols of DL signals from non-serving cell, UE receives both.</w:t>
              </w:r>
            </w:ins>
          </w:p>
          <w:p w14:paraId="55ADEF3E" w14:textId="198EBD7A" w:rsidR="007D366D" w:rsidRPr="003350BD" w:rsidRDefault="007D366D" w:rsidP="007D366D">
            <w:pPr>
              <w:pStyle w:val="af0"/>
              <w:numPr>
                <w:ilvl w:val="0"/>
                <w:numId w:val="47"/>
              </w:numPr>
              <w:snapToGrid w:val="0"/>
              <w:jc w:val="both"/>
              <w:rPr>
                <w:bCs/>
                <w:sz w:val="18"/>
                <w:szCs w:val="18"/>
                <w:lang w:val="en-GB" w:eastAsia="zh-CN"/>
              </w:rPr>
            </w:pPr>
            <w:ins w:id="38" w:author="Yuki Matsumura" w:date="2022-02-23T13:40:00Z">
              <w:r w:rsidRPr="0034684D">
                <w:rPr>
                  <w:bCs/>
                  <w:sz w:val="18"/>
                  <w:szCs w:val="18"/>
                  <w:lang w:val="en-GB" w:eastAsia="zh-CN"/>
                  <w:rPrChange w:id="39" w:author="Yuki Matsumura" w:date="2022-02-23T13:40:00Z">
                    <w:rPr>
                      <w:rFonts w:eastAsia="DengXian"/>
                      <w:lang w:val="en-GB" w:eastAsia="ko-KR"/>
                    </w:rPr>
                  </w:rPrChange>
                </w:rPr>
                <w:t xml:space="preserve">2) if at least one symbol of paging/short message/SI from serving cell </w:t>
              </w:r>
              <w:r w:rsidRPr="004E178C">
                <w:rPr>
                  <w:b/>
                  <w:sz w:val="18"/>
                  <w:szCs w:val="18"/>
                  <w:lang w:val="en-GB" w:eastAsia="zh-CN"/>
                  <w:rPrChange w:id="40" w:author="Yuki Matsumura" w:date="2022-02-23T14:00:00Z">
                    <w:rPr>
                      <w:rFonts w:eastAsia="DengXian"/>
                      <w:lang w:val="en-GB" w:eastAsia="ko-KR"/>
                    </w:rPr>
                  </w:rPrChange>
                </w:rPr>
                <w:t>is overlapped</w:t>
              </w:r>
              <w:r w:rsidRPr="0034684D">
                <w:rPr>
                  <w:bCs/>
                  <w:sz w:val="18"/>
                  <w:szCs w:val="18"/>
                  <w:lang w:val="en-GB" w:eastAsia="zh-CN"/>
                  <w:rPrChange w:id="41" w:author="Yuki Matsumura" w:date="2022-02-23T13:40:00Z">
                    <w:rPr>
                      <w:rFonts w:eastAsia="DengXian"/>
                      <w:lang w:val="en-GB" w:eastAsia="ko-KR"/>
                    </w:rPr>
                  </w:rPrChange>
                </w:rPr>
                <w:t xml:space="preserve"> with the symbol of DL signals from non-serving cell, UE receives paging/short message/SI.</w:t>
              </w:r>
            </w:ins>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D1C0E" w14:textId="77777777" w:rsidR="007D366D" w:rsidRPr="00C27497" w:rsidRDefault="007D366D" w:rsidP="007D366D">
            <w:pPr>
              <w:snapToGrid w:val="0"/>
              <w:rPr>
                <w:ins w:id="42" w:author="Yuki Matsumura" w:date="2022-02-23T13:46:00Z"/>
                <w:rFonts w:eastAsia="ＭＳ 明朝"/>
                <w:b/>
                <w:sz w:val="18"/>
                <w:szCs w:val="18"/>
                <w:lang w:val="en-GB" w:eastAsia="ja-JP"/>
                <w:rPrChange w:id="43" w:author="Yuki Matsumura" w:date="2022-02-23T13:46:00Z">
                  <w:rPr>
                    <w:ins w:id="44" w:author="Yuki Matsumura" w:date="2022-02-23T13:46:00Z"/>
                    <w:b/>
                    <w:sz w:val="18"/>
                    <w:szCs w:val="18"/>
                    <w:lang w:val="en-GB"/>
                  </w:rPr>
                </w:rPrChange>
              </w:rPr>
            </w:pPr>
            <w:ins w:id="45" w:author="Yuki Matsumura" w:date="2022-02-23T13:46:00Z">
              <w:r>
                <w:rPr>
                  <w:rFonts w:eastAsia="ＭＳ 明朝" w:hint="eastAsia"/>
                  <w:b/>
                  <w:sz w:val="18"/>
                  <w:szCs w:val="18"/>
                  <w:lang w:val="en-GB" w:eastAsia="ja-JP"/>
                </w:rPr>
                <w:t>F</w:t>
              </w:r>
              <w:r>
                <w:rPr>
                  <w:rFonts w:eastAsia="ＭＳ 明朝"/>
                  <w:b/>
                  <w:sz w:val="18"/>
                  <w:szCs w:val="18"/>
                  <w:lang w:val="en-GB" w:eastAsia="ja-JP"/>
                </w:rPr>
                <w:t>or 1),</w:t>
              </w:r>
            </w:ins>
          </w:p>
          <w:p w14:paraId="34FA327B" w14:textId="77777777" w:rsidR="007D366D" w:rsidRDefault="007D366D" w:rsidP="007D366D">
            <w:pPr>
              <w:snapToGrid w:val="0"/>
              <w:rPr>
                <w:ins w:id="46" w:author="Yuki Matsumura" w:date="2022-02-23T13:40:00Z"/>
                <w:sz w:val="18"/>
                <w:szCs w:val="18"/>
                <w:lang w:eastAsia="zh-CN"/>
              </w:rPr>
            </w:pPr>
            <w:ins w:id="47" w:author="Yuki Matsumura" w:date="2022-02-23T13:40:00Z">
              <w:r>
                <w:rPr>
                  <w:b/>
                  <w:sz w:val="18"/>
                  <w:szCs w:val="18"/>
                </w:rPr>
                <w:t xml:space="preserve">Support/fine: </w:t>
              </w:r>
              <w:r>
                <w:rPr>
                  <w:sz w:val="18"/>
                  <w:szCs w:val="18"/>
                </w:rPr>
                <w:t>NTT D</w:t>
              </w:r>
            </w:ins>
            <w:ins w:id="48" w:author="Yuki Matsumura" w:date="2022-02-23T13:41:00Z">
              <w:r>
                <w:rPr>
                  <w:sz w:val="18"/>
                  <w:szCs w:val="18"/>
                </w:rPr>
                <w:t>ocomo</w:t>
              </w:r>
            </w:ins>
          </w:p>
          <w:p w14:paraId="7D6F7A03" w14:textId="77777777" w:rsidR="007D366D" w:rsidRDefault="007D366D" w:rsidP="007D366D">
            <w:pPr>
              <w:snapToGrid w:val="0"/>
              <w:rPr>
                <w:ins w:id="49" w:author="Yuki Matsumura" w:date="2022-02-23T13:46:00Z"/>
                <w:b/>
                <w:sz w:val="18"/>
                <w:szCs w:val="18"/>
              </w:rPr>
            </w:pPr>
            <w:ins w:id="50" w:author="Yuki Matsumura" w:date="2022-02-23T13:40:00Z">
              <w:r>
                <w:rPr>
                  <w:b/>
                  <w:sz w:val="18"/>
                  <w:szCs w:val="18"/>
                </w:rPr>
                <w:t xml:space="preserve">Not support: </w:t>
              </w:r>
            </w:ins>
          </w:p>
          <w:p w14:paraId="38A8C36B" w14:textId="77777777" w:rsidR="007D366D" w:rsidRDefault="007D366D" w:rsidP="007D366D">
            <w:pPr>
              <w:snapToGrid w:val="0"/>
              <w:rPr>
                <w:ins w:id="51" w:author="Yuki Matsumura" w:date="2022-02-23T13:46:00Z"/>
                <w:rFonts w:eastAsia="Malgun Gothic"/>
                <w:b/>
                <w:sz w:val="18"/>
                <w:szCs w:val="18"/>
              </w:rPr>
            </w:pPr>
          </w:p>
          <w:p w14:paraId="3D5DC34D" w14:textId="77777777" w:rsidR="007D366D" w:rsidRPr="006C7C37" w:rsidRDefault="007D366D" w:rsidP="007D366D">
            <w:pPr>
              <w:snapToGrid w:val="0"/>
              <w:rPr>
                <w:ins w:id="52" w:author="Yuki Matsumura" w:date="2022-02-23T13:46:00Z"/>
                <w:rFonts w:eastAsia="ＭＳ 明朝"/>
                <w:b/>
                <w:sz w:val="18"/>
                <w:szCs w:val="18"/>
                <w:lang w:val="en-GB" w:eastAsia="ja-JP"/>
              </w:rPr>
            </w:pPr>
            <w:ins w:id="53" w:author="Yuki Matsumura" w:date="2022-02-23T13:46:00Z">
              <w:r>
                <w:rPr>
                  <w:rFonts w:eastAsia="ＭＳ 明朝" w:hint="eastAsia"/>
                  <w:b/>
                  <w:sz w:val="18"/>
                  <w:szCs w:val="18"/>
                  <w:lang w:val="en-GB" w:eastAsia="ja-JP"/>
                </w:rPr>
                <w:t>F</w:t>
              </w:r>
              <w:r>
                <w:rPr>
                  <w:rFonts w:eastAsia="ＭＳ 明朝"/>
                  <w:b/>
                  <w:sz w:val="18"/>
                  <w:szCs w:val="18"/>
                  <w:lang w:val="en-GB" w:eastAsia="ja-JP"/>
                </w:rPr>
                <w:t xml:space="preserve">or </w:t>
              </w:r>
            </w:ins>
            <w:ins w:id="54" w:author="Yuki Matsumura" w:date="2022-02-23T13:47:00Z">
              <w:r>
                <w:rPr>
                  <w:rFonts w:eastAsia="ＭＳ 明朝"/>
                  <w:b/>
                  <w:sz w:val="18"/>
                  <w:szCs w:val="18"/>
                  <w:lang w:val="en-GB" w:eastAsia="ja-JP"/>
                </w:rPr>
                <w:t>2</w:t>
              </w:r>
            </w:ins>
            <w:ins w:id="55" w:author="Yuki Matsumura" w:date="2022-02-23T13:46:00Z">
              <w:r>
                <w:rPr>
                  <w:rFonts w:eastAsia="ＭＳ 明朝"/>
                  <w:b/>
                  <w:sz w:val="18"/>
                  <w:szCs w:val="18"/>
                  <w:lang w:val="en-GB" w:eastAsia="ja-JP"/>
                </w:rPr>
                <w:t>),</w:t>
              </w:r>
            </w:ins>
          </w:p>
          <w:p w14:paraId="511A3C3C" w14:textId="77777777" w:rsidR="007D366D" w:rsidRDefault="007D366D" w:rsidP="007D366D">
            <w:pPr>
              <w:snapToGrid w:val="0"/>
              <w:rPr>
                <w:ins w:id="56" w:author="Yuki Matsumura" w:date="2022-02-23T13:46:00Z"/>
                <w:sz w:val="18"/>
                <w:szCs w:val="18"/>
                <w:lang w:eastAsia="zh-CN"/>
              </w:rPr>
            </w:pPr>
            <w:ins w:id="57" w:author="Yuki Matsumura" w:date="2022-02-23T13:46:00Z">
              <w:r>
                <w:rPr>
                  <w:b/>
                  <w:sz w:val="18"/>
                  <w:szCs w:val="18"/>
                </w:rPr>
                <w:t xml:space="preserve">Support/fine: </w:t>
              </w:r>
              <w:r>
                <w:rPr>
                  <w:sz w:val="18"/>
                  <w:szCs w:val="18"/>
                </w:rPr>
                <w:t>NTT Docomo</w:t>
              </w:r>
            </w:ins>
          </w:p>
          <w:p w14:paraId="0CC00F7E" w14:textId="7685ACC6" w:rsidR="007D366D" w:rsidRDefault="007D366D" w:rsidP="007D366D">
            <w:pPr>
              <w:snapToGrid w:val="0"/>
              <w:rPr>
                <w:b/>
                <w:sz w:val="18"/>
                <w:szCs w:val="18"/>
              </w:rPr>
            </w:pPr>
            <w:ins w:id="58" w:author="Yuki Matsumura" w:date="2022-02-23T13:46:00Z">
              <w:r>
                <w:rPr>
                  <w:b/>
                  <w:sz w:val="18"/>
                  <w:szCs w:val="18"/>
                </w:rPr>
                <w:t>Not support:</w:t>
              </w:r>
            </w:ins>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af0"/>
              <w:numPr>
                <w:ilvl w:val="1"/>
                <w:numId w:val="12"/>
              </w:numPr>
              <w:snapToGrid w:val="0"/>
              <w:spacing w:after="0" w:line="240" w:lineRule="auto"/>
              <w:rPr>
                <w:b/>
                <w:color w:val="FF0000"/>
                <w:u w:val="single"/>
                <w:lang w:eastAsia="zh-CN"/>
              </w:rPr>
            </w:pPr>
            <w:r w:rsidRPr="00FB5D2C">
              <w:rPr>
                <w:b/>
                <w:color w:val="FF0000"/>
                <w:u w:val="single"/>
                <w:lang w:eastAsia="zh-CN"/>
              </w:rPr>
              <w:t xml:space="preserve">Added 2.5/6/7 per </w:t>
            </w:r>
            <w:proofErr w:type="spellStart"/>
            <w:r w:rsidRPr="00FB5D2C">
              <w:rPr>
                <w:b/>
                <w:color w:val="FF0000"/>
                <w:u w:val="single"/>
                <w:lang w:eastAsia="zh-CN"/>
              </w:rPr>
              <w:t>vivo’s</w:t>
            </w:r>
            <w:proofErr w:type="spellEnd"/>
            <w:r w:rsidRPr="00FB5D2C">
              <w:rPr>
                <w:b/>
                <w:color w:val="FF0000"/>
                <w:u w:val="single"/>
                <w:lang w:eastAsia="zh-CN"/>
              </w:rPr>
              <w:t xml:space="preserve"> request at the end of ROUND 0 (please see </w:t>
            </w:r>
            <w:proofErr w:type="spellStart"/>
            <w:r w:rsidRPr="00FB5D2C">
              <w:rPr>
                <w:b/>
                <w:color w:val="FF0000"/>
                <w:u w:val="single"/>
                <w:lang w:eastAsia="zh-CN"/>
              </w:rPr>
              <w:t>vivo’s</w:t>
            </w:r>
            <w:proofErr w:type="spellEnd"/>
            <w:r w:rsidRPr="00FB5D2C">
              <w:rPr>
                <w:b/>
                <w:color w:val="FF0000"/>
                <w:u w:val="single"/>
                <w:lang w:eastAsia="zh-CN"/>
              </w:rPr>
              <w:t xml:space="preserve"> explanation below and share your view)</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For UE-dedicated DL channels/RSs, they follow the previous indicated TCI-state-</w:t>
            </w:r>
            <w:proofErr w:type="gramStart"/>
            <w:r w:rsidRPr="007D3CA4">
              <w:rPr>
                <w:bCs/>
                <w:sz w:val="18"/>
                <w:szCs w:val="18"/>
                <w:lang w:val="en-GB" w:eastAsia="zh-CN"/>
              </w:rPr>
              <w:t>r17;</w:t>
            </w:r>
            <w:proofErr w:type="gramEnd"/>
            <w:r w:rsidRPr="007D3CA4">
              <w:rPr>
                <w:bCs/>
                <w:sz w:val="18"/>
                <w:szCs w:val="18"/>
                <w:lang w:val="en-GB" w:eastAsia="zh-CN"/>
              </w:rPr>
              <w:t xml:space="preserve">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w:t>
            </w:r>
            <w:proofErr w:type="gramStart"/>
            <w:r w:rsidRPr="00C17561">
              <w:rPr>
                <w:rFonts w:eastAsiaTheme="minorEastAsia"/>
                <w:iCs/>
                <w:sz w:val="18"/>
                <w:szCs w:val="18"/>
              </w:rPr>
              <w:t>r17;</w:t>
            </w:r>
            <w:proofErr w:type="gramEnd"/>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Malgun Gothic"/>
                <w:sz w:val="18"/>
                <w:szCs w:val="18"/>
              </w:rPr>
            </w:pPr>
            <w:r w:rsidRPr="00862F88">
              <w:rPr>
                <w:rFonts w:eastAsia="Malgun Gothic"/>
                <w:sz w:val="18"/>
                <w:szCs w:val="18"/>
              </w:rPr>
              <w:t>2.1</w:t>
            </w:r>
            <w:r>
              <w:rPr>
                <w:rFonts w:eastAsia="Malgun Gothic"/>
                <w:sz w:val="18"/>
                <w:szCs w:val="18"/>
              </w:rPr>
              <w:t>:</w:t>
            </w:r>
            <w:r w:rsidRPr="00862F88">
              <w:rPr>
                <w:rFonts w:eastAsia="Malgun Gothic"/>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Malgun Gothic"/>
                <w:sz w:val="18"/>
                <w:szCs w:val="18"/>
              </w:rPr>
            </w:pPr>
          </w:p>
          <w:p w14:paraId="45311D93" w14:textId="77777777" w:rsidR="002A07A3" w:rsidRDefault="002A07A3" w:rsidP="002A07A3">
            <w:pPr>
              <w:snapToGrid w:val="0"/>
              <w:rPr>
                <w:rFonts w:eastAsia="Malgun Gothic"/>
                <w:sz w:val="18"/>
                <w:szCs w:val="18"/>
              </w:rPr>
            </w:pPr>
            <w:r w:rsidRPr="00862F88">
              <w:rPr>
                <w:rFonts w:eastAsia="Malgun Gothic"/>
                <w:sz w:val="18"/>
                <w:szCs w:val="18"/>
              </w:rPr>
              <w:t>2.5</w:t>
            </w:r>
            <w:r>
              <w:rPr>
                <w:rFonts w:eastAsia="Malgun Gothic"/>
                <w:sz w:val="18"/>
                <w:szCs w:val="18"/>
              </w:rPr>
              <w:t>:</w:t>
            </w:r>
            <w:r w:rsidRPr="00862F88">
              <w:rPr>
                <w:rFonts w:eastAsia="Malgun Gothic"/>
                <w:sz w:val="18"/>
                <w:szCs w:val="18"/>
              </w:rPr>
              <w:t xml:space="preserve"> We agree the default beam should be discussed, but we think a single default beam should be applied</w:t>
            </w:r>
            <w:r>
              <w:rPr>
                <w:rFonts w:eastAsia="Malgun Gothic"/>
                <w:sz w:val="18"/>
                <w:szCs w:val="18"/>
              </w:rPr>
              <w:t xml:space="preserve"> as follows</w:t>
            </w:r>
            <w:r w:rsidRPr="00862F88">
              <w:rPr>
                <w:rFonts w:eastAsia="Malgun Gothic"/>
                <w:sz w:val="18"/>
                <w:szCs w:val="18"/>
              </w:rPr>
              <w:t>.</w:t>
            </w:r>
          </w:p>
          <w:p w14:paraId="0848703D" w14:textId="77777777" w:rsidR="002A07A3" w:rsidRPr="00862F88" w:rsidRDefault="002A07A3" w:rsidP="002A07A3">
            <w:pPr>
              <w:snapToGrid w:val="0"/>
              <w:rPr>
                <w:rFonts w:eastAsia="Malgun Gothic"/>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Malgun Gothic"/>
                <w:sz w:val="18"/>
                <w:szCs w:val="18"/>
              </w:rPr>
            </w:pPr>
          </w:p>
          <w:p w14:paraId="3D62D4CF" w14:textId="77777777" w:rsidR="002A07A3" w:rsidRPr="00862F88" w:rsidRDefault="002A07A3" w:rsidP="002A07A3">
            <w:pPr>
              <w:snapToGrid w:val="0"/>
              <w:rPr>
                <w:rFonts w:eastAsia="Malgun Gothic"/>
                <w:sz w:val="18"/>
                <w:szCs w:val="18"/>
              </w:rPr>
            </w:pPr>
            <w:r w:rsidRPr="00862F88">
              <w:rPr>
                <w:rFonts w:eastAsia="Malgun Gothic"/>
                <w:sz w:val="18"/>
                <w:szCs w:val="18"/>
              </w:rPr>
              <w:t xml:space="preserve">2.6: It seems </w:t>
            </w:r>
            <w:r>
              <w:rPr>
                <w:rFonts w:eastAsia="Malgun Gothic"/>
                <w:sz w:val="18"/>
                <w:szCs w:val="18"/>
              </w:rPr>
              <w:t xml:space="preserve">currently </w:t>
            </w:r>
            <w:r w:rsidRPr="00862F88">
              <w:rPr>
                <w:rFonts w:eastAsia="Malgun Gothic"/>
                <w:sz w:val="18"/>
                <w:szCs w:val="18"/>
              </w:rPr>
              <w:t>this is not prohibited?</w:t>
            </w:r>
          </w:p>
          <w:p w14:paraId="138ACF09" w14:textId="77777777" w:rsidR="002A07A3" w:rsidRPr="00862F88" w:rsidRDefault="002A07A3" w:rsidP="002A07A3">
            <w:pPr>
              <w:snapToGrid w:val="0"/>
              <w:rPr>
                <w:rFonts w:eastAsia="Malgun Gothic"/>
                <w:sz w:val="18"/>
                <w:szCs w:val="18"/>
              </w:rPr>
            </w:pPr>
          </w:p>
          <w:p w14:paraId="4F354AD6" w14:textId="77777777" w:rsidR="002A07A3" w:rsidRDefault="002A07A3" w:rsidP="002A07A3">
            <w:pPr>
              <w:snapToGrid w:val="0"/>
              <w:rPr>
                <w:rFonts w:eastAsia="Malgun Gothic"/>
                <w:sz w:val="18"/>
                <w:szCs w:val="18"/>
                <w:lang w:eastAsia="zh-CN"/>
              </w:rPr>
            </w:pPr>
            <w:r w:rsidRPr="00862F88">
              <w:rPr>
                <w:rFonts w:eastAsia="Malgun Gothic"/>
                <w:sz w:val="18"/>
                <w:szCs w:val="18"/>
              </w:rPr>
              <w:t>2.7:</w:t>
            </w:r>
            <w:r w:rsidRPr="00673777">
              <w:rPr>
                <w:rFonts w:eastAsia="Malgun Gothic"/>
                <w:sz w:val="18"/>
                <w:szCs w:val="18"/>
              </w:rPr>
              <w:t xml:space="preserve"> We think </w:t>
            </w:r>
            <w:r>
              <w:rPr>
                <w:rFonts w:eastAsia="Malgun Gothic"/>
                <w:sz w:val="18"/>
                <w:szCs w:val="18"/>
              </w:rPr>
              <w:t xml:space="preserve">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sidRPr="00512A0B">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4A84C0EB" w14:textId="77777777" w:rsidR="002A07A3" w:rsidRDefault="002A07A3" w:rsidP="002A07A3">
            <w:pPr>
              <w:snapToGrid w:val="0"/>
              <w:rPr>
                <w:rFonts w:eastAsia="Malgun Gothic"/>
                <w:sz w:val="18"/>
                <w:szCs w:val="18"/>
                <w:lang w:eastAsia="zh-CN"/>
              </w:rPr>
            </w:pPr>
          </w:p>
          <w:p w14:paraId="61E9D4A8" w14:textId="77777777" w:rsidR="002A07A3" w:rsidRPr="00512A0B" w:rsidRDefault="002A07A3" w:rsidP="002A07A3">
            <w:pPr>
              <w:snapToGrid w:val="0"/>
              <w:rPr>
                <w:rFonts w:eastAsia="Malgun Gothic"/>
                <w:b/>
                <w:sz w:val="18"/>
                <w:szCs w:val="18"/>
                <w:lang w:eastAsia="zh-CN"/>
              </w:rPr>
            </w:pPr>
            <w:r w:rsidRPr="00512A0B">
              <w:rPr>
                <w:b/>
                <w:sz w:val="18"/>
                <w:szCs w:val="18"/>
                <w:lang w:val="en-GB" w:eastAsia="zh-CN"/>
              </w:rPr>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r w:rsidR="00BE2ABC" w:rsidRPr="00A10180" w14:paraId="14AB08E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2EC" w14:textId="68B69FD4" w:rsidR="00BE2ABC" w:rsidRDefault="00BE2ABC" w:rsidP="002A07A3">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7171" w14:textId="77777777" w:rsidR="00BE2ABC" w:rsidRDefault="00BE2ABC" w:rsidP="00BE2ABC">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47F2C555" w14:textId="77777777" w:rsidR="00BE2ABC" w:rsidRDefault="00BE2ABC" w:rsidP="00BE2AB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47891A15" w14:textId="77777777" w:rsidR="00BE2ABC" w:rsidRDefault="00BE2ABC" w:rsidP="00BE2ABC">
            <w:pPr>
              <w:snapToGrid w:val="0"/>
              <w:jc w:val="both"/>
              <w:rPr>
                <w:b/>
                <w:sz w:val="18"/>
                <w:szCs w:val="18"/>
                <w:lang w:val="en-GB" w:eastAsia="zh-CN"/>
              </w:rPr>
            </w:pPr>
          </w:p>
          <w:p w14:paraId="71BA670D" w14:textId="77777777" w:rsidR="00BE2ABC" w:rsidRDefault="00BE2ABC" w:rsidP="00BE2ABC">
            <w:pPr>
              <w:snapToGrid w:val="0"/>
              <w:jc w:val="both"/>
              <w:rPr>
                <w:bCs/>
                <w:sz w:val="18"/>
                <w:szCs w:val="18"/>
                <w:lang w:val="en-GB" w:eastAsia="zh-CN"/>
              </w:rPr>
            </w:pPr>
            <w:r w:rsidRPr="008F1C4F">
              <w:rPr>
                <w:b/>
                <w:bCs/>
                <w:sz w:val="18"/>
                <w:szCs w:val="18"/>
                <w:lang w:val="en-GB" w:eastAsia="zh-CN"/>
              </w:rPr>
              <w:t>Issue 2.4</w:t>
            </w:r>
            <w:r>
              <w:rPr>
                <w:bCs/>
                <w:sz w:val="18"/>
                <w:szCs w:val="18"/>
                <w:lang w:val="en-GB" w:eastAsia="zh-CN"/>
              </w:rPr>
              <w:t>: Not needed. SSBs for measurements can be configured by RRC.</w:t>
            </w:r>
          </w:p>
          <w:p w14:paraId="17104C3F" w14:textId="77777777" w:rsidR="00BE2ABC" w:rsidRDefault="00BE2ABC" w:rsidP="00BE2ABC">
            <w:pPr>
              <w:snapToGrid w:val="0"/>
              <w:jc w:val="both"/>
              <w:rPr>
                <w:bCs/>
                <w:sz w:val="18"/>
                <w:szCs w:val="18"/>
                <w:lang w:val="en-GB" w:eastAsia="zh-CN"/>
              </w:rPr>
            </w:pPr>
          </w:p>
          <w:p w14:paraId="6749BD5D" w14:textId="77777777" w:rsidR="00BE2ABC" w:rsidRDefault="00BE2ABC" w:rsidP="00BE2ABC">
            <w:pPr>
              <w:snapToGrid w:val="0"/>
              <w:jc w:val="both"/>
              <w:rPr>
                <w:b/>
                <w:sz w:val="18"/>
                <w:szCs w:val="18"/>
                <w:lang w:val="en-GB" w:eastAsia="zh-CN"/>
              </w:rPr>
            </w:pPr>
            <w:r>
              <w:rPr>
                <w:b/>
                <w:sz w:val="18"/>
                <w:szCs w:val="18"/>
                <w:lang w:val="en-GB" w:eastAsia="zh-CN"/>
              </w:rPr>
              <w:t xml:space="preserve">Issue 2.5: </w:t>
            </w:r>
            <w:r w:rsidRPr="00E13407">
              <w:rPr>
                <w:sz w:val="18"/>
                <w:szCs w:val="18"/>
                <w:lang w:val="en-GB" w:eastAsia="zh-CN"/>
              </w:rPr>
              <w:t>Not support.</w:t>
            </w:r>
            <w:r>
              <w:rPr>
                <w:b/>
                <w:sz w:val="18"/>
                <w:szCs w:val="18"/>
                <w:lang w:val="en-GB" w:eastAsia="zh-CN"/>
              </w:rPr>
              <w:t xml:space="preserve"> </w:t>
            </w:r>
            <w:r w:rsidRPr="00E13407">
              <w:rPr>
                <w:sz w:val="18"/>
                <w:szCs w:val="18"/>
                <w:lang w:val="en-GB" w:eastAsia="zh-CN"/>
              </w:rPr>
              <w:t>There is no need for a default beam. The UE follows the dedicated TCI state.</w:t>
            </w:r>
          </w:p>
          <w:p w14:paraId="12F286A2" w14:textId="77777777" w:rsidR="00BE2ABC" w:rsidRDefault="00BE2ABC" w:rsidP="00BE2ABC">
            <w:pPr>
              <w:snapToGrid w:val="0"/>
              <w:jc w:val="both"/>
              <w:rPr>
                <w:b/>
                <w:sz w:val="18"/>
                <w:szCs w:val="18"/>
                <w:lang w:val="en-GB" w:eastAsia="zh-CN"/>
              </w:rPr>
            </w:pPr>
          </w:p>
          <w:p w14:paraId="7D23B343" w14:textId="77777777" w:rsidR="00BE2ABC" w:rsidRDefault="00BE2ABC" w:rsidP="00BE2ABC">
            <w:pPr>
              <w:snapToGrid w:val="0"/>
              <w:jc w:val="both"/>
              <w:rPr>
                <w:b/>
                <w:sz w:val="18"/>
                <w:szCs w:val="18"/>
                <w:lang w:val="en-GB" w:eastAsia="zh-CN"/>
              </w:rPr>
            </w:pPr>
            <w:r>
              <w:rPr>
                <w:b/>
                <w:sz w:val="18"/>
                <w:szCs w:val="18"/>
                <w:lang w:val="en-GB" w:eastAsia="zh-CN"/>
              </w:rPr>
              <w:t xml:space="preserve">Issue 2.6: </w:t>
            </w:r>
            <w:r w:rsidRPr="00E13407">
              <w:rPr>
                <w:sz w:val="18"/>
                <w:szCs w:val="18"/>
                <w:lang w:val="en-GB" w:eastAsia="zh-CN"/>
              </w:rPr>
              <w:t>Not support. A TCI state is associated with a RS, associated with a PCI. There is no need to have the same TCI state refer to different PCIs.</w:t>
            </w:r>
          </w:p>
          <w:p w14:paraId="5DA11D4E" w14:textId="77777777" w:rsidR="00BE2ABC" w:rsidRDefault="00BE2ABC" w:rsidP="00BE2ABC">
            <w:pPr>
              <w:snapToGrid w:val="0"/>
              <w:jc w:val="both"/>
              <w:rPr>
                <w:b/>
                <w:sz w:val="18"/>
                <w:szCs w:val="18"/>
                <w:lang w:val="en-GB" w:eastAsia="zh-CN"/>
              </w:rPr>
            </w:pPr>
          </w:p>
          <w:p w14:paraId="78D81503" w14:textId="08EE1EDE" w:rsidR="00BE2ABC" w:rsidRPr="00862F88" w:rsidRDefault="00BE2ABC" w:rsidP="00BE2ABC">
            <w:pPr>
              <w:snapToGrid w:val="0"/>
              <w:rPr>
                <w:rFonts w:eastAsia="Malgun Gothic"/>
                <w:sz w:val="18"/>
                <w:szCs w:val="18"/>
              </w:rPr>
            </w:pPr>
            <w:r>
              <w:rPr>
                <w:b/>
                <w:sz w:val="18"/>
                <w:szCs w:val="18"/>
                <w:lang w:val="en-GB" w:eastAsia="zh-CN"/>
              </w:rPr>
              <w:t xml:space="preserve">Issue 2.7: </w:t>
            </w:r>
            <w:r w:rsidRPr="00C014EA">
              <w:rPr>
                <w:sz w:val="18"/>
                <w:szCs w:val="18"/>
                <w:lang w:val="en-GB" w:eastAsia="zh-CN"/>
              </w:rPr>
              <w:t>Not support.</w:t>
            </w:r>
            <w:r>
              <w:rPr>
                <w:b/>
                <w:sz w:val="18"/>
                <w:szCs w:val="18"/>
                <w:lang w:val="en-GB" w:eastAsia="zh-CN"/>
              </w:rPr>
              <w:t xml:space="preserve"> </w:t>
            </w:r>
            <w:r w:rsidRPr="00E13407">
              <w:rPr>
                <w:sz w:val="18"/>
                <w:szCs w:val="18"/>
                <w:lang w:val="en-GB" w:eastAsia="zh-CN"/>
              </w:rPr>
              <w:t>The PDSCH is only rate matched around the SSB of its serving cell</w:t>
            </w:r>
            <w:r>
              <w:rPr>
                <w:sz w:val="18"/>
                <w:szCs w:val="18"/>
                <w:lang w:val="en-GB" w:eastAsia="zh-CN"/>
              </w:rPr>
              <w:t>/PCI</w:t>
            </w:r>
            <w:r w:rsidRPr="00E13407">
              <w:rPr>
                <w:sz w:val="18"/>
                <w:szCs w:val="18"/>
                <w:lang w:val="en-GB" w:eastAsia="zh-CN"/>
              </w:rPr>
              <w:t>. For L3 handover, the PDSCH is not rate matched around the PDSCH of other neighbouring cells. Rel-17 L1-RSRP measurements can follow the same principle.</w:t>
            </w:r>
            <w:r>
              <w:rPr>
                <w:sz w:val="18"/>
                <w:szCs w:val="18"/>
                <w:lang w:val="en-GB" w:eastAsia="zh-CN"/>
              </w:rPr>
              <w:t xml:space="preserv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tc>
      </w:tr>
      <w:tr w:rsidR="007D366D" w:rsidRPr="00A10180" w14:paraId="1907DD5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ADB2" w14:textId="5417E45F" w:rsidR="007D366D" w:rsidRDefault="007D366D" w:rsidP="007D366D">
            <w:pPr>
              <w:snapToGrid w:val="0"/>
              <w:rPr>
                <w:rFonts w:eastAsia="Malgun Gothic"/>
                <w:sz w:val="18"/>
                <w:szCs w:val="18"/>
              </w:rPr>
            </w:pPr>
            <w:r>
              <w:rPr>
                <w:rFonts w:eastAsia="ＭＳ 明朝" w:hint="eastAsia"/>
                <w:sz w:val="18"/>
                <w:szCs w:val="18"/>
                <w:lang w:eastAsia="ja-JP"/>
              </w:rPr>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0F3CB" w14:textId="77777777" w:rsidR="007D366D" w:rsidRDefault="007D366D" w:rsidP="007D366D">
            <w:pPr>
              <w:snapToGrid w:val="0"/>
              <w:rPr>
                <w:b/>
                <w:sz w:val="18"/>
                <w:szCs w:val="18"/>
                <w:lang w:val="en-GB" w:eastAsia="zh-CN"/>
              </w:rPr>
            </w:pPr>
            <w:r>
              <w:rPr>
                <w:b/>
                <w:sz w:val="18"/>
                <w:szCs w:val="18"/>
                <w:lang w:val="en-GB" w:eastAsia="zh-CN"/>
              </w:rPr>
              <w:t>Issue 2.6:</w:t>
            </w:r>
            <w:r w:rsidRPr="004E178C">
              <w:rPr>
                <w:bCs/>
                <w:sz w:val="18"/>
                <w:szCs w:val="18"/>
                <w:lang w:val="en-GB" w:eastAsia="zh-CN"/>
              </w:rPr>
              <w:t xml:space="preserve"> </w:t>
            </w:r>
            <w:r>
              <w:rPr>
                <w:bCs/>
                <w:sz w:val="18"/>
                <w:szCs w:val="18"/>
                <w:lang w:val="en-GB" w:eastAsia="zh-CN"/>
              </w:rPr>
              <w:t>We are not sure the scenario of “</w:t>
            </w:r>
            <w:r w:rsidRPr="00C17561">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40B58013" w14:textId="77777777" w:rsidR="007D366D" w:rsidRDefault="007D366D" w:rsidP="007D366D">
            <w:pPr>
              <w:snapToGrid w:val="0"/>
              <w:rPr>
                <w:b/>
                <w:sz w:val="18"/>
                <w:szCs w:val="18"/>
                <w:lang w:val="en-GB" w:eastAsia="zh-CN"/>
              </w:rPr>
            </w:pPr>
          </w:p>
          <w:p w14:paraId="0DFF1DC4" w14:textId="77777777" w:rsidR="007D366D" w:rsidRDefault="007D366D" w:rsidP="007D366D">
            <w:pPr>
              <w:snapToGrid w:val="0"/>
              <w:rPr>
                <w:b/>
                <w:sz w:val="18"/>
                <w:szCs w:val="18"/>
                <w:lang w:val="en-GB" w:eastAsia="zh-CN"/>
              </w:rPr>
            </w:pPr>
            <w:r>
              <w:rPr>
                <w:b/>
                <w:sz w:val="18"/>
                <w:szCs w:val="18"/>
                <w:lang w:val="en-GB" w:eastAsia="zh-CN"/>
              </w:rPr>
              <w:t>Issue 2.7:</w:t>
            </w:r>
            <w:r w:rsidRPr="004E178C">
              <w:rPr>
                <w:bCs/>
                <w:sz w:val="18"/>
                <w:szCs w:val="18"/>
                <w:lang w:val="en-GB" w:eastAsia="zh-CN"/>
              </w:rPr>
              <w:t xml:space="preserve"> </w:t>
            </w:r>
            <w:r>
              <w:rPr>
                <w:bCs/>
                <w:sz w:val="18"/>
                <w:szCs w:val="18"/>
                <w:lang w:val="en-GB" w:eastAsia="zh-CN"/>
              </w:rPr>
              <w:t>Not support. Same view as Samsung.</w:t>
            </w:r>
          </w:p>
          <w:p w14:paraId="0F2598E9" w14:textId="77777777" w:rsidR="007D366D" w:rsidRDefault="007D366D" w:rsidP="007D366D">
            <w:pPr>
              <w:snapToGrid w:val="0"/>
              <w:rPr>
                <w:b/>
                <w:sz w:val="18"/>
                <w:szCs w:val="18"/>
                <w:lang w:val="en-GB" w:eastAsia="zh-CN"/>
              </w:rPr>
            </w:pPr>
          </w:p>
          <w:p w14:paraId="3067D8AB" w14:textId="77777777" w:rsidR="007D366D" w:rsidRDefault="007D366D" w:rsidP="007D366D">
            <w:pPr>
              <w:snapToGrid w:val="0"/>
              <w:rPr>
                <w:rFonts w:eastAsia="ＭＳ 明朝"/>
                <w:sz w:val="18"/>
                <w:szCs w:val="18"/>
                <w:lang w:val="en-GB" w:eastAsia="ja-JP"/>
              </w:rPr>
            </w:pPr>
            <w:r>
              <w:rPr>
                <w:b/>
                <w:sz w:val="18"/>
                <w:szCs w:val="18"/>
                <w:lang w:val="en-GB" w:eastAsia="zh-CN"/>
              </w:rPr>
              <w:t xml:space="preserve">Issue 2.8: </w:t>
            </w:r>
            <w:r w:rsidRPr="00C27497">
              <w:rPr>
                <w:rFonts w:eastAsia="ＭＳ 明朝" w:hint="eastAsia"/>
                <w:sz w:val="18"/>
                <w:szCs w:val="18"/>
                <w:lang w:val="en-GB" w:eastAsia="ja-JP"/>
              </w:rPr>
              <w:t>W</w:t>
            </w:r>
            <w:r w:rsidRPr="00C27497">
              <w:rPr>
                <w:rFonts w:eastAsia="ＭＳ 明朝"/>
                <w:sz w:val="18"/>
                <w:szCs w:val="18"/>
                <w:lang w:val="en-GB" w:eastAsia="ja-JP"/>
              </w:rPr>
              <w:t>e add</w:t>
            </w:r>
            <w:r>
              <w:rPr>
                <w:rFonts w:eastAsia="ＭＳ 明朝"/>
                <w:sz w:val="18"/>
                <w:szCs w:val="18"/>
                <w:lang w:val="en-GB" w:eastAsia="ja-JP"/>
              </w:rPr>
              <w:t>ed 2.8 (paging/short message for UE with more than 1 active TCI states).</w:t>
            </w:r>
          </w:p>
          <w:p w14:paraId="1AEFF08A" w14:textId="77777777" w:rsidR="007D366D" w:rsidRDefault="007D366D" w:rsidP="007D366D">
            <w:pPr>
              <w:snapToGrid w:val="0"/>
              <w:rPr>
                <w:rFonts w:eastAsia="ＭＳ 明朝"/>
                <w:sz w:val="18"/>
                <w:szCs w:val="18"/>
                <w:lang w:val="en-GB" w:eastAsia="ja-JP"/>
              </w:rPr>
            </w:pPr>
            <w:r w:rsidRPr="00C27497">
              <w:rPr>
                <w:rFonts w:eastAsia="ＭＳ 明朝" w:hint="eastAsia"/>
                <w:sz w:val="18"/>
                <w:szCs w:val="18"/>
                <w:lang w:val="en-GB" w:eastAsia="ja-JP"/>
              </w:rPr>
              <w:t>I</w:t>
            </w:r>
            <w:r w:rsidRPr="00C27497">
              <w:rPr>
                <w:rFonts w:eastAsia="ＭＳ 明朝"/>
                <w:sz w:val="18"/>
                <w:szCs w:val="18"/>
                <w:lang w:val="en-GB" w:eastAsia="ja-JP"/>
              </w:rPr>
              <w:t>n R</w:t>
            </w:r>
            <w:r>
              <w:rPr>
                <w:rFonts w:eastAsia="ＭＳ 明朝"/>
                <w:sz w:val="18"/>
                <w:szCs w:val="18"/>
                <w:lang w:val="en-GB" w:eastAsia="ja-JP"/>
              </w:rPr>
              <w:t xml:space="preserve">AN1#108e, we discussed whether UE </w:t>
            </w:r>
            <w:proofErr w:type="gramStart"/>
            <w:r>
              <w:rPr>
                <w:rFonts w:eastAsia="ＭＳ 明朝"/>
                <w:sz w:val="18"/>
                <w:szCs w:val="18"/>
                <w:lang w:val="en-GB" w:eastAsia="ja-JP"/>
              </w:rPr>
              <w:t>can</w:t>
            </w:r>
            <w:proofErr w:type="gramEnd"/>
            <w:r>
              <w:rPr>
                <w:rFonts w:eastAsia="ＭＳ 明朝"/>
                <w:sz w:val="18"/>
                <w:szCs w:val="18"/>
                <w:lang w:val="en-GB" w:eastAsia="ja-JP"/>
              </w:rPr>
              <w:t xml:space="preserve"> receive paging/short message when UE is activated TCI state associated with non-serving cell. That discussion was mainly for UE with one active TCI state.</w:t>
            </w:r>
          </w:p>
          <w:p w14:paraId="01EB9E80" w14:textId="77777777" w:rsidR="007D366D" w:rsidRDefault="007D366D" w:rsidP="007D366D">
            <w:pPr>
              <w:snapToGrid w:val="0"/>
              <w:rPr>
                <w:rFonts w:eastAsia="ＭＳ 明朝"/>
                <w:sz w:val="18"/>
                <w:szCs w:val="18"/>
                <w:lang w:val="en-GB" w:eastAsia="ja-JP"/>
              </w:rPr>
            </w:pPr>
            <w:r>
              <w:rPr>
                <w:rFonts w:eastAsia="ＭＳ 明朝"/>
                <w:sz w:val="18"/>
                <w:szCs w:val="18"/>
                <w:lang w:val="en-GB" w:eastAsia="ja-JP"/>
              </w:rPr>
              <w:t xml:space="preserve">For UE with more than 1 TCI states, at least TDM between paging/short message and signal from non-serving cell should be allowed. 1) intends this. </w:t>
            </w:r>
          </w:p>
          <w:p w14:paraId="472C4919" w14:textId="77777777" w:rsidR="007D366D" w:rsidRDefault="007D366D" w:rsidP="007D366D">
            <w:pPr>
              <w:snapToGrid w:val="0"/>
              <w:rPr>
                <w:rFonts w:eastAsia="ＭＳ 明朝"/>
                <w:sz w:val="18"/>
                <w:szCs w:val="18"/>
                <w:lang w:val="en-GB" w:eastAsia="ja-JP"/>
              </w:rPr>
            </w:pPr>
            <w:r>
              <w:rPr>
                <w:rFonts w:eastAsia="ＭＳ 明朝"/>
                <w:sz w:val="18"/>
                <w:szCs w:val="18"/>
                <w:lang w:val="en-GB" w:eastAsia="ja-JP"/>
              </w:rPr>
              <w:lastRenderedPageBreak/>
              <w:t>Also, when UE receives both “paging/short message” and “signal from non-serving cell” on the same symbol, we’d like UE to receive paging/short message and drop “signal from non-serving cell”. 2) intends this.</w:t>
            </w:r>
          </w:p>
          <w:p w14:paraId="08FD318F" w14:textId="77777777" w:rsidR="007D366D" w:rsidRDefault="007D366D" w:rsidP="007D366D">
            <w:pPr>
              <w:snapToGrid w:val="0"/>
              <w:rPr>
                <w:rFonts w:eastAsia="ＭＳ 明朝"/>
                <w:sz w:val="18"/>
                <w:szCs w:val="18"/>
                <w:lang w:val="en-GB" w:eastAsia="ja-JP"/>
              </w:rPr>
            </w:pPr>
          </w:p>
          <w:p w14:paraId="7ABF5409" w14:textId="7462ED86" w:rsidR="007D366D" w:rsidRPr="008F1C4F" w:rsidRDefault="007D366D" w:rsidP="007D366D">
            <w:pPr>
              <w:snapToGrid w:val="0"/>
              <w:rPr>
                <w:b/>
                <w:bCs/>
                <w:sz w:val="18"/>
                <w:szCs w:val="18"/>
                <w:lang w:val="en-GB" w:eastAsia="zh-CN"/>
              </w:rPr>
            </w:pPr>
            <w:r>
              <w:rPr>
                <w:rFonts w:eastAsia="ＭＳ 明朝" w:hint="eastAsia"/>
                <w:sz w:val="18"/>
                <w:szCs w:val="18"/>
                <w:lang w:val="en-GB" w:eastAsia="ja-JP"/>
              </w:rPr>
              <w:t>W</w:t>
            </w:r>
            <w:r>
              <w:rPr>
                <w:rFonts w:eastAsia="ＭＳ 明朝"/>
                <w:sz w:val="18"/>
                <w:szCs w:val="18"/>
                <w:lang w:val="en-GB" w:eastAsia="ja-JP"/>
              </w:rPr>
              <w:t xml:space="preserve">e’d like to make agreement at least for 1). If the proposal is not agreed, </w:t>
            </w:r>
            <w:proofErr w:type="spellStart"/>
            <w:r>
              <w:rPr>
                <w:rFonts w:eastAsia="ＭＳ 明朝"/>
                <w:sz w:val="18"/>
                <w:szCs w:val="18"/>
                <w:lang w:val="en-GB" w:eastAsia="ja-JP"/>
              </w:rPr>
              <w:t>gNB</w:t>
            </w:r>
            <w:proofErr w:type="spellEnd"/>
            <w:r>
              <w:rPr>
                <w:rFonts w:eastAsia="ＭＳ 明朝"/>
                <w:sz w:val="18"/>
                <w:szCs w:val="18"/>
                <w:lang w:val="en-GB" w:eastAsia="ja-JP"/>
              </w:rPr>
              <w:t xml:space="preserve"> will have to send many </w:t>
            </w:r>
            <w:proofErr w:type="gramStart"/>
            <w:r>
              <w:rPr>
                <w:rFonts w:eastAsia="ＭＳ 明朝"/>
                <w:sz w:val="18"/>
                <w:szCs w:val="18"/>
                <w:lang w:val="en-GB" w:eastAsia="ja-JP"/>
              </w:rPr>
              <w:t>MAC</w:t>
            </w:r>
            <w:proofErr w:type="gramEnd"/>
            <w:r>
              <w:rPr>
                <w:rFonts w:eastAsia="ＭＳ 明朝"/>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7D366D" w:rsidRPr="00A10180" w14:paraId="075B2B9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3E074" w14:textId="77777777" w:rsidR="007D366D" w:rsidRDefault="007D366D" w:rsidP="007D366D">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6EF2" w14:textId="77777777" w:rsidR="007D366D" w:rsidRPr="008F1C4F" w:rsidRDefault="007D366D" w:rsidP="007D366D">
            <w:pPr>
              <w:snapToGrid w:val="0"/>
              <w:rPr>
                <w:b/>
                <w:bCs/>
                <w:sz w:val="18"/>
                <w:szCs w:val="18"/>
                <w:lang w:val="en-GB" w:eastAsia="zh-CN"/>
              </w:rPr>
            </w:pPr>
          </w:p>
        </w:tc>
      </w:tr>
      <w:tr w:rsidR="007D366D" w:rsidRPr="00A10180" w14:paraId="7304EE7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70BD" w14:textId="77777777" w:rsidR="007D366D" w:rsidRDefault="007D366D" w:rsidP="007D366D">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EDCE" w14:textId="77777777" w:rsidR="007D366D" w:rsidRPr="008F1C4F" w:rsidRDefault="007D366D" w:rsidP="007D366D">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527BCB24"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del w:id="59" w:author="Eko Onggosanusi" w:date="2022-02-22T12:58:00Z">
              <w:r w:rsidRPr="004F5B24" w:rsidDel="00946B67">
                <w:rPr>
                  <w:sz w:val="18"/>
                  <w:lang w:val="en-GB" w:eastAsia="zh-CN"/>
                </w:rPr>
                <w:delText xml:space="preserve">the </w:delText>
              </w:r>
            </w:del>
            <w:ins w:id="60" w:author="Eko Onggosanusi" w:date="2022-02-22T12:58:00Z">
              <w:r w:rsidR="00946B67">
                <w:rPr>
                  <w:sz w:val="18"/>
                  <w:lang w:val="en-GB" w:eastAsia="zh-CN"/>
                </w:rPr>
                <w:t>cross-carrier</w:t>
              </w:r>
              <w:r w:rsidR="00946B67" w:rsidRPr="004F5B24">
                <w:rPr>
                  <w:sz w:val="18"/>
                  <w:lang w:val="en-GB" w:eastAsia="zh-CN"/>
                </w:rPr>
                <w:t xml:space="preserve"> </w:t>
              </w:r>
            </w:ins>
            <w:r w:rsidRPr="004F5B24">
              <w:rPr>
                <w:sz w:val="18"/>
                <w:lang w:val="en-GB" w:eastAsia="zh-CN"/>
              </w:rPr>
              <w:t>beam indication</w:t>
            </w:r>
            <w:del w:id="61" w:author="Eko Onggosanusi" w:date="2022-02-22T12:58:00Z">
              <w:r w:rsidRPr="004F5B24" w:rsidDel="00946B67">
                <w:rPr>
                  <w:sz w:val="18"/>
                  <w:lang w:val="en-GB" w:eastAsia="zh-CN"/>
                </w:rPr>
                <w:delText xml:space="preserve"> for CA</w:delText>
              </w:r>
            </w:del>
            <w:r w:rsidRPr="004F5B24">
              <w:rPr>
                <w:sz w:val="18"/>
                <w:lang w:val="en-GB" w:eastAsia="zh-CN"/>
              </w:rPr>
              <w:t>,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xml:space="preserve">, </w:t>
            </w:r>
            <w:proofErr w:type="spellStart"/>
            <w:r w:rsidR="00891620">
              <w:rPr>
                <w:sz w:val="18"/>
                <w:szCs w:val="18"/>
              </w:rPr>
              <w:t>Spreadtrum</w:t>
            </w:r>
            <w:proofErr w:type="spellEnd"/>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r w:rsidR="00416D42">
              <w:rPr>
                <w:sz w:val="18"/>
                <w:szCs w:val="18"/>
              </w:rPr>
              <w:t>ZTE</w:t>
            </w:r>
            <w:r w:rsidR="00B644EB">
              <w:rPr>
                <w:sz w:val="18"/>
                <w:szCs w:val="18"/>
              </w:rPr>
              <w:t>, Lenovo/</w:t>
            </w:r>
            <w:proofErr w:type="spellStart"/>
            <w:r w:rsidR="00B644EB">
              <w:rPr>
                <w:sz w:val="18"/>
                <w:szCs w:val="18"/>
              </w:rPr>
              <w:t>MotM</w:t>
            </w:r>
            <w:proofErr w:type="spellEnd"/>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8160E08"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r w:rsidR="00E665EC" w:rsidRPr="0097347C">
              <w:rPr>
                <w:rFonts w:eastAsia="PMingLiU"/>
                <w:color w:val="FF0000"/>
                <w:sz w:val="22"/>
                <w:szCs w:val="18"/>
                <w:lang w:eastAsia="zh-TW"/>
              </w:rPr>
              <w:t>[X]</w:t>
            </w:r>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54B06973" w:rsidR="00235FF0" w:rsidRDefault="00E665EC" w:rsidP="00465895">
            <w:pPr>
              <w:snapToGrid w:val="0"/>
              <w:rPr>
                <w:sz w:val="18"/>
                <w:szCs w:val="20"/>
              </w:rPr>
            </w:pPr>
            <w:r w:rsidRPr="00E665EC">
              <w:rPr>
                <w:b/>
                <w:sz w:val="18"/>
                <w:szCs w:val="20"/>
              </w:rPr>
              <w:t>Value of X</w:t>
            </w:r>
            <w:r>
              <w:rPr>
                <w:sz w:val="18"/>
                <w:szCs w:val="20"/>
              </w:rPr>
              <w:t>:</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xml:space="preserve">, </w:t>
            </w:r>
            <w:proofErr w:type="spellStart"/>
            <w:r w:rsidR="00416D42">
              <w:rPr>
                <w:sz w:val="18"/>
                <w:szCs w:val="20"/>
                <w:lang w:val="en-GB"/>
              </w:rPr>
              <w:t>Futurewei</w:t>
            </w:r>
            <w:proofErr w:type="spellEnd"/>
            <w:r w:rsidR="00457882">
              <w:rPr>
                <w:sz w:val="18"/>
                <w:szCs w:val="20"/>
                <w:lang w:val="en-GB"/>
              </w:rPr>
              <w:t>, Lenovo/</w:t>
            </w:r>
            <w:proofErr w:type="spellStart"/>
            <w:r w:rsidR="00457882">
              <w:rPr>
                <w:sz w:val="18"/>
                <w:szCs w:val="20"/>
                <w:lang w:val="en-GB"/>
              </w:rPr>
              <w:t>MotM</w:t>
            </w:r>
            <w:proofErr w:type="spellEnd"/>
            <w:r w:rsidR="00457882">
              <w:rPr>
                <w:sz w:val="18"/>
                <w:szCs w:val="20"/>
                <w:lang w:val="en-GB"/>
              </w:rPr>
              <w:t xml:space="preserve">, </w:t>
            </w:r>
            <w:proofErr w:type="spellStart"/>
            <w:r w:rsidR="00C334AE">
              <w:rPr>
                <w:sz w:val="18"/>
                <w:szCs w:val="20"/>
                <w:lang w:val="en-GB"/>
              </w:rPr>
              <w:t>Spreadtrum</w:t>
            </w:r>
            <w:proofErr w:type="spellEnd"/>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558768A3" w:rsidR="00413258" w:rsidRPr="00637871" w:rsidRDefault="00C15C42" w:rsidP="00637871">
            <w:pPr>
              <w:snapToGrid w:val="0"/>
              <w:rPr>
                <w:sz w:val="18"/>
                <w:szCs w:val="20"/>
                <w:lang w:val="en-GB"/>
              </w:rPr>
            </w:pPr>
            <w:r>
              <w:rPr>
                <w:b/>
                <w:sz w:val="18"/>
                <w:szCs w:val="20"/>
                <w:lang w:val="en-GB"/>
              </w:rPr>
              <w:t>Not support:</w:t>
            </w:r>
            <w:r w:rsidR="00D74E44">
              <w:rPr>
                <w:b/>
                <w:sz w:val="18"/>
                <w:szCs w:val="20"/>
                <w:lang w:val="en-GB"/>
              </w:rPr>
              <w:t xml:space="preserve"> </w:t>
            </w:r>
            <w:r w:rsidR="00637871">
              <w:rPr>
                <w:sz w:val="18"/>
                <w:szCs w:val="20"/>
                <w:lang w:val="en-GB"/>
              </w:rPr>
              <w:t>Huawei/</w:t>
            </w:r>
            <w:proofErr w:type="spellStart"/>
            <w:r w:rsidR="00637871">
              <w:rPr>
                <w:sz w:val="18"/>
                <w:szCs w:val="20"/>
                <w:lang w:val="en-GB"/>
              </w:rPr>
              <w:t>HiSi</w:t>
            </w:r>
            <w:proofErr w:type="spellEnd"/>
            <w:r w:rsidR="00637871">
              <w:rPr>
                <w:sz w:val="18"/>
                <w:szCs w:val="20"/>
                <w:lang w:val="en-GB"/>
              </w:rPr>
              <w:t xml:space="preserve"> (add “</w:t>
            </w:r>
            <w:r w:rsidR="00637871" w:rsidRPr="00637871">
              <w:rPr>
                <w:color w:val="FF0000"/>
                <w:sz w:val="18"/>
                <w:szCs w:val="20"/>
                <w:lang w:val="en-GB"/>
              </w:rPr>
              <w:t>or NACK</w:t>
            </w:r>
            <w:r w:rsidR="00637871">
              <w:rPr>
                <w:sz w:val="18"/>
                <w:szCs w:val="20"/>
                <w:lang w:val="en-GB"/>
              </w:rPr>
              <w:t>”)</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76BA618C"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r w:rsidR="00B925E1">
              <w:rPr>
                <w:sz w:val="18"/>
                <w:szCs w:val="20"/>
                <w:lang w:val="en-GB"/>
              </w:rPr>
              <w:t>, MTK</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2CBC86B3" w:rsidR="0074559E" w:rsidRDefault="0074559E" w:rsidP="0074559E">
            <w:pPr>
              <w:snapToGrid w:val="0"/>
              <w:rPr>
                <w:sz w:val="18"/>
                <w:szCs w:val="18"/>
                <w:lang w:val="en-GB"/>
              </w:rPr>
            </w:pPr>
            <w:r w:rsidRPr="00F2799F">
              <w:rPr>
                <w:rFonts w:eastAsia="Malgun Gothic"/>
                <w:b/>
                <w:sz w:val="18"/>
                <w:szCs w:val="18"/>
                <w:u w:val="single"/>
              </w:rPr>
              <w:t>P</w:t>
            </w:r>
            <w:proofErr w:type="spellStart"/>
            <w:r w:rsidRPr="00F2799F">
              <w:rPr>
                <w:rFonts w:eastAsia="Malgun Gothic"/>
                <w:b/>
                <w:sz w:val="18"/>
                <w:szCs w:val="18"/>
                <w:u w:val="single"/>
                <w:lang w:val="en-GB"/>
              </w:rPr>
              <w:t>roposal</w:t>
            </w:r>
            <w:proofErr w:type="spellEnd"/>
            <w:r>
              <w:rPr>
                <w:rFonts w:eastAsia="Malgun Gothic"/>
                <w:b/>
                <w:sz w:val="18"/>
                <w:szCs w:val="18"/>
                <w:u w:val="single"/>
                <w:lang w:val="en-GB"/>
              </w:rPr>
              <w:t xml:space="preserve"> 3.E</w:t>
            </w:r>
            <w:r w:rsidRPr="00F2799F">
              <w:rPr>
                <w:sz w:val="18"/>
                <w:szCs w:val="18"/>
                <w:lang w:val="en-GB"/>
              </w:rPr>
              <w:t xml:space="preserve">: 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af0"/>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proofErr w:type="spellStart"/>
            <w:r w:rsidRPr="00BE1D77">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af0"/>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af0"/>
              <w:numPr>
                <w:ilvl w:val="0"/>
                <w:numId w:val="23"/>
              </w:numPr>
              <w:snapToGrid w:val="0"/>
              <w:spacing w:after="0"/>
              <w:rPr>
                <w:sz w:val="18"/>
                <w:szCs w:val="18"/>
                <w:lang w:val="en-GB"/>
              </w:rPr>
            </w:pPr>
            <w:r w:rsidRPr="006E11E2">
              <w:rPr>
                <w:rFonts w:eastAsia="PMingLiU" w:hint="eastAsia"/>
                <w:sz w:val="18"/>
                <w:szCs w:val="18"/>
                <w:lang w:val="en-GB" w:eastAsia="zh-TW"/>
              </w:rPr>
              <w:lastRenderedPageBreak/>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7777777" w:rsidR="0028622B" w:rsidRDefault="0028622B" w:rsidP="008F46CE">
            <w:pPr>
              <w:suppressAutoHyphens/>
              <w:autoSpaceDN w:val="0"/>
              <w:snapToGrid w:val="0"/>
              <w:textAlignment w:val="baseline"/>
              <w:rPr>
                <w:sz w:val="18"/>
                <w:lang w:eastAsia="zh-CN"/>
              </w:rPr>
            </w:pPr>
          </w:p>
          <w:p w14:paraId="6FC45750" w14:textId="77777777"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w:t>
            </w:r>
            <w:proofErr w:type="spellStart"/>
            <w:r w:rsidRPr="00FB5D2C">
              <w:rPr>
                <w:rFonts w:eastAsia="PMingLiU"/>
                <w:bCs/>
                <w:i/>
                <w:iCs/>
                <w:color w:val="3333FF"/>
                <w:sz w:val="18"/>
                <w:szCs w:val="18"/>
                <w:lang w:eastAsia="zh-TW"/>
              </w:rPr>
              <w:t>tci-PresentInDCI</w:t>
            </w:r>
            <w:proofErr w:type="spellEnd"/>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xml:space="preserve">. Even if the majority view is based on </w:t>
            </w:r>
            <w:proofErr w:type="spellStart"/>
            <w:r w:rsidR="00106521" w:rsidRPr="00FB5D2C">
              <w:rPr>
                <w:rFonts w:eastAsia="PMingLiU"/>
                <w:bCs/>
                <w:color w:val="3333FF"/>
                <w:sz w:val="18"/>
                <w:szCs w:val="18"/>
                <w:lang w:eastAsia="zh-TW"/>
              </w:rPr>
              <w:t>tci-PresentInDCI</w:t>
            </w:r>
            <w:proofErr w:type="spellEnd"/>
            <w:r w:rsidR="00106521" w:rsidRPr="00FB5D2C">
              <w:rPr>
                <w:rFonts w:eastAsia="PMingLiU"/>
                <w:bCs/>
                <w:color w:val="3333FF"/>
                <w:sz w:val="18"/>
                <w:szCs w:val="18"/>
                <w:lang w:eastAsia="zh-TW"/>
              </w:rPr>
              <w:t>, RAN1 still needs an agreement on this.</w:t>
            </w:r>
            <w:r w:rsidR="00352D58" w:rsidRPr="00FB5D2C">
              <w:rPr>
                <w:rFonts w:eastAsia="PMingLiU"/>
                <w:bCs/>
                <w:color w:val="3333FF"/>
                <w:sz w:val="18"/>
                <w:szCs w:val="18"/>
                <w:lang w:eastAsia="zh-TW"/>
              </w:rPr>
              <w:t xml:space="preserve"> From FL perspective, this comment is valid. </w:t>
            </w:r>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lastRenderedPageBreak/>
              <w:t xml:space="preserve">Alt1: </w:t>
            </w:r>
            <w:r w:rsidRPr="006E11E2">
              <w:rPr>
                <w:sz w:val="18"/>
                <w:szCs w:val="20"/>
                <w:lang w:val="en-GB"/>
              </w:rPr>
              <w:t>Huawei/</w:t>
            </w:r>
            <w:proofErr w:type="spellStart"/>
            <w:r w:rsidRPr="006E11E2">
              <w:rPr>
                <w:sz w:val="18"/>
                <w:szCs w:val="20"/>
                <w:lang w:val="en-GB"/>
              </w:rPr>
              <w:t>HiSi</w:t>
            </w:r>
            <w:proofErr w:type="spellEnd"/>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xml:space="preserve">, </w:t>
            </w:r>
            <w:proofErr w:type="spellStart"/>
            <w:r w:rsidR="00D364C8">
              <w:rPr>
                <w:sz w:val="18"/>
                <w:szCs w:val="18"/>
              </w:rPr>
              <w:t>Spreadtrum</w:t>
            </w:r>
            <w:proofErr w:type="spellEnd"/>
            <w:r w:rsidR="00D364C8">
              <w:rPr>
                <w:sz w:val="18"/>
                <w:szCs w:val="18"/>
              </w:rPr>
              <w:t>, vivo, Lenovo/</w:t>
            </w:r>
            <w:proofErr w:type="spellStart"/>
            <w:r w:rsidR="00D364C8">
              <w:rPr>
                <w:sz w:val="18"/>
                <w:szCs w:val="18"/>
              </w:rPr>
              <w:t>MotM</w:t>
            </w:r>
            <w:proofErr w:type="spellEnd"/>
          </w:p>
          <w:p w14:paraId="3F514A9F" w14:textId="2CA8808B" w:rsidR="006E11E2" w:rsidRDefault="006E11E2" w:rsidP="00413258">
            <w:pPr>
              <w:snapToGrid w:val="0"/>
              <w:rPr>
                <w:b/>
                <w:sz w:val="18"/>
                <w:szCs w:val="20"/>
                <w:lang w:val="en-GB"/>
              </w:rPr>
            </w:pPr>
          </w:p>
          <w:p w14:paraId="5758129C" w14:textId="2DE61687" w:rsidR="006E11E2" w:rsidRDefault="006E11E2" w:rsidP="00413258">
            <w:pPr>
              <w:snapToGrid w:val="0"/>
              <w:rPr>
                <w:b/>
                <w:sz w:val="18"/>
                <w:szCs w:val="20"/>
                <w:lang w:val="en-GB"/>
              </w:rPr>
            </w:pPr>
            <w:r>
              <w:rPr>
                <w:b/>
                <w:sz w:val="18"/>
                <w:szCs w:val="20"/>
                <w:lang w:val="en-GB"/>
              </w:rPr>
              <w:t xml:space="preserve">Alt2: </w:t>
            </w:r>
            <w:ins w:id="62" w:author="Yuki Matsumura" w:date="2022-02-23T14:29:00Z">
              <w:r w:rsidR="007D366D">
                <w:rPr>
                  <w:sz w:val="18"/>
                  <w:szCs w:val="20"/>
                  <w:lang w:val="en-GB"/>
                </w:rPr>
                <w:t>NTT Docomo (2nd pref.)</w:t>
              </w:r>
            </w:ins>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lastRenderedPageBreak/>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w:t>
            </w:r>
            <w:proofErr w:type="spellStart"/>
            <w:r w:rsidR="00457882">
              <w:rPr>
                <w:sz w:val="18"/>
                <w:szCs w:val="20"/>
              </w:rPr>
              <w:t>MotM</w:t>
            </w:r>
            <w:proofErr w:type="spellEnd"/>
            <w:r w:rsidR="00457882">
              <w:rPr>
                <w:sz w:val="18"/>
                <w:szCs w:val="20"/>
              </w:rPr>
              <w:t xml:space="preserve">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sidRPr="00C53C1B">
              <w:rPr>
                <w:strike/>
                <w:sz w:val="18"/>
                <w:szCs w:val="20"/>
              </w:rPr>
              <w:t>Qualcomm</w:t>
            </w:r>
            <w:r w:rsidR="000542C1" w:rsidRPr="00C53C1B">
              <w:rPr>
                <w:strike/>
                <w:sz w:val="18"/>
                <w:szCs w:val="20"/>
              </w:rPr>
              <w:t>,</w:t>
            </w:r>
            <w:r w:rsidR="000542C1">
              <w:rPr>
                <w:sz w:val="18"/>
                <w:szCs w:val="20"/>
              </w:rPr>
              <w:t xml:space="preserve">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0BDF7C21"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w:t>
            </w:r>
            <w:proofErr w:type="spellStart"/>
            <w:r w:rsidR="00637871">
              <w:rPr>
                <w:sz w:val="18"/>
                <w:szCs w:val="20"/>
              </w:rPr>
              <w:t>HiSi</w:t>
            </w:r>
            <w:proofErr w:type="spellEnd"/>
            <w:r w:rsidR="007D366D">
              <w:rPr>
                <w:rFonts w:eastAsia="ＭＳ 明朝" w:hint="eastAsia"/>
                <w:sz w:val="18"/>
                <w:szCs w:val="20"/>
                <w:lang w:eastAsia="ja-JP"/>
              </w:rPr>
              <w:t>,</w:t>
            </w:r>
            <w:r w:rsidR="007D366D">
              <w:rPr>
                <w:sz w:val="18"/>
                <w:szCs w:val="20"/>
                <w:lang w:val="en-GB"/>
              </w:rPr>
              <w:t xml:space="preserve"> </w:t>
            </w:r>
            <w:ins w:id="63" w:author="Yuki Matsumura" w:date="2022-02-23T14:29:00Z">
              <w:r w:rsidR="007D366D">
                <w:rPr>
                  <w:sz w:val="18"/>
                  <w:szCs w:val="20"/>
                  <w:lang w:val="en-GB"/>
                </w:rPr>
                <w:t>NTT Docomo</w:t>
              </w:r>
            </w:ins>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af0"/>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xml:space="preserve">. If nothing </w:t>
            </w:r>
            <w:proofErr w:type="gramStart"/>
            <w:r w:rsidR="00436190" w:rsidRPr="00436190">
              <w:rPr>
                <w:b/>
                <w:color w:val="FF0000"/>
                <w:u w:val="single"/>
                <w:lang w:eastAsia="zh-CN"/>
              </w:rPr>
              <w:t>changes</w:t>
            </w:r>
            <w:proofErr w:type="gramEnd"/>
            <w:r w:rsidR="00436190" w:rsidRPr="00436190">
              <w:rPr>
                <w:b/>
                <w:color w:val="FF0000"/>
                <w:u w:val="single"/>
                <w:lang w:eastAsia="zh-CN"/>
              </w:rPr>
              <w:t xml:space="preserve"> I will suspend this issue from discussion</w:t>
            </w:r>
          </w:p>
          <w:p w14:paraId="67D45EAE" w14:textId="5B822E34"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xml:space="preserve">. If nothing </w:t>
            </w:r>
            <w:proofErr w:type="gramStart"/>
            <w:r w:rsidRPr="00436190">
              <w:rPr>
                <w:b/>
                <w:color w:val="FF0000"/>
                <w:u w:val="single"/>
                <w:lang w:eastAsia="zh-CN"/>
              </w:rPr>
              <w:t>changes</w:t>
            </w:r>
            <w:proofErr w:type="gramEnd"/>
            <w:r w:rsidRPr="00436190">
              <w:rPr>
                <w:b/>
                <w:color w:val="FF0000"/>
                <w:u w:val="single"/>
                <w:lang w:eastAsia="zh-CN"/>
              </w:rPr>
              <w:t xml:space="preserve"> I will suspend this issue from discussion</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lastRenderedPageBreak/>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25pt;height:168pt;mso-width-percent:0;mso-height-percent:0;mso-width-percent:0;mso-height-percent:0" o:ole="">
                  <v:imagedata r:id="rId8" o:title=""/>
                </v:shape>
                <o:OLEObject Type="Embed" ProgID="Visio.Drawing.11" ShapeID="_x0000_i1025" DrawAspect="Content" ObjectID="_1707132503"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ac"/>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af0"/>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af0"/>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af0"/>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af0"/>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Thus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af0"/>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r w:rsidR="00CA292D" w14:paraId="690795F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0512" w14:textId="2D9BAF2C" w:rsidR="00CA292D" w:rsidRDefault="00CA292D"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F038" w14:textId="77777777" w:rsidR="00CA292D" w:rsidRDefault="00CA292D" w:rsidP="00CA292D">
            <w:pPr>
              <w:snapToGrid w:val="0"/>
              <w:rPr>
                <w:b/>
                <w:bCs/>
                <w:sz w:val="18"/>
                <w:szCs w:val="18"/>
                <w:lang w:eastAsia="zh-CN"/>
              </w:rPr>
            </w:pPr>
            <w:r>
              <w:rPr>
                <w:b/>
                <w:bCs/>
                <w:sz w:val="18"/>
                <w:szCs w:val="18"/>
                <w:lang w:eastAsia="zh-CN"/>
              </w:rPr>
              <w:t>Issue 3.2 Proposal 3.B: Support in principle Alt 1.</w:t>
            </w:r>
          </w:p>
          <w:p w14:paraId="215B67E4" w14:textId="77777777" w:rsidR="00CA292D" w:rsidRPr="00581737" w:rsidRDefault="00CA292D" w:rsidP="00CA292D">
            <w:pPr>
              <w:snapToGrid w:val="0"/>
              <w:rPr>
                <w:bCs/>
                <w:sz w:val="18"/>
                <w:szCs w:val="18"/>
                <w:lang w:eastAsia="zh-CN"/>
              </w:rPr>
            </w:pPr>
            <w:r w:rsidRPr="00581737">
              <w:rPr>
                <w:bCs/>
                <w:sz w:val="18"/>
                <w:szCs w:val="18"/>
                <w:lang w:eastAsia="zh-CN"/>
              </w:rPr>
              <w:lastRenderedPageBreak/>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4AAD5D9C" w14:textId="77777777" w:rsidR="00CA292D" w:rsidRDefault="00CA292D" w:rsidP="00CA292D">
            <w:pPr>
              <w:snapToGrid w:val="0"/>
              <w:rPr>
                <w:b/>
                <w:bCs/>
                <w:sz w:val="18"/>
                <w:szCs w:val="18"/>
                <w:lang w:eastAsia="zh-CN"/>
              </w:rPr>
            </w:pPr>
          </w:p>
          <w:p w14:paraId="77ED03F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also suggest the following update:</w:t>
            </w:r>
          </w:p>
          <w:p w14:paraId="5ABDC97C" w14:textId="77777777" w:rsidR="00CA292D" w:rsidRDefault="00CA292D" w:rsidP="00CA292D">
            <w:pPr>
              <w:snapToGrid w:val="0"/>
              <w:rPr>
                <w:color w:val="000000" w:themeColor="text1"/>
                <w:sz w:val="18"/>
                <w:szCs w:val="18"/>
                <w:lang w:eastAsia="zh-CN"/>
              </w:rPr>
            </w:pPr>
          </w:p>
          <w:p w14:paraId="3DE78113" w14:textId="77777777" w:rsidR="00CA292D" w:rsidRPr="004F5B24" w:rsidRDefault="00CA292D" w:rsidP="00CA292D">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4F865F"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06E2EDDD"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4ACBFACC"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0E6130D7" w14:textId="77777777" w:rsidR="00CA292D" w:rsidRDefault="00CA292D" w:rsidP="00CA292D">
            <w:pPr>
              <w:snapToGrid w:val="0"/>
              <w:rPr>
                <w:color w:val="000000" w:themeColor="text1"/>
                <w:sz w:val="18"/>
                <w:szCs w:val="18"/>
                <w:lang w:eastAsia="zh-CN"/>
              </w:rPr>
            </w:pPr>
          </w:p>
          <w:p w14:paraId="419B5B9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001534CE" w14:textId="77777777" w:rsidR="00CA292D" w:rsidRDefault="00CA292D" w:rsidP="00CA292D">
            <w:pPr>
              <w:snapToGrid w:val="0"/>
              <w:rPr>
                <w:b/>
                <w:bCs/>
                <w:sz w:val="18"/>
                <w:szCs w:val="18"/>
                <w:lang w:eastAsia="zh-CN"/>
              </w:rPr>
            </w:pPr>
          </w:p>
          <w:p w14:paraId="489775DD" w14:textId="77777777" w:rsidR="00CA292D" w:rsidRPr="00697BF1" w:rsidRDefault="00CA292D" w:rsidP="00CA292D">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75916D82"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72313F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47C2527C" w14:textId="77777777" w:rsidR="00CA292D" w:rsidRDefault="00CA292D" w:rsidP="00CA292D">
            <w:pPr>
              <w:snapToGrid w:val="0"/>
              <w:rPr>
                <w:color w:val="000000" w:themeColor="text1"/>
                <w:sz w:val="18"/>
                <w:szCs w:val="18"/>
                <w:lang w:eastAsia="zh-CN"/>
              </w:rPr>
            </w:pPr>
          </w:p>
          <w:p w14:paraId="04E331C6" w14:textId="77777777" w:rsidR="00CA292D" w:rsidRDefault="00CA292D" w:rsidP="00CA292D">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1AF91A6D" w14:textId="77777777" w:rsidR="00CA292D" w:rsidRDefault="00CA292D" w:rsidP="00CA292D">
            <w:pPr>
              <w:snapToGrid w:val="0"/>
              <w:rPr>
                <w:color w:val="000000" w:themeColor="text1"/>
                <w:sz w:val="18"/>
                <w:szCs w:val="18"/>
                <w:lang w:eastAsia="zh-CN"/>
              </w:rPr>
            </w:pPr>
          </w:p>
          <w:p w14:paraId="6177827D"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40D5ECC5" w14:textId="77777777" w:rsidR="00CA292D" w:rsidRDefault="00CA292D" w:rsidP="00CA292D">
            <w:pPr>
              <w:snapToGrid w:val="0"/>
              <w:rPr>
                <w:color w:val="000000" w:themeColor="text1"/>
                <w:sz w:val="18"/>
                <w:szCs w:val="18"/>
                <w:lang w:eastAsia="zh-CN"/>
              </w:rPr>
            </w:pPr>
          </w:p>
          <w:p w14:paraId="69E928F7" w14:textId="77777777" w:rsidR="00CA292D" w:rsidRDefault="00CA292D" w:rsidP="00CA292D">
            <w:pPr>
              <w:pStyle w:val="PL"/>
            </w:pPr>
            <w:r>
              <w:t>timeDurationForQCL                      SEQUENCE {</w:t>
            </w:r>
          </w:p>
          <w:p w14:paraId="30D57F0C" w14:textId="77777777" w:rsidR="00CA292D" w:rsidRDefault="00CA292D" w:rsidP="00CA292D">
            <w:pPr>
              <w:pStyle w:val="PL"/>
            </w:pPr>
            <w:r>
              <w:t xml:space="preserve">        scs-60kHz                           ENUMERATED {s7, s14, s28}                                                   OPTIONAL,</w:t>
            </w:r>
          </w:p>
          <w:p w14:paraId="0977B7BE" w14:textId="77777777" w:rsidR="00CA292D" w:rsidRDefault="00CA292D" w:rsidP="00CA292D">
            <w:pPr>
              <w:pStyle w:val="PL"/>
            </w:pPr>
            <w:r>
              <w:t xml:space="preserve">        scs-120kHz                          ENUMERATED {s14, s28}                                                       OPTIONAL</w:t>
            </w:r>
          </w:p>
          <w:p w14:paraId="50D0B955" w14:textId="77777777" w:rsidR="00CA292D" w:rsidRDefault="00CA292D" w:rsidP="00CA292D">
            <w:pPr>
              <w:snapToGrid w:val="0"/>
              <w:rPr>
                <w:color w:val="000000" w:themeColor="text1"/>
                <w:sz w:val="18"/>
                <w:szCs w:val="18"/>
                <w:lang w:eastAsia="zh-CN"/>
              </w:rPr>
            </w:pPr>
          </w:p>
          <w:p w14:paraId="7262CC64"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5348025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Some values might not be applicable to all SCS.</w:t>
            </w:r>
          </w:p>
          <w:p w14:paraId="0C8F1170" w14:textId="77777777" w:rsidR="00CA292D" w:rsidRDefault="00CA292D" w:rsidP="00CA292D">
            <w:pPr>
              <w:snapToGrid w:val="0"/>
              <w:rPr>
                <w:b/>
                <w:bCs/>
                <w:sz w:val="18"/>
                <w:szCs w:val="18"/>
                <w:lang w:eastAsia="zh-CN"/>
              </w:rPr>
            </w:pPr>
          </w:p>
          <w:p w14:paraId="679CA7E3" w14:textId="77777777" w:rsidR="00CA292D" w:rsidRPr="00CA0CC7" w:rsidRDefault="00CA292D" w:rsidP="00CA292D">
            <w:pPr>
              <w:snapToGrid w:val="0"/>
              <w:rPr>
                <w:bCs/>
                <w:sz w:val="18"/>
                <w:szCs w:val="18"/>
                <w:lang w:eastAsia="zh-CN"/>
              </w:rPr>
            </w:pPr>
            <w:r>
              <w:rPr>
                <w:b/>
                <w:bCs/>
                <w:sz w:val="18"/>
                <w:szCs w:val="18"/>
                <w:lang w:eastAsia="zh-CN"/>
              </w:rPr>
              <w:t xml:space="preserve">Issue 3.7: Proposal 3.E: </w:t>
            </w:r>
            <w:r w:rsidRPr="00CA0CC7">
              <w:rPr>
                <w:bCs/>
                <w:sz w:val="18"/>
                <w:szCs w:val="18"/>
                <w:lang w:eastAsia="zh-CN"/>
              </w:rPr>
              <w:t>Alt3 seems to be the simplest solution</w:t>
            </w:r>
          </w:p>
          <w:p w14:paraId="7FE1A420" w14:textId="77777777" w:rsidR="00CA292D" w:rsidRDefault="00CA292D" w:rsidP="00CA292D">
            <w:pPr>
              <w:snapToGrid w:val="0"/>
              <w:rPr>
                <w:bCs/>
                <w:sz w:val="18"/>
                <w:szCs w:val="18"/>
                <w:lang w:eastAsia="zh-CN"/>
              </w:rPr>
            </w:pPr>
            <w:r>
              <w:rPr>
                <w:bCs/>
                <w:sz w:val="18"/>
                <w:szCs w:val="18"/>
                <w:lang w:eastAsia="zh-CN"/>
              </w:rPr>
              <w:t>The DCI field ‘</w:t>
            </w:r>
            <w:r w:rsidRPr="00917292">
              <w:rPr>
                <w:bCs/>
                <w:i/>
                <w:sz w:val="18"/>
                <w:szCs w:val="18"/>
                <w:lang w:eastAsia="zh-CN"/>
              </w:rPr>
              <w:t>Transmission Configuration Indicator</w:t>
            </w:r>
            <w:r>
              <w:rPr>
                <w:bCs/>
                <w:sz w:val="18"/>
                <w:szCs w:val="18"/>
                <w:lang w:eastAsia="zh-CN"/>
              </w:rPr>
              <w:t>’ is always present when Rel-17 TCI states are configured.</w:t>
            </w:r>
          </w:p>
          <w:p w14:paraId="0E6258B6" w14:textId="77777777" w:rsidR="00CA292D" w:rsidRDefault="00CA292D" w:rsidP="00CA292D">
            <w:pPr>
              <w:snapToGrid w:val="0"/>
              <w:rPr>
                <w:bCs/>
                <w:sz w:val="18"/>
                <w:szCs w:val="18"/>
                <w:lang w:eastAsia="zh-CN"/>
              </w:rPr>
            </w:pPr>
          </w:p>
          <w:p w14:paraId="6DF205F9" w14:textId="77777777" w:rsidR="00CA292D" w:rsidRDefault="00CA292D" w:rsidP="00CA292D">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78DC02B6"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2B60F7A1" w14:textId="77777777" w:rsidR="00CA292D"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4208AA8A" w14:textId="77777777" w:rsidR="00CA292D" w:rsidRPr="0076704C"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w:t>
            </w:r>
            <w:r w:rsidRPr="0076704C">
              <w:rPr>
                <w:color w:val="000000" w:themeColor="text1"/>
                <w:sz w:val="18"/>
                <w:szCs w:val="18"/>
                <w:lang w:eastAsia="zh-CN"/>
              </w:rPr>
              <w:t xml:space="preserve">the virtual PDSCH is determined based on the TDRA. It seems that the proposal isn’t according to </w:t>
            </w:r>
            <w:r>
              <w:rPr>
                <w:color w:val="000000" w:themeColor="text1"/>
                <w:sz w:val="18"/>
                <w:szCs w:val="18"/>
                <w:lang w:eastAsia="zh-CN"/>
              </w:rPr>
              <w:t>that agreement.</w:t>
            </w:r>
          </w:p>
          <w:p w14:paraId="61833BCF" w14:textId="77777777" w:rsidR="00CA292D" w:rsidRPr="009859AE" w:rsidRDefault="00CA292D" w:rsidP="00CA292D">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029A5F93" w14:textId="77777777" w:rsidR="00CA292D" w:rsidRPr="009859AE" w:rsidRDefault="00CA292D" w:rsidP="00CA292D">
            <w:pPr>
              <w:snapToGrid w:val="0"/>
              <w:rPr>
                <w:rFonts w:cs="Times"/>
                <w:sz w:val="18"/>
                <w:szCs w:val="18"/>
              </w:rPr>
            </w:pPr>
            <w:r w:rsidRPr="009859AE">
              <w:rPr>
                <w:rFonts w:cs="Times"/>
                <w:sz w:val="18"/>
                <w:szCs w:val="18"/>
              </w:rPr>
              <w:t>For beam indication with Rel-17 unified TCI, support DCI format 1_1/1_2 without DL assignment:</w:t>
            </w:r>
          </w:p>
          <w:p w14:paraId="7751490A" w14:textId="77777777" w:rsidR="00CA292D" w:rsidRPr="009859AE" w:rsidRDefault="00CA292D" w:rsidP="00CA292D">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046BFF26" w14:textId="77777777" w:rsidR="00CA292D" w:rsidRPr="009859AE" w:rsidRDefault="00CA292D" w:rsidP="00CA292D">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3E27F83F"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1E6B5F82"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183BB0CE"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lastRenderedPageBreak/>
              <w:t xml:space="preserve">For type-2 HARQ-ACK codebook, a location for the ACK information in the HARQ-ACK codebook is determined according to the same rule for SPS release </w:t>
            </w:r>
          </w:p>
          <w:p w14:paraId="44FA999D" w14:textId="77777777" w:rsidR="00CA292D" w:rsidRDefault="00CA292D" w:rsidP="00CA292D">
            <w:pPr>
              <w:snapToGrid w:val="0"/>
              <w:rPr>
                <w:b/>
                <w:bCs/>
                <w:sz w:val="18"/>
                <w:szCs w:val="18"/>
                <w:lang w:eastAsia="zh-CN"/>
              </w:rPr>
            </w:pPr>
          </w:p>
          <w:p w14:paraId="5CE40083" w14:textId="77777777" w:rsidR="00CA292D" w:rsidRPr="0076704C" w:rsidRDefault="00CA292D" w:rsidP="00CA292D">
            <w:pPr>
              <w:snapToGrid w:val="0"/>
              <w:rPr>
                <w:bCs/>
                <w:sz w:val="18"/>
                <w:szCs w:val="18"/>
                <w:lang w:eastAsia="zh-CN"/>
              </w:rPr>
            </w:pPr>
            <w:r w:rsidRPr="0076704C">
              <w:rPr>
                <w:bCs/>
                <w:sz w:val="18"/>
                <w:szCs w:val="18"/>
                <w:lang w:eastAsia="zh-CN"/>
              </w:rPr>
              <w:t>Based on that there is no need for any further agreements.</w:t>
            </w:r>
          </w:p>
          <w:p w14:paraId="31F491AF" w14:textId="77777777" w:rsidR="00CA292D" w:rsidRDefault="00CA292D" w:rsidP="00CA292D">
            <w:pPr>
              <w:snapToGrid w:val="0"/>
              <w:rPr>
                <w:b/>
                <w:bCs/>
                <w:sz w:val="18"/>
                <w:szCs w:val="18"/>
                <w:lang w:eastAsia="zh-CN"/>
              </w:rPr>
            </w:pPr>
          </w:p>
          <w:p w14:paraId="0E85B63A" w14:textId="77777777" w:rsidR="00CA292D" w:rsidRDefault="00CA292D" w:rsidP="00CA292D">
            <w:pPr>
              <w:snapToGrid w:val="0"/>
              <w:rPr>
                <w:b/>
                <w:color w:val="000000" w:themeColor="text1"/>
                <w:sz w:val="18"/>
                <w:szCs w:val="18"/>
                <w:lang w:eastAsia="zh-CN"/>
              </w:rPr>
            </w:pPr>
            <w:r>
              <w:rPr>
                <w:b/>
                <w:color w:val="000000" w:themeColor="text1"/>
                <w:sz w:val="18"/>
                <w:szCs w:val="18"/>
                <w:lang w:eastAsia="zh-CN"/>
              </w:rPr>
              <w:t>Issue 3.10:</w:t>
            </w:r>
          </w:p>
          <w:p w14:paraId="3AAC85C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0794A0F9" w14:textId="77777777" w:rsidR="00CA292D" w:rsidRDefault="00CA292D" w:rsidP="00CA292D">
            <w:pPr>
              <w:snapToGrid w:val="0"/>
              <w:rPr>
                <w:color w:val="000000" w:themeColor="text1"/>
                <w:sz w:val="18"/>
                <w:szCs w:val="18"/>
                <w:lang w:eastAsia="zh-CN"/>
              </w:rPr>
            </w:pPr>
          </w:p>
          <w:p w14:paraId="017E6579" w14:textId="6BF03218" w:rsidR="00CA292D" w:rsidRPr="00512A0B" w:rsidRDefault="00CA292D" w:rsidP="00CA292D">
            <w:pPr>
              <w:snapToGrid w:val="0"/>
              <w:rPr>
                <w:b/>
                <w:sz w:val="18"/>
                <w:szCs w:val="18"/>
                <w:lang w:eastAsia="zh-CN"/>
              </w:rPr>
            </w:pPr>
            <w:r w:rsidRPr="00CA0CC7">
              <w:rPr>
                <w:b/>
                <w:color w:val="000000" w:themeColor="text1"/>
                <w:sz w:val="18"/>
                <w:szCs w:val="18"/>
                <w:lang w:eastAsia="zh-CN"/>
              </w:rPr>
              <w:t>Issue 3.11:</w:t>
            </w:r>
            <w:r>
              <w:rPr>
                <w:color w:val="000000" w:themeColor="text1"/>
                <w:sz w:val="18"/>
                <w:szCs w:val="18"/>
                <w:lang w:eastAsia="zh-CN"/>
              </w:rPr>
              <w:t xml:space="preserve"> Support</w:t>
            </w:r>
          </w:p>
        </w:tc>
      </w:tr>
      <w:tr w:rsidR="00B925E1" w14:paraId="491086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4848" w14:textId="7B2F041B" w:rsidR="00B925E1" w:rsidRPr="00B925E1" w:rsidRDefault="00B925E1" w:rsidP="002A07A3">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05F" w14:textId="77777777" w:rsidR="00B925E1" w:rsidRDefault="00B925E1"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sidRPr="00B925E1">
              <w:rPr>
                <w:bCs/>
                <w:sz w:val="18"/>
                <w:szCs w:val="18"/>
                <w:lang w:eastAsia="zh-CN"/>
              </w:rPr>
              <w:t>We are fine the update from Samsung</w:t>
            </w:r>
          </w:p>
          <w:p w14:paraId="00A6769A" w14:textId="3DFC5DDA" w:rsidR="00B925E1" w:rsidRPr="00B925E1" w:rsidRDefault="00B925E1" w:rsidP="00CA292D">
            <w:pPr>
              <w:snapToGrid w:val="0"/>
              <w:rPr>
                <w:rFonts w:eastAsia="PMingLiU"/>
                <w:b/>
                <w:bCs/>
                <w:sz w:val="18"/>
                <w:szCs w:val="18"/>
                <w:lang w:eastAsia="zh-TW"/>
              </w:rPr>
            </w:pPr>
            <w:r w:rsidRPr="00B925E1">
              <w:rPr>
                <w:rFonts w:eastAsia="PMingLiU" w:hint="eastAsia"/>
                <w:b/>
                <w:bCs/>
                <w:sz w:val="18"/>
                <w:szCs w:val="18"/>
                <w:lang w:eastAsia="zh-TW"/>
              </w:rPr>
              <w:t>I</w:t>
            </w:r>
            <w:r w:rsidRPr="00B925E1">
              <w:rPr>
                <w:rFonts w:eastAsia="PMingLiU"/>
                <w:b/>
                <w:bCs/>
                <w:sz w:val="18"/>
                <w:szCs w:val="18"/>
                <w:lang w:eastAsia="zh-TW"/>
              </w:rPr>
              <w:t xml:space="preserve">ssue 3.4: </w:t>
            </w:r>
            <w:r w:rsidRPr="00B925E1">
              <w:rPr>
                <w:bCs/>
                <w:sz w:val="18"/>
                <w:szCs w:val="18"/>
                <w:lang w:eastAsia="zh-CN"/>
              </w:rPr>
              <w:t>W</w:t>
            </w:r>
            <w:r w:rsidRPr="00512A0B">
              <w:rPr>
                <w:bCs/>
                <w:sz w:val="18"/>
                <w:szCs w:val="18"/>
                <w:lang w:eastAsia="zh-CN"/>
              </w:rPr>
              <w:t xml:space="preserve">e </w:t>
            </w:r>
            <w:r>
              <w:rPr>
                <w:bCs/>
                <w:sz w:val="18"/>
                <w:szCs w:val="18"/>
                <w:lang w:eastAsia="zh-CN"/>
              </w:rPr>
              <w:t>prefer</w:t>
            </w:r>
            <w:r w:rsidRPr="00512A0B">
              <w:rPr>
                <w:bCs/>
                <w:sz w:val="18"/>
                <w:szCs w:val="18"/>
                <w:lang w:eastAsia="zh-CN"/>
              </w:rPr>
              <w:t xml:space="preserve"> </w:t>
            </w:r>
            <w:r>
              <w:rPr>
                <w:bCs/>
                <w:sz w:val="18"/>
                <w:szCs w:val="18"/>
                <w:lang w:eastAsia="zh-CN"/>
              </w:rPr>
              <w:t>not to overoptimize during the maintenance phase.</w:t>
            </w:r>
          </w:p>
          <w:p w14:paraId="3147929B" w14:textId="77777777" w:rsidR="00B925E1" w:rsidRDefault="00D67490"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sidRPr="00D67490">
              <w:rPr>
                <w:bCs/>
                <w:sz w:val="18"/>
                <w:szCs w:val="18"/>
                <w:lang w:eastAsia="zh-CN"/>
              </w:rPr>
              <w:t>We are also fine with smaller value {1, 2, 4}</w:t>
            </w:r>
          </w:p>
          <w:p w14:paraId="0C235AC0" w14:textId="77777777" w:rsidR="00D67490" w:rsidRDefault="00D67490" w:rsidP="00CA292D">
            <w:pPr>
              <w:snapToGrid w:val="0"/>
              <w:rPr>
                <w:rFonts w:eastAsia="PMingLiU"/>
                <w:bCs/>
                <w:sz w:val="18"/>
                <w:szCs w:val="18"/>
                <w:lang w:eastAsia="zh-TW"/>
              </w:rPr>
            </w:pPr>
            <w:r w:rsidRPr="00D67490">
              <w:rPr>
                <w:rFonts w:eastAsia="PMingLiU" w:hint="eastAsia"/>
                <w:b/>
                <w:bCs/>
                <w:sz w:val="18"/>
                <w:szCs w:val="18"/>
                <w:lang w:eastAsia="zh-TW"/>
              </w:rPr>
              <w:t>I</w:t>
            </w:r>
            <w:r w:rsidRPr="00D67490">
              <w:rPr>
                <w:rFonts w:eastAsia="PMingLiU"/>
                <w:b/>
                <w:bCs/>
                <w:sz w:val="18"/>
                <w:szCs w:val="18"/>
                <w:lang w:eastAsia="zh-TW"/>
              </w:rPr>
              <w:t>ssue 3.9:</w:t>
            </w:r>
            <w:r>
              <w:rPr>
                <w:rFonts w:eastAsia="PMingLiU"/>
                <w:bCs/>
                <w:sz w:val="18"/>
                <w:szCs w:val="18"/>
                <w:lang w:eastAsia="zh-TW"/>
              </w:rPr>
              <w:t xml:space="preserve"> We are open to discuss this issue.</w:t>
            </w:r>
          </w:p>
          <w:p w14:paraId="2958A722" w14:textId="07DF3F56" w:rsidR="00D67490" w:rsidRPr="00D67490" w:rsidRDefault="00D67490" w:rsidP="00CA292D">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sidRPr="00D67490">
              <w:rPr>
                <w:rFonts w:eastAsia="PMingLiU"/>
                <w:bCs/>
                <w:sz w:val="18"/>
                <w:szCs w:val="18"/>
                <w:lang w:eastAsia="zh-TW"/>
              </w:rPr>
              <w:t>Not essential</w:t>
            </w:r>
          </w:p>
        </w:tc>
      </w:tr>
      <w:tr w:rsidR="007D366D" w14:paraId="7E7C4A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B2F2A" w14:textId="2C743799" w:rsidR="007D366D" w:rsidRDefault="007D366D" w:rsidP="007D366D">
            <w:pPr>
              <w:snapToGrid w:val="0"/>
              <w:rPr>
                <w:rFonts w:eastAsia="PMingLiU" w:hint="eastAsia"/>
                <w:color w:val="000000" w:themeColor="text1"/>
                <w:sz w:val="18"/>
                <w:szCs w:val="18"/>
                <w:lang w:eastAsia="zh-TW"/>
              </w:rPr>
            </w:pPr>
            <w:r>
              <w:rPr>
                <w:rFonts w:eastAsia="ＭＳ 明朝" w:hint="eastAsia"/>
                <w:color w:val="000000" w:themeColor="text1"/>
                <w:sz w:val="18"/>
                <w:szCs w:val="18"/>
                <w:lang w:eastAsia="ja-JP"/>
              </w:rPr>
              <w:t>N</w:t>
            </w:r>
            <w:r>
              <w:rPr>
                <w:rFonts w:eastAsia="ＭＳ 明朝"/>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B9E2" w14:textId="77777777" w:rsidR="007D366D" w:rsidRPr="00637700" w:rsidRDefault="007D366D" w:rsidP="007D366D">
            <w:pPr>
              <w:snapToGrid w:val="0"/>
              <w:rPr>
                <w:sz w:val="18"/>
                <w:szCs w:val="18"/>
                <w:lang w:eastAsia="zh-CN"/>
              </w:rPr>
            </w:pPr>
            <w:r>
              <w:rPr>
                <w:b/>
                <w:bCs/>
                <w:sz w:val="18"/>
                <w:szCs w:val="18"/>
                <w:lang w:eastAsia="zh-CN"/>
              </w:rPr>
              <w:t xml:space="preserve">Issue 3.2 (Proposal 3.B): </w:t>
            </w:r>
            <w:r w:rsidRPr="00637700">
              <w:rPr>
                <w:sz w:val="18"/>
                <w:szCs w:val="18"/>
                <w:lang w:eastAsia="zh-CN"/>
              </w:rPr>
              <w:t>Support in principle Alt 1.</w:t>
            </w:r>
            <w:r>
              <w:rPr>
                <w:sz w:val="18"/>
                <w:szCs w:val="18"/>
                <w:lang w:eastAsia="zh-CN"/>
              </w:rPr>
              <w:t xml:space="preserve"> However, we don’t understand why the proposal is only for “cross-carrier beam indication”. We think the proposal should be also applied to “non-cross carrier beam indication”, because it is also not agreed yet.</w:t>
            </w:r>
          </w:p>
          <w:p w14:paraId="0238D528" w14:textId="77777777" w:rsidR="007D366D" w:rsidRDefault="007D366D" w:rsidP="007D366D">
            <w:pPr>
              <w:snapToGrid w:val="0"/>
              <w:rPr>
                <w:b/>
                <w:bCs/>
                <w:sz w:val="18"/>
                <w:szCs w:val="18"/>
                <w:lang w:eastAsia="zh-CN"/>
              </w:rPr>
            </w:pPr>
          </w:p>
          <w:p w14:paraId="59560449" w14:textId="77777777" w:rsidR="007D366D" w:rsidRDefault="007D366D" w:rsidP="007D366D">
            <w:pPr>
              <w:snapToGrid w:val="0"/>
              <w:rPr>
                <w:sz w:val="18"/>
                <w:szCs w:val="18"/>
                <w:lang w:eastAsia="zh-CN"/>
              </w:rPr>
            </w:pPr>
            <w:r>
              <w:rPr>
                <w:b/>
                <w:bCs/>
                <w:sz w:val="18"/>
                <w:szCs w:val="18"/>
                <w:lang w:eastAsia="zh-CN"/>
              </w:rPr>
              <w:t xml:space="preserve">Issue 3.3: </w:t>
            </w:r>
            <w:r w:rsidRPr="007050EC">
              <w:rPr>
                <w:sz w:val="18"/>
                <w:szCs w:val="18"/>
                <w:lang w:eastAsia="zh-CN"/>
              </w:rPr>
              <w:t>X=2 list per band.</w:t>
            </w:r>
            <w:r>
              <w:rPr>
                <w:sz w:val="18"/>
                <w:szCs w:val="18"/>
                <w:lang w:eastAsia="zh-CN"/>
              </w:rPr>
              <w:t xml:space="preserve">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53EF3A4F" w14:textId="77777777" w:rsidR="007D366D" w:rsidRDefault="007D366D" w:rsidP="007D366D">
            <w:pPr>
              <w:snapToGrid w:val="0"/>
              <w:rPr>
                <w:b/>
                <w:bCs/>
                <w:sz w:val="18"/>
                <w:szCs w:val="18"/>
                <w:lang w:eastAsia="zh-CN"/>
              </w:rPr>
            </w:pPr>
          </w:p>
          <w:p w14:paraId="1B9CD114" w14:textId="77777777" w:rsidR="007D366D" w:rsidRDefault="007D366D" w:rsidP="007D366D">
            <w:pPr>
              <w:snapToGrid w:val="0"/>
              <w:rPr>
                <w:b/>
                <w:bCs/>
                <w:sz w:val="18"/>
                <w:szCs w:val="18"/>
                <w:lang w:eastAsia="zh-CN"/>
              </w:rPr>
            </w:pPr>
            <w:r>
              <w:rPr>
                <w:b/>
                <w:bCs/>
                <w:sz w:val="18"/>
                <w:szCs w:val="18"/>
                <w:lang w:eastAsia="zh-CN"/>
              </w:rPr>
              <w:t xml:space="preserve">Issue 3.5 (Proposal 3.D): </w:t>
            </w:r>
            <w:r w:rsidRPr="00637700">
              <w:rPr>
                <w:sz w:val="18"/>
                <w:szCs w:val="18"/>
                <w:lang w:eastAsia="zh-CN"/>
              </w:rPr>
              <w:t>Support</w:t>
            </w:r>
            <w:r>
              <w:rPr>
                <w:sz w:val="18"/>
                <w:szCs w:val="18"/>
                <w:lang w:eastAsia="zh-CN"/>
              </w:rPr>
              <w:t>. It was agreed that BAT is counted from ACK after RAN1#103e agreement. Also, as discussed in RAN1#107e, for semi-static HARQ codebook, even if UE miss detects DCI, UE sends NACK. ACK/NACK does not work for semi-static HARQ codebook.</w:t>
            </w:r>
          </w:p>
          <w:p w14:paraId="6A0DA0B7" w14:textId="77777777" w:rsidR="007D366D" w:rsidRDefault="007D366D" w:rsidP="007D366D">
            <w:pPr>
              <w:snapToGrid w:val="0"/>
              <w:rPr>
                <w:b/>
                <w:bCs/>
                <w:sz w:val="18"/>
                <w:szCs w:val="18"/>
                <w:lang w:eastAsia="zh-CN"/>
              </w:rPr>
            </w:pPr>
          </w:p>
          <w:p w14:paraId="27DB6C04" w14:textId="77777777" w:rsidR="007D366D" w:rsidRDefault="007D366D" w:rsidP="007D366D">
            <w:pPr>
              <w:snapToGrid w:val="0"/>
              <w:rPr>
                <w:b/>
                <w:bCs/>
                <w:sz w:val="18"/>
                <w:szCs w:val="18"/>
                <w:lang w:eastAsia="zh-CN"/>
              </w:rPr>
            </w:pPr>
            <w:r>
              <w:rPr>
                <w:b/>
                <w:bCs/>
                <w:sz w:val="18"/>
                <w:szCs w:val="18"/>
                <w:lang w:eastAsia="zh-CN"/>
              </w:rPr>
              <w:t>Issue 3.6:</w:t>
            </w:r>
            <w:r w:rsidRPr="001E5536">
              <w:rPr>
                <w:sz w:val="18"/>
                <w:szCs w:val="18"/>
                <w:lang w:eastAsia="zh-CN"/>
              </w:rPr>
              <w:t xml:space="preserve"> suggest as {1, 2, 4, 7, 14, 28, 42, 56, 70, 84, 98}.</w:t>
            </w:r>
            <w:r>
              <w:rPr>
                <w:sz w:val="18"/>
                <w:szCs w:val="18"/>
                <w:lang w:eastAsia="zh-CN"/>
              </w:rPr>
              <w:t xml:space="preserve"> There is difference from </w:t>
            </w:r>
            <w:proofErr w:type="spellStart"/>
            <w:r w:rsidRPr="001E5536">
              <w:rPr>
                <w:sz w:val="18"/>
                <w:szCs w:val="18"/>
                <w:lang w:eastAsia="zh-CN"/>
              </w:rPr>
              <w:t>timeDurationForQCL</w:t>
            </w:r>
            <w:proofErr w:type="spellEnd"/>
            <w:r w:rsidRPr="001E5536">
              <w:rPr>
                <w:sz w:val="18"/>
                <w:szCs w:val="18"/>
                <w:lang w:eastAsia="zh-CN"/>
              </w:rPr>
              <w:t xml:space="preserve"> in Rel.15</w:t>
            </w:r>
            <w:r>
              <w:rPr>
                <w:sz w:val="18"/>
                <w:szCs w:val="18"/>
                <w:lang w:eastAsia="zh-CN"/>
              </w:rPr>
              <w:t>, which</w:t>
            </w:r>
            <w:r w:rsidRPr="001E5536">
              <w:rPr>
                <w:sz w:val="18"/>
                <w:szCs w:val="18"/>
                <w:lang w:eastAsia="zh-CN"/>
              </w:rPr>
              <w:t xml:space="preserve"> is counted from DCI</w:t>
            </w:r>
            <w:r>
              <w:rPr>
                <w:sz w:val="18"/>
                <w:szCs w:val="18"/>
                <w:lang w:eastAsia="zh-CN"/>
              </w:rPr>
              <w:t>. O</w:t>
            </w:r>
            <w:r w:rsidRPr="001E5536">
              <w:rPr>
                <w:sz w:val="18"/>
                <w:szCs w:val="18"/>
                <w:lang w:eastAsia="zh-CN"/>
              </w:rPr>
              <w:t xml:space="preserve">n the other hand, BAT is counted from ACK, which is </w:t>
            </w:r>
            <w:r>
              <w:rPr>
                <w:sz w:val="18"/>
                <w:szCs w:val="18"/>
                <w:lang w:eastAsia="zh-CN"/>
              </w:rPr>
              <w:t xml:space="preserve">much </w:t>
            </w:r>
            <w:r w:rsidRPr="001E5536">
              <w:rPr>
                <w:sz w:val="18"/>
                <w:szCs w:val="18"/>
                <w:lang w:eastAsia="zh-CN"/>
              </w:rPr>
              <w:t xml:space="preserve">later than DCI. Hence, </w:t>
            </w:r>
            <w:r>
              <w:rPr>
                <w:sz w:val="18"/>
                <w:szCs w:val="18"/>
                <w:lang w:eastAsia="zh-CN"/>
              </w:rPr>
              <w:t>we should include</w:t>
            </w:r>
            <w:r w:rsidRPr="001E5536">
              <w:rPr>
                <w:sz w:val="18"/>
                <w:szCs w:val="18"/>
                <w:lang w:eastAsia="zh-CN"/>
              </w:rPr>
              <w:t xml:space="preserve"> smaller value than </w:t>
            </w:r>
            <w:proofErr w:type="spellStart"/>
            <w:r w:rsidRPr="001E5536">
              <w:rPr>
                <w:sz w:val="18"/>
                <w:szCs w:val="18"/>
                <w:lang w:eastAsia="zh-CN"/>
              </w:rPr>
              <w:t>timeDurationForQCL</w:t>
            </w:r>
            <w:proofErr w:type="spellEnd"/>
            <w:r>
              <w:rPr>
                <w:sz w:val="18"/>
                <w:szCs w:val="18"/>
                <w:lang w:eastAsia="zh-CN"/>
              </w:rPr>
              <w:t>, to maintain the same beam switching time as</w:t>
            </w:r>
            <w:r w:rsidRPr="001E5536">
              <w:rPr>
                <w:sz w:val="18"/>
                <w:szCs w:val="18"/>
                <w:lang w:eastAsia="zh-CN"/>
              </w:rPr>
              <w:t xml:space="preserve"> Rel.15.</w:t>
            </w:r>
          </w:p>
          <w:p w14:paraId="27CB9FA2" w14:textId="77777777" w:rsidR="007D366D" w:rsidRDefault="007D366D" w:rsidP="007D366D">
            <w:pPr>
              <w:snapToGrid w:val="0"/>
              <w:rPr>
                <w:b/>
                <w:bCs/>
                <w:sz w:val="18"/>
                <w:szCs w:val="18"/>
                <w:lang w:eastAsia="zh-CN"/>
              </w:rPr>
            </w:pPr>
          </w:p>
          <w:p w14:paraId="49B7DCF2" w14:textId="77777777" w:rsidR="007D366D" w:rsidRDefault="007D366D" w:rsidP="007D366D">
            <w:pPr>
              <w:snapToGrid w:val="0"/>
              <w:rPr>
                <w:sz w:val="18"/>
                <w:szCs w:val="18"/>
                <w:lang w:eastAsia="zh-CN"/>
              </w:rPr>
            </w:pPr>
            <w:r>
              <w:rPr>
                <w:b/>
                <w:bCs/>
                <w:sz w:val="18"/>
                <w:szCs w:val="18"/>
                <w:lang w:eastAsia="zh-CN"/>
              </w:rPr>
              <w:t>Issue 3.7:</w:t>
            </w:r>
            <w:r w:rsidRPr="001E5536">
              <w:rPr>
                <w:sz w:val="18"/>
                <w:szCs w:val="18"/>
                <w:lang w:eastAsia="zh-CN"/>
              </w:rPr>
              <w:t xml:space="preserve"> </w:t>
            </w:r>
            <w:r>
              <w:rPr>
                <w:sz w:val="18"/>
                <w:szCs w:val="18"/>
                <w:lang w:eastAsia="zh-CN"/>
              </w:rPr>
              <w:t>Support Alt.1. For Alt.1, we s</w:t>
            </w:r>
            <w:r w:rsidRPr="001E5536">
              <w:rPr>
                <w:sz w:val="18"/>
                <w:szCs w:val="18"/>
                <w:lang w:eastAsia="zh-CN"/>
              </w:rPr>
              <w:t>uggest</w:t>
            </w:r>
            <w:r>
              <w:rPr>
                <w:sz w:val="18"/>
                <w:szCs w:val="18"/>
                <w:lang w:eastAsia="zh-CN"/>
              </w:rPr>
              <w:t xml:space="preserve"> </w:t>
            </w:r>
            <w:proofErr w:type="gramStart"/>
            <w:r>
              <w:rPr>
                <w:sz w:val="18"/>
                <w:szCs w:val="18"/>
                <w:lang w:eastAsia="zh-CN"/>
              </w:rPr>
              <w:t>to add</w:t>
            </w:r>
            <w:proofErr w:type="gramEnd"/>
            <w:r>
              <w:rPr>
                <w:sz w:val="18"/>
                <w:szCs w:val="18"/>
                <w:lang w:eastAsia="zh-CN"/>
              </w:rPr>
              <w:t xml:space="preserve"> “</w:t>
            </w:r>
            <w:r w:rsidRPr="001E5536">
              <w:rPr>
                <w:rFonts w:hint="eastAsia"/>
                <w:sz w:val="18"/>
                <w:szCs w:val="18"/>
                <w:lang w:eastAsia="zh-CN"/>
              </w:rPr>
              <w:t>tci-PresentDCI-1-2</w:t>
            </w:r>
            <w:r>
              <w:rPr>
                <w:sz w:val="18"/>
                <w:szCs w:val="18"/>
                <w:lang w:eastAsia="zh-CN"/>
              </w:rPr>
              <w:t>” in Rel.16. We are ok with Alt.2 too.</w:t>
            </w:r>
          </w:p>
          <w:p w14:paraId="2DA41A9D" w14:textId="77777777" w:rsidR="007D366D" w:rsidRDefault="007D366D" w:rsidP="007D366D">
            <w:pPr>
              <w:snapToGrid w:val="0"/>
              <w:rPr>
                <w:b/>
                <w:bCs/>
                <w:sz w:val="18"/>
                <w:szCs w:val="18"/>
                <w:lang w:eastAsia="zh-CN"/>
              </w:rPr>
            </w:pPr>
          </w:p>
          <w:p w14:paraId="27CCFFC1" w14:textId="0B9DC5B1" w:rsidR="007D366D" w:rsidRDefault="007D366D" w:rsidP="007D366D">
            <w:pPr>
              <w:snapToGrid w:val="0"/>
              <w:rPr>
                <w:rFonts w:eastAsia="PMingLiU" w:hint="eastAsia"/>
                <w:b/>
                <w:bCs/>
                <w:sz w:val="18"/>
                <w:szCs w:val="18"/>
                <w:lang w:eastAsia="zh-TW"/>
              </w:rPr>
            </w:pPr>
            <w:r>
              <w:rPr>
                <w:b/>
                <w:bCs/>
                <w:sz w:val="18"/>
                <w:szCs w:val="18"/>
                <w:lang w:eastAsia="zh-CN"/>
              </w:rPr>
              <w:t>Issue 3.11 (Proposal 3.B.1):</w:t>
            </w:r>
            <w:r w:rsidRPr="001E5536">
              <w:rPr>
                <w:sz w:val="18"/>
                <w:szCs w:val="18"/>
                <w:lang w:eastAsia="zh-CN"/>
              </w:rPr>
              <w:t xml:space="preserve"> </w:t>
            </w:r>
            <w:r>
              <w:rPr>
                <w:sz w:val="18"/>
                <w:szCs w:val="18"/>
                <w:lang w:eastAsia="zh-CN"/>
              </w:rPr>
              <w:t>Support.</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r w:rsidR="0073210A">
              <w:rPr>
                <w:bCs/>
                <w:kern w:val="3"/>
                <w:sz w:val="18"/>
                <w:szCs w:val="20"/>
              </w:rPr>
              <w:t>, Huawei/HiSi</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64"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lastRenderedPageBreak/>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64"/>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xml:space="preserve">, OPPO, Xiaomi, </w:t>
            </w:r>
            <w:r w:rsidR="009D1C3A">
              <w:rPr>
                <w:bCs/>
                <w:kern w:val="3"/>
                <w:sz w:val="18"/>
                <w:szCs w:val="20"/>
              </w:rPr>
              <w:lastRenderedPageBreak/>
              <w:t>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r w:rsidR="0073210A">
              <w:rPr>
                <w:bCs/>
                <w:kern w:val="3"/>
                <w:sz w:val="18"/>
                <w:szCs w:val="20"/>
              </w:rPr>
              <w:t>, Huawei/HiSi</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Huawei/HiSi</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65"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65"/>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r w:rsidR="0073210A">
              <w:rPr>
                <w:bCs/>
                <w:kern w:val="3"/>
                <w:sz w:val="18"/>
                <w:szCs w:val="20"/>
              </w:rPr>
              <w:t>, Huawei/HiSi</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C4B6F5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ins w:id="66" w:author="Eko Onggosanusi" w:date="2022-02-22T13:04:00Z">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ins>
            <w:del w:id="67" w:author="Eko Onggosanusi" w:date="2022-02-22T13:04:00Z">
              <w:r w:rsidRPr="004736E2" w:rsidDel="00802AC2">
                <w:rPr>
                  <w:sz w:val="18"/>
                  <w:szCs w:val="18"/>
                  <w:lang w:val="en-GB"/>
                </w:rPr>
                <w:delText>R</w:delText>
              </w:r>
            </w:del>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r>
              <w:rPr>
                <w:color w:val="000000" w:themeColor="text1"/>
                <w:sz w:val="18"/>
                <w:szCs w:val="18"/>
                <w:lang w:eastAsia="zh-CN"/>
              </w:rPr>
              <w:t>Alt-6: No spec impact</w:t>
            </w:r>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357C00C" w:rsidR="00A3598C" w:rsidRDefault="00A3598C" w:rsidP="004736E2">
            <w:pPr>
              <w:rPr>
                <w:bCs/>
                <w:kern w:val="3"/>
                <w:sz w:val="18"/>
                <w:szCs w:val="20"/>
              </w:rPr>
            </w:pPr>
            <w:r w:rsidRPr="00A3598C">
              <w:rPr>
                <w:b/>
                <w:bCs/>
                <w:kern w:val="3"/>
                <w:sz w:val="18"/>
                <w:szCs w:val="20"/>
              </w:rPr>
              <w:t>Alt1</w:t>
            </w:r>
            <w:r>
              <w:rPr>
                <w:bCs/>
                <w:kern w:val="3"/>
                <w:sz w:val="18"/>
                <w:szCs w:val="20"/>
              </w:rPr>
              <w:t>: MTK, NTT Docomo, 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ins w:id="68" w:author="Yushu Zhang" w:date="2022-02-23T10:41:00Z">
              <w:r w:rsidR="002A07A3">
                <w:rPr>
                  <w:bCs/>
                  <w:kern w:val="3"/>
                  <w:sz w:val="18"/>
                  <w:szCs w:val="20"/>
                </w:rPr>
                <w:t>, Apple</w:t>
              </w:r>
            </w:ins>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ins w:id="69" w:author="Yushu Zhang" w:date="2022-02-23T10:41:00Z">
              <w:r w:rsidR="002A07A3">
                <w:rPr>
                  <w:bCs/>
                  <w:kern w:val="3"/>
                  <w:sz w:val="18"/>
                  <w:szCs w:val="20"/>
                </w:rPr>
                <w:t>, Apple</w:t>
              </w:r>
            </w:ins>
            <w:r>
              <w:rPr>
                <w:bCs/>
                <w:kern w:val="3"/>
                <w:sz w:val="18"/>
                <w:szCs w:val="20"/>
              </w:rPr>
              <w:t xml:space="preserve"> </w:t>
            </w:r>
          </w:p>
          <w:p w14:paraId="73F953DA" w14:textId="3F12CBBB" w:rsidR="00A3598C" w:rsidRDefault="00A3598C" w:rsidP="004736E2">
            <w:pPr>
              <w:rPr>
                <w:bCs/>
                <w:kern w:val="3"/>
                <w:sz w:val="18"/>
                <w:szCs w:val="20"/>
              </w:rPr>
            </w:pPr>
          </w:p>
          <w:p w14:paraId="4F1E9063" w14:textId="2BEB2969"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del w:id="70" w:author="Yushu Zhang" w:date="2022-02-23T10:41:00Z">
              <w:r w:rsidDel="002A07A3">
                <w:rPr>
                  <w:bCs/>
                  <w:kern w:val="3"/>
                  <w:sz w:val="18"/>
                  <w:szCs w:val="20"/>
                  <w:lang w:eastAsia="zh-CN"/>
                </w:rPr>
                <w:delText xml:space="preserve">Apple, </w:delText>
              </w:r>
            </w:del>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18F47E42" w14:textId="769C69E3" w:rsidR="00A3598C" w:rsidRDefault="00A3598C" w:rsidP="004736E2">
            <w:pPr>
              <w:rPr>
                <w:bCs/>
                <w:kern w:val="3"/>
                <w:sz w:val="18"/>
                <w:szCs w:val="20"/>
              </w:rPr>
            </w:pPr>
          </w:p>
          <w:p w14:paraId="69972758" w14:textId="5E5D8BF6" w:rsidR="00A3598C" w:rsidRDefault="00A3598C" w:rsidP="004736E2">
            <w:pPr>
              <w:rPr>
                <w:bCs/>
                <w:kern w:val="3"/>
                <w:sz w:val="18"/>
                <w:szCs w:val="20"/>
              </w:rPr>
            </w:pPr>
            <w:r w:rsidRPr="00A3598C">
              <w:rPr>
                <w:b/>
                <w:bCs/>
                <w:kern w:val="3"/>
                <w:sz w:val="18"/>
                <w:szCs w:val="20"/>
              </w:rPr>
              <w:t>Alt5</w:t>
            </w:r>
            <w:r>
              <w:rPr>
                <w:bCs/>
                <w:kern w:val="3"/>
                <w:sz w:val="18"/>
                <w:szCs w:val="20"/>
              </w:rPr>
              <w:t>: Qualcomm,</w:t>
            </w:r>
          </w:p>
          <w:p w14:paraId="6A21C326" w14:textId="2C488423" w:rsidR="00A3598C" w:rsidRDefault="00A3598C" w:rsidP="004736E2">
            <w:pPr>
              <w:rPr>
                <w:bCs/>
                <w:kern w:val="3"/>
                <w:sz w:val="18"/>
                <w:szCs w:val="20"/>
              </w:rPr>
            </w:pPr>
          </w:p>
          <w:p w14:paraId="75020BCD" w14:textId="04882582" w:rsidR="00A3598C" w:rsidRDefault="00A3598C" w:rsidP="004736E2">
            <w:pPr>
              <w:rPr>
                <w:bCs/>
                <w:kern w:val="3"/>
                <w:sz w:val="18"/>
                <w:szCs w:val="20"/>
              </w:rPr>
            </w:pPr>
            <w:r w:rsidRPr="00A3598C">
              <w:rPr>
                <w:b/>
                <w:bCs/>
                <w:kern w:val="3"/>
                <w:sz w:val="18"/>
                <w:szCs w:val="20"/>
              </w:rPr>
              <w:t>Alt6</w:t>
            </w:r>
            <w:r>
              <w:rPr>
                <w:bCs/>
                <w:kern w:val="3"/>
                <w:sz w:val="18"/>
                <w:szCs w:val="20"/>
              </w:rPr>
              <w:t>: vivo</w:t>
            </w:r>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109EBDED"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ins w:id="71" w:author="Eko Onggosanusi" w:date="2022-02-22T13:04:00Z">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ins>
            <w:del w:id="72" w:author="Eko Onggosanusi" w:date="2022-02-22T13:04:00Z">
              <w:r w:rsidRPr="004736E2" w:rsidDel="00A01CEC">
                <w:rPr>
                  <w:sz w:val="18"/>
                  <w:szCs w:val="18"/>
                  <w:lang w:val="en-GB"/>
                </w:rPr>
                <w:delText>R</w:delText>
              </w:r>
            </w:del>
            <w:r w:rsidRPr="004736E2">
              <w:rPr>
                <w:sz w:val="18"/>
                <w:szCs w:val="18"/>
                <w:lang w:val="en-GB"/>
              </w:rPr>
              <w:t xml:space="preserve">egarding </w:t>
            </w:r>
            <w:r w:rsidRPr="004736E2">
              <w:rPr>
                <w:sz w:val="18"/>
                <w:szCs w:val="18"/>
              </w:rPr>
              <w:t xml:space="preserve">how to update the number of SRS ports according to UE reporting, </w:t>
            </w:r>
            <w:ins w:id="73" w:author="Eko Onggosanusi" w:date="2022-02-22T16:54:00Z">
              <w:r w:rsidR="00436190">
                <w:rPr>
                  <w:sz w:val="18"/>
                  <w:szCs w:val="18"/>
                </w:rPr>
                <w:t xml:space="preserve">in RAN1#108-e, </w:t>
              </w:r>
            </w:ins>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 xml:space="preserve">Note1: ‘SRS resource set indicator’ is already specified in DCI format 0_1/0_2 and it provides </w:t>
            </w:r>
            <w:r w:rsidRPr="004736E2">
              <w:rPr>
                <w:sz w:val="18"/>
                <w:szCs w:val="18"/>
              </w:rPr>
              <w:lastRenderedPageBreak/>
              <w:t>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af0"/>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606B1E4" w:rsidR="00436190" w:rsidRDefault="00436190" w:rsidP="004736E2">
            <w:pPr>
              <w:rPr>
                <w:bCs/>
                <w:kern w:val="3"/>
                <w:sz w:val="18"/>
                <w:szCs w:val="20"/>
              </w:rPr>
            </w:pPr>
            <w:r w:rsidRPr="00436190">
              <w:rPr>
                <w:b/>
                <w:bCs/>
                <w:kern w:val="3"/>
                <w:sz w:val="18"/>
                <w:szCs w:val="20"/>
              </w:rPr>
              <w:lastRenderedPageBreak/>
              <w:t>Alt1</w:t>
            </w:r>
            <w:r w:rsidR="004736E2" w:rsidRPr="006B100C">
              <w:rPr>
                <w:bCs/>
                <w:kern w:val="3"/>
                <w:sz w:val="18"/>
                <w:szCs w:val="20"/>
              </w:rPr>
              <w:t>:</w:t>
            </w:r>
            <w:r>
              <w:rPr>
                <w:bCs/>
                <w:kern w:val="3"/>
                <w:sz w:val="18"/>
                <w:szCs w:val="20"/>
              </w:rPr>
              <w:t xml:space="preserve">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Lenovo/MotM, Spreadtrum, Huawei/HiSi</w:t>
            </w:r>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2A4A883D"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r w:rsidR="00D67490">
              <w:rPr>
                <w:bCs/>
                <w:kern w:val="3"/>
                <w:sz w:val="18"/>
                <w:szCs w:val="20"/>
                <w:lang w:eastAsia="zh-CN"/>
              </w:rPr>
              <w:t xml:space="preserve">, </w:t>
            </w:r>
            <w:ins w:id="74" w:author="Darcy Tsai" w:date="2022-02-23T12:45:00Z">
              <w:r w:rsidR="00D67490">
                <w:rPr>
                  <w:bCs/>
                  <w:kern w:val="3"/>
                  <w:sz w:val="18"/>
                  <w:szCs w:val="20"/>
                  <w:lang w:eastAsia="zh-CN"/>
                </w:rPr>
                <w:t>MTK</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6439CF38" w:rsidR="00891620" w:rsidRDefault="00891620"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2482" w14:textId="27A446B8" w:rsidR="00891620" w:rsidRDefault="00891620" w:rsidP="00891620">
            <w:pPr>
              <w:snapToGrid w:val="0"/>
              <w:rPr>
                <w:bCs/>
                <w:color w:val="000000" w:themeColor="text1"/>
                <w:sz w:val="18"/>
                <w:szCs w:val="18"/>
                <w:lang w:eastAsia="zh-CN"/>
              </w:rPr>
            </w:pP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69302A01" w:rsidR="00EA0322" w:rsidRDefault="00EA0322"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3FD" w14:textId="18CF7109" w:rsidR="00EA0322" w:rsidRPr="00EA0322" w:rsidRDefault="00EA0322" w:rsidP="00891620">
            <w:pPr>
              <w:snapToGrid w:val="0"/>
              <w:rPr>
                <w:bCs/>
                <w:sz w:val="18"/>
                <w:szCs w:val="18"/>
                <w:lang w:eastAsia="zh-CN"/>
              </w:rPr>
            </w:pP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59CB891D" w:rsidR="00982685" w:rsidRDefault="00982685"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7FD2" w14:textId="77C849FE" w:rsidR="00E13FFA" w:rsidRDefault="00E13FFA" w:rsidP="00EA0322">
            <w:pPr>
              <w:snapToGrid w:val="0"/>
              <w:rPr>
                <w:bCs/>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5B578F58"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Qualcomm</w:t>
            </w:r>
            <w:r w:rsidR="00042AB6">
              <w:rPr>
                <w:sz w:val="18"/>
                <w:szCs w:val="20"/>
                <w:lang w:val="en-GB"/>
              </w:rPr>
              <w:t>, LG (unclear), Huawei/HiSi (unclear)</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Huawei/HiSi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43C6300E"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w:t>
            </w:r>
            <w:r w:rsidR="00042AB6">
              <w:rPr>
                <w:sz w:val="18"/>
                <w:szCs w:val="20"/>
                <w:lang w:val="en-GB"/>
              </w:rPr>
              <w:t>, Huawei/HiSi</w:t>
            </w:r>
            <w:r w:rsidR="00E06F73">
              <w:rPr>
                <w:sz w:val="18"/>
                <w:szCs w:val="20"/>
                <w:lang w:val="en-GB"/>
              </w:rPr>
              <w:t xml:space="preserve">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82C10C5"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r w:rsidR="00042AB6">
              <w:rPr>
                <w:sz w:val="18"/>
                <w:szCs w:val="20"/>
                <w:lang w:val="en-GB"/>
              </w:rPr>
              <w:t>, Huawei/HiSi</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777777" w:rsidR="002A07A3" w:rsidRPr="00C620F9" w:rsidRDefault="002A07A3" w:rsidP="002A07A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77777777" w:rsidR="002A07A3" w:rsidRPr="00C620F9" w:rsidRDefault="002A07A3" w:rsidP="002A07A3">
            <w:pPr>
              <w:snapToGrid w:val="0"/>
              <w:rPr>
                <w:b/>
                <w:sz w:val="18"/>
                <w:szCs w:val="18"/>
                <w:u w:val="single"/>
                <w:lang w:eastAsia="zh-CN"/>
              </w:rPr>
            </w:pPr>
          </w:p>
        </w:tc>
      </w:tr>
    </w:tbl>
    <w:p w14:paraId="699CD96E" w14:textId="77777777" w:rsidR="00BB061A" w:rsidRDefault="00BB061A" w:rsidP="00BB061A">
      <w:pPr>
        <w:snapToGrid w:val="0"/>
      </w:pPr>
    </w:p>
    <w:p w14:paraId="237AFB64" w14:textId="6FD52D7C" w:rsidR="0052379C" w:rsidRDefault="007E4A24" w:rsidP="00237763">
      <w:pPr>
        <w:pStyle w:val="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2C79" w14:textId="77777777" w:rsidR="00DC3A64" w:rsidRDefault="00DC3A64" w:rsidP="007458B4">
      <w:r>
        <w:separator/>
      </w:r>
    </w:p>
  </w:endnote>
  <w:endnote w:type="continuationSeparator" w:id="0">
    <w:p w14:paraId="4F50250B" w14:textId="77777777" w:rsidR="00DC3A64" w:rsidRDefault="00DC3A6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E771" w14:textId="77777777" w:rsidR="00DC3A64" w:rsidRDefault="00DC3A64" w:rsidP="007458B4">
      <w:r>
        <w:separator/>
      </w:r>
    </w:p>
  </w:footnote>
  <w:footnote w:type="continuationSeparator" w:id="0">
    <w:p w14:paraId="76E027E1" w14:textId="77777777" w:rsidR="00DC3A64" w:rsidRDefault="00DC3A6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A45B87"/>
    <w:multiLevelType w:val="hybridMultilevel"/>
    <w:tmpl w:val="15EC797A"/>
    <w:lvl w:ilvl="0" w:tplc="C7A47088">
      <w:numFmt w:val="bullet"/>
      <w:lvlText w:val="-"/>
      <w:lvlJc w:val="left"/>
      <w:pPr>
        <w:ind w:left="420" w:hanging="420"/>
      </w:pPr>
      <w:rPr>
        <w:rFonts w:ascii="Times" w:eastAsia="ＭＳ 明朝" w:hAnsi="Times" w:cs="Time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15:restartNumberingAfterBreak="0">
    <w:nsid w:val="2F1154AE"/>
    <w:multiLevelType w:val="hybridMultilevel"/>
    <w:tmpl w:val="C76ADC4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7" w15:restartNumberingAfterBreak="0">
    <w:nsid w:val="320472C5"/>
    <w:multiLevelType w:val="hybridMultilevel"/>
    <w:tmpl w:val="8BFA9D4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13899"/>
    <w:multiLevelType w:val="hybridMultilevel"/>
    <w:tmpl w:val="E6A0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4"/>
  </w:num>
  <w:num w:numId="14">
    <w:abstractNumId w:val="14"/>
  </w:num>
  <w:num w:numId="15">
    <w:abstractNumId w:val="32"/>
  </w:num>
  <w:num w:numId="16">
    <w:abstractNumId w:val="41"/>
  </w:num>
  <w:num w:numId="17">
    <w:abstractNumId w:val="12"/>
  </w:num>
  <w:num w:numId="18">
    <w:abstractNumId w:val="38"/>
  </w:num>
  <w:num w:numId="19">
    <w:abstractNumId w:val="10"/>
  </w:num>
  <w:num w:numId="20">
    <w:abstractNumId w:val="30"/>
  </w:num>
  <w:num w:numId="21">
    <w:abstractNumId w:val="29"/>
  </w:num>
  <w:num w:numId="22">
    <w:abstractNumId w:val="36"/>
  </w:num>
  <w:num w:numId="23">
    <w:abstractNumId w:val="15"/>
  </w:num>
  <w:num w:numId="24">
    <w:abstractNumId w:val="42"/>
  </w:num>
  <w:num w:numId="25">
    <w:abstractNumId w:val="33"/>
  </w:num>
  <w:num w:numId="26">
    <w:abstractNumId w:val="24"/>
  </w:num>
  <w:num w:numId="27">
    <w:abstractNumId w:val="16"/>
  </w:num>
  <w:num w:numId="28">
    <w:abstractNumId w:val="34"/>
  </w:num>
  <w:num w:numId="29">
    <w:abstractNumId w:val="35"/>
  </w:num>
  <w:num w:numId="30">
    <w:abstractNumId w:val="28"/>
  </w:num>
  <w:num w:numId="31">
    <w:abstractNumId w:val="45"/>
  </w:num>
  <w:num w:numId="32">
    <w:abstractNumId w:val="46"/>
  </w:num>
  <w:num w:numId="33">
    <w:abstractNumId w:val="23"/>
  </w:num>
  <w:num w:numId="34">
    <w:abstractNumId w:val="17"/>
  </w:num>
  <w:num w:numId="35">
    <w:abstractNumId w:val="22"/>
  </w:num>
  <w:num w:numId="36">
    <w:abstractNumId w:val="31"/>
  </w:num>
  <w:num w:numId="37">
    <w:abstractNumId w:val="43"/>
  </w:num>
  <w:num w:numId="38">
    <w:abstractNumId w:val="25"/>
  </w:num>
  <w:num w:numId="39">
    <w:abstractNumId w:val="37"/>
  </w:num>
  <w:num w:numId="40">
    <w:abstractNumId w:val="21"/>
  </w:num>
  <w:num w:numId="41">
    <w:abstractNumId w:val="19"/>
  </w:num>
  <w:num w:numId="42">
    <w:abstractNumId w:val="40"/>
  </w:num>
  <w:num w:numId="43">
    <w:abstractNumId w:val="13"/>
  </w:num>
  <w:num w:numId="44">
    <w:abstractNumId w:val="39"/>
  </w:num>
  <w:num w:numId="45">
    <w:abstractNumId w:val="27"/>
  </w:num>
  <w:num w:numId="46">
    <w:abstractNumId w:val="26"/>
  </w:num>
  <w:num w:numId="47">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Yuki Matsumura">
    <w15:presenceInfo w15:providerId="None" w15:userId="Yuki Matsumura"/>
  </w15:person>
  <w15:person w15:author="Emad">
    <w15:presenceInfo w15:providerId="None" w15:userId="Emad"/>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ja-JP" w:vendorID="64" w:dllVersion="0" w:nlCheck="1" w:checkStyle="1"/>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871"/>
    <w:rsid w:val="00637BD6"/>
    <w:rsid w:val="00640884"/>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686D"/>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565D"/>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66D"/>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2ABC"/>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3A64"/>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E4CA7"/>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pPr>
      <w:tabs>
        <w:tab w:val="center" w:pos="4153"/>
        <w:tab w:val="right" w:pos="8306"/>
      </w:tabs>
      <w:snapToGrid w:val="0"/>
      <w:spacing w:after="160"/>
    </w:pPr>
    <w:rPr>
      <w:rFonts w:eastAsia="SimSun"/>
      <w:sz w:val="18"/>
      <w:szCs w:val="18"/>
      <w:lang w:eastAsia="en-US"/>
    </w:rPr>
  </w:style>
  <w:style w:type="paragraph" w:styleId="aa">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列表段落"/>
    <w:basedOn w:val="a"/>
    <w:link w:val="af1"/>
    <w:uiPriority w:val="34"/>
    <w:qFormat/>
    <w:pPr>
      <w:spacing w:after="160" w:line="256" w:lineRule="auto"/>
      <w:ind w:left="720"/>
    </w:pPr>
    <w:rPr>
      <w:rFonts w:eastAsia="SimSun"/>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DengXian"/>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d">
    <w:name w:val="文档结构图 字符"/>
    <w:basedOn w:val="a0"/>
    <w:rPr>
      <w:rFonts w:ascii="SimSun" w:hAnsi="SimSun" w:cs="Calibri"/>
      <w:sz w:val="18"/>
      <w:szCs w:val="18"/>
      <w:lang w:eastAsia="zh-TW"/>
    </w:rPr>
  </w:style>
  <w:style w:type="character" w:customStyle="1" w:styleId="af1">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e">
    <w:name w:val="Revision"/>
    <w:hidden/>
    <w:uiPriority w:val="99"/>
    <w:semiHidden/>
    <w:rsid w:val="001A391D"/>
    <w:rPr>
      <w:rFonts w:ascii="Times New Roman" w:hAnsi="Times New Roman"/>
      <w:sz w:val="24"/>
      <w:szCs w:val="24"/>
      <w:lang w:eastAsia="ko-KR"/>
    </w:rPr>
  </w:style>
  <w:style w:type="character" w:styleId="aff">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SimSun" w:hAnsi="Arial" w:cs="Arial"/>
      <w:b/>
      <w:bCs/>
      <w:sz w:val="20"/>
      <w:szCs w:val="20"/>
      <w:lang w:eastAsia="en-GB"/>
    </w:rPr>
  </w:style>
  <w:style w:type="character" w:customStyle="1" w:styleId="a6">
    <w:name w:val="コメント文字列 (文字)"/>
    <w:link w:val="a5"/>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334F-98FF-47EF-A8D1-DF0F1656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6658</Words>
  <Characters>37953</Characters>
  <Application>Microsoft Office Word</Application>
  <DocSecurity>0</DocSecurity>
  <Lines>316</Lines>
  <Paragraphs>89</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2022-02-23T05:35:00Z</dcterms:created>
  <dcterms:modified xsi:type="dcterms:W3CDTF">2022-02-23T05:42:00Z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