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11B737F6" w:rsidR="001E419F" w:rsidRDefault="002B4AA2">
      <w:pPr>
        <w:jc w:val="both"/>
        <w:rPr>
          <w:lang w:val="en-US"/>
        </w:rPr>
      </w:pPr>
      <w:r>
        <w:rPr>
          <w:lang w:val="en-US"/>
        </w:rPr>
        <w:t xml:space="preserve">The issues that are in the focus of this round of the discussion are tagged </w:t>
      </w:r>
      <w:r w:rsidR="00951C93">
        <w:rPr>
          <w:color w:val="FF0000"/>
          <w:highlight w:val="yellow"/>
          <w:lang w:val="en-US"/>
        </w:rPr>
        <w:t>FL2</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szCs w:val="24"/>
                <w:lang w:val="en-US" w:eastAsia="zh-CN"/>
              </w:rPr>
              <w:t>ZTE(</w:t>
            </w:r>
            <w:proofErr w:type="gramEnd"/>
            <w:r>
              <w:rPr>
                <w:rFonts w:ascii="Times" w:eastAsiaTheme="minorEastAsia" w:hAnsi="Times"/>
                <w:szCs w:val="24"/>
                <w:lang w:val="en-US" w:eastAsia="zh-CN"/>
              </w:rPr>
              <w:t>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 xml:space="preserve">TK,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hint="eastAsia"/>
                <w:szCs w:val="24"/>
                <w:lang w:val="en-US" w:eastAsia="zh-CN"/>
              </w:rPr>
              <w:t>H</w:t>
            </w:r>
            <w:r>
              <w:rPr>
                <w:rFonts w:ascii="Times" w:eastAsiaTheme="minorEastAsia" w:hAnsi="Times"/>
                <w:szCs w:val="24"/>
                <w:lang w:val="en-US" w:eastAsia="zh-CN"/>
              </w:rPr>
              <w:t>W(</w:t>
            </w:r>
            <w:proofErr w:type="gramEnd"/>
            <w:r>
              <w:rPr>
                <w:rFonts w:ascii="Times" w:eastAsiaTheme="minorEastAsia" w:hAnsi="Times"/>
                <w:szCs w:val="24"/>
                <w:lang w:val="en-US" w:eastAsia="zh-CN"/>
              </w:rPr>
              <w:t>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proofErr w:type="gramStart"/>
            <w:r>
              <w:rPr>
                <w:lang w:val="en-US" w:eastAsia="ko-KR"/>
              </w:rPr>
              <w:t>={</w:t>
            </w:r>
            <w:proofErr w:type="gramEnd"/>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5E31C33D" w:rsidR="001E2C37" w:rsidRDefault="001E2C37">
            <w:pPr>
              <w:rPr>
                <w:lang w:val="en-US" w:eastAsia="ko-KR"/>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 xml:space="preserve">The UE blind decoding is only limited to the case where UE try to access the NW at the first time, and there are currently several </w:t>
            </w:r>
            <w:proofErr w:type="gramStart"/>
            <w:r>
              <w:rPr>
                <w:rFonts w:eastAsiaTheme="minorEastAsia"/>
                <w:sz w:val="20"/>
                <w:lang w:val="en-US" w:eastAsia="zh-CN"/>
              </w:rPr>
              <w:t>precedent</w:t>
            </w:r>
            <w:proofErr w:type="gramEnd"/>
            <w:r>
              <w:rPr>
                <w:rFonts w:eastAsiaTheme="minorEastAsia"/>
                <w:sz w:val="20"/>
                <w:lang w:val="en-US" w:eastAsia="zh-CN"/>
              </w:rPr>
              <w:t xml:space="preserve">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w:t>
            </w:r>
            <w:proofErr w:type="spellStart"/>
            <w:r>
              <w:rPr>
                <w:rFonts w:ascii="Times" w:eastAsia="Yu Mincho" w:hAnsi="Times" w:cs="Times"/>
                <w:lang w:val="en-US" w:eastAsia="ja-JP"/>
              </w:rPr>
              <w:t>gNB</w:t>
            </w:r>
            <w:proofErr w:type="spellEnd"/>
            <w:r>
              <w:rPr>
                <w:rFonts w:ascii="Times" w:eastAsia="Yu Mincho" w:hAnsi="Times" w:cs="Times"/>
                <w:lang w:val="en-US" w:eastAsia="ja-JP"/>
              </w:rPr>
              <w:t xml:space="preserve">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w:t>
            </w:r>
            <w:proofErr w:type="gramStart"/>
            <w:r>
              <w:rPr>
                <w:rFonts w:ascii="Times" w:eastAsia="Yu Mincho" w:hAnsi="Times" w:cs="Times"/>
                <w:lang w:val="en-US" w:eastAsia="ja-JP"/>
              </w:rPr>
              <w:t>38.213 ,</w:t>
            </w:r>
            <w:proofErr w:type="gramEnd"/>
            <w:r>
              <w:rPr>
                <w:rFonts w:ascii="Times" w:eastAsia="Yu Mincho" w:hAnsi="Times" w:cs="Times"/>
                <w:lang w:val="en-US" w:eastAsia="ja-JP"/>
              </w:rPr>
              <w:t xml:space="preserve">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 xml:space="preserve">a aim to provide additional flexibility conditioned by UE implementation change </w:t>
            </w:r>
            <w:proofErr w:type="gramStart"/>
            <w:r>
              <w:rPr>
                <w:rFonts w:ascii="Times" w:eastAsiaTheme="minorEastAsia" w:hAnsi="Times" w:cs="Times"/>
                <w:lang w:val="en-US" w:eastAsia="zh-CN"/>
              </w:rPr>
              <w:t>-  if</w:t>
            </w:r>
            <w:proofErr w:type="gramEnd"/>
            <w:r>
              <w:rPr>
                <w:rFonts w:ascii="Times" w:eastAsiaTheme="minorEastAsia" w:hAnsi="Times" w:cs="Times"/>
                <w:lang w:val="en-US" w:eastAsia="zh-CN"/>
              </w:rPr>
              <w:t xml:space="preserve">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 xml:space="preserve">We support to down-select from Alt.1a or Alt.1b. </w:t>
            </w:r>
            <w:proofErr w:type="gramStart"/>
            <w:r>
              <w:rPr>
                <w:rFonts w:ascii="Times" w:eastAsia="Yu Mincho" w:hAnsi="Times" w:cs="Times"/>
                <w:lang w:val="en-US" w:eastAsia="ja-JP"/>
              </w:rPr>
              <w:t>Also</w:t>
            </w:r>
            <w:proofErr w:type="gramEnd"/>
            <w:r>
              <w:rPr>
                <w:rFonts w:ascii="Times" w:eastAsia="Yu Mincho" w:hAnsi="Times" w:cs="Times"/>
                <w:lang w:val="en-US" w:eastAsia="ja-JP"/>
              </w:rPr>
              <w:t xml:space="preserve">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w:t>
            </w:r>
            <w:proofErr w:type="gramStart"/>
            <w:r>
              <w:rPr>
                <w:rFonts w:ascii="Times" w:hAnsi="Times" w:cs="Times"/>
              </w:rPr>
              <w:t>e.g.</w:t>
            </w:r>
            <w:proofErr w:type="gramEnd"/>
            <w:r>
              <w:rPr>
                <w:rFonts w:ascii="Times" w:hAnsi="Times" w:cs="Times"/>
              </w:rPr>
              <w:t xml:space="preserve">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DE61EA">
        <w:tc>
          <w:tcPr>
            <w:tcW w:w="1413" w:type="dxa"/>
          </w:tcPr>
          <w:p w14:paraId="3C5F55C0" w14:textId="77777777" w:rsidR="00B55347" w:rsidRDefault="00B55347" w:rsidP="00DE61EA">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DE61EA">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DE61EA">
        <w:tc>
          <w:tcPr>
            <w:tcW w:w="1413" w:type="dxa"/>
          </w:tcPr>
          <w:p w14:paraId="3FC9456B" w14:textId="77777777" w:rsidR="00B55347" w:rsidRDefault="00B55347" w:rsidP="00DE61EA">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77777777" w:rsidR="00B55347" w:rsidRDefault="00B55347" w:rsidP="00DE61EA">
            <w:pPr>
              <w:jc w:val="both"/>
              <w:rPr>
                <w:rFonts w:ascii="Times" w:eastAsiaTheme="minorEastAsia" w:hAnsi="Times"/>
                <w:szCs w:val="24"/>
                <w:lang w:val="en-US" w:eastAsia="zh-CN"/>
              </w:rPr>
            </w:pPr>
            <w:r>
              <w:rPr>
                <w:rFonts w:ascii="Times" w:eastAsiaTheme="minorEastAsia" w:hAnsi="Times"/>
                <w:szCs w:val="24"/>
                <w:lang w:val="en-US" w:eastAsia="zh-CN"/>
              </w:rPr>
              <w:t xml:space="preserve">MTK (without additional entries),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p>
        </w:tc>
      </w:tr>
      <w:tr w:rsidR="00B55347" w14:paraId="38393E7C" w14:textId="77777777" w:rsidTr="00DE61EA">
        <w:tc>
          <w:tcPr>
            <w:tcW w:w="1413" w:type="dxa"/>
          </w:tcPr>
          <w:p w14:paraId="5B808AA3" w14:textId="77777777" w:rsidR="00B55347" w:rsidRDefault="00B55347" w:rsidP="00DE61EA">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77777777" w:rsidR="00B55347" w:rsidRDefault="00B55347" w:rsidP="00DE61EA">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DE61EA">
        <w:tc>
          <w:tcPr>
            <w:tcW w:w="1479" w:type="dxa"/>
            <w:shd w:val="clear" w:color="auto" w:fill="D9D9D9" w:themeFill="background1" w:themeFillShade="D9"/>
          </w:tcPr>
          <w:p w14:paraId="04A25B75" w14:textId="77777777" w:rsidR="00B55347" w:rsidRDefault="00B55347" w:rsidP="00DE61EA">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DE61EA">
            <w:pPr>
              <w:rPr>
                <w:b/>
                <w:bCs/>
                <w:lang w:val="en-US"/>
              </w:rPr>
            </w:pPr>
            <w:r>
              <w:rPr>
                <w:b/>
                <w:bCs/>
                <w:lang w:val="en-US"/>
              </w:rPr>
              <w:t>Comments</w:t>
            </w:r>
          </w:p>
        </w:tc>
      </w:tr>
      <w:tr w:rsidR="00B55347" w14:paraId="79EC8ED4" w14:textId="77777777" w:rsidTr="00DE61EA">
        <w:tc>
          <w:tcPr>
            <w:tcW w:w="1479" w:type="dxa"/>
          </w:tcPr>
          <w:p w14:paraId="1F09364B" w14:textId="39917CAE" w:rsidR="00B55347" w:rsidRDefault="00F870DD" w:rsidP="00DE61EA">
            <w:pPr>
              <w:rPr>
                <w:lang w:val="en-US" w:eastAsia="ko-KR"/>
              </w:rPr>
            </w:pPr>
            <w:r>
              <w:rPr>
                <w:lang w:val="en-US" w:eastAsia="ko-KR"/>
              </w:rPr>
              <w:t>Ericsson</w:t>
            </w:r>
          </w:p>
        </w:tc>
        <w:tc>
          <w:tcPr>
            <w:tcW w:w="8155" w:type="dxa"/>
          </w:tcPr>
          <w:p w14:paraId="1360EA73" w14:textId="3522CAC7" w:rsidR="00B55347" w:rsidRDefault="00F870DD" w:rsidP="00DE61EA">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DE61EA">
            <w:pPr>
              <w:rPr>
                <w:lang w:val="en-US" w:eastAsia="ko-KR"/>
              </w:rPr>
            </w:pPr>
            <w:r>
              <w:rPr>
                <w:lang w:val="en-US" w:eastAsia="ko-KR"/>
              </w:rPr>
              <w:t>Q1: Alt-1b</w:t>
            </w:r>
          </w:p>
          <w:p w14:paraId="68854952" w14:textId="69B08746" w:rsidR="000E094E" w:rsidRDefault="000E094E" w:rsidP="00DE61EA">
            <w:pPr>
              <w:rPr>
                <w:lang w:val="en-US" w:eastAsia="ko-KR"/>
              </w:rPr>
            </w:pPr>
            <w:r>
              <w:rPr>
                <w:lang w:val="en-US" w:eastAsia="ko-KR"/>
              </w:rPr>
              <w:t xml:space="preserve">Q2: </w:t>
            </w:r>
            <w:r>
              <w:rPr>
                <w:lang w:val="en-US" w:eastAsia="ko-KR"/>
              </w:rPr>
              <w:t>We have concerns with the lack of flexibility in Alt-1a</w:t>
            </w:r>
          </w:p>
          <w:p w14:paraId="3F74ABB8" w14:textId="0E817FAD" w:rsidR="004830C1" w:rsidRPr="009E02C6" w:rsidRDefault="000E094E" w:rsidP="000E094E">
            <w:pPr>
              <w:rPr>
                <w:lang w:val="en-US" w:eastAsia="ko-KR"/>
              </w:rPr>
            </w:pPr>
            <w:r>
              <w:rPr>
                <w:lang w:val="en-US" w:eastAsia="ko-KR"/>
              </w:rPr>
              <w:t xml:space="preserve">Q3: </w:t>
            </w:r>
            <w:r>
              <w:rPr>
                <w:lang w:val="en-US" w:eastAsia="ko-KR"/>
              </w:rPr>
              <w:t>Alt-1a</w:t>
            </w:r>
            <w:r>
              <w:rPr>
                <w:lang w:val="en-US" w:eastAsia="ko-KR"/>
              </w:rPr>
              <w:t>’ since it cannot support legacy UEs</w:t>
            </w:r>
          </w:p>
        </w:tc>
      </w:tr>
      <w:tr w:rsidR="00C1484B" w14:paraId="18450D8E" w14:textId="77777777" w:rsidTr="00DE61EA">
        <w:tc>
          <w:tcPr>
            <w:tcW w:w="1479" w:type="dxa"/>
          </w:tcPr>
          <w:p w14:paraId="154ED64B" w14:textId="77777777" w:rsidR="00C1484B" w:rsidRDefault="00C1484B" w:rsidP="00DE61EA">
            <w:pPr>
              <w:rPr>
                <w:lang w:val="en-US" w:eastAsia="ko-KR"/>
              </w:rPr>
            </w:pPr>
          </w:p>
        </w:tc>
        <w:tc>
          <w:tcPr>
            <w:tcW w:w="8155" w:type="dxa"/>
          </w:tcPr>
          <w:p w14:paraId="0C7FA762" w14:textId="77777777" w:rsidR="00C1484B" w:rsidRPr="009E02C6" w:rsidRDefault="00C1484B" w:rsidP="00DE61EA">
            <w:pPr>
              <w:rPr>
                <w:lang w:val="en-US" w:eastAsia="ko-KR"/>
              </w:rPr>
            </w:pPr>
          </w:p>
        </w:tc>
      </w:tr>
      <w:tr w:rsidR="00C1484B" w14:paraId="366CD92D" w14:textId="77777777" w:rsidTr="00DE61EA">
        <w:tc>
          <w:tcPr>
            <w:tcW w:w="1479" w:type="dxa"/>
          </w:tcPr>
          <w:p w14:paraId="35EBF093" w14:textId="77777777" w:rsidR="00C1484B" w:rsidRDefault="00C1484B" w:rsidP="00DE61EA">
            <w:pPr>
              <w:rPr>
                <w:lang w:val="en-US" w:eastAsia="ko-KR"/>
              </w:rPr>
            </w:pPr>
          </w:p>
        </w:tc>
        <w:tc>
          <w:tcPr>
            <w:tcW w:w="8155" w:type="dxa"/>
          </w:tcPr>
          <w:p w14:paraId="3778F572" w14:textId="77777777" w:rsidR="00C1484B" w:rsidRPr="009E02C6" w:rsidRDefault="00C1484B" w:rsidP="00DE61EA">
            <w:pPr>
              <w:rPr>
                <w:lang w:val="en-US" w:eastAsia="ko-KR"/>
              </w:rPr>
            </w:pPr>
          </w:p>
        </w:tc>
      </w:tr>
      <w:tr w:rsidR="00C1484B" w14:paraId="1BC3366C" w14:textId="77777777" w:rsidTr="00DE61EA">
        <w:tc>
          <w:tcPr>
            <w:tcW w:w="1479" w:type="dxa"/>
          </w:tcPr>
          <w:p w14:paraId="08D4671F" w14:textId="77777777" w:rsidR="00C1484B" w:rsidRDefault="00C1484B" w:rsidP="00DE61EA">
            <w:pPr>
              <w:rPr>
                <w:lang w:val="en-US" w:eastAsia="ko-KR"/>
              </w:rPr>
            </w:pPr>
          </w:p>
        </w:tc>
        <w:tc>
          <w:tcPr>
            <w:tcW w:w="8155" w:type="dxa"/>
          </w:tcPr>
          <w:p w14:paraId="5784C695" w14:textId="77777777" w:rsidR="00C1484B" w:rsidRPr="009E02C6" w:rsidRDefault="00C1484B" w:rsidP="00DE61EA">
            <w:pPr>
              <w:rPr>
                <w:lang w:val="en-US" w:eastAsia="ko-KR"/>
              </w:rPr>
            </w:pPr>
          </w:p>
        </w:tc>
      </w:tr>
    </w:tbl>
    <w:p w14:paraId="033044D2" w14:textId="77777777" w:rsidR="00B55347" w:rsidRDefault="00B55347" w:rsidP="00B55347">
      <w:pPr>
        <w:spacing w:after="100" w:afterAutospacing="1"/>
        <w:jc w:val="both"/>
        <w:rPr>
          <w:rFonts w:eastAsiaTheme="minorEastAsia"/>
          <w:lang w:eastAsia="zh-CN"/>
        </w:rPr>
      </w:pPr>
    </w:p>
    <w:p w14:paraId="6DCCCBAE" w14:textId="77777777" w:rsidR="00B55347" w:rsidRDefault="00B55347" w:rsidP="00B55347">
      <w:pPr>
        <w:pStyle w:val="Heading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DE61EA">
        <w:tc>
          <w:tcPr>
            <w:tcW w:w="1479" w:type="dxa"/>
            <w:shd w:val="clear" w:color="auto" w:fill="D9D9D9" w:themeFill="background1" w:themeFillShade="D9"/>
          </w:tcPr>
          <w:p w14:paraId="4836E062" w14:textId="77777777" w:rsidR="00B55347" w:rsidRPr="00864C21" w:rsidRDefault="00B55347" w:rsidP="00DE61EA">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DE61EA">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DE61EA">
            <w:pPr>
              <w:rPr>
                <w:b/>
                <w:bCs/>
                <w:lang w:val="en-US"/>
              </w:rPr>
            </w:pPr>
            <w:r w:rsidRPr="00864C21">
              <w:rPr>
                <w:b/>
                <w:bCs/>
                <w:lang w:val="en-US"/>
              </w:rPr>
              <w:t>Comments</w:t>
            </w:r>
          </w:p>
        </w:tc>
      </w:tr>
      <w:tr w:rsidR="00B55347" w:rsidRPr="00864C21" w14:paraId="6DB11C4B" w14:textId="77777777" w:rsidTr="00DE61EA">
        <w:tc>
          <w:tcPr>
            <w:tcW w:w="1479" w:type="dxa"/>
          </w:tcPr>
          <w:p w14:paraId="60A65984" w14:textId="27842D24" w:rsidR="00B55347" w:rsidRPr="00864C21" w:rsidRDefault="000E094E" w:rsidP="00DE61EA">
            <w:pPr>
              <w:rPr>
                <w:lang w:val="en-US" w:eastAsia="ko-KR"/>
              </w:rPr>
            </w:pPr>
            <w:r>
              <w:rPr>
                <w:lang w:val="en-US" w:eastAsia="ko-KR"/>
              </w:rPr>
              <w:t>Ericsson</w:t>
            </w:r>
          </w:p>
        </w:tc>
        <w:tc>
          <w:tcPr>
            <w:tcW w:w="1372" w:type="dxa"/>
          </w:tcPr>
          <w:p w14:paraId="68C4FCEF" w14:textId="14C48DA8" w:rsidR="00B55347" w:rsidRPr="00864C21" w:rsidRDefault="000E094E" w:rsidP="00DE61EA">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DE61EA">
            <w:pPr>
              <w:rPr>
                <w:lang w:val="en-US" w:eastAsia="ko-KR"/>
              </w:rPr>
            </w:pPr>
          </w:p>
        </w:tc>
      </w:tr>
      <w:tr w:rsidR="00C1484B" w:rsidRPr="00864C21" w14:paraId="04D721EF" w14:textId="77777777" w:rsidTr="00DE61EA">
        <w:tc>
          <w:tcPr>
            <w:tcW w:w="1479" w:type="dxa"/>
          </w:tcPr>
          <w:p w14:paraId="6D287A21" w14:textId="77777777" w:rsidR="00C1484B" w:rsidRPr="00864C21" w:rsidRDefault="00C1484B" w:rsidP="00DE61EA">
            <w:pPr>
              <w:rPr>
                <w:lang w:val="en-US" w:eastAsia="ko-KR"/>
              </w:rPr>
            </w:pPr>
          </w:p>
        </w:tc>
        <w:tc>
          <w:tcPr>
            <w:tcW w:w="1372" w:type="dxa"/>
          </w:tcPr>
          <w:p w14:paraId="44E2380D" w14:textId="77777777" w:rsidR="00C1484B" w:rsidRPr="00864C21" w:rsidRDefault="00C1484B" w:rsidP="00DE61EA">
            <w:pPr>
              <w:tabs>
                <w:tab w:val="left" w:pos="551"/>
              </w:tabs>
              <w:rPr>
                <w:lang w:val="en-US" w:eastAsia="ko-KR"/>
              </w:rPr>
            </w:pPr>
          </w:p>
        </w:tc>
        <w:tc>
          <w:tcPr>
            <w:tcW w:w="6780" w:type="dxa"/>
          </w:tcPr>
          <w:p w14:paraId="358D3280" w14:textId="77777777" w:rsidR="00C1484B" w:rsidRPr="00864C21" w:rsidRDefault="00C1484B" w:rsidP="00DE61EA">
            <w:pPr>
              <w:rPr>
                <w:lang w:val="en-US" w:eastAsia="ko-KR"/>
              </w:rPr>
            </w:pPr>
          </w:p>
        </w:tc>
      </w:tr>
      <w:tr w:rsidR="00C1484B" w:rsidRPr="00864C21" w14:paraId="0F838997" w14:textId="77777777" w:rsidTr="00DE61EA">
        <w:tc>
          <w:tcPr>
            <w:tcW w:w="1479" w:type="dxa"/>
          </w:tcPr>
          <w:p w14:paraId="1C0D2AFE" w14:textId="77777777" w:rsidR="00C1484B" w:rsidRPr="00864C21" w:rsidRDefault="00C1484B" w:rsidP="00DE61EA">
            <w:pPr>
              <w:rPr>
                <w:lang w:val="en-US" w:eastAsia="ko-KR"/>
              </w:rPr>
            </w:pPr>
          </w:p>
        </w:tc>
        <w:tc>
          <w:tcPr>
            <w:tcW w:w="1372" w:type="dxa"/>
          </w:tcPr>
          <w:p w14:paraId="403716E8" w14:textId="77777777" w:rsidR="00C1484B" w:rsidRPr="00864C21" w:rsidRDefault="00C1484B" w:rsidP="00DE61EA">
            <w:pPr>
              <w:tabs>
                <w:tab w:val="left" w:pos="551"/>
              </w:tabs>
              <w:rPr>
                <w:lang w:val="en-US" w:eastAsia="ko-KR"/>
              </w:rPr>
            </w:pPr>
          </w:p>
        </w:tc>
        <w:tc>
          <w:tcPr>
            <w:tcW w:w="6780" w:type="dxa"/>
          </w:tcPr>
          <w:p w14:paraId="1C76AACF" w14:textId="77777777" w:rsidR="00C1484B" w:rsidRPr="00864C21" w:rsidRDefault="00C1484B" w:rsidP="00DE61EA">
            <w:pPr>
              <w:rPr>
                <w:lang w:val="en-US" w:eastAsia="ko-KR"/>
              </w:rPr>
            </w:pPr>
          </w:p>
        </w:tc>
      </w:tr>
      <w:tr w:rsidR="00C1484B" w:rsidRPr="00864C21" w14:paraId="3C2E7B5E" w14:textId="77777777" w:rsidTr="00DE61EA">
        <w:tc>
          <w:tcPr>
            <w:tcW w:w="1479" w:type="dxa"/>
          </w:tcPr>
          <w:p w14:paraId="444216C9" w14:textId="77777777" w:rsidR="00C1484B" w:rsidRPr="00864C21" w:rsidRDefault="00C1484B" w:rsidP="00DE61EA">
            <w:pPr>
              <w:rPr>
                <w:lang w:val="en-US" w:eastAsia="ko-KR"/>
              </w:rPr>
            </w:pPr>
          </w:p>
        </w:tc>
        <w:tc>
          <w:tcPr>
            <w:tcW w:w="1372" w:type="dxa"/>
          </w:tcPr>
          <w:p w14:paraId="3670E7F3" w14:textId="77777777" w:rsidR="00C1484B" w:rsidRPr="00864C21" w:rsidRDefault="00C1484B" w:rsidP="00DE61EA">
            <w:pPr>
              <w:tabs>
                <w:tab w:val="left" w:pos="551"/>
              </w:tabs>
              <w:rPr>
                <w:lang w:val="en-US" w:eastAsia="ko-KR"/>
              </w:rPr>
            </w:pPr>
          </w:p>
        </w:tc>
        <w:tc>
          <w:tcPr>
            <w:tcW w:w="6780" w:type="dxa"/>
          </w:tcPr>
          <w:p w14:paraId="247F2155" w14:textId="77777777" w:rsidR="00C1484B" w:rsidRPr="00864C21" w:rsidRDefault="00C1484B" w:rsidP="00DE61EA">
            <w:pPr>
              <w:rPr>
                <w:lang w:val="en-US" w:eastAsia="ko-KR"/>
              </w:rPr>
            </w:pPr>
          </w:p>
        </w:tc>
      </w:tr>
    </w:tbl>
    <w:p w14:paraId="3E975631" w14:textId="77777777" w:rsidR="00B55347" w:rsidRPr="00864C21" w:rsidRDefault="00B55347" w:rsidP="00B55347">
      <w:pPr>
        <w:jc w:val="both"/>
        <w:rPr>
          <w:rFonts w:eastAsiaTheme="minorEastAsia"/>
          <w:lang w:eastAsia="zh-CN"/>
        </w:rPr>
      </w:pPr>
    </w:p>
    <w:p w14:paraId="4ED273D6" w14:textId="77777777" w:rsidR="00B55347" w:rsidRPr="00864C21" w:rsidRDefault="00B55347" w:rsidP="00B55347">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3D7285" w14:textId="27C634B3"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EBE6C20" w14:textId="6BAABA92"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2A46CC7C" w14:textId="77777777" w:rsidR="00B55347" w:rsidRPr="00864C21" w:rsidRDefault="00B55347" w:rsidP="00B55347">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DE61EA">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DE61EA">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DE61EA">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DE61EA">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DE61EA">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DE61EA">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DE61EA">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DE61EA">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DE61EA">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DE61EA">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DE61EA">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DE61EA">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DE61EA">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DE61EA">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DE61EA">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DE61EA">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DE61EA">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DE61EA">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DE61EA">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DE61EA">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DE61EA">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DE61EA">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DE61EA">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DE61EA">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DE61EA">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DE61EA">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DE61EA">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DE61EA">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DE61EA">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DE61EA">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DE61EA">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DE61EA">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DE61EA">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DE61EA">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DE61EA">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DE61EA">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DE61EA">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DE61EA">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DE61EA">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DE61EA">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DE61EA">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DE61EA">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DE61EA">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DE61EA">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DE61EA">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DE61EA">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DE61EA">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DE61EA">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DE61EA">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DE61EA">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DE61EA">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DE61EA">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DE61EA">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DE61EA">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lastRenderedPageBreak/>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DE61EA">
        <w:tc>
          <w:tcPr>
            <w:tcW w:w="1479" w:type="dxa"/>
            <w:shd w:val="clear" w:color="auto" w:fill="D9D9D9" w:themeFill="background1" w:themeFillShade="D9"/>
          </w:tcPr>
          <w:p w14:paraId="41A7A25B" w14:textId="77777777" w:rsidR="00B55347" w:rsidRPr="00864C21" w:rsidRDefault="00B55347" w:rsidP="00DE61EA">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DE61EA">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DE61EA">
            <w:pPr>
              <w:rPr>
                <w:b/>
                <w:bCs/>
                <w:lang w:val="en-US"/>
              </w:rPr>
            </w:pPr>
            <w:r w:rsidRPr="00864C21">
              <w:rPr>
                <w:b/>
                <w:bCs/>
                <w:lang w:val="en-US"/>
              </w:rPr>
              <w:t>Comments</w:t>
            </w:r>
          </w:p>
        </w:tc>
      </w:tr>
      <w:tr w:rsidR="00B55347" w:rsidRPr="00864C21" w14:paraId="78AAE1EC" w14:textId="77777777" w:rsidTr="00DE61EA">
        <w:tc>
          <w:tcPr>
            <w:tcW w:w="1479" w:type="dxa"/>
          </w:tcPr>
          <w:p w14:paraId="5982FA71" w14:textId="54CA9104" w:rsidR="00B55347" w:rsidRPr="00864C21" w:rsidRDefault="000E094E" w:rsidP="00DE61EA">
            <w:pPr>
              <w:rPr>
                <w:lang w:val="en-US" w:eastAsia="ko-KR"/>
              </w:rPr>
            </w:pPr>
            <w:r>
              <w:rPr>
                <w:lang w:val="en-US" w:eastAsia="ko-KR"/>
              </w:rPr>
              <w:t>Ericsson</w:t>
            </w:r>
          </w:p>
        </w:tc>
        <w:tc>
          <w:tcPr>
            <w:tcW w:w="1372" w:type="dxa"/>
          </w:tcPr>
          <w:p w14:paraId="10CEA5D5" w14:textId="33870962" w:rsidR="00B55347" w:rsidRPr="00864C21" w:rsidRDefault="000E094E" w:rsidP="00DE61EA">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DE61EA">
            <w:pPr>
              <w:rPr>
                <w:lang w:val="en-US" w:eastAsia="ko-KR"/>
              </w:rPr>
            </w:pPr>
            <w:r>
              <w:rPr>
                <w:lang w:val="en-US" w:eastAsia="ko-KR"/>
              </w:rPr>
              <w:t>We consider this change NBC and hence breaking the specification</w:t>
            </w:r>
          </w:p>
        </w:tc>
      </w:tr>
      <w:tr w:rsidR="00C1484B" w:rsidRPr="00864C21" w14:paraId="7DD1C6FB" w14:textId="77777777" w:rsidTr="00DE61EA">
        <w:tc>
          <w:tcPr>
            <w:tcW w:w="1479" w:type="dxa"/>
          </w:tcPr>
          <w:p w14:paraId="49012EDA" w14:textId="77777777" w:rsidR="00C1484B" w:rsidRPr="00864C21" w:rsidRDefault="00C1484B" w:rsidP="00DE61EA">
            <w:pPr>
              <w:rPr>
                <w:lang w:val="en-US" w:eastAsia="ko-KR"/>
              </w:rPr>
            </w:pPr>
          </w:p>
        </w:tc>
        <w:tc>
          <w:tcPr>
            <w:tcW w:w="1372" w:type="dxa"/>
          </w:tcPr>
          <w:p w14:paraId="4D6F2A83" w14:textId="77777777" w:rsidR="00C1484B" w:rsidRPr="00864C21" w:rsidRDefault="00C1484B" w:rsidP="00DE61EA">
            <w:pPr>
              <w:tabs>
                <w:tab w:val="left" w:pos="551"/>
              </w:tabs>
              <w:rPr>
                <w:lang w:val="en-US" w:eastAsia="ko-KR"/>
              </w:rPr>
            </w:pPr>
          </w:p>
        </w:tc>
        <w:tc>
          <w:tcPr>
            <w:tcW w:w="6780" w:type="dxa"/>
          </w:tcPr>
          <w:p w14:paraId="3CBEC67F" w14:textId="77777777" w:rsidR="00C1484B" w:rsidRPr="00864C21" w:rsidRDefault="00C1484B" w:rsidP="00DE61EA">
            <w:pPr>
              <w:rPr>
                <w:lang w:val="en-US" w:eastAsia="ko-KR"/>
              </w:rPr>
            </w:pPr>
          </w:p>
        </w:tc>
      </w:tr>
      <w:tr w:rsidR="00C1484B" w:rsidRPr="00864C21" w14:paraId="5A6B9131" w14:textId="77777777" w:rsidTr="00DE61EA">
        <w:tc>
          <w:tcPr>
            <w:tcW w:w="1479" w:type="dxa"/>
          </w:tcPr>
          <w:p w14:paraId="70B76F2B" w14:textId="77777777" w:rsidR="00C1484B" w:rsidRPr="00864C21" w:rsidRDefault="00C1484B" w:rsidP="00DE61EA">
            <w:pPr>
              <w:rPr>
                <w:lang w:val="en-US" w:eastAsia="ko-KR"/>
              </w:rPr>
            </w:pPr>
          </w:p>
        </w:tc>
        <w:tc>
          <w:tcPr>
            <w:tcW w:w="1372" w:type="dxa"/>
          </w:tcPr>
          <w:p w14:paraId="4830C4F9" w14:textId="77777777" w:rsidR="00C1484B" w:rsidRPr="00864C21" w:rsidRDefault="00C1484B" w:rsidP="00DE61EA">
            <w:pPr>
              <w:tabs>
                <w:tab w:val="left" w:pos="551"/>
              </w:tabs>
              <w:rPr>
                <w:lang w:val="en-US" w:eastAsia="ko-KR"/>
              </w:rPr>
            </w:pPr>
          </w:p>
        </w:tc>
        <w:tc>
          <w:tcPr>
            <w:tcW w:w="6780" w:type="dxa"/>
          </w:tcPr>
          <w:p w14:paraId="12016425" w14:textId="77777777" w:rsidR="00C1484B" w:rsidRPr="00864C21" w:rsidRDefault="00C1484B" w:rsidP="00DE61EA">
            <w:pPr>
              <w:rPr>
                <w:lang w:val="en-US" w:eastAsia="ko-KR"/>
              </w:rPr>
            </w:pPr>
          </w:p>
        </w:tc>
      </w:tr>
      <w:tr w:rsidR="00C1484B" w:rsidRPr="00864C21" w14:paraId="7CB633CE" w14:textId="77777777" w:rsidTr="00DE61EA">
        <w:tc>
          <w:tcPr>
            <w:tcW w:w="1479" w:type="dxa"/>
          </w:tcPr>
          <w:p w14:paraId="6BADF604" w14:textId="77777777" w:rsidR="00C1484B" w:rsidRPr="00864C21" w:rsidRDefault="00C1484B" w:rsidP="00DE61EA">
            <w:pPr>
              <w:rPr>
                <w:lang w:val="en-US" w:eastAsia="ko-KR"/>
              </w:rPr>
            </w:pPr>
          </w:p>
        </w:tc>
        <w:tc>
          <w:tcPr>
            <w:tcW w:w="1372" w:type="dxa"/>
          </w:tcPr>
          <w:p w14:paraId="0BC3E2E7" w14:textId="77777777" w:rsidR="00C1484B" w:rsidRPr="00864C21" w:rsidRDefault="00C1484B" w:rsidP="00DE61EA">
            <w:pPr>
              <w:tabs>
                <w:tab w:val="left" w:pos="551"/>
              </w:tabs>
              <w:rPr>
                <w:lang w:val="en-US" w:eastAsia="ko-KR"/>
              </w:rPr>
            </w:pPr>
          </w:p>
        </w:tc>
        <w:tc>
          <w:tcPr>
            <w:tcW w:w="6780" w:type="dxa"/>
          </w:tcPr>
          <w:p w14:paraId="74E47DAC" w14:textId="77777777" w:rsidR="00C1484B" w:rsidRPr="00864C21" w:rsidRDefault="00C1484B" w:rsidP="00DE61EA">
            <w:pPr>
              <w:rPr>
                <w:lang w:val="en-US" w:eastAsia="ko-KR"/>
              </w:rPr>
            </w:pPr>
          </w:p>
        </w:tc>
      </w:tr>
    </w:tbl>
    <w:p w14:paraId="4EAA1FA8" w14:textId="77777777" w:rsidR="00B55347" w:rsidRPr="00864C21" w:rsidRDefault="00B55347" w:rsidP="00B55347">
      <w:pPr>
        <w:jc w:val="center"/>
        <w:rPr>
          <w:iCs/>
        </w:rPr>
      </w:pPr>
    </w:p>
    <w:p w14:paraId="6F8D52DC" w14:textId="77777777"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DE61EA">
        <w:tc>
          <w:tcPr>
            <w:tcW w:w="1479" w:type="dxa"/>
            <w:shd w:val="clear" w:color="auto" w:fill="D9D9D9" w:themeFill="background1" w:themeFillShade="D9"/>
          </w:tcPr>
          <w:p w14:paraId="4F1DA0D1" w14:textId="77777777" w:rsidR="00B55347" w:rsidRPr="00864C21" w:rsidRDefault="00B55347" w:rsidP="00DE61EA">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DE61EA">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DE61EA">
            <w:pPr>
              <w:rPr>
                <w:b/>
                <w:bCs/>
                <w:lang w:val="en-US"/>
              </w:rPr>
            </w:pPr>
            <w:r w:rsidRPr="00864C21">
              <w:rPr>
                <w:b/>
                <w:bCs/>
                <w:lang w:val="en-US"/>
              </w:rPr>
              <w:t>Comments</w:t>
            </w:r>
          </w:p>
        </w:tc>
      </w:tr>
      <w:tr w:rsidR="00B55347" w:rsidRPr="00864C21" w14:paraId="7BFA00C3" w14:textId="77777777" w:rsidTr="00DE61EA">
        <w:tc>
          <w:tcPr>
            <w:tcW w:w="1479" w:type="dxa"/>
          </w:tcPr>
          <w:p w14:paraId="2DD01E8F" w14:textId="19D89CEB" w:rsidR="00B55347" w:rsidRPr="00864C21" w:rsidRDefault="000E094E" w:rsidP="00DE61EA">
            <w:pPr>
              <w:rPr>
                <w:lang w:val="en-US" w:eastAsia="ko-KR"/>
              </w:rPr>
            </w:pPr>
            <w:r>
              <w:rPr>
                <w:lang w:val="en-US" w:eastAsia="ko-KR"/>
              </w:rPr>
              <w:t>Ericsson</w:t>
            </w:r>
          </w:p>
        </w:tc>
        <w:tc>
          <w:tcPr>
            <w:tcW w:w="1372" w:type="dxa"/>
          </w:tcPr>
          <w:p w14:paraId="243122A0" w14:textId="26089D4B" w:rsidR="00B55347" w:rsidRPr="00864C21" w:rsidRDefault="000E094E" w:rsidP="00DE61EA">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DE61EA">
            <w:pPr>
              <w:rPr>
                <w:lang w:val="en-US" w:eastAsia="ko-KR"/>
              </w:rPr>
            </w:pPr>
          </w:p>
        </w:tc>
      </w:tr>
      <w:tr w:rsidR="00C1484B" w:rsidRPr="00864C21" w14:paraId="3E7A3825" w14:textId="77777777" w:rsidTr="00DE61EA">
        <w:tc>
          <w:tcPr>
            <w:tcW w:w="1479" w:type="dxa"/>
          </w:tcPr>
          <w:p w14:paraId="6DB13CEB" w14:textId="77777777" w:rsidR="00C1484B" w:rsidRPr="00864C21" w:rsidRDefault="00C1484B" w:rsidP="00DE61EA">
            <w:pPr>
              <w:rPr>
                <w:lang w:val="en-US" w:eastAsia="ko-KR"/>
              </w:rPr>
            </w:pPr>
          </w:p>
        </w:tc>
        <w:tc>
          <w:tcPr>
            <w:tcW w:w="1372" w:type="dxa"/>
          </w:tcPr>
          <w:p w14:paraId="437B0380" w14:textId="77777777" w:rsidR="00C1484B" w:rsidRPr="00864C21" w:rsidRDefault="00C1484B" w:rsidP="00DE61EA">
            <w:pPr>
              <w:tabs>
                <w:tab w:val="left" w:pos="551"/>
              </w:tabs>
              <w:rPr>
                <w:lang w:val="en-US" w:eastAsia="ko-KR"/>
              </w:rPr>
            </w:pPr>
          </w:p>
        </w:tc>
        <w:tc>
          <w:tcPr>
            <w:tcW w:w="6780" w:type="dxa"/>
          </w:tcPr>
          <w:p w14:paraId="6142105A" w14:textId="77777777" w:rsidR="00C1484B" w:rsidRPr="00864C21" w:rsidRDefault="00C1484B" w:rsidP="00DE61EA">
            <w:pPr>
              <w:rPr>
                <w:lang w:val="en-US" w:eastAsia="ko-KR"/>
              </w:rPr>
            </w:pPr>
          </w:p>
        </w:tc>
      </w:tr>
      <w:tr w:rsidR="00C1484B" w:rsidRPr="00864C21" w14:paraId="48BD5A93" w14:textId="77777777" w:rsidTr="00DE61EA">
        <w:tc>
          <w:tcPr>
            <w:tcW w:w="1479" w:type="dxa"/>
          </w:tcPr>
          <w:p w14:paraId="4AD49742" w14:textId="77777777" w:rsidR="00C1484B" w:rsidRPr="00864C21" w:rsidRDefault="00C1484B" w:rsidP="00DE61EA">
            <w:pPr>
              <w:rPr>
                <w:lang w:val="en-US" w:eastAsia="ko-KR"/>
              </w:rPr>
            </w:pPr>
          </w:p>
        </w:tc>
        <w:tc>
          <w:tcPr>
            <w:tcW w:w="1372" w:type="dxa"/>
          </w:tcPr>
          <w:p w14:paraId="58BBA8D9" w14:textId="77777777" w:rsidR="00C1484B" w:rsidRPr="00864C21" w:rsidRDefault="00C1484B" w:rsidP="00DE61EA">
            <w:pPr>
              <w:tabs>
                <w:tab w:val="left" w:pos="551"/>
              </w:tabs>
              <w:rPr>
                <w:lang w:val="en-US" w:eastAsia="ko-KR"/>
              </w:rPr>
            </w:pPr>
          </w:p>
        </w:tc>
        <w:tc>
          <w:tcPr>
            <w:tcW w:w="6780" w:type="dxa"/>
          </w:tcPr>
          <w:p w14:paraId="32497FEC" w14:textId="77777777" w:rsidR="00C1484B" w:rsidRPr="00864C21" w:rsidRDefault="00C1484B" w:rsidP="00DE61EA">
            <w:pPr>
              <w:rPr>
                <w:lang w:val="en-US" w:eastAsia="ko-KR"/>
              </w:rPr>
            </w:pPr>
          </w:p>
        </w:tc>
      </w:tr>
      <w:tr w:rsidR="00C1484B" w:rsidRPr="00864C21" w14:paraId="163C65B6" w14:textId="77777777" w:rsidTr="00DE61EA">
        <w:tc>
          <w:tcPr>
            <w:tcW w:w="1479" w:type="dxa"/>
          </w:tcPr>
          <w:p w14:paraId="23488B14" w14:textId="77777777" w:rsidR="00C1484B" w:rsidRPr="00864C21" w:rsidRDefault="00C1484B" w:rsidP="00DE61EA">
            <w:pPr>
              <w:rPr>
                <w:lang w:val="en-US" w:eastAsia="ko-KR"/>
              </w:rPr>
            </w:pPr>
          </w:p>
        </w:tc>
        <w:tc>
          <w:tcPr>
            <w:tcW w:w="1372" w:type="dxa"/>
          </w:tcPr>
          <w:p w14:paraId="310C314B" w14:textId="77777777" w:rsidR="00C1484B" w:rsidRPr="00864C21" w:rsidRDefault="00C1484B" w:rsidP="00DE61EA">
            <w:pPr>
              <w:tabs>
                <w:tab w:val="left" w:pos="551"/>
              </w:tabs>
              <w:rPr>
                <w:lang w:val="en-US" w:eastAsia="ko-KR"/>
              </w:rPr>
            </w:pPr>
          </w:p>
        </w:tc>
        <w:tc>
          <w:tcPr>
            <w:tcW w:w="6780" w:type="dxa"/>
          </w:tcPr>
          <w:p w14:paraId="3BCBD879" w14:textId="77777777" w:rsidR="00C1484B" w:rsidRPr="00864C21" w:rsidRDefault="00C1484B" w:rsidP="00DE61EA">
            <w:pPr>
              <w:rPr>
                <w:lang w:val="en-US" w:eastAsia="ko-KR"/>
              </w:rPr>
            </w:pPr>
          </w:p>
        </w:tc>
      </w:tr>
    </w:tbl>
    <w:p w14:paraId="58B05E3C" w14:textId="60A1E0EB" w:rsidR="001E419F" w:rsidRDefault="001E419F">
      <w:pPr>
        <w:spacing w:after="100" w:afterAutospacing="1"/>
        <w:jc w:val="both"/>
        <w:rPr>
          <w:lang w:val="en-US"/>
        </w:rPr>
      </w:pPr>
    </w:p>
    <w:p w14:paraId="011C025C" w14:textId="77777777" w:rsidR="001E419F" w:rsidRDefault="002B4AA2">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131CCF">
            <w:pPr>
              <w:rPr>
                <w:color w:val="0000FF"/>
                <w:u w:val="single"/>
                <w:lang w:val="en-US"/>
              </w:rPr>
            </w:pPr>
            <w:hyperlink r:id="rId14"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131CCF">
            <w:pPr>
              <w:rPr>
                <w:lang w:eastAsia="zh-CN"/>
              </w:rPr>
            </w:pPr>
            <w:hyperlink r:id="rId15"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131CCF">
            <w:pPr>
              <w:rPr>
                <w:lang w:eastAsia="zh-CN"/>
              </w:rPr>
            </w:pPr>
            <w:hyperlink r:id="rId16"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131CCF">
            <w:pPr>
              <w:rPr>
                <w:lang w:eastAsia="zh-CN"/>
              </w:rPr>
            </w:pPr>
            <w:hyperlink r:id="rId17"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131CCF">
            <w:pPr>
              <w:rPr>
                <w:lang w:eastAsia="zh-CN"/>
              </w:rPr>
            </w:pPr>
            <w:hyperlink r:id="rId18"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131CCF">
            <w:pPr>
              <w:rPr>
                <w:lang w:eastAsia="zh-CN"/>
              </w:rPr>
            </w:pPr>
            <w:hyperlink r:id="rId19"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131CCF">
            <w:pPr>
              <w:rPr>
                <w:lang w:eastAsia="zh-CN"/>
              </w:rPr>
            </w:pPr>
            <w:hyperlink r:id="rId20"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131CCF">
            <w:pPr>
              <w:rPr>
                <w:lang w:eastAsia="zh-CN"/>
              </w:rPr>
            </w:pPr>
            <w:hyperlink r:id="rId21"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131CCF">
            <w:pPr>
              <w:rPr>
                <w:lang w:eastAsia="zh-CN"/>
              </w:rPr>
            </w:pPr>
            <w:hyperlink r:id="rId22"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131CCF">
            <w:pPr>
              <w:rPr>
                <w:color w:val="FF0000"/>
                <w:lang w:eastAsia="zh-CN"/>
              </w:rPr>
            </w:pPr>
            <w:hyperlink r:id="rId23"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131CCF">
            <w:pPr>
              <w:rPr>
                <w:lang w:eastAsia="zh-CN"/>
              </w:rPr>
            </w:pPr>
            <w:hyperlink r:id="rId24"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0DA5D" w14:textId="77777777" w:rsidR="00131CCF" w:rsidRDefault="00131CCF" w:rsidP="00A8672E">
      <w:pPr>
        <w:spacing w:after="0" w:line="240" w:lineRule="auto"/>
      </w:pPr>
      <w:r>
        <w:separator/>
      </w:r>
    </w:p>
  </w:endnote>
  <w:endnote w:type="continuationSeparator" w:id="0">
    <w:p w14:paraId="04B7C7EF" w14:textId="77777777" w:rsidR="00131CCF" w:rsidRDefault="00131CCF"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E551" w14:textId="77777777" w:rsidR="00131CCF" w:rsidRDefault="00131CCF" w:rsidP="00A8672E">
      <w:pPr>
        <w:spacing w:after="0" w:line="240" w:lineRule="auto"/>
      </w:pPr>
      <w:r>
        <w:separator/>
      </w:r>
    </w:p>
  </w:footnote>
  <w:footnote w:type="continuationSeparator" w:id="0">
    <w:p w14:paraId="73C6B78B" w14:textId="77777777" w:rsidR="00131CCF" w:rsidRDefault="00131CCF"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7"/>
  </w:num>
  <w:num w:numId="5">
    <w:abstractNumId w:val="8"/>
    <w:lvlOverride w:ilvl="0">
      <w:startOverride w:val="1"/>
    </w:lvlOverride>
  </w:num>
  <w:num w:numId="6">
    <w:abstractNumId w:val="10"/>
  </w:num>
  <w:num w:numId="7">
    <w:abstractNumId w:val="11"/>
  </w:num>
  <w:num w:numId="8">
    <w:abstractNumId w:val="4"/>
  </w:num>
  <w:num w:numId="9">
    <w:abstractNumId w:val="13"/>
  </w:num>
  <w:num w:numId="10">
    <w:abstractNumId w:val="3"/>
  </w:num>
  <w:num w:numId="11">
    <w:abstractNumId w:val="6"/>
  </w:num>
  <w:num w:numId="12">
    <w:abstractNumId w:val="15"/>
  </w:num>
  <w:num w:numId="13">
    <w:abstractNumId w:val="12"/>
  </w:num>
  <w:num w:numId="14">
    <w:abstractNumId w:val="1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B3"/>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4B8E"/>
    <w:rsid w:val="00EB5641"/>
    <w:rsid w:val="00EB577A"/>
    <w:rsid w:val="00EB6033"/>
    <w:rsid w:val="00EB6335"/>
    <w:rsid w:val="00EB663F"/>
    <w:rsid w:val="00EB69D8"/>
    <w:rsid w:val="00EB6F26"/>
    <w:rsid w:val="00EB7142"/>
    <w:rsid w:val="00EB7378"/>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128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91B5E-A505-4F89-B5B8-36D96646DB56}">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3561</Words>
  <Characters>20301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Asbjörn Grövlen</cp:lastModifiedBy>
  <cp:revision>2</cp:revision>
  <dcterms:created xsi:type="dcterms:W3CDTF">2022-02-22T14:09:00Z</dcterms:created>
  <dcterms:modified xsi:type="dcterms:W3CDTF">2022-02-22T14:09:00Z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