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D8F503" w14:textId="4E620DCA" w:rsidR="000A45EE" w:rsidRPr="00322FEB" w:rsidRDefault="000A45EE" w:rsidP="00237114">
      <w:pPr>
        <w:tabs>
          <w:tab w:val="right" w:pos="9216"/>
        </w:tabs>
        <w:autoSpaceDE w:val="0"/>
        <w:autoSpaceDN w:val="0"/>
        <w:adjustRightInd w:val="0"/>
        <w:snapToGrid w:val="0"/>
        <w:spacing w:after="0" w:line="240" w:lineRule="auto"/>
        <w:jc w:val="both"/>
        <w:rPr>
          <w:rFonts w:ascii="Times New Roman" w:eastAsia="宋体" w:hAnsi="Times New Roman" w:cs="Times New Roman"/>
          <w:b/>
          <w:kern w:val="2"/>
          <w:sz w:val="24"/>
          <w:szCs w:val="24"/>
          <w:lang w:eastAsia="zh-CN"/>
        </w:rPr>
      </w:pPr>
      <w:r w:rsidRPr="0073722D">
        <w:rPr>
          <w:rFonts w:ascii="Times New Roman" w:eastAsia="宋体" w:hAnsi="Times New Roman" w:cs="Times New Roman"/>
          <w:b/>
          <w:noProof/>
          <w:kern w:val="2"/>
          <w:sz w:val="24"/>
          <w:szCs w:val="24"/>
          <w:lang w:eastAsia="zh-CN"/>
        </w:rPr>
        <mc:AlternateContent>
          <mc:Choice Requires="wps">
            <w:drawing>
              <wp:anchor distT="0" distB="0" distL="114300" distR="114300" simplePos="0" relativeHeight="251659264" behindDoc="0" locked="1" layoutInCell="1" allowOverlap="1" wp14:anchorId="21975CE8" wp14:editId="46D3E7A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B28C7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73722D">
        <w:rPr>
          <w:rFonts w:ascii="Times New Roman" w:eastAsia="宋体" w:hAnsi="Times New Roman" w:cs="Times New Roman"/>
          <w:b/>
          <w:kern w:val="2"/>
          <w:sz w:val="24"/>
          <w:szCs w:val="24"/>
          <w:lang w:eastAsia="zh-CN"/>
        </w:rPr>
        <w:t>3GPP TSG RAN WG1 Meeting #106</w:t>
      </w:r>
      <w:r w:rsidR="005E0110" w:rsidRPr="0073722D">
        <w:rPr>
          <w:rFonts w:ascii="Times New Roman" w:eastAsia="宋体" w:hAnsi="Times New Roman" w:cs="Times New Roman"/>
          <w:b/>
          <w:kern w:val="2"/>
          <w:sz w:val="24"/>
          <w:szCs w:val="24"/>
          <w:lang w:eastAsia="zh-CN"/>
        </w:rPr>
        <w:t>bis</w:t>
      </w:r>
      <w:r w:rsidRPr="0073722D">
        <w:rPr>
          <w:rFonts w:ascii="Times New Roman" w:eastAsia="宋体" w:hAnsi="Times New Roman" w:cs="Times New Roman"/>
          <w:b/>
          <w:kern w:val="2"/>
          <w:sz w:val="24"/>
          <w:szCs w:val="24"/>
          <w:lang w:eastAsia="zh-CN"/>
        </w:rPr>
        <w:t>-e</w:t>
      </w:r>
      <w:r w:rsidRPr="0073722D">
        <w:rPr>
          <w:rFonts w:ascii="Times New Roman" w:eastAsia="宋体" w:hAnsi="Times New Roman" w:cs="Times New Roman"/>
          <w:b/>
          <w:kern w:val="2"/>
          <w:sz w:val="24"/>
          <w:szCs w:val="24"/>
          <w:lang w:eastAsia="zh-CN"/>
        </w:rPr>
        <w:tab/>
      </w:r>
      <w:r w:rsidR="00322FEB" w:rsidRPr="00322FEB">
        <w:rPr>
          <w:rFonts w:ascii="Times New Roman" w:eastAsia="宋体" w:hAnsi="Times New Roman" w:cs="Times New Roman"/>
          <w:b/>
          <w:kern w:val="2"/>
          <w:sz w:val="24"/>
          <w:szCs w:val="24"/>
          <w:lang w:eastAsia="zh-CN"/>
        </w:rPr>
        <w:t>R1-2110365</w:t>
      </w:r>
      <w:bookmarkStart w:id="0" w:name="_GoBack"/>
      <w:bookmarkEnd w:id="0"/>
    </w:p>
    <w:p w14:paraId="163C6CA7" w14:textId="77777777" w:rsidR="000A45EE" w:rsidRPr="0073722D" w:rsidRDefault="000A45EE" w:rsidP="00237114">
      <w:pPr>
        <w:tabs>
          <w:tab w:val="right" w:pos="9216"/>
        </w:tabs>
        <w:autoSpaceDE w:val="0"/>
        <w:autoSpaceDN w:val="0"/>
        <w:adjustRightInd w:val="0"/>
        <w:snapToGrid w:val="0"/>
        <w:spacing w:after="0" w:line="240" w:lineRule="auto"/>
        <w:jc w:val="both"/>
        <w:rPr>
          <w:rFonts w:ascii="Times New Roman" w:eastAsia="宋体" w:hAnsi="Times New Roman" w:cs="Times New Roman"/>
          <w:b/>
          <w:kern w:val="2"/>
          <w:sz w:val="24"/>
          <w:szCs w:val="24"/>
          <w:lang w:eastAsia="zh-CN"/>
        </w:rPr>
      </w:pPr>
      <w:r w:rsidRPr="0073722D">
        <w:rPr>
          <w:rFonts w:ascii="Times New Roman" w:eastAsia="宋体" w:hAnsi="Times New Roman" w:cs="Times New Roman"/>
          <w:b/>
          <w:kern w:val="2"/>
          <w:sz w:val="24"/>
          <w:szCs w:val="24"/>
          <w:lang w:eastAsia="zh-CN"/>
        </w:rPr>
        <w:t xml:space="preserve">e-Meeting, </w:t>
      </w:r>
      <w:r w:rsidR="005E0110" w:rsidRPr="0073722D">
        <w:rPr>
          <w:rFonts w:ascii="Times New Roman" w:eastAsia="宋体" w:hAnsi="Times New Roman" w:cs="Times New Roman"/>
          <w:b/>
          <w:kern w:val="2"/>
          <w:sz w:val="24"/>
          <w:szCs w:val="24"/>
          <w:lang w:eastAsia="zh-CN"/>
        </w:rPr>
        <w:t>October</w:t>
      </w:r>
      <w:r w:rsidRPr="0073722D">
        <w:rPr>
          <w:rFonts w:ascii="Times New Roman" w:eastAsia="宋体" w:hAnsi="Times New Roman" w:cs="Times New Roman"/>
          <w:b/>
          <w:kern w:val="2"/>
          <w:sz w:val="24"/>
          <w:szCs w:val="24"/>
          <w:lang w:eastAsia="zh-CN"/>
        </w:rPr>
        <w:t xml:space="preserve"> </w:t>
      </w:r>
      <w:r w:rsidR="00FC33BB" w:rsidRPr="0073722D">
        <w:rPr>
          <w:rFonts w:ascii="Times New Roman" w:eastAsia="宋体" w:hAnsi="Times New Roman" w:cs="Times New Roman"/>
          <w:b/>
          <w:kern w:val="2"/>
          <w:sz w:val="24"/>
          <w:szCs w:val="24"/>
          <w:lang w:eastAsia="zh-CN"/>
        </w:rPr>
        <w:t>11</w:t>
      </w:r>
      <w:r w:rsidRPr="0073722D">
        <w:rPr>
          <w:rFonts w:ascii="Times New Roman" w:eastAsia="宋体" w:hAnsi="Times New Roman" w:cs="Times New Roman"/>
          <w:b/>
          <w:kern w:val="2"/>
          <w:sz w:val="24"/>
          <w:szCs w:val="24"/>
          <w:vertAlign w:val="superscript"/>
          <w:lang w:eastAsia="zh-CN"/>
        </w:rPr>
        <w:t>th</w:t>
      </w:r>
      <w:r w:rsidRPr="0073722D">
        <w:rPr>
          <w:rFonts w:ascii="Times New Roman" w:eastAsia="宋体" w:hAnsi="Times New Roman" w:cs="Times New Roman"/>
          <w:b/>
          <w:kern w:val="2"/>
          <w:sz w:val="24"/>
          <w:szCs w:val="24"/>
          <w:lang w:eastAsia="zh-CN"/>
        </w:rPr>
        <w:t xml:space="preserve"> – </w:t>
      </w:r>
      <w:r w:rsidR="00D5107D" w:rsidRPr="0073722D">
        <w:rPr>
          <w:rFonts w:ascii="Times New Roman" w:eastAsia="宋体" w:hAnsi="Times New Roman" w:cs="Times New Roman"/>
          <w:b/>
          <w:kern w:val="2"/>
          <w:sz w:val="24"/>
          <w:szCs w:val="24"/>
          <w:lang w:eastAsia="zh-CN"/>
        </w:rPr>
        <w:t>19</w:t>
      </w:r>
      <w:r w:rsidRPr="0073722D">
        <w:rPr>
          <w:rFonts w:ascii="Times New Roman" w:eastAsia="宋体" w:hAnsi="Times New Roman" w:cs="Times New Roman"/>
          <w:b/>
          <w:kern w:val="2"/>
          <w:sz w:val="24"/>
          <w:szCs w:val="24"/>
          <w:vertAlign w:val="superscript"/>
          <w:lang w:eastAsia="zh-CN"/>
        </w:rPr>
        <w:t>th</w:t>
      </w:r>
      <w:r w:rsidRPr="0073722D">
        <w:rPr>
          <w:rFonts w:ascii="Times New Roman" w:eastAsia="宋体" w:hAnsi="Times New Roman" w:cs="Times New Roman"/>
          <w:b/>
          <w:kern w:val="2"/>
          <w:sz w:val="24"/>
          <w:szCs w:val="24"/>
          <w:lang w:eastAsia="zh-CN"/>
        </w:rPr>
        <w:t>, 2021</w:t>
      </w:r>
    </w:p>
    <w:p w14:paraId="2721001C" w14:textId="77777777" w:rsidR="000A45EE" w:rsidRPr="0073722D" w:rsidRDefault="000A45EE" w:rsidP="00237114">
      <w:pPr>
        <w:pBdr>
          <w:top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sz w:val="24"/>
          <w:szCs w:val="24"/>
          <w:lang w:eastAsia="zh-CN"/>
        </w:rPr>
      </w:pPr>
    </w:p>
    <w:p w14:paraId="380E09EA" w14:textId="77777777" w:rsidR="000A45EE" w:rsidRPr="0073722D" w:rsidRDefault="000A45EE" w:rsidP="00237114">
      <w:pPr>
        <w:autoSpaceDE w:val="0"/>
        <w:autoSpaceDN w:val="0"/>
        <w:adjustRightInd w:val="0"/>
        <w:snapToGrid w:val="0"/>
        <w:spacing w:after="60" w:line="240" w:lineRule="auto"/>
        <w:ind w:left="1555" w:hanging="1555"/>
        <w:jc w:val="both"/>
        <w:rPr>
          <w:rFonts w:ascii="Times New Roman" w:eastAsia="宋体" w:hAnsi="Times New Roman" w:cs="Times New Roman"/>
          <w:b/>
          <w:kern w:val="2"/>
          <w:sz w:val="24"/>
          <w:szCs w:val="24"/>
          <w:lang w:eastAsia="zh-CN"/>
        </w:rPr>
      </w:pPr>
      <w:r w:rsidRPr="0073722D">
        <w:rPr>
          <w:rFonts w:ascii="Times New Roman" w:eastAsia="宋体" w:hAnsi="Times New Roman" w:cs="Times New Roman"/>
          <w:b/>
          <w:kern w:val="2"/>
          <w:sz w:val="24"/>
          <w:szCs w:val="24"/>
          <w:lang w:eastAsia="zh-CN"/>
        </w:rPr>
        <w:t>Agenda Item:</w:t>
      </w:r>
      <w:r w:rsidRPr="0073722D">
        <w:rPr>
          <w:rFonts w:ascii="Times New Roman" w:eastAsia="宋体" w:hAnsi="Times New Roman" w:cs="Times New Roman"/>
          <w:b/>
          <w:kern w:val="2"/>
          <w:sz w:val="24"/>
          <w:szCs w:val="24"/>
          <w:lang w:eastAsia="zh-CN"/>
        </w:rPr>
        <w:tab/>
        <w:t>5</w:t>
      </w:r>
    </w:p>
    <w:p w14:paraId="0D9F2463" w14:textId="77777777" w:rsidR="000A45EE" w:rsidRPr="0073722D" w:rsidRDefault="000A45EE" w:rsidP="00237114">
      <w:pPr>
        <w:autoSpaceDE w:val="0"/>
        <w:autoSpaceDN w:val="0"/>
        <w:adjustRightInd w:val="0"/>
        <w:snapToGrid w:val="0"/>
        <w:spacing w:after="60" w:line="240" w:lineRule="auto"/>
        <w:ind w:left="1555" w:hanging="1555"/>
        <w:jc w:val="both"/>
        <w:rPr>
          <w:rFonts w:ascii="Times New Roman" w:eastAsia="宋体" w:hAnsi="Times New Roman" w:cs="Times New Roman"/>
          <w:b/>
          <w:kern w:val="2"/>
          <w:sz w:val="24"/>
          <w:szCs w:val="24"/>
          <w:lang w:eastAsia="zh-CN"/>
        </w:rPr>
      </w:pPr>
      <w:r w:rsidRPr="0073722D">
        <w:rPr>
          <w:rFonts w:ascii="Times New Roman" w:eastAsia="宋体" w:hAnsi="Times New Roman" w:cs="Times New Roman"/>
          <w:b/>
          <w:kern w:val="2"/>
          <w:sz w:val="24"/>
          <w:szCs w:val="24"/>
          <w:lang w:eastAsia="zh-CN"/>
        </w:rPr>
        <w:t>Source:</w:t>
      </w:r>
      <w:r w:rsidRPr="0073722D">
        <w:rPr>
          <w:rFonts w:ascii="Times New Roman" w:eastAsia="宋体" w:hAnsi="Times New Roman" w:cs="Times New Roman"/>
          <w:b/>
          <w:kern w:val="2"/>
          <w:sz w:val="24"/>
          <w:szCs w:val="24"/>
          <w:lang w:eastAsia="zh-CN"/>
        </w:rPr>
        <w:tab/>
        <w:t>Huawei, HiSilicon</w:t>
      </w:r>
    </w:p>
    <w:p w14:paraId="2D439D4B" w14:textId="77777777" w:rsidR="000A45EE" w:rsidRPr="0073722D" w:rsidRDefault="000A45EE" w:rsidP="00237114">
      <w:pPr>
        <w:autoSpaceDE w:val="0"/>
        <w:autoSpaceDN w:val="0"/>
        <w:adjustRightInd w:val="0"/>
        <w:snapToGrid w:val="0"/>
        <w:spacing w:after="60" w:line="240" w:lineRule="auto"/>
        <w:ind w:left="1555" w:hanging="1555"/>
        <w:jc w:val="both"/>
        <w:rPr>
          <w:rFonts w:ascii="Times New Roman" w:eastAsia="宋体" w:hAnsi="Times New Roman" w:cs="Times New Roman"/>
          <w:b/>
          <w:kern w:val="2"/>
          <w:sz w:val="24"/>
          <w:szCs w:val="24"/>
          <w:lang w:eastAsia="zh-CN"/>
        </w:rPr>
      </w:pPr>
      <w:r w:rsidRPr="0073722D">
        <w:rPr>
          <w:rFonts w:ascii="Times New Roman" w:eastAsia="宋体" w:hAnsi="Times New Roman" w:cs="Times New Roman"/>
          <w:b/>
          <w:kern w:val="2"/>
          <w:sz w:val="24"/>
          <w:szCs w:val="24"/>
          <w:lang w:eastAsia="zh-CN"/>
        </w:rPr>
        <w:t>Title:</w:t>
      </w:r>
      <w:r w:rsidRPr="0073722D">
        <w:rPr>
          <w:rFonts w:ascii="Times New Roman" w:eastAsia="宋体" w:hAnsi="Times New Roman" w:cs="Times New Roman"/>
          <w:b/>
          <w:kern w:val="2"/>
          <w:sz w:val="24"/>
          <w:szCs w:val="24"/>
          <w:lang w:eastAsia="zh-CN"/>
        </w:rPr>
        <w:tab/>
        <w:t>Dis</w:t>
      </w:r>
      <w:r w:rsidR="004741B8" w:rsidRPr="0073722D">
        <w:rPr>
          <w:rFonts w:ascii="Times New Roman" w:eastAsia="宋体" w:hAnsi="Times New Roman" w:cs="Times New Roman"/>
          <w:b/>
          <w:kern w:val="2"/>
          <w:sz w:val="24"/>
          <w:szCs w:val="24"/>
          <w:lang w:eastAsia="zh-CN"/>
        </w:rPr>
        <w:t xml:space="preserve">cussion on RAN2 LS on </w:t>
      </w:r>
      <w:r w:rsidR="001028E4" w:rsidRPr="0073722D">
        <w:rPr>
          <w:rFonts w:ascii="Times New Roman" w:eastAsia="宋体" w:hAnsi="Times New Roman" w:cs="Times New Roman"/>
          <w:b/>
          <w:kern w:val="2"/>
          <w:sz w:val="24"/>
          <w:szCs w:val="24"/>
          <w:lang w:eastAsia="zh-CN"/>
        </w:rPr>
        <w:t>resource selection with DRX</w:t>
      </w:r>
    </w:p>
    <w:p w14:paraId="15F609FC" w14:textId="77777777" w:rsidR="000A45EE" w:rsidRPr="0073722D" w:rsidRDefault="000A45EE" w:rsidP="00237114">
      <w:pPr>
        <w:autoSpaceDE w:val="0"/>
        <w:autoSpaceDN w:val="0"/>
        <w:adjustRightInd w:val="0"/>
        <w:snapToGrid w:val="0"/>
        <w:spacing w:after="60" w:line="240" w:lineRule="auto"/>
        <w:ind w:left="1555" w:hanging="1555"/>
        <w:jc w:val="both"/>
        <w:rPr>
          <w:rFonts w:ascii="Times New Roman" w:eastAsia="宋体" w:hAnsi="Times New Roman" w:cs="Times New Roman"/>
          <w:b/>
          <w:kern w:val="2"/>
          <w:sz w:val="24"/>
          <w:szCs w:val="24"/>
          <w:lang w:eastAsia="zh-CN"/>
        </w:rPr>
      </w:pPr>
      <w:r w:rsidRPr="0073722D">
        <w:rPr>
          <w:rFonts w:ascii="Times New Roman" w:eastAsia="宋体" w:hAnsi="Times New Roman" w:cs="Times New Roman"/>
          <w:b/>
          <w:kern w:val="2"/>
          <w:sz w:val="24"/>
          <w:szCs w:val="24"/>
          <w:lang w:eastAsia="zh-CN"/>
        </w:rPr>
        <w:t>Document for:</w:t>
      </w:r>
      <w:r w:rsidRPr="0073722D">
        <w:rPr>
          <w:rFonts w:ascii="Times New Roman" w:eastAsia="宋体" w:hAnsi="Times New Roman" w:cs="Times New Roman"/>
          <w:b/>
          <w:kern w:val="2"/>
          <w:sz w:val="24"/>
          <w:szCs w:val="24"/>
          <w:lang w:eastAsia="zh-CN"/>
        </w:rPr>
        <w:tab/>
        <w:t>Discussion and Decision</w:t>
      </w:r>
    </w:p>
    <w:p w14:paraId="1AE9C3D1" w14:textId="77777777" w:rsidR="000A45EE" w:rsidRPr="0073722D" w:rsidRDefault="000A45EE" w:rsidP="00237114">
      <w:pPr>
        <w:pBdr>
          <w:bottom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sz w:val="24"/>
          <w:szCs w:val="24"/>
          <w:lang w:eastAsia="zh-CN"/>
        </w:rPr>
      </w:pPr>
    </w:p>
    <w:p w14:paraId="1509F668" w14:textId="77777777" w:rsidR="000A45EE" w:rsidRPr="0073722D" w:rsidRDefault="000A45EE" w:rsidP="00237114">
      <w:pPr>
        <w:keepNext/>
        <w:numPr>
          <w:ilvl w:val="0"/>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4"/>
          <w:szCs w:val="24"/>
          <w:lang w:val="x-none"/>
        </w:rPr>
      </w:pPr>
      <w:r w:rsidRPr="0073722D">
        <w:rPr>
          <w:rFonts w:ascii="Times New Roman" w:eastAsia="宋体" w:hAnsi="Times New Roman" w:cs="Times New Roman"/>
          <w:b/>
          <w:bCs/>
          <w:sz w:val="24"/>
          <w:szCs w:val="24"/>
          <w:lang w:val="x-none"/>
        </w:rPr>
        <w:t>Introduction</w:t>
      </w:r>
    </w:p>
    <w:p w14:paraId="3A3EA037" w14:textId="77777777" w:rsidR="000A45EE" w:rsidRPr="00A75258" w:rsidRDefault="000A45EE" w:rsidP="00237114">
      <w:pPr>
        <w:autoSpaceDE w:val="0"/>
        <w:autoSpaceDN w:val="0"/>
        <w:adjustRightInd w:val="0"/>
        <w:snapToGrid w:val="0"/>
        <w:spacing w:after="120" w:line="240" w:lineRule="auto"/>
        <w:jc w:val="both"/>
        <w:rPr>
          <w:rFonts w:ascii="Times New Roman" w:eastAsia="宋体" w:hAnsi="Times New Roman" w:cs="Times New Roman"/>
          <w:szCs w:val="24"/>
        </w:rPr>
      </w:pPr>
      <w:r w:rsidRPr="00A75258">
        <w:rPr>
          <w:rFonts w:ascii="Times New Roman" w:eastAsia="宋体" w:hAnsi="Times New Roman" w:cs="Times New Roman"/>
          <w:szCs w:val="24"/>
        </w:rPr>
        <w:t>RAN2 sent an LS to RAN1</w:t>
      </w:r>
      <w:r w:rsidR="00C2115C" w:rsidRPr="00A75258">
        <w:rPr>
          <w:rFonts w:ascii="Times New Roman" w:eastAsia="宋体" w:hAnsi="Times New Roman" w:cs="Times New Roman"/>
          <w:szCs w:val="24"/>
        </w:rPr>
        <w:t xml:space="preserve"> </w:t>
      </w:r>
      <w:r w:rsidR="00C2115C" w:rsidRPr="00A75258">
        <w:rPr>
          <w:rFonts w:ascii="Times New Roman" w:eastAsia="宋体" w:hAnsi="Times New Roman" w:cs="Times New Roman"/>
          <w:szCs w:val="24"/>
        </w:rPr>
        <w:fldChar w:fldCharType="begin"/>
      </w:r>
      <w:r w:rsidR="00C2115C" w:rsidRPr="00A75258">
        <w:rPr>
          <w:rFonts w:ascii="Times New Roman" w:eastAsia="宋体" w:hAnsi="Times New Roman" w:cs="Times New Roman"/>
          <w:szCs w:val="24"/>
        </w:rPr>
        <w:instrText xml:space="preserve"> REF _Ref51596446 \r \h </w:instrText>
      </w:r>
      <w:r w:rsidR="00417150" w:rsidRPr="00A75258">
        <w:rPr>
          <w:rFonts w:ascii="Times New Roman" w:eastAsia="宋体" w:hAnsi="Times New Roman" w:cs="Times New Roman"/>
          <w:szCs w:val="24"/>
        </w:rPr>
        <w:instrText xml:space="preserve"> \* MERGEFORMAT </w:instrText>
      </w:r>
      <w:r w:rsidR="00C2115C" w:rsidRPr="00A75258">
        <w:rPr>
          <w:rFonts w:ascii="Times New Roman" w:eastAsia="宋体" w:hAnsi="Times New Roman" w:cs="Times New Roman"/>
          <w:szCs w:val="24"/>
        </w:rPr>
      </w:r>
      <w:r w:rsidR="00C2115C" w:rsidRPr="00A75258">
        <w:rPr>
          <w:rFonts w:ascii="Times New Roman" w:eastAsia="宋体" w:hAnsi="Times New Roman" w:cs="Times New Roman"/>
          <w:szCs w:val="24"/>
        </w:rPr>
        <w:fldChar w:fldCharType="separate"/>
      </w:r>
      <w:r w:rsidR="00C2115C" w:rsidRPr="00A75258">
        <w:rPr>
          <w:rFonts w:ascii="Times New Roman" w:eastAsia="宋体" w:hAnsi="Times New Roman" w:cs="Times New Roman"/>
          <w:szCs w:val="24"/>
        </w:rPr>
        <w:t>[1]</w:t>
      </w:r>
      <w:r w:rsidR="00C2115C" w:rsidRPr="00A75258">
        <w:rPr>
          <w:rFonts w:ascii="Times New Roman" w:eastAsia="宋体" w:hAnsi="Times New Roman" w:cs="Times New Roman"/>
          <w:szCs w:val="24"/>
        </w:rPr>
        <w:fldChar w:fldCharType="end"/>
      </w:r>
      <w:r w:rsidR="001C12B8" w:rsidRPr="00A75258">
        <w:rPr>
          <w:rFonts w:ascii="Times New Roman" w:eastAsia="宋体" w:hAnsi="Times New Roman" w:cs="Times New Roman"/>
          <w:szCs w:val="24"/>
        </w:rPr>
        <w:t xml:space="preserve"> ask</w:t>
      </w:r>
      <w:r w:rsidR="00AF04C8" w:rsidRPr="00A75258">
        <w:rPr>
          <w:rFonts w:ascii="Times New Roman" w:eastAsia="宋体" w:hAnsi="Times New Roman" w:cs="Times New Roman"/>
          <w:szCs w:val="24"/>
        </w:rPr>
        <w:t>ing</w:t>
      </w:r>
      <w:r w:rsidRPr="00A75258">
        <w:rPr>
          <w:rFonts w:ascii="Times New Roman" w:eastAsia="宋体" w:hAnsi="Times New Roman" w:cs="Times New Roman"/>
          <w:szCs w:val="24"/>
        </w:rPr>
        <w:t xml:space="preserve"> for </w:t>
      </w:r>
      <w:r w:rsidR="00605E48" w:rsidRPr="00A75258">
        <w:rPr>
          <w:rFonts w:ascii="Times New Roman" w:eastAsia="宋体" w:hAnsi="Times New Roman" w:cs="Times New Roman"/>
          <w:szCs w:val="24"/>
        </w:rPr>
        <w:t>taking</w:t>
      </w:r>
      <w:r w:rsidR="00665A77" w:rsidRPr="00A75258">
        <w:rPr>
          <w:rFonts w:ascii="Times New Roman" w:eastAsia="宋体" w:hAnsi="Times New Roman" w:cs="Times New Roman"/>
          <w:szCs w:val="24"/>
        </w:rPr>
        <w:t xml:space="preserve"> following agreements into account and inform RAN2 whether/how RAN1 intends to reflect the restriction in the following RAN2 agreement </w:t>
      </w:r>
    </w:p>
    <w:p w14:paraId="0F952CCF" w14:textId="77777777" w:rsidR="00665A77" w:rsidRPr="00A75258" w:rsidRDefault="00665A77" w:rsidP="00237114">
      <w:pPr>
        <w:spacing w:after="120"/>
        <w:ind w:left="993" w:hanging="993"/>
        <w:jc w:val="both"/>
        <w:rPr>
          <w:rFonts w:ascii="Times New Roman" w:hAnsi="Times New Roman" w:cs="Times New Roman"/>
          <w:i/>
          <w:szCs w:val="24"/>
        </w:rPr>
      </w:pPr>
      <w:r w:rsidRPr="00A75258">
        <w:rPr>
          <w:rFonts w:ascii="Times New Roman" w:hAnsi="Times New Roman" w:cs="Times New Roman"/>
          <w:i/>
          <w:szCs w:val="24"/>
        </w:rPr>
        <w:t xml:space="preserve">“When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 </w:t>
      </w:r>
    </w:p>
    <w:p w14:paraId="68E4B7F8" w14:textId="77777777" w:rsidR="00B43CF6" w:rsidRDefault="00B43CF6" w:rsidP="00237114">
      <w:pPr>
        <w:spacing w:after="120"/>
        <w:ind w:left="993" w:hanging="993"/>
        <w:jc w:val="both"/>
        <w:rPr>
          <w:rFonts w:ascii="Times New Roman" w:hAnsi="Times New Roman" w:cs="Times New Roman"/>
          <w:szCs w:val="24"/>
        </w:rPr>
      </w:pPr>
      <w:r w:rsidRPr="00A75258">
        <w:rPr>
          <w:rFonts w:ascii="Times New Roman" w:hAnsi="Times New Roman" w:cs="Times New Roman"/>
          <w:szCs w:val="24"/>
        </w:rPr>
        <w:t>The</w:t>
      </w:r>
      <w:r w:rsidR="003C0BB8" w:rsidRPr="00A75258">
        <w:rPr>
          <w:rFonts w:ascii="Times New Roman" w:hAnsi="Times New Roman" w:cs="Times New Roman"/>
          <w:szCs w:val="24"/>
        </w:rPr>
        <w:t>se</w:t>
      </w:r>
      <w:r w:rsidRPr="00A75258">
        <w:rPr>
          <w:rFonts w:ascii="Times New Roman" w:hAnsi="Times New Roman" w:cs="Times New Roman"/>
          <w:szCs w:val="24"/>
        </w:rPr>
        <w:t xml:space="preserve"> agreement</w:t>
      </w:r>
      <w:r w:rsidR="001949AE" w:rsidRPr="00A75258">
        <w:rPr>
          <w:rFonts w:ascii="Times New Roman" w:hAnsi="Times New Roman" w:cs="Times New Roman"/>
          <w:szCs w:val="24"/>
        </w:rPr>
        <w:t>s</w:t>
      </w:r>
      <w:r w:rsidRPr="00A75258">
        <w:rPr>
          <w:rFonts w:ascii="Times New Roman" w:hAnsi="Times New Roman" w:cs="Times New Roman"/>
          <w:szCs w:val="24"/>
        </w:rPr>
        <w:t xml:space="preserve"> </w:t>
      </w:r>
      <w:r w:rsidR="008E5C3C" w:rsidRPr="00A75258">
        <w:rPr>
          <w:rFonts w:ascii="Times New Roman" w:hAnsi="Times New Roman" w:cs="Times New Roman"/>
          <w:szCs w:val="24"/>
        </w:rPr>
        <w:t>in the LS</w:t>
      </w:r>
      <w:r w:rsidRPr="00A75258">
        <w:rPr>
          <w:rFonts w:ascii="Times New Roman" w:hAnsi="Times New Roman" w:cs="Times New Roman"/>
          <w:szCs w:val="24"/>
        </w:rPr>
        <w:t xml:space="preserve"> </w:t>
      </w:r>
      <w:r w:rsidR="00B52957" w:rsidRPr="00A75258">
        <w:rPr>
          <w:rFonts w:ascii="Times New Roman" w:hAnsi="Times New Roman" w:cs="Times New Roman"/>
          <w:szCs w:val="24"/>
        </w:rPr>
        <w:t xml:space="preserve">are </w:t>
      </w:r>
      <w:r w:rsidRPr="00A75258">
        <w:rPr>
          <w:rFonts w:ascii="Times New Roman" w:hAnsi="Times New Roman" w:cs="Times New Roman"/>
          <w:szCs w:val="24"/>
        </w:rPr>
        <w:t>below:</w:t>
      </w:r>
    </w:p>
    <w:tbl>
      <w:tblPr>
        <w:tblStyle w:val="a8"/>
        <w:tblW w:w="0" w:type="auto"/>
        <w:tblInd w:w="-5" w:type="dxa"/>
        <w:tblLook w:val="04A0" w:firstRow="1" w:lastRow="0" w:firstColumn="1" w:lastColumn="0" w:noHBand="0" w:noVBand="1"/>
      </w:tblPr>
      <w:tblGrid>
        <w:gridCol w:w="8301"/>
      </w:tblGrid>
      <w:tr w:rsidR="005349E9" w14:paraId="494C5B34" w14:textId="77777777" w:rsidTr="00A75258">
        <w:tc>
          <w:tcPr>
            <w:tcW w:w="8301" w:type="dxa"/>
          </w:tcPr>
          <w:p w14:paraId="29729CD5" w14:textId="77777777" w:rsidR="005349E9" w:rsidRPr="005349E9" w:rsidRDefault="005349E9" w:rsidP="00237114">
            <w:pPr>
              <w:adjustRightInd w:val="0"/>
              <w:snapToGrid w:val="0"/>
              <w:spacing w:after="120" w:line="240" w:lineRule="auto"/>
              <w:jc w:val="both"/>
              <w:rPr>
                <w:rFonts w:ascii="Times New Roman" w:hAnsi="Times New Roman" w:cs="Times New Roman"/>
                <w:szCs w:val="24"/>
              </w:rPr>
            </w:pPr>
            <w:r w:rsidRPr="005349E9">
              <w:rPr>
                <w:rFonts w:ascii="Times New Roman" w:hAnsi="Times New Roman" w:cs="Times New Roman"/>
                <w:szCs w:val="24"/>
              </w:rPr>
              <w:t>Agreements:</w:t>
            </w:r>
          </w:p>
          <w:p w14:paraId="2CF754E6" w14:textId="77777777" w:rsidR="005349E9" w:rsidRPr="005349E9" w:rsidRDefault="005349E9" w:rsidP="00237114">
            <w:pPr>
              <w:adjustRightInd w:val="0"/>
              <w:snapToGrid w:val="0"/>
              <w:spacing w:after="120" w:line="240" w:lineRule="auto"/>
              <w:jc w:val="both"/>
              <w:rPr>
                <w:rFonts w:ascii="Times New Roman" w:hAnsi="Times New Roman" w:cs="Times New Roman"/>
                <w:szCs w:val="24"/>
              </w:rPr>
            </w:pPr>
            <w:r w:rsidRPr="005349E9">
              <w:rPr>
                <w:rFonts w:ascii="Times New Roman" w:hAnsi="Times New Roman" w:cs="Times New Roman"/>
                <w:szCs w:val="24"/>
              </w:rPr>
              <w:t>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w:t>
            </w:r>
          </w:p>
          <w:p w14:paraId="2780B3E7" w14:textId="77777777" w:rsidR="005349E9" w:rsidRPr="005349E9" w:rsidRDefault="005349E9" w:rsidP="00237114">
            <w:pPr>
              <w:adjustRightInd w:val="0"/>
              <w:snapToGrid w:val="0"/>
              <w:spacing w:after="120" w:line="240" w:lineRule="auto"/>
              <w:jc w:val="both"/>
              <w:rPr>
                <w:rFonts w:ascii="Times New Roman" w:hAnsi="Times New Roman" w:cs="Times New Roman"/>
                <w:szCs w:val="24"/>
              </w:rPr>
            </w:pPr>
          </w:p>
          <w:p w14:paraId="0F826F2D" w14:textId="77777777" w:rsidR="005349E9" w:rsidRPr="005349E9" w:rsidRDefault="005349E9" w:rsidP="00237114">
            <w:pPr>
              <w:adjustRightInd w:val="0"/>
              <w:snapToGrid w:val="0"/>
              <w:spacing w:after="120" w:line="240" w:lineRule="auto"/>
              <w:jc w:val="both"/>
              <w:rPr>
                <w:rFonts w:ascii="Times New Roman" w:hAnsi="Times New Roman" w:cs="Times New Roman"/>
                <w:szCs w:val="24"/>
              </w:rPr>
            </w:pPr>
            <w:r w:rsidRPr="005349E9">
              <w:rPr>
                <w:rFonts w:ascii="Times New Roman" w:hAnsi="Times New Roman" w:cs="Times New Roman"/>
                <w:szCs w:val="24"/>
              </w:rPr>
              <w:t>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19EFC50D" w14:textId="77777777" w:rsidR="005349E9" w:rsidRPr="005349E9" w:rsidRDefault="005349E9" w:rsidP="00237114">
            <w:pPr>
              <w:adjustRightInd w:val="0"/>
              <w:snapToGrid w:val="0"/>
              <w:spacing w:after="120" w:line="240" w:lineRule="auto"/>
              <w:jc w:val="both"/>
              <w:rPr>
                <w:rFonts w:ascii="Times New Roman" w:hAnsi="Times New Roman" w:cs="Times New Roman"/>
                <w:szCs w:val="24"/>
              </w:rPr>
            </w:pPr>
          </w:p>
          <w:p w14:paraId="1E6743F0" w14:textId="77777777" w:rsidR="005349E9" w:rsidRPr="005349E9" w:rsidRDefault="005349E9" w:rsidP="00237114">
            <w:pPr>
              <w:adjustRightInd w:val="0"/>
              <w:snapToGrid w:val="0"/>
              <w:spacing w:after="120" w:line="240" w:lineRule="auto"/>
              <w:jc w:val="both"/>
              <w:rPr>
                <w:rFonts w:ascii="Times New Roman" w:hAnsi="Times New Roman" w:cs="Times New Roman"/>
                <w:szCs w:val="24"/>
              </w:rPr>
            </w:pPr>
            <w:r w:rsidRPr="005349E9">
              <w:rPr>
                <w:rFonts w:ascii="Times New Roman" w:hAnsi="Times New Roman" w:cs="Times New Roman"/>
                <w:szCs w:val="24"/>
              </w:rPr>
              <w:t>For unicast, the TX UE can select the resources for the retransmission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7AA61B36" w14:textId="77777777" w:rsidR="005349E9" w:rsidRPr="005349E9" w:rsidRDefault="005349E9" w:rsidP="00237114">
            <w:pPr>
              <w:adjustRightInd w:val="0"/>
              <w:snapToGrid w:val="0"/>
              <w:spacing w:after="120" w:line="240" w:lineRule="auto"/>
              <w:jc w:val="both"/>
              <w:rPr>
                <w:rFonts w:ascii="Times New Roman" w:hAnsi="Times New Roman" w:cs="Times New Roman"/>
                <w:szCs w:val="24"/>
              </w:rPr>
            </w:pPr>
          </w:p>
          <w:p w14:paraId="516EDC54" w14:textId="77777777" w:rsidR="005349E9" w:rsidRPr="005349E9" w:rsidRDefault="005349E9" w:rsidP="00237114">
            <w:pPr>
              <w:adjustRightInd w:val="0"/>
              <w:snapToGrid w:val="0"/>
              <w:spacing w:after="120" w:line="240" w:lineRule="auto"/>
              <w:jc w:val="both"/>
              <w:rPr>
                <w:rFonts w:ascii="Times New Roman" w:hAnsi="Times New Roman" w:cs="Times New Roman"/>
                <w:szCs w:val="24"/>
              </w:rPr>
            </w:pPr>
            <w:r w:rsidRPr="005349E9">
              <w:rPr>
                <w:rFonts w:ascii="Times New Roman" w:hAnsi="Times New Roman" w:cs="Times New Roman"/>
                <w:szCs w:val="24"/>
              </w:rPr>
              <w:t>For broadcast, the TX UE can select the resources for the initial transmission associated with any active time supported by broadcast (i.e. on duration) at the RX UE.</w:t>
            </w:r>
          </w:p>
          <w:p w14:paraId="25076A25" w14:textId="77777777" w:rsidR="005349E9" w:rsidRPr="005349E9" w:rsidRDefault="005349E9" w:rsidP="00237114">
            <w:pPr>
              <w:adjustRightInd w:val="0"/>
              <w:snapToGrid w:val="0"/>
              <w:spacing w:after="120" w:line="240" w:lineRule="auto"/>
              <w:jc w:val="both"/>
              <w:rPr>
                <w:rFonts w:ascii="Times New Roman" w:hAnsi="Times New Roman" w:cs="Times New Roman"/>
                <w:szCs w:val="24"/>
              </w:rPr>
            </w:pPr>
          </w:p>
          <w:p w14:paraId="287FC8F0" w14:textId="77777777" w:rsidR="005349E9" w:rsidRDefault="005349E9" w:rsidP="00237114">
            <w:pPr>
              <w:adjustRightInd w:val="0"/>
              <w:snapToGrid w:val="0"/>
              <w:spacing w:after="120" w:line="240" w:lineRule="auto"/>
              <w:jc w:val="both"/>
              <w:rPr>
                <w:rFonts w:ascii="Times New Roman" w:hAnsi="Times New Roman" w:cs="Times New Roman"/>
                <w:szCs w:val="24"/>
              </w:rPr>
            </w:pPr>
            <w:r w:rsidRPr="005349E9">
              <w:rPr>
                <w:rFonts w:ascii="Times New Roman" w:hAnsi="Times New Roman" w:cs="Times New Roman"/>
                <w:szCs w:val="24"/>
              </w:rPr>
              <w:t>For broadcast, the TX UE can select the resources for the retransmission associated with any active time supported by broadcast (i.e. on duration) at the RX UE.</w:t>
            </w:r>
          </w:p>
        </w:tc>
      </w:tr>
    </w:tbl>
    <w:p w14:paraId="1153C6B1" w14:textId="033552E8" w:rsidR="000A45EE" w:rsidRPr="00A75258" w:rsidRDefault="008679E9" w:rsidP="00237114">
      <w:pPr>
        <w:autoSpaceDE w:val="0"/>
        <w:autoSpaceDN w:val="0"/>
        <w:adjustRightInd w:val="0"/>
        <w:snapToGrid w:val="0"/>
        <w:spacing w:after="120" w:line="240" w:lineRule="auto"/>
        <w:jc w:val="both"/>
        <w:rPr>
          <w:rFonts w:ascii="Times New Roman" w:eastAsia="宋体" w:hAnsi="Times New Roman" w:cs="Times New Roman"/>
          <w:szCs w:val="24"/>
          <w:lang w:eastAsia="zh-CN"/>
        </w:rPr>
      </w:pPr>
      <w:r w:rsidRPr="00A75258">
        <w:rPr>
          <w:rFonts w:ascii="Times New Roman" w:eastAsia="宋体" w:hAnsi="Times New Roman" w:cs="Times New Roman"/>
          <w:szCs w:val="24"/>
          <w:lang w:eastAsia="zh-CN"/>
        </w:rPr>
        <w:t xml:space="preserve">In </w:t>
      </w:r>
      <w:r w:rsidR="004E10C1" w:rsidRPr="00A75258">
        <w:rPr>
          <w:rFonts w:ascii="Times New Roman" w:eastAsia="宋体" w:hAnsi="Times New Roman" w:cs="Times New Roman"/>
          <w:szCs w:val="24"/>
          <w:lang w:eastAsia="zh-CN"/>
        </w:rPr>
        <w:t>this pap</w:t>
      </w:r>
      <w:r w:rsidR="00873BDB" w:rsidRPr="00A75258">
        <w:rPr>
          <w:rFonts w:ascii="Times New Roman" w:eastAsia="宋体" w:hAnsi="Times New Roman" w:cs="Times New Roman"/>
          <w:szCs w:val="24"/>
          <w:lang w:eastAsia="zh-CN"/>
        </w:rPr>
        <w:t xml:space="preserve">er, </w:t>
      </w:r>
      <w:r w:rsidR="009D2B8F">
        <w:rPr>
          <w:rFonts w:ascii="Times New Roman" w:eastAsia="宋体" w:hAnsi="Times New Roman" w:cs="Times New Roman"/>
          <w:szCs w:val="24"/>
          <w:lang w:eastAsia="zh-CN"/>
        </w:rPr>
        <w:t xml:space="preserve">the impacts on RAN1 design considering the RAN2 </w:t>
      </w:r>
      <w:r w:rsidR="00C20DE0">
        <w:rPr>
          <w:rFonts w:ascii="Times New Roman" w:eastAsia="宋体" w:hAnsi="Times New Roman" w:cs="Times New Roman"/>
          <w:szCs w:val="24"/>
          <w:lang w:eastAsia="zh-CN"/>
        </w:rPr>
        <w:t xml:space="preserve">restriction </w:t>
      </w:r>
      <w:r w:rsidR="009D2B8F">
        <w:rPr>
          <w:rFonts w:ascii="Times New Roman" w:eastAsia="宋体" w:hAnsi="Times New Roman" w:cs="Times New Roman"/>
          <w:szCs w:val="24"/>
          <w:lang w:eastAsia="zh-CN"/>
        </w:rPr>
        <w:t xml:space="preserve">are analyzed, and </w:t>
      </w:r>
      <w:r w:rsidR="003845B2">
        <w:rPr>
          <w:rFonts w:ascii="Times New Roman" w:eastAsia="宋体" w:hAnsi="Times New Roman" w:cs="Times New Roman"/>
          <w:szCs w:val="24"/>
          <w:lang w:eastAsia="zh-CN"/>
        </w:rPr>
        <w:t xml:space="preserve">we </w:t>
      </w:r>
      <w:r w:rsidR="009D2B8F">
        <w:rPr>
          <w:rFonts w:ascii="Times New Roman" w:eastAsia="宋体" w:hAnsi="Times New Roman" w:cs="Times New Roman"/>
          <w:szCs w:val="24"/>
          <w:lang w:eastAsia="zh-CN"/>
        </w:rPr>
        <w:t>further</w:t>
      </w:r>
      <w:r w:rsidR="00873BDB" w:rsidRPr="00A75258">
        <w:rPr>
          <w:rFonts w:ascii="Times New Roman" w:eastAsia="宋体" w:hAnsi="Times New Roman" w:cs="Times New Roman"/>
          <w:szCs w:val="24"/>
          <w:lang w:eastAsia="zh-CN"/>
        </w:rPr>
        <w:t xml:space="preserve"> discuss whether/how </w:t>
      </w:r>
      <w:r w:rsidR="004453D2" w:rsidRPr="00A75258">
        <w:rPr>
          <w:rFonts w:ascii="Times New Roman" w:eastAsia="宋体" w:hAnsi="Times New Roman" w:cs="Times New Roman"/>
          <w:szCs w:val="24"/>
          <w:lang w:eastAsia="zh-CN"/>
        </w:rPr>
        <w:t>RAN1</w:t>
      </w:r>
      <w:r w:rsidR="00D0062A" w:rsidRPr="00A75258">
        <w:rPr>
          <w:rFonts w:ascii="Times New Roman" w:eastAsia="宋体" w:hAnsi="Times New Roman" w:cs="Times New Roman"/>
          <w:szCs w:val="24"/>
          <w:lang w:eastAsia="zh-CN"/>
        </w:rPr>
        <w:t xml:space="preserve"> </w:t>
      </w:r>
      <w:r w:rsidR="003845B2">
        <w:rPr>
          <w:rFonts w:ascii="Times New Roman" w:eastAsia="宋体" w:hAnsi="Times New Roman" w:cs="Times New Roman"/>
          <w:szCs w:val="24"/>
          <w:lang w:eastAsia="zh-CN"/>
        </w:rPr>
        <w:t xml:space="preserve">specifications </w:t>
      </w:r>
      <w:r w:rsidR="009D2B8F">
        <w:rPr>
          <w:rFonts w:ascii="Times New Roman" w:eastAsia="宋体" w:hAnsi="Times New Roman" w:cs="Times New Roman"/>
          <w:szCs w:val="24"/>
          <w:lang w:eastAsia="zh-CN"/>
        </w:rPr>
        <w:t>should</w:t>
      </w:r>
      <w:r w:rsidR="004453D2" w:rsidRPr="00A75258">
        <w:rPr>
          <w:rFonts w:ascii="Times New Roman" w:eastAsia="宋体" w:hAnsi="Times New Roman" w:cs="Times New Roman"/>
          <w:szCs w:val="24"/>
          <w:lang w:eastAsia="zh-CN"/>
        </w:rPr>
        <w:t xml:space="preserve"> reflect the restriction</w:t>
      </w:r>
      <w:r w:rsidR="009D2B8F">
        <w:rPr>
          <w:rFonts w:ascii="Times New Roman" w:eastAsia="宋体" w:hAnsi="Times New Roman" w:cs="Times New Roman"/>
          <w:szCs w:val="24"/>
          <w:lang w:eastAsia="zh-CN"/>
        </w:rPr>
        <w:t>.</w:t>
      </w:r>
    </w:p>
    <w:p w14:paraId="55FA1DE3" w14:textId="77777777" w:rsidR="002222B4" w:rsidRPr="0073722D" w:rsidRDefault="000A45EE" w:rsidP="00237114">
      <w:pPr>
        <w:keepNext/>
        <w:numPr>
          <w:ilvl w:val="0"/>
          <w:numId w:val="1"/>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4"/>
          <w:szCs w:val="24"/>
          <w:lang w:val="x-none"/>
        </w:rPr>
      </w:pPr>
      <w:r w:rsidRPr="0073722D">
        <w:rPr>
          <w:rFonts w:ascii="Times New Roman" w:eastAsia="宋体" w:hAnsi="Times New Roman" w:cs="Times New Roman"/>
          <w:b/>
          <w:bCs/>
          <w:sz w:val="24"/>
          <w:szCs w:val="24"/>
        </w:rPr>
        <w:t>Discussions</w:t>
      </w:r>
    </w:p>
    <w:p w14:paraId="77596008" w14:textId="17628230" w:rsidR="00B263DF" w:rsidRDefault="00C105C5" w:rsidP="00237114">
      <w:pPr>
        <w:spacing w:after="120" w:line="240" w:lineRule="auto"/>
        <w:jc w:val="both"/>
        <w:rPr>
          <w:rFonts w:ascii="Times New Roman" w:eastAsia="宋体" w:hAnsi="Times New Roman" w:cs="Times New Roman"/>
          <w:szCs w:val="24"/>
          <w:lang w:eastAsia="zh-CN"/>
        </w:rPr>
      </w:pPr>
      <w:r>
        <w:rPr>
          <w:rFonts w:ascii="Times New Roman" w:eastAsia="宋体" w:hAnsi="Times New Roman" w:cs="Times New Roman"/>
          <w:szCs w:val="24"/>
          <w:lang w:eastAsia="zh-CN"/>
        </w:rPr>
        <w:t>B</w:t>
      </w:r>
      <w:r w:rsidR="00C2115C" w:rsidRPr="00A75258">
        <w:rPr>
          <w:rFonts w:ascii="Times New Roman" w:eastAsia="宋体" w:hAnsi="Times New Roman" w:cs="Times New Roman"/>
          <w:szCs w:val="24"/>
          <w:lang w:eastAsia="zh-CN"/>
        </w:rPr>
        <w:t>ased on the agree</w:t>
      </w:r>
      <w:r w:rsidR="007A16B1" w:rsidRPr="00A75258">
        <w:rPr>
          <w:rFonts w:ascii="Times New Roman" w:eastAsia="宋体" w:hAnsi="Times New Roman" w:cs="Times New Roman"/>
          <w:szCs w:val="24"/>
          <w:lang w:eastAsia="zh-CN"/>
        </w:rPr>
        <w:t>ments from the LS</w:t>
      </w:r>
      <w:r w:rsidR="00945113" w:rsidRPr="00A75258">
        <w:rPr>
          <w:rFonts w:ascii="Times New Roman" w:eastAsia="宋体" w:hAnsi="Times New Roman" w:cs="Times New Roman"/>
          <w:szCs w:val="24"/>
          <w:lang w:eastAsia="zh-CN"/>
        </w:rPr>
        <w:t xml:space="preserve"> </w:t>
      </w:r>
      <w:r w:rsidR="00945113" w:rsidRPr="00A75258">
        <w:rPr>
          <w:rFonts w:ascii="Times New Roman" w:eastAsia="宋体" w:hAnsi="Times New Roman" w:cs="Times New Roman"/>
          <w:szCs w:val="24"/>
          <w:lang w:eastAsia="zh-CN"/>
        </w:rPr>
        <w:fldChar w:fldCharType="begin"/>
      </w:r>
      <w:r w:rsidR="00945113" w:rsidRPr="00A75258">
        <w:rPr>
          <w:rFonts w:ascii="Times New Roman" w:eastAsia="宋体" w:hAnsi="Times New Roman" w:cs="Times New Roman"/>
          <w:szCs w:val="24"/>
          <w:lang w:eastAsia="zh-CN"/>
        </w:rPr>
        <w:instrText xml:space="preserve"> REF _Ref51596446 \r \h </w:instrText>
      </w:r>
      <w:r w:rsidR="00417150" w:rsidRPr="00A75258">
        <w:rPr>
          <w:rFonts w:ascii="Times New Roman" w:eastAsia="宋体" w:hAnsi="Times New Roman" w:cs="Times New Roman"/>
          <w:szCs w:val="24"/>
          <w:lang w:eastAsia="zh-CN"/>
        </w:rPr>
        <w:instrText xml:space="preserve"> \* MERGEFORMAT </w:instrText>
      </w:r>
      <w:r w:rsidR="00945113" w:rsidRPr="00A75258">
        <w:rPr>
          <w:rFonts w:ascii="Times New Roman" w:eastAsia="宋体" w:hAnsi="Times New Roman" w:cs="Times New Roman"/>
          <w:szCs w:val="24"/>
          <w:lang w:eastAsia="zh-CN"/>
        </w:rPr>
      </w:r>
      <w:r w:rsidR="00945113" w:rsidRPr="00A75258">
        <w:rPr>
          <w:rFonts w:ascii="Times New Roman" w:eastAsia="宋体" w:hAnsi="Times New Roman" w:cs="Times New Roman"/>
          <w:szCs w:val="24"/>
          <w:lang w:eastAsia="zh-CN"/>
        </w:rPr>
        <w:fldChar w:fldCharType="separate"/>
      </w:r>
      <w:r w:rsidR="002D25F1">
        <w:rPr>
          <w:rFonts w:ascii="Times New Roman" w:eastAsia="宋体" w:hAnsi="Times New Roman" w:cs="Times New Roman"/>
          <w:szCs w:val="24"/>
          <w:lang w:eastAsia="zh-CN"/>
        </w:rPr>
        <w:t>[1]</w:t>
      </w:r>
      <w:r w:rsidR="00945113" w:rsidRPr="00A75258">
        <w:rPr>
          <w:rFonts w:ascii="Times New Roman" w:eastAsia="宋体" w:hAnsi="Times New Roman" w:cs="Times New Roman"/>
          <w:szCs w:val="24"/>
          <w:lang w:eastAsia="zh-CN"/>
        </w:rPr>
        <w:fldChar w:fldCharType="end"/>
      </w:r>
      <w:r w:rsidR="00E53D5B" w:rsidRPr="00A75258">
        <w:rPr>
          <w:rFonts w:ascii="Times New Roman" w:eastAsia="宋体" w:hAnsi="Times New Roman" w:cs="Times New Roman"/>
          <w:szCs w:val="24"/>
          <w:lang w:eastAsia="zh-CN"/>
        </w:rPr>
        <w:t xml:space="preserve">, </w:t>
      </w:r>
      <w:r w:rsidR="00A71465" w:rsidRPr="00A75258">
        <w:rPr>
          <w:rFonts w:ascii="Times New Roman" w:eastAsia="宋体" w:hAnsi="Times New Roman" w:cs="Times New Roman"/>
          <w:szCs w:val="24"/>
          <w:lang w:eastAsia="zh-CN"/>
        </w:rPr>
        <w:t xml:space="preserve">the TX </w:t>
      </w:r>
      <w:r w:rsidR="00A9293E" w:rsidRPr="00A75258">
        <w:rPr>
          <w:rFonts w:ascii="Times New Roman" w:eastAsia="宋体" w:hAnsi="Times New Roman" w:cs="Times New Roman"/>
          <w:szCs w:val="24"/>
          <w:lang w:eastAsia="zh-CN"/>
        </w:rPr>
        <w:t xml:space="preserve">UE </w:t>
      </w:r>
      <w:r w:rsidR="00A71465" w:rsidRPr="00A75258">
        <w:rPr>
          <w:rFonts w:ascii="Times New Roman" w:eastAsia="宋体" w:hAnsi="Times New Roman" w:cs="Times New Roman"/>
          <w:szCs w:val="24"/>
          <w:lang w:eastAsia="zh-CN"/>
        </w:rPr>
        <w:t>select</w:t>
      </w:r>
      <w:r w:rsidR="001C074C" w:rsidRPr="00A75258">
        <w:rPr>
          <w:rFonts w:ascii="Times New Roman" w:eastAsia="宋体" w:hAnsi="Times New Roman" w:cs="Times New Roman"/>
          <w:szCs w:val="24"/>
          <w:lang w:eastAsia="zh-CN"/>
        </w:rPr>
        <w:t>s</w:t>
      </w:r>
      <w:r w:rsidR="00A71465" w:rsidRPr="00A75258">
        <w:rPr>
          <w:rFonts w:ascii="Times New Roman" w:eastAsia="宋体" w:hAnsi="Times New Roman" w:cs="Times New Roman"/>
          <w:szCs w:val="24"/>
          <w:lang w:eastAsia="zh-CN"/>
        </w:rPr>
        <w:t xml:space="preserve"> resources </w:t>
      </w:r>
      <w:r>
        <w:rPr>
          <w:rFonts w:ascii="Times New Roman" w:eastAsia="宋体" w:hAnsi="Times New Roman" w:cs="Times New Roman"/>
          <w:szCs w:val="24"/>
          <w:lang w:eastAsia="zh-CN"/>
        </w:rPr>
        <w:t xml:space="preserve">considering </w:t>
      </w:r>
      <w:r w:rsidR="00FD4894">
        <w:rPr>
          <w:rFonts w:ascii="Times New Roman" w:eastAsia="宋体" w:hAnsi="Times New Roman" w:cs="Times New Roman"/>
          <w:szCs w:val="24"/>
          <w:lang w:eastAsia="zh-CN"/>
        </w:rPr>
        <w:t>the</w:t>
      </w:r>
      <w:r>
        <w:rPr>
          <w:rFonts w:ascii="Times New Roman" w:eastAsia="宋体" w:hAnsi="Times New Roman" w:cs="Times New Roman"/>
          <w:szCs w:val="24"/>
          <w:lang w:eastAsia="zh-CN"/>
        </w:rPr>
        <w:t xml:space="preserve"> active time</w:t>
      </w:r>
      <w:r w:rsidR="00F41F24">
        <w:rPr>
          <w:rFonts w:ascii="Times New Roman" w:eastAsia="宋体" w:hAnsi="Times New Roman" w:cs="Times New Roman"/>
          <w:szCs w:val="24"/>
          <w:lang w:eastAsia="zh-CN"/>
        </w:rPr>
        <w:t xml:space="preserve"> of </w:t>
      </w:r>
      <w:r w:rsidR="00A3357E">
        <w:rPr>
          <w:rFonts w:ascii="Times New Roman" w:eastAsia="宋体" w:hAnsi="Times New Roman" w:cs="Times New Roman"/>
          <w:szCs w:val="24"/>
          <w:lang w:eastAsia="zh-CN"/>
        </w:rPr>
        <w:t xml:space="preserve">the </w:t>
      </w:r>
      <w:r w:rsidR="00E6672A">
        <w:rPr>
          <w:rFonts w:ascii="Times New Roman" w:eastAsia="宋体" w:hAnsi="Times New Roman" w:cs="Times New Roman"/>
          <w:szCs w:val="24"/>
          <w:lang w:eastAsia="zh-CN"/>
        </w:rPr>
        <w:t>RX</w:t>
      </w:r>
      <w:r w:rsidR="00F41F24">
        <w:rPr>
          <w:rFonts w:ascii="Times New Roman" w:eastAsia="宋体" w:hAnsi="Times New Roman" w:cs="Times New Roman"/>
          <w:szCs w:val="24"/>
          <w:lang w:eastAsia="zh-CN"/>
        </w:rPr>
        <w:t xml:space="preserve"> UE</w:t>
      </w:r>
      <w:r>
        <w:rPr>
          <w:rFonts w:ascii="Times New Roman" w:eastAsia="宋体" w:hAnsi="Times New Roman" w:cs="Times New Roman"/>
          <w:szCs w:val="24"/>
          <w:lang w:eastAsia="zh-CN"/>
        </w:rPr>
        <w:t>. For both initial transmission and retransmission, the selected resource</w:t>
      </w:r>
      <w:r w:rsidR="004A2048">
        <w:rPr>
          <w:rFonts w:ascii="Times New Roman" w:eastAsia="宋体" w:hAnsi="Times New Roman" w:cs="Times New Roman"/>
          <w:szCs w:val="24"/>
          <w:lang w:eastAsia="zh-CN"/>
        </w:rPr>
        <w:t>s</w:t>
      </w:r>
      <w:r>
        <w:rPr>
          <w:rFonts w:ascii="Times New Roman" w:eastAsia="宋体" w:hAnsi="Times New Roman" w:cs="Times New Roman"/>
          <w:szCs w:val="24"/>
          <w:lang w:eastAsia="zh-CN"/>
        </w:rPr>
        <w:t xml:space="preserve"> </w:t>
      </w:r>
      <w:r>
        <w:rPr>
          <w:rFonts w:ascii="Times New Roman" w:eastAsia="宋体" w:hAnsi="Times New Roman" w:cs="Times New Roman"/>
          <w:szCs w:val="24"/>
          <w:lang w:eastAsia="zh-CN"/>
        </w:rPr>
        <w:lastRenderedPageBreak/>
        <w:t xml:space="preserve">should be confined </w:t>
      </w:r>
      <w:r w:rsidR="00A71465" w:rsidRPr="00A75258">
        <w:rPr>
          <w:rFonts w:ascii="Times New Roman" w:eastAsia="宋体" w:hAnsi="Times New Roman" w:cs="Times New Roman"/>
          <w:szCs w:val="24"/>
          <w:lang w:eastAsia="zh-CN"/>
        </w:rPr>
        <w:t xml:space="preserve">within the </w:t>
      </w:r>
      <w:r w:rsidR="00A75258">
        <w:rPr>
          <w:rFonts w:ascii="Times New Roman" w:eastAsia="宋体" w:hAnsi="Times New Roman" w:cs="Times New Roman"/>
          <w:szCs w:val="24"/>
          <w:lang w:eastAsia="zh-CN"/>
        </w:rPr>
        <w:t xml:space="preserve">SL DRX </w:t>
      </w:r>
      <w:r w:rsidR="00A71465" w:rsidRPr="00A75258">
        <w:rPr>
          <w:rFonts w:ascii="Times New Roman" w:eastAsia="宋体" w:hAnsi="Times New Roman" w:cs="Times New Roman"/>
          <w:szCs w:val="24"/>
          <w:lang w:eastAsia="zh-CN"/>
        </w:rPr>
        <w:t>active time</w:t>
      </w:r>
      <w:r w:rsidR="00904A21" w:rsidRPr="00A75258">
        <w:rPr>
          <w:rFonts w:ascii="Times New Roman" w:eastAsia="宋体" w:hAnsi="Times New Roman" w:cs="Times New Roman"/>
          <w:szCs w:val="24"/>
          <w:lang w:eastAsia="zh-CN"/>
        </w:rPr>
        <w:t xml:space="preserve"> of </w:t>
      </w:r>
      <w:r w:rsidR="00B63E9C" w:rsidRPr="00A75258">
        <w:rPr>
          <w:rFonts w:ascii="Times New Roman" w:eastAsia="宋体" w:hAnsi="Times New Roman" w:cs="Times New Roman"/>
          <w:szCs w:val="24"/>
          <w:lang w:eastAsia="zh-CN"/>
        </w:rPr>
        <w:t xml:space="preserve">the </w:t>
      </w:r>
      <w:r w:rsidR="00904A21" w:rsidRPr="00A75258">
        <w:rPr>
          <w:rFonts w:ascii="Times New Roman" w:eastAsia="宋体" w:hAnsi="Times New Roman" w:cs="Times New Roman"/>
          <w:szCs w:val="24"/>
          <w:lang w:eastAsia="zh-CN"/>
        </w:rPr>
        <w:t>R</w:t>
      </w:r>
      <w:r w:rsidR="00A71465" w:rsidRPr="00A75258">
        <w:rPr>
          <w:rFonts w:ascii="Times New Roman" w:eastAsia="宋体" w:hAnsi="Times New Roman" w:cs="Times New Roman"/>
          <w:szCs w:val="24"/>
          <w:lang w:eastAsia="zh-CN"/>
        </w:rPr>
        <w:t>X UE</w:t>
      </w:r>
      <w:r>
        <w:rPr>
          <w:rFonts w:ascii="Times New Roman" w:eastAsia="宋体" w:hAnsi="Times New Roman" w:cs="Times New Roman"/>
          <w:szCs w:val="24"/>
          <w:lang w:eastAsia="zh-CN"/>
        </w:rPr>
        <w:t>, no matter the TX UE performs</w:t>
      </w:r>
      <w:r w:rsidR="00A71465" w:rsidRPr="00A75258">
        <w:rPr>
          <w:rFonts w:ascii="Times New Roman" w:eastAsia="宋体" w:hAnsi="Times New Roman" w:cs="Times New Roman"/>
          <w:szCs w:val="24"/>
          <w:lang w:eastAsia="zh-CN"/>
        </w:rPr>
        <w:t xml:space="preserve"> uni</w:t>
      </w:r>
      <w:r w:rsidR="006C68DC" w:rsidRPr="00A75258">
        <w:rPr>
          <w:rFonts w:ascii="Times New Roman" w:eastAsia="宋体" w:hAnsi="Times New Roman" w:cs="Times New Roman"/>
          <w:szCs w:val="24"/>
          <w:lang w:eastAsia="zh-CN"/>
        </w:rPr>
        <w:t xml:space="preserve">cast </w:t>
      </w:r>
      <w:r>
        <w:rPr>
          <w:rFonts w:ascii="Times New Roman" w:eastAsia="宋体" w:hAnsi="Times New Roman" w:cs="Times New Roman"/>
          <w:szCs w:val="24"/>
          <w:lang w:eastAsia="zh-CN"/>
        </w:rPr>
        <w:t>or</w:t>
      </w:r>
      <w:r w:rsidR="006C68DC" w:rsidRPr="00A75258">
        <w:rPr>
          <w:rFonts w:ascii="Times New Roman" w:eastAsia="宋体" w:hAnsi="Times New Roman" w:cs="Times New Roman"/>
          <w:szCs w:val="24"/>
          <w:lang w:eastAsia="zh-CN"/>
        </w:rPr>
        <w:t xml:space="preserve"> broadcast</w:t>
      </w:r>
      <w:r w:rsidR="0053125A" w:rsidRPr="00A75258">
        <w:rPr>
          <w:rFonts w:ascii="Times New Roman" w:eastAsia="宋体" w:hAnsi="Times New Roman" w:cs="Times New Roman"/>
          <w:szCs w:val="24"/>
          <w:lang w:eastAsia="zh-CN"/>
        </w:rPr>
        <w:t xml:space="preserve">. </w:t>
      </w:r>
      <w:r w:rsidR="00B263DF">
        <w:rPr>
          <w:rFonts w:ascii="Times New Roman" w:eastAsia="宋体" w:hAnsi="Times New Roman" w:cs="Times New Roman"/>
          <w:szCs w:val="24"/>
          <w:lang w:eastAsia="zh-CN"/>
        </w:rPr>
        <w:t>Fr</w:t>
      </w:r>
      <w:r w:rsidR="00F41F24">
        <w:rPr>
          <w:rFonts w:ascii="Times New Roman" w:eastAsia="宋体" w:hAnsi="Times New Roman" w:cs="Times New Roman"/>
          <w:szCs w:val="24"/>
          <w:lang w:eastAsia="zh-CN"/>
        </w:rPr>
        <w:t>o</w:t>
      </w:r>
      <w:r w:rsidR="00B263DF">
        <w:rPr>
          <w:rFonts w:ascii="Times New Roman" w:eastAsia="宋体" w:hAnsi="Times New Roman" w:cs="Times New Roman"/>
          <w:szCs w:val="24"/>
          <w:lang w:eastAsia="zh-CN"/>
        </w:rPr>
        <w:t>m T</w:t>
      </w:r>
      <w:r w:rsidR="00E6672A">
        <w:rPr>
          <w:rFonts w:ascii="Times New Roman" w:eastAsia="宋体" w:hAnsi="Times New Roman" w:cs="Times New Roman"/>
          <w:szCs w:val="24"/>
          <w:lang w:eastAsia="zh-CN"/>
        </w:rPr>
        <w:t>X</w:t>
      </w:r>
      <w:r w:rsidR="00B263DF">
        <w:rPr>
          <w:rFonts w:ascii="Times New Roman" w:eastAsia="宋体" w:hAnsi="Times New Roman" w:cs="Times New Roman"/>
          <w:szCs w:val="24"/>
          <w:lang w:eastAsia="zh-CN"/>
        </w:rPr>
        <w:t xml:space="preserve"> UE perspective, if the </w:t>
      </w:r>
      <w:r w:rsidR="00982B8B">
        <w:rPr>
          <w:rFonts w:ascii="Times New Roman" w:eastAsia="宋体" w:hAnsi="Times New Roman" w:cs="Times New Roman"/>
          <w:szCs w:val="24"/>
          <w:lang w:eastAsia="zh-CN"/>
        </w:rPr>
        <w:t>restriction</w:t>
      </w:r>
      <w:r w:rsidR="00B263DF">
        <w:rPr>
          <w:rFonts w:ascii="Times New Roman" w:eastAsia="宋体" w:hAnsi="Times New Roman" w:cs="Times New Roman"/>
          <w:szCs w:val="24"/>
          <w:lang w:eastAsia="zh-CN"/>
        </w:rPr>
        <w:t xml:space="preserve"> would be reflected by RAN1, there will </w:t>
      </w:r>
      <w:r w:rsidR="00237114">
        <w:rPr>
          <w:rFonts w:ascii="Times New Roman" w:eastAsia="宋体" w:hAnsi="Times New Roman" w:cs="Times New Roman"/>
          <w:szCs w:val="24"/>
          <w:lang w:eastAsia="zh-CN"/>
        </w:rPr>
        <w:t xml:space="preserve">be </w:t>
      </w:r>
      <w:r w:rsidR="00B263DF">
        <w:rPr>
          <w:rFonts w:ascii="Times New Roman" w:eastAsia="宋体" w:hAnsi="Times New Roman" w:cs="Times New Roman"/>
          <w:szCs w:val="24"/>
          <w:lang w:eastAsia="zh-CN"/>
        </w:rPr>
        <w:t>impacts on PHY layer design.</w:t>
      </w:r>
    </w:p>
    <w:p w14:paraId="3AC6198E" w14:textId="77777777" w:rsidR="00C105C5" w:rsidRPr="00A75258" w:rsidRDefault="00B263DF" w:rsidP="00287C25">
      <w:pPr>
        <w:pStyle w:val="2"/>
        <w:rPr>
          <w:lang w:eastAsia="zh-CN"/>
        </w:rPr>
      </w:pPr>
      <w:r w:rsidRPr="00A75258">
        <w:rPr>
          <w:lang w:eastAsia="zh-CN"/>
        </w:rPr>
        <w:t>Resource selection window setting</w:t>
      </w:r>
    </w:p>
    <w:p w14:paraId="5CCF1FCC" w14:textId="319352BB" w:rsidR="00B263DF" w:rsidRDefault="00237114" w:rsidP="00237114">
      <w:pPr>
        <w:spacing w:after="120" w:line="240" w:lineRule="auto"/>
        <w:jc w:val="both"/>
        <w:rPr>
          <w:rFonts w:ascii="Times New Roman" w:eastAsia="宋体" w:hAnsi="Times New Roman" w:cs="Times New Roman"/>
          <w:szCs w:val="24"/>
          <w:lang w:eastAsia="zh-CN"/>
        </w:rPr>
      </w:pPr>
      <w:r>
        <w:rPr>
          <w:rFonts w:ascii="Times New Roman" w:eastAsia="宋体" w:hAnsi="Times New Roman" w:cs="Times New Roman"/>
          <w:szCs w:val="24"/>
          <w:lang w:eastAsia="zh-CN"/>
        </w:rPr>
        <w:t xml:space="preserve">Whether </w:t>
      </w:r>
      <w:r w:rsidR="00B263DF">
        <w:rPr>
          <w:rFonts w:ascii="Times New Roman" w:eastAsia="宋体" w:hAnsi="Times New Roman" w:cs="Times New Roman"/>
          <w:szCs w:val="24"/>
          <w:lang w:eastAsia="zh-CN"/>
        </w:rPr>
        <w:t xml:space="preserve">full sensing or partial sensing, </w:t>
      </w:r>
      <w:r w:rsidR="00B263DF" w:rsidRPr="00113139">
        <w:rPr>
          <w:rFonts w:ascii="Times New Roman" w:eastAsia="宋体" w:hAnsi="Times New Roman" w:cs="Times New Roman"/>
          <w:szCs w:val="24"/>
          <w:lang w:eastAsia="zh-CN"/>
        </w:rPr>
        <w:t xml:space="preserve">the </w:t>
      </w:r>
      <w:r w:rsidR="005261D9">
        <w:rPr>
          <w:rFonts w:ascii="Times New Roman" w:eastAsia="宋体" w:hAnsi="Times New Roman" w:cs="Times New Roman"/>
          <w:szCs w:val="24"/>
          <w:lang w:eastAsia="zh-CN"/>
        </w:rPr>
        <w:t>RSW (Resource Selection Window)</w:t>
      </w:r>
      <w:r w:rsidR="00B263DF" w:rsidRPr="00113139">
        <w:rPr>
          <w:rFonts w:ascii="Times New Roman" w:eastAsia="宋体" w:hAnsi="Times New Roman" w:cs="Times New Roman"/>
          <w:szCs w:val="24"/>
          <w:lang w:eastAsia="zh-CN"/>
        </w:rPr>
        <w:t xml:space="preserve"> of TX UE needs to</w:t>
      </w:r>
      <w:r w:rsidR="00B263DF">
        <w:rPr>
          <w:rFonts w:ascii="Times New Roman" w:eastAsia="宋体" w:hAnsi="Times New Roman" w:cs="Times New Roman"/>
          <w:szCs w:val="24"/>
          <w:lang w:eastAsia="zh-CN"/>
        </w:rPr>
        <w:t xml:space="preserve"> match </w:t>
      </w:r>
      <w:r w:rsidR="00B263DF" w:rsidRPr="00113139">
        <w:rPr>
          <w:rFonts w:ascii="Times New Roman" w:eastAsia="宋体" w:hAnsi="Times New Roman" w:cs="Times New Roman"/>
          <w:szCs w:val="24"/>
          <w:lang w:eastAsia="zh-CN"/>
        </w:rPr>
        <w:t>the active time of the RX UE</w:t>
      </w:r>
      <w:r w:rsidR="00B263DF">
        <w:rPr>
          <w:rFonts w:ascii="Times New Roman" w:eastAsia="宋体" w:hAnsi="Times New Roman" w:cs="Times New Roman"/>
          <w:szCs w:val="24"/>
          <w:lang w:eastAsia="zh-CN"/>
        </w:rPr>
        <w:t xml:space="preserve"> as much as possible. If there is no</w:t>
      </w:r>
      <w:r>
        <w:rPr>
          <w:rFonts w:ascii="Times New Roman" w:eastAsia="宋体" w:hAnsi="Times New Roman" w:cs="Times New Roman"/>
          <w:szCs w:val="24"/>
          <w:lang w:eastAsia="zh-CN"/>
        </w:rPr>
        <w:t xml:space="preserve">, or little, </w:t>
      </w:r>
      <w:r w:rsidR="00B263DF">
        <w:rPr>
          <w:rFonts w:ascii="Times New Roman" w:eastAsia="宋体" w:hAnsi="Times New Roman" w:cs="Times New Roman"/>
          <w:szCs w:val="24"/>
          <w:lang w:eastAsia="zh-CN"/>
        </w:rPr>
        <w:t xml:space="preserve">overlapping between active time </w:t>
      </w:r>
      <w:r w:rsidR="00A12516">
        <w:rPr>
          <w:rFonts w:ascii="Times New Roman" w:eastAsia="宋体" w:hAnsi="Times New Roman" w:cs="Times New Roman"/>
          <w:szCs w:val="24"/>
          <w:lang w:eastAsia="zh-CN"/>
        </w:rPr>
        <w:t xml:space="preserve">of RX UE </w:t>
      </w:r>
      <w:r w:rsidR="00B263DF">
        <w:rPr>
          <w:rFonts w:ascii="Times New Roman" w:eastAsia="宋体" w:hAnsi="Times New Roman" w:cs="Times New Roman"/>
          <w:szCs w:val="24"/>
          <w:lang w:eastAsia="zh-CN"/>
        </w:rPr>
        <w:t xml:space="preserve">and </w:t>
      </w:r>
      <w:r w:rsidR="00EA0174">
        <w:rPr>
          <w:rFonts w:ascii="Times New Roman" w:eastAsia="宋体" w:hAnsi="Times New Roman" w:cs="Times New Roman" w:hint="eastAsia"/>
          <w:szCs w:val="24"/>
          <w:lang w:eastAsia="zh-CN"/>
        </w:rPr>
        <w:t>RSW</w:t>
      </w:r>
      <w:r w:rsidR="00B263DF">
        <w:rPr>
          <w:rFonts w:ascii="Times New Roman" w:eastAsia="宋体" w:hAnsi="Times New Roman" w:cs="Times New Roman"/>
          <w:szCs w:val="24"/>
          <w:lang w:eastAsia="zh-CN"/>
        </w:rPr>
        <w:t xml:space="preserve">, </w:t>
      </w:r>
      <w:r w:rsidR="008876BD">
        <w:rPr>
          <w:rFonts w:ascii="Times New Roman" w:eastAsia="宋体" w:hAnsi="Times New Roman" w:cs="Times New Roman"/>
          <w:szCs w:val="24"/>
          <w:lang w:eastAsia="zh-CN"/>
        </w:rPr>
        <w:t xml:space="preserve">TX </w:t>
      </w:r>
      <w:r w:rsidR="00B263DF">
        <w:rPr>
          <w:rFonts w:ascii="Times New Roman" w:eastAsia="宋体" w:hAnsi="Times New Roman" w:cs="Times New Roman"/>
          <w:szCs w:val="24"/>
          <w:lang w:eastAsia="zh-CN"/>
        </w:rPr>
        <w:t xml:space="preserve">UE might not select enough resources </w:t>
      </w:r>
      <w:r w:rsidR="008876BD">
        <w:rPr>
          <w:rFonts w:ascii="Times New Roman" w:eastAsia="宋体" w:hAnsi="Times New Roman" w:cs="Times New Roman"/>
          <w:szCs w:val="24"/>
          <w:lang w:eastAsia="zh-CN"/>
        </w:rPr>
        <w:t xml:space="preserve">in which RX UE can receive, </w:t>
      </w:r>
      <w:r w:rsidR="003845B2">
        <w:rPr>
          <w:rFonts w:ascii="Times New Roman" w:eastAsia="宋体" w:hAnsi="Times New Roman" w:cs="Times New Roman"/>
          <w:szCs w:val="24"/>
          <w:lang w:eastAsia="zh-CN"/>
        </w:rPr>
        <w:t xml:space="preserve">as </w:t>
      </w:r>
      <w:r w:rsidR="008876BD">
        <w:rPr>
          <w:rFonts w:ascii="Times New Roman" w:eastAsia="宋体" w:hAnsi="Times New Roman" w:cs="Times New Roman"/>
          <w:szCs w:val="24"/>
          <w:lang w:eastAsia="zh-CN"/>
        </w:rPr>
        <w:t xml:space="preserve">illustrated in </w:t>
      </w:r>
      <w:r w:rsidR="008876BD" w:rsidRPr="00A75258">
        <w:rPr>
          <w:rFonts w:ascii="Times New Roman" w:eastAsia="宋体" w:hAnsi="Times New Roman" w:cs="Times New Roman"/>
          <w:szCs w:val="24"/>
          <w:lang w:eastAsia="zh-CN"/>
        </w:rPr>
        <w:fldChar w:fldCharType="begin"/>
      </w:r>
      <w:r w:rsidR="008876BD" w:rsidRPr="00A75258">
        <w:rPr>
          <w:rFonts w:ascii="Times New Roman" w:eastAsia="宋体" w:hAnsi="Times New Roman" w:cs="Times New Roman"/>
          <w:szCs w:val="24"/>
          <w:lang w:eastAsia="zh-CN"/>
        </w:rPr>
        <w:instrText xml:space="preserve"> REF _Ref83802465 \h </w:instrText>
      </w:r>
      <w:r w:rsidR="00A75258">
        <w:rPr>
          <w:rFonts w:ascii="Times New Roman" w:eastAsia="宋体" w:hAnsi="Times New Roman" w:cs="Times New Roman"/>
          <w:szCs w:val="24"/>
          <w:lang w:eastAsia="zh-CN"/>
        </w:rPr>
        <w:instrText xml:space="preserve"> \* MERGEFORMAT </w:instrText>
      </w:r>
      <w:r w:rsidR="008876BD" w:rsidRPr="00A75258">
        <w:rPr>
          <w:rFonts w:ascii="Times New Roman" w:eastAsia="宋体" w:hAnsi="Times New Roman" w:cs="Times New Roman"/>
          <w:szCs w:val="24"/>
          <w:lang w:eastAsia="zh-CN"/>
        </w:rPr>
      </w:r>
      <w:r w:rsidR="008876BD" w:rsidRPr="00A75258">
        <w:rPr>
          <w:rFonts w:ascii="Times New Roman" w:eastAsia="宋体" w:hAnsi="Times New Roman" w:cs="Times New Roman"/>
          <w:szCs w:val="24"/>
          <w:lang w:eastAsia="zh-CN"/>
        </w:rPr>
        <w:fldChar w:fldCharType="separate"/>
      </w:r>
      <w:r w:rsidR="008876BD" w:rsidRPr="00A75258">
        <w:rPr>
          <w:rFonts w:ascii="Times New Roman" w:hAnsi="Times New Roman" w:cs="Times New Roman"/>
        </w:rPr>
        <w:t xml:space="preserve">Figure </w:t>
      </w:r>
      <w:r w:rsidR="008876BD" w:rsidRPr="00A75258">
        <w:rPr>
          <w:rFonts w:ascii="Times New Roman" w:hAnsi="Times New Roman" w:cs="Times New Roman"/>
          <w:noProof/>
        </w:rPr>
        <w:t>1</w:t>
      </w:r>
      <w:r w:rsidR="008876BD" w:rsidRPr="00A75258">
        <w:rPr>
          <w:rFonts w:ascii="Times New Roman" w:eastAsia="宋体" w:hAnsi="Times New Roman" w:cs="Times New Roman"/>
          <w:szCs w:val="24"/>
          <w:lang w:eastAsia="zh-CN"/>
        </w:rPr>
        <w:fldChar w:fldCharType="end"/>
      </w:r>
      <w:r w:rsidR="00B263DF" w:rsidRPr="00A75258">
        <w:rPr>
          <w:rFonts w:ascii="Times New Roman" w:eastAsia="宋体" w:hAnsi="Times New Roman" w:cs="Times New Roman"/>
          <w:szCs w:val="24"/>
          <w:lang w:eastAsia="zh-CN"/>
        </w:rPr>
        <w:t>.</w:t>
      </w:r>
      <w:r w:rsidR="00B263DF">
        <w:rPr>
          <w:rFonts w:ascii="Times New Roman" w:eastAsia="宋体" w:hAnsi="Times New Roman" w:cs="Times New Roman"/>
          <w:szCs w:val="24"/>
          <w:lang w:eastAsia="zh-CN"/>
        </w:rPr>
        <w:t xml:space="preserve"> </w:t>
      </w:r>
      <w:r w:rsidR="008876BD">
        <w:rPr>
          <w:rFonts w:ascii="Times New Roman" w:eastAsia="宋体" w:hAnsi="Times New Roman" w:cs="Times New Roman"/>
          <w:szCs w:val="24"/>
          <w:lang w:eastAsia="zh-CN"/>
        </w:rPr>
        <w:t>In order to incorporate more resource</w:t>
      </w:r>
      <w:r w:rsidR="000A68C3">
        <w:rPr>
          <w:rFonts w:ascii="Times New Roman" w:eastAsia="宋体" w:hAnsi="Times New Roman" w:cs="Times New Roman"/>
          <w:szCs w:val="24"/>
          <w:lang w:eastAsia="zh-CN"/>
        </w:rPr>
        <w:t>s</w:t>
      </w:r>
      <w:r w:rsidR="008876BD">
        <w:rPr>
          <w:rFonts w:ascii="Times New Roman" w:eastAsia="宋体" w:hAnsi="Times New Roman" w:cs="Times New Roman"/>
          <w:szCs w:val="24"/>
          <w:lang w:eastAsia="zh-CN"/>
        </w:rPr>
        <w:t xml:space="preserve"> within active time </w:t>
      </w:r>
      <w:r w:rsidR="000A68C3">
        <w:rPr>
          <w:rFonts w:ascii="Times New Roman" w:eastAsia="宋体" w:hAnsi="Times New Roman" w:cs="Times New Roman"/>
          <w:szCs w:val="24"/>
          <w:lang w:eastAsia="zh-CN"/>
        </w:rPr>
        <w:t xml:space="preserve">of RX UE </w:t>
      </w:r>
      <w:r w:rsidR="008876BD">
        <w:rPr>
          <w:rFonts w:ascii="Times New Roman" w:eastAsia="宋体" w:hAnsi="Times New Roman" w:cs="Times New Roman"/>
          <w:szCs w:val="24"/>
          <w:lang w:eastAsia="zh-CN"/>
        </w:rPr>
        <w:t>in RSW, TX UE may adjust it</w:t>
      </w:r>
      <w:r w:rsidR="00A75258">
        <w:rPr>
          <w:rFonts w:ascii="Times New Roman" w:eastAsia="宋体" w:hAnsi="Times New Roman" w:cs="Times New Roman"/>
          <w:szCs w:val="24"/>
          <w:lang w:eastAsia="zh-CN"/>
        </w:rPr>
        <w:t>s</w:t>
      </w:r>
      <w:r w:rsidR="008876BD">
        <w:rPr>
          <w:rFonts w:ascii="Times New Roman" w:eastAsia="宋体" w:hAnsi="Times New Roman" w:cs="Times New Roman"/>
          <w:szCs w:val="24"/>
          <w:lang w:eastAsia="zh-CN"/>
        </w:rPr>
        <w:t xml:space="preserve"> </w:t>
      </w:r>
      <w:r w:rsidR="00F62B0D">
        <w:rPr>
          <w:rFonts w:ascii="Times New Roman" w:eastAsia="宋体" w:hAnsi="Times New Roman" w:cs="Times New Roman"/>
          <w:szCs w:val="24"/>
          <w:lang w:eastAsia="zh-CN"/>
        </w:rPr>
        <w:t>RSW</w:t>
      </w:r>
      <w:r w:rsidR="008876BD">
        <w:rPr>
          <w:rFonts w:ascii="Times New Roman" w:eastAsia="宋体" w:hAnsi="Times New Roman" w:cs="Times New Roman"/>
          <w:szCs w:val="24"/>
          <w:lang w:eastAsia="zh-CN"/>
        </w:rPr>
        <w:t xml:space="preserve"> accordingly based on the </w:t>
      </w:r>
      <w:r w:rsidR="00830468">
        <w:rPr>
          <w:rFonts w:ascii="Times New Roman" w:eastAsia="宋体" w:hAnsi="Times New Roman" w:cs="Times New Roman"/>
          <w:szCs w:val="24"/>
          <w:lang w:eastAsia="zh-CN"/>
        </w:rPr>
        <w:t>active time of RX UE</w:t>
      </w:r>
      <w:r w:rsidR="008876BD">
        <w:rPr>
          <w:rFonts w:ascii="Times New Roman" w:eastAsia="宋体" w:hAnsi="Times New Roman" w:cs="Times New Roman"/>
          <w:szCs w:val="24"/>
          <w:lang w:eastAsia="zh-CN"/>
        </w:rPr>
        <w:t xml:space="preserve">, for example, to enlarge the </w:t>
      </w:r>
      <w:r w:rsidR="00DB5C69">
        <w:rPr>
          <w:rFonts w:ascii="Times New Roman" w:eastAsia="宋体" w:hAnsi="Times New Roman" w:cs="Times New Roman"/>
          <w:szCs w:val="24"/>
          <w:lang w:eastAsia="zh-CN"/>
        </w:rPr>
        <w:t>RSW</w:t>
      </w:r>
      <w:r w:rsidR="008876BD">
        <w:rPr>
          <w:rFonts w:ascii="Times New Roman" w:eastAsia="宋体" w:hAnsi="Times New Roman" w:cs="Times New Roman"/>
          <w:szCs w:val="24"/>
          <w:lang w:eastAsia="zh-CN"/>
        </w:rPr>
        <w:t xml:space="preserve"> to cover more active time. However, the</w:t>
      </w:r>
      <w:r w:rsidR="00B263DF">
        <w:rPr>
          <w:rFonts w:ascii="Times New Roman" w:eastAsia="宋体" w:hAnsi="Times New Roman" w:cs="Times New Roman"/>
          <w:szCs w:val="24"/>
          <w:lang w:eastAsia="zh-CN"/>
        </w:rPr>
        <w:t xml:space="preserve"> </w:t>
      </w:r>
      <w:r w:rsidR="00414435">
        <w:rPr>
          <w:rFonts w:ascii="Times New Roman" w:eastAsia="宋体" w:hAnsi="Times New Roman" w:cs="Times New Roman"/>
          <w:szCs w:val="24"/>
          <w:lang w:eastAsia="zh-CN"/>
        </w:rPr>
        <w:t>RSW</w:t>
      </w:r>
      <w:r w:rsidR="00B263DF">
        <w:rPr>
          <w:rFonts w:ascii="Times New Roman" w:eastAsia="宋体" w:hAnsi="Times New Roman" w:cs="Times New Roman"/>
          <w:szCs w:val="24"/>
          <w:lang w:eastAsia="zh-CN"/>
        </w:rPr>
        <w:t xml:space="preserve"> is </w:t>
      </w:r>
      <w:r w:rsidR="00FE62BB">
        <w:rPr>
          <w:rFonts w:ascii="Times New Roman" w:eastAsia="宋体" w:hAnsi="Times New Roman" w:cs="Times New Roman"/>
          <w:szCs w:val="24"/>
          <w:lang w:eastAsia="zh-CN"/>
        </w:rPr>
        <w:t>defined as [n+T</w:t>
      </w:r>
      <w:r w:rsidR="00FE62BB" w:rsidRPr="00A75258">
        <w:rPr>
          <w:rFonts w:ascii="Times New Roman" w:eastAsia="宋体" w:hAnsi="Times New Roman" w:cs="Times New Roman"/>
          <w:szCs w:val="24"/>
          <w:vertAlign w:val="subscript"/>
          <w:lang w:eastAsia="zh-CN"/>
        </w:rPr>
        <w:t>1</w:t>
      </w:r>
      <w:r w:rsidR="00FE62BB">
        <w:rPr>
          <w:rFonts w:ascii="Times New Roman" w:eastAsia="宋体" w:hAnsi="Times New Roman" w:cs="Times New Roman"/>
          <w:szCs w:val="24"/>
          <w:lang w:eastAsia="zh-CN"/>
        </w:rPr>
        <w:t>, n+T</w:t>
      </w:r>
      <w:r w:rsidR="00FE62BB" w:rsidRPr="00A75258">
        <w:rPr>
          <w:rFonts w:ascii="Times New Roman" w:eastAsia="宋体" w:hAnsi="Times New Roman" w:cs="Times New Roman"/>
          <w:szCs w:val="24"/>
          <w:vertAlign w:val="subscript"/>
          <w:lang w:eastAsia="zh-CN"/>
        </w:rPr>
        <w:t>2</w:t>
      </w:r>
      <w:r w:rsidR="00FE62BB">
        <w:rPr>
          <w:rFonts w:ascii="Times New Roman" w:eastAsia="宋体" w:hAnsi="Times New Roman" w:cs="Times New Roman"/>
          <w:szCs w:val="24"/>
          <w:lang w:eastAsia="zh-CN"/>
        </w:rPr>
        <w:t>], where slot n is the slot of triggering resource (re-)selection, and T</w:t>
      </w:r>
      <w:r w:rsidR="00FE62BB" w:rsidRPr="00A75258">
        <w:rPr>
          <w:rFonts w:ascii="Times New Roman" w:eastAsia="宋体" w:hAnsi="Times New Roman" w:cs="Times New Roman"/>
          <w:szCs w:val="24"/>
          <w:vertAlign w:val="subscript"/>
          <w:lang w:eastAsia="zh-CN"/>
        </w:rPr>
        <w:t>1</w:t>
      </w:r>
      <w:r w:rsidR="00FE62BB">
        <w:rPr>
          <w:rFonts w:ascii="Times New Roman" w:eastAsia="宋体" w:hAnsi="Times New Roman" w:cs="Times New Roman"/>
          <w:szCs w:val="24"/>
          <w:lang w:eastAsia="zh-CN"/>
        </w:rPr>
        <w:t xml:space="preserve"> as well as T</w:t>
      </w:r>
      <w:r w:rsidR="00FE62BB" w:rsidRPr="00A75258">
        <w:rPr>
          <w:rFonts w:ascii="Times New Roman" w:eastAsia="宋体" w:hAnsi="Times New Roman" w:cs="Times New Roman"/>
          <w:szCs w:val="24"/>
          <w:vertAlign w:val="subscript"/>
          <w:lang w:eastAsia="zh-CN"/>
        </w:rPr>
        <w:t>2</w:t>
      </w:r>
      <w:r w:rsidR="00FE62BB">
        <w:rPr>
          <w:rFonts w:ascii="Times New Roman" w:eastAsia="宋体" w:hAnsi="Times New Roman" w:cs="Times New Roman"/>
          <w:szCs w:val="24"/>
          <w:lang w:eastAsia="zh-CN"/>
        </w:rPr>
        <w:t xml:space="preserve"> is bounded by UE processing time and remaining PDB respectively</w:t>
      </w:r>
      <w:r w:rsidR="008876BD">
        <w:rPr>
          <w:rFonts w:ascii="Times New Roman" w:eastAsia="宋体" w:hAnsi="Times New Roman" w:cs="Times New Roman"/>
          <w:szCs w:val="24"/>
          <w:lang w:eastAsia="zh-CN"/>
        </w:rPr>
        <w:t>. T</w:t>
      </w:r>
      <w:r w:rsidR="008876BD" w:rsidRPr="00A75258">
        <w:rPr>
          <w:rFonts w:ascii="Times New Roman" w:eastAsia="宋体" w:hAnsi="Times New Roman" w:cs="Times New Roman"/>
          <w:szCs w:val="24"/>
          <w:vertAlign w:val="subscript"/>
          <w:lang w:eastAsia="zh-CN"/>
        </w:rPr>
        <w:t>1</w:t>
      </w:r>
      <w:r w:rsidR="008876BD">
        <w:rPr>
          <w:rFonts w:ascii="Times New Roman" w:eastAsia="宋体" w:hAnsi="Times New Roman" w:cs="Times New Roman"/>
          <w:szCs w:val="24"/>
          <w:lang w:eastAsia="zh-CN"/>
        </w:rPr>
        <w:t xml:space="preserve"> and T</w:t>
      </w:r>
      <w:r w:rsidR="008876BD" w:rsidRPr="00A75258">
        <w:rPr>
          <w:rFonts w:ascii="Times New Roman" w:eastAsia="宋体" w:hAnsi="Times New Roman" w:cs="Times New Roman"/>
          <w:szCs w:val="24"/>
          <w:vertAlign w:val="subscript"/>
          <w:lang w:eastAsia="zh-CN"/>
        </w:rPr>
        <w:t>2</w:t>
      </w:r>
      <w:r w:rsidR="008876BD">
        <w:rPr>
          <w:rFonts w:ascii="Times New Roman" w:eastAsia="宋体" w:hAnsi="Times New Roman" w:cs="Times New Roman"/>
          <w:szCs w:val="24"/>
          <w:lang w:eastAsia="zh-CN"/>
        </w:rPr>
        <w:t xml:space="preserve"> are difficult to change</w:t>
      </w:r>
      <w:r w:rsidR="00B8118F">
        <w:rPr>
          <w:rFonts w:ascii="Times New Roman" w:eastAsia="宋体" w:hAnsi="Times New Roman" w:cs="Times New Roman"/>
          <w:szCs w:val="24"/>
          <w:lang w:eastAsia="zh-CN"/>
        </w:rPr>
        <w:t xml:space="preserve"> on the basis of DRX,</w:t>
      </w:r>
      <w:r w:rsidR="008876BD">
        <w:rPr>
          <w:rFonts w:ascii="Times New Roman" w:eastAsia="宋体" w:hAnsi="Times New Roman" w:cs="Times New Roman"/>
          <w:szCs w:val="24"/>
          <w:lang w:eastAsia="zh-CN"/>
        </w:rPr>
        <w:t xml:space="preserve"> since they are limited by UE capability and QoS requirements, such as latency.</w:t>
      </w:r>
    </w:p>
    <w:p w14:paraId="1103AC54" w14:textId="77777777" w:rsidR="008876BD" w:rsidRDefault="00063758" w:rsidP="00237114">
      <w:pPr>
        <w:keepNext/>
        <w:spacing w:after="120" w:line="240" w:lineRule="auto"/>
        <w:jc w:val="both"/>
      </w:pPr>
      <w:r w:rsidRPr="00063758">
        <w:rPr>
          <w:noProof/>
          <w:lang w:eastAsia="zh-CN"/>
        </w:rPr>
        <w:t xml:space="preserve"> </w:t>
      </w:r>
      <w:r>
        <w:rPr>
          <w:noProof/>
          <w:lang w:eastAsia="zh-CN"/>
        </w:rPr>
        <w:drawing>
          <wp:inline distT="0" distB="0" distL="0" distR="0" wp14:anchorId="2CF7B28C" wp14:editId="35896A8B">
            <wp:extent cx="5057143" cy="2247619"/>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57143" cy="2247619"/>
                    </a:xfrm>
                    <a:prstGeom prst="rect">
                      <a:avLst/>
                    </a:prstGeom>
                  </pic:spPr>
                </pic:pic>
              </a:graphicData>
            </a:graphic>
          </wp:inline>
        </w:drawing>
      </w:r>
    </w:p>
    <w:p w14:paraId="54F6D67A" w14:textId="77777777" w:rsidR="008876BD" w:rsidRPr="00287C25" w:rsidRDefault="008876BD" w:rsidP="00287C25">
      <w:pPr>
        <w:pStyle w:val="a6"/>
        <w:jc w:val="center"/>
        <w:rPr>
          <w:rFonts w:ascii="Times New Roman" w:eastAsia="宋体" w:hAnsi="Times New Roman" w:cs="Times New Roman"/>
          <w:b/>
          <w:szCs w:val="24"/>
          <w:lang w:eastAsia="zh-CN"/>
        </w:rPr>
      </w:pPr>
      <w:bookmarkStart w:id="1" w:name="_Ref83802465"/>
      <w:r w:rsidRPr="00287C25">
        <w:rPr>
          <w:rFonts w:ascii="Times New Roman" w:hAnsi="Times New Roman" w:cs="Times New Roman"/>
          <w:b/>
        </w:rPr>
        <w:t xml:space="preserve">Figure </w:t>
      </w:r>
      <w:r w:rsidRPr="00287C25">
        <w:rPr>
          <w:rFonts w:ascii="Times New Roman" w:hAnsi="Times New Roman" w:cs="Times New Roman"/>
          <w:b/>
        </w:rPr>
        <w:fldChar w:fldCharType="begin"/>
      </w:r>
      <w:r w:rsidRPr="00287C25">
        <w:rPr>
          <w:rFonts w:ascii="Times New Roman" w:hAnsi="Times New Roman" w:cs="Times New Roman"/>
          <w:b/>
        </w:rPr>
        <w:instrText xml:space="preserve"> SEQ Figure \* ARABIC </w:instrText>
      </w:r>
      <w:r w:rsidRPr="00287C25">
        <w:rPr>
          <w:rFonts w:ascii="Times New Roman" w:hAnsi="Times New Roman" w:cs="Times New Roman"/>
          <w:b/>
        </w:rPr>
        <w:fldChar w:fldCharType="separate"/>
      </w:r>
      <w:r w:rsidRPr="00287C25">
        <w:rPr>
          <w:rFonts w:ascii="Times New Roman" w:hAnsi="Times New Roman" w:cs="Times New Roman"/>
          <w:b/>
          <w:noProof/>
        </w:rPr>
        <w:t>1</w:t>
      </w:r>
      <w:r w:rsidRPr="00287C25">
        <w:rPr>
          <w:rFonts w:ascii="Times New Roman" w:hAnsi="Times New Roman" w:cs="Times New Roman"/>
          <w:b/>
        </w:rPr>
        <w:fldChar w:fldCharType="end"/>
      </w:r>
      <w:bookmarkEnd w:id="1"/>
      <w:r w:rsidRPr="00287C25">
        <w:rPr>
          <w:rFonts w:ascii="Times New Roman" w:hAnsi="Times New Roman" w:cs="Times New Roman"/>
          <w:b/>
        </w:rPr>
        <w:t xml:space="preserve">. Resource selection window has no overlapping with </w:t>
      </w:r>
      <w:r w:rsidR="001C47F1" w:rsidRPr="00287C25">
        <w:rPr>
          <w:rFonts w:ascii="Times New Roman" w:hAnsi="Times New Roman" w:cs="Times New Roman"/>
          <w:b/>
        </w:rPr>
        <w:t>SL DRX</w:t>
      </w:r>
      <w:r w:rsidRPr="00287C25">
        <w:rPr>
          <w:rFonts w:ascii="Times New Roman" w:hAnsi="Times New Roman" w:cs="Times New Roman"/>
          <w:b/>
        </w:rPr>
        <w:t xml:space="preserve"> active time of RX UE</w:t>
      </w:r>
    </w:p>
    <w:p w14:paraId="1C8ED67F" w14:textId="56AF6407" w:rsidR="008876BD" w:rsidRDefault="008876BD" w:rsidP="00237114">
      <w:pPr>
        <w:spacing w:after="120" w:line="240" w:lineRule="auto"/>
        <w:jc w:val="both"/>
        <w:rPr>
          <w:rFonts w:ascii="Times New Roman" w:eastAsia="宋体" w:hAnsi="Times New Roman" w:cs="Times New Roman"/>
          <w:szCs w:val="24"/>
          <w:lang w:eastAsia="zh-CN"/>
        </w:rPr>
      </w:pPr>
      <w:r>
        <w:rPr>
          <w:rFonts w:ascii="Times New Roman" w:eastAsia="宋体" w:hAnsi="Times New Roman" w:cs="Times New Roman"/>
          <w:szCs w:val="24"/>
          <w:lang w:eastAsia="zh-CN"/>
        </w:rPr>
        <w:t xml:space="preserve">A further enhancement to </w:t>
      </w:r>
      <w:r w:rsidR="00B8118F">
        <w:rPr>
          <w:rFonts w:ascii="Times New Roman" w:eastAsia="宋体" w:hAnsi="Times New Roman" w:cs="Times New Roman"/>
          <w:szCs w:val="24"/>
          <w:lang w:eastAsia="zh-CN"/>
        </w:rPr>
        <w:t xml:space="preserve">ensure </w:t>
      </w:r>
      <w:r>
        <w:rPr>
          <w:rFonts w:ascii="Times New Roman" w:eastAsia="宋体" w:hAnsi="Times New Roman" w:cs="Times New Roman"/>
          <w:szCs w:val="24"/>
          <w:lang w:eastAsia="zh-CN"/>
        </w:rPr>
        <w:t>the transmission on the resources can be received by R</w:t>
      </w:r>
      <w:r w:rsidR="00106579">
        <w:rPr>
          <w:rFonts w:ascii="Times New Roman" w:eastAsia="宋体" w:hAnsi="Times New Roman" w:cs="Times New Roman"/>
          <w:szCs w:val="24"/>
          <w:lang w:eastAsia="zh-CN"/>
        </w:rPr>
        <w:t>X</w:t>
      </w:r>
      <w:r>
        <w:rPr>
          <w:rFonts w:ascii="Times New Roman" w:eastAsia="宋体" w:hAnsi="Times New Roman" w:cs="Times New Roman"/>
          <w:szCs w:val="24"/>
          <w:lang w:eastAsia="zh-CN"/>
        </w:rPr>
        <w:t xml:space="preserve"> UE</w:t>
      </w:r>
      <w:r w:rsidR="00A75258">
        <w:rPr>
          <w:rFonts w:ascii="Times New Roman" w:eastAsia="宋体" w:hAnsi="Times New Roman" w:cs="Times New Roman"/>
          <w:szCs w:val="24"/>
          <w:lang w:eastAsia="zh-CN"/>
        </w:rPr>
        <w:t xml:space="preserve"> is to limit</w:t>
      </w:r>
      <w:r>
        <w:rPr>
          <w:rFonts w:ascii="Times New Roman" w:eastAsia="宋体" w:hAnsi="Times New Roman" w:cs="Times New Roman"/>
          <w:szCs w:val="24"/>
          <w:lang w:eastAsia="zh-CN"/>
        </w:rPr>
        <w:t xml:space="preserve"> the RSW </w:t>
      </w:r>
      <w:r w:rsidR="00A75258">
        <w:rPr>
          <w:rFonts w:ascii="Times New Roman" w:eastAsia="宋体" w:hAnsi="Times New Roman" w:cs="Times New Roman"/>
          <w:szCs w:val="24"/>
          <w:lang w:eastAsia="zh-CN"/>
        </w:rPr>
        <w:t>by</w:t>
      </w:r>
      <w:r>
        <w:rPr>
          <w:rFonts w:ascii="Times New Roman" w:eastAsia="宋体" w:hAnsi="Times New Roman" w:cs="Times New Roman"/>
          <w:szCs w:val="24"/>
          <w:lang w:eastAsia="zh-CN"/>
        </w:rPr>
        <w:t xml:space="preserve"> the active</w:t>
      </w:r>
      <w:r w:rsidR="000070D6">
        <w:rPr>
          <w:rFonts w:ascii="Times New Roman" w:eastAsia="宋体" w:hAnsi="Times New Roman" w:cs="Times New Roman"/>
          <w:szCs w:val="24"/>
          <w:lang w:eastAsia="zh-CN"/>
        </w:rPr>
        <w:t xml:space="preserve"> time of RX UE</w:t>
      </w:r>
      <w:r>
        <w:rPr>
          <w:rFonts w:ascii="Times New Roman" w:eastAsia="宋体" w:hAnsi="Times New Roman" w:cs="Times New Roman"/>
          <w:szCs w:val="24"/>
          <w:lang w:eastAsia="zh-CN"/>
        </w:rPr>
        <w:t xml:space="preserve"> as well. It implies that TX UE can only select resources with the overlapping duration between </w:t>
      </w:r>
      <w:r w:rsidR="00D842DB">
        <w:rPr>
          <w:rFonts w:ascii="Times New Roman" w:eastAsia="宋体" w:hAnsi="Times New Roman" w:cs="Times New Roman"/>
          <w:szCs w:val="24"/>
          <w:lang w:eastAsia="zh-CN"/>
        </w:rPr>
        <w:t xml:space="preserve">RSW </w:t>
      </w:r>
      <w:r>
        <w:rPr>
          <w:rFonts w:ascii="Times New Roman" w:eastAsia="宋体" w:hAnsi="Times New Roman" w:cs="Times New Roman"/>
          <w:szCs w:val="24"/>
          <w:lang w:eastAsia="zh-CN"/>
        </w:rPr>
        <w:t>[n+T</w:t>
      </w:r>
      <w:r w:rsidRPr="00A75258">
        <w:rPr>
          <w:rFonts w:ascii="Times New Roman" w:eastAsia="宋体" w:hAnsi="Times New Roman" w:cs="Times New Roman"/>
          <w:szCs w:val="24"/>
          <w:vertAlign w:val="subscript"/>
          <w:lang w:eastAsia="zh-CN"/>
        </w:rPr>
        <w:t>1</w:t>
      </w:r>
      <w:r>
        <w:rPr>
          <w:rFonts w:ascii="Times New Roman" w:eastAsia="宋体" w:hAnsi="Times New Roman" w:cs="Times New Roman"/>
          <w:szCs w:val="24"/>
          <w:lang w:eastAsia="zh-CN"/>
        </w:rPr>
        <w:t>, n+T</w:t>
      </w:r>
      <w:r w:rsidRPr="00A75258">
        <w:rPr>
          <w:rFonts w:ascii="Times New Roman" w:eastAsia="宋体" w:hAnsi="Times New Roman" w:cs="Times New Roman"/>
          <w:szCs w:val="24"/>
          <w:vertAlign w:val="subscript"/>
          <w:lang w:eastAsia="zh-CN"/>
        </w:rPr>
        <w:t>2</w:t>
      </w:r>
      <w:r>
        <w:rPr>
          <w:rFonts w:ascii="Times New Roman" w:eastAsia="宋体" w:hAnsi="Times New Roman" w:cs="Times New Roman"/>
          <w:szCs w:val="24"/>
          <w:lang w:eastAsia="zh-CN"/>
        </w:rPr>
        <w:t>] and active</w:t>
      </w:r>
      <w:r w:rsidR="00823CCA">
        <w:rPr>
          <w:rFonts w:ascii="Times New Roman" w:eastAsia="宋体" w:hAnsi="Times New Roman" w:cs="Times New Roman"/>
          <w:szCs w:val="24"/>
          <w:lang w:eastAsia="zh-CN"/>
        </w:rPr>
        <w:t xml:space="preserve"> time</w:t>
      </w:r>
      <w:r w:rsidR="008E4333">
        <w:rPr>
          <w:rFonts w:ascii="Times New Roman" w:eastAsia="宋体" w:hAnsi="Times New Roman" w:cs="Times New Roman"/>
          <w:szCs w:val="24"/>
          <w:lang w:eastAsia="zh-CN"/>
        </w:rPr>
        <w:t xml:space="preserve"> of RX UE</w:t>
      </w:r>
      <w:r>
        <w:rPr>
          <w:rFonts w:ascii="Times New Roman" w:eastAsia="宋体" w:hAnsi="Times New Roman" w:cs="Times New Roman"/>
          <w:szCs w:val="24"/>
          <w:lang w:eastAsia="zh-CN"/>
        </w:rPr>
        <w:t xml:space="preserve">, but the problem is selection within overlapping duration only may not provide enough candidate resources, </w:t>
      </w:r>
      <w:r w:rsidR="003845B2">
        <w:rPr>
          <w:rFonts w:ascii="Times New Roman" w:eastAsia="宋体" w:hAnsi="Times New Roman" w:cs="Times New Roman"/>
          <w:szCs w:val="24"/>
          <w:lang w:eastAsia="zh-CN"/>
        </w:rPr>
        <w:t>and</w:t>
      </w:r>
      <w:r>
        <w:rPr>
          <w:rFonts w:ascii="Times New Roman" w:eastAsia="宋体" w:hAnsi="Times New Roman" w:cs="Times New Roman"/>
          <w:szCs w:val="24"/>
          <w:lang w:eastAsia="zh-CN"/>
        </w:rPr>
        <w:t xml:space="preserve"> may cause more collision in a certain probability. </w:t>
      </w:r>
    </w:p>
    <w:p w14:paraId="2EC78740" w14:textId="77777777" w:rsidR="008B3266" w:rsidRPr="00A75258" w:rsidRDefault="008B3266" w:rsidP="00287C25">
      <w:pPr>
        <w:pStyle w:val="2"/>
        <w:rPr>
          <w:lang w:eastAsia="zh-CN"/>
        </w:rPr>
      </w:pPr>
      <w:r w:rsidRPr="00A75258">
        <w:rPr>
          <w:lang w:eastAsia="zh-CN"/>
        </w:rPr>
        <w:t>Y candidate slots determination</w:t>
      </w:r>
    </w:p>
    <w:p w14:paraId="379C762C" w14:textId="2C28417C" w:rsidR="008B3266" w:rsidRPr="00A75258" w:rsidRDefault="008B3266" w:rsidP="00237114">
      <w:pPr>
        <w:spacing w:after="120" w:line="240" w:lineRule="auto"/>
        <w:jc w:val="both"/>
        <w:rPr>
          <w:rFonts w:ascii="Times New Roman" w:eastAsia="宋体" w:hAnsi="Times New Roman" w:cs="Times New Roman"/>
          <w:szCs w:val="24"/>
          <w:lang w:eastAsia="zh-CN"/>
        </w:rPr>
      </w:pPr>
      <w:r>
        <w:rPr>
          <w:rFonts w:ascii="Times New Roman" w:eastAsia="宋体" w:hAnsi="Times New Roman" w:cs="Times New Roman"/>
          <w:szCs w:val="24"/>
          <w:lang w:eastAsia="zh-CN"/>
        </w:rPr>
        <w:t>For partial sensing specifically, a set of Y candidate slots are determined with</w:t>
      </w:r>
      <w:r w:rsidR="003E5078">
        <w:rPr>
          <w:rFonts w:ascii="Times New Roman" w:eastAsia="宋体" w:hAnsi="Times New Roman" w:cs="Times New Roman"/>
          <w:szCs w:val="24"/>
          <w:lang w:eastAsia="zh-CN"/>
        </w:rPr>
        <w:t xml:space="preserve">in </w:t>
      </w:r>
      <w:r w:rsidR="00B8118F">
        <w:rPr>
          <w:rFonts w:ascii="Times New Roman" w:eastAsia="宋体" w:hAnsi="Times New Roman" w:cs="Times New Roman"/>
          <w:szCs w:val="24"/>
          <w:lang w:eastAsia="zh-CN"/>
        </w:rPr>
        <w:t xml:space="preserve">the </w:t>
      </w:r>
      <w:r w:rsidR="004479A6">
        <w:rPr>
          <w:rFonts w:ascii="Times New Roman" w:eastAsia="宋体" w:hAnsi="Times New Roman" w:cs="Times New Roman"/>
          <w:szCs w:val="24"/>
          <w:lang w:eastAsia="zh-CN"/>
        </w:rPr>
        <w:t>RSW</w:t>
      </w:r>
      <w:r w:rsidR="003E5078">
        <w:rPr>
          <w:rFonts w:ascii="Times New Roman" w:eastAsia="宋体" w:hAnsi="Times New Roman" w:cs="Times New Roman"/>
          <w:szCs w:val="24"/>
          <w:lang w:eastAsia="zh-CN"/>
        </w:rPr>
        <w:t xml:space="preserve"> by UE implementation. So as required by the RAN2 restriction, TX UE has to confine the Y candidate slots within active time</w:t>
      </w:r>
      <w:r w:rsidR="00CB6816">
        <w:rPr>
          <w:rFonts w:ascii="Times New Roman" w:eastAsia="宋体" w:hAnsi="Times New Roman" w:cs="Times New Roman"/>
          <w:szCs w:val="24"/>
          <w:lang w:eastAsia="zh-CN"/>
        </w:rPr>
        <w:t xml:space="preserve"> of RX UE</w:t>
      </w:r>
      <w:r w:rsidR="00A75258">
        <w:rPr>
          <w:rFonts w:ascii="Times New Roman" w:eastAsia="宋体" w:hAnsi="Times New Roman" w:cs="Times New Roman"/>
          <w:szCs w:val="24"/>
          <w:lang w:eastAsia="zh-CN"/>
        </w:rPr>
        <w:t xml:space="preserve">. </w:t>
      </w:r>
      <w:r w:rsidR="000A7556">
        <w:rPr>
          <w:rFonts w:ascii="Times New Roman" w:eastAsia="宋体" w:hAnsi="Times New Roman" w:cs="Times New Roman"/>
          <w:szCs w:val="24"/>
          <w:lang w:eastAsia="zh-CN"/>
        </w:rPr>
        <w:t>Moreover</w:t>
      </w:r>
      <w:r w:rsidR="002810B3">
        <w:rPr>
          <w:rFonts w:ascii="Times New Roman" w:eastAsia="宋体" w:hAnsi="Times New Roman" w:cs="Times New Roman"/>
          <w:szCs w:val="24"/>
          <w:lang w:eastAsia="zh-CN"/>
        </w:rPr>
        <w:t>,</w:t>
      </w:r>
      <w:r w:rsidR="003E5078">
        <w:rPr>
          <w:rFonts w:ascii="Times New Roman" w:eastAsia="宋体" w:hAnsi="Times New Roman" w:cs="Times New Roman"/>
          <w:szCs w:val="24"/>
          <w:lang w:eastAsia="zh-CN"/>
        </w:rPr>
        <w:t xml:space="preserve"> the overlapping </w:t>
      </w:r>
      <w:r w:rsidR="00CA495A">
        <w:rPr>
          <w:rFonts w:ascii="Times New Roman" w:eastAsia="宋体" w:hAnsi="Times New Roman" w:cs="Times New Roman"/>
          <w:szCs w:val="24"/>
          <w:lang w:eastAsia="zh-CN"/>
        </w:rPr>
        <w:t>duration</w:t>
      </w:r>
      <w:r w:rsidR="003E5078">
        <w:rPr>
          <w:rFonts w:ascii="Times New Roman" w:eastAsia="宋体" w:hAnsi="Times New Roman" w:cs="Times New Roman"/>
          <w:szCs w:val="24"/>
          <w:lang w:eastAsia="zh-CN"/>
        </w:rPr>
        <w:t xml:space="preserve"> between RSW and active time </w:t>
      </w:r>
      <w:r w:rsidR="00A539CC">
        <w:rPr>
          <w:rFonts w:ascii="Times New Roman" w:eastAsia="宋体" w:hAnsi="Times New Roman" w:cs="Times New Roman"/>
          <w:szCs w:val="24"/>
          <w:lang w:eastAsia="zh-CN"/>
        </w:rPr>
        <w:t xml:space="preserve">of RX UE </w:t>
      </w:r>
      <w:r w:rsidR="003E5078">
        <w:rPr>
          <w:rFonts w:ascii="Times New Roman" w:eastAsia="宋体" w:hAnsi="Times New Roman" w:cs="Times New Roman"/>
          <w:szCs w:val="24"/>
          <w:lang w:eastAsia="zh-CN"/>
        </w:rPr>
        <w:t xml:space="preserve">is not always large enough to guarantee selected Y </w:t>
      </w:r>
      <w:r w:rsidR="00983835">
        <w:rPr>
          <w:rFonts w:ascii="Times New Roman" w:eastAsia="宋体" w:hAnsi="Times New Roman" w:cs="Times New Roman"/>
          <w:szCs w:val="24"/>
          <w:lang w:eastAsia="zh-CN"/>
        </w:rPr>
        <w:t xml:space="preserve">candidate </w:t>
      </w:r>
      <w:r w:rsidR="003E5078">
        <w:rPr>
          <w:rFonts w:ascii="Times New Roman" w:eastAsia="宋体" w:hAnsi="Times New Roman" w:cs="Times New Roman"/>
          <w:szCs w:val="24"/>
          <w:lang w:eastAsia="zh-CN"/>
        </w:rPr>
        <w:t>slots</w:t>
      </w:r>
      <w:r w:rsidR="00A75258">
        <w:rPr>
          <w:rFonts w:ascii="Times New Roman" w:eastAsia="宋体" w:hAnsi="Times New Roman" w:cs="Times New Roman"/>
          <w:szCs w:val="24"/>
          <w:lang w:eastAsia="zh-CN"/>
        </w:rPr>
        <w:t xml:space="preserve"> is</w:t>
      </w:r>
      <w:r w:rsidR="003E5078">
        <w:rPr>
          <w:rFonts w:ascii="Times New Roman" w:eastAsia="宋体" w:hAnsi="Times New Roman" w:cs="Times New Roman"/>
          <w:szCs w:val="24"/>
          <w:lang w:eastAsia="zh-CN"/>
        </w:rPr>
        <w:t xml:space="preserve"> larger than Y</w:t>
      </w:r>
      <w:r w:rsidR="003E5078" w:rsidRPr="00A75258">
        <w:rPr>
          <w:rFonts w:ascii="Times New Roman" w:eastAsia="宋体" w:hAnsi="Times New Roman" w:cs="Times New Roman"/>
          <w:szCs w:val="24"/>
          <w:vertAlign w:val="subscript"/>
          <w:lang w:eastAsia="zh-CN"/>
        </w:rPr>
        <w:t>min</w:t>
      </w:r>
      <w:r w:rsidR="003E5078">
        <w:rPr>
          <w:rFonts w:ascii="Times New Roman" w:eastAsia="宋体" w:hAnsi="Times New Roman" w:cs="Times New Roman"/>
          <w:szCs w:val="24"/>
          <w:lang w:eastAsia="zh-CN"/>
        </w:rPr>
        <w:t xml:space="preserve">. </w:t>
      </w:r>
      <w:r w:rsidR="00A75258">
        <w:rPr>
          <w:rFonts w:ascii="Times New Roman" w:eastAsia="宋体" w:hAnsi="Times New Roman" w:cs="Times New Roman"/>
          <w:szCs w:val="24"/>
          <w:lang w:eastAsia="zh-CN"/>
        </w:rPr>
        <w:t xml:space="preserve">More solutions are needed to cover the scenario </w:t>
      </w:r>
      <w:r w:rsidR="00B8118F">
        <w:rPr>
          <w:rFonts w:ascii="Times New Roman" w:eastAsia="宋体" w:hAnsi="Times New Roman" w:cs="Times New Roman"/>
          <w:szCs w:val="24"/>
          <w:lang w:eastAsia="zh-CN"/>
        </w:rPr>
        <w:t xml:space="preserve">where </w:t>
      </w:r>
      <w:r w:rsidR="00A75258">
        <w:rPr>
          <w:rFonts w:ascii="Times New Roman" w:eastAsia="宋体" w:hAnsi="Times New Roman" w:cs="Times New Roman"/>
          <w:szCs w:val="24"/>
          <w:lang w:eastAsia="zh-CN"/>
        </w:rPr>
        <w:t>Y</w:t>
      </w:r>
      <w:r w:rsidR="00A75258" w:rsidRPr="00A75258">
        <w:rPr>
          <w:rFonts w:ascii="Times New Roman" w:eastAsia="宋体" w:hAnsi="Times New Roman" w:cs="Times New Roman"/>
          <w:szCs w:val="24"/>
          <w:vertAlign w:val="subscript"/>
          <w:lang w:eastAsia="zh-CN"/>
        </w:rPr>
        <w:t>min</w:t>
      </w:r>
      <w:r w:rsidR="00B8118F">
        <w:rPr>
          <w:rFonts w:ascii="Times New Roman" w:eastAsia="宋体" w:hAnsi="Times New Roman" w:cs="Times New Roman"/>
          <w:szCs w:val="24"/>
          <w:lang w:eastAsia="zh-CN"/>
        </w:rPr>
        <w:t xml:space="preserve"> is not satisfied</w:t>
      </w:r>
      <w:r w:rsidR="00A75258">
        <w:rPr>
          <w:rFonts w:ascii="Times New Roman" w:eastAsia="宋体" w:hAnsi="Times New Roman" w:cs="Times New Roman" w:hint="eastAsia"/>
          <w:szCs w:val="24"/>
          <w:lang w:eastAsia="zh-CN"/>
        </w:rPr>
        <w:t>.</w:t>
      </w:r>
    </w:p>
    <w:p w14:paraId="086E3A3F" w14:textId="1F64FDBA" w:rsidR="003E5078" w:rsidRPr="00A75258" w:rsidRDefault="00D44378" w:rsidP="00287C25">
      <w:pPr>
        <w:pStyle w:val="2"/>
        <w:rPr>
          <w:lang w:eastAsia="zh-CN"/>
        </w:rPr>
      </w:pPr>
      <w:r>
        <w:rPr>
          <w:lang w:eastAsia="zh-CN"/>
        </w:rPr>
        <w:t>R</w:t>
      </w:r>
      <w:r w:rsidR="003E5078" w:rsidRPr="00A75258">
        <w:rPr>
          <w:lang w:eastAsia="zh-CN"/>
        </w:rPr>
        <w:t xml:space="preserve">esource </w:t>
      </w:r>
      <w:r w:rsidR="00B8118F">
        <w:rPr>
          <w:lang w:eastAsia="zh-CN"/>
        </w:rPr>
        <w:t>selection</w:t>
      </w:r>
      <w:r w:rsidR="00B8118F" w:rsidRPr="00A75258">
        <w:rPr>
          <w:lang w:eastAsia="zh-CN"/>
        </w:rPr>
        <w:t xml:space="preserve"> </w:t>
      </w:r>
      <w:r w:rsidR="003E5078" w:rsidRPr="00A75258">
        <w:rPr>
          <w:lang w:eastAsia="zh-CN"/>
        </w:rPr>
        <w:t>procedure</w:t>
      </w:r>
    </w:p>
    <w:p w14:paraId="07BD4893" w14:textId="00668D95" w:rsidR="003E5078" w:rsidRPr="00113139" w:rsidRDefault="00DE1B05" w:rsidP="00237114">
      <w:pPr>
        <w:spacing w:after="120" w:line="240" w:lineRule="auto"/>
        <w:jc w:val="both"/>
        <w:rPr>
          <w:rFonts w:ascii="Times New Roman" w:eastAsia="宋体" w:hAnsi="Times New Roman" w:cs="Times New Roman"/>
          <w:szCs w:val="24"/>
          <w:lang w:eastAsia="zh-CN"/>
        </w:rPr>
      </w:pPr>
      <w:r>
        <w:rPr>
          <w:rFonts w:ascii="Times New Roman" w:eastAsia="宋体" w:hAnsi="Times New Roman" w:cs="Times New Roman"/>
          <w:szCs w:val="24"/>
          <w:lang w:eastAsia="zh-CN"/>
        </w:rPr>
        <w:t>Considering the SL DRX active</w:t>
      </w:r>
      <w:r w:rsidR="0076545C">
        <w:rPr>
          <w:rFonts w:ascii="Times New Roman" w:eastAsia="宋体" w:hAnsi="Times New Roman" w:cs="Times New Roman"/>
          <w:szCs w:val="24"/>
          <w:lang w:eastAsia="zh-CN"/>
        </w:rPr>
        <w:t xml:space="preserve"> time</w:t>
      </w:r>
      <w:r>
        <w:rPr>
          <w:rFonts w:ascii="Times New Roman" w:eastAsia="宋体" w:hAnsi="Times New Roman" w:cs="Times New Roman"/>
          <w:szCs w:val="24"/>
          <w:lang w:eastAsia="zh-CN"/>
        </w:rPr>
        <w:t xml:space="preserve"> restriction on TX UE transmission,</w:t>
      </w:r>
      <w:r w:rsidR="003E5078" w:rsidRPr="00113139">
        <w:rPr>
          <w:rFonts w:ascii="Times New Roman" w:eastAsia="宋体" w:hAnsi="Times New Roman" w:cs="Times New Roman"/>
          <w:szCs w:val="24"/>
          <w:lang w:eastAsia="zh-CN"/>
        </w:rPr>
        <w:t xml:space="preserve"> the resource selection procedure in the physical layer </w:t>
      </w:r>
      <w:r w:rsidR="003E5078" w:rsidRPr="00113139">
        <w:rPr>
          <w:rFonts w:ascii="Times New Roman" w:eastAsia="宋体" w:hAnsi="Times New Roman" w:cs="Times New Roman"/>
          <w:szCs w:val="24"/>
          <w:lang w:eastAsia="zh-CN"/>
        </w:rPr>
        <w:fldChar w:fldCharType="begin"/>
      </w:r>
      <w:r w:rsidR="003E5078" w:rsidRPr="00113139">
        <w:rPr>
          <w:rFonts w:ascii="Times New Roman" w:eastAsia="宋体" w:hAnsi="Times New Roman" w:cs="Times New Roman"/>
          <w:szCs w:val="24"/>
          <w:lang w:eastAsia="zh-CN"/>
        </w:rPr>
        <w:instrText xml:space="preserve"> REF _Ref83754047 \r \h </w:instrText>
      </w:r>
      <w:r w:rsidR="003E5078">
        <w:rPr>
          <w:rFonts w:ascii="Times New Roman" w:eastAsia="宋体" w:hAnsi="Times New Roman" w:cs="Times New Roman"/>
          <w:szCs w:val="24"/>
          <w:lang w:eastAsia="zh-CN"/>
        </w:rPr>
        <w:instrText xml:space="preserve"> \* MERGEFORMAT </w:instrText>
      </w:r>
      <w:r w:rsidR="003E5078" w:rsidRPr="00113139">
        <w:rPr>
          <w:rFonts w:ascii="Times New Roman" w:eastAsia="宋体" w:hAnsi="Times New Roman" w:cs="Times New Roman"/>
          <w:szCs w:val="24"/>
          <w:lang w:eastAsia="zh-CN"/>
        </w:rPr>
      </w:r>
      <w:r w:rsidR="003E5078" w:rsidRPr="00113139">
        <w:rPr>
          <w:rFonts w:ascii="Times New Roman" w:eastAsia="宋体" w:hAnsi="Times New Roman" w:cs="Times New Roman"/>
          <w:szCs w:val="24"/>
          <w:lang w:eastAsia="zh-CN"/>
        </w:rPr>
        <w:fldChar w:fldCharType="separate"/>
      </w:r>
      <w:r w:rsidR="002D25F1">
        <w:rPr>
          <w:rFonts w:ascii="Times New Roman" w:eastAsia="宋体" w:hAnsi="Times New Roman" w:cs="Times New Roman"/>
          <w:szCs w:val="24"/>
          <w:lang w:eastAsia="zh-CN"/>
        </w:rPr>
        <w:t>[3]</w:t>
      </w:r>
      <w:r w:rsidR="003E5078" w:rsidRPr="00113139">
        <w:rPr>
          <w:rFonts w:ascii="Times New Roman" w:eastAsia="宋体" w:hAnsi="Times New Roman" w:cs="Times New Roman"/>
          <w:szCs w:val="24"/>
          <w:lang w:eastAsia="zh-CN"/>
        </w:rPr>
        <w:fldChar w:fldCharType="end"/>
      </w:r>
      <w:r>
        <w:rPr>
          <w:rFonts w:ascii="Times New Roman" w:eastAsia="宋体" w:hAnsi="Times New Roman" w:cs="Times New Roman"/>
          <w:szCs w:val="24"/>
          <w:lang w:eastAsia="zh-CN"/>
        </w:rPr>
        <w:t xml:space="preserve"> should be also updated</w:t>
      </w:r>
      <w:r w:rsidR="003E5078" w:rsidRPr="00113139">
        <w:rPr>
          <w:rFonts w:ascii="Times New Roman" w:eastAsia="宋体" w:hAnsi="Times New Roman" w:cs="Times New Roman"/>
          <w:szCs w:val="24"/>
          <w:lang w:eastAsia="zh-CN"/>
        </w:rPr>
        <w:t>:</w:t>
      </w:r>
    </w:p>
    <w:p w14:paraId="0395E009" w14:textId="77777777" w:rsidR="003E5078" w:rsidRPr="00113139" w:rsidRDefault="003E5078" w:rsidP="00237114">
      <w:pPr>
        <w:spacing w:after="120" w:line="240" w:lineRule="auto"/>
        <w:jc w:val="both"/>
        <w:rPr>
          <w:rFonts w:ascii="Times New Roman" w:eastAsia="宋体" w:hAnsi="Times New Roman" w:cs="Times New Roman"/>
          <w:szCs w:val="24"/>
          <w:lang w:eastAsia="zh-CN"/>
        </w:rPr>
      </w:pPr>
      <w:r w:rsidRPr="00113139">
        <w:rPr>
          <w:rFonts w:ascii="Times New Roman" w:eastAsia="宋体" w:hAnsi="Times New Roman" w:cs="Times New Roman"/>
          <w:szCs w:val="24"/>
          <w:lang w:eastAsia="zh-CN"/>
        </w:rPr>
        <w:lastRenderedPageBreak/>
        <w:t>For step</w:t>
      </w:r>
      <w:r w:rsidR="006D6800">
        <w:rPr>
          <w:rFonts w:ascii="Times New Roman" w:eastAsia="宋体" w:hAnsi="Times New Roman" w:cs="Times New Roman"/>
          <w:szCs w:val="24"/>
          <w:lang w:eastAsia="zh-CN"/>
        </w:rPr>
        <w:t xml:space="preserve"> </w:t>
      </w:r>
      <w:r w:rsidRPr="00113139">
        <w:rPr>
          <w:rFonts w:ascii="Times New Roman" w:eastAsia="宋体" w:hAnsi="Times New Roman" w:cs="Times New Roman"/>
          <w:szCs w:val="24"/>
          <w:lang w:eastAsia="zh-CN"/>
        </w:rPr>
        <w:t xml:space="preserve">5 of full sensing, after UE excludes resources corresponding to un-monitored sensing slots, the </w:t>
      </w:r>
      <w:r w:rsidR="00DE1B05">
        <w:rPr>
          <w:rFonts w:ascii="Times New Roman" w:eastAsia="宋体" w:hAnsi="Times New Roman" w:cs="Times New Roman"/>
          <w:szCs w:val="24"/>
          <w:lang w:eastAsia="zh-CN"/>
        </w:rPr>
        <w:t>slots</w:t>
      </w:r>
      <w:r w:rsidRPr="00113139">
        <w:rPr>
          <w:rFonts w:ascii="Times New Roman" w:eastAsia="宋体" w:hAnsi="Times New Roman" w:cs="Times New Roman"/>
          <w:szCs w:val="24"/>
          <w:lang w:eastAsia="zh-CN"/>
        </w:rPr>
        <w:t xml:space="preserve"> overlapping with active time of the RX UE may be excluded</w:t>
      </w:r>
      <w:r w:rsidR="00DE1B05">
        <w:rPr>
          <w:rFonts w:ascii="Times New Roman" w:eastAsia="宋体" w:hAnsi="Times New Roman" w:cs="Times New Roman"/>
          <w:szCs w:val="24"/>
          <w:lang w:eastAsia="zh-CN"/>
        </w:rPr>
        <w:t xml:space="preserve"> quite a lot</w:t>
      </w:r>
      <w:r w:rsidR="00B8118F">
        <w:rPr>
          <w:rFonts w:ascii="Times New Roman" w:eastAsia="宋体" w:hAnsi="Times New Roman" w:cs="Times New Roman"/>
          <w:szCs w:val="24"/>
          <w:lang w:eastAsia="zh-CN"/>
        </w:rPr>
        <w:t>,</w:t>
      </w:r>
      <w:r w:rsidR="00DE1B05">
        <w:rPr>
          <w:rFonts w:ascii="Times New Roman" w:eastAsia="宋体" w:hAnsi="Times New Roman" w:cs="Times New Roman"/>
          <w:szCs w:val="24"/>
          <w:lang w:eastAsia="zh-CN"/>
        </w:rPr>
        <w:t xml:space="preserve"> </w:t>
      </w:r>
      <w:r w:rsidR="001926B6">
        <w:rPr>
          <w:rFonts w:ascii="Times New Roman" w:eastAsia="宋体" w:hAnsi="Times New Roman" w:cs="Times New Roman"/>
          <w:szCs w:val="24"/>
          <w:lang w:eastAsia="zh-CN"/>
        </w:rPr>
        <w:t>result</w:t>
      </w:r>
      <w:r w:rsidR="00286175">
        <w:rPr>
          <w:rFonts w:ascii="Times New Roman" w:eastAsia="宋体" w:hAnsi="Times New Roman" w:cs="Times New Roman"/>
          <w:szCs w:val="24"/>
          <w:lang w:eastAsia="zh-CN"/>
        </w:rPr>
        <w:t>ing</w:t>
      </w:r>
      <w:r w:rsidR="001926B6">
        <w:rPr>
          <w:rFonts w:ascii="Times New Roman" w:eastAsia="宋体" w:hAnsi="Times New Roman" w:cs="Times New Roman"/>
          <w:szCs w:val="24"/>
          <w:lang w:eastAsia="zh-CN"/>
        </w:rPr>
        <w:t xml:space="preserve"> in insufficient candidate resources.</w:t>
      </w:r>
      <w:r w:rsidRPr="00113139">
        <w:rPr>
          <w:rFonts w:ascii="Times New Roman" w:eastAsia="宋体" w:hAnsi="Times New Roman" w:cs="Times New Roman"/>
          <w:szCs w:val="24"/>
          <w:lang w:eastAsia="zh-CN"/>
        </w:rPr>
        <w:t xml:space="preserve"> </w:t>
      </w:r>
      <w:r w:rsidR="001926B6">
        <w:rPr>
          <w:rFonts w:ascii="Times New Roman" w:eastAsia="宋体" w:hAnsi="Times New Roman" w:cs="Times New Roman"/>
          <w:szCs w:val="24"/>
          <w:lang w:eastAsia="zh-CN"/>
        </w:rPr>
        <w:t>T</w:t>
      </w:r>
      <w:r w:rsidRPr="00113139">
        <w:rPr>
          <w:rFonts w:ascii="Times New Roman" w:eastAsia="宋体" w:hAnsi="Times New Roman" w:cs="Times New Roman"/>
          <w:szCs w:val="24"/>
          <w:lang w:eastAsia="zh-CN"/>
        </w:rPr>
        <w:t>hus</w:t>
      </w:r>
      <w:r w:rsidR="001926B6">
        <w:rPr>
          <w:rFonts w:ascii="Times New Roman" w:eastAsia="宋体" w:hAnsi="Times New Roman" w:cs="Times New Roman"/>
          <w:szCs w:val="24"/>
          <w:lang w:eastAsia="zh-CN"/>
        </w:rPr>
        <w:t xml:space="preserve">, solution to handle this case, for example, </w:t>
      </w:r>
      <w:r w:rsidR="001926B6" w:rsidRPr="00113139">
        <w:rPr>
          <w:rFonts w:ascii="Times New Roman" w:eastAsia="宋体" w:hAnsi="Times New Roman" w:cs="Times New Roman"/>
          <w:szCs w:val="24"/>
          <w:lang w:eastAsia="zh-CN"/>
        </w:rPr>
        <w:t xml:space="preserve">new rules to put back the excluded resources overlapped with active time </w:t>
      </w:r>
      <w:r w:rsidR="001926B6" w:rsidRPr="00113139">
        <w:rPr>
          <w:rFonts w:ascii="Times New Roman" w:eastAsia="宋体" w:hAnsi="Times New Roman" w:cs="Times New Roman" w:hint="eastAsia"/>
          <w:szCs w:val="24"/>
          <w:lang w:eastAsia="zh-CN"/>
        </w:rPr>
        <w:t>o</w:t>
      </w:r>
      <w:r w:rsidR="001926B6" w:rsidRPr="00113139">
        <w:rPr>
          <w:rFonts w:ascii="Times New Roman" w:eastAsia="宋体" w:hAnsi="Times New Roman" w:cs="Times New Roman"/>
          <w:szCs w:val="24"/>
          <w:lang w:eastAsia="zh-CN"/>
        </w:rPr>
        <w:t>f RX UE</w:t>
      </w:r>
      <w:r w:rsidR="001926B6">
        <w:rPr>
          <w:rFonts w:ascii="Times New Roman" w:eastAsia="宋体" w:hAnsi="Times New Roman" w:cs="Times New Roman"/>
          <w:szCs w:val="24"/>
          <w:lang w:eastAsia="zh-CN"/>
        </w:rPr>
        <w:t>,</w:t>
      </w:r>
      <w:r w:rsidR="001926B6" w:rsidRPr="00113139">
        <w:rPr>
          <w:rFonts w:ascii="Times New Roman" w:eastAsia="宋体" w:hAnsi="Times New Roman" w:cs="Times New Roman"/>
          <w:szCs w:val="24"/>
          <w:lang w:eastAsia="zh-CN"/>
        </w:rPr>
        <w:t xml:space="preserve"> needs to be further studied</w:t>
      </w:r>
      <w:r w:rsidR="001926B6">
        <w:rPr>
          <w:rFonts w:ascii="Times New Roman" w:eastAsia="宋体" w:hAnsi="Times New Roman" w:cs="Times New Roman"/>
          <w:szCs w:val="24"/>
          <w:lang w:eastAsia="zh-CN"/>
        </w:rPr>
        <w:t>.</w:t>
      </w:r>
    </w:p>
    <w:p w14:paraId="27C06854" w14:textId="2C0C991F" w:rsidR="003E5078" w:rsidRDefault="003E5078" w:rsidP="00237114">
      <w:pPr>
        <w:spacing w:after="120" w:line="240" w:lineRule="auto"/>
        <w:jc w:val="both"/>
        <w:rPr>
          <w:rFonts w:ascii="Times New Roman" w:eastAsia="宋体" w:hAnsi="Times New Roman" w:cs="Times New Roman"/>
          <w:szCs w:val="24"/>
          <w:lang w:eastAsia="zh-CN"/>
        </w:rPr>
      </w:pPr>
      <w:r w:rsidRPr="00113139">
        <w:rPr>
          <w:rFonts w:ascii="Times New Roman" w:eastAsia="宋体" w:hAnsi="Times New Roman" w:cs="Times New Roman"/>
          <w:szCs w:val="24"/>
          <w:lang w:eastAsia="zh-CN"/>
        </w:rPr>
        <w:t>For step 6, after UE excludes the reserv</w:t>
      </w:r>
      <w:r w:rsidR="00B8118F">
        <w:rPr>
          <w:rFonts w:ascii="Times New Roman" w:eastAsia="宋体" w:hAnsi="Times New Roman" w:cs="Times New Roman"/>
          <w:szCs w:val="24"/>
          <w:lang w:eastAsia="zh-CN"/>
        </w:rPr>
        <w:t>ed</w:t>
      </w:r>
      <w:r w:rsidRPr="00113139">
        <w:rPr>
          <w:rFonts w:ascii="Times New Roman" w:eastAsia="宋体" w:hAnsi="Times New Roman" w:cs="Times New Roman"/>
          <w:szCs w:val="24"/>
          <w:lang w:eastAsia="zh-CN"/>
        </w:rPr>
        <w:t xml:space="preserve"> resources from other UEs, there may not </w:t>
      </w:r>
      <w:r w:rsidR="00B8118F">
        <w:rPr>
          <w:rFonts w:ascii="Times New Roman" w:eastAsia="宋体" w:hAnsi="Times New Roman" w:cs="Times New Roman"/>
          <w:szCs w:val="24"/>
          <w:lang w:eastAsia="zh-CN"/>
        </w:rPr>
        <w:t xml:space="preserve">be </w:t>
      </w:r>
      <w:r w:rsidR="001926B6">
        <w:rPr>
          <w:rFonts w:ascii="Times New Roman" w:eastAsia="宋体" w:hAnsi="Times New Roman" w:cs="Times New Roman"/>
          <w:szCs w:val="24"/>
          <w:lang w:eastAsia="zh-CN"/>
        </w:rPr>
        <w:t>enough</w:t>
      </w:r>
      <w:r w:rsidRPr="00113139">
        <w:rPr>
          <w:rFonts w:ascii="Times New Roman" w:eastAsia="宋体" w:hAnsi="Times New Roman" w:cs="Times New Roman"/>
          <w:szCs w:val="24"/>
          <w:lang w:eastAsia="zh-CN"/>
        </w:rPr>
        <w:t xml:space="preserve"> </w:t>
      </w:r>
      <w:r w:rsidR="00A75258">
        <w:rPr>
          <w:rFonts w:ascii="Times New Roman" w:eastAsia="宋体" w:hAnsi="Times New Roman" w:cs="Times New Roman"/>
          <w:szCs w:val="24"/>
          <w:lang w:eastAsia="zh-CN"/>
        </w:rPr>
        <w:t xml:space="preserve">remaining </w:t>
      </w:r>
      <w:r w:rsidRPr="00113139">
        <w:rPr>
          <w:rFonts w:ascii="Times New Roman" w:eastAsia="宋体" w:hAnsi="Times New Roman" w:cs="Times New Roman"/>
          <w:szCs w:val="24"/>
          <w:lang w:eastAsia="zh-CN"/>
        </w:rPr>
        <w:t xml:space="preserve">resources </w:t>
      </w:r>
      <w:r w:rsidR="00A75258">
        <w:rPr>
          <w:rFonts w:ascii="Times New Roman" w:eastAsia="宋体" w:hAnsi="Times New Roman" w:cs="Times New Roman"/>
          <w:szCs w:val="24"/>
          <w:lang w:eastAsia="zh-CN"/>
        </w:rPr>
        <w:t>which overlap</w:t>
      </w:r>
      <w:r w:rsidRPr="00113139">
        <w:rPr>
          <w:rFonts w:ascii="Times New Roman" w:eastAsia="宋体" w:hAnsi="Times New Roman" w:cs="Times New Roman"/>
          <w:szCs w:val="24"/>
          <w:lang w:eastAsia="zh-CN"/>
        </w:rPr>
        <w:t xml:space="preserve"> with active time o</w:t>
      </w:r>
      <w:r w:rsidRPr="00113139">
        <w:rPr>
          <w:rFonts w:ascii="Times New Roman" w:eastAsia="宋体" w:hAnsi="Times New Roman" w:cs="Times New Roman" w:hint="eastAsia"/>
          <w:szCs w:val="24"/>
          <w:lang w:eastAsia="zh-CN"/>
        </w:rPr>
        <w:t>f</w:t>
      </w:r>
      <w:r w:rsidRPr="00113139">
        <w:rPr>
          <w:rFonts w:ascii="Times New Roman" w:eastAsia="宋体" w:hAnsi="Times New Roman" w:cs="Times New Roman"/>
          <w:szCs w:val="24"/>
          <w:lang w:eastAsia="zh-CN"/>
        </w:rPr>
        <w:t xml:space="preserve"> the RX UE</w:t>
      </w:r>
      <w:r w:rsidR="00B8118F">
        <w:rPr>
          <w:rFonts w:ascii="Times New Roman" w:eastAsia="宋体" w:hAnsi="Times New Roman" w:cs="Times New Roman"/>
          <w:szCs w:val="24"/>
          <w:lang w:eastAsia="zh-CN"/>
        </w:rPr>
        <w:t>.</w:t>
      </w:r>
      <w:r w:rsidRPr="00113139">
        <w:rPr>
          <w:rFonts w:ascii="Times New Roman" w:eastAsia="宋体" w:hAnsi="Times New Roman" w:cs="Times New Roman"/>
          <w:szCs w:val="24"/>
          <w:lang w:eastAsia="zh-CN"/>
        </w:rPr>
        <w:t xml:space="preserve"> </w:t>
      </w:r>
      <w:r w:rsidR="00B8118F">
        <w:rPr>
          <w:rFonts w:ascii="Times New Roman" w:eastAsia="宋体" w:hAnsi="Times New Roman" w:cs="Times New Roman"/>
          <w:szCs w:val="24"/>
          <w:lang w:eastAsia="zh-CN"/>
        </w:rPr>
        <w:t>S</w:t>
      </w:r>
      <w:r w:rsidR="001926B6">
        <w:rPr>
          <w:rFonts w:ascii="Times New Roman" w:eastAsia="宋体" w:hAnsi="Times New Roman" w:cs="Times New Roman"/>
          <w:szCs w:val="24"/>
          <w:lang w:eastAsia="zh-CN"/>
        </w:rPr>
        <w:t xml:space="preserve">imilar as step 5 above, it may need </w:t>
      </w:r>
      <w:r w:rsidRPr="00113139">
        <w:rPr>
          <w:rFonts w:ascii="Times New Roman" w:eastAsia="宋体" w:hAnsi="Times New Roman" w:cs="Times New Roman"/>
          <w:szCs w:val="24"/>
          <w:lang w:eastAsia="zh-CN"/>
        </w:rPr>
        <w:t xml:space="preserve">new </w:t>
      </w:r>
      <w:r w:rsidR="001926B6">
        <w:rPr>
          <w:rFonts w:ascii="Times New Roman" w:eastAsia="宋体" w:hAnsi="Times New Roman" w:cs="Times New Roman"/>
          <w:szCs w:val="24"/>
          <w:lang w:eastAsia="zh-CN"/>
        </w:rPr>
        <w:t>solution/</w:t>
      </w:r>
      <w:r w:rsidRPr="00113139">
        <w:rPr>
          <w:rFonts w:ascii="Times New Roman" w:eastAsia="宋体" w:hAnsi="Times New Roman" w:cs="Times New Roman"/>
          <w:szCs w:val="24"/>
          <w:lang w:eastAsia="zh-CN"/>
        </w:rPr>
        <w:t>rules to put back excluded resources overlapping with active time o</w:t>
      </w:r>
      <w:r w:rsidRPr="00113139">
        <w:rPr>
          <w:rFonts w:ascii="Times New Roman" w:eastAsia="宋体" w:hAnsi="Times New Roman" w:cs="Times New Roman" w:hint="eastAsia"/>
          <w:szCs w:val="24"/>
          <w:lang w:eastAsia="zh-CN"/>
        </w:rPr>
        <w:t>f</w:t>
      </w:r>
      <w:r w:rsidRPr="00113139">
        <w:rPr>
          <w:rFonts w:ascii="Times New Roman" w:eastAsia="宋体" w:hAnsi="Times New Roman" w:cs="Times New Roman"/>
          <w:szCs w:val="24"/>
          <w:lang w:eastAsia="zh-CN"/>
        </w:rPr>
        <w:t xml:space="preserve"> RX</w:t>
      </w:r>
      <w:r w:rsidR="002D25F1">
        <w:rPr>
          <w:rFonts w:ascii="Times New Roman" w:eastAsia="宋体" w:hAnsi="Times New Roman" w:cs="Times New Roman"/>
          <w:szCs w:val="24"/>
          <w:lang w:eastAsia="zh-CN"/>
        </w:rPr>
        <w:t xml:space="preserve"> UE</w:t>
      </w:r>
      <w:r w:rsidRPr="00113139">
        <w:rPr>
          <w:rFonts w:ascii="Times New Roman" w:eastAsia="宋体" w:hAnsi="Times New Roman" w:cs="Times New Roman"/>
          <w:szCs w:val="24"/>
          <w:lang w:eastAsia="zh-CN"/>
        </w:rPr>
        <w:t>.</w:t>
      </w:r>
    </w:p>
    <w:p w14:paraId="1B6F14B1" w14:textId="7A5B00B1" w:rsidR="001926B6" w:rsidRDefault="001926B6" w:rsidP="00237114">
      <w:pPr>
        <w:spacing w:after="120" w:line="240" w:lineRule="auto"/>
        <w:jc w:val="both"/>
        <w:rPr>
          <w:rFonts w:ascii="Times New Roman" w:eastAsia="宋体" w:hAnsi="Times New Roman" w:cs="Times New Roman"/>
          <w:szCs w:val="24"/>
          <w:lang w:eastAsia="zh-CN"/>
        </w:rPr>
      </w:pPr>
      <w:r>
        <w:rPr>
          <w:rFonts w:ascii="Times New Roman" w:eastAsia="宋体" w:hAnsi="Times New Roman" w:cs="Times New Roman"/>
          <w:szCs w:val="24"/>
          <w:lang w:eastAsia="zh-CN"/>
        </w:rPr>
        <w:t xml:space="preserve">The impact could be also on step 7. </w:t>
      </w:r>
      <w:r w:rsidR="00CC0BC4">
        <w:rPr>
          <w:rFonts w:ascii="Times New Roman" w:eastAsia="宋体" w:hAnsi="Times New Roman" w:cs="Times New Roman"/>
          <w:szCs w:val="24"/>
          <w:lang w:eastAsia="zh-CN"/>
        </w:rPr>
        <w:t xml:space="preserve">If </w:t>
      </w:r>
      <w:r>
        <w:rPr>
          <w:rFonts w:ascii="Times New Roman" w:eastAsia="宋体" w:hAnsi="Times New Roman" w:cs="Times New Roman"/>
          <w:szCs w:val="24"/>
          <w:lang w:eastAsia="zh-CN"/>
        </w:rPr>
        <w:t>the number of total resources is less than M</w:t>
      </w:r>
      <w:r w:rsidRPr="00A75258">
        <w:rPr>
          <w:rFonts w:ascii="Times New Roman" w:eastAsia="宋体" w:hAnsi="Times New Roman" w:cs="Times New Roman"/>
          <w:szCs w:val="24"/>
          <w:vertAlign w:val="subscript"/>
          <w:lang w:eastAsia="zh-CN"/>
        </w:rPr>
        <w:t>total</w:t>
      </w:r>
      <w:r w:rsidR="00631FB1">
        <w:rPr>
          <w:rFonts w:ascii="Times New Roman" w:eastAsia="宋体" w:hAnsi="Times New Roman" w:cs="Times New Roman"/>
          <w:szCs w:val="24"/>
          <w:vertAlign w:val="subscript"/>
          <w:lang w:eastAsia="zh-CN"/>
        </w:rPr>
        <w:t xml:space="preserve"> </w:t>
      </w:r>
      <w:r w:rsidR="00631FB1">
        <w:rPr>
          <w:rFonts w:ascii="Times New Roman" w:eastAsia="宋体" w:hAnsi="Times New Roman" w:cs="Times New Roman"/>
          <w:szCs w:val="24"/>
          <w:lang w:eastAsia="zh-CN"/>
        </w:rPr>
        <w:fldChar w:fldCharType="begin"/>
      </w:r>
      <w:r w:rsidR="00631FB1">
        <w:rPr>
          <w:rFonts w:ascii="Times New Roman" w:eastAsia="宋体" w:hAnsi="Times New Roman" w:cs="Times New Roman"/>
          <w:szCs w:val="24"/>
          <w:lang w:eastAsia="zh-CN"/>
        </w:rPr>
        <w:instrText xml:space="preserve"> REF _Ref83754047 \r \h </w:instrText>
      </w:r>
      <w:r w:rsidR="00237114">
        <w:rPr>
          <w:rFonts w:ascii="Times New Roman" w:eastAsia="宋体" w:hAnsi="Times New Roman" w:cs="Times New Roman"/>
          <w:szCs w:val="24"/>
          <w:lang w:eastAsia="zh-CN"/>
        </w:rPr>
        <w:instrText xml:space="preserve"> \* MERGEFORMAT </w:instrText>
      </w:r>
      <w:r w:rsidR="00631FB1">
        <w:rPr>
          <w:rFonts w:ascii="Times New Roman" w:eastAsia="宋体" w:hAnsi="Times New Roman" w:cs="Times New Roman"/>
          <w:szCs w:val="24"/>
          <w:lang w:eastAsia="zh-CN"/>
        </w:rPr>
      </w:r>
      <w:r w:rsidR="00631FB1">
        <w:rPr>
          <w:rFonts w:ascii="Times New Roman" w:eastAsia="宋体" w:hAnsi="Times New Roman" w:cs="Times New Roman"/>
          <w:szCs w:val="24"/>
          <w:lang w:eastAsia="zh-CN"/>
        </w:rPr>
        <w:fldChar w:fldCharType="separate"/>
      </w:r>
      <w:r w:rsidR="00631FB1">
        <w:rPr>
          <w:rFonts w:ascii="Times New Roman" w:eastAsia="宋体" w:hAnsi="Times New Roman" w:cs="Times New Roman"/>
          <w:szCs w:val="24"/>
          <w:lang w:eastAsia="zh-CN"/>
        </w:rPr>
        <w:t>[3]</w:t>
      </w:r>
      <w:r w:rsidR="00631FB1">
        <w:rPr>
          <w:rFonts w:ascii="Times New Roman" w:eastAsia="宋体" w:hAnsi="Times New Roman" w:cs="Times New Roman"/>
          <w:szCs w:val="24"/>
          <w:lang w:eastAsia="zh-CN"/>
        </w:rPr>
        <w:fldChar w:fldCharType="end"/>
      </w:r>
      <w:r w:rsidR="00631FB1">
        <w:rPr>
          <w:rFonts w:ascii="Times New Roman" w:eastAsia="宋体" w:hAnsi="Times New Roman" w:cs="Times New Roman"/>
          <w:szCs w:val="24"/>
          <w:lang w:eastAsia="zh-CN"/>
        </w:rPr>
        <w:t>,</w:t>
      </w:r>
      <w:r>
        <w:rPr>
          <w:rFonts w:ascii="Times New Roman" w:eastAsia="宋体" w:hAnsi="Times New Roman" w:cs="Times New Roman"/>
          <w:szCs w:val="24"/>
          <w:lang w:eastAsia="zh-CN"/>
        </w:rPr>
        <w:t xml:space="preserve"> how to recover the </w:t>
      </w:r>
      <w:r w:rsidR="0044509A">
        <w:rPr>
          <w:rFonts w:ascii="Times New Roman" w:eastAsia="宋体" w:hAnsi="Times New Roman" w:cs="Times New Roman"/>
          <w:szCs w:val="24"/>
          <w:lang w:eastAsia="zh-CN"/>
        </w:rPr>
        <w:t xml:space="preserve">resources take the ones within SL DRX active time as much as possible would be </w:t>
      </w:r>
      <w:r w:rsidR="00A75258">
        <w:rPr>
          <w:rFonts w:ascii="Times New Roman" w:eastAsia="宋体" w:hAnsi="Times New Roman" w:cs="Times New Roman"/>
          <w:szCs w:val="24"/>
          <w:lang w:eastAsia="zh-CN"/>
        </w:rPr>
        <w:t xml:space="preserve">also </w:t>
      </w:r>
      <w:r w:rsidR="0044509A">
        <w:rPr>
          <w:rFonts w:ascii="Times New Roman" w:eastAsia="宋体" w:hAnsi="Times New Roman" w:cs="Times New Roman"/>
          <w:szCs w:val="24"/>
          <w:lang w:eastAsia="zh-CN"/>
        </w:rPr>
        <w:t>a problem to be resolved.</w:t>
      </w:r>
    </w:p>
    <w:p w14:paraId="0F798A4B" w14:textId="54E4AB76" w:rsidR="0044509A" w:rsidRPr="00A75258" w:rsidRDefault="0044509A" w:rsidP="00237114">
      <w:pPr>
        <w:spacing w:after="120" w:line="240" w:lineRule="auto"/>
        <w:jc w:val="both"/>
        <w:rPr>
          <w:rFonts w:ascii="Times New Roman" w:eastAsia="宋体" w:hAnsi="Times New Roman" w:cs="Times New Roman"/>
          <w:b/>
          <w:i/>
          <w:szCs w:val="24"/>
          <w:lang w:eastAsia="zh-CN"/>
        </w:rPr>
      </w:pPr>
      <w:r w:rsidRPr="00A75258">
        <w:rPr>
          <w:rFonts w:ascii="Times New Roman" w:eastAsia="宋体" w:hAnsi="Times New Roman" w:cs="Times New Roman"/>
          <w:b/>
          <w:i/>
          <w:szCs w:val="24"/>
          <w:lang w:eastAsia="zh-CN"/>
        </w:rPr>
        <w:t>Observation 1: If RAN1 t</w:t>
      </w:r>
      <w:r w:rsidR="000A5BF4">
        <w:rPr>
          <w:rFonts w:ascii="Times New Roman" w:eastAsia="宋体" w:hAnsi="Times New Roman" w:cs="Times New Roman"/>
          <w:b/>
          <w:i/>
          <w:szCs w:val="24"/>
          <w:lang w:eastAsia="zh-CN"/>
        </w:rPr>
        <w:t>ook</w:t>
      </w:r>
      <w:r w:rsidRPr="00A75258">
        <w:rPr>
          <w:rFonts w:ascii="Times New Roman" w:eastAsia="宋体" w:hAnsi="Times New Roman" w:cs="Times New Roman"/>
          <w:b/>
          <w:i/>
          <w:szCs w:val="24"/>
          <w:lang w:eastAsia="zh-CN"/>
        </w:rPr>
        <w:t xml:space="preserve"> the restriction </w:t>
      </w:r>
      <w:r w:rsidR="004F3B13" w:rsidRPr="00A75258">
        <w:rPr>
          <w:rFonts w:ascii="Times New Roman" w:eastAsia="宋体" w:hAnsi="Times New Roman" w:cs="Times New Roman"/>
          <w:b/>
          <w:i/>
          <w:szCs w:val="24"/>
          <w:lang w:eastAsia="zh-CN"/>
        </w:rPr>
        <w:t xml:space="preserve">from RAN2 for further design, quite a lot </w:t>
      </w:r>
      <w:r w:rsidR="000A5BF4">
        <w:rPr>
          <w:rFonts w:ascii="Times New Roman" w:eastAsia="宋体" w:hAnsi="Times New Roman" w:cs="Times New Roman"/>
          <w:b/>
          <w:i/>
          <w:szCs w:val="24"/>
          <w:lang w:eastAsia="zh-CN"/>
        </w:rPr>
        <w:t>standard</w:t>
      </w:r>
      <w:r w:rsidR="004F3B13" w:rsidRPr="00A75258">
        <w:rPr>
          <w:rFonts w:ascii="Times New Roman" w:eastAsia="宋体" w:hAnsi="Times New Roman" w:cs="Times New Roman"/>
          <w:b/>
          <w:i/>
          <w:szCs w:val="24"/>
          <w:lang w:eastAsia="zh-CN"/>
        </w:rPr>
        <w:t xml:space="preserve"> efforts </w:t>
      </w:r>
      <w:r w:rsidR="000A5BF4">
        <w:rPr>
          <w:rFonts w:ascii="Times New Roman" w:eastAsia="宋体" w:hAnsi="Times New Roman" w:cs="Times New Roman"/>
          <w:b/>
          <w:i/>
          <w:szCs w:val="24"/>
          <w:lang w:eastAsia="zh-CN"/>
        </w:rPr>
        <w:t>would be</w:t>
      </w:r>
      <w:r w:rsidR="004F3B13" w:rsidRPr="00A75258">
        <w:rPr>
          <w:rFonts w:ascii="Times New Roman" w:eastAsia="宋体" w:hAnsi="Times New Roman" w:cs="Times New Roman"/>
          <w:b/>
          <w:i/>
          <w:szCs w:val="24"/>
          <w:lang w:eastAsia="zh-CN"/>
        </w:rPr>
        <w:t xml:space="preserve"> needed on resource selection window determination, Y candidate slots </w:t>
      </w:r>
      <w:r w:rsidR="000A5BF4">
        <w:rPr>
          <w:rFonts w:ascii="Times New Roman" w:eastAsia="宋体" w:hAnsi="Times New Roman" w:cs="Times New Roman"/>
          <w:b/>
          <w:i/>
          <w:szCs w:val="24"/>
          <w:lang w:eastAsia="zh-CN"/>
        </w:rPr>
        <w:t>selection</w:t>
      </w:r>
      <w:r w:rsidR="00B8118F">
        <w:rPr>
          <w:rFonts w:ascii="Times New Roman" w:eastAsia="宋体" w:hAnsi="Times New Roman" w:cs="Times New Roman"/>
          <w:b/>
          <w:i/>
          <w:szCs w:val="24"/>
          <w:lang w:eastAsia="zh-CN"/>
        </w:rPr>
        <w:t>,</w:t>
      </w:r>
      <w:r w:rsidR="004F3B13" w:rsidRPr="00A75258">
        <w:rPr>
          <w:rFonts w:ascii="Times New Roman" w:eastAsia="宋体" w:hAnsi="Times New Roman" w:cs="Times New Roman"/>
          <w:b/>
          <w:i/>
          <w:szCs w:val="24"/>
          <w:lang w:eastAsia="zh-CN"/>
        </w:rPr>
        <w:t xml:space="preserve"> and candidate resource </w:t>
      </w:r>
      <w:r w:rsidR="000A5BF4">
        <w:rPr>
          <w:rFonts w:ascii="Times New Roman" w:eastAsia="宋体" w:hAnsi="Times New Roman" w:cs="Times New Roman"/>
          <w:b/>
          <w:i/>
          <w:szCs w:val="24"/>
          <w:lang w:eastAsia="zh-CN"/>
        </w:rPr>
        <w:t>set determination,</w:t>
      </w:r>
      <w:r w:rsidR="004F3B13" w:rsidRPr="00A75258">
        <w:rPr>
          <w:rFonts w:ascii="Times New Roman" w:eastAsia="宋体" w:hAnsi="Times New Roman" w:cs="Times New Roman"/>
          <w:b/>
          <w:i/>
          <w:szCs w:val="24"/>
          <w:lang w:eastAsia="zh-CN"/>
        </w:rPr>
        <w:t xml:space="preserve"> etc.</w:t>
      </w:r>
    </w:p>
    <w:p w14:paraId="44BB175E" w14:textId="2A0D0BF6" w:rsidR="004F3B13" w:rsidRDefault="004F3B13" w:rsidP="00237114">
      <w:pPr>
        <w:spacing w:after="120" w:line="240" w:lineRule="auto"/>
        <w:jc w:val="both"/>
        <w:rPr>
          <w:rFonts w:ascii="Times New Roman" w:eastAsia="宋体" w:hAnsi="Times New Roman" w:cs="Times New Roman"/>
          <w:szCs w:val="24"/>
          <w:lang w:eastAsia="zh-CN"/>
        </w:rPr>
      </w:pPr>
      <w:r>
        <w:rPr>
          <w:rFonts w:ascii="Times New Roman" w:eastAsia="宋体" w:hAnsi="Times New Roman" w:cs="Times New Roman"/>
          <w:szCs w:val="24"/>
          <w:lang w:eastAsia="zh-CN"/>
        </w:rPr>
        <w:t xml:space="preserve">On top of above the analysis, PHY </w:t>
      </w:r>
      <w:r w:rsidR="00354877">
        <w:rPr>
          <w:rFonts w:ascii="Times New Roman" w:eastAsia="宋体" w:hAnsi="Times New Roman" w:cs="Times New Roman"/>
          <w:szCs w:val="24"/>
          <w:lang w:eastAsia="zh-CN"/>
        </w:rPr>
        <w:t xml:space="preserve">layer </w:t>
      </w:r>
      <w:r>
        <w:rPr>
          <w:rFonts w:ascii="Times New Roman" w:eastAsia="宋体" w:hAnsi="Times New Roman" w:cs="Times New Roman"/>
          <w:szCs w:val="24"/>
          <w:lang w:eastAsia="zh-CN"/>
        </w:rPr>
        <w:t xml:space="preserve">needs to know the </w:t>
      </w:r>
      <w:r w:rsidR="00A75258">
        <w:rPr>
          <w:rFonts w:ascii="Times New Roman" w:eastAsia="宋体" w:hAnsi="Times New Roman" w:cs="Times New Roman"/>
          <w:szCs w:val="24"/>
          <w:lang w:eastAsia="zh-CN"/>
        </w:rPr>
        <w:t xml:space="preserve">accurate </w:t>
      </w:r>
      <w:r>
        <w:rPr>
          <w:rFonts w:ascii="Times New Roman" w:eastAsia="宋体" w:hAnsi="Times New Roman" w:cs="Times New Roman"/>
          <w:szCs w:val="24"/>
          <w:lang w:eastAsia="zh-CN"/>
        </w:rPr>
        <w:t xml:space="preserve">active time </w:t>
      </w:r>
      <w:r w:rsidR="00D75E2D">
        <w:rPr>
          <w:rFonts w:ascii="Times New Roman" w:eastAsia="宋体" w:hAnsi="Times New Roman" w:cs="Times New Roman"/>
          <w:szCs w:val="24"/>
          <w:lang w:eastAsia="zh-CN"/>
        </w:rPr>
        <w:t>of RX UE</w:t>
      </w:r>
      <w:r>
        <w:rPr>
          <w:rFonts w:ascii="Times New Roman" w:eastAsia="宋体" w:hAnsi="Times New Roman" w:cs="Times New Roman"/>
          <w:szCs w:val="24"/>
          <w:lang w:eastAsia="zh-CN"/>
        </w:rPr>
        <w:t xml:space="preserve">. However, </w:t>
      </w:r>
      <w:r w:rsidRPr="004F3B13">
        <w:rPr>
          <w:rFonts w:ascii="Times New Roman" w:eastAsia="宋体" w:hAnsi="Times New Roman" w:cs="Times New Roman"/>
          <w:szCs w:val="24"/>
          <w:lang w:eastAsia="zh-CN"/>
        </w:rPr>
        <w:t>the active time of RX UE includes current active time and future active time according to the agreements</w:t>
      </w:r>
      <w:r w:rsidR="00A459F1">
        <w:rPr>
          <w:rFonts w:ascii="Times New Roman" w:eastAsia="宋体" w:hAnsi="Times New Roman" w:cs="Times New Roman"/>
          <w:szCs w:val="24"/>
          <w:lang w:eastAsia="zh-CN"/>
        </w:rPr>
        <w:t xml:space="preserve"> in section 1</w:t>
      </w:r>
      <w:r w:rsidR="0030211B">
        <w:rPr>
          <w:rFonts w:ascii="Times New Roman" w:eastAsia="宋体" w:hAnsi="Times New Roman" w:cs="Times New Roman"/>
          <w:szCs w:val="24"/>
          <w:lang w:eastAsia="zh-CN"/>
        </w:rPr>
        <w:t xml:space="preserve"> and</w:t>
      </w:r>
      <w:r w:rsidRPr="004F3B13">
        <w:rPr>
          <w:rFonts w:ascii="Times New Roman" w:eastAsia="宋体" w:hAnsi="Times New Roman" w:cs="Times New Roman"/>
          <w:szCs w:val="24"/>
          <w:lang w:eastAsia="zh-CN"/>
        </w:rPr>
        <w:t xml:space="preserve"> </w:t>
      </w:r>
      <w:r w:rsidR="00B113D4">
        <w:rPr>
          <w:rFonts w:ascii="Times New Roman" w:eastAsia="宋体" w:hAnsi="Times New Roman" w:cs="Times New Roman"/>
          <w:szCs w:val="24"/>
          <w:lang w:eastAsia="zh-CN"/>
        </w:rPr>
        <w:t xml:space="preserve">whole active time will be dynamically updated in different scenarios. For example, </w:t>
      </w:r>
      <w:r w:rsidR="00A459F1">
        <w:rPr>
          <w:rFonts w:ascii="Times New Roman" w:eastAsia="宋体" w:hAnsi="Times New Roman" w:cs="Times New Roman"/>
          <w:szCs w:val="24"/>
          <w:lang w:eastAsia="zh-CN"/>
        </w:rPr>
        <w:t>SL DRX configuration</w:t>
      </w:r>
      <w:r w:rsidR="00EB15C9">
        <w:rPr>
          <w:rFonts w:ascii="Times New Roman" w:eastAsia="宋体" w:hAnsi="Times New Roman" w:cs="Times New Roman"/>
          <w:szCs w:val="24"/>
          <w:lang w:eastAsia="zh-CN"/>
        </w:rPr>
        <w:t xml:space="preserve"> can be delivered to PHY layer</w:t>
      </w:r>
      <w:r w:rsidR="00A459F1">
        <w:rPr>
          <w:rFonts w:ascii="Times New Roman" w:eastAsia="宋体" w:hAnsi="Times New Roman" w:cs="Times New Roman"/>
          <w:szCs w:val="24"/>
          <w:lang w:eastAsia="zh-CN"/>
        </w:rPr>
        <w:t xml:space="preserve">, but </w:t>
      </w:r>
      <w:r w:rsidR="00B113D4">
        <w:rPr>
          <w:rFonts w:ascii="Times New Roman" w:eastAsia="宋体" w:hAnsi="Times New Roman" w:cs="Times New Roman"/>
          <w:szCs w:val="24"/>
          <w:lang w:eastAsia="zh-CN"/>
        </w:rPr>
        <w:t xml:space="preserve">when a new initial transmission is received in SL DRX on duration, an inactivity timer </w:t>
      </w:r>
      <w:r w:rsidR="00EB15C9">
        <w:rPr>
          <w:rFonts w:ascii="Times New Roman" w:eastAsia="宋体" w:hAnsi="Times New Roman" w:cs="Times New Roman"/>
          <w:szCs w:val="24"/>
          <w:lang w:eastAsia="zh-CN"/>
        </w:rPr>
        <w:t xml:space="preserve">in MAC layer </w:t>
      </w:r>
      <w:r w:rsidR="00B113D4">
        <w:rPr>
          <w:rFonts w:ascii="Times New Roman" w:eastAsia="宋体" w:hAnsi="Times New Roman" w:cs="Times New Roman"/>
          <w:szCs w:val="24"/>
          <w:lang w:eastAsia="zh-CN"/>
        </w:rPr>
        <w:t>is triggered and</w:t>
      </w:r>
      <w:r w:rsidR="00EB15C9">
        <w:rPr>
          <w:rFonts w:ascii="Times New Roman" w:eastAsia="宋体" w:hAnsi="Times New Roman" w:cs="Times New Roman"/>
          <w:szCs w:val="24"/>
          <w:lang w:eastAsia="zh-CN"/>
        </w:rPr>
        <w:t xml:space="preserve"> </w:t>
      </w:r>
      <w:r w:rsidR="00C23EEE">
        <w:rPr>
          <w:rFonts w:ascii="Times New Roman" w:eastAsia="宋体" w:hAnsi="Times New Roman" w:cs="Times New Roman"/>
          <w:szCs w:val="24"/>
          <w:lang w:eastAsia="zh-CN"/>
        </w:rPr>
        <w:t>current active</w:t>
      </w:r>
      <w:r w:rsidR="00B113D4">
        <w:rPr>
          <w:rFonts w:ascii="Times New Roman" w:eastAsia="宋体" w:hAnsi="Times New Roman" w:cs="Times New Roman"/>
          <w:szCs w:val="24"/>
          <w:lang w:eastAsia="zh-CN"/>
        </w:rPr>
        <w:t xml:space="preserve"> time is extended</w:t>
      </w:r>
      <w:r w:rsidR="00C23EEE">
        <w:rPr>
          <w:rFonts w:ascii="Times New Roman" w:eastAsia="宋体" w:hAnsi="Times New Roman" w:cs="Times New Roman"/>
          <w:szCs w:val="24"/>
          <w:lang w:eastAsia="zh-CN"/>
        </w:rPr>
        <w:t xml:space="preserve"> in the future</w:t>
      </w:r>
      <w:r w:rsidR="00B113D4">
        <w:rPr>
          <w:rFonts w:ascii="Times New Roman" w:eastAsia="宋体" w:hAnsi="Times New Roman" w:cs="Times New Roman"/>
          <w:szCs w:val="24"/>
          <w:lang w:eastAsia="zh-CN"/>
        </w:rPr>
        <w:t>.</w:t>
      </w:r>
      <w:r w:rsidRPr="004F3B13">
        <w:rPr>
          <w:rFonts w:ascii="Times New Roman" w:eastAsia="宋体" w:hAnsi="Times New Roman" w:cs="Times New Roman"/>
          <w:szCs w:val="24"/>
          <w:lang w:eastAsia="zh-CN"/>
        </w:rPr>
        <w:t xml:space="preserve"> </w:t>
      </w:r>
      <w:r w:rsidR="00EB15C9">
        <w:rPr>
          <w:rFonts w:ascii="Times New Roman" w:eastAsia="宋体" w:hAnsi="Times New Roman" w:cs="Times New Roman"/>
          <w:szCs w:val="24"/>
          <w:lang w:eastAsia="zh-CN"/>
        </w:rPr>
        <w:t>From p</w:t>
      </w:r>
      <w:r w:rsidRPr="004F3B13">
        <w:rPr>
          <w:rFonts w:ascii="Times New Roman" w:eastAsia="宋体" w:hAnsi="Times New Roman" w:cs="Times New Roman"/>
          <w:szCs w:val="24"/>
          <w:lang w:eastAsia="zh-CN"/>
        </w:rPr>
        <w:t xml:space="preserve">hysical layer </w:t>
      </w:r>
      <w:r w:rsidR="00EB15C9">
        <w:rPr>
          <w:rFonts w:ascii="Times New Roman" w:eastAsia="宋体" w:hAnsi="Times New Roman" w:cs="Times New Roman"/>
          <w:szCs w:val="24"/>
          <w:lang w:eastAsia="zh-CN"/>
        </w:rPr>
        <w:t xml:space="preserve">perspective, it </w:t>
      </w:r>
      <w:r w:rsidRPr="004F3B13">
        <w:rPr>
          <w:rFonts w:ascii="Times New Roman" w:eastAsia="宋体" w:hAnsi="Times New Roman" w:cs="Times New Roman"/>
          <w:szCs w:val="24"/>
          <w:lang w:eastAsia="zh-CN"/>
        </w:rPr>
        <w:t xml:space="preserve">may not know the </w:t>
      </w:r>
      <w:r w:rsidR="00C23EEE">
        <w:rPr>
          <w:rFonts w:ascii="Times New Roman" w:eastAsia="宋体" w:hAnsi="Times New Roman" w:cs="Times New Roman"/>
          <w:szCs w:val="24"/>
          <w:lang w:eastAsia="zh-CN"/>
        </w:rPr>
        <w:t>future</w:t>
      </w:r>
      <w:r w:rsidR="00B113D4" w:rsidRPr="004F3B13">
        <w:rPr>
          <w:rFonts w:ascii="Times New Roman" w:eastAsia="宋体" w:hAnsi="Times New Roman" w:cs="Times New Roman"/>
          <w:szCs w:val="24"/>
          <w:lang w:eastAsia="zh-CN"/>
        </w:rPr>
        <w:t xml:space="preserve"> </w:t>
      </w:r>
      <w:r w:rsidRPr="004F3B13">
        <w:rPr>
          <w:rFonts w:ascii="Times New Roman" w:eastAsia="宋体" w:hAnsi="Times New Roman" w:cs="Times New Roman"/>
          <w:szCs w:val="24"/>
          <w:lang w:eastAsia="zh-CN"/>
        </w:rPr>
        <w:t xml:space="preserve">active time accurately </w:t>
      </w:r>
      <w:r w:rsidR="00EB15C9">
        <w:rPr>
          <w:rFonts w:ascii="Times New Roman" w:eastAsia="宋体" w:hAnsi="Times New Roman" w:cs="Times New Roman"/>
          <w:szCs w:val="24"/>
          <w:lang w:eastAsia="zh-CN"/>
        </w:rPr>
        <w:t xml:space="preserve">and will </w:t>
      </w:r>
      <w:r w:rsidR="00FC1B49">
        <w:rPr>
          <w:rFonts w:ascii="Times New Roman" w:eastAsia="宋体" w:hAnsi="Times New Roman" w:cs="Times New Roman"/>
          <w:szCs w:val="24"/>
          <w:lang w:eastAsia="zh-CN"/>
        </w:rPr>
        <w:t xml:space="preserve">not </w:t>
      </w:r>
      <w:r w:rsidR="00B113D4">
        <w:rPr>
          <w:rFonts w:ascii="Times New Roman" w:eastAsia="宋体" w:hAnsi="Times New Roman" w:cs="Times New Roman"/>
          <w:szCs w:val="24"/>
          <w:lang w:eastAsia="zh-CN"/>
        </w:rPr>
        <w:t>recognize the candidate resources belong</w:t>
      </w:r>
      <w:r w:rsidR="00970131">
        <w:rPr>
          <w:rFonts w:ascii="Times New Roman" w:eastAsia="宋体" w:hAnsi="Times New Roman" w:cs="Times New Roman"/>
          <w:szCs w:val="24"/>
          <w:lang w:eastAsia="zh-CN"/>
        </w:rPr>
        <w:t>ing</w:t>
      </w:r>
      <w:r w:rsidR="00B113D4">
        <w:rPr>
          <w:rFonts w:ascii="Times New Roman" w:eastAsia="宋体" w:hAnsi="Times New Roman" w:cs="Times New Roman"/>
          <w:szCs w:val="24"/>
          <w:lang w:eastAsia="zh-CN"/>
        </w:rPr>
        <w:t xml:space="preserve"> to </w:t>
      </w:r>
      <w:r w:rsidR="00C23EEE">
        <w:rPr>
          <w:rFonts w:ascii="Times New Roman" w:eastAsia="宋体" w:hAnsi="Times New Roman" w:cs="Times New Roman"/>
          <w:szCs w:val="24"/>
          <w:lang w:eastAsia="zh-CN"/>
        </w:rPr>
        <w:t>fu</w:t>
      </w:r>
      <w:r w:rsidR="00970131">
        <w:rPr>
          <w:rFonts w:ascii="Times New Roman" w:eastAsia="宋体" w:hAnsi="Times New Roman" w:cs="Times New Roman"/>
          <w:szCs w:val="24"/>
          <w:lang w:eastAsia="zh-CN"/>
        </w:rPr>
        <w:t>t</w:t>
      </w:r>
      <w:r w:rsidR="00C23EEE">
        <w:rPr>
          <w:rFonts w:ascii="Times New Roman" w:eastAsia="宋体" w:hAnsi="Times New Roman" w:cs="Times New Roman"/>
          <w:szCs w:val="24"/>
          <w:lang w:eastAsia="zh-CN"/>
        </w:rPr>
        <w:t>ure</w:t>
      </w:r>
      <w:r w:rsidR="00EB15C9">
        <w:rPr>
          <w:rFonts w:ascii="Times New Roman" w:eastAsia="宋体" w:hAnsi="Times New Roman" w:cs="Times New Roman"/>
          <w:szCs w:val="24"/>
          <w:lang w:eastAsia="zh-CN"/>
        </w:rPr>
        <w:t xml:space="preserve"> </w:t>
      </w:r>
      <w:r w:rsidR="00B113D4">
        <w:rPr>
          <w:rFonts w:ascii="Times New Roman" w:eastAsia="宋体" w:hAnsi="Times New Roman" w:cs="Times New Roman"/>
          <w:szCs w:val="24"/>
          <w:lang w:eastAsia="zh-CN"/>
        </w:rPr>
        <w:t xml:space="preserve">active </w:t>
      </w:r>
      <w:r w:rsidR="00A459F1">
        <w:rPr>
          <w:rFonts w:ascii="Times New Roman" w:eastAsia="宋体" w:hAnsi="Times New Roman" w:cs="Times New Roman"/>
          <w:szCs w:val="24"/>
          <w:lang w:eastAsia="zh-CN"/>
        </w:rPr>
        <w:t xml:space="preserve">time </w:t>
      </w:r>
      <w:r w:rsidR="00B113D4">
        <w:rPr>
          <w:rFonts w:ascii="Times New Roman" w:eastAsia="宋体" w:hAnsi="Times New Roman" w:cs="Times New Roman"/>
          <w:szCs w:val="24"/>
          <w:lang w:eastAsia="zh-CN"/>
        </w:rPr>
        <w:t>exactly</w:t>
      </w:r>
      <w:r w:rsidRPr="004F3B13">
        <w:rPr>
          <w:rFonts w:ascii="Times New Roman" w:eastAsia="宋体" w:hAnsi="Times New Roman" w:cs="Times New Roman"/>
          <w:szCs w:val="24"/>
          <w:lang w:eastAsia="zh-CN"/>
        </w:rPr>
        <w:t>.</w:t>
      </w:r>
      <w:r>
        <w:rPr>
          <w:rFonts w:ascii="Times New Roman" w:eastAsia="宋体" w:hAnsi="Times New Roman" w:cs="Times New Roman"/>
          <w:szCs w:val="24"/>
          <w:lang w:eastAsia="zh-CN"/>
        </w:rPr>
        <w:t xml:space="preserve"> </w:t>
      </w:r>
      <w:r w:rsidR="00EB15C9">
        <w:rPr>
          <w:rFonts w:ascii="Times New Roman" w:eastAsia="宋体" w:hAnsi="Times New Roman" w:cs="Times New Roman"/>
          <w:szCs w:val="24"/>
          <w:lang w:eastAsia="zh-CN"/>
        </w:rPr>
        <w:t>So f</w:t>
      </w:r>
      <w:r>
        <w:rPr>
          <w:rFonts w:ascii="Times New Roman" w:eastAsia="宋体" w:hAnsi="Times New Roman" w:cs="Times New Roman"/>
          <w:szCs w:val="24"/>
          <w:lang w:eastAsia="zh-CN"/>
        </w:rPr>
        <w:t xml:space="preserve">urther </w:t>
      </w:r>
      <w:r w:rsidR="00A02288">
        <w:rPr>
          <w:rFonts w:ascii="Times New Roman" w:eastAsia="宋体" w:hAnsi="Times New Roman" w:cs="Times New Roman"/>
          <w:szCs w:val="24"/>
          <w:lang w:eastAsia="zh-CN"/>
        </w:rPr>
        <w:t xml:space="preserve">selection window adjustment and resource </w:t>
      </w:r>
      <w:r w:rsidR="00907ED5">
        <w:rPr>
          <w:rFonts w:ascii="Times New Roman" w:eastAsia="宋体" w:hAnsi="Times New Roman" w:cs="Times New Roman"/>
          <w:szCs w:val="24"/>
          <w:lang w:eastAsia="zh-CN"/>
        </w:rPr>
        <w:t>selection</w:t>
      </w:r>
      <w:r w:rsidR="00A02288">
        <w:rPr>
          <w:rFonts w:ascii="Times New Roman" w:eastAsia="宋体" w:hAnsi="Times New Roman" w:cs="Times New Roman"/>
          <w:szCs w:val="24"/>
          <w:lang w:eastAsia="zh-CN"/>
        </w:rPr>
        <w:t xml:space="preserve"> based o</w:t>
      </w:r>
      <w:r w:rsidR="000A5BF4">
        <w:rPr>
          <w:rFonts w:ascii="Times New Roman" w:eastAsia="宋体" w:hAnsi="Times New Roman" w:cs="Times New Roman"/>
          <w:szCs w:val="24"/>
          <w:lang w:eastAsia="zh-CN"/>
        </w:rPr>
        <w:t>n SL DRX active time</w:t>
      </w:r>
      <w:r w:rsidR="00A02288">
        <w:rPr>
          <w:rFonts w:ascii="Times New Roman" w:eastAsia="宋体" w:hAnsi="Times New Roman" w:cs="Times New Roman"/>
          <w:szCs w:val="24"/>
          <w:lang w:eastAsia="zh-CN"/>
        </w:rPr>
        <w:t xml:space="preserve"> is hardly handled by PHY</w:t>
      </w:r>
      <w:r w:rsidR="00D21944">
        <w:rPr>
          <w:rFonts w:ascii="Times New Roman" w:eastAsia="宋体" w:hAnsi="Times New Roman" w:cs="Times New Roman"/>
          <w:szCs w:val="24"/>
          <w:lang w:eastAsia="zh-CN"/>
        </w:rPr>
        <w:t xml:space="preserve"> layer</w:t>
      </w:r>
      <w:r w:rsidR="00A02288">
        <w:rPr>
          <w:rFonts w:ascii="Times New Roman" w:eastAsia="宋体" w:hAnsi="Times New Roman" w:cs="Times New Roman"/>
          <w:szCs w:val="24"/>
          <w:lang w:eastAsia="zh-CN"/>
        </w:rPr>
        <w:t>.</w:t>
      </w:r>
    </w:p>
    <w:p w14:paraId="587C4CDC" w14:textId="77777777" w:rsidR="00A02288" w:rsidRPr="00A75258" w:rsidRDefault="00A02288" w:rsidP="00237114">
      <w:pPr>
        <w:spacing w:after="120" w:line="240" w:lineRule="auto"/>
        <w:jc w:val="both"/>
        <w:rPr>
          <w:rFonts w:ascii="Times New Roman" w:eastAsia="宋体" w:hAnsi="Times New Roman" w:cs="Times New Roman"/>
          <w:b/>
          <w:i/>
          <w:szCs w:val="24"/>
          <w:lang w:eastAsia="zh-CN"/>
        </w:rPr>
      </w:pPr>
      <w:r w:rsidRPr="00A75258">
        <w:rPr>
          <w:rFonts w:ascii="Times New Roman" w:eastAsia="宋体" w:hAnsi="Times New Roman" w:cs="Times New Roman"/>
          <w:b/>
          <w:i/>
          <w:szCs w:val="24"/>
          <w:lang w:eastAsia="zh-CN"/>
        </w:rPr>
        <w:t xml:space="preserve">Observation 2: Since the SL DRX </w:t>
      </w:r>
      <w:r w:rsidR="000A5BF4">
        <w:rPr>
          <w:rFonts w:ascii="Times New Roman" w:eastAsia="宋体" w:hAnsi="Times New Roman" w:cs="Times New Roman"/>
          <w:b/>
          <w:i/>
          <w:szCs w:val="24"/>
          <w:lang w:eastAsia="zh-CN"/>
        </w:rPr>
        <w:t>active time</w:t>
      </w:r>
      <w:r w:rsidRPr="00A75258">
        <w:rPr>
          <w:rFonts w:ascii="Times New Roman" w:eastAsia="宋体" w:hAnsi="Times New Roman" w:cs="Times New Roman"/>
          <w:b/>
          <w:i/>
          <w:szCs w:val="24"/>
          <w:lang w:eastAsia="zh-CN"/>
        </w:rPr>
        <w:t xml:space="preserve"> of RX UE is dynamically changing, PHY layer is difficult to adjust selection window and </w:t>
      </w:r>
      <w:r w:rsidR="000A5BF4">
        <w:rPr>
          <w:rFonts w:ascii="Times New Roman" w:eastAsia="宋体" w:hAnsi="Times New Roman" w:cs="Times New Roman"/>
          <w:b/>
          <w:i/>
          <w:szCs w:val="24"/>
          <w:lang w:eastAsia="zh-CN"/>
        </w:rPr>
        <w:t xml:space="preserve">determine candidate </w:t>
      </w:r>
      <w:r w:rsidRPr="00A75258">
        <w:rPr>
          <w:rFonts w:ascii="Times New Roman" w:eastAsia="宋体" w:hAnsi="Times New Roman" w:cs="Times New Roman"/>
          <w:b/>
          <w:i/>
          <w:szCs w:val="24"/>
          <w:lang w:eastAsia="zh-CN"/>
        </w:rPr>
        <w:t>resource</w:t>
      </w:r>
      <w:r w:rsidR="000A5BF4">
        <w:rPr>
          <w:rFonts w:ascii="Times New Roman" w:eastAsia="宋体" w:hAnsi="Times New Roman" w:cs="Times New Roman"/>
          <w:b/>
          <w:i/>
          <w:szCs w:val="24"/>
          <w:lang w:eastAsia="zh-CN"/>
        </w:rPr>
        <w:t>s</w:t>
      </w:r>
      <w:r w:rsidRPr="00A75258">
        <w:rPr>
          <w:rFonts w:ascii="Times New Roman" w:eastAsia="宋体" w:hAnsi="Times New Roman" w:cs="Times New Roman"/>
          <w:b/>
          <w:i/>
          <w:szCs w:val="24"/>
          <w:lang w:eastAsia="zh-CN"/>
        </w:rPr>
        <w:t xml:space="preserve"> </w:t>
      </w:r>
      <w:r w:rsidR="000A5BF4">
        <w:rPr>
          <w:rFonts w:ascii="Times New Roman" w:eastAsia="宋体" w:hAnsi="Times New Roman" w:cs="Times New Roman"/>
          <w:b/>
          <w:i/>
          <w:szCs w:val="24"/>
          <w:lang w:eastAsia="zh-CN"/>
        </w:rPr>
        <w:t xml:space="preserve">precisely </w:t>
      </w:r>
      <w:r w:rsidRPr="00A75258">
        <w:rPr>
          <w:rFonts w:ascii="Times New Roman" w:eastAsia="宋体" w:hAnsi="Times New Roman" w:cs="Times New Roman"/>
          <w:b/>
          <w:i/>
          <w:szCs w:val="24"/>
          <w:lang w:eastAsia="zh-CN"/>
        </w:rPr>
        <w:t xml:space="preserve">based on SL DRX </w:t>
      </w:r>
      <w:r w:rsidR="000A5BF4">
        <w:rPr>
          <w:rFonts w:ascii="Times New Roman" w:eastAsia="宋体" w:hAnsi="Times New Roman" w:cs="Times New Roman"/>
          <w:b/>
          <w:i/>
          <w:szCs w:val="24"/>
          <w:lang w:eastAsia="zh-CN"/>
        </w:rPr>
        <w:t xml:space="preserve">active </w:t>
      </w:r>
      <w:r w:rsidRPr="00A75258">
        <w:rPr>
          <w:rFonts w:ascii="Times New Roman" w:eastAsia="宋体" w:hAnsi="Times New Roman" w:cs="Times New Roman"/>
          <w:b/>
          <w:i/>
          <w:szCs w:val="24"/>
          <w:lang w:eastAsia="zh-CN"/>
        </w:rPr>
        <w:t xml:space="preserve">time of RX UE. </w:t>
      </w:r>
    </w:p>
    <w:p w14:paraId="339D7A5A" w14:textId="5190972F" w:rsidR="00A02288" w:rsidRDefault="004F3B13" w:rsidP="00237114">
      <w:pPr>
        <w:spacing w:after="120" w:line="240" w:lineRule="auto"/>
        <w:jc w:val="both"/>
        <w:rPr>
          <w:rFonts w:ascii="Times New Roman" w:eastAsia="宋体" w:hAnsi="Times New Roman" w:cs="Times New Roman"/>
          <w:szCs w:val="24"/>
          <w:lang w:eastAsia="zh-CN"/>
        </w:rPr>
      </w:pPr>
      <w:r>
        <w:rPr>
          <w:rFonts w:ascii="Times New Roman" w:eastAsia="宋体" w:hAnsi="Times New Roman" w:cs="Times New Roman"/>
          <w:szCs w:val="24"/>
          <w:lang w:eastAsia="zh-CN"/>
        </w:rPr>
        <w:t xml:space="preserve">Considering the large quantity of work </w:t>
      </w:r>
      <w:r w:rsidR="00A75258">
        <w:rPr>
          <w:rFonts w:ascii="Times New Roman" w:eastAsia="宋体" w:hAnsi="Times New Roman" w:cs="Times New Roman"/>
          <w:szCs w:val="24"/>
          <w:lang w:eastAsia="zh-CN"/>
        </w:rPr>
        <w:t xml:space="preserve">that </w:t>
      </w:r>
      <w:r>
        <w:rPr>
          <w:rFonts w:ascii="Times New Roman" w:eastAsia="宋体" w:hAnsi="Times New Roman" w:cs="Times New Roman"/>
          <w:szCs w:val="24"/>
          <w:lang w:eastAsia="zh-CN"/>
        </w:rPr>
        <w:t>RAN1 needs to do, implement</w:t>
      </w:r>
      <w:r w:rsidR="00A75258">
        <w:rPr>
          <w:rFonts w:ascii="Times New Roman" w:eastAsia="宋体" w:hAnsi="Times New Roman" w:cs="Times New Roman"/>
          <w:szCs w:val="24"/>
          <w:lang w:eastAsia="zh-CN"/>
        </w:rPr>
        <w:t>ing</w:t>
      </w:r>
      <w:r>
        <w:rPr>
          <w:rFonts w:ascii="Times New Roman" w:eastAsia="宋体" w:hAnsi="Times New Roman" w:cs="Times New Roman"/>
          <w:szCs w:val="24"/>
          <w:lang w:eastAsia="zh-CN"/>
        </w:rPr>
        <w:t xml:space="preserve"> the restriction in high</w:t>
      </w:r>
      <w:r w:rsidR="00FC1B49">
        <w:rPr>
          <w:rFonts w:ascii="Times New Roman" w:eastAsia="宋体" w:hAnsi="Times New Roman" w:cs="Times New Roman"/>
          <w:szCs w:val="24"/>
          <w:lang w:eastAsia="zh-CN"/>
        </w:rPr>
        <w:t>er</w:t>
      </w:r>
      <w:r>
        <w:rPr>
          <w:rFonts w:ascii="Times New Roman" w:eastAsia="宋体" w:hAnsi="Times New Roman" w:cs="Times New Roman"/>
          <w:szCs w:val="24"/>
          <w:lang w:eastAsia="zh-CN"/>
        </w:rPr>
        <w:t xml:space="preserve"> layer</w:t>
      </w:r>
      <w:r w:rsidR="00FC1B49">
        <w:rPr>
          <w:rFonts w:ascii="Times New Roman" w:eastAsia="宋体" w:hAnsi="Times New Roman" w:cs="Times New Roman"/>
          <w:szCs w:val="24"/>
          <w:lang w:eastAsia="zh-CN"/>
        </w:rPr>
        <w:t>s</w:t>
      </w:r>
      <w:r>
        <w:rPr>
          <w:rFonts w:ascii="Times New Roman" w:eastAsia="宋体" w:hAnsi="Times New Roman" w:cs="Times New Roman"/>
          <w:szCs w:val="24"/>
          <w:lang w:eastAsia="zh-CN"/>
        </w:rPr>
        <w:t xml:space="preserve"> seems </w:t>
      </w:r>
      <w:r w:rsidR="00B8118F">
        <w:rPr>
          <w:rFonts w:ascii="Times New Roman" w:eastAsia="宋体" w:hAnsi="Times New Roman" w:cs="Times New Roman"/>
          <w:szCs w:val="24"/>
          <w:lang w:eastAsia="zh-CN"/>
        </w:rPr>
        <w:t>the more</w:t>
      </w:r>
      <w:r>
        <w:rPr>
          <w:rFonts w:ascii="Times New Roman" w:eastAsia="宋体" w:hAnsi="Times New Roman" w:cs="Times New Roman"/>
          <w:szCs w:val="24"/>
          <w:lang w:eastAsia="zh-CN"/>
        </w:rPr>
        <w:t xml:space="preserve"> feasible way. </w:t>
      </w:r>
    </w:p>
    <w:p w14:paraId="3B6B8DC9" w14:textId="5BA47EC0" w:rsidR="004F3B13" w:rsidRDefault="004F3B13" w:rsidP="00237114">
      <w:pPr>
        <w:spacing w:after="120" w:line="240" w:lineRule="auto"/>
        <w:jc w:val="both"/>
        <w:rPr>
          <w:rFonts w:ascii="Times New Roman" w:eastAsia="宋体" w:hAnsi="Times New Roman" w:cs="Times New Roman"/>
          <w:szCs w:val="24"/>
          <w:lang w:eastAsia="zh-CN"/>
        </w:rPr>
      </w:pPr>
      <w:r>
        <w:rPr>
          <w:rFonts w:ascii="Times New Roman" w:eastAsia="宋体" w:hAnsi="Times New Roman" w:cs="Times New Roman"/>
          <w:szCs w:val="24"/>
          <w:lang w:eastAsia="zh-CN"/>
        </w:rPr>
        <w:t>The selection window is set based on the slot n that MAC layer request</w:t>
      </w:r>
      <w:r w:rsidR="00907ED5">
        <w:rPr>
          <w:rFonts w:ascii="Times New Roman" w:eastAsia="宋体" w:hAnsi="Times New Roman" w:cs="Times New Roman"/>
          <w:szCs w:val="24"/>
          <w:lang w:eastAsia="zh-CN"/>
        </w:rPr>
        <w:t>s</w:t>
      </w:r>
      <w:r>
        <w:rPr>
          <w:rFonts w:ascii="Times New Roman" w:eastAsia="宋体" w:hAnsi="Times New Roman" w:cs="Times New Roman"/>
          <w:szCs w:val="24"/>
          <w:lang w:eastAsia="zh-CN"/>
        </w:rPr>
        <w:t xml:space="preserve"> PHY </w:t>
      </w:r>
      <w:r w:rsidR="00311374">
        <w:rPr>
          <w:rFonts w:ascii="Times New Roman" w:eastAsia="宋体" w:hAnsi="Times New Roman" w:cs="Times New Roman"/>
          <w:szCs w:val="24"/>
          <w:lang w:eastAsia="zh-CN"/>
        </w:rPr>
        <w:t xml:space="preserve">layer </w:t>
      </w:r>
      <w:r>
        <w:rPr>
          <w:rFonts w:ascii="Times New Roman" w:eastAsia="宋体" w:hAnsi="Times New Roman" w:cs="Times New Roman"/>
          <w:szCs w:val="24"/>
          <w:lang w:eastAsia="zh-CN"/>
        </w:rPr>
        <w:t>to report candidate resources</w:t>
      </w:r>
      <w:r w:rsidR="00A02288">
        <w:rPr>
          <w:rFonts w:ascii="Times New Roman" w:eastAsia="宋体" w:hAnsi="Times New Roman" w:cs="Times New Roman"/>
          <w:szCs w:val="24"/>
          <w:lang w:eastAsia="zh-CN"/>
        </w:rPr>
        <w:t xml:space="preserve">. Hence, MAC layer could deliver the request to PHY </w:t>
      </w:r>
      <w:r w:rsidR="00311374">
        <w:rPr>
          <w:rFonts w:ascii="Times New Roman" w:eastAsia="宋体" w:hAnsi="Times New Roman" w:cs="Times New Roman"/>
          <w:szCs w:val="24"/>
          <w:lang w:eastAsia="zh-CN"/>
        </w:rPr>
        <w:t xml:space="preserve">layer </w:t>
      </w:r>
      <w:r w:rsidR="00A02288">
        <w:rPr>
          <w:rFonts w:ascii="Times New Roman" w:eastAsia="宋体" w:hAnsi="Times New Roman" w:cs="Times New Roman"/>
          <w:szCs w:val="24"/>
          <w:lang w:eastAsia="zh-CN"/>
        </w:rPr>
        <w:t xml:space="preserve">in an appropriate time and make the active time </w:t>
      </w:r>
      <w:r w:rsidR="00311374">
        <w:rPr>
          <w:rFonts w:ascii="Times New Roman" w:eastAsia="宋体" w:hAnsi="Times New Roman" w:cs="Times New Roman"/>
          <w:szCs w:val="24"/>
          <w:lang w:eastAsia="zh-CN"/>
        </w:rPr>
        <w:t xml:space="preserve">of RX UE </w:t>
      </w:r>
      <w:r w:rsidR="00A02288">
        <w:rPr>
          <w:rFonts w:ascii="Times New Roman" w:eastAsia="宋体" w:hAnsi="Times New Roman" w:cs="Times New Roman"/>
          <w:szCs w:val="24"/>
          <w:lang w:eastAsia="zh-CN"/>
        </w:rPr>
        <w:t xml:space="preserve">and </w:t>
      </w:r>
      <w:r w:rsidR="00C172A5">
        <w:rPr>
          <w:rFonts w:ascii="Times New Roman" w:eastAsia="宋体" w:hAnsi="Times New Roman" w:cs="Times New Roman"/>
          <w:szCs w:val="24"/>
          <w:lang w:eastAsia="zh-CN"/>
        </w:rPr>
        <w:t>RSW</w:t>
      </w:r>
      <w:r w:rsidR="00A02288">
        <w:rPr>
          <w:rFonts w:ascii="Times New Roman" w:eastAsia="宋体" w:hAnsi="Times New Roman" w:cs="Times New Roman"/>
          <w:szCs w:val="24"/>
          <w:lang w:eastAsia="zh-CN"/>
        </w:rPr>
        <w:t xml:space="preserve"> </w:t>
      </w:r>
      <w:r w:rsidR="00907ED5">
        <w:rPr>
          <w:rFonts w:ascii="Times New Roman" w:eastAsia="宋体" w:hAnsi="Times New Roman" w:cs="Times New Roman"/>
          <w:szCs w:val="24"/>
          <w:lang w:eastAsia="zh-CN"/>
        </w:rPr>
        <w:t xml:space="preserve">matched </w:t>
      </w:r>
      <w:r w:rsidR="00A02288">
        <w:rPr>
          <w:rFonts w:ascii="Times New Roman" w:eastAsia="宋体" w:hAnsi="Times New Roman" w:cs="Times New Roman"/>
          <w:szCs w:val="24"/>
          <w:lang w:eastAsia="zh-CN"/>
        </w:rPr>
        <w:t xml:space="preserve">as much as possible. PHY </w:t>
      </w:r>
      <w:r w:rsidR="006A07D9">
        <w:rPr>
          <w:rFonts w:ascii="Times New Roman" w:eastAsia="宋体" w:hAnsi="Times New Roman" w:cs="Times New Roman"/>
          <w:szCs w:val="24"/>
          <w:lang w:eastAsia="zh-CN"/>
        </w:rPr>
        <w:t xml:space="preserve">layer </w:t>
      </w:r>
      <w:r w:rsidR="00A02288">
        <w:rPr>
          <w:rFonts w:ascii="Times New Roman" w:eastAsia="宋体" w:hAnsi="Times New Roman" w:cs="Times New Roman"/>
          <w:szCs w:val="24"/>
          <w:lang w:eastAsia="zh-CN"/>
        </w:rPr>
        <w:t>would report a candidate resource set S</w:t>
      </w:r>
      <w:r w:rsidR="00A02288" w:rsidRPr="00A75258">
        <w:rPr>
          <w:rFonts w:ascii="Times New Roman" w:eastAsia="宋体" w:hAnsi="Times New Roman" w:cs="Times New Roman"/>
          <w:szCs w:val="24"/>
          <w:vertAlign w:val="subscript"/>
          <w:lang w:eastAsia="zh-CN"/>
        </w:rPr>
        <w:t>A</w:t>
      </w:r>
      <w:r w:rsidR="00A02288">
        <w:rPr>
          <w:rFonts w:ascii="Times New Roman" w:eastAsia="宋体" w:hAnsi="Times New Roman" w:cs="Times New Roman"/>
          <w:szCs w:val="24"/>
          <w:lang w:eastAsia="zh-CN"/>
        </w:rPr>
        <w:t xml:space="preserve"> to MAC </w:t>
      </w:r>
      <w:r w:rsidR="006A07D9">
        <w:rPr>
          <w:rFonts w:ascii="Times New Roman" w:eastAsia="宋体" w:hAnsi="Times New Roman" w:cs="Times New Roman"/>
          <w:szCs w:val="24"/>
          <w:lang w:eastAsia="zh-CN"/>
        </w:rPr>
        <w:t xml:space="preserve">layer </w:t>
      </w:r>
      <w:r w:rsidR="00093719">
        <w:rPr>
          <w:rFonts w:ascii="Times New Roman" w:eastAsia="宋体" w:hAnsi="Times New Roman" w:cs="Times New Roman"/>
          <w:szCs w:val="24"/>
          <w:lang w:eastAsia="zh-CN"/>
        </w:rPr>
        <w:t>including</w:t>
      </w:r>
      <w:r w:rsidR="00A02288">
        <w:rPr>
          <w:rFonts w:ascii="Times New Roman" w:eastAsia="宋体" w:hAnsi="Times New Roman" w:cs="Times New Roman"/>
          <w:szCs w:val="24"/>
          <w:lang w:eastAsia="zh-CN"/>
        </w:rPr>
        <w:t xml:space="preserve"> a </w:t>
      </w:r>
      <w:r w:rsidR="00093719">
        <w:rPr>
          <w:rFonts w:ascii="Times New Roman" w:eastAsia="宋体" w:hAnsi="Times New Roman" w:cs="Times New Roman"/>
          <w:szCs w:val="24"/>
          <w:lang w:eastAsia="zh-CN"/>
        </w:rPr>
        <w:t>considerable</w:t>
      </w:r>
      <w:r w:rsidR="00A02288">
        <w:rPr>
          <w:rFonts w:ascii="Times New Roman" w:eastAsia="宋体" w:hAnsi="Times New Roman" w:cs="Times New Roman"/>
          <w:szCs w:val="24"/>
          <w:lang w:eastAsia="zh-CN"/>
        </w:rPr>
        <w:t xml:space="preserve"> number of resources in </w:t>
      </w:r>
      <w:r w:rsidR="00907ED5">
        <w:rPr>
          <w:rFonts w:ascii="Times New Roman" w:eastAsia="宋体" w:hAnsi="Times New Roman" w:cs="Times New Roman"/>
          <w:szCs w:val="24"/>
          <w:lang w:eastAsia="zh-CN"/>
        </w:rPr>
        <w:t xml:space="preserve">the </w:t>
      </w:r>
      <w:r w:rsidR="00A02288">
        <w:rPr>
          <w:rFonts w:ascii="Times New Roman" w:eastAsia="宋体" w:hAnsi="Times New Roman" w:cs="Times New Roman"/>
          <w:szCs w:val="24"/>
          <w:lang w:eastAsia="zh-CN"/>
        </w:rPr>
        <w:t>active</w:t>
      </w:r>
      <w:r w:rsidR="00093719">
        <w:rPr>
          <w:rFonts w:ascii="Times New Roman" w:eastAsia="宋体" w:hAnsi="Times New Roman" w:cs="Times New Roman"/>
          <w:szCs w:val="24"/>
          <w:lang w:eastAsia="zh-CN"/>
        </w:rPr>
        <w:t xml:space="preserve"> time</w:t>
      </w:r>
      <w:r w:rsidR="006A07D9">
        <w:rPr>
          <w:rFonts w:ascii="Times New Roman" w:eastAsia="宋体" w:hAnsi="Times New Roman" w:cs="Times New Roman"/>
          <w:szCs w:val="24"/>
          <w:lang w:eastAsia="zh-CN"/>
        </w:rPr>
        <w:t xml:space="preserve"> of RX UE</w:t>
      </w:r>
      <w:r w:rsidR="00093719">
        <w:rPr>
          <w:rFonts w:ascii="Times New Roman" w:eastAsia="宋体" w:hAnsi="Times New Roman" w:cs="Times New Roman"/>
          <w:szCs w:val="24"/>
          <w:lang w:eastAsia="zh-CN"/>
        </w:rPr>
        <w:t>.</w:t>
      </w:r>
      <w:r w:rsidR="00A02288">
        <w:rPr>
          <w:rFonts w:ascii="Times New Roman" w:eastAsia="宋体" w:hAnsi="Times New Roman" w:cs="Times New Roman"/>
          <w:szCs w:val="24"/>
          <w:lang w:eastAsia="zh-CN"/>
        </w:rPr>
        <w:t xml:space="preserve"> </w:t>
      </w:r>
      <w:r w:rsidR="00093719">
        <w:rPr>
          <w:rFonts w:ascii="Times New Roman" w:eastAsia="宋体" w:hAnsi="Times New Roman" w:cs="Times New Roman"/>
          <w:szCs w:val="24"/>
          <w:lang w:eastAsia="zh-CN"/>
        </w:rPr>
        <w:t xml:space="preserve">On the other </w:t>
      </w:r>
      <w:r w:rsidR="00907ED5">
        <w:rPr>
          <w:rFonts w:ascii="Times New Roman" w:eastAsia="宋体" w:hAnsi="Times New Roman" w:cs="Times New Roman"/>
          <w:szCs w:val="24"/>
          <w:lang w:eastAsia="zh-CN"/>
        </w:rPr>
        <w:t xml:space="preserve">hand, the </w:t>
      </w:r>
      <w:r w:rsidR="00093719">
        <w:rPr>
          <w:rFonts w:ascii="Times New Roman" w:eastAsia="宋体" w:hAnsi="Times New Roman" w:cs="Times New Roman"/>
          <w:szCs w:val="24"/>
          <w:lang w:eastAsia="zh-CN"/>
        </w:rPr>
        <w:t xml:space="preserve">resource determination </w:t>
      </w:r>
      <w:r w:rsidR="00907ED5">
        <w:rPr>
          <w:rFonts w:ascii="Times New Roman" w:eastAsia="宋体" w:hAnsi="Times New Roman" w:cs="Times New Roman"/>
          <w:szCs w:val="24"/>
          <w:lang w:eastAsia="zh-CN"/>
        </w:rPr>
        <w:t xml:space="preserve">for transmission </w:t>
      </w:r>
      <w:r w:rsidR="00093719">
        <w:rPr>
          <w:rFonts w:ascii="Times New Roman" w:eastAsia="宋体" w:hAnsi="Times New Roman" w:cs="Times New Roman"/>
          <w:szCs w:val="24"/>
          <w:lang w:eastAsia="zh-CN"/>
        </w:rPr>
        <w:t>is finalized in the MAC layer</w:t>
      </w:r>
      <w:r w:rsidR="00B8118F">
        <w:rPr>
          <w:rFonts w:ascii="Times New Roman" w:eastAsia="宋体" w:hAnsi="Times New Roman" w:cs="Times New Roman"/>
          <w:szCs w:val="24"/>
          <w:lang w:eastAsia="zh-CN"/>
        </w:rPr>
        <w:t>, which</w:t>
      </w:r>
      <w:r w:rsidR="00093719">
        <w:rPr>
          <w:rFonts w:ascii="Times New Roman" w:eastAsia="宋体" w:hAnsi="Times New Roman" w:cs="Times New Roman"/>
          <w:szCs w:val="24"/>
          <w:lang w:eastAsia="zh-CN"/>
        </w:rPr>
        <w:t xml:space="preserve"> knows the active time </w:t>
      </w:r>
      <w:r w:rsidR="00692FA4">
        <w:rPr>
          <w:rFonts w:ascii="Times New Roman" w:eastAsia="宋体" w:hAnsi="Times New Roman" w:cs="Times New Roman"/>
          <w:szCs w:val="24"/>
          <w:lang w:eastAsia="zh-CN"/>
        </w:rPr>
        <w:t xml:space="preserve">of RX UE </w:t>
      </w:r>
      <w:r w:rsidR="00093719">
        <w:rPr>
          <w:rFonts w:ascii="Times New Roman" w:eastAsia="宋体" w:hAnsi="Times New Roman" w:cs="Times New Roman"/>
          <w:szCs w:val="24"/>
          <w:lang w:eastAsia="zh-CN"/>
        </w:rPr>
        <w:t>more precisely,</w:t>
      </w:r>
      <w:r w:rsidR="00093719" w:rsidRPr="00093719">
        <w:rPr>
          <w:rFonts w:ascii="Times New Roman" w:eastAsia="宋体" w:hAnsi="Times New Roman" w:cs="Times New Roman"/>
          <w:szCs w:val="24"/>
          <w:lang w:eastAsia="zh-CN"/>
        </w:rPr>
        <w:t xml:space="preserve"> </w:t>
      </w:r>
      <w:r w:rsidR="00093719">
        <w:rPr>
          <w:rFonts w:ascii="Times New Roman" w:eastAsia="宋体" w:hAnsi="Times New Roman" w:cs="Times New Roman"/>
          <w:szCs w:val="24"/>
          <w:lang w:eastAsia="zh-CN"/>
        </w:rPr>
        <w:t>t</w:t>
      </w:r>
      <w:r w:rsidR="00093719" w:rsidRPr="00113139">
        <w:rPr>
          <w:rFonts w:ascii="Times New Roman" w:eastAsia="宋体" w:hAnsi="Times New Roman" w:cs="Times New Roman"/>
          <w:szCs w:val="24"/>
          <w:lang w:eastAsia="zh-CN"/>
        </w:rPr>
        <w:t>hus it is more appropriate for the MAC layer to consider the active time of the RX UE when selecting resources for the initial transmission and retransmissions.</w:t>
      </w:r>
    </w:p>
    <w:p w14:paraId="282B2F9D" w14:textId="11CC1835" w:rsidR="00093719" w:rsidRPr="00A75258" w:rsidRDefault="00093719" w:rsidP="00237114">
      <w:pPr>
        <w:spacing w:after="120" w:line="240" w:lineRule="auto"/>
        <w:jc w:val="both"/>
        <w:rPr>
          <w:rFonts w:ascii="Times New Roman" w:eastAsia="宋体" w:hAnsi="Times New Roman" w:cs="Times New Roman"/>
          <w:b/>
          <w:i/>
          <w:szCs w:val="24"/>
          <w:lang w:eastAsia="zh-CN"/>
        </w:rPr>
      </w:pPr>
      <w:r w:rsidRPr="00A75258">
        <w:rPr>
          <w:rFonts w:ascii="Times New Roman" w:eastAsia="宋体" w:hAnsi="Times New Roman" w:cs="Times New Roman"/>
          <w:b/>
          <w:i/>
          <w:szCs w:val="24"/>
          <w:lang w:eastAsia="zh-CN"/>
        </w:rPr>
        <w:t xml:space="preserve">Observation 3: </w:t>
      </w:r>
      <w:r w:rsidR="000A5BF4">
        <w:rPr>
          <w:rFonts w:ascii="Times New Roman" w:eastAsia="宋体" w:hAnsi="Times New Roman" w:cs="Times New Roman"/>
          <w:b/>
          <w:i/>
          <w:szCs w:val="24"/>
          <w:lang w:eastAsia="zh-CN"/>
        </w:rPr>
        <w:t>It is</w:t>
      </w:r>
      <w:r w:rsidRPr="00A75258">
        <w:rPr>
          <w:rFonts w:ascii="Times New Roman" w:eastAsia="宋体" w:hAnsi="Times New Roman" w:cs="Times New Roman"/>
          <w:b/>
          <w:i/>
          <w:szCs w:val="24"/>
          <w:lang w:eastAsia="zh-CN"/>
        </w:rPr>
        <w:t xml:space="preserve"> more appropriate to reflect the restriction in MAC layer since both the trigger moment for resource selection in PHY</w:t>
      </w:r>
      <w:r w:rsidR="00E32F7B">
        <w:rPr>
          <w:rFonts w:ascii="Times New Roman" w:eastAsia="宋体" w:hAnsi="Times New Roman" w:cs="Times New Roman"/>
          <w:b/>
          <w:i/>
          <w:szCs w:val="24"/>
          <w:lang w:eastAsia="zh-CN"/>
        </w:rPr>
        <w:t xml:space="preserve"> </w:t>
      </w:r>
      <w:r w:rsidR="002C1D93" w:rsidRPr="002C1D93">
        <w:rPr>
          <w:rFonts w:ascii="Times New Roman" w:eastAsia="宋体" w:hAnsi="Times New Roman" w:cs="Times New Roman"/>
          <w:b/>
          <w:i/>
          <w:szCs w:val="24"/>
          <w:lang w:eastAsia="zh-CN"/>
        </w:rPr>
        <w:t>layer</w:t>
      </w:r>
      <w:r w:rsidRPr="00A75258">
        <w:rPr>
          <w:rFonts w:ascii="Times New Roman" w:eastAsia="宋体" w:hAnsi="Times New Roman" w:cs="Times New Roman"/>
          <w:b/>
          <w:i/>
          <w:szCs w:val="24"/>
          <w:lang w:eastAsia="zh-CN"/>
        </w:rPr>
        <w:t xml:space="preserve"> and SL DRX active time</w:t>
      </w:r>
      <w:r w:rsidR="000A5BF4">
        <w:rPr>
          <w:rFonts w:ascii="Times New Roman" w:eastAsia="宋体" w:hAnsi="Times New Roman" w:cs="Times New Roman"/>
          <w:b/>
          <w:i/>
          <w:szCs w:val="24"/>
          <w:lang w:eastAsia="zh-CN"/>
        </w:rPr>
        <w:t xml:space="preserve"> of RX UE</w:t>
      </w:r>
      <w:r w:rsidRPr="00A75258">
        <w:rPr>
          <w:rFonts w:ascii="Times New Roman" w:eastAsia="宋体" w:hAnsi="Times New Roman" w:cs="Times New Roman"/>
          <w:b/>
          <w:i/>
          <w:szCs w:val="24"/>
          <w:lang w:eastAsia="zh-CN"/>
        </w:rPr>
        <w:t xml:space="preserve"> </w:t>
      </w:r>
      <w:r w:rsidR="00B8118F">
        <w:rPr>
          <w:rFonts w:ascii="Times New Roman" w:eastAsia="宋体" w:hAnsi="Times New Roman" w:cs="Times New Roman"/>
          <w:b/>
          <w:i/>
          <w:szCs w:val="24"/>
          <w:lang w:eastAsia="zh-CN"/>
        </w:rPr>
        <w:t>are known</w:t>
      </w:r>
      <w:r w:rsidRPr="00A75258">
        <w:rPr>
          <w:rFonts w:ascii="Times New Roman" w:eastAsia="宋体" w:hAnsi="Times New Roman" w:cs="Times New Roman"/>
          <w:b/>
          <w:i/>
          <w:szCs w:val="24"/>
          <w:lang w:eastAsia="zh-CN"/>
        </w:rPr>
        <w:t xml:space="preserve"> in MAC layer.</w:t>
      </w:r>
    </w:p>
    <w:p w14:paraId="1BCE5A7A" w14:textId="10FA237B" w:rsidR="00446217" w:rsidRPr="00A75258" w:rsidRDefault="006C1CEB" w:rsidP="00237114">
      <w:pPr>
        <w:spacing w:after="120" w:line="240" w:lineRule="auto"/>
        <w:jc w:val="both"/>
        <w:rPr>
          <w:rFonts w:ascii="Times New Roman" w:eastAsia="宋体" w:hAnsi="Times New Roman" w:cs="Times New Roman"/>
          <w:szCs w:val="24"/>
          <w:lang w:eastAsia="zh-CN"/>
        </w:rPr>
      </w:pPr>
      <w:r w:rsidRPr="00A75258">
        <w:rPr>
          <w:rFonts w:ascii="Times New Roman" w:eastAsia="宋体" w:hAnsi="Times New Roman" w:cs="Times New Roman"/>
          <w:szCs w:val="24"/>
          <w:lang w:eastAsia="zh-CN"/>
        </w:rPr>
        <w:lastRenderedPageBreak/>
        <w:t>Th</w:t>
      </w:r>
      <w:r w:rsidR="00093719">
        <w:rPr>
          <w:rFonts w:ascii="Times New Roman" w:eastAsia="宋体" w:hAnsi="Times New Roman" w:cs="Times New Roman"/>
          <w:szCs w:val="24"/>
          <w:lang w:eastAsia="zh-CN"/>
        </w:rPr>
        <w:t xml:space="preserve">erefore, as the above analysis, </w:t>
      </w:r>
      <w:r w:rsidR="008D6C94">
        <w:rPr>
          <w:rFonts w:ascii="Times New Roman" w:eastAsia="宋体" w:hAnsi="Times New Roman" w:cs="Times New Roman"/>
          <w:szCs w:val="24"/>
          <w:lang w:eastAsia="zh-CN"/>
        </w:rPr>
        <w:t>there w</w:t>
      </w:r>
      <w:r w:rsidRPr="00A75258">
        <w:rPr>
          <w:rFonts w:ascii="Times New Roman" w:eastAsia="宋体" w:hAnsi="Times New Roman" w:cs="Times New Roman"/>
          <w:szCs w:val="24"/>
          <w:lang w:eastAsia="zh-CN"/>
        </w:rPr>
        <w:t>ill</w:t>
      </w:r>
      <w:r w:rsidR="00E67039" w:rsidRPr="00A75258">
        <w:rPr>
          <w:rFonts w:ascii="Times New Roman" w:eastAsia="宋体" w:hAnsi="Times New Roman" w:cs="Times New Roman"/>
          <w:szCs w:val="24"/>
          <w:lang w:eastAsia="zh-CN"/>
        </w:rPr>
        <w:t xml:space="preserve"> </w:t>
      </w:r>
      <w:r w:rsidR="0088624D">
        <w:rPr>
          <w:rFonts w:ascii="Times New Roman" w:eastAsia="宋体" w:hAnsi="Times New Roman" w:cs="Times New Roman"/>
          <w:szCs w:val="24"/>
          <w:lang w:eastAsia="zh-CN"/>
        </w:rPr>
        <w:t xml:space="preserve">be </w:t>
      </w:r>
      <w:r w:rsidR="00907ED5">
        <w:rPr>
          <w:rFonts w:ascii="Times New Roman" w:eastAsia="宋体" w:hAnsi="Times New Roman" w:cs="Times New Roman"/>
          <w:szCs w:val="24"/>
          <w:lang w:eastAsia="zh-CN"/>
        </w:rPr>
        <w:t>a lot of standard</w:t>
      </w:r>
      <w:r w:rsidR="00E67039" w:rsidRPr="00A75258">
        <w:rPr>
          <w:rFonts w:ascii="Times New Roman" w:eastAsia="宋体" w:hAnsi="Times New Roman" w:cs="Times New Roman"/>
          <w:szCs w:val="24"/>
          <w:lang w:eastAsia="zh-CN"/>
        </w:rPr>
        <w:t xml:space="preserve"> efforts </w:t>
      </w:r>
      <w:r w:rsidR="008D6C94">
        <w:rPr>
          <w:rFonts w:ascii="Times New Roman" w:eastAsia="宋体" w:hAnsi="Times New Roman" w:cs="Times New Roman"/>
          <w:szCs w:val="24"/>
          <w:lang w:eastAsia="zh-CN"/>
        </w:rPr>
        <w:t xml:space="preserve">and difficulties </w:t>
      </w:r>
      <w:r w:rsidR="00E67039" w:rsidRPr="00A75258">
        <w:rPr>
          <w:rFonts w:ascii="Times New Roman" w:eastAsia="宋体" w:hAnsi="Times New Roman" w:cs="Times New Roman"/>
          <w:szCs w:val="24"/>
          <w:lang w:eastAsia="zh-CN"/>
        </w:rPr>
        <w:t>in RAN1</w:t>
      </w:r>
      <w:r w:rsidR="008D6C94">
        <w:rPr>
          <w:rFonts w:ascii="Times New Roman" w:eastAsia="宋体" w:hAnsi="Times New Roman" w:cs="Times New Roman"/>
          <w:szCs w:val="24"/>
          <w:lang w:eastAsia="zh-CN"/>
        </w:rPr>
        <w:t xml:space="preserve"> to reflect the restriction from RAN2.</w:t>
      </w:r>
      <w:r w:rsidR="00E67039" w:rsidRPr="00A75258">
        <w:rPr>
          <w:rFonts w:ascii="Times New Roman" w:eastAsia="宋体" w:hAnsi="Times New Roman" w:cs="Times New Roman"/>
          <w:szCs w:val="24"/>
          <w:lang w:eastAsia="zh-CN"/>
        </w:rPr>
        <w:t xml:space="preserve"> </w:t>
      </w:r>
      <w:r w:rsidR="008D6C94">
        <w:rPr>
          <w:rFonts w:ascii="Times New Roman" w:eastAsia="宋体" w:hAnsi="Times New Roman" w:cs="Times New Roman"/>
          <w:szCs w:val="24"/>
          <w:lang w:eastAsia="zh-CN"/>
        </w:rPr>
        <w:t>C</w:t>
      </w:r>
      <w:r w:rsidR="00E67039" w:rsidRPr="00A75258">
        <w:rPr>
          <w:rFonts w:ascii="Times New Roman" w:eastAsia="宋体" w:hAnsi="Times New Roman" w:cs="Times New Roman"/>
          <w:szCs w:val="24"/>
          <w:lang w:eastAsia="zh-CN"/>
        </w:rPr>
        <w:t>onsidering</w:t>
      </w:r>
      <w:r w:rsidR="00D74237" w:rsidRPr="00A75258">
        <w:rPr>
          <w:rFonts w:ascii="Times New Roman" w:eastAsia="宋体" w:hAnsi="Times New Roman" w:cs="Times New Roman"/>
          <w:szCs w:val="24"/>
          <w:lang w:eastAsia="zh-CN"/>
        </w:rPr>
        <w:t xml:space="preserve"> the limited time budget in RAN1</w:t>
      </w:r>
      <w:r w:rsidR="008D6C94">
        <w:rPr>
          <w:rFonts w:ascii="Times New Roman" w:eastAsia="宋体" w:hAnsi="Times New Roman" w:cs="Times New Roman"/>
          <w:szCs w:val="24"/>
          <w:lang w:eastAsia="zh-CN"/>
        </w:rPr>
        <w:t xml:space="preserve"> and also the accuracy for resource selection, </w:t>
      </w:r>
      <w:r w:rsidR="00D74237" w:rsidRPr="00A75258">
        <w:rPr>
          <w:rFonts w:ascii="Times New Roman" w:eastAsia="宋体" w:hAnsi="Times New Roman" w:cs="Times New Roman"/>
          <w:szCs w:val="24"/>
          <w:lang w:eastAsia="zh-CN"/>
        </w:rPr>
        <w:t>RAN1 expects the restriction would be implemented by RAN2</w:t>
      </w:r>
      <w:r w:rsidR="00446217" w:rsidRPr="00A75258">
        <w:rPr>
          <w:rFonts w:ascii="Times New Roman" w:eastAsia="宋体" w:hAnsi="Times New Roman" w:cs="Times New Roman"/>
          <w:szCs w:val="24"/>
          <w:lang w:eastAsia="zh-CN"/>
        </w:rPr>
        <w:t xml:space="preserve">, </w:t>
      </w:r>
      <w:r w:rsidR="00B8118F">
        <w:rPr>
          <w:rFonts w:ascii="Times New Roman" w:eastAsia="宋体" w:hAnsi="Times New Roman" w:cs="Times New Roman"/>
          <w:szCs w:val="24"/>
          <w:lang w:eastAsia="zh-CN"/>
        </w:rPr>
        <w:t xml:space="preserve">where </w:t>
      </w:r>
      <w:r w:rsidR="008D6C94">
        <w:rPr>
          <w:rFonts w:ascii="Times New Roman" w:eastAsia="宋体" w:hAnsi="Times New Roman" w:cs="Times New Roman"/>
          <w:szCs w:val="24"/>
          <w:lang w:eastAsia="zh-CN"/>
        </w:rPr>
        <w:t xml:space="preserve">more enhancements can be implemented in high layer </w:t>
      </w:r>
      <w:r w:rsidR="00446217" w:rsidRPr="00A75258">
        <w:rPr>
          <w:rFonts w:ascii="Times New Roman" w:eastAsia="宋体" w:hAnsi="Times New Roman" w:cs="Times New Roman"/>
          <w:szCs w:val="24"/>
          <w:lang w:eastAsia="zh-CN"/>
        </w:rPr>
        <w:t xml:space="preserve">e.g. </w:t>
      </w:r>
      <w:r w:rsidR="00BA4529" w:rsidRPr="00A75258">
        <w:rPr>
          <w:rFonts w:ascii="Times New Roman" w:eastAsia="宋体" w:hAnsi="Times New Roman" w:cs="Times New Roman"/>
          <w:szCs w:val="24"/>
          <w:lang w:eastAsia="zh-CN"/>
        </w:rPr>
        <w:t xml:space="preserve">when </w:t>
      </w:r>
      <w:r w:rsidR="008D6C94">
        <w:rPr>
          <w:rFonts w:ascii="Times New Roman" w:eastAsia="宋体" w:hAnsi="Times New Roman" w:cs="Times New Roman"/>
          <w:szCs w:val="24"/>
          <w:lang w:eastAsia="zh-CN"/>
        </w:rPr>
        <w:t>UE</w:t>
      </w:r>
      <w:r w:rsidR="00BA4529" w:rsidRPr="00A75258">
        <w:rPr>
          <w:rFonts w:ascii="Times New Roman" w:eastAsia="宋体" w:hAnsi="Times New Roman" w:cs="Times New Roman"/>
          <w:szCs w:val="24"/>
          <w:lang w:eastAsia="zh-CN"/>
        </w:rPr>
        <w:t xml:space="preserve"> performs the LCP procedure</w:t>
      </w:r>
      <w:r w:rsidR="00C57558" w:rsidRPr="00A75258">
        <w:rPr>
          <w:rFonts w:ascii="Times New Roman" w:eastAsia="宋体" w:hAnsi="Times New Roman" w:cs="Times New Roman"/>
          <w:szCs w:val="24"/>
          <w:lang w:eastAsia="zh-CN"/>
        </w:rPr>
        <w:t xml:space="preserve"> </w:t>
      </w:r>
      <w:r w:rsidR="00C57558" w:rsidRPr="00A75258">
        <w:rPr>
          <w:rFonts w:ascii="Times New Roman" w:eastAsia="宋体" w:hAnsi="Times New Roman" w:cs="Times New Roman"/>
          <w:szCs w:val="24"/>
          <w:lang w:eastAsia="zh-CN"/>
        </w:rPr>
        <w:fldChar w:fldCharType="begin"/>
      </w:r>
      <w:r w:rsidR="00C57558" w:rsidRPr="00A75258">
        <w:rPr>
          <w:rFonts w:ascii="Times New Roman" w:eastAsia="宋体" w:hAnsi="Times New Roman" w:cs="Times New Roman"/>
          <w:szCs w:val="24"/>
          <w:lang w:eastAsia="zh-CN"/>
        </w:rPr>
        <w:instrText xml:space="preserve"> REF _Ref83240159 \r \h </w:instrText>
      </w:r>
      <w:r w:rsidR="005349E9">
        <w:rPr>
          <w:rFonts w:ascii="Times New Roman" w:eastAsia="宋体" w:hAnsi="Times New Roman" w:cs="Times New Roman"/>
          <w:szCs w:val="24"/>
          <w:lang w:eastAsia="zh-CN"/>
        </w:rPr>
        <w:instrText xml:space="preserve"> \* MERGEFORMAT </w:instrText>
      </w:r>
      <w:r w:rsidR="00C57558" w:rsidRPr="00A75258">
        <w:rPr>
          <w:rFonts w:ascii="Times New Roman" w:eastAsia="宋体" w:hAnsi="Times New Roman" w:cs="Times New Roman"/>
          <w:szCs w:val="24"/>
          <w:lang w:eastAsia="zh-CN"/>
        </w:rPr>
      </w:r>
      <w:r w:rsidR="00C57558" w:rsidRPr="00A75258">
        <w:rPr>
          <w:rFonts w:ascii="Times New Roman" w:eastAsia="宋体" w:hAnsi="Times New Roman" w:cs="Times New Roman"/>
          <w:szCs w:val="24"/>
          <w:lang w:eastAsia="zh-CN"/>
        </w:rPr>
        <w:fldChar w:fldCharType="separate"/>
      </w:r>
      <w:r w:rsidR="00C57558" w:rsidRPr="00A75258">
        <w:rPr>
          <w:rFonts w:ascii="Times New Roman" w:eastAsia="宋体" w:hAnsi="Times New Roman" w:cs="Times New Roman"/>
          <w:szCs w:val="24"/>
          <w:lang w:eastAsia="zh-CN"/>
        </w:rPr>
        <w:t>[2]</w:t>
      </w:r>
      <w:r w:rsidR="00C57558" w:rsidRPr="00A75258">
        <w:rPr>
          <w:rFonts w:ascii="Times New Roman" w:eastAsia="宋体" w:hAnsi="Times New Roman" w:cs="Times New Roman"/>
          <w:szCs w:val="24"/>
          <w:lang w:eastAsia="zh-CN"/>
        </w:rPr>
        <w:fldChar w:fldCharType="end"/>
      </w:r>
      <w:r w:rsidR="00BA4529" w:rsidRPr="00A75258">
        <w:rPr>
          <w:rFonts w:ascii="Times New Roman" w:eastAsia="宋体" w:hAnsi="Times New Roman" w:cs="Times New Roman"/>
          <w:szCs w:val="24"/>
          <w:lang w:eastAsia="zh-CN"/>
        </w:rPr>
        <w:t>, the active time of destination UE can be considered, or</w:t>
      </w:r>
      <w:r w:rsidR="00104A4B" w:rsidRPr="00A75258">
        <w:rPr>
          <w:rFonts w:ascii="Times New Roman" w:eastAsia="宋体" w:hAnsi="Times New Roman" w:cs="Times New Roman"/>
          <w:szCs w:val="24"/>
          <w:lang w:eastAsia="zh-CN"/>
        </w:rPr>
        <w:t xml:space="preserve"> perfo</w:t>
      </w:r>
      <w:r w:rsidR="00B31B0E" w:rsidRPr="00A75258">
        <w:rPr>
          <w:rFonts w:ascii="Times New Roman" w:eastAsia="宋体" w:hAnsi="Times New Roman" w:cs="Times New Roman"/>
          <w:szCs w:val="24"/>
          <w:lang w:eastAsia="zh-CN"/>
        </w:rPr>
        <w:t>r</w:t>
      </w:r>
      <w:r w:rsidR="001607D6" w:rsidRPr="00A75258">
        <w:rPr>
          <w:rFonts w:ascii="Times New Roman" w:eastAsia="宋体" w:hAnsi="Times New Roman" w:cs="Times New Roman"/>
          <w:szCs w:val="24"/>
          <w:lang w:eastAsia="zh-CN"/>
        </w:rPr>
        <w:t>ming</w:t>
      </w:r>
      <w:r w:rsidR="00BA4529" w:rsidRPr="00A75258">
        <w:rPr>
          <w:rFonts w:ascii="Times New Roman" w:eastAsia="宋体" w:hAnsi="Times New Roman" w:cs="Times New Roman"/>
          <w:szCs w:val="24"/>
          <w:lang w:eastAsia="zh-CN"/>
        </w:rPr>
        <w:t xml:space="preserve"> resource </w:t>
      </w:r>
      <w:r w:rsidR="00943941" w:rsidRPr="00A75258">
        <w:rPr>
          <w:rFonts w:ascii="Times New Roman" w:eastAsia="宋体" w:hAnsi="Times New Roman" w:cs="Times New Roman"/>
          <w:szCs w:val="24"/>
          <w:lang w:eastAsia="zh-CN"/>
        </w:rPr>
        <w:t>re-</w:t>
      </w:r>
      <w:r w:rsidR="00BA4529" w:rsidRPr="00A75258">
        <w:rPr>
          <w:rFonts w:ascii="Times New Roman" w:eastAsia="宋体" w:hAnsi="Times New Roman" w:cs="Times New Roman"/>
          <w:szCs w:val="24"/>
          <w:lang w:eastAsia="zh-CN"/>
        </w:rPr>
        <w:t>selection</w:t>
      </w:r>
      <w:r w:rsidR="008D6C94">
        <w:rPr>
          <w:rFonts w:ascii="Times New Roman" w:eastAsia="宋体" w:hAnsi="Times New Roman" w:cs="Times New Roman"/>
          <w:szCs w:val="24"/>
          <w:lang w:eastAsia="zh-CN"/>
        </w:rPr>
        <w:t xml:space="preserve"> in MAC layer</w:t>
      </w:r>
      <w:r w:rsidR="00B8118F">
        <w:rPr>
          <w:rFonts w:ascii="Times New Roman" w:eastAsia="宋体" w:hAnsi="Times New Roman" w:cs="Times New Roman"/>
          <w:szCs w:val="24"/>
          <w:lang w:eastAsia="zh-CN"/>
        </w:rPr>
        <w:t>,</w:t>
      </w:r>
      <w:r w:rsidR="00F1423D" w:rsidRPr="00A75258">
        <w:rPr>
          <w:rFonts w:ascii="Times New Roman" w:eastAsia="宋体" w:hAnsi="Times New Roman" w:cs="Times New Roman"/>
          <w:szCs w:val="24"/>
          <w:lang w:eastAsia="zh-CN"/>
        </w:rPr>
        <w:t xml:space="preserve"> and so on</w:t>
      </w:r>
      <w:r w:rsidR="00BA4529" w:rsidRPr="00A75258">
        <w:rPr>
          <w:rFonts w:ascii="Times New Roman" w:eastAsia="宋体" w:hAnsi="Times New Roman" w:cs="Times New Roman"/>
          <w:szCs w:val="24"/>
          <w:lang w:eastAsia="zh-CN"/>
        </w:rPr>
        <w:t>.</w:t>
      </w:r>
      <w:r w:rsidR="00520CCE" w:rsidRPr="00A75258">
        <w:rPr>
          <w:rFonts w:ascii="Times New Roman" w:eastAsia="宋体" w:hAnsi="Times New Roman" w:cs="Times New Roman"/>
          <w:szCs w:val="24"/>
          <w:lang w:eastAsia="zh-CN"/>
        </w:rPr>
        <w:t xml:space="preserve"> Thus the following proposal </w:t>
      </w:r>
      <w:r w:rsidR="008D6C94">
        <w:rPr>
          <w:rFonts w:ascii="Times New Roman" w:eastAsia="宋体" w:hAnsi="Times New Roman" w:cs="Times New Roman"/>
          <w:szCs w:val="24"/>
          <w:lang w:eastAsia="zh-CN"/>
        </w:rPr>
        <w:t xml:space="preserve">to reply RAN2 LS </w:t>
      </w:r>
      <w:r w:rsidR="00520CCE" w:rsidRPr="00A75258">
        <w:rPr>
          <w:rFonts w:ascii="Times New Roman" w:eastAsia="宋体" w:hAnsi="Times New Roman" w:cs="Times New Roman"/>
          <w:szCs w:val="24"/>
          <w:lang w:eastAsia="zh-CN"/>
        </w:rPr>
        <w:t>is give</w:t>
      </w:r>
      <w:r w:rsidR="008D6C94">
        <w:rPr>
          <w:rFonts w:ascii="Times New Roman" w:eastAsia="宋体" w:hAnsi="Times New Roman" w:cs="Times New Roman"/>
          <w:szCs w:val="24"/>
          <w:lang w:eastAsia="zh-CN"/>
        </w:rPr>
        <w:t>n</w:t>
      </w:r>
      <w:r w:rsidR="00520CCE" w:rsidRPr="00A75258">
        <w:rPr>
          <w:rFonts w:ascii="Times New Roman" w:eastAsia="宋体" w:hAnsi="Times New Roman" w:cs="Times New Roman"/>
          <w:szCs w:val="24"/>
          <w:lang w:eastAsia="zh-CN"/>
        </w:rPr>
        <w:t>:</w:t>
      </w:r>
    </w:p>
    <w:p w14:paraId="5671B5E3" w14:textId="77777777" w:rsidR="00EF739F" w:rsidRPr="00A75258" w:rsidRDefault="00EF739F" w:rsidP="00237114">
      <w:pPr>
        <w:autoSpaceDE w:val="0"/>
        <w:autoSpaceDN w:val="0"/>
        <w:adjustRightInd w:val="0"/>
        <w:snapToGrid w:val="0"/>
        <w:spacing w:after="120" w:line="240" w:lineRule="auto"/>
        <w:jc w:val="both"/>
        <w:rPr>
          <w:rFonts w:ascii="Times New Roman" w:eastAsia="宋体" w:hAnsi="Times New Roman" w:cs="Times New Roman"/>
          <w:b/>
          <w:i/>
          <w:szCs w:val="24"/>
          <w:lang w:eastAsia="zh-CN"/>
        </w:rPr>
      </w:pPr>
      <w:r w:rsidRPr="00A75258">
        <w:rPr>
          <w:rFonts w:ascii="Times New Roman" w:eastAsia="宋体" w:hAnsi="Times New Roman" w:cs="Times New Roman"/>
          <w:b/>
          <w:i/>
          <w:szCs w:val="24"/>
          <w:lang w:eastAsia="zh-CN"/>
        </w:rPr>
        <w:t>Proposal:  Reply to RAN2 as follows:</w:t>
      </w:r>
    </w:p>
    <w:p w14:paraId="635BAED0" w14:textId="5B606508" w:rsidR="00DD4495" w:rsidRPr="00A75258" w:rsidRDefault="00FB7BD3" w:rsidP="00237114">
      <w:pPr>
        <w:pStyle w:val="a5"/>
        <w:numPr>
          <w:ilvl w:val="0"/>
          <w:numId w:val="5"/>
        </w:numPr>
        <w:ind w:firstLineChars="0"/>
        <w:rPr>
          <w:b/>
          <w:i/>
          <w:szCs w:val="24"/>
          <w:lang w:val="en-US" w:eastAsia="zh-CN"/>
        </w:rPr>
      </w:pPr>
      <w:r>
        <w:rPr>
          <w:b/>
          <w:i/>
          <w:szCs w:val="24"/>
          <w:lang w:val="en-US"/>
        </w:rPr>
        <w:t xml:space="preserve">RAN1 </w:t>
      </w:r>
      <w:r w:rsidR="00B8118F">
        <w:rPr>
          <w:b/>
          <w:i/>
          <w:szCs w:val="24"/>
          <w:lang w:val="en-US"/>
        </w:rPr>
        <w:t>consider</w:t>
      </w:r>
      <w:r w:rsidR="00FC1B49">
        <w:rPr>
          <w:b/>
          <w:i/>
          <w:szCs w:val="24"/>
          <w:lang w:val="en-US"/>
        </w:rPr>
        <w:t>s</w:t>
      </w:r>
      <w:r w:rsidR="00B8118F">
        <w:rPr>
          <w:b/>
          <w:i/>
          <w:szCs w:val="24"/>
          <w:lang w:val="en-US"/>
        </w:rPr>
        <w:t xml:space="preserve"> </w:t>
      </w:r>
      <w:r>
        <w:rPr>
          <w:b/>
          <w:i/>
          <w:szCs w:val="24"/>
          <w:lang w:val="en-US"/>
        </w:rPr>
        <w:t xml:space="preserve">that there are a lot of </w:t>
      </w:r>
      <w:r w:rsidR="000A5BF4">
        <w:rPr>
          <w:b/>
          <w:i/>
          <w:szCs w:val="24"/>
          <w:lang w:val="en-US"/>
        </w:rPr>
        <w:t>standard</w:t>
      </w:r>
      <w:r>
        <w:rPr>
          <w:b/>
          <w:i/>
          <w:szCs w:val="24"/>
          <w:lang w:val="en-US"/>
        </w:rPr>
        <w:t xml:space="preserve"> efforts and difficulties to reflect the restriction from </w:t>
      </w:r>
      <w:r w:rsidR="00B8118F">
        <w:rPr>
          <w:b/>
          <w:i/>
          <w:szCs w:val="24"/>
          <w:lang w:val="en-US"/>
        </w:rPr>
        <w:t>RAN2 in RAN1 specifications</w:t>
      </w:r>
      <w:r>
        <w:rPr>
          <w:b/>
          <w:i/>
          <w:szCs w:val="24"/>
          <w:lang w:val="en-US"/>
        </w:rPr>
        <w:t xml:space="preserve">. </w:t>
      </w:r>
      <w:r w:rsidR="008D6C94">
        <w:rPr>
          <w:b/>
          <w:i/>
          <w:szCs w:val="24"/>
        </w:rPr>
        <w:t>C</w:t>
      </w:r>
      <w:r w:rsidR="00BA1030" w:rsidRPr="00A75258">
        <w:rPr>
          <w:b/>
          <w:i/>
          <w:szCs w:val="24"/>
        </w:rPr>
        <w:t xml:space="preserve">onsidering the limited time budget in RAN1, RAN1 </w:t>
      </w:r>
      <w:r>
        <w:rPr>
          <w:b/>
          <w:i/>
          <w:szCs w:val="24"/>
        </w:rPr>
        <w:t>will not take the restriction into account for PHY</w:t>
      </w:r>
      <w:r w:rsidR="00553434">
        <w:rPr>
          <w:b/>
          <w:i/>
          <w:szCs w:val="24"/>
        </w:rPr>
        <w:t xml:space="preserve"> layer</w:t>
      </w:r>
      <w:r>
        <w:rPr>
          <w:b/>
          <w:i/>
          <w:szCs w:val="24"/>
        </w:rPr>
        <w:t xml:space="preserve"> design in Rel-17. </w:t>
      </w:r>
    </w:p>
    <w:p w14:paraId="4F4E4A3D" w14:textId="77777777" w:rsidR="00242222" w:rsidRPr="00143C55" w:rsidRDefault="00242222" w:rsidP="00237114">
      <w:pPr>
        <w:keepNext/>
        <w:numPr>
          <w:ilvl w:val="0"/>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4"/>
          <w:szCs w:val="24"/>
          <w:lang w:val="x-none"/>
        </w:rPr>
      </w:pPr>
      <w:r w:rsidRPr="00143C55">
        <w:rPr>
          <w:rFonts w:ascii="Times New Roman" w:eastAsia="宋体" w:hAnsi="Times New Roman" w:cs="Times New Roman"/>
          <w:b/>
          <w:bCs/>
          <w:sz w:val="24"/>
          <w:szCs w:val="24"/>
          <w:lang w:val="x-none"/>
        </w:rPr>
        <w:t>Conclusions</w:t>
      </w:r>
    </w:p>
    <w:p w14:paraId="0982D67D" w14:textId="77777777" w:rsidR="00242222" w:rsidRPr="00A75258" w:rsidRDefault="00242222" w:rsidP="00237114">
      <w:pPr>
        <w:autoSpaceDE w:val="0"/>
        <w:autoSpaceDN w:val="0"/>
        <w:adjustRightInd w:val="0"/>
        <w:snapToGrid w:val="0"/>
        <w:spacing w:after="120" w:line="240" w:lineRule="auto"/>
        <w:jc w:val="both"/>
        <w:rPr>
          <w:rFonts w:ascii="Times New Roman" w:eastAsia="宋体" w:hAnsi="Times New Roman" w:cs="Times New Roman"/>
          <w:szCs w:val="24"/>
          <w:lang w:eastAsia="zh-CN"/>
        </w:rPr>
      </w:pPr>
      <w:r w:rsidRPr="00A75258">
        <w:rPr>
          <w:rFonts w:ascii="Times New Roman" w:eastAsia="宋体" w:hAnsi="Times New Roman" w:cs="Times New Roman"/>
          <w:szCs w:val="24"/>
          <w:lang w:eastAsia="zh-CN"/>
        </w:rPr>
        <w:t xml:space="preserve">Based on the discussion above, </w:t>
      </w:r>
      <w:r w:rsidR="00587C81" w:rsidRPr="00A75258">
        <w:rPr>
          <w:rFonts w:ascii="Times New Roman" w:eastAsia="宋体" w:hAnsi="Times New Roman" w:cs="Times New Roman"/>
          <w:szCs w:val="24"/>
          <w:lang w:eastAsia="zh-CN"/>
        </w:rPr>
        <w:t>f</w:t>
      </w:r>
      <w:r w:rsidRPr="00A75258">
        <w:rPr>
          <w:rFonts w:ascii="Times New Roman" w:eastAsia="宋体" w:hAnsi="Times New Roman" w:cs="Times New Roman"/>
          <w:szCs w:val="24"/>
          <w:lang w:eastAsia="zh-CN"/>
        </w:rPr>
        <w:t xml:space="preserve">ollowing </w:t>
      </w:r>
      <w:r w:rsidR="00FB7BD3">
        <w:rPr>
          <w:rFonts w:ascii="Times New Roman" w:eastAsia="宋体" w:hAnsi="Times New Roman" w:cs="Times New Roman"/>
          <w:szCs w:val="24"/>
          <w:lang w:eastAsia="zh-CN"/>
        </w:rPr>
        <w:t xml:space="preserve">observations and </w:t>
      </w:r>
      <w:r w:rsidRPr="00A75258">
        <w:rPr>
          <w:rFonts w:ascii="Times New Roman" w:eastAsia="宋体" w:hAnsi="Times New Roman" w:cs="Times New Roman"/>
          <w:szCs w:val="24"/>
          <w:lang w:eastAsia="zh-CN"/>
        </w:rPr>
        <w:t>proposal</w:t>
      </w:r>
      <w:r w:rsidR="005840D5" w:rsidRPr="00A75258">
        <w:rPr>
          <w:rFonts w:ascii="Times New Roman" w:eastAsia="宋体" w:hAnsi="Times New Roman" w:cs="Times New Roman"/>
          <w:szCs w:val="24"/>
          <w:lang w:eastAsia="zh-CN"/>
        </w:rPr>
        <w:t xml:space="preserve"> was</w:t>
      </w:r>
      <w:r w:rsidRPr="00A75258">
        <w:rPr>
          <w:rFonts w:ascii="Times New Roman" w:eastAsia="宋体" w:hAnsi="Times New Roman" w:cs="Times New Roman"/>
          <w:szCs w:val="24"/>
          <w:lang w:eastAsia="zh-CN"/>
        </w:rPr>
        <w:t xml:space="preserve"> made:</w:t>
      </w:r>
    </w:p>
    <w:p w14:paraId="7B6B2218" w14:textId="4AA22AAB" w:rsidR="00B8118F" w:rsidRPr="00A75258" w:rsidRDefault="00B8118F" w:rsidP="00B8118F">
      <w:pPr>
        <w:spacing w:after="120" w:line="240" w:lineRule="auto"/>
        <w:jc w:val="both"/>
        <w:rPr>
          <w:rFonts w:ascii="Times New Roman" w:eastAsia="宋体" w:hAnsi="Times New Roman" w:cs="Times New Roman"/>
          <w:b/>
          <w:i/>
          <w:szCs w:val="24"/>
          <w:lang w:eastAsia="zh-CN"/>
        </w:rPr>
      </w:pPr>
      <w:r w:rsidRPr="00A75258">
        <w:rPr>
          <w:rFonts w:ascii="Times New Roman" w:eastAsia="宋体" w:hAnsi="Times New Roman" w:cs="Times New Roman"/>
          <w:b/>
          <w:i/>
          <w:szCs w:val="24"/>
          <w:lang w:eastAsia="zh-CN"/>
        </w:rPr>
        <w:t>Observation 1: If RAN1 t</w:t>
      </w:r>
      <w:r>
        <w:rPr>
          <w:rFonts w:ascii="Times New Roman" w:eastAsia="宋体" w:hAnsi="Times New Roman" w:cs="Times New Roman"/>
          <w:b/>
          <w:i/>
          <w:szCs w:val="24"/>
          <w:lang w:eastAsia="zh-CN"/>
        </w:rPr>
        <w:t>ook</w:t>
      </w:r>
      <w:r w:rsidRPr="00A75258">
        <w:rPr>
          <w:rFonts w:ascii="Times New Roman" w:eastAsia="宋体" w:hAnsi="Times New Roman" w:cs="Times New Roman"/>
          <w:b/>
          <w:i/>
          <w:szCs w:val="24"/>
          <w:lang w:eastAsia="zh-CN"/>
        </w:rPr>
        <w:t xml:space="preserve"> the restriction from RAN2 for further design, quite a lot </w:t>
      </w:r>
      <w:r>
        <w:rPr>
          <w:rFonts w:ascii="Times New Roman" w:eastAsia="宋体" w:hAnsi="Times New Roman" w:cs="Times New Roman"/>
          <w:b/>
          <w:i/>
          <w:szCs w:val="24"/>
          <w:lang w:eastAsia="zh-CN"/>
        </w:rPr>
        <w:t>standard</w:t>
      </w:r>
      <w:r w:rsidRPr="00A75258">
        <w:rPr>
          <w:rFonts w:ascii="Times New Roman" w:eastAsia="宋体" w:hAnsi="Times New Roman" w:cs="Times New Roman"/>
          <w:b/>
          <w:i/>
          <w:szCs w:val="24"/>
          <w:lang w:eastAsia="zh-CN"/>
        </w:rPr>
        <w:t xml:space="preserve"> efforts </w:t>
      </w:r>
      <w:r>
        <w:rPr>
          <w:rFonts w:ascii="Times New Roman" w:eastAsia="宋体" w:hAnsi="Times New Roman" w:cs="Times New Roman"/>
          <w:b/>
          <w:i/>
          <w:szCs w:val="24"/>
          <w:lang w:eastAsia="zh-CN"/>
        </w:rPr>
        <w:t>would be</w:t>
      </w:r>
      <w:r w:rsidRPr="00A75258">
        <w:rPr>
          <w:rFonts w:ascii="Times New Roman" w:eastAsia="宋体" w:hAnsi="Times New Roman" w:cs="Times New Roman"/>
          <w:b/>
          <w:i/>
          <w:szCs w:val="24"/>
          <w:lang w:eastAsia="zh-CN"/>
        </w:rPr>
        <w:t xml:space="preserve"> needed on resource selection window determination, Y candidate slots </w:t>
      </w:r>
      <w:r>
        <w:rPr>
          <w:rFonts w:ascii="Times New Roman" w:eastAsia="宋体" w:hAnsi="Times New Roman" w:cs="Times New Roman"/>
          <w:b/>
          <w:i/>
          <w:szCs w:val="24"/>
          <w:lang w:eastAsia="zh-CN"/>
        </w:rPr>
        <w:t>selection,</w:t>
      </w:r>
      <w:r w:rsidRPr="00A75258">
        <w:rPr>
          <w:rFonts w:ascii="Times New Roman" w:eastAsia="宋体" w:hAnsi="Times New Roman" w:cs="Times New Roman"/>
          <w:b/>
          <w:i/>
          <w:szCs w:val="24"/>
          <w:lang w:eastAsia="zh-CN"/>
        </w:rPr>
        <w:t xml:space="preserve"> and candidate resource </w:t>
      </w:r>
      <w:r>
        <w:rPr>
          <w:rFonts w:ascii="Times New Roman" w:eastAsia="宋体" w:hAnsi="Times New Roman" w:cs="Times New Roman"/>
          <w:b/>
          <w:i/>
          <w:szCs w:val="24"/>
          <w:lang w:eastAsia="zh-CN"/>
        </w:rPr>
        <w:t>set determination,</w:t>
      </w:r>
      <w:r w:rsidRPr="00A75258">
        <w:rPr>
          <w:rFonts w:ascii="Times New Roman" w:eastAsia="宋体" w:hAnsi="Times New Roman" w:cs="Times New Roman"/>
          <w:b/>
          <w:i/>
          <w:szCs w:val="24"/>
          <w:lang w:eastAsia="zh-CN"/>
        </w:rPr>
        <w:t xml:space="preserve"> etc.</w:t>
      </w:r>
    </w:p>
    <w:p w14:paraId="5807E4C2" w14:textId="77777777" w:rsidR="00D86695" w:rsidRPr="00AC0349" w:rsidRDefault="00D86695" w:rsidP="00237114">
      <w:pPr>
        <w:spacing w:after="120" w:line="240" w:lineRule="auto"/>
        <w:jc w:val="both"/>
        <w:rPr>
          <w:rFonts w:ascii="Times New Roman" w:eastAsia="宋体" w:hAnsi="Times New Roman" w:cs="Times New Roman"/>
          <w:b/>
          <w:i/>
          <w:szCs w:val="24"/>
          <w:lang w:eastAsia="zh-CN"/>
        </w:rPr>
      </w:pPr>
      <w:r w:rsidRPr="00AC0349">
        <w:rPr>
          <w:rFonts w:ascii="Times New Roman" w:eastAsia="宋体" w:hAnsi="Times New Roman" w:cs="Times New Roman"/>
          <w:b/>
          <w:i/>
          <w:szCs w:val="24"/>
          <w:lang w:eastAsia="zh-CN"/>
        </w:rPr>
        <w:t xml:space="preserve">Observation 2: Since the SL DRX </w:t>
      </w:r>
      <w:r>
        <w:rPr>
          <w:rFonts w:ascii="Times New Roman" w:eastAsia="宋体" w:hAnsi="Times New Roman" w:cs="Times New Roman"/>
          <w:b/>
          <w:i/>
          <w:szCs w:val="24"/>
          <w:lang w:eastAsia="zh-CN"/>
        </w:rPr>
        <w:t>active time</w:t>
      </w:r>
      <w:r w:rsidRPr="00AC0349">
        <w:rPr>
          <w:rFonts w:ascii="Times New Roman" w:eastAsia="宋体" w:hAnsi="Times New Roman" w:cs="Times New Roman"/>
          <w:b/>
          <w:i/>
          <w:szCs w:val="24"/>
          <w:lang w:eastAsia="zh-CN"/>
        </w:rPr>
        <w:t xml:space="preserve"> of RX UE is dynamically changing, PHY layer is difficult to adjust selection window and </w:t>
      </w:r>
      <w:r>
        <w:rPr>
          <w:rFonts w:ascii="Times New Roman" w:eastAsia="宋体" w:hAnsi="Times New Roman" w:cs="Times New Roman"/>
          <w:b/>
          <w:i/>
          <w:szCs w:val="24"/>
          <w:lang w:eastAsia="zh-CN"/>
        </w:rPr>
        <w:t xml:space="preserve">determine candidate </w:t>
      </w:r>
      <w:r w:rsidRPr="00AC0349">
        <w:rPr>
          <w:rFonts w:ascii="Times New Roman" w:eastAsia="宋体" w:hAnsi="Times New Roman" w:cs="Times New Roman"/>
          <w:b/>
          <w:i/>
          <w:szCs w:val="24"/>
          <w:lang w:eastAsia="zh-CN"/>
        </w:rPr>
        <w:t>resource</w:t>
      </w:r>
      <w:r>
        <w:rPr>
          <w:rFonts w:ascii="Times New Roman" w:eastAsia="宋体" w:hAnsi="Times New Roman" w:cs="Times New Roman"/>
          <w:b/>
          <w:i/>
          <w:szCs w:val="24"/>
          <w:lang w:eastAsia="zh-CN"/>
        </w:rPr>
        <w:t>s</w:t>
      </w:r>
      <w:r w:rsidRPr="00AC0349">
        <w:rPr>
          <w:rFonts w:ascii="Times New Roman" w:eastAsia="宋体" w:hAnsi="Times New Roman" w:cs="Times New Roman"/>
          <w:b/>
          <w:i/>
          <w:szCs w:val="24"/>
          <w:lang w:eastAsia="zh-CN"/>
        </w:rPr>
        <w:t xml:space="preserve"> </w:t>
      </w:r>
      <w:r>
        <w:rPr>
          <w:rFonts w:ascii="Times New Roman" w:eastAsia="宋体" w:hAnsi="Times New Roman" w:cs="Times New Roman"/>
          <w:b/>
          <w:i/>
          <w:szCs w:val="24"/>
          <w:lang w:eastAsia="zh-CN"/>
        </w:rPr>
        <w:t xml:space="preserve">precisely </w:t>
      </w:r>
      <w:r w:rsidRPr="00AC0349">
        <w:rPr>
          <w:rFonts w:ascii="Times New Roman" w:eastAsia="宋体" w:hAnsi="Times New Roman" w:cs="Times New Roman"/>
          <w:b/>
          <w:i/>
          <w:szCs w:val="24"/>
          <w:lang w:eastAsia="zh-CN"/>
        </w:rPr>
        <w:t xml:space="preserve">based on SL DRX </w:t>
      </w:r>
      <w:r>
        <w:rPr>
          <w:rFonts w:ascii="Times New Roman" w:eastAsia="宋体" w:hAnsi="Times New Roman" w:cs="Times New Roman"/>
          <w:b/>
          <w:i/>
          <w:szCs w:val="24"/>
          <w:lang w:eastAsia="zh-CN"/>
        </w:rPr>
        <w:t xml:space="preserve">active </w:t>
      </w:r>
      <w:r w:rsidRPr="00AC0349">
        <w:rPr>
          <w:rFonts w:ascii="Times New Roman" w:eastAsia="宋体" w:hAnsi="Times New Roman" w:cs="Times New Roman"/>
          <w:b/>
          <w:i/>
          <w:szCs w:val="24"/>
          <w:lang w:eastAsia="zh-CN"/>
        </w:rPr>
        <w:t xml:space="preserve">time of RX UE. </w:t>
      </w:r>
    </w:p>
    <w:p w14:paraId="41DFD200" w14:textId="57A47075" w:rsidR="00B8118F" w:rsidRPr="00A75258" w:rsidRDefault="00B8118F" w:rsidP="00B8118F">
      <w:pPr>
        <w:spacing w:after="120" w:line="240" w:lineRule="auto"/>
        <w:jc w:val="both"/>
        <w:rPr>
          <w:rFonts w:ascii="Times New Roman" w:eastAsia="宋体" w:hAnsi="Times New Roman" w:cs="Times New Roman"/>
          <w:b/>
          <w:i/>
          <w:szCs w:val="24"/>
          <w:lang w:eastAsia="zh-CN"/>
        </w:rPr>
      </w:pPr>
      <w:r w:rsidRPr="00A75258">
        <w:rPr>
          <w:rFonts w:ascii="Times New Roman" w:eastAsia="宋体" w:hAnsi="Times New Roman" w:cs="Times New Roman"/>
          <w:b/>
          <w:i/>
          <w:szCs w:val="24"/>
          <w:lang w:eastAsia="zh-CN"/>
        </w:rPr>
        <w:t xml:space="preserve">Observation 3: </w:t>
      </w:r>
      <w:r>
        <w:rPr>
          <w:rFonts w:ascii="Times New Roman" w:eastAsia="宋体" w:hAnsi="Times New Roman" w:cs="Times New Roman"/>
          <w:b/>
          <w:i/>
          <w:szCs w:val="24"/>
          <w:lang w:eastAsia="zh-CN"/>
        </w:rPr>
        <w:t>It is</w:t>
      </w:r>
      <w:r w:rsidRPr="00A75258">
        <w:rPr>
          <w:rFonts w:ascii="Times New Roman" w:eastAsia="宋体" w:hAnsi="Times New Roman" w:cs="Times New Roman"/>
          <w:b/>
          <w:i/>
          <w:szCs w:val="24"/>
          <w:lang w:eastAsia="zh-CN"/>
        </w:rPr>
        <w:t xml:space="preserve"> more appropriate to reflect the restriction in MAC layer since both the trigger moment for resource selection in PHY</w:t>
      </w:r>
      <w:r>
        <w:rPr>
          <w:rFonts w:ascii="Times New Roman" w:eastAsia="宋体" w:hAnsi="Times New Roman" w:cs="Times New Roman"/>
          <w:b/>
          <w:i/>
          <w:szCs w:val="24"/>
          <w:lang w:eastAsia="zh-CN"/>
        </w:rPr>
        <w:t xml:space="preserve"> </w:t>
      </w:r>
      <w:r w:rsidRPr="002C1D93">
        <w:rPr>
          <w:rFonts w:ascii="Times New Roman" w:eastAsia="宋体" w:hAnsi="Times New Roman" w:cs="Times New Roman"/>
          <w:b/>
          <w:i/>
          <w:szCs w:val="24"/>
          <w:lang w:eastAsia="zh-CN"/>
        </w:rPr>
        <w:t>layer</w:t>
      </w:r>
      <w:r w:rsidRPr="00A75258">
        <w:rPr>
          <w:rFonts w:ascii="Times New Roman" w:eastAsia="宋体" w:hAnsi="Times New Roman" w:cs="Times New Roman"/>
          <w:b/>
          <w:i/>
          <w:szCs w:val="24"/>
          <w:lang w:eastAsia="zh-CN"/>
        </w:rPr>
        <w:t xml:space="preserve"> and SL DRX active time</w:t>
      </w:r>
      <w:r>
        <w:rPr>
          <w:rFonts w:ascii="Times New Roman" w:eastAsia="宋体" w:hAnsi="Times New Roman" w:cs="Times New Roman"/>
          <w:b/>
          <w:i/>
          <w:szCs w:val="24"/>
          <w:lang w:eastAsia="zh-CN"/>
        </w:rPr>
        <w:t xml:space="preserve"> of RX UE</w:t>
      </w:r>
      <w:r w:rsidRPr="00A75258">
        <w:rPr>
          <w:rFonts w:ascii="Times New Roman" w:eastAsia="宋体" w:hAnsi="Times New Roman" w:cs="Times New Roman"/>
          <w:b/>
          <w:i/>
          <w:szCs w:val="24"/>
          <w:lang w:eastAsia="zh-CN"/>
        </w:rPr>
        <w:t xml:space="preserve"> </w:t>
      </w:r>
      <w:r>
        <w:rPr>
          <w:rFonts w:ascii="Times New Roman" w:eastAsia="宋体" w:hAnsi="Times New Roman" w:cs="Times New Roman"/>
          <w:b/>
          <w:i/>
          <w:szCs w:val="24"/>
          <w:lang w:eastAsia="zh-CN"/>
        </w:rPr>
        <w:t>are known</w:t>
      </w:r>
      <w:r w:rsidRPr="00A75258">
        <w:rPr>
          <w:rFonts w:ascii="Times New Roman" w:eastAsia="宋体" w:hAnsi="Times New Roman" w:cs="Times New Roman"/>
          <w:b/>
          <w:i/>
          <w:szCs w:val="24"/>
          <w:lang w:eastAsia="zh-CN"/>
        </w:rPr>
        <w:t xml:space="preserve"> in MAC layer.</w:t>
      </w:r>
    </w:p>
    <w:p w14:paraId="42881694" w14:textId="77777777" w:rsidR="00B8118F" w:rsidRPr="00A75258" w:rsidRDefault="00B8118F" w:rsidP="00B8118F">
      <w:pPr>
        <w:autoSpaceDE w:val="0"/>
        <w:autoSpaceDN w:val="0"/>
        <w:adjustRightInd w:val="0"/>
        <w:snapToGrid w:val="0"/>
        <w:spacing w:after="120" w:line="240" w:lineRule="auto"/>
        <w:jc w:val="both"/>
        <w:rPr>
          <w:rFonts w:ascii="Times New Roman" w:eastAsia="宋体" w:hAnsi="Times New Roman" w:cs="Times New Roman"/>
          <w:b/>
          <w:i/>
          <w:szCs w:val="24"/>
          <w:lang w:eastAsia="zh-CN"/>
        </w:rPr>
      </w:pPr>
      <w:r w:rsidRPr="00A75258">
        <w:rPr>
          <w:rFonts w:ascii="Times New Roman" w:eastAsia="宋体" w:hAnsi="Times New Roman" w:cs="Times New Roman"/>
          <w:b/>
          <w:i/>
          <w:szCs w:val="24"/>
          <w:lang w:eastAsia="zh-CN"/>
        </w:rPr>
        <w:t>Proposal:  Reply to RAN2 as follows:</w:t>
      </w:r>
    </w:p>
    <w:p w14:paraId="79D6F7AA" w14:textId="2CA710ED" w:rsidR="00B8118F" w:rsidRPr="00A75258" w:rsidRDefault="00B8118F" w:rsidP="00B8118F">
      <w:pPr>
        <w:pStyle w:val="a5"/>
        <w:numPr>
          <w:ilvl w:val="0"/>
          <w:numId w:val="5"/>
        </w:numPr>
        <w:ind w:firstLineChars="0"/>
        <w:rPr>
          <w:b/>
          <w:i/>
          <w:szCs w:val="24"/>
          <w:lang w:val="en-US" w:eastAsia="zh-CN"/>
        </w:rPr>
      </w:pPr>
      <w:r>
        <w:rPr>
          <w:b/>
          <w:i/>
          <w:szCs w:val="24"/>
          <w:lang w:val="en-US"/>
        </w:rPr>
        <w:t>RAN1 consider</w:t>
      </w:r>
      <w:r w:rsidR="00FC1B49">
        <w:rPr>
          <w:b/>
          <w:i/>
          <w:szCs w:val="24"/>
          <w:lang w:val="en-US"/>
        </w:rPr>
        <w:t>s</w:t>
      </w:r>
      <w:r>
        <w:rPr>
          <w:b/>
          <w:i/>
          <w:szCs w:val="24"/>
          <w:lang w:val="en-US"/>
        </w:rPr>
        <w:t xml:space="preserve"> that there are a lot of standard efforts and difficulties to reflect the restriction from RAN2 in RAN1 specifications. </w:t>
      </w:r>
      <w:r>
        <w:rPr>
          <w:b/>
          <w:i/>
          <w:szCs w:val="24"/>
        </w:rPr>
        <w:t>C</w:t>
      </w:r>
      <w:r w:rsidRPr="00A75258">
        <w:rPr>
          <w:b/>
          <w:i/>
          <w:szCs w:val="24"/>
        </w:rPr>
        <w:t xml:space="preserve">onsidering the limited time budget in RAN1, RAN1 </w:t>
      </w:r>
      <w:r>
        <w:rPr>
          <w:b/>
          <w:i/>
          <w:szCs w:val="24"/>
        </w:rPr>
        <w:t xml:space="preserve">will not take the restriction into account for PHY layer design in Rel-17. </w:t>
      </w:r>
    </w:p>
    <w:p w14:paraId="46E83509" w14:textId="77777777" w:rsidR="00242222" w:rsidRPr="00143C55" w:rsidRDefault="00242222" w:rsidP="00237114">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4"/>
          <w:szCs w:val="24"/>
          <w:lang w:val="x-none"/>
        </w:rPr>
      </w:pPr>
      <w:r w:rsidRPr="00143C55">
        <w:rPr>
          <w:rFonts w:ascii="Times New Roman" w:eastAsia="宋体" w:hAnsi="Times New Roman" w:cs="Times New Roman"/>
          <w:b/>
          <w:bCs/>
          <w:sz w:val="24"/>
          <w:szCs w:val="24"/>
          <w:lang w:val="x-none"/>
        </w:rPr>
        <w:t>References</w:t>
      </w:r>
    </w:p>
    <w:p w14:paraId="554772E9" w14:textId="77777777" w:rsidR="001E5F9F" w:rsidRPr="00A75258" w:rsidRDefault="00242222" w:rsidP="00237114">
      <w:pPr>
        <w:pStyle w:val="a5"/>
        <w:numPr>
          <w:ilvl w:val="0"/>
          <w:numId w:val="2"/>
        </w:numPr>
        <w:spacing w:after="60"/>
        <w:ind w:firstLineChars="0"/>
        <w:rPr>
          <w:szCs w:val="24"/>
          <w:lang w:val="en-US"/>
        </w:rPr>
      </w:pPr>
      <w:bookmarkStart w:id="2" w:name="_Ref30584195"/>
      <w:bookmarkStart w:id="3" w:name="_Ref51596446"/>
      <w:r w:rsidRPr="00A75258">
        <w:rPr>
          <w:szCs w:val="24"/>
          <w:lang w:val="en-US"/>
        </w:rPr>
        <w:t>R2-2108997, “LS to RAN1 on RAN2 Agreements Related to Resource Selection</w:t>
      </w:r>
      <w:r w:rsidR="00450A43" w:rsidRPr="00A75258">
        <w:rPr>
          <w:szCs w:val="24"/>
          <w:lang w:val="en-US"/>
        </w:rPr>
        <w:t>”</w:t>
      </w:r>
      <w:r w:rsidRPr="00A75258">
        <w:rPr>
          <w:szCs w:val="24"/>
          <w:lang w:val="en-US"/>
        </w:rPr>
        <w:t>, RAN2</w:t>
      </w:r>
      <w:r w:rsidR="004003CA" w:rsidRPr="00A75258">
        <w:rPr>
          <w:szCs w:val="24"/>
          <w:lang w:val="en-US"/>
        </w:rPr>
        <w:t xml:space="preserve"> #115</w:t>
      </w:r>
      <w:r w:rsidRPr="00A75258">
        <w:rPr>
          <w:szCs w:val="24"/>
          <w:lang w:val="en-US" w:eastAsia="zh-CN"/>
        </w:rPr>
        <w:t>-</w:t>
      </w:r>
      <w:r w:rsidRPr="00A75258">
        <w:rPr>
          <w:szCs w:val="24"/>
          <w:lang w:val="en-US"/>
        </w:rPr>
        <w:t xml:space="preserve">e, </w:t>
      </w:r>
      <w:r w:rsidR="002A7340" w:rsidRPr="00A75258">
        <w:rPr>
          <w:szCs w:val="24"/>
          <w:lang w:val="en-US"/>
        </w:rPr>
        <w:t>August</w:t>
      </w:r>
      <w:r w:rsidRPr="00A75258">
        <w:rPr>
          <w:szCs w:val="24"/>
          <w:lang w:val="en-US"/>
        </w:rPr>
        <w:t xml:space="preserve">, </w:t>
      </w:r>
      <w:bookmarkEnd w:id="2"/>
      <w:r w:rsidRPr="00A75258">
        <w:rPr>
          <w:szCs w:val="24"/>
          <w:lang w:val="en-US"/>
        </w:rPr>
        <w:t>20</w:t>
      </w:r>
      <w:r w:rsidR="00DE1B64" w:rsidRPr="00A75258">
        <w:rPr>
          <w:szCs w:val="24"/>
          <w:lang w:val="en-US"/>
        </w:rPr>
        <w:t>21</w:t>
      </w:r>
      <w:r w:rsidRPr="00A75258">
        <w:rPr>
          <w:szCs w:val="24"/>
          <w:lang w:val="en-US"/>
        </w:rPr>
        <w:t>.</w:t>
      </w:r>
      <w:bookmarkStart w:id="4" w:name="_Ref37322237"/>
      <w:bookmarkEnd w:id="3"/>
      <w:bookmarkEnd w:id="4"/>
      <w:r w:rsidRPr="00A75258">
        <w:rPr>
          <w:szCs w:val="24"/>
          <w:lang w:val="en-US"/>
        </w:rPr>
        <w:t xml:space="preserve"> </w:t>
      </w:r>
    </w:p>
    <w:p w14:paraId="311029EA" w14:textId="77777777" w:rsidR="001B61A7" w:rsidRPr="00A75258" w:rsidRDefault="001B61A7" w:rsidP="00237114">
      <w:pPr>
        <w:pStyle w:val="a5"/>
        <w:numPr>
          <w:ilvl w:val="0"/>
          <w:numId w:val="2"/>
        </w:numPr>
        <w:spacing w:after="60"/>
        <w:ind w:firstLineChars="0"/>
        <w:rPr>
          <w:szCs w:val="24"/>
          <w:lang w:val="en-US"/>
        </w:rPr>
      </w:pPr>
      <w:bookmarkStart w:id="5" w:name="_Ref83240159"/>
      <w:r w:rsidRPr="00A75258">
        <w:rPr>
          <w:szCs w:val="24"/>
          <w:lang w:val="en-US"/>
        </w:rPr>
        <w:t xml:space="preserve">TS 38.321 </w:t>
      </w:r>
      <w:r w:rsidR="00A6587C" w:rsidRPr="00A75258">
        <w:rPr>
          <w:szCs w:val="24"/>
          <w:lang w:val="en-US"/>
        </w:rPr>
        <w:t>NR</w:t>
      </w:r>
      <w:r w:rsidR="007F2F54" w:rsidRPr="00A75258">
        <w:rPr>
          <w:szCs w:val="24"/>
          <w:lang w:val="en-US"/>
        </w:rPr>
        <w:t>;</w:t>
      </w:r>
      <w:r w:rsidR="00A6587C" w:rsidRPr="00A75258">
        <w:rPr>
          <w:szCs w:val="24"/>
          <w:lang w:val="en-US"/>
        </w:rPr>
        <w:t xml:space="preserve"> Medium Access Control (</w:t>
      </w:r>
      <w:r w:rsidRPr="00A75258">
        <w:rPr>
          <w:szCs w:val="24"/>
          <w:lang w:val="en-US"/>
        </w:rPr>
        <w:t>MAC</w:t>
      </w:r>
      <w:r w:rsidR="00A6587C" w:rsidRPr="00A75258">
        <w:rPr>
          <w:szCs w:val="24"/>
          <w:lang w:val="en-US"/>
        </w:rPr>
        <w:t>) protocol specification(Release 16)</w:t>
      </w:r>
      <w:bookmarkEnd w:id="5"/>
    </w:p>
    <w:p w14:paraId="5424C49B" w14:textId="77777777" w:rsidR="0014302F" w:rsidRPr="00A75258" w:rsidRDefault="00EC03F1" w:rsidP="00237114">
      <w:pPr>
        <w:pStyle w:val="a5"/>
        <w:numPr>
          <w:ilvl w:val="0"/>
          <w:numId w:val="2"/>
        </w:numPr>
        <w:spacing w:after="60"/>
        <w:ind w:firstLineChars="0"/>
        <w:rPr>
          <w:szCs w:val="24"/>
          <w:lang w:val="en-US"/>
        </w:rPr>
      </w:pPr>
      <w:bookmarkStart w:id="6" w:name="_Ref83754047"/>
      <w:r w:rsidRPr="00A75258">
        <w:rPr>
          <w:szCs w:val="24"/>
          <w:lang w:val="en-US"/>
        </w:rPr>
        <w:t>TS 38.2</w:t>
      </w:r>
      <w:r w:rsidR="0014302F" w:rsidRPr="00A75258">
        <w:rPr>
          <w:szCs w:val="24"/>
          <w:lang w:val="en-US"/>
        </w:rPr>
        <w:t>1</w:t>
      </w:r>
      <w:r w:rsidRPr="00A75258">
        <w:rPr>
          <w:szCs w:val="24"/>
          <w:lang w:val="en-US"/>
        </w:rPr>
        <w:t>4</w:t>
      </w:r>
      <w:r w:rsidR="0014302F" w:rsidRPr="00A75258">
        <w:rPr>
          <w:szCs w:val="24"/>
          <w:lang w:val="en-US"/>
        </w:rPr>
        <w:t xml:space="preserve"> NR</w:t>
      </w:r>
      <w:r w:rsidR="007F2F54" w:rsidRPr="00A75258">
        <w:rPr>
          <w:szCs w:val="24"/>
          <w:lang w:val="en-US"/>
        </w:rPr>
        <w:t>;</w:t>
      </w:r>
      <w:r w:rsidR="0014302F" w:rsidRPr="00A75258">
        <w:rPr>
          <w:szCs w:val="24"/>
          <w:lang w:val="en-US"/>
        </w:rPr>
        <w:t xml:space="preserve"> </w:t>
      </w:r>
      <w:r w:rsidR="00346905" w:rsidRPr="00A75258">
        <w:rPr>
          <w:szCs w:val="24"/>
          <w:lang w:val="en-US"/>
        </w:rPr>
        <w:t>Physical layer procedures for data</w:t>
      </w:r>
      <w:r w:rsidR="00DC2269" w:rsidRPr="00A75258">
        <w:rPr>
          <w:szCs w:val="24"/>
          <w:lang w:val="en-US"/>
        </w:rPr>
        <w:t xml:space="preserve"> </w:t>
      </w:r>
      <w:r w:rsidR="0014302F" w:rsidRPr="00A75258">
        <w:rPr>
          <w:szCs w:val="24"/>
          <w:lang w:val="en-US"/>
        </w:rPr>
        <w:t>(Release 16)</w:t>
      </w:r>
      <w:bookmarkEnd w:id="6"/>
    </w:p>
    <w:sectPr w:rsidR="0014302F" w:rsidRPr="00A752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3271C" w14:textId="77777777" w:rsidR="005243C9" w:rsidRDefault="005243C9" w:rsidP="00AA0FEB">
      <w:pPr>
        <w:spacing w:after="0" w:line="240" w:lineRule="auto"/>
      </w:pPr>
      <w:r>
        <w:separator/>
      </w:r>
    </w:p>
  </w:endnote>
  <w:endnote w:type="continuationSeparator" w:id="0">
    <w:p w14:paraId="7F631E6D" w14:textId="77777777" w:rsidR="005243C9" w:rsidRDefault="005243C9" w:rsidP="00AA0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699DB" w14:textId="77777777" w:rsidR="005243C9" w:rsidRDefault="005243C9" w:rsidP="00AA0FEB">
      <w:pPr>
        <w:spacing w:after="0" w:line="240" w:lineRule="auto"/>
      </w:pPr>
      <w:r>
        <w:separator/>
      </w:r>
    </w:p>
  </w:footnote>
  <w:footnote w:type="continuationSeparator" w:id="0">
    <w:p w14:paraId="3B3C5EDE" w14:textId="77777777" w:rsidR="005243C9" w:rsidRDefault="005243C9" w:rsidP="00AA0F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D5505"/>
    <w:multiLevelType w:val="hybridMultilevel"/>
    <w:tmpl w:val="CC72B5F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0C7529F"/>
    <w:multiLevelType w:val="hybridMultilevel"/>
    <w:tmpl w:val="22BE150E"/>
    <w:lvl w:ilvl="0" w:tplc="E2C07EAE">
      <w:start w:val="1"/>
      <w:numFmt w:val="bullet"/>
      <w:lvlText w:val=""/>
      <w:lvlJc w:val="left"/>
      <w:pPr>
        <w:ind w:left="640" w:hanging="420"/>
      </w:pPr>
      <w:rPr>
        <w:rFonts w:ascii="Symbol" w:hAnsi="Symbol" w:hint="default"/>
        <w:lang w:val="en-US"/>
      </w:rPr>
    </w:lvl>
    <w:lvl w:ilvl="1" w:tplc="08090003">
      <w:start w:val="1"/>
      <w:numFmt w:val="bullet"/>
      <w:lvlText w:val="o"/>
      <w:lvlJc w:val="left"/>
      <w:pPr>
        <w:ind w:left="1060" w:hanging="420"/>
      </w:pPr>
      <w:rPr>
        <w:rFonts w:ascii="Courier New" w:hAnsi="Courier New" w:cs="Wingdings" w:hint="default"/>
      </w:rPr>
    </w:lvl>
    <w:lvl w:ilvl="2" w:tplc="D244F276">
      <w:start w:val="1"/>
      <w:numFmt w:val="bullet"/>
      <w:lvlText w:val=""/>
      <w:lvlJc w:val="left"/>
      <w:pPr>
        <w:ind w:left="1480" w:hanging="420"/>
      </w:pPr>
      <w:rPr>
        <w:rFonts w:ascii="Wingdings" w:hAnsi="Wingdings" w:hint="default"/>
        <w:color w:val="000000" w:themeColor="text1"/>
      </w:rPr>
    </w:lvl>
    <w:lvl w:ilvl="3" w:tplc="1EA0313C">
      <w:numFmt w:val="bullet"/>
      <w:lvlText w:val="-"/>
      <w:lvlJc w:val="left"/>
      <w:pPr>
        <w:ind w:left="1900" w:hanging="420"/>
      </w:pPr>
      <w:rPr>
        <w:rFonts w:ascii="Times" w:eastAsia="MS Mincho" w:hAnsi="Times" w:cs="Time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72E691D"/>
    <w:multiLevelType w:val="hybridMultilevel"/>
    <w:tmpl w:val="A5F07E60"/>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A25"/>
    <w:rsid w:val="00000C49"/>
    <w:rsid w:val="0000314D"/>
    <w:rsid w:val="00005364"/>
    <w:rsid w:val="0000548B"/>
    <w:rsid w:val="00006044"/>
    <w:rsid w:val="000070D6"/>
    <w:rsid w:val="000121CD"/>
    <w:rsid w:val="000124D9"/>
    <w:rsid w:val="00012994"/>
    <w:rsid w:val="00012C96"/>
    <w:rsid w:val="00012DC8"/>
    <w:rsid w:val="00021085"/>
    <w:rsid w:val="00021C49"/>
    <w:rsid w:val="00022A65"/>
    <w:rsid w:val="00023BED"/>
    <w:rsid w:val="00026581"/>
    <w:rsid w:val="00026C27"/>
    <w:rsid w:val="00026E5A"/>
    <w:rsid w:val="00031CEA"/>
    <w:rsid w:val="00033EA0"/>
    <w:rsid w:val="00036ABA"/>
    <w:rsid w:val="00041EA8"/>
    <w:rsid w:val="00043EEE"/>
    <w:rsid w:val="00047998"/>
    <w:rsid w:val="00054B8B"/>
    <w:rsid w:val="000575E4"/>
    <w:rsid w:val="000607B4"/>
    <w:rsid w:val="00061B1B"/>
    <w:rsid w:val="00063758"/>
    <w:rsid w:val="00064917"/>
    <w:rsid w:val="0006648A"/>
    <w:rsid w:val="00077633"/>
    <w:rsid w:val="0008248E"/>
    <w:rsid w:val="00084371"/>
    <w:rsid w:val="00084D09"/>
    <w:rsid w:val="0008541F"/>
    <w:rsid w:val="00085BC9"/>
    <w:rsid w:val="000906C4"/>
    <w:rsid w:val="00090939"/>
    <w:rsid w:val="00091DBC"/>
    <w:rsid w:val="00092554"/>
    <w:rsid w:val="000928E2"/>
    <w:rsid w:val="00092BD8"/>
    <w:rsid w:val="00092CA4"/>
    <w:rsid w:val="00092DE3"/>
    <w:rsid w:val="00092F28"/>
    <w:rsid w:val="00093719"/>
    <w:rsid w:val="00093DCC"/>
    <w:rsid w:val="0009482C"/>
    <w:rsid w:val="00095B0A"/>
    <w:rsid w:val="00096C01"/>
    <w:rsid w:val="000970F5"/>
    <w:rsid w:val="00097DB8"/>
    <w:rsid w:val="000A0A80"/>
    <w:rsid w:val="000A187F"/>
    <w:rsid w:val="000A18EC"/>
    <w:rsid w:val="000A39FF"/>
    <w:rsid w:val="000A45EE"/>
    <w:rsid w:val="000A5BF4"/>
    <w:rsid w:val="000A68C3"/>
    <w:rsid w:val="000A6B6D"/>
    <w:rsid w:val="000A7556"/>
    <w:rsid w:val="000A7FF1"/>
    <w:rsid w:val="000B1EC3"/>
    <w:rsid w:val="000B4F8C"/>
    <w:rsid w:val="000C2514"/>
    <w:rsid w:val="000C3B5C"/>
    <w:rsid w:val="000C3D3B"/>
    <w:rsid w:val="000C5A9A"/>
    <w:rsid w:val="000C68A3"/>
    <w:rsid w:val="000D1C0D"/>
    <w:rsid w:val="000D3D73"/>
    <w:rsid w:val="000D3F4C"/>
    <w:rsid w:val="000D468D"/>
    <w:rsid w:val="000D4857"/>
    <w:rsid w:val="000D6F99"/>
    <w:rsid w:val="000E1755"/>
    <w:rsid w:val="000E37B9"/>
    <w:rsid w:val="000E3A03"/>
    <w:rsid w:val="000E3E32"/>
    <w:rsid w:val="000E63C8"/>
    <w:rsid w:val="000E6623"/>
    <w:rsid w:val="000E6CE4"/>
    <w:rsid w:val="000E7141"/>
    <w:rsid w:val="000E76AD"/>
    <w:rsid w:val="000E7A82"/>
    <w:rsid w:val="000F06C9"/>
    <w:rsid w:val="000F1E6F"/>
    <w:rsid w:val="000F2866"/>
    <w:rsid w:val="000F3E1F"/>
    <w:rsid w:val="000F76E2"/>
    <w:rsid w:val="00101FC6"/>
    <w:rsid w:val="001028E4"/>
    <w:rsid w:val="001048E2"/>
    <w:rsid w:val="00104A4B"/>
    <w:rsid w:val="0010551B"/>
    <w:rsid w:val="00106579"/>
    <w:rsid w:val="0010662C"/>
    <w:rsid w:val="00111241"/>
    <w:rsid w:val="00111B4C"/>
    <w:rsid w:val="00112B22"/>
    <w:rsid w:val="0011378D"/>
    <w:rsid w:val="001149B2"/>
    <w:rsid w:val="00115713"/>
    <w:rsid w:val="001164D4"/>
    <w:rsid w:val="001173C2"/>
    <w:rsid w:val="00120B87"/>
    <w:rsid w:val="00122027"/>
    <w:rsid w:val="001257CF"/>
    <w:rsid w:val="001354A1"/>
    <w:rsid w:val="00136FD2"/>
    <w:rsid w:val="00137974"/>
    <w:rsid w:val="00137D1E"/>
    <w:rsid w:val="0014302F"/>
    <w:rsid w:val="00143C55"/>
    <w:rsid w:val="001446E5"/>
    <w:rsid w:val="001456C8"/>
    <w:rsid w:val="00145B86"/>
    <w:rsid w:val="001467C4"/>
    <w:rsid w:val="00147525"/>
    <w:rsid w:val="00147B1E"/>
    <w:rsid w:val="00150623"/>
    <w:rsid w:val="00151CEF"/>
    <w:rsid w:val="00151DAF"/>
    <w:rsid w:val="0015483A"/>
    <w:rsid w:val="0015514A"/>
    <w:rsid w:val="00155614"/>
    <w:rsid w:val="00155B6E"/>
    <w:rsid w:val="001561F4"/>
    <w:rsid w:val="00156379"/>
    <w:rsid w:val="001607D6"/>
    <w:rsid w:val="001625FB"/>
    <w:rsid w:val="00163488"/>
    <w:rsid w:val="0016532C"/>
    <w:rsid w:val="00166D35"/>
    <w:rsid w:val="00167088"/>
    <w:rsid w:val="001772EE"/>
    <w:rsid w:val="00180145"/>
    <w:rsid w:val="0018210F"/>
    <w:rsid w:val="00184C6A"/>
    <w:rsid w:val="00187107"/>
    <w:rsid w:val="00187EB8"/>
    <w:rsid w:val="00190BA4"/>
    <w:rsid w:val="00190FE6"/>
    <w:rsid w:val="0019121F"/>
    <w:rsid w:val="00192649"/>
    <w:rsid w:val="001926B6"/>
    <w:rsid w:val="0019353C"/>
    <w:rsid w:val="0019469B"/>
    <w:rsid w:val="001949AE"/>
    <w:rsid w:val="00194CD2"/>
    <w:rsid w:val="0019574B"/>
    <w:rsid w:val="00195910"/>
    <w:rsid w:val="001962B2"/>
    <w:rsid w:val="00196B73"/>
    <w:rsid w:val="001A0D55"/>
    <w:rsid w:val="001A1890"/>
    <w:rsid w:val="001A28D0"/>
    <w:rsid w:val="001A7033"/>
    <w:rsid w:val="001A7D01"/>
    <w:rsid w:val="001B0BCF"/>
    <w:rsid w:val="001B2329"/>
    <w:rsid w:val="001B2814"/>
    <w:rsid w:val="001B3C4A"/>
    <w:rsid w:val="001B61A7"/>
    <w:rsid w:val="001B6CF9"/>
    <w:rsid w:val="001B784F"/>
    <w:rsid w:val="001C074C"/>
    <w:rsid w:val="001C12B8"/>
    <w:rsid w:val="001C1F17"/>
    <w:rsid w:val="001C1F4C"/>
    <w:rsid w:val="001C25D5"/>
    <w:rsid w:val="001C44B4"/>
    <w:rsid w:val="001C47F1"/>
    <w:rsid w:val="001D05AC"/>
    <w:rsid w:val="001D3034"/>
    <w:rsid w:val="001D3393"/>
    <w:rsid w:val="001D35D3"/>
    <w:rsid w:val="001D3B93"/>
    <w:rsid w:val="001D3F29"/>
    <w:rsid w:val="001D4E31"/>
    <w:rsid w:val="001D763D"/>
    <w:rsid w:val="001E2472"/>
    <w:rsid w:val="001E2D01"/>
    <w:rsid w:val="001E3F64"/>
    <w:rsid w:val="001E4069"/>
    <w:rsid w:val="001E4E00"/>
    <w:rsid w:val="001E5F9F"/>
    <w:rsid w:val="001E6B5F"/>
    <w:rsid w:val="001E7A64"/>
    <w:rsid w:val="001E7E11"/>
    <w:rsid w:val="001F0986"/>
    <w:rsid w:val="001F25D3"/>
    <w:rsid w:val="001F4F5E"/>
    <w:rsid w:val="001F60C6"/>
    <w:rsid w:val="001F7623"/>
    <w:rsid w:val="00200D2A"/>
    <w:rsid w:val="00201532"/>
    <w:rsid w:val="00202D01"/>
    <w:rsid w:val="00204A8D"/>
    <w:rsid w:val="00204D2E"/>
    <w:rsid w:val="0020582E"/>
    <w:rsid w:val="00207ABE"/>
    <w:rsid w:val="002118E8"/>
    <w:rsid w:val="00211B3E"/>
    <w:rsid w:val="00212559"/>
    <w:rsid w:val="00212C27"/>
    <w:rsid w:val="00214FEF"/>
    <w:rsid w:val="002177B8"/>
    <w:rsid w:val="00217C38"/>
    <w:rsid w:val="00220278"/>
    <w:rsid w:val="0022070B"/>
    <w:rsid w:val="00220985"/>
    <w:rsid w:val="00221387"/>
    <w:rsid w:val="00221DB6"/>
    <w:rsid w:val="002222B4"/>
    <w:rsid w:val="00222FFE"/>
    <w:rsid w:val="0022766A"/>
    <w:rsid w:val="00231813"/>
    <w:rsid w:val="002340FD"/>
    <w:rsid w:val="002344C4"/>
    <w:rsid w:val="00237114"/>
    <w:rsid w:val="002374BD"/>
    <w:rsid w:val="00237F54"/>
    <w:rsid w:val="0024015B"/>
    <w:rsid w:val="00240B5C"/>
    <w:rsid w:val="00242222"/>
    <w:rsid w:val="002439B5"/>
    <w:rsid w:val="00244CA3"/>
    <w:rsid w:val="00254482"/>
    <w:rsid w:val="00256E76"/>
    <w:rsid w:val="00260396"/>
    <w:rsid w:val="00261510"/>
    <w:rsid w:val="00263B72"/>
    <w:rsid w:val="002661DE"/>
    <w:rsid w:val="00267FEF"/>
    <w:rsid w:val="00271F6D"/>
    <w:rsid w:val="0027237A"/>
    <w:rsid w:val="00273C59"/>
    <w:rsid w:val="00274781"/>
    <w:rsid w:val="0027485E"/>
    <w:rsid w:val="00275892"/>
    <w:rsid w:val="00275D4D"/>
    <w:rsid w:val="00277220"/>
    <w:rsid w:val="002778C3"/>
    <w:rsid w:val="00280834"/>
    <w:rsid w:val="00281028"/>
    <w:rsid w:val="002810B3"/>
    <w:rsid w:val="0028148E"/>
    <w:rsid w:val="00283879"/>
    <w:rsid w:val="00283974"/>
    <w:rsid w:val="00283B79"/>
    <w:rsid w:val="0028423F"/>
    <w:rsid w:val="002842C1"/>
    <w:rsid w:val="00284A4B"/>
    <w:rsid w:val="00286175"/>
    <w:rsid w:val="00287C25"/>
    <w:rsid w:val="00291B2C"/>
    <w:rsid w:val="00292225"/>
    <w:rsid w:val="0029284D"/>
    <w:rsid w:val="00292A7D"/>
    <w:rsid w:val="0029380F"/>
    <w:rsid w:val="00295F52"/>
    <w:rsid w:val="0029665C"/>
    <w:rsid w:val="00297457"/>
    <w:rsid w:val="00297D8A"/>
    <w:rsid w:val="002A04E6"/>
    <w:rsid w:val="002A1A1F"/>
    <w:rsid w:val="002A7340"/>
    <w:rsid w:val="002A7375"/>
    <w:rsid w:val="002A7AA3"/>
    <w:rsid w:val="002B04E3"/>
    <w:rsid w:val="002B0F7C"/>
    <w:rsid w:val="002B14E6"/>
    <w:rsid w:val="002B30AA"/>
    <w:rsid w:val="002B7C5E"/>
    <w:rsid w:val="002C085C"/>
    <w:rsid w:val="002C1D93"/>
    <w:rsid w:val="002C2525"/>
    <w:rsid w:val="002C36EA"/>
    <w:rsid w:val="002C59B2"/>
    <w:rsid w:val="002D0948"/>
    <w:rsid w:val="002D0EE5"/>
    <w:rsid w:val="002D0F42"/>
    <w:rsid w:val="002D25F1"/>
    <w:rsid w:val="002D6763"/>
    <w:rsid w:val="002D7021"/>
    <w:rsid w:val="002E0A44"/>
    <w:rsid w:val="002E3668"/>
    <w:rsid w:val="002E3A66"/>
    <w:rsid w:val="002E6647"/>
    <w:rsid w:val="002F0858"/>
    <w:rsid w:val="002F1580"/>
    <w:rsid w:val="002F1623"/>
    <w:rsid w:val="002F1B58"/>
    <w:rsid w:val="002F2E05"/>
    <w:rsid w:val="002F3141"/>
    <w:rsid w:val="002F3A5C"/>
    <w:rsid w:val="002F5DC2"/>
    <w:rsid w:val="002F721F"/>
    <w:rsid w:val="00301635"/>
    <w:rsid w:val="00301CC0"/>
    <w:rsid w:val="00301D16"/>
    <w:rsid w:val="0030211B"/>
    <w:rsid w:val="00303475"/>
    <w:rsid w:val="0030563A"/>
    <w:rsid w:val="003058EF"/>
    <w:rsid w:val="00311374"/>
    <w:rsid w:val="0031236C"/>
    <w:rsid w:val="003147E0"/>
    <w:rsid w:val="00314AEB"/>
    <w:rsid w:val="00322050"/>
    <w:rsid w:val="003228A7"/>
    <w:rsid w:val="00322FEB"/>
    <w:rsid w:val="0032402B"/>
    <w:rsid w:val="00324CA2"/>
    <w:rsid w:val="00325B81"/>
    <w:rsid w:val="003263ED"/>
    <w:rsid w:val="003312EE"/>
    <w:rsid w:val="003332A0"/>
    <w:rsid w:val="003339DA"/>
    <w:rsid w:val="00334FC0"/>
    <w:rsid w:val="00335B73"/>
    <w:rsid w:val="003360EC"/>
    <w:rsid w:val="00336D6D"/>
    <w:rsid w:val="00341DB5"/>
    <w:rsid w:val="0034219D"/>
    <w:rsid w:val="00343490"/>
    <w:rsid w:val="003449C7"/>
    <w:rsid w:val="0034616A"/>
    <w:rsid w:val="00346905"/>
    <w:rsid w:val="00347B1F"/>
    <w:rsid w:val="00350E32"/>
    <w:rsid w:val="0035264F"/>
    <w:rsid w:val="00352A03"/>
    <w:rsid w:val="00354877"/>
    <w:rsid w:val="00356693"/>
    <w:rsid w:val="00360353"/>
    <w:rsid w:val="00361C2B"/>
    <w:rsid w:val="00361C5C"/>
    <w:rsid w:val="0036298C"/>
    <w:rsid w:val="00362FC5"/>
    <w:rsid w:val="003649B4"/>
    <w:rsid w:val="003664DF"/>
    <w:rsid w:val="0037366B"/>
    <w:rsid w:val="0037516B"/>
    <w:rsid w:val="00375A95"/>
    <w:rsid w:val="0037762F"/>
    <w:rsid w:val="003845B2"/>
    <w:rsid w:val="00384C9E"/>
    <w:rsid w:val="00384DC4"/>
    <w:rsid w:val="0039146B"/>
    <w:rsid w:val="0039185A"/>
    <w:rsid w:val="00392BAE"/>
    <w:rsid w:val="00392E8B"/>
    <w:rsid w:val="00392F66"/>
    <w:rsid w:val="00394590"/>
    <w:rsid w:val="003956DF"/>
    <w:rsid w:val="00395AD8"/>
    <w:rsid w:val="00396059"/>
    <w:rsid w:val="00396223"/>
    <w:rsid w:val="00397796"/>
    <w:rsid w:val="003B0370"/>
    <w:rsid w:val="003B1094"/>
    <w:rsid w:val="003B15D9"/>
    <w:rsid w:val="003B3741"/>
    <w:rsid w:val="003B7CF5"/>
    <w:rsid w:val="003C0057"/>
    <w:rsid w:val="003C023F"/>
    <w:rsid w:val="003C0BB8"/>
    <w:rsid w:val="003C1846"/>
    <w:rsid w:val="003C6230"/>
    <w:rsid w:val="003C6B4F"/>
    <w:rsid w:val="003C6C0B"/>
    <w:rsid w:val="003D0878"/>
    <w:rsid w:val="003D135D"/>
    <w:rsid w:val="003D2052"/>
    <w:rsid w:val="003D47AE"/>
    <w:rsid w:val="003D5C95"/>
    <w:rsid w:val="003E0410"/>
    <w:rsid w:val="003E0CDC"/>
    <w:rsid w:val="003E1773"/>
    <w:rsid w:val="003E3C66"/>
    <w:rsid w:val="003E5078"/>
    <w:rsid w:val="003E5C39"/>
    <w:rsid w:val="003E6CB5"/>
    <w:rsid w:val="003E7725"/>
    <w:rsid w:val="003F384F"/>
    <w:rsid w:val="003F4D72"/>
    <w:rsid w:val="003F564C"/>
    <w:rsid w:val="004003CA"/>
    <w:rsid w:val="00401498"/>
    <w:rsid w:val="00401931"/>
    <w:rsid w:val="00401D42"/>
    <w:rsid w:val="0040205B"/>
    <w:rsid w:val="00404E46"/>
    <w:rsid w:val="00407766"/>
    <w:rsid w:val="004118D2"/>
    <w:rsid w:val="0041192D"/>
    <w:rsid w:val="00411DF5"/>
    <w:rsid w:val="004126EA"/>
    <w:rsid w:val="00413610"/>
    <w:rsid w:val="00414435"/>
    <w:rsid w:val="00414B5E"/>
    <w:rsid w:val="004158CD"/>
    <w:rsid w:val="00417150"/>
    <w:rsid w:val="00421ED6"/>
    <w:rsid w:val="00421F54"/>
    <w:rsid w:val="00421FB2"/>
    <w:rsid w:val="00427EAD"/>
    <w:rsid w:val="0043065C"/>
    <w:rsid w:val="00432F4C"/>
    <w:rsid w:val="00433F24"/>
    <w:rsid w:val="00434809"/>
    <w:rsid w:val="00435488"/>
    <w:rsid w:val="004419ED"/>
    <w:rsid w:val="004433C0"/>
    <w:rsid w:val="0044509A"/>
    <w:rsid w:val="004453D2"/>
    <w:rsid w:val="00446217"/>
    <w:rsid w:val="004479A6"/>
    <w:rsid w:val="004501AB"/>
    <w:rsid w:val="00450254"/>
    <w:rsid w:val="00450A43"/>
    <w:rsid w:val="0045183B"/>
    <w:rsid w:val="00451C3F"/>
    <w:rsid w:val="004530D6"/>
    <w:rsid w:val="004538A3"/>
    <w:rsid w:val="00453A9B"/>
    <w:rsid w:val="004560DD"/>
    <w:rsid w:val="0045766F"/>
    <w:rsid w:val="00462969"/>
    <w:rsid w:val="0046470B"/>
    <w:rsid w:val="00466A1F"/>
    <w:rsid w:val="00470157"/>
    <w:rsid w:val="00470B1B"/>
    <w:rsid w:val="004741B8"/>
    <w:rsid w:val="00477BCB"/>
    <w:rsid w:val="00481354"/>
    <w:rsid w:val="00481F43"/>
    <w:rsid w:val="00486B97"/>
    <w:rsid w:val="004910E9"/>
    <w:rsid w:val="0049168D"/>
    <w:rsid w:val="00495F27"/>
    <w:rsid w:val="00496D9F"/>
    <w:rsid w:val="004977E1"/>
    <w:rsid w:val="004A2048"/>
    <w:rsid w:val="004A7D32"/>
    <w:rsid w:val="004B00D7"/>
    <w:rsid w:val="004B05FB"/>
    <w:rsid w:val="004B26DD"/>
    <w:rsid w:val="004B272D"/>
    <w:rsid w:val="004B6533"/>
    <w:rsid w:val="004C0C5F"/>
    <w:rsid w:val="004C14E4"/>
    <w:rsid w:val="004C2129"/>
    <w:rsid w:val="004C6EDD"/>
    <w:rsid w:val="004D00B3"/>
    <w:rsid w:val="004D161A"/>
    <w:rsid w:val="004D16EE"/>
    <w:rsid w:val="004D49BA"/>
    <w:rsid w:val="004D60A3"/>
    <w:rsid w:val="004D75CF"/>
    <w:rsid w:val="004D79B8"/>
    <w:rsid w:val="004E10C1"/>
    <w:rsid w:val="004E48EB"/>
    <w:rsid w:val="004E51DF"/>
    <w:rsid w:val="004F2D90"/>
    <w:rsid w:val="004F334D"/>
    <w:rsid w:val="004F3B13"/>
    <w:rsid w:val="004F6897"/>
    <w:rsid w:val="004F7706"/>
    <w:rsid w:val="004F7783"/>
    <w:rsid w:val="005008F6"/>
    <w:rsid w:val="00505670"/>
    <w:rsid w:val="00511D7B"/>
    <w:rsid w:val="00513906"/>
    <w:rsid w:val="00514D5A"/>
    <w:rsid w:val="00515D04"/>
    <w:rsid w:val="00520638"/>
    <w:rsid w:val="00520728"/>
    <w:rsid w:val="00520CCE"/>
    <w:rsid w:val="00520E5C"/>
    <w:rsid w:val="005218E6"/>
    <w:rsid w:val="00523FA1"/>
    <w:rsid w:val="005243C9"/>
    <w:rsid w:val="00525D0F"/>
    <w:rsid w:val="005261D9"/>
    <w:rsid w:val="005303BA"/>
    <w:rsid w:val="005309CA"/>
    <w:rsid w:val="0053125A"/>
    <w:rsid w:val="005349E9"/>
    <w:rsid w:val="005349F0"/>
    <w:rsid w:val="00537D94"/>
    <w:rsid w:val="00540530"/>
    <w:rsid w:val="0054278A"/>
    <w:rsid w:val="0054375C"/>
    <w:rsid w:val="00547992"/>
    <w:rsid w:val="00550425"/>
    <w:rsid w:val="0055075D"/>
    <w:rsid w:val="005507BA"/>
    <w:rsid w:val="00550B62"/>
    <w:rsid w:val="00551952"/>
    <w:rsid w:val="005521D7"/>
    <w:rsid w:val="00553434"/>
    <w:rsid w:val="005540A0"/>
    <w:rsid w:val="005614F5"/>
    <w:rsid w:val="00563993"/>
    <w:rsid w:val="00563D3A"/>
    <w:rsid w:val="00565C68"/>
    <w:rsid w:val="00567812"/>
    <w:rsid w:val="00570BA8"/>
    <w:rsid w:val="00574FCC"/>
    <w:rsid w:val="00574FD6"/>
    <w:rsid w:val="00575E96"/>
    <w:rsid w:val="00583B30"/>
    <w:rsid w:val="005840D5"/>
    <w:rsid w:val="00584C9B"/>
    <w:rsid w:val="00585A03"/>
    <w:rsid w:val="00586926"/>
    <w:rsid w:val="00587C81"/>
    <w:rsid w:val="005906E7"/>
    <w:rsid w:val="005917DF"/>
    <w:rsid w:val="005921EA"/>
    <w:rsid w:val="00593EFA"/>
    <w:rsid w:val="005A25D0"/>
    <w:rsid w:val="005A3243"/>
    <w:rsid w:val="005A4A36"/>
    <w:rsid w:val="005A5615"/>
    <w:rsid w:val="005A775C"/>
    <w:rsid w:val="005A7F33"/>
    <w:rsid w:val="005B1B85"/>
    <w:rsid w:val="005B2BC6"/>
    <w:rsid w:val="005B522F"/>
    <w:rsid w:val="005B7758"/>
    <w:rsid w:val="005C08BB"/>
    <w:rsid w:val="005C0A1C"/>
    <w:rsid w:val="005C0C22"/>
    <w:rsid w:val="005C4DA0"/>
    <w:rsid w:val="005C530A"/>
    <w:rsid w:val="005C569A"/>
    <w:rsid w:val="005C613A"/>
    <w:rsid w:val="005D14B0"/>
    <w:rsid w:val="005D63C1"/>
    <w:rsid w:val="005D68AA"/>
    <w:rsid w:val="005D797C"/>
    <w:rsid w:val="005E0110"/>
    <w:rsid w:val="005E062C"/>
    <w:rsid w:val="005E1BEA"/>
    <w:rsid w:val="005E23FA"/>
    <w:rsid w:val="005E243E"/>
    <w:rsid w:val="005E2A0A"/>
    <w:rsid w:val="005E3DD7"/>
    <w:rsid w:val="005E3E9E"/>
    <w:rsid w:val="005E4D25"/>
    <w:rsid w:val="005E56C1"/>
    <w:rsid w:val="005E68E1"/>
    <w:rsid w:val="005F13A1"/>
    <w:rsid w:val="005F1477"/>
    <w:rsid w:val="005F1F98"/>
    <w:rsid w:val="005F2ECB"/>
    <w:rsid w:val="005F2F29"/>
    <w:rsid w:val="005F3A2E"/>
    <w:rsid w:val="005F3B88"/>
    <w:rsid w:val="005F60D3"/>
    <w:rsid w:val="005F7E79"/>
    <w:rsid w:val="006016EF"/>
    <w:rsid w:val="00601B63"/>
    <w:rsid w:val="006055D2"/>
    <w:rsid w:val="00605E48"/>
    <w:rsid w:val="00605E68"/>
    <w:rsid w:val="00606112"/>
    <w:rsid w:val="00606616"/>
    <w:rsid w:val="006066B2"/>
    <w:rsid w:val="00607FAD"/>
    <w:rsid w:val="006109D6"/>
    <w:rsid w:val="00610CB6"/>
    <w:rsid w:val="00611330"/>
    <w:rsid w:val="0061174C"/>
    <w:rsid w:val="006136A2"/>
    <w:rsid w:val="006140C0"/>
    <w:rsid w:val="006155BE"/>
    <w:rsid w:val="006156BB"/>
    <w:rsid w:val="0061673F"/>
    <w:rsid w:val="00620FE1"/>
    <w:rsid w:val="00622342"/>
    <w:rsid w:val="00622412"/>
    <w:rsid w:val="006233C3"/>
    <w:rsid w:val="00625817"/>
    <w:rsid w:val="00625B53"/>
    <w:rsid w:val="00626647"/>
    <w:rsid w:val="00631303"/>
    <w:rsid w:val="00631F6F"/>
    <w:rsid w:val="00631FB1"/>
    <w:rsid w:val="00632ADC"/>
    <w:rsid w:val="00632BEF"/>
    <w:rsid w:val="006336F7"/>
    <w:rsid w:val="00635127"/>
    <w:rsid w:val="0063699B"/>
    <w:rsid w:val="006371DB"/>
    <w:rsid w:val="00637DB2"/>
    <w:rsid w:val="00640AE5"/>
    <w:rsid w:val="00640E81"/>
    <w:rsid w:val="00647595"/>
    <w:rsid w:val="00651562"/>
    <w:rsid w:val="0065456A"/>
    <w:rsid w:val="00654764"/>
    <w:rsid w:val="006550AB"/>
    <w:rsid w:val="006563A0"/>
    <w:rsid w:val="00656424"/>
    <w:rsid w:val="00662682"/>
    <w:rsid w:val="0066420C"/>
    <w:rsid w:val="00665062"/>
    <w:rsid w:val="00665A77"/>
    <w:rsid w:val="00665F6E"/>
    <w:rsid w:val="006665AF"/>
    <w:rsid w:val="006701C5"/>
    <w:rsid w:val="006722FA"/>
    <w:rsid w:val="0067276C"/>
    <w:rsid w:val="00673DDE"/>
    <w:rsid w:val="00674860"/>
    <w:rsid w:val="00674EA3"/>
    <w:rsid w:val="006777A3"/>
    <w:rsid w:val="006818B1"/>
    <w:rsid w:val="00682B7A"/>
    <w:rsid w:val="006835EF"/>
    <w:rsid w:val="006847D4"/>
    <w:rsid w:val="006853A7"/>
    <w:rsid w:val="00685AF2"/>
    <w:rsid w:val="006875C1"/>
    <w:rsid w:val="00691B35"/>
    <w:rsid w:val="006929CC"/>
    <w:rsid w:val="00692FA4"/>
    <w:rsid w:val="006A07D9"/>
    <w:rsid w:val="006A19B3"/>
    <w:rsid w:val="006A377B"/>
    <w:rsid w:val="006A38BB"/>
    <w:rsid w:val="006B1F11"/>
    <w:rsid w:val="006B34AE"/>
    <w:rsid w:val="006B532D"/>
    <w:rsid w:val="006C045E"/>
    <w:rsid w:val="006C1CEB"/>
    <w:rsid w:val="006C1FAC"/>
    <w:rsid w:val="006C3400"/>
    <w:rsid w:val="006C36B5"/>
    <w:rsid w:val="006C38D4"/>
    <w:rsid w:val="006C3908"/>
    <w:rsid w:val="006C6102"/>
    <w:rsid w:val="006C68DC"/>
    <w:rsid w:val="006C7BD7"/>
    <w:rsid w:val="006D003A"/>
    <w:rsid w:val="006D22C5"/>
    <w:rsid w:val="006D42AE"/>
    <w:rsid w:val="006D4EB4"/>
    <w:rsid w:val="006D6591"/>
    <w:rsid w:val="006D6800"/>
    <w:rsid w:val="006D6B7F"/>
    <w:rsid w:val="006E2506"/>
    <w:rsid w:val="006E302E"/>
    <w:rsid w:val="006E4246"/>
    <w:rsid w:val="006E4E46"/>
    <w:rsid w:val="006F04BF"/>
    <w:rsid w:val="006F28CA"/>
    <w:rsid w:val="006F2A3A"/>
    <w:rsid w:val="006F64B1"/>
    <w:rsid w:val="006F6FF6"/>
    <w:rsid w:val="006F76A5"/>
    <w:rsid w:val="0070088F"/>
    <w:rsid w:val="007009D3"/>
    <w:rsid w:val="007025A7"/>
    <w:rsid w:val="00702723"/>
    <w:rsid w:val="00705C06"/>
    <w:rsid w:val="00706893"/>
    <w:rsid w:val="00706CE3"/>
    <w:rsid w:val="00710D61"/>
    <w:rsid w:val="007174BC"/>
    <w:rsid w:val="007174D9"/>
    <w:rsid w:val="00717F2D"/>
    <w:rsid w:val="00721546"/>
    <w:rsid w:val="00721B69"/>
    <w:rsid w:val="0072237F"/>
    <w:rsid w:val="00722673"/>
    <w:rsid w:val="00722CB9"/>
    <w:rsid w:val="00726A8C"/>
    <w:rsid w:val="007300E8"/>
    <w:rsid w:val="00730DD3"/>
    <w:rsid w:val="0073284F"/>
    <w:rsid w:val="0073452F"/>
    <w:rsid w:val="0073635D"/>
    <w:rsid w:val="0073722D"/>
    <w:rsid w:val="00737530"/>
    <w:rsid w:val="007378E5"/>
    <w:rsid w:val="00751DE8"/>
    <w:rsid w:val="00751E94"/>
    <w:rsid w:val="00754332"/>
    <w:rsid w:val="00757CDF"/>
    <w:rsid w:val="00757D33"/>
    <w:rsid w:val="00760580"/>
    <w:rsid w:val="0076545C"/>
    <w:rsid w:val="007706CE"/>
    <w:rsid w:val="00770B0A"/>
    <w:rsid w:val="007717F2"/>
    <w:rsid w:val="00772B3C"/>
    <w:rsid w:val="0078068D"/>
    <w:rsid w:val="00780938"/>
    <w:rsid w:val="007809A7"/>
    <w:rsid w:val="007815AC"/>
    <w:rsid w:val="007829EA"/>
    <w:rsid w:val="00782CF6"/>
    <w:rsid w:val="00783591"/>
    <w:rsid w:val="00783EF9"/>
    <w:rsid w:val="00784CDD"/>
    <w:rsid w:val="007858E2"/>
    <w:rsid w:val="007879AA"/>
    <w:rsid w:val="007906F9"/>
    <w:rsid w:val="00793348"/>
    <w:rsid w:val="00796941"/>
    <w:rsid w:val="007971B4"/>
    <w:rsid w:val="00797597"/>
    <w:rsid w:val="00797DBC"/>
    <w:rsid w:val="007A14AF"/>
    <w:rsid w:val="007A15A4"/>
    <w:rsid w:val="007A16B1"/>
    <w:rsid w:val="007A1BF8"/>
    <w:rsid w:val="007A2D14"/>
    <w:rsid w:val="007A7957"/>
    <w:rsid w:val="007B0E7A"/>
    <w:rsid w:val="007C15F8"/>
    <w:rsid w:val="007C2A56"/>
    <w:rsid w:val="007C43BD"/>
    <w:rsid w:val="007D0E00"/>
    <w:rsid w:val="007D1FE0"/>
    <w:rsid w:val="007D2EDE"/>
    <w:rsid w:val="007D6B5C"/>
    <w:rsid w:val="007E0EDC"/>
    <w:rsid w:val="007E2AA3"/>
    <w:rsid w:val="007E4217"/>
    <w:rsid w:val="007F2CEF"/>
    <w:rsid w:val="007F2F54"/>
    <w:rsid w:val="007F45F5"/>
    <w:rsid w:val="007F4E4F"/>
    <w:rsid w:val="00800D1B"/>
    <w:rsid w:val="00801DE3"/>
    <w:rsid w:val="00806D59"/>
    <w:rsid w:val="00810218"/>
    <w:rsid w:val="008116CF"/>
    <w:rsid w:val="00811EFD"/>
    <w:rsid w:val="00812276"/>
    <w:rsid w:val="00812DA0"/>
    <w:rsid w:val="00816A9F"/>
    <w:rsid w:val="008172C0"/>
    <w:rsid w:val="008200FE"/>
    <w:rsid w:val="00820177"/>
    <w:rsid w:val="00821CEE"/>
    <w:rsid w:val="00823CCA"/>
    <w:rsid w:val="00826237"/>
    <w:rsid w:val="00830468"/>
    <w:rsid w:val="00830B66"/>
    <w:rsid w:val="00831B20"/>
    <w:rsid w:val="00832496"/>
    <w:rsid w:val="008368D1"/>
    <w:rsid w:val="0083762A"/>
    <w:rsid w:val="00837EB7"/>
    <w:rsid w:val="00843913"/>
    <w:rsid w:val="008448F1"/>
    <w:rsid w:val="00844F4D"/>
    <w:rsid w:val="00847E39"/>
    <w:rsid w:val="00850A2B"/>
    <w:rsid w:val="00854AE1"/>
    <w:rsid w:val="00854BAF"/>
    <w:rsid w:val="00855F71"/>
    <w:rsid w:val="00857E31"/>
    <w:rsid w:val="00862AFF"/>
    <w:rsid w:val="0086326B"/>
    <w:rsid w:val="008638CE"/>
    <w:rsid w:val="00863D65"/>
    <w:rsid w:val="00864CC6"/>
    <w:rsid w:val="00866BB0"/>
    <w:rsid w:val="00866C68"/>
    <w:rsid w:val="008679E9"/>
    <w:rsid w:val="00870353"/>
    <w:rsid w:val="00871561"/>
    <w:rsid w:val="008719A7"/>
    <w:rsid w:val="00872404"/>
    <w:rsid w:val="00873A2B"/>
    <w:rsid w:val="00873BDB"/>
    <w:rsid w:val="00874233"/>
    <w:rsid w:val="00877C58"/>
    <w:rsid w:val="00883E7F"/>
    <w:rsid w:val="0088624D"/>
    <w:rsid w:val="0088658A"/>
    <w:rsid w:val="008876BD"/>
    <w:rsid w:val="008878CC"/>
    <w:rsid w:val="00887E52"/>
    <w:rsid w:val="008924C0"/>
    <w:rsid w:val="00893993"/>
    <w:rsid w:val="00894557"/>
    <w:rsid w:val="00894F89"/>
    <w:rsid w:val="008A2057"/>
    <w:rsid w:val="008A5D70"/>
    <w:rsid w:val="008A75DE"/>
    <w:rsid w:val="008B13BB"/>
    <w:rsid w:val="008B2BAA"/>
    <w:rsid w:val="008B3266"/>
    <w:rsid w:val="008B3D21"/>
    <w:rsid w:val="008B4AF3"/>
    <w:rsid w:val="008B56BF"/>
    <w:rsid w:val="008C1021"/>
    <w:rsid w:val="008C322B"/>
    <w:rsid w:val="008C4112"/>
    <w:rsid w:val="008C6714"/>
    <w:rsid w:val="008C737D"/>
    <w:rsid w:val="008D096B"/>
    <w:rsid w:val="008D11B0"/>
    <w:rsid w:val="008D579A"/>
    <w:rsid w:val="008D6C94"/>
    <w:rsid w:val="008D793F"/>
    <w:rsid w:val="008E12CE"/>
    <w:rsid w:val="008E4333"/>
    <w:rsid w:val="008E5C3C"/>
    <w:rsid w:val="008E6C54"/>
    <w:rsid w:val="008F0068"/>
    <w:rsid w:val="008F0095"/>
    <w:rsid w:val="008F0563"/>
    <w:rsid w:val="008F0F0D"/>
    <w:rsid w:val="008F1FD0"/>
    <w:rsid w:val="008F2CD2"/>
    <w:rsid w:val="008F2E76"/>
    <w:rsid w:val="008F36C3"/>
    <w:rsid w:val="008F465C"/>
    <w:rsid w:val="008F47E8"/>
    <w:rsid w:val="008F4A1D"/>
    <w:rsid w:val="008F76D5"/>
    <w:rsid w:val="00900F76"/>
    <w:rsid w:val="00901C89"/>
    <w:rsid w:val="009024CD"/>
    <w:rsid w:val="00902B42"/>
    <w:rsid w:val="0090418B"/>
    <w:rsid w:val="009042AA"/>
    <w:rsid w:val="00904A21"/>
    <w:rsid w:val="00905EB9"/>
    <w:rsid w:val="00906C30"/>
    <w:rsid w:val="00907ED5"/>
    <w:rsid w:val="009117BB"/>
    <w:rsid w:val="00913E1E"/>
    <w:rsid w:val="00913ECB"/>
    <w:rsid w:val="009144EA"/>
    <w:rsid w:val="00915C82"/>
    <w:rsid w:val="00916DEE"/>
    <w:rsid w:val="00921FE1"/>
    <w:rsid w:val="00922EA3"/>
    <w:rsid w:val="00923D65"/>
    <w:rsid w:val="00926611"/>
    <w:rsid w:val="009308F6"/>
    <w:rsid w:val="00930F3B"/>
    <w:rsid w:val="009311AD"/>
    <w:rsid w:val="00931D27"/>
    <w:rsid w:val="009323FF"/>
    <w:rsid w:val="009342C0"/>
    <w:rsid w:val="00935541"/>
    <w:rsid w:val="00940200"/>
    <w:rsid w:val="00943213"/>
    <w:rsid w:val="00943941"/>
    <w:rsid w:val="009439E8"/>
    <w:rsid w:val="00944D51"/>
    <w:rsid w:val="00945113"/>
    <w:rsid w:val="00947604"/>
    <w:rsid w:val="00947842"/>
    <w:rsid w:val="00952852"/>
    <w:rsid w:val="00954954"/>
    <w:rsid w:val="0096011A"/>
    <w:rsid w:val="00960E8F"/>
    <w:rsid w:val="00961E33"/>
    <w:rsid w:val="00961E6C"/>
    <w:rsid w:val="009624D2"/>
    <w:rsid w:val="00963291"/>
    <w:rsid w:val="009633D4"/>
    <w:rsid w:val="0096358D"/>
    <w:rsid w:val="0096606D"/>
    <w:rsid w:val="00970131"/>
    <w:rsid w:val="009703E8"/>
    <w:rsid w:val="009704C2"/>
    <w:rsid w:val="00970CAE"/>
    <w:rsid w:val="00971A05"/>
    <w:rsid w:val="00971C1A"/>
    <w:rsid w:val="0097338E"/>
    <w:rsid w:val="0097582A"/>
    <w:rsid w:val="009774FC"/>
    <w:rsid w:val="009817DF"/>
    <w:rsid w:val="00982335"/>
    <w:rsid w:val="00982B8B"/>
    <w:rsid w:val="00982D04"/>
    <w:rsid w:val="00983835"/>
    <w:rsid w:val="009843D7"/>
    <w:rsid w:val="00986366"/>
    <w:rsid w:val="00995A03"/>
    <w:rsid w:val="00996DC4"/>
    <w:rsid w:val="009A11BA"/>
    <w:rsid w:val="009A2278"/>
    <w:rsid w:val="009A64AE"/>
    <w:rsid w:val="009A6AF5"/>
    <w:rsid w:val="009A6F5A"/>
    <w:rsid w:val="009B2147"/>
    <w:rsid w:val="009B2BD2"/>
    <w:rsid w:val="009B62F0"/>
    <w:rsid w:val="009C0710"/>
    <w:rsid w:val="009C07FE"/>
    <w:rsid w:val="009C11E4"/>
    <w:rsid w:val="009C2150"/>
    <w:rsid w:val="009C2471"/>
    <w:rsid w:val="009C3204"/>
    <w:rsid w:val="009C5351"/>
    <w:rsid w:val="009D2B8F"/>
    <w:rsid w:val="009D56F6"/>
    <w:rsid w:val="009D783A"/>
    <w:rsid w:val="009E1FFA"/>
    <w:rsid w:val="009E698B"/>
    <w:rsid w:val="009E779E"/>
    <w:rsid w:val="009E7B31"/>
    <w:rsid w:val="009F0FB1"/>
    <w:rsid w:val="009F114D"/>
    <w:rsid w:val="009F265D"/>
    <w:rsid w:val="009F4B59"/>
    <w:rsid w:val="009F5D02"/>
    <w:rsid w:val="009F5FF1"/>
    <w:rsid w:val="009F6FC0"/>
    <w:rsid w:val="009F78AF"/>
    <w:rsid w:val="00A00ACD"/>
    <w:rsid w:val="00A02288"/>
    <w:rsid w:val="00A03439"/>
    <w:rsid w:val="00A07850"/>
    <w:rsid w:val="00A108F1"/>
    <w:rsid w:val="00A12516"/>
    <w:rsid w:val="00A148E7"/>
    <w:rsid w:val="00A16981"/>
    <w:rsid w:val="00A20253"/>
    <w:rsid w:val="00A219F0"/>
    <w:rsid w:val="00A21D99"/>
    <w:rsid w:val="00A244F5"/>
    <w:rsid w:val="00A24737"/>
    <w:rsid w:val="00A252DE"/>
    <w:rsid w:val="00A25748"/>
    <w:rsid w:val="00A260B3"/>
    <w:rsid w:val="00A262C3"/>
    <w:rsid w:val="00A31736"/>
    <w:rsid w:val="00A31824"/>
    <w:rsid w:val="00A31E11"/>
    <w:rsid w:val="00A32C61"/>
    <w:rsid w:val="00A334F7"/>
    <w:rsid w:val="00A33511"/>
    <w:rsid w:val="00A3357E"/>
    <w:rsid w:val="00A35B8E"/>
    <w:rsid w:val="00A36162"/>
    <w:rsid w:val="00A36B73"/>
    <w:rsid w:val="00A402CF"/>
    <w:rsid w:val="00A42F61"/>
    <w:rsid w:val="00A44494"/>
    <w:rsid w:val="00A444AF"/>
    <w:rsid w:val="00A44AF4"/>
    <w:rsid w:val="00A457AD"/>
    <w:rsid w:val="00A459F1"/>
    <w:rsid w:val="00A45B02"/>
    <w:rsid w:val="00A4696C"/>
    <w:rsid w:val="00A47471"/>
    <w:rsid w:val="00A51C83"/>
    <w:rsid w:val="00A533E6"/>
    <w:rsid w:val="00A5349E"/>
    <w:rsid w:val="00A539CC"/>
    <w:rsid w:val="00A559BA"/>
    <w:rsid w:val="00A562C6"/>
    <w:rsid w:val="00A5659A"/>
    <w:rsid w:val="00A56B6D"/>
    <w:rsid w:val="00A579E6"/>
    <w:rsid w:val="00A60707"/>
    <w:rsid w:val="00A6587C"/>
    <w:rsid w:val="00A674B3"/>
    <w:rsid w:val="00A676C0"/>
    <w:rsid w:val="00A700CF"/>
    <w:rsid w:val="00A71465"/>
    <w:rsid w:val="00A73505"/>
    <w:rsid w:val="00A745F0"/>
    <w:rsid w:val="00A7523E"/>
    <w:rsid w:val="00A75258"/>
    <w:rsid w:val="00A75D36"/>
    <w:rsid w:val="00A7617C"/>
    <w:rsid w:val="00A804ED"/>
    <w:rsid w:val="00A828B4"/>
    <w:rsid w:val="00A86517"/>
    <w:rsid w:val="00A914E1"/>
    <w:rsid w:val="00A91947"/>
    <w:rsid w:val="00A9293E"/>
    <w:rsid w:val="00A945D3"/>
    <w:rsid w:val="00A958AE"/>
    <w:rsid w:val="00A96BD0"/>
    <w:rsid w:val="00AA0FEB"/>
    <w:rsid w:val="00AA16DD"/>
    <w:rsid w:val="00AA31A7"/>
    <w:rsid w:val="00AA38EE"/>
    <w:rsid w:val="00AA4B91"/>
    <w:rsid w:val="00AA5F79"/>
    <w:rsid w:val="00AA65ED"/>
    <w:rsid w:val="00AA73FB"/>
    <w:rsid w:val="00AA76A6"/>
    <w:rsid w:val="00AB0002"/>
    <w:rsid w:val="00AB0B28"/>
    <w:rsid w:val="00AB19C7"/>
    <w:rsid w:val="00AB4C19"/>
    <w:rsid w:val="00AC1278"/>
    <w:rsid w:val="00AC1342"/>
    <w:rsid w:val="00AC489F"/>
    <w:rsid w:val="00AC4948"/>
    <w:rsid w:val="00AC4B88"/>
    <w:rsid w:val="00AC6A2B"/>
    <w:rsid w:val="00AC7B95"/>
    <w:rsid w:val="00AD5418"/>
    <w:rsid w:val="00AD7379"/>
    <w:rsid w:val="00AE0434"/>
    <w:rsid w:val="00AE1012"/>
    <w:rsid w:val="00AE3A2C"/>
    <w:rsid w:val="00AE5290"/>
    <w:rsid w:val="00AF04C8"/>
    <w:rsid w:val="00AF09F9"/>
    <w:rsid w:val="00AF20AA"/>
    <w:rsid w:val="00AF776C"/>
    <w:rsid w:val="00AF7D00"/>
    <w:rsid w:val="00AF7F54"/>
    <w:rsid w:val="00B01149"/>
    <w:rsid w:val="00B013B9"/>
    <w:rsid w:val="00B02D8C"/>
    <w:rsid w:val="00B0450E"/>
    <w:rsid w:val="00B066BB"/>
    <w:rsid w:val="00B06FA3"/>
    <w:rsid w:val="00B113D4"/>
    <w:rsid w:val="00B1148D"/>
    <w:rsid w:val="00B12074"/>
    <w:rsid w:val="00B138B1"/>
    <w:rsid w:val="00B14090"/>
    <w:rsid w:val="00B1418C"/>
    <w:rsid w:val="00B16E42"/>
    <w:rsid w:val="00B174E2"/>
    <w:rsid w:val="00B2242E"/>
    <w:rsid w:val="00B22544"/>
    <w:rsid w:val="00B25098"/>
    <w:rsid w:val="00B25F36"/>
    <w:rsid w:val="00B263DF"/>
    <w:rsid w:val="00B26DDB"/>
    <w:rsid w:val="00B3136D"/>
    <w:rsid w:val="00B31B0E"/>
    <w:rsid w:val="00B34DFE"/>
    <w:rsid w:val="00B40124"/>
    <w:rsid w:val="00B40F0C"/>
    <w:rsid w:val="00B413B5"/>
    <w:rsid w:val="00B431EF"/>
    <w:rsid w:val="00B43AE7"/>
    <w:rsid w:val="00B43CF6"/>
    <w:rsid w:val="00B4655A"/>
    <w:rsid w:val="00B52378"/>
    <w:rsid w:val="00B52663"/>
    <w:rsid w:val="00B52957"/>
    <w:rsid w:val="00B53B06"/>
    <w:rsid w:val="00B5681A"/>
    <w:rsid w:val="00B620EF"/>
    <w:rsid w:val="00B63E9C"/>
    <w:rsid w:val="00B64156"/>
    <w:rsid w:val="00B65318"/>
    <w:rsid w:val="00B663B2"/>
    <w:rsid w:val="00B672AE"/>
    <w:rsid w:val="00B702DB"/>
    <w:rsid w:val="00B7108D"/>
    <w:rsid w:val="00B72286"/>
    <w:rsid w:val="00B73A18"/>
    <w:rsid w:val="00B73F64"/>
    <w:rsid w:val="00B80271"/>
    <w:rsid w:val="00B8118F"/>
    <w:rsid w:val="00B835F0"/>
    <w:rsid w:val="00B83D53"/>
    <w:rsid w:val="00B84241"/>
    <w:rsid w:val="00B856B4"/>
    <w:rsid w:val="00B904A6"/>
    <w:rsid w:val="00B94315"/>
    <w:rsid w:val="00B969C1"/>
    <w:rsid w:val="00B96A11"/>
    <w:rsid w:val="00BA1030"/>
    <w:rsid w:val="00BA4529"/>
    <w:rsid w:val="00BA4ED0"/>
    <w:rsid w:val="00BA788C"/>
    <w:rsid w:val="00BA7BF5"/>
    <w:rsid w:val="00BB1188"/>
    <w:rsid w:val="00BB7765"/>
    <w:rsid w:val="00BB7AA7"/>
    <w:rsid w:val="00BC0776"/>
    <w:rsid w:val="00BC081F"/>
    <w:rsid w:val="00BC2ABB"/>
    <w:rsid w:val="00BD252B"/>
    <w:rsid w:val="00BD360D"/>
    <w:rsid w:val="00BD4373"/>
    <w:rsid w:val="00BD635C"/>
    <w:rsid w:val="00BD6408"/>
    <w:rsid w:val="00BE1115"/>
    <w:rsid w:val="00BE141C"/>
    <w:rsid w:val="00BE2D5A"/>
    <w:rsid w:val="00BE2FC2"/>
    <w:rsid w:val="00BE50FD"/>
    <w:rsid w:val="00BE5B6D"/>
    <w:rsid w:val="00BE66A6"/>
    <w:rsid w:val="00BE6B77"/>
    <w:rsid w:val="00BF0AF0"/>
    <w:rsid w:val="00BF0DA8"/>
    <w:rsid w:val="00BF18E1"/>
    <w:rsid w:val="00BF1D21"/>
    <w:rsid w:val="00BF2741"/>
    <w:rsid w:val="00BF3363"/>
    <w:rsid w:val="00BF34C7"/>
    <w:rsid w:val="00BF3823"/>
    <w:rsid w:val="00BF3C88"/>
    <w:rsid w:val="00BF3EE0"/>
    <w:rsid w:val="00BF3F42"/>
    <w:rsid w:val="00BF570C"/>
    <w:rsid w:val="00BF5B6A"/>
    <w:rsid w:val="00BF7620"/>
    <w:rsid w:val="00C02913"/>
    <w:rsid w:val="00C02F53"/>
    <w:rsid w:val="00C0328F"/>
    <w:rsid w:val="00C06DF5"/>
    <w:rsid w:val="00C105C5"/>
    <w:rsid w:val="00C1061A"/>
    <w:rsid w:val="00C118C8"/>
    <w:rsid w:val="00C139C8"/>
    <w:rsid w:val="00C149CA"/>
    <w:rsid w:val="00C14B87"/>
    <w:rsid w:val="00C16891"/>
    <w:rsid w:val="00C172A5"/>
    <w:rsid w:val="00C20121"/>
    <w:rsid w:val="00C20DE0"/>
    <w:rsid w:val="00C2115C"/>
    <w:rsid w:val="00C216D2"/>
    <w:rsid w:val="00C21712"/>
    <w:rsid w:val="00C22E6F"/>
    <w:rsid w:val="00C23EEE"/>
    <w:rsid w:val="00C24DA6"/>
    <w:rsid w:val="00C27C2B"/>
    <w:rsid w:val="00C329E1"/>
    <w:rsid w:val="00C35085"/>
    <w:rsid w:val="00C3515E"/>
    <w:rsid w:val="00C354BD"/>
    <w:rsid w:val="00C40980"/>
    <w:rsid w:val="00C44502"/>
    <w:rsid w:val="00C45799"/>
    <w:rsid w:val="00C46573"/>
    <w:rsid w:val="00C465FE"/>
    <w:rsid w:val="00C47265"/>
    <w:rsid w:val="00C503FF"/>
    <w:rsid w:val="00C50B1D"/>
    <w:rsid w:val="00C523C7"/>
    <w:rsid w:val="00C535D3"/>
    <w:rsid w:val="00C54402"/>
    <w:rsid w:val="00C57558"/>
    <w:rsid w:val="00C65871"/>
    <w:rsid w:val="00C66D35"/>
    <w:rsid w:val="00C70ADB"/>
    <w:rsid w:val="00C71398"/>
    <w:rsid w:val="00C754BC"/>
    <w:rsid w:val="00C75606"/>
    <w:rsid w:val="00C769CE"/>
    <w:rsid w:val="00C773BC"/>
    <w:rsid w:val="00C77B3A"/>
    <w:rsid w:val="00C80DBC"/>
    <w:rsid w:val="00C83735"/>
    <w:rsid w:val="00C838EE"/>
    <w:rsid w:val="00C86EC3"/>
    <w:rsid w:val="00C87F66"/>
    <w:rsid w:val="00C90359"/>
    <w:rsid w:val="00C9139F"/>
    <w:rsid w:val="00C937DD"/>
    <w:rsid w:val="00C95468"/>
    <w:rsid w:val="00C95663"/>
    <w:rsid w:val="00C9781A"/>
    <w:rsid w:val="00CA495A"/>
    <w:rsid w:val="00CA5928"/>
    <w:rsid w:val="00CB1290"/>
    <w:rsid w:val="00CB25F5"/>
    <w:rsid w:val="00CB2B66"/>
    <w:rsid w:val="00CB33E1"/>
    <w:rsid w:val="00CB4C66"/>
    <w:rsid w:val="00CB55D5"/>
    <w:rsid w:val="00CB6816"/>
    <w:rsid w:val="00CB683F"/>
    <w:rsid w:val="00CB6C56"/>
    <w:rsid w:val="00CB7A98"/>
    <w:rsid w:val="00CC0BC4"/>
    <w:rsid w:val="00CC1A7E"/>
    <w:rsid w:val="00CC4C3D"/>
    <w:rsid w:val="00CC6582"/>
    <w:rsid w:val="00CD3F08"/>
    <w:rsid w:val="00CD4382"/>
    <w:rsid w:val="00CD49D7"/>
    <w:rsid w:val="00CD755B"/>
    <w:rsid w:val="00CD76BB"/>
    <w:rsid w:val="00CE17E2"/>
    <w:rsid w:val="00CE7B99"/>
    <w:rsid w:val="00CF3A02"/>
    <w:rsid w:val="00CF475C"/>
    <w:rsid w:val="00CF4EB3"/>
    <w:rsid w:val="00CF505C"/>
    <w:rsid w:val="00CF5FE6"/>
    <w:rsid w:val="00CF71C4"/>
    <w:rsid w:val="00D001E8"/>
    <w:rsid w:val="00D0062A"/>
    <w:rsid w:val="00D00EC3"/>
    <w:rsid w:val="00D01D2E"/>
    <w:rsid w:val="00D0236C"/>
    <w:rsid w:val="00D02658"/>
    <w:rsid w:val="00D02E47"/>
    <w:rsid w:val="00D03334"/>
    <w:rsid w:val="00D063B3"/>
    <w:rsid w:val="00D06CCB"/>
    <w:rsid w:val="00D06E22"/>
    <w:rsid w:val="00D13976"/>
    <w:rsid w:val="00D14BC4"/>
    <w:rsid w:val="00D17BE1"/>
    <w:rsid w:val="00D21944"/>
    <w:rsid w:val="00D22667"/>
    <w:rsid w:val="00D26282"/>
    <w:rsid w:val="00D275D5"/>
    <w:rsid w:val="00D279A0"/>
    <w:rsid w:val="00D30356"/>
    <w:rsid w:val="00D347B2"/>
    <w:rsid w:val="00D36EDC"/>
    <w:rsid w:val="00D377F2"/>
    <w:rsid w:val="00D422A6"/>
    <w:rsid w:val="00D42B3F"/>
    <w:rsid w:val="00D42F23"/>
    <w:rsid w:val="00D42FAA"/>
    <w:rsid w:val="00D44378"/>
    <w:rsid w:val="00D45866"/>
    <w:rsid w:val="00D5107D"/>
    <w:rsid w:val="00D5223E"/>
    <w:rsid w:val="00D52243"/>
    <w:rsid w:val="00D52BB0"/>
    <w:rsid w:val="00D52E56"/>
    <w:rsid w:val="00D5593E"/>
    <w:rsid w:val="00D56181"/>
    <w:rsid w:val="00D56BB8"/>
    <w:rsid w:val="00D57554"/>
    <w:rsid w:val="00D61FBA"/>
    <w:rsid w:val="00D622BB"/>
    <w:rsid w:val="00D672CF"/>
    <w:rsid w:val="00D702DA"/>
    <w:rsid w:val="00D70300"/>
    <w:rsid w:val="00D70D97"/>
    <w:rsid w:val="00D70DC9"/>
    <w:rsid w:val="00D712EF"/>
    <w:rsid w:val="00D72D4F"/>
    <w:rsid w:val="00D74237"/>
    <w:rsid w:val="00D751A0"/>
    <w:rsid w:val="00D756BD"/>
    <w:rsid w:val="00D75E2D"/>
    <w:rsid w:val="00D76122"/>
    <w:rsid w:val="00D775A8"/>
    <w:rsid w:val="00D777BF"/>
    <w:rsid w:val="00D804DC"/>
    <w:rsid w:val="00D842DB"/>
    <w:rsid w:val="00D84DC8"/>
    <w:rsid w:val="00D8614B"/>
    <w:rsid w:val="00D86695"/>
    <w:rsid w:val="00D86C06"/>
    <w:rsid w:val="00D87B02"/>
    <w:rsid w:val="00D905AB"/>
    <w:rsid w:val="00D9112B"/>
    <w:rsid w:val="00D919A9"/>
    <w:rsid w:val="00DA3DBA"/>
    <w:rsid w:val="00DA5357"/>
    <w:rsid w:val="00DA5B2E"/>
    <w:rsid w:val="00DA6FDE"/>
    <w:rsid w:val="00DB409A"/>
    <w:rsid w:val="00DB4317"/>
    <w:rsid w:val="00DB5C69"/>
    <w:rsid w:val="00DB6CA1"/>
    <w:rsid w:val="00DC06E6"/>
    <w:rsid w:val="00DC1902"/>
    <w:rsid w:val="00DC2269"/>
    <w:rsid w:val="00DC46FA"/>
    <w:rsid w:val="00DC4D4D"/>
    <w:rsid w:val="00DC6164"/>
    <w:rsid w:val="00DC68AC"/>
    <w:rsid w:val="00DC6AA3"/>
    <w:rsid w:val="00DD05E3"/>
    <w:rsid w:val="00DD1C3E"/>
    <w:rsid w:val="00DD43DC"/>
    <w:rsid w:val="00DD4495"/>
    <w:rsid w:val="00DE020D"/>
    <w:rsid w:val="00DE18E4"/>
    <w:rsid w:val="00DE1B05"/>
    <w:rsid w:val="00DE1B64"/>
    <w:rsid w:val="00DE1F16"/>
    <w:rsid w:val="00DE3D5E"/>
    <w:rsid w:val="00DE5493"/>
    <w:rsid w:val="00DF1BE3"/>
    <w:rsid w:val="00DF1DA1"/>
    <w:rsid w:val="00DF1DF8"/>
    <w:rsid w:val="00DF1FB4"/>
    <w:rsid w:val="00DF2C06"/>
    <w:rsid w:val="00DF2DF2"/>
    <w:rsid w:val="00DF3E63"/>
    <w:rsid w:val="00DF44D3"/>
    <w:rsid w:val="00DF7448"/>
    <w:rsid w:val="00E00037"/>
    <w:rsid w:val="00E002DF"/>
    <w:rsid w:val="00E00B98"/>
    <w:rsid w:val="00E00BC4"/>
    <w:rsid w:val="00E00D6E"/>
    <w:rsid w:val="00E02FDB"/>
    <w:rsid w:val="00E06F2C"/>
    <w:rsid w:val="00E07D06"/>
    <w:rsid w:val="00E13244"/>
    <w:rsid w:val="00E13F30"/>
    <w:rsid w:val="00E14713"/>
    <w:rsid w:val="00E1542D"/>
    <w:rsid w:val="00E15501"/>
    <w:rsid w:val="00E200C6"/>
    <w:rsid w:val="00E20F46"/>
    <w:rsid w:val="00E21C04"/>
    <w:rsid w:val="00E21EFC"/>
    <w:rsid w:val="00E22586"/>
    <w:rsid w:val="00E23A25"/>
    <w:rsid w:val="00E24837"/>
    <w:rsid w:val="00E24AE0"/>
    <w:rsid w:val="00E25306"/>
    <w:rsid w:val="00E26831"/>
    <w:rsid w:val="00E26BBA"/>
    <w:rsid w:val="00E26F2B"/>
    <w:rsid w:val="00E26FB9"/>
    <w:rsid w:val="00E27EA7"/>
    <w:rsid w:val="00E30083"/>
    <w:rsid w:val="00E32954"/>
    <w:rsid w:val="00E32F7B"/>
    <w:rsid w:val="00E40A12"/>
    <w:rsid w:val="00E41CC9"/>
    <w:rsid w:val="00E41D2B"/>
    <w:rsid w:val="00E42390"/>
    <w:rsid w:val="00E469C0"/>
    <w:rsid w:val="00E4759E"/>
    <w:rsid w:val="00E53242"/>
    <w:rsid w:val="00E5369D"/>
    <w:rsid w:val="00E53D5B"/>
    <w:rsid w:val="00E54D5F"/>
    <w:rsid w:val="00E55E85"/>
    <w:rsid w:val="00E607F2"/>
    <w:rsid w:val="00E61738"/>
    <w:rsid w:val="00E61A7D"/>
    <w:rsid w:val="00E62553"/>
    <w:rsid w:val="00E63BF5"/>
    <w:rsid w:val="00E65250"/>
    <w:rsid w:val="00E6672A"/>
    <w:rsid w:val="00E67039"/>
    <w:rsid w:val="00E679FB"/>
    <w:rsid w:val="00E71A60"/>
    <w:rsid w:val="00E7208F"/>
    <w:rsid w:val="00E72AAA"/>
    <w:rsid w:val="00E72F9E"/>
    <w:rsid w:val="00E7321D"/>
    <w:rsid w:val="00E74BDF"/>
    <w:rsid w:val="00E76402"/>
    <w:rsid w:val="00E76B71"/>
    <w:rsid w:val="00E76C17"/>
    <w:rsid w:val="00E80A6F"/>
    <w:rsid w:val="00E82686"/>
    <w:rsid w:val="00E84D73"/>
    <w:rsid w:val="00E9132A"/>
    <w:rsid w:val="00E9501B"/>
    <w:rsid w:val="00E96B9F"/>
    <w:rsid w:val="00E9782C"/>
    <w:rsid w:val="00E978B9"/>
    <w:rsid w:val="00EA0174"/>
    <w:rsid w:val="00EA12B1"/>
    <w:rsid w:val="00EA2E45"/>
    <w:rsid w:val="00EA2E7D"/>
    <w:rsid w:val="00EA3AEB"/>
    <w:rsid w:val="00EA3E25"/>
    <w:rsid w:val="00EA42EE"/>
    <w:rsid w:val="00EA68E8"/>
    <w:rsid w:val="00EA7D5C"/>
    <w:rsid w:val="00EB0979"/>
    <w:rsid w:val="00EB15C9"/>
    <w:rsid w:val="00EB4341"/>
    <w:rsid w:val="00EB7E85"/>
    <w:rsid w:val="00EC03F1"/>
    <w:rsid w:val="00EC2E4E"/>
    <w:rsid w:val="00EC3272"/>
    <w:rsid w:val="00EC3753"/>
    <w:rsid w:val="00EC4998"/>
    <w:rsid w:val="00EC4D0A"/>
    <w:rsid w:val="00EC4D5E"/>
    <w:rsid w:val="00EC7423"/>
    <w:rsid w:val="00EC77AB"/>
    <w:rsid w:val="00ED23C4"/>
    <w:rsid w:val="00ED24C9"/>
    <w:rsid w:val="00ED5A0D"/>
    <w:rsid w:val="00ED666E"/>
    <w:rsid w:val="00ED694E"/>
    <w:rsid w:val="00ED7F71"/>
    <w:rsid w:val="00EE287E"/>
    <w:rsid w:val="00EE3C2F"/>
    <w:rsid w:val="00EE5A99"/>
    <w:rsid w:val="00EE614F"/>
    <w:rsid w:val="00EF2957"/>
    <w:rsid w:val="00EF3067"/>
    <w:rsid w:val="00EF46A0"/>
    <w:rsid w:val="00EF739F"/>
    <w:rsid w:val="00EF7B58"/>
    <w:rsid w:val="00F001A0"/>
    <w:rsid w:val="00F00C2C"/>
    <w:rsid w:val="00F017B1"/>
    <w:rsid w:val="00F05E8D"/>
    <w:rsid w:val="00F06BBE"/>
    <w:rsid w:val="00F07417"/>
    <w:rsid w:val="00F07A21"/>
    <w:rsid w:val="00F07BF0"/>
    <w:rsid w:val="00F12FAE"/>
    <w:rsid w:val="00F14092"/>
    <w:rsid w:val="00F1423D"/>
    <w:rsid w:val="00F146FB"/>
    <w:rsid w:val="00F14F9B"/>
    <w:rsid w:val="00F16CF3"/>
    <w:rsid w:val="00F22600"/>
    <w:rsid w:val="00F22D75"/>
    <w:rsid w:val="00F26620"/>
    <w:rsid w:val="00F27875"/>
    <w:rsid w:val="00F31A72"/>
    <w:rsid w:val="00F3223D"/>
    <w:rsid w:val="00F37FA4"/>
    <w:rsid w:val="00F40FCE"/>
    <w:rsid w:val="00F41DB4"/>
    <w:rsid w:val="00F41F24"/>
    <w:rsid w:val="00F4221E"/>
    <w:rsid w:val="00F42C77"/>
    <w:rsid w:val="00F44EF0"/>
    <w:rsid w:val="00F45FCB"/>
    <w:rsid w:val="00F472EA"/>
    <w:rsid w:val="00F51EDD"/>
    <w:rsid w:val="00F5257D"/>
    <w:rsid w:val="00F52E5F"/>
    <w:rsid w:val="00F5549A"/>
    <w:rsid w:val="00F57EBB"/>
    <w:rsid w:val="00F61E80"/>
    <w:rsid w:val="00F62B0D"/>
    <w:rsid w:val="00F6422D"/>
    <w:rsid w:val="00F64BA0"/>
    <w:rsid w:val="00F67088"/>
    <w:rsid w:val="00F671CC"/>
    <w:rsid w:val="00F67E7C"/>
    <w:rsid w:val="00F70140"/>
    <w:rsid w:val="00F7131A"/>
    <w:rsid w:val="00F71CD8"/>
    <w:rsid w:val="00F7226A"/>
    <w:rsid w:val="00F74305"/>
    <w:rsid w:val="00F75644"/>
    <w:rsid w:val="00F82138"/>
    <w:rsid w:val="00F83472"/>
    <w:rsid w:val="00F83F2C"/>
    <w:rsid w:val="00F9112C"/>
    <w:rsid w:val="00F96804"/>
    <w:rsid w:val="00F97C36"/>
    <w:rsid w:val="00FA1109"/>
    <w:rsid w:val="00FA2551"/>
    <w:rsid w:val="00FA3226"/>
    <w:rsid w:val="00FA68CF"/>
    <w:rsid w:val="00FB3932"/>
    <w:rsid w:val="00FB3C78"/>
    <w:rsid w:val="00FB48EF"/>
    <w:rsid w:val="00FB4C50"/>
    <w:rsid w:val="00FB53F5"/>
    <w:rsid w:val="00FB5E3E"/>
    <w:rsid w:val="00FB6925"/>
    <w:rsid w:val="00FB7BD3"/>
    <w:rsid w:val="00FC05BC"/>
    <w:rsid w:val="00FC0ADB"/>
    <w:rsid w:val="00FC0D04"/>
    <w:rsid w:val="00FC0DF8"/>
    <w:rsid w:val="00FC1B49"/>
    <w:rsid w:val="00FC250E"/>
    <w:rsid w:val="00FC33BB"/>
    <w:rsid w:val="00FC43E5"/>
    <w:rsid w:val="00FC73F3"/>
    <w:rsid w:val="00FC76B6"/>
    <w:rsid w:val="00FC76ED"/>
    <w:rsid w:val="00FD12F6"/>
    <w:rsid w:val="00FD4263"/>
    <w:rsid w:val="00FD4318"/>
    <w:rsid w:val="00FD4894"/>
    <w:rsid w:val="00FD5AD4"/>
    <w:rsid w:val="00FE026E"/>
    <w:rsid w:val="00FE044C"/>
    <w:rsid w:val="00FE07DE"/>
    <w:rsid w:val="00FE2E6E"/>
    <w:rsid w:val="00FE5127"/>
    <w:rsid w:val="00FE62BB"/>
    <w:rsid w:val="00FE768F"/>
    <w:rsid w:val="00FE787C"/>
    <w:rsid w:val="00FF1A01"/>
    <w:rsid w:val="00FF328A"/>
    <w:rsid w:val="00FF4315"/>
    <w:rsid w:val="00FF7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B158E"/>
  <w15:chartTrackingRefBased/>
  <w15:docId w15:val="{F1B68E2C-B292-4F58-910B-F2C5014D9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45EE"/>
    <w:pPr>
      <w:spacing w:after="160" w:line="259" w:lineRule="auto"/>
    </w:pPr>
    <w:rPr>
      <w:kern w:val="0"/>
      <w:sz w:val="22"/>
      <w:lang w:eastAsia="en-US"/>
    </w:rPr>
  </w:style>
  <w:style w:type="paragraph" w:styleId="1">
    <w:name w:val="heading 1"/>
    <w:basedOn w:val="a"/>
    <w:next w:val="a"/>
    <w:link w:val="1Char"/>
    <w:qFormat/>
    <w:rsid w:val="000A45EE"/>
    <w:pPr>
      <w:keepNext/>
      <w:numPr>
        <w:numId w:val="1"/>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0A45EE"/>
    <w:pPr>
      <w:keepNext/>
      <w:numPr>
        <w:ilvl w:val="1"/>
        <w:numId w:val="1"/>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0A45EE"/>
    <w:pPr>
      <w:keepNext/>
      <w:numPr>
        <w:ilvl w:val="2"/>
        <w:numId w:val="1"/>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0A45EE"/>
    <w:pPr>
      <w:keepNext/>
      <w:numPr>
        <w:ilvl w:val="3"/>
        <w:numId w:val="1"/>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0A45EE"/>
    <w:pPr>
      <w:keepNext/>
      <w:numPr>
        <w:ilvl w:val="4"/>
        <w:numId w:val="1"/>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0A45EE"/>
    <w:pPr>
      <w:numPr>
        <w:ilvl w:val="5"/>
        <w:numId w:val="1"/>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0A45EE"/>
    <w:pPr>
      <w:numPr>
        <w:ilvl w:val="6"/>
        <w:numId w:val="1"/>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0A45EE"/>
    <w:pPr>
      <w:numPr>
        <w:ilvl w:val="7"/>
        <w:numId w:val="1"/>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0A45EE"/>
    <w:pPr>
      <w:numPr>
        <w:ilvl w:val="8"/>
        <w:numId w:val="1"/>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0F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A0FEB"/>
    <w:rPr>
      <w:sz w:val="18"/>
      <w:szCs w:val="18"/>
    </w:rPr>
  </w:style>
  <w:style w:type="paragraph" w:styleId="a4">
    <w:name w:val="footer"/>
    <w:basedOn w:val="a"/>
    <w:link w:val="Char0"/>
    <w:uiPriority w:val="99"/>
    <w:unhideWhenUsed/>
    <w:rsid w:val="00AA0FEB"/>
    <w:pPr>
      <w:tabs>
        <w:tab w:val="center" w:pos="4153"/>
        <w:tab w:val="right" w:pos="8306"/>
      </w:tabs>
      <w:snapToGrid w:val="0"/>
    </w:pPr>
    <w:rPr>
      <w:sz w:val="18"/>
      <w:szCs w:val="18"/>
    </w:rPr>
  </w:style>
  <w:style w:type="character" w:customStyle="1" w:styleId="Char0">
    <w:name w:val="页脚 Char"/>
    <w:basedOn w:val="a0"/>
    <w:link w:val="a4"/>
    <w:uiPriority w:val="99"/>
    <w:rsid w:val="00AA0FEB"/>
    <w:rPr>
      <w:sz w:val="18"/>
      <w:szCs w:val="18"/>
    </w:rPr>
  </w:style>
  <w:style w:type="character" w:customStyle="1" w:styleId="1Char">
    <w:name w:val="标题 1 Char"/>
    <w:basedOn w:val="a0"/>
    <w:link w:val="1"/>
    <w:rsid w:val="000A45EE"/>
    <w:rPr>
      <w:rFonts w:ascii="Times New Roman" w:eastAsia="宋体" w:hAnsi="Times New Roman" w:cs="Times New Roman"/>
      <w:b/>
      <w:bCs/>
      <w:kern w:val="0"/>
      <w:sz w:val="28"/>
      <w:szCs w:val="28"/>
      <w:lang w:val="x-none" w:eastAsia="en-US"/>
    </w:rPr>
  </w:style>
  <w:style w:type="character" w:customStyle="1" w:styleId="2Char">
    <w:name w:val="标题 2 Char"/>
    <w:aliases w:val="H2 Char,h2 Char"/>
    <w:basedOn w:val="a0"/>
    <w:link w:val="2"/>
    <w:rsid w:val="000A45EE"/>
    <w:rPr>
      <w:rFonts w:ascii="Times New Roman" w:eastAsia="宋体" w:hAnsi="Times New Roman" w:cs="Times New Roman"/>
      <w:b/>
      <w:bCs/>
      <w:kern w:val="0"/>
      <w:sz w:val="24"/>
      <w:lang w:val="x-none" w:eastAsia="en-US"/>
    </w:rPr>
  </w:style>
  <w:style w:type="character" w:customStyle="1" w:styleId="3Char">
    <w:name w:val="标题 3 Char"/>
    <w:aliases w:val="H3 Char,h3 Char"/>
    <w:basedOn w:val="a0"/>
    <w:link w:val="3"/>
    <w:rsid w:val="000A45EE"/>
    <w:rPr>
      <w:rFonts w:ascii="Times New Roman" w:eastAsia="宋体" w:hAnsi="Times New Roman" w:cs="Times New Roman"/>
      <w:b/>
      <w:kern w:val="0"/>
      <w:sz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0A45EE"/>
    <w:rPr>
      <w:rFonts w:ascii="Times New Roman" w:eastAsia="宋体" w:hAnsi="Times New Roman" w:cs="Times New Roman"/>
      <w:b/>
      <w:bCs/>
      <w:kern w:val="0"/>
      <w:sz w:val="22"/>
      <w:szCs w:val="28"/>
      <w:lang w:val="x-none" w:eastAsia="en-US"/>
    </w:rPr>
  </w:style>
  <w:style w:type="character" w:customStyle="1" w:styleId="5Char">
    <w:name w:val="标题 5 Char"/>
    <w:aliases w:val="h5 Char,Heading5 Char"/>
    <w:basedOn w:val="a0"/>
    <w:link w:val="5"/>
    <w:rsid w:val="000A45EE"/>
    <w:rPr>
      <w:rFonts w:ascii="Times New Roman" w:eastAsia="宋体" w:hAnsi="Times New Roman" w:cs="Times New Roman"/>
      <w:b/>
      <w:bCs/>
      <w:i/>
      <w:iCs/>
      <w:kern w:val="0"/>
      <w:sz w:val="22"/>
      <w:szCs w:val="26"/>
      <w:lang w:val="x-none" w:eastAsia="en-US"/>
    </w:rPr>
  </w:style>
  <w:style w:type="character" w:customStyle="1" w:styleId="6Char">
    <w:name w:val="标题 6 Char"/>
    <w:aliases w:val="h6 Char"/>
    <w:basedOn w:val="a0"/>
    <w:link w:val="6"/>
    <w:rsid w:val="000A45EE"/>
    <w:rPr>
      <w:rFonts w:ascii="Times New Roman" w:eastAsia="宋体" w:hAnsi="Times New Roman" w:cs="Times New Roman"/>
      <w:b/>
      <w:bCs/>
      <w:kern w:val="0"/>
      <w:sz w:val="22"/>
      <w:lang w:val="x-none" w:eastAsia="en-US"/>
    </w:rPr>
  </w:style>
  <w:style w:type="character" w:customStyle="1" w:styleId="7Char">
    <w:name w:val="标题 7 Char"/>
    <w:basedOn w:val="a0"/>
    <w:link w:val="7"/>
    <w:rsid w:val="000A45EE"/>
    <w:rPr>
      <w:rFonts w:ascii="Times New Roman" w:eastAsia="宋体" w:hAnsi="Times New Roman" w:cs="Times New Roman"/>
      <w:kern w:val="0"/>
      <w:sz w:val="24"/>
      <w:szCs w:val="24"/>
      <w:lang w:val="x-none" w:eastAsia="en-US"/>
    </w:rPr>
  </w:style>
  <w:style w:type="character" w:customStyle="1" w:styleId="8Char">
    <w:name w:val="标题 8 Char"/>
    <w:basedOn w:val="a0"/>
    <w:link w:val="8"/>
    <w:rsid w:val="000A45EE"/>
    <w:rPr>
      <w:rFonts w:ascii="Times New Roman" w:eastAsia="宋体" w:hAnsi="Times New Roman" w:cs="Times New Roman"/>
      <w:i/>
      <w:iCs/>
      <w:kern w:val="0"/>
      <w:sz w:val="24"/>
      <w:szCs w:val="24"/>
      <w:lang w:val="x-none" w:eastAsia="en-US"/>
    </w:rPr>
  </w:style>
  <w:style w:type="character" w:customStyle="1" w:styleId="9Char">
    <w:name w:val="标题 9 Char"/>
    <w:aliases w:val="Figure Heading Char,FH Char"/>
    <w:basedOn w:val="a0"/>
    <w:link w:val="9"/>
    <w:rsid w:val="000A45EE"/>
    <w:rPr>
      <w:rFonts w:ascii="Arial" w:eastAsia="宋体" w:hAnsi="Arial" w:cs="Times New Roman"/>
      <w:kern w:val="0"/>
      <w:sz w:val="22"/>
      <w:lang w:val="x-none" w:eastAsia="en-US"/>
    </w:rPr>
  </w:style>
  <w:style w:type="paragraph" w:styleId="a5">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1"/>
    <w:uiPriority w:val="34"/>
    <w:qFormat/>
    <w:rsid w:val="00242222"/>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character" w:customStyle="1" w:styleId="Char1">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5"/>
    <w:uiPriority w:val="34"/>
    <w:qFormat/>
    <w:locked/>
    <w:rsid w:val="00242222"/>
    <w:rPr>
      <w:rFonts w:ascii="Times New Roman" w:eastAsia="宋体" w:hAnsi="Times New Roman" w:cs="Times New Roman"/>
      <w:kern w:val="0"/>
      <w:sz w:val="22"/>
      <w:lang w:val="x-none" w:eastAsia="en-US"/>
    </w:rPr>
  </w:style>
  <w:style w:type="character" w:customStyle="1" w:styleId="Doc-text2Char">
    <w:name w:val="Doc-text2 Char"/>
    <w:link w:val="Doc-text2"/>
    <w:qFormat/>
    <w:locked/>
    <w:rsid w:val="00273C59"/>
    <w:rPr>
      <w:rFonts w:ascii="Arial" w:eastAsia="MS Mincho" w:hAnsi="Arial" w:cs="Arial"/>
      <w:szCs w:val="24"/>
    </w:rPr>
  </w:style>
  <w:style w:type="paragraph" w:customStyle="1" w:styleId="Doc-text2">
    <w:name w:val="Doc-text2"/>
    <w:basedOn w:val="a"/>
    <w:link w:val="Doc-text2Char"/>
    <w:qFormat/>
    <w:rsid w:val="00273C59"/>
    <w:pPr>
      <w:tabs>
        <w:tab w:val="left" w:pos="1622"/>
      </w:tabs>
      <w:spacing w:after="0" w:line="240" w:lineRule="auto"/>
      <w:ind w:left="1622" w:hanging="363"/>
    </w:pPr>
    <w:rPr>
      <w:rFonts w:ascii="Arial" w:eastAsia="MS Mincho" w:hAnsi="Arial" w:cs="Arial"/>
      <w:kern w:val="2"/>
      <w:sz w:val="21"/>
      <w:szCs w:val="24"/>
      <w:lang w:eastAsia="zh-CN"/>
    </w:rPr>
  </w:style>
  <w:style w:type="paragraph" w:styleId="a6">
    <w:name w:val="caption"/>
    <w:basedOn w:val="a"/>
    <w:next w:val="a"/>
    <w:uiPriority w:val="35"/>
    <w:unhideWhenUsed/>
    <w:qFormat/>
    <w:rsid w:val="006853A7"/>
    <w:rPr>
      <w:rFonts w:asciiTheme="majorHAnsi" w:eastAsia="黑体" w:hAnsiTheme="majorHAnsi" w:cstheme="majorBidi"/>
      <w:sz w:val="20"/>
      <w:szCs w:val="20"/>
    </w:rPr>
  </w:style>
  <w:style w:type="paragraph" w:styleId="a7">
    <w:name w:val="Balloon Text"/>
    <w:basedOn w:val="a"/>
    <w:link w:val="Char2"/>
    <w:uiPriority w:val="99"/>
    <w:semiHidden/>
    <w:unhideWhenUsed/>
    <w:rsid w:val="001E7E11"/>
    <w:pPr>
      <w:spacing w:after="0" w:line="240" w:lineRule="auto"/>
    </w:pPr>
    <w:rPr>
      <w:sz w:val="18"/>
      <w:szCs w:val="18"/>
    </w:rPr>
  </w:style>
  <w:style w:type="character" w:customStyle="1" w:styleId="Char2">
    <w:name w:val="批注框文本 Char"/>
    <w:basedOn w:val="a0"/>
    <w:link w:val="a7"/>
    <w:uiPriority w:val="99"/>
    <w:semiHidden/>
    <w:rsid w:val="001E7E11"/>
    <w:rPr>
      <w:kern w:val="0"/>
      <w:sz w:val="18"/>
      <w:szCs w:val="18"/>
      <w:lang w:eastAsia="en-US"/>
    </w:rPr>
  </w:style>
  <w:style w:type="table" w:styleId="a8">
    <w:name w:val="Table Grid"/>
    <w:basedOn w:val="a1"/>
    <w:uiPriority w:val="39"/>
    <w:rsid w:val="00534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B8118F"/>
    <w:rPr>
      <w:sz w:val="21"/>
      <w:szCs w:val="21"/>
    </w:rPr>
  </w:style>
  <w:style w:type="paragraph" w:styleId="aa">
    <w:name w:val="annotation text"/>
    <w:basedOn w:val="a"/>
    <w:link w:val="Char3"/>
    <w:uiPriority w:val="99"/>
    <w:semiHidden/>
    <w:unhideWhenUsed/>
    <w:rsid w:val="00B8118F"/>
  </w:style>
  <w:style w:type="character" w:customStyle="1" w:styleId="Char3">
    <w:name w:val="批注文字 Char"/>
    <w:basedOn w:val="a0"/>
    <w:link w:val="aa"/>
    <w:uiPriority w:val="99"/>
    <w:semiHidden/>
    <w:rsid w:val="00B8118F"/>
    <w:rPr>
      <w:kern w:val="0"/>
      <w:sz w:val="22"/>
      <w:lang w:eastAsia="en-US"/>
    </w:rPr>
  </w:style>
  <w:style w:type="paragraph" w:styleId="ab">
    <w:name w:val="annotation subject"/>
    <w:basedOn w:val="aa"/>
    <w:next w:val="aa"/>
    <w:link w:val="Char4"/>
    <w:uiPriority w:val="99"/>
    <w:semiHidden/>
    <w:unhideWhenUsed/>
    <w:rsid w:val="00B8118F"/>
    <w:rPr>
      <w:b/>
      <w:bCs/>
    </w:rPr>
  </w:style>
  <w:style w:type="character" w:customStyle="1" w:styleId="Char4">
    <w:name w:val="批注主题 Char"/>
    <w:basedOn w:val="Char3"/>
    <w:link w:val="ab"/>
    <w:uiPriority w:val="99"/>
    <w:semiHidden/>
    <w:rsid w:val="00B8118F"/>
    <w:rPr>
      <w:b/>
      <w:bCs/>
      <w:kern w:val="0"/>
      <w:sz w:val="22"/>
      <w:lang w:eastAsia="en-US"/>
    </w:rPr>
  </w:style>
  <w:style w:type="paragraph" w:styleId="ac">
    <w:name w:val="Revision"/>
    <w:hidden/>
    <w:uiPriority w:val="99"/>
    <w:semiHidden/>
    <w:rsid w:val="00106579"/>
    <w:rPr>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220905">
      <w:bodyDiv w:val="1"/>
      <w:marLeft w:val="0"/>
      <w:marRight w:val="0"/>
      <w:marTop w:val="0"/>
      <w:marBottom w:val="0"/>
      <w:divBdr>
        <w:top w:val="none" w:sz="0" w:space="0" w:color="auto"/>
        <w:left w:val="none" w:sz="0" w:space="0" w:color="auto"/>
        <w:bottom w:val="none" w:sz="0" w:space="0" w:color="auto"/>
        <w:right w:val="none" w:sz="0" w:space="0" w:color="auto"/>
      </w:divBdr>
    </w:div>
    <w:div w:id="850492764">
      <w:bodyDiv w:val="1"/>
      <w:marLeft w:val="0"/>
      <w:marRight w:val="0"/>
      <w:marTop w:val="0"/>
      <w:marBottom w:val="0"/>
      <w:divBdr>
        <w:top w:val="none" w:sz="0" w:space="0" w:color="auto"/>
        <w:left w:val="none" w:sz="0" w:space="0" w:color="auto"/>
        <w:bottom w:val="none" w:sz="0" w:space="0" w:color="auto"/>
        <w:right w:val="none" w:sz="0" w:space="0" w:color="auto"/>
      </w:divBdr>
    </w:div>
    <w:div w:id="179066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1609</Words>
  <Characters>8787</Characters>
  <Application>Microsoft Office Word</Application>
  <DocSecurity>0</DocSecurity>
  <Lines>191</Lines>
  <Paragraphs>133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haining</dc:creator>
  <cp:keywords/>
  <dc:description/>
  <cp:lastModifiedBy>Huawei</cp:lastModifiedBy>
  <cp:revision>4</cp:revision>
  <dcterms:created xsi:type="dcterms:W3CDTF">2021-10-01T12:31:00Z</dcterms:created>
  <dcterms:modified xsi:type="dcterms:W3CDTF">2021-10-01T15:57:00Z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(3)8kATAG0fDYJoXt9BvziXoSII75HydLgP73NI2Hd/zri1D/psqjLvHbXqDLPR54omSswVLYO4
M698o4+ozcv7RhSC6iky8FbqlTD8bcotGXZzvro+/Hq4dcXJf4tk/VexLMpUPF+N8crFqNug
ZWx7TiD6jidx45XmdOQKOl4wYHn3EQDaF5zSDTkg4QaSogT0NXyh5ixER2rdtcNw9mOiU88F
hy0RVZmCAYL7oUxBRl</vt:lpwstr>
  </property>
  <property fmtid="{D5CDD505-2E9C-101B-9397-08002B2CF9AE}" pid="3" name="_2015_ms_pID_7253431">
    <vt:lpwstr>PWxasi+N93wdfYltkOJV19tCosg8TUNqH3Vzrgy7uosIvq1p13N+SX
xHH4EByBq0C/BTcZaiaqt2hWaS3+cI9LkAWkNfgJ4AB1/ln3KMo5z9JnJa1MzWN6OkWHMA9+
d4lu5b3nGvpxcsWvSTj4FF1mZn8C4u1LlI7SsXqXeECdFPvrMoDbZmR2npkm202IB4XZaonr
7tRuptqC0LxrADcpV/yo5o5Pc69+am97B1/H</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1633095787</vt:lpwstr>
  </property>
</Properties>
</file>