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C79CF" w14:textId="77777777" w:rsidR="00162D1F" w:rsidRDefault="0023329B">
      <w:pPr>
        <w:pStyle w:val="ad"/>
        <w:tabs>
          <w:tab w:val="right" w:pos="9498"/>
        </w:tabs>
        <w:rPr>
          <w:rFonts w:cs="Arial"/>
          <w:bCs/>
          <w:sz w:val="22"/>
        </w:rPr>
      </w:pPr>
      <w:r>
        <w:rPr>
          <w:rFonts w:cs="Arial"/>
          <w:bCs/>
          <w:sz w:val="22"/>
        </w:rPr>
        <w:t>3GPP TSG-RAN WG1 Meeting #106bis-e</w:t>
      </w:r>
      <w:r>
        <w:rPr>
          <w:rFonts w:cs="Arial"/>
          <w:bCs/>
          <w:sz w:val="22"/>
        </w:rPr>
        <w:tab/>
        <w:t>R1-21xxxxx</w:t>
      </w:r>
    </w:p>
    <w:p w14:paraId="6F0C79D0" w14:textId="77777777" w:rsidR="00162D1F" w:rsidRDefault="0023329B">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6F0C79D1" w14:textId="77777777"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F0C79D2" w14:textId="77777777"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0C79D3" w14:textId="77777777"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F0C79D4" w14:textId="77777777"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F0C79D5" w14:textId="77777777" w:rsidR="00162D1F" w:rsidRDefault="00162D1F"/>
    <w:p w14:paraId="6F0C79D6" w14:textId="77777777" w:rsidR="00162D1F" w:rsidRDefault="0023329B">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F0C79D7" w14:textId="77777777" w:rsidR="00162D1F" w:rsidRDefault="0023329B">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F0C79D8" w14:textId="77777777" w:rsidR="00162D1F" w:rsidRDefault="0023329B">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162D1F" w14:paraId="6F0C79DD" w14:textId="77777777">
        <w:tc>
          <w:tcPr>
            <w:tcW w:w="9630" w:type="dxa"/>
          </w:tcPr>
          <w:p w14:paraId="6F0C79D9" w14:textId="77777777" w:rsidR="00162D1F" w:rsidRDefault="0023329B">
            <w:pPr>
              <w:rPr>
                <w:lang w:eastAsia="zh-CN"/>
              </w:rPr>
            </w:pPr>
            <w:r>
              <w:rPr>
                <w:highlight w:val="cyan"/>
                <w:lang w:eastAsia="zh-CN"/>
              </w:rPr>
              <w:t>[106bis-e-NR-R17-RedCap-02] Email discussion regarding aspects related to duplex operation – Chao (Qualcomm)</w:t>
            </w:r>
          </w:p>
          <w:p w14:paraId="6F0C79DA" w14:textId="77777777"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F0C79DB" w14:textId="77777777"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F0C79DC" w14:textId="77777777" w:rsidR="00162D1F" w:rsidRDefault="00162D1F">
            <w:pPr>
              <w:spacing w:after="0"/>
              <w:rPr>
                <w:rFonts w:eastAsia="Times New Roman"/>
                <w:highlight w:val="cyan"/>
                <w:lang w:val="en-US"/>
              </w:rPr>
            </w:pPr>
          </w:p>
        </w:tc>
      </w:tr>
    </w:tbl>
    <w:p w14:paraId="6F0C79DE" w14:textId="7C02EDFD"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w:t>
      </w:r>
      <w:r w:rsidR="00521FFF">
        <w:rPr>
          <w:lang w:val="en-US"/>
        </w:rPr>
        <w:t xml:space="preserve">is </w:t>
      </w:r>
      <w:r>
        <w:rPr>
          <w:lang w:val="en-US"/>
        </w:rPr>
        <w:t xml:space="preserve">round of discussion in this meeting are furthermore tagged </w:t>
      </w:r>
      <w:r>
        <w:rPr>
          <w:color w:val="FF0000"/>
          <w:lang w:val="en-US"/>
        </w:rPr>
        <w:t>FL</w:t>
      </w:r>
      <w:r w:rsidR="00521FFF">
        <w:rPr>
          <w:color w:val="FF0000"/>
          <w:lang w:val="en-US"/>
        </w:rPr>
        <w:t>2</w:t>
      </w:r>
      <w:r>
        <w:rPr>
          <w:lang w:val="en-US"/>
        </w:rPr>
        <w:t>.</w:t>
      </w:r>
    </w:p>
    <w:p w14:paraId="6F0C79DF" w14:textId="77777777" w:rsidR="00162D1F" w:rsidRDefault="0023329B">
      <w:pPr>
        <w:pStyle w:val="1"/>
        <w:ind w:left="1134" w:hanging="1134"/>
      </w:pPr>
      <w:r>
        <w:t>Whether to define the guard times in symbol units</w:t>
      </w:r>
    </w:p>
    <w:p w14:paraId="6F0C79E0" w14:textId="77777777"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162D1F" w14:paraId="6F0C79EA" w14:textId="77777777">
        <w:tc>
          <w:tcPr>
            <w:tcW w:w="10194" w:type="dxa"/>
            <w:shd w:val="clear" w:color="auto" w:fill="auto"/>
          </w:tcPr>
          <w:p w14:paraId="6F0C79E1" w14:textId="77777777" w:rsidR="00162D1F" w:rsidRDefault="0023329B">
            <w:pPr>
              <w:spacing w:after="0"/>
            </w:pPr>
            <w:r>
              <w:rPr>
                <w:highlight w:val="green"/>
              </w:rPr>
              <w:t>Agreements</w:t>
            </w:r>
            <w:r>
              <w:t>:</w:t>
            </w:r>
          </w:p>
          <w:p w14:paraId="6F0C79E2" w14:textId="77777777"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6F0C79E3" w14:textId="77777777" w:rsidR="00162D1F" w:rsidRDefault="0023329B">
            <w:pPr>
              <w:numPr>
                <w:ilvl w:val="1"/>
                <w:numId w:val="9"/>
              </w:numPr>
              <w:spacing w:after="0" w:line="252" w:lineRule="auto"/>
              <w:contextualSpacing/>
            </w:pPr>
            <w:r>
              <w:t xml:space="preserve">FFS: </w:t>
            </w:r>
            <w:bookmarkStart w:id="4" w:name="_Hlk66881223"/>
            <w:r>
              <w:t>whether to define the guard times in symbol units</w:t>
            </w:r>
            <w:bookmarkEnd w:id="4"/>
          </w:p>
          <w:p w14:paraId="6F0C79E4" w14:textId="77777777" w:rsidR="00162D1F" w:rsidRDefault="0023329B">
            <w:pPr>
              <w:numPr>
                <w:ilvl w:val="1"/>
                <w:numId w:val="9"/>
              </w:numPr>
              <w:spacing w:before="40" w:after="0"/>
              <w:contextualSpacing/>
              <w:jc w:val="both"/>
            </w:pPr>
            <w:r>
              <w:t>FFS: the switching positions</w:t>
            </w:r>
          </w:p>
          <w:p w14:paraId="6F0C79E5" w14:textId="77777777" w:rsidR="00162D1F" w:rsidRDefault="0023329B">
            <w:pPr>
              <w:numPr>
                <w:ilvl w:val="0"/>
                <w:numId w:val="9"/>
              </w:numPr>
              <w:spacing w:before="40" w:after="0"/>
              <w:contextualSpacing/>
              <w:jc w:val="both"/>
            </w:pPr>
            <w:r>
              <w:t xml:space="preserve">Sending an LS to RAN4 to inform the above working assumption, and to ask for feedback if any </w:t>
            </w:r>
          </w:p>
          <w:p w14:paraId="6F0C79E6" w14:textId="77777777" w:rsidR="00162D1F" w:rsidRDefault="0023329B">
            <w:pPr>
              <w:numPr>
                <w:ilvl w:val="1"/>
                <w:numId w:val="9"/>
              </w:numPr>
              <w:spacing w:before="40" w:after="0"/>
              <w:contextualSpacing/>
              <w:jc w:val="both"/>
            </w:pPr>
            <w:r>
              <w:t>The LS will not include the two FFS bullets</w:t>
            </w:r>
          </w:p>
          <w:p w14:paraId="6F0C79E7" w14:textId="77777777" w:rsidR="00162D1F" w:rsidRDefault="00162D1F">
            <w:pPr>
              <w:spacing w:after="0"/>
              <w:rPr>
                <w:highlight w:val="yellow"/>
              </w:rPr>
            </w:pPr>
          </w:p>
          <w:p w14:paraId="6F0C79E8" w14:textId="77777777"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F0C79E9" w14:textId="77777777" w:rsidR="00162D1F" w:rsidRDefault="00162D1F">
            <w:pPr>
              <w:spacing w:after="0" w:line="252" w:lineRule="auto"/>
              <w:contextualSpacing/>
              <w:rPr>
                <w:rFonts w:eastAsia="宋体"/>
                <w:lang w:val="en-US" w:eastAsia="zh-CN"/>
              </w:rPr>
            </w:pPr>
          </w:p>
        </w:tc>
      </w:tr>
    </w:tbl>
    <w:p w14:paraId="6F0C79EB" w14:textId="77777777" w:rsidR="00162D1F" w:rsidRDefault="00162D1F">
      <w:pPr>
        <w:jc w:val="both"/>
        <w:rPr>
          <w:lang w:val="en-US"/>
        </w:rPr>
      </w:pPr>
    </w:p>
    <w:p w14:paraId="6F0C79EC" w14:textId="77777777" w:rsidR="00162D1F" w:rsidRDefault="0023329B">
      <w:pPr>
        <w:jc w:val="both"/>
      </w:pPr>
      <w:r>
        <w:t xml:space="preserve">In [28], RAN4 has replied the LS confirming the working assumption for the HD-FDD switching time for </w:t>
      </w:r>
      <w:proofErr w:type="spellStart"/>
      <w:r>
        <w:t>RedCap</w:t>
      </w:r>
      <w:proofErr w:type="spellEnd"/>
      <w:r>
        <w:t xml:space="preserve"> UE. </w:t>
      </w:r>
    </w:p>
    <w:p w14:paraId="6F0C79ED" w14:textId="77777777" w:rsidR="00162D1F" w:rsidRDefault="0023329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62D1F" w14:paraId="6F0C79F1" w14:textId="77777777">
        <w:tc>
          <w:tcPr>
            <w:tcW w:w="9630" w:type="dxa"/>
            <w:shd w:val="clear" w:color="auto" w:fill="auto"/>
          </w:tcPr>
          <w:p w14:paraId="6F0C79EE" w14:textId="77777777" w:rsidR="00162D1F" w:rsidRDefault="0023329B">
            <w:pPr>
              <w:spacing w:line="252" w:lineRule="auto"/>
            </w:pPr>
            <w:r>
              <w:rPr>
                <w:highlight w:val="darkYellow"/>
              </w:rPr>
              <w:t>Working assumption:</w:t>
            </w:r>
          </w:p>
          <w:p w14:paraId="6F0C79EF" w14:textId="77777777" w:rsidR="00162D1F" w:rsidRDefault="0023329B">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6F0C79F0" w14:textId="77777777" w:rsidR="00162D1F" w:rsidRDefault="00162D1F">
            <w:pPr>
              <w:spacing w:after="0" w:line="252" w:lineRule="auto"/>
              <w:contextualSpacing/>
              <w:rPr>
                <w:rFonts w:eastAsia="宋体"/>
                <w:lang w:val="sv-SE" w:eastAsia="zh-CN"/>
              </w:rPr>
            </w:pPr>
          </w:p>
        </w:tc>
      </w:tr>
    </w:tbl>
    <w:p w14:paraId="6F0C79F2" w14:textId="77777777" w:rsidR="00162D1F" w:rsidRDefault="00162D1F">
      <w:pPr>
        <w:spacing w:after="240"/>
        <w:jc w:val="both"/>
        <w:rPr>
          <w:color w:val="A6A6A6" w:themeColor="background1" w:themeShade="A6"/>
        </w:rPr>
      </w:pPr>
    </w:p>
    <w:p w14:paraId="6F0C79F3" w14:textId="77777777"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14:paraId="6F0C79F4" w14:textId="77777777" w:rsidR="00162D1F" w:rsidRDefault="0023329B">
      <w:pPr>
        <w:spacing w:after="240"/>
        <w:jc w:val="both"/>
      </w:pPr>
      <w:r>
        <w:t xml:space="preserve">In contribution [QC25], it is discussed that at least one guard symbol needs to be configured for Rx-to-Tx switching in Type-A HD-FDD operation to account for RF returning and timing advance. </w:t>
      </w:r>
    </w:p>
    <w:p w14:paraId="6F0C79F5"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9F6" w14:textId="77777777" w:rsidR="00162D1F" w:rsidRDefault="0023329B">
      <w:pPr>
        <w:spacing w:after="240"/>
        <w:jc w:val="both"/>
      </w:pPr>
      <w:r>
        <w:t>Based on the input, the following FL proposal is proposed for consideration.</w:t>
      </w:r>
    </w:p>
    <w:p w14:paraId="6F0C79F7" w14:textId="77777777" w:rsidR="00162D1F" w:rsidRDefault="0023329B">
      <w:pPr>
        <w:jc w:val="both"/>
        <w:rPr>
          <w:b/>
          <w:highlight w:val="yellow"/>
        </w:rPr>
      </w:pPr>
      <w:r>
        <w:rPr>
          <w:b/>
          <w:highlight w:val="yellow"/>
        </w:rPr>
        <w:t>FL1 High Priority Proposal 2-1:</w:t>
      </w:r>
    </w:p>
    <w:p w14:paraId="6F0C79F8" w14:textId="77777777" w:rsidR="00162D1F" w:rsidRDefault="0023329B">
      <w:pPr>
        <w:spacing w:before="40" w:after="0" w:line="252" w:lineRule="auto"/>
        <w:contextualSpacing/>
        <w:jc w:val="both"/>
      </w:pPr>
      <w:r>
        <w:t>Confirm the WA with the following modification:</w:t>
      </w:r>
    </w:p>
    <w:p w14:paraId="6F0C79F9" w14:textId="77777777"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14:paraId="6F0C79FA" w14:textId="77777777" w:rsidR="00162D1F" w:rsidRDefault="0023329B">
      <w:pPr>
        <w:numPr>
          <w:ilvl w:val="1"/>
          <w:numId w:val="11"/>
        </w:numPr>
        <w:spacing w:before="40" w:after="240"/>
        <w:contextualSpacing/>
        <w:jc w:val="both"/>
        <w:rPr>
          <w:strike/>
        </w:rPr>
      </w:pPr>
      <w:r>
        <w:rPr>
          <w:strike/>
          <w:color w:val="FF0000"/>
        </w:rPr>
        <w:t>FFS: whether to define the guard times in symbol units</w:t>
      </w:r>
    </w:p>
    <w:p w14:paraId="6F0C79FB" w14:textId="77777777" w:rsidR="00162D1F" w:rsidRDefault="0023329B">
      <w:pPr>
        <w:numPr>
          <w:ilvl w:val="1"/>
          <w:numId w:val="11"/>
        </w:numPr>
        <w:spacing w:before="40" w:after="240"/>
        <w:contextualSpacing/>
        <w:jc w:val="both"/>
        <w:rPr>
          <w:strike/>
        </w:rPr>
      </w:pPr>
      <w:r>
        <w:rPr>
          <w:strike/>
          <w:color w:val="FF0000"/>
        </w:rPr>
        <w:t>FFS: the switching positions</w:t>
      </w:r>
    </w:p>
    <w:p w14:paraId="6F0C79FC" w14:textId="77777777"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14:paraId="6F0C79FD" w14:textId="77777777" w:rsidR="00162D1F" w:rsidRDefault="0023329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F0C79FE" w14:textId="77777777" w:rsidR="00162D1F" w:rsidRDefault="00162D1F">
      <w:pPr>
        <w:spacing w:before="40" w:after="240"/>
        <w:contextualSpacing/>
        <w:jc w:val="both"/>
      </w:pPr>
    </w:p>
    <w:tbl>
      <w:tblPr>
        <w:tblStyle w:val="af5"/>
        <w:tblW w:w="9631" w:type="dxa"/>
        <w:tblLook w:val="04A0" w:firstRow="1" w:lastRow="0" w:firstColumn="1" w:lastColumn="0" w:noHBand="0" w:noVBand="1"/>
      </w:tblPr>
      <w:tblGrid>
        <w:gridCol w:w="1479"/>
        <w:gridCol w:w="1372"/>
        <w:gridCol w:w="6780"/>
      </w:tblGrid>
      <w:tr w:rsidR="00162D1F" w14:paraId="6F0C7A02" w14:textId="77777777">
        <w:tc>
          <w:tcPr>
            <w:tcW w:w="1479" w:type="dxa"/>
            <w:shd w:val="clear" w:color="auto" w:fill="D9D9D9" w:themeFill="background1" w:themeFillShade="D9"/>
          </w:tcPr>
          <w:p w14:paraId="6F0C79FF" w14:textId="77777777" w:rsidR="00162D1F" w:rsidRDefault="0023329B">
            <w:pPr>
              <w:rPr>
                <w:b/>
                <w:bCs/>
              </w:rPr>
            </w:pPr>
            <w:r>
              <w:rPr>
                <w:b/>
                <w:bCs/>
              </w:rPr>
              <w:t>Company</w:t>
            </w:r>
          </w:p>
        </w:tc>
        <w:tc>
          <w:tcPr>
            <w:tcW w:w="1372" w:type="dxa"/>
            <w:shd w:val="clear" w:color="auto" w:fill="D9D9D9" w:themeFill="background1" w:themeFillShade="D9"/>
          </w:tcPr>
          <w:p w14:paraId="6F0C7A00" w14:textId="77777777" w:rsidR="00162D1F" w:rsidRDefault="0023329B">
            <w:pPr>
              <w:rPr>
                <w:b/>
                <w:bCs/>
              </w:rPr>
            </w:pPr>
            <w:r>
              <w:rPr>
                <w:b/>
                <w:bCs/>
              </w:rPr>
              <w:t>Y/N</w:t>
            </w:r>
          </w:p>
        </w:tc>
        <w:tc>
          <w:tcPr>
            <w:tcW w:w="6780" w:type="dxa"/>
            <w:shd w:val="clear" w:color="auto" w:fill="D9D9D9" w:themeFill="background1" w:themeFillShade="D9"/>
          </w:tcPr>
          <w:p w14:paraId="6F0C7A01" w14:textId="77777777" w:rsidR="00162D1F" w:rsidRDefault="0023329B">
            <w:pPr>
              <w:rPr>
                <w:b/>
                <w:bCs/>
              </w:rPr>
            </w:pPr>
            <w:r>
              <w:rPr>
                <w:b/>
                <w:bCs/>
              </w:rPr>
              <w:t>Comments</w:t>
            </w:r>
          </w:p>
        </w:tc>
      </w:tr>
      <w:tr w:rsidR="00162D1F" w14:paraId="6F0C7A07" w14:textId="77777777">
        <w:tc>
          <w:tcPr>
            <w:tcW w:w="1479" w:type="dxa"/>
          </w:tcPr>
          <w:p w14:paraId="6F0C7A03"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A04"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05" w14:textId="77777777" w:rsidR="00162D1F" w:rsidRDefault="0023329B">
            <w:pPr>
              <w:rPr>
                <w:lang w:eastAsia="ko-KR"/>
              </w:rPr>
            </w:pPr>
            <w:r>
              <w:rPr>
                <w:lang w:eastAsia="ko-KR"/>
              </w:rPr>
              <w:t xml:space="preserve">Only remove the FFSs should be fine. </w:t>
            </w:r>
          </w:p>
          <w:p w14:paraId="6F0C7A06" w14:textId="77777777" w:rsidR="00162D1F" w:rsidRDefault="0023329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162D1F" w14:paraId="6F0C7A0D" w14:textId="77777777">
        <w:tc>
          <w:tcPr>
            <w:tcW w:w="1479" w:type="dxa"/>
          </w:tcPr>
          <w:p w14:paraId="6F0C7A08" w14:textId="77777777" w:rsidR="00162D1F" w:rsidRDefault="0023329B">
            <w:pPr>
              <w:rPr>
                <w:lang w:eastAsia="ko-KR"/>
              </w:rPr>
            </w:pPr>
            <w:r>
              <w:rPr>
                <w:lang w:eastAsia="ko-KR"/>
              </w:rPr>
              <w:t>Qualcomm</w:t>
            </w:r>
          </w:p>
        </w:tc>
        <w:tc>
          <w:tcPr>
            <w:tcW w:w="1372" w:type="dxa"/>
          </w:tcPr>
          <w:p w14:paraId="6F0C7A09" w14:textId="77777777" w:rsidR="00162D1F" w:rsidRDefault="0023329B">
            <w:pPr>
              <w:tabs>
                <w:tab w:val="left" w:pos="551"/>
              </w:tabs>
              <w:rPr>
                <w:lang w:eastAsia="ko-KR"/>
              </w:rPr>
            </w:pPr>
            <w:r>
              <w:rPr>
                <w:lang w:eastAsia="ko-KR"/>
              </w:rPr>
              <w:t>Y partially</w:t>
            </w:r>
          </w:p>
        </w:tc>
        <w:tc>
          <w:tcPr>
            <w:tcW w:w="6780" w:type="dxa"/>
          </w:tcPr>
          <w:p w14:paraId="6F0C7A0A" w14:textId="77777777" w:rsidR="00162D1F" w:rsidRDefault="0023329B">
            <w:pPr>
              <w:rPr>
                <w:lang w:eastAsia="ko-KR"/>
              </w:rPr>
            </w:pPr>
            <w:proofErr w:type="gramStart"/>
            <w:r>
              <w:rPr>
                <w:lang w:eastAsia="ko-KR"/>
              </w:rPr>
              <w:t>Similar to</w:t>
            </w:r>
            <w:proofErr w:type="gramEnd"/>
            <w:r>
              <w:rPr>
                <w:lang w:eastAsia="ko-KR"/>
              </w:rPr>
              <w:t xml:space="preserve"> NR TDD:</w:t>
            </w:r>
          </w:p>
          <w:p w14:paraId="6F0C7A0B" w14:textId="77777777" w:rsidR="00162D1F" w:rsidRDefault="0023329B">
            <w:pPr>
              <w:pStyle w:val="afb"/>
              <w:numPr>
                <w:ilvl w:val="0"/>
                <w:numId w:val="12"/>
              </w:numPr>
              <w:rPr>
                <w:sz w:val="20"/>
                <w:szCs w:val="22"/>
                <w:lang w:eastAsia="ko-KR"/>
              </w:rPr>
            </w:pPr>
            <w:r>
              <w:rPr>
                <w:sz w:val="20"/>
                <w:szCs w:val="22"/>
                <w:lang w:eastAsia="ko-KR"/>
              </w:rPr>
              <w:t>For UL-to-DL switching, no guard symbol is needed for Type-A HD-FDD UE;</w:t>
            </w:r>
          </w:p>
          <w:p w14:paraId="6F0C7A0C" w14:textId="77777777" w:rsidR="00162D1F" w:rsidRDefault="0023329B">
            <w:pPr>
              <w:pStyle w:val="afb"/>
              <w:numPr>
                <w:ilvl w:val="0"/>
                <w:numId w:val="12"/>
              </w:numPr>
              <w:rPr>
                <w:lang w:eastAsia="ko-KR"/>
              </w:rPr>
            </w:pPr>
            <w:r>
              <w:rPr>
                <w:sz w:val="20"/>
                <w:szCs w:val="22"/>
                <w:lang w:eastAsia="ko-KR"/>
              </w:rPr>
              <w:t>For DL-to-UL switching, at least one guard symbol is needed for Type-A HD-FDD UE.</w:t>
            </w:r>
          </w:p>
        </w:tc>
      </w:tr>
      <w:tr w:rsidR="00162D1F" w14:paraId="6F0C7A11" w14:textId="77777777">
        <w:tc>
          <w:tcPr>
            <w:tcW w:w="1479" w:type="dxa"/>
          </w:tcPr>
          <w:p w14:paraId="6F0C7A0E"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0F"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0" w14:textId="77777777"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14:paraId="6F0C7A15" w14:textId="77777777">
        <w:tc>
          <w:tcPr>
            <w:tcW w:w="1479" w:type="dxa"/>
          </w:tcPr>
          <w:p w14:paraId="6F0C7A12"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13"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4" w14:textId="77777777" w:rsidR="00162D1F" w:rsidRDefault="0023329B">
            <w:pPr>
              <w:rPr>
                <w:rFonts w:eastAsiaTheme="minorEastAsia"/>
                <w:lang w:eastAsia="zh-CN"/>
              </w:rPr>
            </w:pPr>
            <w:r>
              <w:rPr>
                <w:rFonts w:eastAsiaTheme="minorEastAsia" w:hint="eastAsia"/>
                <w:lang w:eastAsia="zh-CN"/>
              </w:rPr>
              <w:t>We think the note is not needed.</w:t>
            </w:r>
          </w:p>
        </w:tc>
      </w:tr>
      <w:tr w:rsidR="00162D1F" w14:paraId="6F0C7A19" w14:textId="77777777">
        <w:tc>
          <w:tcPr>
            <w:tcW w:w="1479" w:type="dxa"/>
          </w:tcPr>
          <w:p w14:paraId="6F0C7A16"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17" w14:textId="77777777"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14:paraId="6F0C7A18" w14:textId="77777777"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162D1F" w14:paraId="6F0C7A1D" w14:textId="77777777">
        <w:tc>
          <w:tcPr>
            <w:tcW w:w="1479" w:type="dxa"/>
          </w:tcPr>
          <w:p w14:paraId="6F0C7A1A" w14:textId="77777777" w:rsidR="00162D1F" w:rsidRDefault="0023329B">
            <w:pPr>
              <w:rPr>
                <w:rFonts w:eastAsiaTheme="minorEastAsia"/>
                <w:lang w:eastAsia="zh-CN"/>
              </w:rPr>
            </w:pPr>
            <w:proofErr w:type="spellStart"/>
            <w:r>
              <w:rPr>
                <w:rFonts w:eastAsiaTheme="minorEastAsia"/>
                <w:lang w:eastAsia="zh-CN"/>
              </w:rPr>
              <w:t>Spreadtrum</w:t>
            </w:r>
            <w:proofErr w:type="spellEnd"/>
          </w:p>
        </w:tc>
        <w:tc>
          <w:tcPr>
            <w:tcW w:w="1372" w:type="dxa"/>
          </w:tcPr>
          <w:p w14:paraId="6F0C7A1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1C" w14:textId="77777777" w:rsidR="00162D1F" w:rsidRDefault="0023329B">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162D1F" w14:paraId="6F0C7A22" w14:textId="77777777">
        <w:tc>
          <w:tcPr>
            <w:tcW w:w="1479" w:type="dxa"/>
          </w:tcPr>
          <w:p w14:paraId="6F0C7A1E" w14:textId="77777777" w:rsidR="00162D1F" w:rsidRDefault="0023329B">
            <w:pPr>
              <w:rPr>
                <w:rFonts w:eastAsiaTheme="minorEastAsia"/>
                <w:lang w:eastAsia="zh-CN"/>
              </w:rPr>
            </w:pPr>
            <w:r>
              <w:rPr>
                <w:rFonts w:eastAsiaTheme="minorEastAsia" w:hint="eastAsia"/>
                <w:lang w:eastAsia="zh-CN"/>
              </w:rPr>
              <w:t>Intel</w:t>
            </w:r>
          </w:p>
        </w:tc>
        <w:tc>
          <w:tcPr>
            <w:tcW w:w="1372" w:type="dxa"/>
          </w:tcPr>
          <w:p w14:paraId="6F0C7A1F"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20" w14:textId="77777777" w:rsidR="00162D1F" w:rsidRDefault="002332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6F0C7A21" w14:textId="77777777"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162D1F" w14:paraId="6F0C7A26" w14:textId="77777777">
        <w:tc>
          <w:tcPr>
            <w:tcW w:w="1479" w:type="dxa"/>
          </w:tcPr>
          <w:p w14:paraId="6F0C7A23" w14:textId="77777777" w:rsidR="00162D1F" w:rsidRDefault="0023329B">
            <w:pPr>
              <w:rPr>
                <w:rFonts w:eastAsiaTheme="minorEastAsia"/>
                <w:lang w:eastAsia="zh-CN"/>
              </w:rPr>
            </w:pPr>
            <w:r>
              <w:rPr>
                <w:rFonts w:eastAsiaTheme="minorEastAsia"/>
                <w:lang w:eastAsia="zh-CN"/>
              </w:rPr>
              <w:t>Ericsson</w:t>
            </w:r>
          </w:p>
        </w:tc>
        <w:tc>
          <w:tcPr>
            <w:tcW w:w="1372" w:type="dxa"/>
          </w:tcPr>
          <w:p w14:paraId="6F0C7A24"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25" w14:textId="77777777"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14:paraId="6F0C7A2A" w14:textId="77777777">
        <w:tc>
          <w:tcPr>
            <w:tcW w:w="1479" w:type="dxa"/>
          </w:tcPr>
          <w:p w14:paraId="6F0C7A27" w14:textId="77777777" w:rsidR="00162D1F" w:rsidRDefault="0023329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F0C7A28" w14:textId="77777777" w:rsidR="00162D1F" w:rsidRDefault="0023329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F0C7A29" w14:textId="77777777" w:rsidR="00162D1F" w:rsidRDefault="0023329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162D1F" w14:paraId="6F0C7A2E" w14:textId="77777777">
        <w:tc>
          <w:tcPr>
            <w:tcW w:w="1479" w:type="dxa"/>
          </w:tcPr>
          <w:p w14:paraId="6F0C7A2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2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2D" w14:textId="77777777" w:rsidR="00162D1F" w:rsidRDefault="0023329B">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162D1F" w14:paraId="6F0C7A32" w14:textId="77777777">
        <w:tc>
          <w:tcPr>
            <w:tcW w:w="1479" w:type="dxa"/>
          </w:tcPr>
          <w:p w14:paraId="6F0C7A2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30" w14:textId="77777777"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14:paraId="6F0C7A31" w14:textId="77777777"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14:paraId="6F0C7A36" w14:textId="77777777">
        <w:tc>
          <w:tcPr>
            <w:tcW w:w="1479" w:type="dxa"/>
          </w:tcPr>
          <w:p w14:paraId="6F0C7A33"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A34" w14:textId="77777777"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14:paraId="6F0C7A35" w14:textId="77777777" w:rsidR="00162D1F" w:rsidRDefault="0023329B">
            <w:pPr>
              <w:rPr>
                <w:rFonts w:eastAsiaTheme="minorEastAsia"/>
                <w:lang w:eastAsia="zh-CN"/>
              </w:rPr>
            </w:pPr>
            <w:r>
              <w:rPr>
                <w:rFonts w:eastAsiaTheme="minorEastAsia"/>
                <w:lang w:eastAsia="zh-CN"/>
              </w:rPr>
              <w:t>Removing FFS items should be sufficient.</w:t>
            </w:r>
          </w:p>
        </w:tc>
      </w:tr>
      <w:tr w:rsidR="00162D1F" w14:paraId="6F0C7A3C" w14:textId="77777777">
        <w:tc>
          <w:tcPr>
            <w:tcW w:w="1479" w:type="dxa"/>
          </w:tcPr>
          <w:p w14:paraId="6F0C7A3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38"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39" w14:textId="77777777" w:rsidR="00162D1F" w:rsidRDefault="0023329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F0C7A3A" w14:textId="77777777" w:rsidR="00162D1F" w:rsidRDefault="0023329B">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6F0C7A3B" w14:textId="77777777" w:rsidR="00162D1F" w:rsidRDefault="0023329B">
            <w:pPr>
              <w:rPr>
                <w:rFonts w:eastAsia="宋体"/>
                <w:lang w:val="en-US" w:eastAsia="zh-CN"/>
              </w:rPr>
            </w:pPr>
            <w:r>
              <w:rPr>
                <w:rFonts w:eastAsia="宋体" w:hint="eastAsia"/>
                <w:lang w:val="en-US" w:eastAsia="zh-CN"/>
              </w:rPr>
              <w:t>As for the note, it can be removed.</w:t>
            </w:r>
          </w:p>
        </w:tc>
      </w:tr>
      <w:tr w:rsidR="00162D1F" w14:paraId="6F0C7A45" w14:textId="77777777">
        <w:tc>
          <w:tcPr>
            <w:tcW w:w="1479" w:type="dxa"/>
          </w:tcPr>
          <w:p w14:paraId="6F0C7A3D"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A3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A3F" w14:textId="77777777" w:rsidR="00162D1F" w:rsidRDefault="0023329B">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F0C7A40" w14:textId="77777777" w:rsidR="00162D1F" w:rsidRDefault="0023329B">
            <w:pPr>
              <w:pStyle w:val="afb"/>
              <w:numPr>
                <w:ilvl w:val="0"/>
                <w:numId w:val="24"/>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6F0C7A41" w14:textId="77777777" w:rsidR="00162D1F" w:rsidRDefault="0023329B">
            <w:pPr>
              <w:pStyle w:val="afb"/>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14:paraId="6F0C7A42" w14:textId="77777777" w:rsidR="00162D1F" w:rsidRDefault="00162D1F">
            <w:pPr>
              <w:rPr>
                <w:rFonts w:eastAsiaTheme="minorEastAsia"/>
                <w:lang w:val="en-US" w:eastAsia="zh-CN"/>
              </w:rPr>
            </w:pPr>
          </w:p>
          <w:p w14:paraId="6F0C7A43" w14:textId="77777777" w:rsidR="00162D1F" w:rsidRDefault="0023329B">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6F0C7A44" w14:textId="77777777" w:rsidR="00162D1F" w:rsidRDefault="00162D1F">
            <w:pPr>
              <w:rPr>
                <w:rFonts w:eastAsiaTheme="minorEastAsia"/>
                <w:lang w:val="en-US" w:eastAsia="zh-CN"/>
              </w:rPr>
            </w:pPr>
          </w:p>
        </w:tc>
      </w:tr>
      <w:tr w:rsidR="00162D1F" w14:paraId="6F0C7A49" w14:textId="77777777">
        <w:tc>
          <w:tcPr>
            <w:tcW w:w="1479" w:type="dxa"/>
          </w:tcPr>
          <w:p w14:paraId="6F0C7A46"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47" w14:textId="77777777" w:rsidR="00162D1F" w:rsidRDefault="002332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F0C7A48" w14:textId="77777777" w:rsidR="00162D1F" w:rsidRDefault="0023329B">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162D1F" w14:paraId="6F0C7A4D" w14:textId="77777777">
        <w:tc>
          <w:tcPr>
            <w:tcW w:w="1479" w:type="dxa"/>
          </w:tcPr>
          <w:p w14:paraId="6F0C7A4A"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4B"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4C" w14:textId="77777777" w:rsidR="00162D1F" w:rsidRDefault="0023329B">
            <w:pPr>
              <w:rPr>
                <w:rFonts w:eastAsia="Malgun Gothic"/>
                <w:lang w:eastAsia="ko-KR"/>
              </w:rPr>
            </w:pPr>
            <w:r>
              <w:rPr>
                <w:rFonts w:eastAsia="Malgun Gothic"/>
                <w:lang w:eastAsia="ko-KR"/>
              </w:rPr>
              <w:t>We also prefer to remove the note.</w:t>
            </w:r>
          </w:p>
        </w:tc>
      </w:tr>
      <w:tr w:rsidR="00162D1F" w14:paraId="6F0C7A51" w14:textId="77777777">
        <w:tc>
          <w:tcPr>
            <w:tcW w:w="1479" w:type="dxa"/>
          </w:tcPr>
          <w:p w14:paraId="6F0C7A4E" w14:textId="77777777"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F0C7A4F"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50" w14:textId="77777777"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14:paraId="6F0C7A55" w14:textId="77777777">
        <w:tc>
          <w:tcPr>
            <w:tcW w:w="1479" w:type="dxa"/>
          </w:tcPr>
          <w:p w14:paraId="6F0C7A52" w14:textId="77777777" w:rsidR="006309B5" w:rsidRPr="00FD5B1E" w:rsidRDefault="006309B5" w:rsidP="008B122A">
            <w:pPr>
              <w:rPr>
                <w:rFonts w:eastAsiaTheme="minorEastAsia"/>
                <w:lang w:eastAsia="zh-CN"/>
              </w:rPr>
            </w:pPr>
            <w:r w:rsidRPr="00FD5B1E">
              <w:rPr>
                <w:rFonts w:eastAsiaTheme="minorEastAsia"/>
                <w:lang w:eastAsia="zh-CN"/>
              </w:rPr>
              <w:t>CMCC</w:t>
            </w:r>
          </w:p>
        </w:tc>
        <w:tc>
          <w:tcPr>
            <w:tcW w:w="1372" w:type="dxa"/>
          </w:tcPr>
          <w:p w14:paraId="6F0C7A53" w14:textId="77777777" w:rsidR="006309B5" w:rsidRPr="00FD5B1E" w:rsidRDefault="006309B5" w:rsidP="008B122A">
            <w:pPr>
              <w:tabs>
                <w:tab w:val="left" w:pos="551"/>
              </w:tabs>
              <w:rPr>
                <w:rFonts w:eastAsiaTheme="minorEastAsia"/>
                <w:lang w:eastAsia="zh-CN"/>
              </w:rPr>
            </w:pPr>
            <w:r w:rsidRPr="00FD5B1E">
              <w:rPr>
                <w:rFonts w:eastAsia="Yu Mincho"/>
                <w:lang w:eastAsia="ja-JP"/>
              </w:rPr>
              <w:t>Y</w:t>
            </w:r>
          </w:p>
        </w:tc>
        <w:tc>
          <w:tcPr>
            <w:tcW w:w="6780" w:type="dxa"/>
          </w:tcPr>
          <w:p w14:paraId="6F0C7A54" w14:textId="77777777" w:rsidR="006309B5" w:rsidRPr="00FD5B1E" w:rsidRDefault="006309B5" w:rsidP="008B122A">
            <w:pPr>
              <w:rPr>
                <w:rFonts w:eastAsiaTheme="minorEastAsia"/>
                <w:lang w:eastAsia="zh-CN"/>
              </w:rPr>
            </w:pPr>
            <w:r w:rsidRPr="00FD5B1E">
              <w:rPr>
                <w:rFonts w:eastAsiaTheme="minorEastAsia"/>
                <w:lang w:eastAsia="zh-CN"/>
              </w:rPr>
              <w:t>F</w:t>
            </w:r>
            <w:r w:rsidRPr="00FD5B1E">
              <w:rPr>
                <w:rFonts w:eastAsia="Yu Mincho"/>
                <w:lang w:eastAsia="ja-JP"/>
              </w:rPr>
              <w:t>ine to remove the note</w:t>
            </w:r>
          </w:p>
        </w:tc>
      </w:tr>
      <w:tr w:rsidR="00B22741" w14:paraId="5FF2405B" w14:textId="77777777">
        <w:tc>
          <w:tcPr>
            <w:tcW w:w="1479" w:type="dxa"/>
          </w:tcPr>
          <w:p w14:paraId="1B0D5B25" w14:textId="229F930A" w:rsidR="00B22741" w:rsidRPr="00FD5B1E" w:rsidRDefault="00B22741" w:rsidP="00B22741">
            <w:pPr>
              <w:rPr>
                <w:rFonts w:eastAsiaTheme="minorEastAsia"/>
                <w:lang w:eastAsia="zh-CN"/>
              </w:rPr>
            </w:pPr>
            <w:r>
              <w:rPr>
                <w:rFonts w:eastAsiaTheme="minorEastAsia" w:hint="eastAsia"/>
                <w:lang w:val="en-US" w:eastAsia="ko-KR"/>
              </w:rPr>
              <w:t>LGE</w:t>
            </w:r>
          </w:p>
        </w:tc>
        <w:tc>
          <w:tcPr>
            <w:tcW w:w="1372" w:type="dxa"/>
          </w:tcPr>
          <w:p w14:paraId="6A6E515D" w14:textId="5ED8A81E" w:rsidR="00B22741" w:rsidRPr="00FD5B1E" w:rsidRDefault="00B22741" w:rsidP="00B22741">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5343C19" w14:textId="38B67DA9" w:rsidR="00B22741" w:rsidRPr="00FD5B1E" w:rsidRDefault="00B22741" w:rsidP="00B22741">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F1AFA" w14:paraId="0F509E46" w14:textId="77777777">
        <w:tc>
          <w:tcPr>
            <w:tcW w:w="1479" w:type="dxa"/>
          </w:tcPr>
          <w:p w14:paraId="1FAF755C" w14:textId="3AFC90D2" w:rsidR="003F1AFA" w:rsidRDefault="003F1AFA" w:rsidP="003F1AFA">
            <w:pPr>
              <w:rPr>
                <w:rFonts w:eastAsiaTheme="minorEastAsia"/>
                <w:lang w:val="en-US" w:eastAsia="ko-KR"/>
              </w:rPr>
            </w:pPr>
            <w:r>
              <w:rPr>
                <w:rFonts w:eastAsiaTheme="minorEastAsia"/>
                <w:lang w:eastAsia="zh-CN"/>
              </w:rPr>
              <w:t>Xiaomi</w:t>
            </w:r>
          </w:p>
        </w:tc>
        <w:tc>
          <w:tcPr>
            <w:tcW w:w="1372" w:type="dxa"/>
          </w:tcPr>
          <w:p w14:paraId="293616B3" w14:textId="064CA128" w:rsidR="003F1AFA" w:rsidRDefault="003F1AFA" w:rsidP="003F1AFA">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1B11A76C" w14:textId="44CF3F57" w:rsidR="003F1AFA" w:rsidRDefault="003F1AFA" w:rsidP="003F1AF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8B122A" w14:paraId="51D5262F" w14:textId="77777777" w:rsidTr="008B122A">
        <w:tc>
          <w:tcPr>
            <w:tcW w:w="1479" w:type="dxa"/>
          </w:tcPr>
          <w:p w14:paraId="5A6503BB" w14:textId="707056B7" w:rsidR="008B122A" w:rsidRDefault="008B122A" w:rsidP="003F1AFA">
            <w:pPr>
              <w:rPr>
                <w:rFonts w:eastAsiaTheme="minorEastAsia"/>
                <w:lang w:eastAsia="zh-CN"/>
              </w:rPr>
            </w:pPr>
            <w:r>
              <w:rPr>
                <w:rFonts w:eastAsiaTheme="minorEastAsia"/>
                <w:lang w:eastAsia="zh-CN"/>
              </w:rPr>
              <w:t>FL2</w:t>
            </w:r>
          </w:p>
        </w:tc>
        <w:tc>
          <w:tcPr>
            <w:tcW w:w="8152" w:type="dxa"/>
            <w:gridSpan w:val="2"/>
          </w:tcPr>
          <w:p w14:paraId="18690D14" w14:textId="3E2DB286" w:rsidR="008B122A" w:rsidRDefault="008B122A" w:rsidP="003F1AFA">
            <w:pPr>
              <w:rPr>
                <w:rFonts w:eastAsiaTheme="minorEastAsia"/>
                <w:lang w:eastAsia="zh-CN"/>
              </w:rPr>
            </w:pPr>
            <w:r>
              <w:rPr>
                <w:rFonts w:eastAsiaTheme="minorEastAsia"/>
                <w:lang w:eastAsia="zh-CN"/>
              </w:rPr>
              <w:t xml:space="preserve">Following the discussion on Monday </w:t>
            </w:r>
            <w:r w:rsidR="00B51608">
              <w:rPr>
                <w:rFonts w:eastAsiaTheme="minorEastAsia"/>
                <w:lang w:eastAsia="zh-CN"/>
              </w:rPr>
              <w:t xml:space="preserve">10/11 </w:t>
            </w:r>
            <w:r>
              <w:rPr>
                <w:rFonts w:eastAsiaTheme="minorEastAsia"/>
                <w:lang w:eastAsia="zh-CN"/>
              </w:rPr>
              <w:t xml:space="preserve">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2981024F" w14:textId="338B30F3" w:rsidR="008B122A" w:rsidRDefault="008B122A" w:rsidP="008B122A">
            <w:pPr>
              <w:jc w:val="both"/>
              <w:rPr>
                <w:b/>
                <w:highlight w:val="yellow"/>
              </w:rPr>
            </w:pPr>
            <w:r>
              <w:rPr>
                <w:b/>
                <w:highlight w:val="yellow"/>
              </w:rPr>
              <w:t>FL</w:t>
            </w:r>
            <w:r w:rsidR="00B51608">
              <w:rPr>
                <w:b/>
                <w:highlight w:val="yellow"/>
              </w:rPr>
              <w:t>2</w:t>
            </w:r>
            <w:r>
              <w:rPr>
                <w:b/>
                <w:highlight w:val="yellow"/>
              </w:rPr>
              <w:t xml:space="preserve"> High Priority Proposal 2-1: </w:t>
            </w:r>
          </w:p>
          <w:p w14:paraId="55424C6B" w14:textId="7C11718C" w:rsidR="008B122A" w:rsidRDefault="008B122A" w:rsidP="008B122A">
            <w:pPr>
              <w:spacing w:before="40" w:after="0" w:line="252" w:lineRule="auto"/>
              <w:contextualSpacing/>
              <w:jc w:val="both"/>
            </w:pPr>
            <w:r>
              <w:t>Confirm the WA from RAN1#104e</w:t>
            </w:r>
            <w:r w:rsidR="00435D6D">
              <w:t xml:space="preserve"> with removed FFS</w:t>
            </w:r>
            <w:r>
              <w:t>:</w:t>
            </w:r>
          </w:p>
          <w:p w14:paraId="4CBD4391" w14:textId="77777777" w:rsidR="008B122A" w:rsidRDefault="008B122A" w:rsidP="008B122A">
            <w:pPr>
              <w:numPr>
                <w:ilvl w:val="0"/>
                <w:numId w:val="11"/>
              </w:numPr>
              <w:spacing w:before="40" w:after="0" w:line="252" w:lineRule="auto"/>
              <w:contextualSpacing/>
              <w:jc w:val="both"/>
            </w:pPr>
            <w:r>
              <w:t>For HD-FDD switching time, reuse existing switching times for UE not capable of full duplex in TS 38.211, Table 4.3.2-3.</w:t>
            </w:r>
          </w:p>
          <w:p w14:paraId="13D5FCFA" w14:textId="77777777" w:rsidR="008B122A" w:rsidRPr="00435D6D" w:rsidRDefault="008B122A" w:rsidP="008B122A">
            <w:pPr>
              <w:numPr>
                <w:ilvl w:val="1"/>
                <w:numId w:val="11"/>
              </w:numPr>
              <w:spacing w:after="0" w:line="252" w:lineRule="auto"/>
              <w:contextualSpacing/>
              <w:rPr>
                <w:strike/>
                <w:color w:val="FF0000"/>
              </w:rPr>
            </w:pPr>
            <w:r w:rsidRPr="00435D6D">
              <w:rPr>
                <w:strike/>
                <w:color w:val="FF0000"/>
              </w:rPr>
              <w:t>FFS: whether to define the guard times in symbol units</w:t>
            </w:r>
          </w:p>
          <w:p w14:paraId="7D9D2EDB" w14:textId="4B2C625E" w:rsidR="008B122A" w:rsidRPr="00435D6D" w:rsidRDefault="008B122A" w:rsidP="008B122A">
            <w:pPr>
              <w:numPr>
                <w:ilvl w:val="1"/>
                <w:numId w:val="11"/>
              </w:numPr>
              <w:spacing w:after="0" w:line="252" w:lineRule="auto"/>
              <w:contextualSpacing/>
              <w:rPr>
                <w:strike/>
                <w:color w:val="FF0000"/>
              </w:rPr>
            </w:pPr>
            <w:r w:rsidRPr="00435D6D">
              <w:rPr>
                <w:strike/>
                <w:color w:val="FF0000"/>
              </w:rPr>
              <w:t>FFS: the switching positions</w:t>
            </w:r>
          </w:p>
          <w:p w14:paraId="00C68B91" w14:textId="77777777" w:rsidR="008B122A" w:rsidRPr="008B122A" w:rsidRDefault="008B122A" w:rsidP="008B122A">
            <w:pPr>
              <w:spacing w:after="0" w:line="252" w:lineRule="auto"/>
              <w:ind w:left="1440"/>
              <w:contextualSpacing/>
            </w:pPr>
          </w:p>
          <w:p w14:paraId="279AF46D" w14:textId="443E078A" w:rsidR="008B122A" w:rsidRDefault="008B122A" w:rsidP="008B122A">
            <w:pPr>
              <w:spacing w:before="40" w:after="0" w:line="252" w:lineRule="auto"/>
              <w:contextualSpacing/>
              <w:jc w:val="both"/>
              <w:rPr>
                <w:strike/>
              </w:rPr>
            </w:pPr>
            <w:r>
              <w:t>Confirm the WA from RAN1#104bis</w:t>
            </w:r>
            <w:r w:rsidR="00435D6D">
              <w:t>-</w:t>
            </w:r>
            <w:r>
              <w:t>e:</w:t>
            </w:r>
          </w:p>
          <w:p w14:paraId="121B7CE6" w14:textId="2954C99F" w:rsidR="008B122A" w:rsidRDefault="008B122A" w:rsidP="008B122A">
            <w:pPr>
              <w:numPr>
                <w:ilvl w:val="0"/>
                <w:numId w:val="11"/>
              </w:numPr>
              <w:spacing w:before="40" w:after="240"/>
              <w:contextualSpacing/>
              <w:jc w:val="both"/>
            </w:pPr>
            <w:r>
              <w:t>For HD-FDD, no additional UE behaviour for switching position determination is specified as compared to the existing specification</w:t>
            </w:r>
          </w:p>
          <w:p w14:paraId="34C79A40" w14:textId="6EED59A8" w:rsidR="008B122A" w:rsidRDefault="008B122A" w:rsidP="008B122A">
            <w:pPr>
              <w:spacing w:before="40" w:after="240"/>
              <w:contextualSpacing/>
              <w:jc w:val="both"/>
            </w:pPr>
            <w:r>
              <w:lastRenderedPageBreak/>
              <w:t>Conclusion:</w:t>
            </w:r>
          </w:p>
          <w:p w14:paraId="4393486A" w14:textId="58370316" w:rsidR="008B122A" w:rsidRDefault="008B122A" w:rsidP="008B122A">
            <w:pPr>
              <w:numPr>
                <w:ilvl w:val="0"/>
                <w:numId w:val="11"/>
              </w:numPr>
              <w:spacing w:before="40" w:after="240"/>
              <w:contextualSpacing/>
              <w:jc w:val="both"/>
            </w:pPr>
            <w:r w:rsidRPr="008B122A">
              <w:t xml:space="preserve">No consensus </w:t>
            </w:r>
            <w:r>
              <w:t xml:space="preserve">on </w:t>
            </w:r>
            <w:r w:rsidR="00B51608">
              <w:t>defining</w:t>
            </w:r>
            <w:r>
              <w:t xml:space="preserve"> </w:t>
            </w:r>
            <w:r w:rsidR="00B51608">
              <w:t>a</w:t>
            </w:r>
            <w:r>
              <w:t xml:space="preserve"> </w:t>
            </w:r>
            <w:r w:rsidR="00B51608">
              <w:t>guard</w:t>
            </w:r>
            <w:r>
              <w:t xml:space="preserve"> time in </w:t>
            </w:r>
            <w:r w:rsidR="00B51608">
              <w:t>s</w:t>
            </w:r>
            <w:r>
              <w:t>ymbol units for HD-FDD Type A operation</w:t>
            </w:r>
            <w:r w:rsidR="00B51608">
              <w:t xml:space="preserve"> in Rel-17</w:t>
            </w:r>
          </w:p>
          <w:p w14:paraId="55810622" w14:textId="7A93EFF2" w:rsidR="008B122A" w:rsidRDefault="008B122A" w:rsidP="003F1AFA">
            <w:pPr>
              <w:rPr>
                <w:rFonts w:eastAsiaTheme="minorEastAsia"/>
                <w:lang w:eastAsia="zh-CN"/>
              </w:rPr>
            </w:pPr>
          </w:p>
        </w:tc>
      </w:tr>
      <w:tr w:rsidR="008B122A" w14:paraId="4264B183" w14:textId="77777777">
        <w:tc>
          <w:tcPr>
            <w:tcW w:w="1479" w:type="dxa"/>
          </w:tcPr>
          <w:p w14:paraId="782D7B17" w14:textId="09C2C000" w:rsidR="008B122A" w:rsidRDefault="00E60331" w:rsidP="003F1AF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D810C7" w14:textId="0F4C743A" w:rsidR="008B122A" w:rsidRDefault="00E60331" w:rsidP="003F1AFA">
            <w:pPr>
              <w:tabs>
                <w:tab w:val="left" w:pos="551"/>
              </w:tabs>
              <w:rPr>
                <w:rFonts w:eastAsiaTheme="minorEastAsia"/>
                <w:lang w:eastAsia="zh-CN"/>
              </w:rPr>
            </w:pPr>
            <w:r>
              <w:rPr>
                <w:rFonts w:eastAsiaTheme="minorEastAsia" w:hint="eastAsia"/>
                <w:lang w:eastAsia="zh-CN"/>
              </w:rPr>
              <w:t>Y</w:t>
            </w:r>
          </w:p>
        </w:tc>
        <w:tc>
          <w:tcPr>
            <w:tcW w:w="6780" w:type="dxa"/>
          </w:tcPr>
          <w:p w14:paraId="130859AB" w14:textId="77777777" w:rsidR="008B122A" w:rsidRDefault="008B122A" w:rsidP="003F1AFA">
            <w:pPr>
              <w:rPr>
                <w:rFonts w:eastAsiaTheme="minorEastAsia"/>
                <w:lang w:eastAsia="zh-CN"/>
              </w:rPr>
            </w:pPr>
          </w:p>
        </w:tc>
      </w:tr>
    </w:tbl>
    <w:p w14:paraId="6F0C7A56" w14:textId="77777777" w:rsidR="00162D1F" w:rsidRDefault="00162D1F">
      <w:pPr>
        <w:spacing w:before="40" w:after="240"/>
        <w:contextualSpacing/>
        <w:jc w:val="both"/>
      </w:pPr>
    </w:p>
    <w:p w14:paraId="6F0C7A57" w14:textId="77777777" w:rsidR="00162D1F" w:rsidRDefault="0023329B">
      <w:pPr>
        <w:pStyle w:val="1"/>
        <w:ind w:left="1134" w:hanging="1134"/>
      </w:pPr>
      <w:r>
        <w:t>Case 1: Dynamically scheduled DL reception vs. semi-statically configured UL transmission</w:t>
      </w:r>
    </w:p>
    <w:p w14:paraId="6F0C7A58" w14:textId="77777777" w:rsidR="00162D1F" w:rsidRDefault="0023329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A5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59" w14:textId="77777777" w:rsidR="00162D1F" w:rsidRDefault="0023329B">
            <w:pPr>
              <w:spacing w:after="0"/>
              <w:rPr>
                <w:highlight w:val="green"/>
              </w:rPr>
            </w:pPr>
            <w:r>
              <w:rPr>
                <w:highlight w:val="green"/>
              </w:rPr>
              <w:t>Agreements:</w:t>
            </w:r>
          </w:p>
          <w:p w14:paraId="6F0C7A5A" w14:textId="77777777"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F0C7A5B" w14:textId="77777777" w:rsidR="00162D1F" w:rsidRDefault="0023329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6F0C7A5C" w14:textId="77777777" w:rsidR="00162D1F" w:rsidRDefault="00162D1F">
            <w:pPr>
              <w:spacing w:after="0" w:line="252" w:lineRule="auto"/>
            </w:pPr>
          </w:p>
        </w:tc>
      </w:tr>
    </w:tbl>
    <w:p w14:paraId="6F0C7A5E" w14:textId="77777777" w:rsidR="00162D1F" w:rsidRDefault="00162D1F">
      <w:pPr>
        <w:jc w:val="both"/>
        <w:rPr>
          <w:color w:val="A6A6A6" w:themeColor="background1" w:themeShade="A6"/>
        </w:rPr>
      </w:pPr>
    </w:p>
    <w:p w14:paraId="6F0C7A5F" w14:textId="77777777" w:rsidR="00162D1F" w:rsidRDefault="0023329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0C7A60" w14:textId="77777777"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F0C7A61" w14:textId="77777777" w:rsidR="00162D1F" w:rsidRDefault="0023329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6F0C7A62" w14:textId="77777777" w:rsidR="00162D1F" w:rsidRDefault="0023329B">
      <w:pPr>
        <w:keepNext/>
        <w:jc w:val="center"/>
      </w:pPr>
      <w:r>
        <w:rPr>
          <w:noProof/>
          <w:lang w:val="en-US" w:eastAsia="zh-CN"/>
        </w:rPr>
        <w:drawing>
          <wp:inline distT="0" distB="0" distL="0" distR="0" wp14:anchorId="6F0C7F1F" wp14:editId="6F0C7F2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0C7A63" w14:textId="77777777" w:rsidR="00162D1F" w:rsidRDefault="0023329B">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0C7A64" w14:textId="77777777" w:rsidR="00162D1F" w:rsidRDefault="00162D1F">
      <w:pPr>
        <w:pStyle w:val="Observation"/>
        <w:numPr>
          <w:ilvl w:val="0"/>
          <w:numId w:val="0"/>
        </w:numPr>
        <w:ind w:left="360"/>
        <w:rPr>
          <w:rFonts w:ascii="Times New Roman" w:hAnsi="Times New Roman" w:cs="Times New Roman"/>
          <w:szCs w:val="20"/>
        </w:rPr>
      </w:pPr>
    </w:p>
    <w:p w14:paraId="6F0C7A65" w14:textId="77777777" w:rsidR="00162D1F" w:rsidRDefault="0023329B">
      <w:pPr>
        <w:jc w:val="center"/>
      </w:pPr>
      <w:r>
        <w:rPr>
          <w:noProof/>
          <w:lang w:val="en-US" w:eastAsia="zh-CN"/>
        </w:rPr>
        <w:drawing>
          <wp:inline distT="0" distB="0" distL="0" distR="0" wp14:anchorId="6F0C7F21" wp14:editId="6F0C7F2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F0C7A66" w14:textId="77777777" w:rsidR="00162D1F" w:rsidRDefault="0023329B">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F0C7A67" w14:textId="77777777" w:rsidR="00162D1F" w:rsidRDefault="00162D1F">
      <w:pPr>
        <w:spacing w:after="100" w:afterAutospacing="1"/>
        <w:jc w:val="both"/>
        <w:rPr>
          <w:lang w:val="en-US"/>
        </w:rPr>
      </w:pPr>
    </w:p>
    <w:p w14:paraId="6F0C7A68" w14:textId="77777777" w:rsidR="00162D1F" w:rsidRDefault="0023329B">
      <w:pPr>
        <w:rPr>
          <w:rFonts w:eastAsia="Times New Roman"/>
          <w:lang w:eastAsia="zh-CN"/>
        </w:rPr>
      </w:pPr>
      <w:r>
        <w:rPr>
          <w:b/>
          <w:bCs/>
          <w:sz w:val="22"/>
          <w:szCs w:val="24"/>
          <w:u w:val="single"/>
          <w:lang w:eastAsia="sv-SE"/>
        </w:rPr>
        <w:lastRenderedPageBreak/>
        <w:t>Moderator observation/suggestion</w:t>
      </w:r>
      <w:r>
        <w:rPr>
          <w:rFonts w:eastAsia="Times New Roman"/>
          <w:lang w:eastAsia="zh-CN"/>
        </w:rPr>
        <w:t>:</w:t>
      </w:r>
    </w:p>
    <w:p w14:paraId="6F0C7A69" w14:textId="77777777" w:rsidR="00162D1F" w:rsidRDefault="0023329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6F0C7A6A" w14:textId="77777777" w:rsidR="00162D1F" w:rsidRDefault="0023329B">
      <w:pPr>
        <w:jc w:val="both"/>
        <w:rPr>
          <w:b/>
          <w:bCs/>
          <w:highlight w:val="yellow"/>
          <w:lang w:val="en-US"/>
        </w:rPr>
      </w:pPr>
      <w:r>
        <w:rPr>
          <w:b/>
          <w:bCs/>
          <w:highlight w:val="yellow"/>
          <w:lang w:val="en-US"/>
        </w:rPr>
        <w:t>FL1 High Priority Proposal 3-1:</w:t>
      </w:r>
    </w:p>
    <w:p w14:paraId="6F0C7A6B" w14:textId="77777777" w:rsidR="00162D1F" w:rsidRDefault="0023329B">
      <w:pPr>
        <w:pStyle w:val="afb"/>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162D1F" w14:paraId="6F0C7A6F" w14:textId="77777777">
        <w:tc>
          <w:tcPr>
            <w:tcW w:w="1479" w:type="dxa"/>
            <w:shd w:val="clear" w:color="auto" w:fill="D9D9D9" w:themeFill="background1" w:themeFillShade="D9"/>
          </w:tcPr>
          <w:p w14:paraId="6F0C7A6C" w14:textId="77777777" w:rsidR="00162D1F" w:rsidRDefault="0023329B">
            <w:pPr>
              <w:rPr>
                <w:b/>
                <w:bCs/>
              </w:rPr>
            </w:pPr>
            <w:r>
              <w:rPr>
                <w:b/>
                <w:bCs/>
              </w:rPr>
              <w:t>Company</w:t>
            </w:r>
          </w:p>
        </w:tc>
        <w:tc>
          <w:tcPr>
            <w:tcW w:w="1372" w:type="dxa"/>
            <w:shd w:val="clear" w:color="auto" w:fill="D9D9D9" w:themeFill="background1" w:themeFillShade="D9"/>
          </w:tcPr>
          <w:p w14:paraId="6F0C7A6D" w14:textId="77777777" w:rsidR="00162D1F" w:rsidRDefault="0023329B">
            <w:pPr>
              <w:rPr>
                <w:b/>
                <w:bCs/>
              </w:rPr>
            </w:pPr>
            <w:r>
              <w:rPr>
                <w:b/>
                <w:bCs/>
              </w:rPr>
              <w:t>Y/N</w:t>
            </w:r>
          </w:p>
        </w:tc>
        <w:tc>
          <w:tcPr>
            <w:tcW w:w="6780" w:type="dxa"/>
            <w:shd w:val="clear" w:color="auto" w:fill="D9D9D9" w:themeFill="background1" w:themeFillShade="D9"/>
          </w:tcPr>
          <w:p w14:paraId="6F0C7A6E" w14:textId="77777777" w:rsidR="00162D1F" w:rsidRDefault="0023329B">
            <w:pPr>
              <w:rPr>
                <w:b/>
                <w:bCs/>
              </w:rPr>
            </w:pPr>
            <w:r>
              <w:rPr>
                <w:b/>
                <w:bCs/>
              </w:rPr>
              <w:t>Comments</w:t>
            </w:r>
          </w:p>
        </w:tc>
      </w:tr>
      <w:tr w:rsidR="00162D1F" w14:paraId="6F0C7A73" w14:textId="77777777">
        <w:tc>
          <w:tcPr>
            <w:tcW w:w="1479" w:type="dxa"/>
          </w:tcPr>
          <w:p w14:paraId="6F0C7A70" w14:textId="77777777" w:rsidR="00162D1F" w:rsidRDefault="0023329B">
            <w:pPr>
              <w:rPr>
                <w:rFonts w:eastAsiaTheme="minorEastAsia"/>
                <w:lang w:eastAsia="zh-CN"/>
              </w:rPr>
            </w:pPr>
            <w:r>
              <w:rPr>
                <w:rFonts w:eastAsiaTheme="minorEastAsia"/>
                <w:lang w:eastAsia="zh-CN"/>
              </w:rPr>
              <w:t>OPPO</w:t>
            </w:r>
          </w:p>
        </w:tc>
        <w:tc>
          <w:tcPr>
            <w:tcW w:w="1372" w:type="dxa"/>
          </w:tcPr>
          <w:p w14:paraId="6F0C7A7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72" w14:textId="77777777" w:rsidR="00162D1F" w:rsidRDefault="00162D1F">
            <w:pPr>
              <w:rPr>
                <w:lang w:eastAsia="ko-KR"/>
              </w:rPr>
            </w:pPr>
          </w:p>
        </w:tc>
      </w:tr>
      <w:tr w:rsidR="00162D1F" w14:paraId="6F0C7A77" w14:textId="77777777">
        <w:tc>
          <w:tcPr>
            <w:tcW w:w="1479" w:type="dxa"/>
          </w:tcPr>
          <w:p w14:paraId="6F0C7A74" w14:textId="77777777" w:rsidR="00162D1F" w:rsidRDefault="0023329B">
            <w:pPr>
              <w:rPr>
                <w:lang w:eastAsia="ko-KR"/>
              </w:rPr>
            </w:pPr>
            <w:r>
              <w:rPr>
                <w:lang w:eastAsia="ko-KR"/>
              </w:rPr>
              <w:t>Qualcomm</w:t>
            </w:r>
          </w:p>
        </w:tc>
        <w:tc>
          <w:tcPr>
            <w:tcW w:w="1372" w:type="dxa"/>
          </w:tcPr>
          <w:p w14:paraId="6F0C7A75" w14:textId="77777777" w:rsidR="00162D1F" w:rsidRDefault="0023329B">
            <w:pPr>
              <w:tabs>
                <w:tab w:val="left" w:pos="551"/>
              </w:tabs>
              <w:rPr>
                <w:lang w:eastAsia="ko-KR"/>
              </w:rPr>
            </w:pPr>
            <w:r>
              <w:rPr>
                <w:lang w:eastAsia="ko-KR"/>
              </w:rPr>
              <w:t>Y</w:t>
            </w:r>
          </w:p>
        </w:tc>
        <w:tc>
          <w:tcPr>
            <w:tcW w:w="6780" w:type="dxa"/>
          </w:tcPr>
          <w:p w14:paraId="6F0C7A76" w14:textId="77777777" w:rsidR="00162D1F" w:rsidRDefault="00162D1F">
            <w:pPr>
              <w:rPr>
                <w:lang w:eastAsia="ko-KR"/>
              </w:rPr>
            </w:pPr>
          </w:p>
        </w:tc>
      </w:tr>
      <w:tr w:rsidR="00162D1F" w14:paraId="6F0C7A7B" w14:textId="77777777">
        <w:tc>
          <w:tcPr>
            <w:tcW w:w="1479" w:type="dxa"/>
          </w:tcPr>
          <w:p w14:paraId="6F0C7A7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7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A" w14:textId="77777777" w:rsidR="00162D1F" w:rsidRDefault="00162D1F">
            <w:pPr>
              <w:rPr>
                <w:lang w:eastAsia="ko-KR"/>
              </w:rPr>
            </w:pPr>
          </w:p>
        </w:tc>
      </w:tr>
      <w:tr w:rsidR="00162D1F" w14:paraId="6F0C7A7F" w14:textId="77777777">
        <w:tc>
          <w:tcPr>
            <w:tcW w:w="1479" w:type="dxa"/>
          </w:tcPr>
          <w:p w14:paraId="6F0C7A7C"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7D"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E" w14:textId="77777777" w:rsidR="00162D1F" w:rsidRDefault="00162D1F">
            <w:pPr>
              <w:rPr>
                <w:lang w:eastAsia="ko-KR"/>
              </w:rPr>
            </w:pPr>
          </w:p>
        </w:tc>
      </w:tr>
      <w:tr w:rsidR="00162D1F" w14:paraId="6F0C7A83" w14:textId="77777777">
        <w:tc>
          <w:tcPr>
            <w:tcW w:w="1479" w:type="dxa"/>
          </w:tcPr>
          <w:p w14:paraId="6F0C7A80"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81"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2" w14:textId="77777777" w:rsidR="00162D1F" w:rsidRDefault="00162D1F">
            <w:pPr>
              <w:rPr>
                <w:lang w:eastAsia="ko-KR"/>
              </w:rPr>
            </w:pPr>
          </w:p>
        </w:tc>
      </w:tr>
      <w:tr w:rsidR="00162D1F" w14:paraId="6F0C7A87" w14:textId="77777777">
        <w:tc>
          <w:tcPr>
            <w:tcW w:w="1479" w:type="dxa"/>
          </w:tcPr>
          <w:p w14:paraId="6F0C7A84"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6" w14:textId="77777777" w:rsidR="00162D1F" w:rsidRDefault="00162D1F">
            <w:pPr>
              <w:rPr>
                <w:lang w:eastAsia="ko-KR"/>
              </w:rPr>
            </w:pPr>
          </w:p>
        </w:tc>
      </w:tr>
      <w:tr w:rsidR="00162D1F" w14:paraId="6F0C7A8B" w14:textId="77777777">
        <w:tc>
          <w:tcPr>
            <w:tcW w:w="1479" w:type="dxa"/>
          </w:tcPr>
          <w:p w14:paraId="6F0C7A88" w14:textId="77777777" w:rsidR="00162D1F" w:rsidRDefault="0023329B">
            <w:pPr>
              <w:rPr>
                <w:rFonts w:eastAsiaTheme="minorEastAsia"/>
                <w:lang w:eastAsia="zh-CN"/>
              </w:rPr>
            </w:pPr>
            <w:r>
              <w:rPr>
                <w:rFonts w:eastAsiaTheme="minorEastAsia"/>
                <w:lang w:eastAsia="zh-CN"/>
              </w:rPr>
              <w:t>Intel</w:t>
            </w:r>
          </w:p>
        </w:tc>
        <w:tc>
          <w:tcPr>
            <w:tcW w:w="1372" w:type="dxa"/>
          </w:tcPr>
          <w:p w14:paraId="6F0C7A8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A" w14:textId="77777777" w:rsidR="00162D1F" w:rsidRDefault="00162D1F">
            <w:pPr>
              <w:rPr>
                <w:lang w:eastAsia="ko-KR"/>
              </w:rPr>
            </w:pPr>
          </w:p>
        </w:tc>
      </w:tr>
      <w:tr w:rsidR="00162D1F" w14:paraId="6F0C7A8F" w14:textId="77777777">
        <w:tc>
          <w:tcPr>
            <w:tcW w:w="1479" w:type="dxa"/>
          </w:tcPr>
          <w:p w14:paraId="6F0C7A8C" w14:textId="77777777" w:rsidR="00162D1F" w:rsidRDefault="0023329B">
            <w:pPr>
              <w:rPr>
                <w:rFonts w:eastAsiaTheme="minorEastAsia"/>
                <w:lang w:eastAsia="zh-CN"/>
              </w:rPr>
            </w:pPr>
            <w:r>
              <w:rPr>
                <w:rFonts w:eastAsiaTheme="minorEastAsia"/>
                <w:lang w:eastAsia="zh-CN"/>
              </w:rPr>
              <w:t>Ericsson</w:t>
            </w:r>
          </w:p>
        </w:tc>
        <w:tc>
          <w:tcPr>
            <w:tcW w:w="1372" w:type="dxa"/>
          </w:tcPr>
          <w:p w14:paraId="6F0C7A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E" w14:textId="77777777" w:rsidR="00162D1F" w:rsidRDefault="00162D1F">
            <w:pPr>
              <w:rPr>
                <w:lang w:eastAsia="ko-KR"/>
              </w:rPr>
            </w:pPr>
          </w:p>
        </w:tc>
      </w:tr>
      <w:tr w:rsidR="00162D1F" w14:paraId="6F0C7A93" w14:textId="77777777">
        <w:tc>
          <w:tcPr>
            <w:tcW w:w="1479" w:type="dxa"/>
          </w:tcPr>
          <w:p w14:paraId="6F0C7A9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9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2" w14:textId="77777777" w:rsidR="00162D1F" w:rsidRDefault="00162D1F">
            <w:pPr>
              <w:rPr>
                <w:lang w:eastAsia="ko-KR"/>
              </w:rPr>
            </w:pPr>
          </w:p>
        </w:tc>
      </w:tr>
      <w:tr w:rsidR="00162D1F" w14:paraId="6F0C7A97" w14:textId="77777777">
        <w:tc>
          <w:tcPr>
            <w:tcW w:w="1479" w:type="dxa"/>
          </w:tcPr>
          <w:p w14:paraId="6F0C7A9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95"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96" w14:textId="77777777" w:rsidR="00162D1F" w:rsidRDefault="00162D1F">
            <w:pPr>
              <w:rPr>
                <w:lang w:eastAsia="ko-KR"/>
              </w:rPr>
            </w:pPr>
          </w:p>
        </w:tc>
      </w:tr>
      <w:tr w:rsidR="00162D1F" w14:paraId="6F0C7A9B" w14:textId="77777777">
        <w:tc>
          <w:tcPr>
            <w:tcW w:w="1479" w:type="dxa"/>
          </w:tcPr>
          <w:p w14:paraId="6F0C7A9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9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A" w14:textId="77777777" w:rsidR="00162D1F" w:rsidRDefault="00162D1F">
            <w:pPr>
              <w:rPr>
                <w:lang w:eastAsia="ko-KR"/>
              </w:rPr>
            </w:pPr>
          </w:p>
        </w:tc>
      </w:tr>
      <w:tr w:rsidR="00162D1F" w14:paraId="6F0C7A9F" w14:textId="77777777">
        <w:tc>
          <w:tcPr>
            <w:tcW w:w="1479" w:type="dxa"/>
          </w:tcPr>
          <w:p w14:paraId="6F0C7A9C" w14:textId="77777777" w:rsidR="00162D1F" w:rsidRDefault="0023329B">
            <w:pPr>
              <w:rPr>
                <w:rFonts w:eastAsiaTheme="minorEastAsia"/>
                <w:lang w:eastAsia="zh-CN"/>
              </w:rPr>
            </w:pPr>
            <w:r>
              <w:rPr>
                <w:rFonts w:eastAsiaTheme="minorEastAsia"/>
                <w:lang w:eastAsia="zh-CN"/>
              </w:rPr>
              <w:t>MediaTek</w:t>
            </w:r>
          </w:p>
        </w:tc>
        <w:tc>
          <w:tcPr>
            <w:tcW w:w="1372" w:type="dxa"/>
          </w:tcPr>
          <w:p w14:paraId="6F0C7A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E" w14:textId="77777777" w:rsidR="00162D1F" w:rsidRDefault="00162D1F">
            <w:pPr>
              <w:rPr>
                <w:lang w:eastAsia="ko-KR"/>
              </w:rPr>
            </w:pPr>
          </w:p>
        </w:tc>
      </w:tr>
      <w:tr w:rsidR="00162D1F" w14:paraId="6F0C7AA3" w14:textId="77777777">
        <w:tc>
          <w:tcPr>
            <w:tcW w:w="1479" w:type="dxa"/>
          </w:tcPr>
          <w:p w14:paraId="6F0C7AA0" w14:textId="77777777" w:rsidR="00162D1F" w:rsidRDefault="0023329B">
            <w:pPr>
              <w:rPr>
                <w:rFonts w:eastAsiaTheme="minorEastAsia"/>
                <w:lang w:eastAsia="zh-CN"/>
              </w:rPr>
            </w:pPr>
            <w:r>
              <w:rPr>
                <w:rFonts w:eastAsia="Malgun Gothic" w:hint="eastAsia"/>
                <w:lang w:eastAsia="ko-KR"/>
              </w:rPr>
              <w:t>Samsung</w:t>
            </w:r>
          </w:p>
        </w:tc>
        <w:tc>
          <w:tcPr>
            <w:tcW w:w="1372" w:type="dxa"/>
          </w:tcPr>
          <w:p w14:paraId="6F0C7AA1" w14:textId="77777777" w:rsidR="00162D1F" w:rsidRDefault="0023329B">
            <w:pPr>
              <w:tabs>
                <w:tab w:val="left" w:pos="551"/>
              </w:tabs>
              <w:rPr>
                <w:rFonts w:eastAsiaTheme="minorEastAsia"/>
                <w:lang w:eastAsia="zh-CN"/>
              </w:rPr>
            </w:pPr>
            <w:r>
              <w:rPr>
                <w:rFonts w:eastAsia="Malgun Gothic" w:hint="eastAsia"/>
                <w:lang w:eastAsia="ko-KR"/>
              </w:rPr>
              <w:t>Y</w:t>
            </w:r>
          </w:p>
        </w:tc>
        <w:tc>
          <w:tcPr>
            <w:tcW w:w="6780" w:type="dxa"/>
          </w:tcPr>
          <w:p w14:paraId="6F0C7AA2" w14:textId="77777777" w:rsidR="00162D1F" w:rsidRDefault="00162D1F">
            <w:pPr>
              <w:rPr>
                <w:lang w:eastAsia="ko-KR"/>
              </w:rPr>
            </w:pPr>
          </w:p>
        </w:tc>
      </w:tr>
      <w:tr w:rsidR="00162D1F" w14:paraId="6F0C7AA7" w14:textId="77777777">
        <w:tc>
          <w:tcPr>
            <w:tcW w:w="1479" w:type="dxa"/>
          </w:tcPr>
          <w:p w14:paraId="6F0C7AA4"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A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A6" w14:textId="77777777" w:rsidR="00162D1F" w:rsidRDefault="00162D1F">
            <w:pPr>
              <w:rPr>
                <w:lang w:eastAsia="ko-KR"/>
              </w:rPr>
            </w:pPr>
          </w:p>
        </w:tc>
      </w:tr>
      <w:tr w:rsidR="00162D1F" w14:paraId="6F0C7AAB" w14:textId="77777777">
        <w:tc>
          <w:tcPr>
            <w:tcW w:w="1479" w:type="dxa"/>
          </w:tcPr>
          <w:p w14:paraId="6F0C7AA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AA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AA" w14:textId="77777777" w:rsidR="00162D1F" w:rsidRDefault="00162D1F">
            <w:pPr>
              <w:rPr>
                <w:lang w:eastAsia="ko-KR"/>
              </w:rPr>
            </w:pPr>
          </w:p>
        </w:tc>
      </w:tr>
      <w:tr w:rsidR="00AB32DD" w14:paraId="31247CC9" w14:textId="77777777">
        <w:tc>
          <w:tcPr>
            <w:tcW w:w="1479" w:type="dxa"/>
          </w:tcPr>
          <w:p w14:paraId="34921CB2" w14:textId="21924194" w:rsidR="00AB32DD" w:rsidRPr="00AB32DD" w:rsidRDefault="00AB32D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63B580" w14:textId="02EA95C6" w:rsidR="00AB32DD" w:rsidRPr="00AB32DD" w:rsidRDefault="00AB32DD">
            <w:pPr>
              <w:tabs>
                <w:tab w:val="left" w:pos="551"/>
              </w:tabs>
              <w:rPr>
                <w:rFonts w:eastAsia="Yu Mincho"/>
                <w:lang w:eastAsia="ja-JP"/>
              </w:rPr>
            </w:pPr>
            <w:r>
              <w:rPr>
                <w:rFonts w:eastAsia="Yu Mincho" w:hint="eastAsia"/>
                <w:lang w:eastAsia="ja-JP"/>
              </w:rPr>
              <w:t>Y</w:t>
            </w:r>
          </w:p>
        </w:tc>
        <w:tc>
          <w:tcPr>
            <w:tcW w:w="6780" w:type="dxa"/>
          </w:tcPr>
          <w:p w14:paraId="6036CB5C" w14:textId="77777777" w:rsidR="00AB32DD" w:rsidRDefault="00AB32DD">
            <w:pPr>
              <w:rPr>
                <w:lang w:eastAsia="ko-KR"/>
              </w:rPr>
            </w:pPr>
          </w:p>
        </w:tc>
      </w:tr>
      <w:tr w:rsidR="003F1AFA" w14:paraId="2300AB7B" w14:textId="77777777">
        <w:tc>
          <w:tcPr>
            <w:tcW w:w="1479" w:type="dxa"/>
          </w:tcPr>
          <w:p w14:paraId="0CF3984C" w14:textId="2766AC8E" w:rsidR="003F1AFA" w:rsidRDefault="003F1AFA" w:rsidP="003F1AFA">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2643FE" w14:textId="28F69ACE" w:rsidR="003F1AFA" w:rsidRDefault="003F1AFA" w:rsidP="003F1AFA">
            <w:pPr>
              <w:tabs>
                <w:tab w:val="left" w:pos="551"/>
              </w:tabs>
              <w:rPr>
                <w:rFonts w:eastAsia="Yu Mincho"/>
                <w:lang w:eastAsia="ja-JP"/>
              </w:rPr>
            </w:pPr>
            <w:r>
              <w:rPr>
                <w:rFonts w:eastAsiaTheme="minorEastAsia" w:hint="eastAsia"/>
                <w:lang w:eastAsia="zh-CN"/>
              </w:rPr>
              <w:t>Y</w:t>
            </w:r>
          </w:p>
        </w:tc>
        <w:tc>
          <w:tcPr>
            <w:tcW w:w="6780" w:type="dxa"/>
          </w:tcPr>
          <w:p w14:paraId="6F0B63CD" w14:textId="77777777" w:rsidR="003F1AFA" w:rsidRDefault="003F1AFA" w:rsidP="003F1AFA">
            <w:pPr>
              <w:rPr>
                <w:lang w:eastAsia="ko-KR"/>
              </w:rPr>
            </w:pPr>
          </w:p>
        </w:tc>
      </w:tr>
    </w:tbl>
    <w:p w14:paraId="0BE0129E" w14:textId="77777777" w:rsidR="00B51608" w:rsidRDefault="00B51608" w:rsidP="00B51608">
      <w:pPr>
        <w:jc w:val="both"/>
      </w:pPr>
    </w:p>
    <w:p w14:paraId="52E91EED" w14:textId="1B0BD81D" w:rsidR="00B51608" w:rsidRDefault="00B51608" w:rsidP="00B51608">
      <w:pPr>
        <w:jc w:val="both"/>
      </w:pPr>
      <w:r>
        <w:t>The following RAN1 agreements were made in an online (GTW) session on Monday 11</w:t>
      </w:r>
      <w:r w:rsidRPr="00B51608">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B51608" w14:paraId="5B2A1E09" w14:textId="77777777" w:rsidTr="00D6740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545C96" w14:textId="77777777" w:rsidR="00B51608" w:rsidRDefault="00B51608" w:rsidP="00D67407">
            <w:pPr>
              <w:spacing w:after="0"/>
              <w:rPr>
                <w:highlight w:val="green"/>
              </w:rPr>
            </w:pPr>
            <w:r>
              <w:rPr>
                <w:highlight w:val="green"/>
              </w:rPr>
              <w:t>Agreement:</w:t>
            </w:r>
          </w:p>
          <w:p w14:paraId="2757DC76" w14:textId="1D350271" w:rsidR="00B6450D" w:rsidRPr="00B6450D" w:rsidRDefault="00B6450D" w:rsidP="00B51608">
            <w:pPr>
              <w:pStyle w:val="afb"/>
              <w:numPr>
                <w:ilvl w:val="0"/>
                <w:numId w:val="13"/>
              </w:numPr>
              <w:jc w:val="both"/>
              <w:rPr>
                <w:rFonts w:ascii="Times New Roman" w:hAnsi="Times New Roman" w:cs="Times New Roman"/>
                <w:bCs/>
                <w:sz w:val="20"/>
                <w:szCs w:val="20"/>
              </w:rPr>
            </w:pPr>
            <w:r w:rsidRPr="00B6450D">
              <w:rPr>
                <w:rFonts w:ascii="Times New Roman" w:hAnsi="Times New Roman" w:cs="Times New Roman"/>
                <w:bCs/>
                <w:sz w:val="20"/>
                <w:szCs w:val="20"/>
              </w:rPr>
              <w:t>For Case 1, the existing timeline in Rel-15/16 NR for operation on a single carrier /single cell in unpaired spectrum is reused for HD-FDD</w:t>
            </w:r>
          </w:p>
          <w:p w14:paraId="4CC921FF" w14:textId="706DB595" w:rsidR="00B51608" w:rsidRDefault="00B51608" w:rsidP="00B6450D">
            <w:pPr>
              <w:pStyle w:val="afb"/>
              <w:spacing w:after="0" w:afterAutospacing="1"/>
              <w:ind w:left="1440"/>
              <w:jc w:val="both"/>
              <w:rPr>
                <w:rFonts w:ascii="Times New Roman" w:hAnsi="Times New Roman" w:cs="Times New Roman"/>
                <w:sz w:val="20"/>
                <w:szCs w:val="20"/>
              </w:rPr>
            </w:pPr>
          </w:p>
        </w:tc>
      </w:tr>
    </w:tbl>
    <w:p w14:paraId="552F86EF" w14:textId="77777777" w:rsidR="00B51608" w:rsidRDefault="00B51608">
      <w:pPr>
        <w:spacing w:after="100" w:afterAutospacing="1"/>
        <w:jc w:val="both"/>
      </w:pPr>
    </w:p>
    <w:p w14:paraId="6F0C7AAD" w14:textId="77777777" w:rsidR="00162D1F" w:rsidRDefault="0023329B">
      <w:pPr>
        <w:pStyle w:val="1"/>
      </w:pPr>
      <w:r>
        <w:lastRenderedPageBreak/>
        <w:t>Case 3: Semi-statically configured DL reception vs. semi-statically configured UL transmission</w:t>
      </w:r>
    </w:p>
    <w:p w14:paraId="6F0C7AAE" w14:textId="77777777"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62D1F" w14:paraId="6F0C7A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AF" w14:textId="77777777" w:rsidR="00162D1F" w:rsidRDefault="0023329B">
            <w:pPr>
              <w:spacing w:after="0"/>
              <w:rPr>
                <w:highlight w:val="green"/>
              </w:rPr>
            </w:pPr>
            <w:bookmarkStart w:id="13" w:name="_Hlk84691806"/>
            <w:r>
              <w:rPr>
                <w:highlight w:val="green"/>
              </w:rPr>
              <w:t>Agreements:</w:t>
            </w:r>
          </w:p>
          <w:p w14:paraId="6F0C7AB0" w14:textId="77777777"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1"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B2"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F0C7AB3"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B4" w14:textId="77777777"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6F0C7AB5" w14:textId="77777777" w:rsidR="00162D1F" w:rsidRDefault="0023329B">
            <w:pPr>
              <w:numPr>
                <w:ilvl w:val="1"/>
                <w:numId w:val="13"/>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B6" w14:textId="77777777" w:rsidR="00162D1F" w:rsidRDefault="00162D1F">
            <w:pPr>
              <w:spacing w:after="0"/>
            </w:pPr>
          </w:p>
        </w:tc>
      </w:tr>
      <w:bookmarkEnd w:id="13"/>
    </w:tbl>
    <w:p w14:paraId="6F0C7AB8" w14:textId="77777777" w:rsidR="00162D1F" w:rsidRDefault="00162D1F">
      <w:pPr>
        <w:jc w:val="both"/>
        <w:rPr>
          <w:color w:val="A6A6A6" w:themeColor="background1" w:themeShade="A6"/>
        </w:rPr>
      </w:pPr>
    </w:p>
    <w:p w14:paraId="6F0C7AB9" w14:textId="77777777" w:rsidR="00162D1F" w:rsidRDefault="0023329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F0C7ABA" w14:textId="77777777"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6F0C7ABB" w14:textId="77777777" w:rsidR="00162D1F" w:rsidRDefault="0023329B">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6F0C7ABC"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BD" w14:textId="77777777" w:rsidR="00162D1F" w:rsidRDefault="0023329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6F0C7ABE" w14:textId="77777777" w:rsidR="00162D1F" w:rsidRDefault="0023329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F" w14:textId="77777777"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C0" w14:textId="77777777" w:rsidR="00162D1F" w:rsidRDefault="0023329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F0C7AC1" w14:textId="77777777"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F0C7AC2"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C3"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F0C7AC4" w14:textId="77777777" w:rsidR="00162D1F" w:rsidRDefault="0023329B">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F0C7AC5" w14:textId="77777777" w:rsidR="00162D1F" w:rsidRDefault="00162D1F">
      <w:pPr>
        <w:jc w:val="both"/>
        <w:rPr>
          <w:b/>
          <w:bCs/>
        </w:rPr>
      </w:pPr>
    </w:p>
    <w:tbl>
      <w:tblPr>
        <w:tblStyle w:val="af5"/>
        <w:tblW w:w="9631" w:type="dxa"/>
        <w:tblLook w:val="04A0" w:firstRow="1" w:lastRow="0" w:firstColumn="1" w:lastColumn="0" w:noHBand="0" w:noVBand="1"/>
      </w:tblPr>
      <w:tblGrid>
        <w:gridCol w:w="1479"/>
        <w:gridCol w:w="1372"/>
        <w:gridCol w:w="6780"/>
      </w:tblGrid>
      <w:tr w:rsidR="00162D1F" w14:paraId="6F0C7AC9" w14:textId="77777777">
        <w:tc>
          <w:tcPr>
            <w:tcW w:w="1479" w:type="dxa"/>
            <w:shd w:val="clear" w:color="auto" w:fill="D9D9D9" w:themeFill="background1" w:themeFillShade="D9"/>
          </w:tcPr>
          <w:p w14:paraId="6F0C7AC6" w14:textId="77777777" w:rsidR="00162D1F" w:rsidRDefault="0023329B">
            <w:pPr>
              <w:rPr>
                <w:b/>
                <w:bCs/>
              </w:rPr>
            </w:pPr>
            <w:r>
              <w:rPr>
                <w:b/>
                <w:bCs/>
              </w:rPr>
              <w:t>Company</w:t>
            </w:r>
          </w:p>
        </w:tc>
        <w:tc>
          <w:tcPr>
            <w:tcW w:w="1372" w:type="dxa"/>
            <w:shd w:val="clear" w:color="auto" w:fill="D9D9D9" w:themeFill="background1" w:themeFillShade="D9"/>
          </w:tcPr>
          <w:p w14:paraId="6F0C7AC7" w14:textId="77777777" w:rsidR="00162D1F" w:rsidRDefault="0023329B">
            <w:pPr>
              <w:rPr>
                <w:b/>
                <w:bCs/>
              </w:rPr>
            </w:pPr>
            <w:r>
              <w:rPr>
                <w:b/>
                <w:bCs/>
              </w:rPr>
              <w:t>Y/N</w:t>
            </w:r>
          </w:p>
        </w:tc>
        <w:tc>
          <w:tcPr>
            <w:tcW w:w="6780" w:type="dxa"/>
            <w:shd w:val="clear" w:color="auto" w:fill="D9D9D9" w:themeFill="background1" w:themeFillShade="D9"/>
          </w:tcPr>
          <w:p w14:paraId="6F0C7AC8" w14:textId="77777777" w:rsidR="00162D1F" w:rsidRDefault="0023329B">
            <w:pPr>
              <w:rPr>
                <w:b/>
                <w:bCs/>
              </w:rPr>
            </w:pPr>
            <w:r>
              <w:rPr>
                <w:b/>
                <w:bCs/>
              </w:rPr>
              <w:t>Comments</w:t>
            </w:r>
          </w:p>
        </w:tc>
      </w:tr>
      <w:tr w:rsidR="00162D1F" w14:paraId="6F0C7ACD" w14:textId="77777777">
        <w:tc>
          <w:tcPr>
            <w:tcW w:w="1479" w:type="dxa"/>
          </w:tcPr>
          <w:p w14:paraId="6F0C7ACA" w14:textId="77777777" w:rsidR="00162D1F" w:rsidRDefault="0023329B">
            <w:pPr>
              <w:rPr>
                <w:rFonts w:eastAsiaTheme="minorEastAsia"/>
                <w:lang w:eastAsia="zh-CN"/>
              </w:rPr>
            </w:pPr>
            <w:r>
              <w:rPr>
                <w:rFonts w:eastAsiaTheme="minorEastAsia"/>
                <w:lang w:eastAsia="zh-CN"/>
              </w:rPr>
              <w:t>OPPO</w:t>
            </w:r>
          </w:p>
        </w:tc>
        <w:tc>
          <w:tcPr>
            <w:tcW w:w="1372" w:type="dxa"/>
          </w:tcPr>
          <w:p w14:paraId="6F0C7ACB"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CC" w14:textId="77777777" w:rsidR="00162D1F" w:rsidRDefault="0023329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14:paraId="6F0C7AD1" w14:textId="77777777">
        <w:tc>
          <w:tcPr>
            <w:tcW w:w="1479" w:type="dxa"/>
          </w:tcPr>
          <w:p w14:paraId="6F0C7ACE" w14:textId="77777777" w:rsidR="00162D1F" w:rsidRDefault="0023329B">
            <w:pPr>
              <w:rPr>
                <w:lang w:eastAsia="ko-KR"/>
              </w:rPr>
            </w:pPr>
            <w:r>
              <w:rPr>
                <w:lang w:eastAsia="ko-KR"/>
              </w:rPr>
              <w:t>Qualcomm</w:t>
            </w:r>
          </w:p>
        </w:tc>
        <w:tc>
          <w:tcPr>
            <w:tcW w:w="1372" w:type="dxa"/>
          </w:tcPr>
          <w:p w14:paraId="6F0C7ACF" w14:textId="77777777" w:rsidR="00162D1F" w:rsidRDefault="0023329B">
            <w:pPr>
              <w:tabs>
                <w:tab w:val="left" w:pos="551"/>
              </w:tabs>
              <w:rPr>
                <w:lang w:eastAsia="ko-KR"/>
              </w:rPr>
            </w:pPr>
            <w:r>
              <w:rPr>
                <w:lang w:eastAsia="ko-KR"/>
              </w:rPr>
              <w:t>Y</w:t>
            </w:r>
          </w:p>
        </w:tc>
        <w:tc>
          <w:tcPr>
            <w:tcW w:w="6780" w:type="dxa"/>
          </w:tcPr>
          <w:p w14:paraId="6F0C7AD0" w14:textId="77777777" w:rsidR="00162D1F" w:rsidRDefault="0023329B">
            <w:pPr>
              <w:rPr>
                <w:lang w:eastAsia="ko-KR"/>
              </w:rPr>
            </w:pPr>
            <w:r>
              <w:rPr>
                <w:lang w:eastAsia="ko-KR"/>
              </w:rPr>
              <w:t>Clarification is needed for the CSS associated with R17 PEI and RA-SDT, which are also cell-specifically configured DL reception</w:t>
            </w:r>
          </w:p>
        </w:tc>
      </w:tr>
      <w:tr w:rsidR="00162D1F" w14:paraId="6F0C7AD5" w14:textId="77777777">
        <w:tc>
          <w:tcPr>
            <w:tcW w:w="1479" w:type="dxa"/>
          </w:tcPr>
          <w:p w14:paraId="6F0C7AD2" w14:textId="77777777" w:rsidR="00162D1F" w:rsidRDefault="0023329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F0C7AD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4" w14:textId="77777777" w:rsidR="00162D1F" w:rsidRDefault="00162D1F">
            <w:pPr>
              <w:rPr>
                <w:lang w:eastAsia="ko-KR"/>
              </w:rPr>
            </w:pPr>
          </w:p>
        </w:tc>
      </w:tr>
      <w:tr w:rsidR="00162D1F" w14:paraId="6F0C7AD9" w14:textId="77777777">
        <w:tc>
          <w:tcPr>
            <w:tcW w:w="1479" w:type="dxa"/>
          </w:tcPr>
          <w:p w14:paraId="6F0C7AD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D7"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8" w14:textId="77777777" w:rsidR="00162D1F" w:rsidRDefault="00162D1F">
            <w:pPr>
              <w:rPr>
                <w:lang w:eastAsia="ko-KR"/>
              </w:rPr>
            </w:pPr>
          </w:p>
        </w:tc>
      </w:tr>
      <w:tr w:rsidR="00162D1F" w14:paraId="6F0C7ADD" w14:textId="77777777">
        <w:tc>
          <w:tcPr>
            <w:tcW w:w="1479" w:type="dxa"/>
          </w:tcPr>
          <w:p w14:paraId="6F0C7ADA"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D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C" w14:textId="77777777" w:rsidR="00162D1F" w:rsidRDefault="00162D1F">
            <w:pPr>
              <w:rPr>
                <w:lang w:eastAsia="ko-KR"/>
              </w:rPr>
            </w:pPr>
          </w:p>
        </w:tc>
      </w:tr>
      <w:tr w:rsidR="00162D1F" w14:paraId="6F0C7AE1" w14:textId="77777777">
        <w:tc>
          <w:tcPr>
            <w:tcW w:w="1479" w:type="dxa"/>
          </w:tcPr>
          <w:p w14:paraId="6F0C7ADE" w14:textId="77777777" w:rsidR="00162D1F" w:rsidRDefault="0023329B">
            <w:pPr>
              <w:rPr>
                <w:rFonts w:eastAsiaTheme="minorEastAsia"/>
                <w:lang w:eastAsia="zh-CN"/>
              </w:rPr>
            </w:pPr>
            <w:r>
              <w:rPr>
                <w:rFonts w:eastAsiaTheme="minorEastAsia"/>
                <w:lang w:eastAsia="zh-CN"/>
              </w:rPr>
              <w:t>Intel</w:t>
            </w:r>
          </w:p>
        </w:tc>
        <w:tc>
          <w:tcPr>
            <w:tcW w:w="1372" w:type="dxa"/>
          </w:tcPr>
          <w:p w14:paraId="6F0C7AD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0" w14:textId="77777777" w:rsidR="00162D1F" w:rsidRDefault="00162D1F">
            <w:pPr>
              <w:rPr>
                <w:lang w:eastAsia="ko-KR"/>
              </w:rPr>
            </w:pPr>
          </w:p>
        </w:tc>
      </w:tr>
      <w:tr w:rsidR="00162D1F" w14:paraId="6F0C7AE5" w14:textId="77777777">
        <w:tc>
          <w:tcPr>
            <w:tcW w:w="1479" w:type="dxa"/>
          </w:tcPr>
          <w:p w14:paraId="6F0C7AE2" w14:textId="77777777" w:rsidR="00162D1F" w:rsidRDefault="0023329B">
            <w:pPr>
              <w:rPr>
                <w:rFonts w:eastAsiaTheme="minorEastAsia"/>
                <w:lang w:eastAsia="zh-CN"/>
              </w:rPr>
            </w:pPr>
            <w:r>
              <w:rPr>
                <w:rFonts w:eastAsiaTheme="minorEastAsia"/>
                <w:lang w:eastAsia="zh-CN"/>
              </w:rPr>
              <w:t>Ericsson</w:t>
            </w:r>
          </w:p>
        </w:tc>
        <w:tc>
          <w:tcPr>
            <w:tcW w:w="1372" w:type="dxa"/>
          </w:tcPr>
          <w:p w14:paraId="6F0C7AE3"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4" w14:textId="77777777" w:rsidR="00162D1F" w:rsidRDefault="00162D1F">
            <w:pPr>
              <w:rPr>
                <w:lang w:eastAsia="ko-KR"/>
              </w:rPr>
            </w:pPr>
          </w:p>
        </w:tc>
      </w:tr>
      <w:tr w:rsidR="00162D1F" w14:paraId="6F0C7AE9" w14:textId="77777777">
        <w:tc>
          <w:tcPr>
            <w:tcW w:w="1479" w:type="dxa"/>
          </w:tcPr>
          <w:p w14:paraId="6F0C7AE6"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AE7"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8" w14:textId="77777777" w:rsidR="00162D1F" w:rsidRDefault="00162D1F">
            <w:pPr>
              <w:rPr>
                <w:lang w:eastAsia="ko-KR"/>
              </w:rPr>
            </w:pPr>
          </w:p>
        </w:tc>
      </w:tr>
      <w:tr w:rsidR="00162D1F" w14:paraId="6F0C7AED" w14:textId="77777777">
        <w:tc>
          <w:tcPr>
            <w:tcW w:w="1479" w:type="dxa"/>
          </w:tcPr>
          <w:p w14:paraId="6F0C7AEA"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EB"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EC" w14:textId="77777777" w:rsidR="00162D1F" w:rsidRDefault="00162D1F">
            <w:pPr>
              <w:rPr>
                <w:lang w:eastAsia="ko-KR"/>
              </w:rPr>
            </w:pPr>
          </w:p>
        </w:tc>
      </w:tr>
      <w:tr w:rsidR="00162D1F" w14:paraId="6F0C7AF1" w14:textId="77777777">
        <w:tc>
          <w:tcPr>
            <w:tcW w:w="1479" w:type="dxa"/>
          </w:tcPr>
          <w:p w14:paraId="6F0C7AEE"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E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F0" w14:textId="77777777" w:rsidR="00162D1F" w:rsidRDefault="00162D1F">
            <w:pPr>
              <w:rPr>
                <w:lang w:eastAsia="ko-KR"/>
              </w:rPr>
            </w:pPr>
          </w:p>
        </w:tc>
      </w:tr>
      <w:tr w:rsidR="00162D1F" w14:paraId="6F0C7AF5" w14:textId="77777777">
        <w:tc>
          <w:tcPr>
            <w:tcW w:w="1479" w:type="dxa"/>
          </w:tcPr>
          <w:p w14:paraId="6F0C7AF2"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F3"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F4" w14:textId="77777777" w:rsidR="00162D1F" w:rsidRDefault="00162D1F">
            <w:pPr>
              <w:rPr>
                <w:lang w:eastAsia="ko-KR"/>
              </w:rPr>
            </w:pPr>
          </w:p>
        </w:tc>
      </w:tr>
      <w:tr w:rsidR="00162D1F" w14:paraId="6F0C7AF9" w14:textId="77777777">
        <w:tc>
          <w:tcPr>
            <w:tcW w:w="1479" w:type="dxa"/>
          </w:tcPr>
          <w:p w14:paraId="6F0C7AF6"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AF7"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AF8" w14:textId="77777777" w:rsidR="00162D1F" w:rsidRDefault="00162D1F">
            <w:pPr>
              <w:rPr>
                <w:lang w:eastAsia="ko-KR"/>
              </w:rPr>
            </w:pPr>
          </w:p>
        </w:tc>
      </w:tr>
      <w:tr w:rsidR="00162D1F" w14:paraId="6F0C7AFD" w14:textId="77777777">
        <w:tc>
          <w:tcPr>
            <w:tcW w:w="1479" w:type="dxa"/>
          </w:tcPr>
          <w:p w14:paraId="6F0C7AFA"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F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AFC" w14:textId="77777777" w:rsidR="00162D1F" w:rsidRDefault="00162D1F">
            <w:pPr>
              <w:rPr>
                <w:lang w:eastAsia="ko-KR"/>
              </w:rPr>
            </w:pPr>
          </w:p>
        </w:tc>
      </w:tr>
      <w:tr w:rsidR="00162D1F" w14:paraId="6F0C7B01" w14:textId="77777777">
        <w:tc>
          <w:tcPr>
            <w:tcW w:w="1479" w:type="dxa"/>
          </w:tcPr>
          <w:p w14:paraId="6F0C7AF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FF"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B00" w14:textId="77777777" w:rsidR="00162D1F" w:rsidRDefault="00162D1F">
            <w:pPr>
              <w:rPr>
                <w:lang w:eastAsia="ko-KR"/>
              </w:rPr>
            </w:pPr>
          </w:p>
        </w:tc>
      </w:tr>
      <w:tr w:rsidR="00162D1F" w14:paraId="6F0C7B05" w14:textId="77777777">
        <w:tc>
          <w:tcPr>
            <w:tcW w:w="1479" w:type="dxa"/>
          </w:tcPr>
          <w:p w14:paraId="6F0C7B02"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0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B04" w14:textId="77777777" w:rsidR="00162D1F" w:rsidRDefault="00162D1F">
            <w:pPr>
              <w:rPr>
                <w:lang w:eastAsia="ko-KR"/>
              </w:rPr>
            </w:pPr>
          </w:p>
        </w:tc>
      </w:tr>
      <w:tr w:rsidR="006309B5" w14:paraId="6F0C7B09" w14:textId="77777777">
        <w:tc>
          <w:tcPr>
            <w:tcW w:w="1479" w:type="dxa"/>
          </w:tcPr>
          <w:p w14:paraId="6F0C7B06" w14:textId="77777777" w:rsidR="006309B5" w:rsidRDefault="006309B5" w:rsidP="008B122A">
            <w:pPr>
              <w:rPr>
                <w:rFonts w:eastAsia="Malgun Gothic"/>
                <w:lang w:eastAsia="ko-KR"/>
              </w:rPr>
            </w:pPr>
            <w:r w:rsidRPr="00F46386">
              <w:rPr>
                <w:rFonts w:eastAsia="Malgun Gothic" w:hint="eastAsia"/>
                <w:lang w:eastAsia="ko-KR"/>
              </w:rPr>
              <w:t>CMCC</w:t>
            </w:r>
          </w:p>
        </w:tc>
        <w:tc>
          <w:tcPr>
            <w:tcW w:w="1372" w:type="dxa"/>
          </w:tcPr>
          <w:p w14:paraId="6F0C7B07" w14:textId="77777777" w:rsidR="006309B5" w:rsidRDefault="006309B5" w:rsidP="008B122A">
            <w:pPr>
              <w:tabs>
                <w:tab w:val="left" w:pos="551"/>
              </w:tabs>
              <w:rPr>
                <w:rFonts w:eastAsia="Malgun Gothic"/>
                <w:lang w:eastAsia="ko-KR"/>
              </w:rPr>
            </w:pPr>
            <w:r w:rsidRPr="00F46386">
              <w:rPr>
                <w:rFonts w:eastAsia="Malgun Gothic" w:hint="eastAsia"/>
                <w:lang w:eastAsia="ko-KR"/>
              </w:rPr>
              <w:t>Y</w:t>
            </w:r>
          </w:p>
        </w:tc>
        <w:tc>
          <w:tcPr>
            <w:tcW w:w="6780" w:type="dxa"/>
          </w:tcPr>
          <w:p w14:paraId="6F0C7B08" w14:textId="77777777" w:rsidR="006309B5" w:rsidRDefault="006309B5">
            <w:pPr>
              <w:rPr>
                <w:lang w:eastAsia="ko-KR"/>
              </w:rPr>
            </w:pPr>
          </w:p>
        </w:tc>
      </w:tr>
      <w:tr w:rsidR="00B22741" w14:paraId="1DE6B7EC" w14:textId="77777777">
        <w:tc>
          <w:tcPr>
            <w:tcW w:w="1479" w:type="dxa"/>
          </w:tcPr>
          <w:p w14:paraId="0ED2400B" w14:textId="6C3B3043" w:rsidR="00B22741" w:rsidRPr="00F46386" w:rsidRDefault="00B22741" w:rsidP="00B22741">
            <w:pPr>
              <w:rPr>
                <w:rFonts w:eastAsia="Malgun Gothic"/>
                <w:lang w:eastAsia="ko-KR"/>
              </w:rPr>
            </w:pPr>
            <w:r>
              <w:rPr>
                <w:rFonts w:eastAsiaTheme="minorEastAsia" w:hint="eastAsia"/>
                <w:lang w:eastAsia="ko-KR"/>
              </w:rPr>
              <w:t>LGE</w:t>
            </w:r>
          </w:p>
        </w:tc>
        <w:tc>
          <w:tcPr>
            <w:tcW w:w="1372" w:type="dxa"/>
          </w:tcPr>
          <w:p w14:paraId="32EFAE01" w14:textId="35B76198" w:rsidR="00B22741" w:rsidRPr="00F46386" w:rsidRDefault="00B22741" w:rsidP="00B22741">
            <w:pPr>
              <w:tabs>
                <w:tab w:val="left" w:pos="551"/>
              </w:tabs>
              <w:rPr>
                <w:rFonts w:eastAsia="Malgun Gothic"/>
                <w:lang w:eastAsia="ko-KR"/>
              </w:rPr>
            </w:pPr>
            <w:r>
              <w:rPr>
                <w:rFonts w:eastAsiaTheme="minorEastAsia" w:hint="eastAsia"/>
                <w:lang w:eastAsia="ko-KR"/>
              </w:rPr>
              <w:t>Y</w:t>
            </w:r>
          </w:p>
        </w:tc>
        <w:tc>
          <w:tcPr>
            <w:tcW w:w="6780" w:type="dxa"/>
          </w:tcPr>
          <w:p w14:paraId="2FF32532" w14:textId="77777777" w:rsidR="00B22741" w:rsidRDefault="00B22741" w:rsidP="00B22741">
            <w:pPr>
              <w:rPr>
                <w:lang w:eastAsia="ko-KR"/>
              </w:rPr>
            </w:pPr>
          </w:p>
        </w:tc>
      </w:tr>
      <w:tr w:rsidR="003F1AFA" w14:paraId="391DF5E9" w14:textId="77777777">
        <w:tc>
          <w:tcPr>
            <w:tcW w:w="1479" w:type="dxa"/>
          </w:tcPr>
          <w:p w14:paraId="7F243DC5" w14:textId="42B44275" w:rsidR="003F1AFA" w:rsidRDefault="003F1AFA" w:rsidP="00B22741">
            <w:pPr>
              <w:rPr>
                <w:rFonts w:eastAsiaTheme="minorEastAsia"/>
                <w:lang w:eastAsia="zh-CN"/>
              </w:rPr>
            </w:pPr>
            <w:r>
              <w:rPr>
                <w:rFonts w:eastAsiaTheme="minorEastAsia"/>
                <w:lang w:eastAsia="zh-CN"/>
              </w:rPr>
              <w:t>Xiaomi</w:t>
            </w:r>
          </w:p>
        </w:tc>
        <w:tc>
          <w:tcPr>
            <w:tcW w:w="1372" w:type="dxa"/>
          </w:tcPr>
          <w:p w14:paraId="2C629931" w14:textId="18665407" w:rsidR="003F1AFA" w:rsidRDefault="003F1AFA" w:rsidP="00B22741">
            <w:pPr>
              <w:tabs>
                <w:tab w:val="left" w:pos="551"/>
              </w:tabs>
              <w:rPr>
                <w:rFonts w:eastAsiaTheme="minorEastAsia"/>
                <w:lang w:eastAsia="zh-CN"/>
              </w:rPr>
            </w:pPr>
            <w:r>
              <w:rPr>
                <w:rFonts w:eastAsiaTheme="minorEastAsia" w:hint="eastAsia"/>
                <w:lang w:eastAsia="zh-CN"/>
              </w:rPr>
              <w:t>Y</w:t>
            </w:r>
          </w:p>
        </w:tc>
        <w:tc>
          <w:tcPr>
            <w:tcW w:w="6780" w:type="dxa"/>
          </w:tcPr>
          <w:p w14:paraId="5D9BB28F" w14:textId="77777777" w:rsidR="003F1AFA" w:rsidRDefault="003F1AFA" w:rsidP="00B22741">
            <w:pPr>
              <w:rPr>
                <w:lang w:eastAsia="ko-KR"/>
              </w:rPr>
            </w:pPr>
          </w:p>
        </w:tc>
      </w:tr>
    </w:tbl>
    <w:p w14:paraId="6F0C7B0A" w14:textId="77777777" w:rsidR="00162D1F" w:rsidRDefault="00162D1F">
      <w:pPr>
        <w:jc w:val="both"/>
        <w:rPr>
          <w:lang w:eastAsia="ja-JP"/>
        </w:rPr>
      </w:pPr>
    </w:p>
    <w:p w14:paraId="6F0C7B0B" w14:textId="77777777" w:rsidR="00162D1F" w:rsidRDefault="0023329B">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162D1F" w14:paraId="6F0C7B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0C" w14:textId="77777777" w:rsidR="00162D1F" w:rsidRDefault="0023329B">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F0C7B0D" w14:textId="77777777" w:rsidR="00162D1F" w:rsidRDefault="00162D1F">
            <w:pPr>
              <w:spacing w:after="0"/>
            </w:pPr>
          </w:p>
          <w:p w14:paraId="6F0C7B0E" w14:textId="77777777" w:rsidR="00162D1F" w:rsidRDefault="0023329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6F0C7B10" w14:textId="77777777" w:rsidR="00162D1F" w:rsidRDefault="00162D1F">
      <w:pPr>
        <w:jc w:val="both"/>
        <w:rPr>
          <w:lang w:eastAsia="ja-JP"/>
        </w:rPr>
      </w:pPr>
    </w:p>
    <w:p w14:paraId="6F0C7B11" w14:textId="77777777" w:rsidR="00162D1F" w:rsidRDefault="0023329B">
      <w:pPr>
        <w:jc w:val="both"/>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6F0C7B12" w14:textId="77777777" w:rsidR="00162D1F" w:rsidRDefault="0023329B">
      <w:pPr>
        <w:jc w:val="both"/>
        <w:rPr>
          <w:b/>
          <w:bCs/>
          <w:highlight w:val="yellow"/>
          <w:lang w:val="en-US"/>
        </w:rPr>
      </w:pPr>
      <w:r>
        <w:rPr>
          <w:b/>
          <w:bCs/>
          <w:highlight w:val="cyan"/>
          <w:lang w:val="en-US"/>
        </w:rPr>
        <w:t xml:space="preserve">FL1 Medium Priority Question 4-2: </w:t>
      </w:r>
    </w:p>
    <w:p w14:paraId="6F0C7B13" w14:textId="77777777"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6F0C7B14" w14:textId="77777777" w:rsidR="00162D1F" w:rsidRDefault="00162D1F">
      <w:pPr>
        <w:jc w:val="both"/>
        <w:rPr>
          <w:b/>
          <w:bCs/>
        </w:rPr>
      </w:pPr>
    </w:p>
    <w:tbl>
      <w:tblPr>
        <w:tblStyle w:val="af5"/>
        <w:tblW w:w="9631" w:type="dxa"/>
        <w:tblLook w:val="04A0" w:firstRow="1" w:lastRow="0" w:firstColumn="1" w:lastColumn="0" w:noHBand="0" w:noVBand="1"/>
      </w:tblPr>
      <w:tblGrid>
        <w:gridCol w:w="1479"/>
        <w:gridCol w:w="1372"/>
        <w:gridCol w:w="6780"/>
      </w:tblGrid>
      <w:tr w:rsidR="00162D1F" w14:paraId="6F0C7B18" w14:textId="77777777">
        <w:tc>
          <w:tcPr>
            <w:tcW w:w="1479" w:type="dxa"/>
            <w:shd w:val="clear" w:color="auto" w:fill="D9D9D9" w:themeFill="background1" w:themeFillShade="D9"/>
          </w:tcPr>
          <w:p w14:paraId="6F0C7B15" w14:textId="77777777" w:rsidR="00162D1F" w:rsidRDefault="0023329B">
            <w:pPr>
              <w:rPr>
                <w:b/>
                <w:bCs/>
              </w:rPr>
            </w:pPr>
            <w:r>
              <w:rPr>
                <w:b/>
                <w:bCs/>
              </w:rPr>
              <w:t>Company</w:t>
            </w:r>
          </w:p>
        </w:tc>
        <w:tc>
          <w:tcPr>
            <w:tcW w:w="1372" w:type="dxa"/>
            <w:shd w:val="clear" w:color="auto" w:fill="D9D9D9" w:themeFill="background1" w:themeFillShade="D9"/>
          </w:tcPr>
          <w:p w14:paraId="6F0C7B16" w14:textId="77777777" w:rsidR="00162D1F" w:rsidRDefault="0023329B">
            <w:pPr>
              <w:rPr>
                <w:b/>
                <w:bCs/>
              </w:rPr>
            </w:pPr>
            <w:r>
              <w:rPr>
                <w:b/>
                <w:bCs/>
              </w:rPr>
              <w:t>Y/N</w:t>
            </w:r>
          </w:p>
        </w:tc>
        <w:tc>
          <w:tcPr>
            <w:tcW w:w="6780" w:type="dxa"/>
            <w:shd w:val="clear" w:color="auto" w:fill="D9D9D9" w:themeFill="background1" w:themeFillShade="D9"/>
          </w:tcPr>
          <w:p w14:paraId="6F0C7B17" w14:textId="77777777" w:rsidR="00162D1F" w:rsidRDefault="0023329B">
            <w:pPr>
              <w:rPr>
                <w:b/>
                <w:bCs/>
              </w:rPr>
            </w:pPr>
            <w:r>
              <w:rPr>
                <w:b/>
                <w:bCs/>
              </w:rPr>
              <w:t>Comments</w:t>
            </w:r>
          </w:p>
        </w:tc>
      </w:tr>
      <w:tr w:rsidR="00162D1F" w14:paraId="6F0C7B1C" w14:textId="77777777">
        <w:tc>
          <w:tcPr>
            <w:tcW w:w="1479" w:type="dxa"/>
          </w:tcPr>
          <w:p w14:paraId="6F0C7B19" w14:textId="77777777" w:rsidR="00162D1F" w:rsidRDefault="0023329B">
            <w:pPr>
              <w:rPr>
                <w:rFonts w:eastAsiaTheme="minorEastAsia"/>
                <w:lang w:eastAsia="zh-CN"/>
              </w:rPr>
            </w:pPr>
            <w:r>
              <w:rPr>
                <w:rFonts w:eastAsiaTheme="minorEastAsia"/>
                <w:lang w:eastAsia="zh-CN"/>
              </w:rPr>
              <w:t>OPPO</w:t>
            </w:r>
          </w:p>
        </w:tc>
        <w:tc>
          <w:tcPr>
            <w:tcW w:w="1372" w:type="dxa"/>
          </w:tcPr>
          <w:p w14:paraId="6F0C7B1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1B" w14:textId="77777777" w:rsidR="00162D1F" w:rsidRDefault="0023329B">
            <w:pPr>
              <w:rPr>
                <w:lang w:eastAsia="ko-KR"/>
              </w:rPr>
            </w:pPr>
            <w:r>
              <w:rPr>
                <w:lang w:eastAsia="ko-KR"/>
              </w:rPr>
              <w:t>We do not see the issue to be solved by that indicator. Not prefer to have that in the RRC list.</w:t>
            </w:r>
          </w:p>
        </w:tc>
      </w:tr>
      <w:tr w:rsidR="00162D1F" w14:paraId="6F0C7B20" w14:textId="77777777">
        <w:tc>
          <w:tcPr>
            <w:tcW w:w="1479" w:type="dxa"/>
          </w:tcPr>
          <w:p w14:paraId="6F0C7B1D" w14:textId="77777777" w:rsidR="00162D1F" w:rsidRDefault="0023329B">
            <w:pPr>
              <w:rPr>
                <w:lang w:eastAsia="ko-KR"/>
              </w:rPr>
            </w:pPr>
            <w:r>
              <w:rPr>
                <w:lang w:eastAsia="ko-KR"/>
              </w:rPr>
              <w:lastRenderedPageBreak/>
              <w:t>Qualcomm</w:t>
            </w:r>
          </w:p>
        </w:tc>
        <w:tc>
          <w:tcPr>
            <w:tcW w:w="1372" w:type="dxa"/>
          </w:tcPr>
          <w:p w14:paraId="6F0C7B1E" w14:textId="77777777" w:rsidR="00162D1F" w:rsidRDefault="00162D1F">
            <w:pPr>
              <w:tabs>
                <w:tab w:val="left" w:pos="551"/>
              </w:tabs>
              <w:rPr>
                <w:lang w:eastAsia="ko-KR"/>
              </w:rPr>
            </w:pPr>
          </w:p>
        </w:tc>
        <w:tc>
          <w:tcPr>
            <w:tcW w:w="6780" w:type="dxa"/>
          </w:tcPr>
          <w:p w14:paraId="6F0C7B1F" w14:textId="77777777" w:rsidR="00162D1F" w:rsidRDefault="0023329B">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162D1F" w14:paraId="6F0C7B24" w14:textId="77777777">
        <w:tc>
          <w:tcPr>
            <w:tcW w:w="1479" w:type="dxa"/>
          </w:tcPr>
          <w:p w14:paraId="6F0C7B21"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22"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3" w14:textId="77777777" w:rsidR="00162D1F" w:rsidRDefault="0023329B">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162D1F" w14:paraId="6F0C7B28" w14:textId="77777777">
        <w:tc>
          <w:tcPr>
            <w:tcW w:w="1479" w:type="dxa"/>
          </w:tcPr>
          <w:p w14:paraId="6F0C7B25"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26"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7" w14:textId="77777777"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14:paraId="6F0C7B2C" w14:textId="77777777">
        <w:tc>
          <w:tcPr>
            <w:tcW w:w="1479" w:type="dxa"/>
          </w:tcPr>
          <w:p w14:paraId="6F0C7B29" w14:textId="77777777" w:rsidR="00162D1F" w:rsidRDefault="0023329B">
            <w:pPr>
              <w:rPr>
                <w:rFonts w:eastAsiaTheme="minorEastAsia"/>
                <w:lang w:eastAsia="zh-CN"/>
              </w:rPr>
            </w:pPr>
            <w:r>
              <w:rPr>
                <w:rFonts w:eastAsiaTheme="minorEastAsia"/>
                <w:lang w:eastAsia="zh-CN"/>
              </w:rPr>
              <w:t>Intel</w:t>
            </w:r>
          </w:p>
        </w:tc>
        <w:tc>
          <w:tcPr>
            <w:tcW w:w="1372" w:type="dxa"/>
          </w:tcPr>
          <w:p w14:paraId="6F0C7B2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B" w14:textId="77777777" w:rsidR="00162D1F" w:rsidRDefault="0023329B">
            <w:pPr>
              <w:rPr>
                <w:rFonts w:eastAsiaTheme="minorEastAsia"/>
                <w:lang w:eastAsia="zh-CN"/>
              </w:rPr>
            </w:pPr>
            <w:r>
              <w:rPr>
                <w:rFonts w:eastAsiaTheme="minorEastAsia"/>
                <w:lang w:eastAsia="zh-CN"/>
              </w:rPr>
              <w:t xml:space="preserve">We prefer to avoid introduction of new RRC signalling and procedure. </w:t>
            </w:r>
          </w:p>
        </w:tc>
      </w:tr>
      <w:tr w:rsidR="00162D1F" w14:paraId="6F0C7B30" w14:textId="77777777">
        <w:tc>
          <w:tcPr>
            <w:tcW w:w="1479" w:type="dxa"/>
          </w:tcPr>
          <w:p w14:paraId="6F0C7B2D" w14:textId="77777777" w:rsidR="00162D1F" w:rsidRDefault="0023329B">
            <w:pPr>
              <w:rPr>
                <w:rFonts w:eastAsiaTheme="minorEastAsia"/>
                <w:lang w:eastAsia="zh-CN"/>
              </w:rPr>
            </w:pPr>
            <w:r>
              <w:rPr>
                <w:rFonts w:eastAsiaTheme="minorEastAsia"/>
                <w:lang w:eastAsia="zh-CN"/>
              </w:rPr>
              <w:t>Ericsson</w:t>
            </w:r>
          </w:p>
        </w:tc>
        <w:tc>
          <w:tcPr>
            <w:tcW w:w="1372" w:type="dxa"/>
          </w:tcPr>
          <w:p w14:paraId="6F0C7B2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F" w14:textId="77777777"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14:paraId="6F0C7B34" w14:textId="77777777">
        <w:tc>
          <w:tcPr>
            <w:tcW w:w="1479" w:type="dxa"/>
          </w:tcPr>
          <w:p w14:paraId="6F0C7B31"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32"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B33" w14:textId="77777777" w:rsidR="00162D1F" w:rsidRDefault="00162D1F">
            <w:pPr>
              <w:rPr>
                <w:rFonts w:eastAsiaTheme="minorEastAsia"/>
                <w:lang w:eastAsia="zh-CN"/>
              </w:rPr>
            </w:pPr>
          </w:p>
        </w:tc>
      </w:tr>
      <w:tr w:rsidR="00162D1F" w14:paraId="6F0C7B38" w14:textId="77777777">
        <w:tc>
          <w:tcPr>
            <w:tcW w:w="1479" w:type="dxa"/>
          </w:tcPr>
          <w:p w14:paraId="6F0C7B3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36" w14:textId="77777777" w:rsidR="00162D1F" w:rsidRDefault="0023329B">
            <w:pPr>
              <w:tabs>
                <w:tab w:val="left" w:pos="551"/>
              </w:tabs>
              <w:rPr>
                <w:rFonts w:eastAsiaTheme="minorEastAsia"/>
                <w:lang w:eastAsia="zh-CN"/>
              </w:rPr>
            </w:pPr>
            <w:r>
              <w:rPr>
                <w:rFonts w:eastAsia="Yu Mincho" w:hint="eastAsia"/>
                <w:lang w:eastAsia="ja-JP"/>
              </w:rPr>
              <w:t>N</w:t>
            </w:r>
          </w:p>
        </w:tc>
        <w:tc>
          <w:tcPr>
            <w:tcW w:w="6780" w:type="dxa"/>
          </w:tcPr>
          <w:p w14:paraId="6F0C7B37" w14:textId="77777777" w:rsidR="00162D1F" w:rsidRDefault="0023329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162D1F" w14:paraId="6F0C7B3C" w14:textId="77777777">
        <w:tc>
          <w:tcPr>
            <w:tcW w:w="1479" w:type="dxa"/>
          </w:tcPr>
          <w:p w14:paraId="6F0C7B3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3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3B" w14:textId="77777777"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14:paraId="6F0C7B40" w14:textId="77777777">
        <w:tc>
          <w:tcPr>
            <w:tcW w:w="1479" w:type="dxa"/>
          </w:tcPr>
          <w:p w14:paraId="6F0C7B3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3E"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B3F" w14:textId="77777777" w:rsidR="00162D1F" w:rsidRDefault="0023329B">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162D1F" w14:paraId="6F0C7B44" w14:textId="77777777">
        <w:tc>
          <w:tcPr>
            <w:tcW w:w="1479" w:type="dxa"/>
          </w:tcPr>
          <w:p w14:paraId="6F0C7B41"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42" w14:textId="77777777" w:rsidR="00162D1F" w:rsidRDefault="0023329B">
            <w:pPr>
              <w:tabs>
                <w:tab w:val="left" w:pos="551"/>
              </w:tabs>
              <w:rPr>
                <w:rFonts w:eastAsia="Malgun Gothic"/>
                <w:lang w:val="en-US" w:eastAsia="ko-KR"/>
              </w:rPr>
            </w:pPr>
            <w:r>
              <w:rPr>
                <w:rFonts w:eastAsia="Malgun Gothic" w:hint="eastAsia"/>
                <w:lang w:val="en-US" w:eastAsia="ko-KR"/>
              </w:rPr>
              <w:t>Y</w:t>
            </w:r>
          </w:p>
        </w:tc>
        <w:tc>
          <w:tcPr>
            <w:tcW w:w="6780" w:type="dxa"/>
          </w:tcPr>
          <w:p w14:paraId="6F0C7B43" w14:textId="77777777" w:rsidR="00162D1F" w:rsidRDefault="002332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162D1F" w14:paraId="6F0C7B48" w14:textId="77777777">
        <w:tc>
          <w:tcPr>
            <w:tcW w:w="1479" w:type="dxa"/>
          </w:tcPr>
          <w:p w14:paraId="6F0C7B4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46" w14:textId="77777777" w:rsidR="00162D1F" w:rsidRDefault="00162D1F">
            <w:pPr>
              <w:tabs>
                <w:tab w:val="left" w:pos="551"/>
              </w:tabs>
              <w:rPr>
                <w:rFonts w:eastAsia="Malgun Gothic"/>
                <w:lang w:val="en-US" w:eastAsia="ko-KR"/>
              </w:rPr>
            </w:pPr>
          </w:p>
        </w:tc>
        <w:tc>
          <w:tcPr>
            <w:tcW w:w="6780" w:type="dxa"/>
          </w:tcPr>
          <w:p w14:paraId="6F0C7B47"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309B5" w14:paraId="6F0C7B4C" w14:textId="77777777">
        <w:tc>
          <w:tcPr>
            <w:tcW w:w="1479" w:type="dxa"/>
          </w:tcPr>
          <w:p w14:paraId="6F0C7B49" w14:textId="77777777" w:rsidR="006309B5" w:rsidRPr="00F46386" w:rsidRDefault="006309B5" w:rsidP="008B122A">
            <w:pPr>
              <w:rPr>
                <w:rFonts w:eastAsia="Malgun Gothic"/>
                <w:lang w:eastAsia="ko-KR"/>
              </w:rPr>
            </w:pPr>
            <w:r w:rsidRPr="00F46386">
              <w:rPr>
                <w:rFonts w:eastAsiaTheme="minorEastAsia"/>
                <w:lang w:eastAsia="zh-CN"/>
              </w:rPr>
              <w:t>CMCC</w:t>
            </w:r>
          </w:p>
        </w:tc>
        <w:tc>
          <w:tcPr>
            <w:tcW w:w="1372" w:type="dxa"/>
          </w:tcPr>
          <w:p w14:paraId="6F0C7B4A" w14:textId="77777777" w:rsidR="006309B5" w:rsidRPr="00F46386" w:rsidRDefault="006309B5" w:rsidP="008B122A">
            <w:pPr>
              <w:tabs>
                <w:tab w:val="left" w:pos="551"/>
              </w:tabs>
              <w:rPr>
                <w:rFonts w:eastAsia="Malgun Gothic"/>
                <w:lang w:val="en-US" w:eastAsia="ko-KR"/>
              </w:rPr>
            </w:pPr>
            <w:r w:rsidRPr="00F46386">
              <w:rPr>
                <w:rFonts w:eastAsiaTheme="minorEastAsia"/>
                <w:lang w:val="en-US" w:eastAsia="zh-CN"/>
              </w:rPr>
              <w:t>N</w:t>
            </w:r>
          </w:p>
        </w:tc>
        <w:tc>
          <w:tcPr>
            <w:tcW w:w="6780" w:type="dxa"/>
          </w:tcPr>
          <w:p w14:paraId="6F0C7B4B" w14:textId="77777777" w:rsidR="006309B5" w:rsidRDefault="006309B5" w:rsidP="008B122A">
            <w:pPr>
              <w:rPr>
                <w:rFonts w:eastAsia="Malgun Gothic"/>
                <w:lang w:eastAsia="ko-KR"/>
              </w:rPr>
            </w:pPr>
            <w:r w:rsidRPr="00F46386">
              <w:rPr>
                <w:rFonts w:eastAsia="Malgun Gothic"/>
                <w:lang w:eastAsia="ko-KR"/>
              </w:rPr>
              <w:t>We don’t think priority indicator is necessary</w:t>
            </w:r>
          </w:p>
        </w:tc>
      </w:tr>
      <w:tr w:rsidR="00B22741" w14:paraId="4C2803A5" w14:textId="77777777">
        <w:tc>
          <w:tcPr>
            <w:tcW w:w="1479" w:type="dxa"/>
          </w:tcPr>
          <w:p w14:paraId="048183D6" w14:textId="01001DED" w:rsidR="00B22741" w:rsidRPr="00F46386" w:rsidRDefault="00B22741" w:rsidP="00B22741">
            <w:pPr>
              <w:rPr>
                <w:rFonts w:eastAsiaTheme="minorEastAsia"/>
                <w:lang w:eastAsia="zh-CN"/>
              </w:rPr>
            </w:pPr>
            <w:r>
              <w:rPr>
                <w:rFonts w:eastAsiaTheme="minorEastAsia" w:hint="eastAsia"/>
                <w:lang w:eastAsia="ko-KR"/>
              </w:rPr>
              <w:t>LGE</w:t>
            </w:r>
          </w:p>
        </w:tc>
        <w:tc>
          <w:tcPr>
            <w:tcW w:w="1372" w:type="dxa"/>
          </w:tcPr>
          <w:p w14:paraId="77AB50C0" w14:textId="7C88B302" w:rsidR="00B22741" w:rsidRPr="00F46386" w:rsidRDefault="00B22741" w:rsidP="00B22741">
            <w:pPr>
              <w:tabs>
                <w:tab w:val="left" w:pos="551"/>
              </w:tabs>
              <w:rPr>
                <w:rFonts w:eastAsiaTheme="minorEastAsia"/>
                <w:lang w:val="en-US" w:eastAsia="zh-CN"/>
              </w:rPr>
            </w:pPr>
            <w:r>
              <w:rPr>
                <w:rFonts w:eastAsia="Malgun Gothic" w:hint="eastAsia"/>
                <w:lang w:val="en-US" w:eastAsia="ko-KR"/>
              </w:rPr>
              <w:t>N</w:t>
            </w:r>
          </w:p>
        </w:tc>
        <w:tc>
          <w:tcPr>
            <w:tcW w:w="6780" w:type="dxa"/>
          </w:tcPr>
          <w:p w14:paraId="0245D5CE" w14:textId="2348507C" w:rsidR="00B22741" w:rsidRPr="00F46386" w:rsidRDefault="00B22741" w:rsidP="00B22741">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F1AFA" w14:paraId="5D1B33F7" w14:textId="77777777">
        <w:tc>
          <w:tcPr>
            <w:tcW w:w="1479" w:type="dxa"/>
          </w:tcPr>
          <w:p w14:paraId="246AE2BF" w14:textId="3E6B9383"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33898524" w14:textId="4006DA1D" w:rsidR="003F1AFA" w:rsidRDefault="003F1AFA" w:rsidP="003F1AFA">
            <w:pPr>
              <w:tabs>
                <w:tab w:val="left" w:pos="551"/>
              </w:tabs>
              <w:rPr>
                <w:rFonts w:eastAsia="Malgun Gothic"/>
                <w:lang w:val="en-US" w:eastAsia="ko-KR"/>
              </w:rPr>
            </w:pPr>
            <w:r>
              <w:rPr>
                <w:rFonts w:eastAsiaTheme="minorEastAsia" w:hint="eastAsia"/>
                <w:lang w:val="en-US" w:eastAsia="zh-CN"/>
              </w:rPr>
              <w:t>N</w:t>
            </w:r>
          </w:p>
        </w:tc>
        <w:tc>
          <w:tcPr>
            <w:tcW w:w="6780" w:type="dxa"/>
          </w:tcPr>
          <w:p w14:paraId="3DC5820E" w14:textId="61EA55FC"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B6450D" w14:paraId="4C888748" w14:textId="77777777" w:rsidTr="00D67407">
        <w:tc>
          <w:tcPr>
            <w:tcW w:w="1479" w:type="dxa"/>
          </w:tcPr>
          <w:p w14:paraId="4500EB3E" w14:textId="03C9FFD2" w:rsidR="00B6450D" w:rsidRDefault="00B6450D" w:rsidP="003F1AFA">
            <w:pPr>
              <w:rPr>
                <w:rFonts w:eastAsiaTheme="minorEastAsia"/>
                <w:lang w:eastAsia="zh-CN"/>
              </w:rPr>
            </w:pPr>
            <w:r>
              <w:rPr>
                <w:rFonts w:eastAsiaTheme="minorEastAsia"/>
                <w:lang w:eastAsia="zh-CN"/>
              </w:rPr>
              <w:t>FL</w:t>
            </w:r>
            <w:r w:rsidR="006B5B2A">
              <w:rPr>
                <w:rFonts w:eastAsiaTheme="minorEastAsia"/>
                <w:lang w:eastAsia="zh-CN"/>
              </w:rPr>
              <w:t>2</w:t>
            </w:r>
          </w:p>
        </w:tc>
        <w:tc>
          <w:tcPr>
            <w:tcW w:w="8152" w:type="dxa"/>
            <w:gridSpan w:val="2"/>
          </w:tcPr>
          <w:p w14:paraId="030EFD09" w14:textId="2947FC8B" w:rsidR="00B6450D" w:rsidRDefault="00B6450D" w:rsidP="003F1AFA">
            <w:pPr>
              <w:rPr>
                <w:rFonts w:eastAsiaTheme="minorEastAsia"/>
                <w:lang w:eastAsia="zh-CN"/>
              </w:rPr>
            </w:pPr>
            <w:r>
              <w:rPr>
                <w:rFonts w:eastAsiaTheme="minorEastAsia"/>
                <w:lang w:eastAsia="zh-CN"/>
              </w:rPr>
              <w:t xml:space="preserve">Based on the received response, there is a clear majority view </w:t>
            </w:r>
            <w:r w:rsidR="00E2768B">
              <w:rPr>
                <w:rFonts w:eastAsiaTheme="minorEastAsia"/>
                <w:lang w:eastAsia="zh-CN"/>
              </w:rPr>
              <w:t xml:space="preserve">(12 vs. 3) </w:t>
            </w:r>
            <w:r>
              <w:rPr>
                <w:rFonts w:eastAsiaTheme="minorEastAsia"/>
                <w:lang w:eastAsia="zh-CN"/>
              </w:rPr>
              <w:t xml:space="preserve">not to </w:t>
            </w:r>
            <w:r w:rsidR="00E2768B">
              <w:rPr>
                <w:rFonts w:eastAsiaTheme="minorEastAsia"/>
                <w:lang w:eastAsia="zh-CN"/>
              </w:rPr>
              <w:t xml:space="preserve">support or consider </w:t>
            </w:r>
            <w:r w:rsidR="006B5B2A">
              <w:rPr>
                <w:rFonts w:eastAsiaTheme="minorEastAsia"/>
                <w:lang w:eastAsia="zh-CN"/>
              </w:rPr>
              <w:t xml:space="preserve">collision handling based on an additional </w:t>
            </w:r>
            <w:r>
              <w:rPr>
                <w:rFonts w:eastAsiaTheme="minorEastAsia"/>
                <w:lang w:eastAsia="zh-CN"/>
              </w:rPr>
              <w:t xml:space="preserve">priority indicator for </w:t>
            </w:r>
            <w:r w:rsidR="006B5B2A">
              <w:rPr>
                <w:rFonts w:eastAsiaTheme="minorEastAsia"/>
                <w:lang w:eastAsia="zh-CN"/>
              </w:rPr>
              <w:t>HD-FDD</w:t>
            </w:r>
            <w:r>
              <w:rPr>
                <w:rFonts w:eastAsiaTheme="minorEastAsia"/>
                <w:lang w:eastAsia="zh-CN"/>
              </w:rPr>
              <w:t>. Moderator suggests to consider the following proposal to conclude the discussion.</w:t>
            </w:r>
          </w:p>
          <w:p w14:paraId="0C2EF4A5" w14:textId="4A922F08" w:rsidR="00E2768B" w:rsidRDefault="00E2768B" w:rsidP="00E2768B">
            <w:pPr>
              <w:jc w:val="both"/>
              <w:rPr>
                <w:b/>
                <w:bCs/>
                <w:highlight w:val="yellow"/>
                <w:lang w:val="en-US"/>
              </w:rPr>
            </w:pPr>
            <w:r>
              <w:rPr>
                <w:b/>
                <w:bCs/>
                <w:highlight w:val="cyan"/>
                <w:lang w:val="en-US"/>
              </w:rPr>
              <w:t xml:space="preserve">FL2 Medium Priority Proposal 4-2: </w:t>
            </w:r>
          </w:p>
          <w:p w14:paraId="738FF89E" w14:textId="6BA50564" w:rsidR="00E2768B" w:rsidRPr="00E2768B" w:rsidRDefault="00E2768B" w:rsidP="00E2768B">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 based on a priority indicator is specified as compared to the existing specification</w:t>
            </w:r>
          </w:p>
          <w:p w14:paraId="6B5C3C77" w14:textId="0F9BB15B" w:rsidR="00E2768B" w:rsidRPr="00E2768B" w:rsidRDefault="00E2768B" w:rsidP="00E2768B">
            <w:pPr>
              <w:spacing w:before="40" w:after="240"/>
              <w:ind w:left="720"/>
              <w:contextualSpacing/>
              <w:jc w:val="both"/>
              <w:rPr>
                <w:rFonts w:eastAsiaTheme="minorEastAsia"/>
                <w:lang w:eastAsia="zh-CN"/>
              </w:rPr>
            </w:pPr>
          </w:p>
        </w:tc>
      </w:tr>
      <w:tr w:rsidR="00B6450D" w14:paraId="6B416EA8" w14:textId="77777777">
        <w:tc>
          <w:tcPr>
            <w:tcW w:w="1479" w:type="dxa"/>
          </w:tcPr>
          <w:p w14:paraId="5F86C7F1" w14:textId="3EBD2BFE" w:rsidR="00B6450D" w:rsidRDefault="00E60331" w:rsidP="003F1AF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B16528" w14:textId="77777777" w:rsidR="00B6450D" w:rsidRDefault="00B6450D" w:rsidP="003F1AFA">
            <w:pPr>
              <w:tabs>
                <w:tab w:val="left" w:pos="551"/>
              </w:tabs>
              <w:rPr>
                <w:rFonts w:eastAsiaTheme="minorEastAsia"/>
                <w:lang w:val="en-US" w:eastAsia="zh-CN"/>
              </w:rPr>
            </w:pPr>
          </w:p>
        </w:tc>
        <w:tc>
          <w:tcPr>
            <w:tcW w:w="6780" w:type="dxa"/>
          </w:tcPr>
          <w:p w14:paraId="692F19E0" w14:textId="77777777" w:rsidR="00B6450D" w:rsidRDefault="00E60331" w:rsidP="003F1AFA">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562E31D6" w14:textId="77777777" w:rsidR="00E60331" w:rsidRDefault="00E60331" w:rsidP="003F1AFA">
            <w:pPr>
              <w:rPr>
                <w:rFonts w:eastAsiaTheme="minorEastAsia"/>
                <w:lang w:eastAsia="zh-CN"/>
              </w:rPr>
            </w:pPr>
            <w:r>
              <w:rPr>
                <w:rFonts w:eastAsiaTheme="minorEastAsia" w:hint="eastAsia"/>
                <w:lang w:eastAsia="zh-CN"/>
              </w:rPr>
              <w:lastRenderedPageBreak/>
              <w:t>U</w:t>
            </w:r>
            <w:r>
              <w:rPr>
                <w:rFonts w:eastAsiaTheme="minorEastAsia"/>
                <w:lang w:eastAsia="zh-CN"/>
              </w:rPr>
              <w:t>pdated proposal</w:t>
            </w:r>
          </w:p>
          <w:p w14:paraId="453ABBBA" w14:textId="64C1092B" w:rsidR="00E60331" w:rsidRPr="00E2768B" w:rsidRDefault="00E60331" w:rsidP="00E60331">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w:t>
            </w:r>
            <w:r w:rsidRPr="00E60331">
              <w:rPr>
                <w:color w:val="FF0000"/>
                <w:u w:val="single"/>
              </w:rPr>
              <w:t xml:space="preserve"> between DL and UL </w:t>
            </w:r>
            <w:r>
              <w:t>based on a priority indicator is specified as compared to the existing specification</w:t>
            </w:r>
          </w:p>
          <w:p w14:paraId="40828BFE" w14:textId="21BC7701" w:rsidR="00E60331" w:rsidRPr="00E60331" w:rsidRDefault="00E60331" w:rsidP="003F1AFA">
            <w:pPr>
              <w:rPr>
                <w:rFonts w:eastAsiaTheme="minorEastAsia" w:hint="eastAsia"/>
                <w:lang w:eastAsia="zh-CN"/>
              </w:rPr>
            </w:pPr>
          </w:p>
        </w:tc>
      </w:tr>
    </w:tbl>
    <w:p w14:paraId="6F0C7B4D" w14:textId="77777777" w:rsidR="00162D1F" w:rsidRDefault="00162D1F">
      <w:pPr>
        <w:jc w:val="both"/>
        <w:rPr>
          <w:lang w:eastAsia="ja-JP"/>
        </w:rPr>
      </w:pPr>
    </w:p>
    <w:p w14:paraId="6F0C7B4E" w14:textId="77777777" w:rsidR="00162D1F" w:rsidRDefault="00162D1F">
      <w:pPr>
        <w:jc w:val="both"/>
        <w:rPr>
          <w:lang w:eastAsia="ja-JP"/>
        </w:rPr>
      </w:pPr>
    </w:p>
    <w:p w14:paraId="6F0C7B4F" w14:textId="77777777" w:rsidR="00162D1F" w:rsidRDefault="0023329B">
      <w:pPr>
        <w:pStyle w:val="1"/>
        <w:ind w:left="1134" w:hanging="1134"/>
      </w:pPr>
      <w:r>
        <w:t>Case 5: Configured SSB vs. dynamically scheduled or configured UL transmission</w:t>
      </w:r>
    </w:p>
    <w:p w14:paraId="6F0C7B50" w14:textId="77777777" w:rsidR="00162D1F" w:rsidRDefault="0023329B">
      <w:pPr>
        <w:pStyle w:val="2"/>
        <w:ind w:left="1134" w:hanging="1134"/>
      </w:pPr>
      <w:r>
        <w:t>SSB overlaps with dynamically scheduled UL transmission</w:t>
      </w:r>
    </w:p>
    <w:p w14:paraId="6F0C7B51" w14:textId="77777777" w:rsidR="00162D1F" w:rsidRDefault="0023329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162D1F" w14:paraId="6F0C7B5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2" w14:textId="77777777" w:rsidR="00162D1F" w:rsidRDefault="0023329B">
            <w:pPr>
              <w:spacing w:after="0"/>
            </w:pPr>
            <w:bookmarkStart w:id="14" w:name="_Hlk84591559"/>
            <w:r>
              <w:rPr>
                <w:highlight w:val="green"/>
              </w:rPr>
              <w:t>Agreements:</w:t>
            </w:r>
          </w:p>
          <w:p w14:paraId="6F0C7B53" w14:textId="77777777" w:rsidR="00162D1F" w:rsidRDefault="0023329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6F0C7B54" w14:textId="77777777" w:rsidR="00162D1F" w:rsidRDefault="0023329B">
            <w:pPr>
              <w:numPr>
                <w:ilvl w:val="1"/>
                <w:numId w:val="14"/>
              </w:numPr>
              <w:spacing w:after="0" w:line="252" w:lineRule="auto"/>
            </w:pPr>
            <w:r>
              <w:t>The configured UL transmission includes CG-PUSCH, or SRS</w:t>
            </w:r>
          </w:p>
          <w:p w14:paraId="6F0C7B55" w14:textId="77777777" w:rsidR="00162D1F" w:rsidRDefault="0023329B">
            <w:pPr>
              <w:numPr>
                <w:ilvl w:val="1"/>
                <w:numId w:val="14"/>
              </w:numPr>
              <w:spacing w:after="0" w:line="252" w:lineRule="auto"/>
            </w:pPr>
            <w:r>
              <w:t xml:space="preserve">FFS: Confirm that PUCCH is included </w:t>
            </w:r>
          </w:p>
          <w:p w14:paraId="6F0C7B56" w14:textId="77777777" w:rsidR="00162D1F" w:rsidRDefault="00162D1F">
            <w:pPr>
              <w:spacing w:after="0" w:line="252" w:lineRule="auto"/>
            </w:pPr>
          </w:p>
          <w:p w14:paraId="6F0C7B57" w14:textId="77777777" w:rsidR="00162D1F" w:rsidRDefault="0023329B">
            <w:pPr>
              <w:spacing w:after="0"/>
            </w:pPr>
            <w:r>
              <w:rPr>
                <w:highlight w:val="green"/>
              </w:rPr>
              <w:t>Agreements:</w:t>
            </w:r>
          </w:p>
          <w:p w14:paraId="6F0C7B58" w14:textId="77777777" w:rsidR="00162D1F" w:rsidRDefault="0023329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6F0C7B59" w14:textId="77777777" w:rsidR="00162D1F" w:rsidRDefault="0023329B">
            <w:pPr>
              <w:numPr>
                <w:ilvl w:val="0"/>
                <w:numId w:val="15"/>
              </w:numPr>
              <w:spacing w:after="0" w:line="252" w:lineRule="auto"/>
            </w:pPr>
            <w:r>
              <w:rPr>
                <w:bCs/>
              </w:rPr>
              <w:t>Note:  The UL transmission indicated by DCI is supposed to be dynamic UL transmission.</w:t>
            </w:r>
          </w:p>
        </w:tc>
      </w:tr>
      <w:bookmarkEnd w:id="14"/>
    </w:tbl>
    <w:p w14:paraId="6F0C7B5B" w14:textId="77777777" w:rsidR="00162D1F" w:rsidRDefault="00162D1F">
      <w:pPr>
        <w:spacing w:after="100" w:afterAutospacing="1"/>
        <w:jc w:val="both"/>
        <w:rPr>
          <w:szCs w:val="22"/>
        </w:rPr>
      </w:pPr>
    </w:p>
    <w:p w14:paraId="6F0C7B5C" w14:textId="77777777"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162D1F" w14:paraId="6F0C7B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D" w14:textId="77777777" w:rsidR="00162D1F" w:rsidRDefault="0023329B">
            <w:pPr>
              <w:spacing w:after="0"/>
            </w:pPr>
            <w:r>
              <w:rPr>
                <w:highlight w:val="green"/>
              </w:rPr>
              <w:t>Agreements:</w:t>
            </w:r>
          </w:p>
          <w:p w14:paraId="6F0C7B5E" w14:textId="77777777" w:rsidR="00162D1F" w:rsidRDefault="0023329B">
            <w:pPr>
              <w:numPr>
                <w:ilvl w:val="0"/>
                <w:numId w:val="16"/>
              </w:numPr>
              <w:spacing w:after="0" w:line="252" w:lineRule="auto"/>
            </w:pPr>
            <w:r>
              <w:t>For Case 5 of dynamically scheduled UL transmission vs. SSB, one or both of the following options to be determined till next meeting:</w:t>
            </w:r>
          </w:p>
          <w:p w14:paraId="6F0C7B5F" w14:textId="77777777" w:rsidR="00162D1F" w:rsidRDefault="0023329B">
            <w:pPr>
              <w:numPr>
                <w:ilvl w:val="1"/>
                <w:numId w:val="16"/>
              </w:numPr>
              <w:spacing w:after="0" w:line="252" w:lineRule="auto"/>
            </w:pPr>
            <w:r>
              <w:t>Option 1: Dynamically scheduled UL transmission is prioritized over SSB</w:t>
            </w:r>
          </w:p>
          <w:p w14:paraId="6F0C7B60" w14:textId="77777777" w:rsidR="00162D1F" w:rsidRDefault="0023329B">
            <w:pPr>
              <w:numPr>
                <w:ilvl w:val="1"/>
                <w:numId w:val="16"/>
              </w:numPr>
              <w:spacing w:after="0" w:line="252" w:lineRule="auto"/>
            </w:pPr>
            <w:r>
              <w:t>Option 2: Reuse the existing collision handling principles of Rel-15/16 for NR TDD that SSB is prioritized over dynamically scheduled UL transmission</w:t>
            </w:r>
          </w:p>
          <w:p w14:paraId="6F0C7B61" w14:textId="77777777" w:rsidR="00162D1F" w:rsidRDefault="00162D1F">
            <w:pPr>
              <w:spacing w:after="0"/>
            </w:pPr>
          </w:p>
        </w:tc>
      </w:tr>
    </w:tbl>
    <w:p w14:paraId="6F0C7B63" w14:textId="77777777" w:rsidR="00162D1F" w:rsidRDefault="00162D1F">
      <w:pPr>
        <w:spacing w:after="100" w:afterAutospacing="1"/>
        <w:jc w:val="both"/>
        <w:rPr>
          <w:szCs w:val="22"/>
        </w:rPr>
      </w:pPr>
    </w:p>
    <w:p w14:paraId="6F0C7B64" w14:textId="77777777" w:rsidR="00162D1F" w:rsidRDefault="0023329B">
      <w:pPr>
        <w:jc w:val="both"/>
        <w:rPr>
          <w:lang w:val="en-US"/>
        </w:rPr>
      </w:pPr>
      <w:r>
        <w:rPr>
          <w:lang w:val="en-US"/>
        </w:rPr>
        <w:t>Table 5.1-1 summarizes companies’ views on the two options.</w:t>
      </w:r>
    </w:p>
    <w:p w14:paraId="6F0C7B65" w14:textId="77777777" w:rsidR="00162D1F" w:rsidRDefault="0023329B">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162D1F" w14:paraId="6F0C7B6A" w14:textId="77777777">
        <w:tc>
          <w:tcPr>
            <w:tcW w:w="1075" w:type="dxa"/>
          </w:tcPr>
          <w:p w14:paraId="6F0C7B66" w14:textId="77777777" w:rsidR="00162D1F" w:rsidRDefault="0023329B">
            <w:pPr>
              <w:spacing w:after="0"/>
              <w:jc w:val="both"/>
            </w:pPr>
            <w:r>
              <w:t>Index</w:t>
            </w:r>
          </w:p>
        </w:tc>
        <w:tc>
          <w:tcPr>
            <w:tcW w:w="3240" w:type="dxa"/>
          </w:tcPr>
          <w:p w14:paraId="6F0C7B67" w14:textId="77777777" w:rsidR="00162D1F" w:rsidRDefault="0023329B">
            <w:pPr>
              <w:spacing w:after="0"/>
              <w:jc w:val="both"/>
            </w:pPr>
            <w:r>
              <w:t xml:space="preserve">Description </w:t>
            </w:r>
          </w:p>
        </w:tc>
        <w:tc>
          <w:tcPr>
            <w:tcW w:w="4140" w:type="dxa"/>
          </w:tcPr>
          <w:p w14:paraId="6F0C7B68" w14:textId="77777777" w:rsidR="00162D1F" w:rsidRDefault="0023329B">
            <w:pPr>
              <w:spacing w:after="0"/>
              <w:jc w:val="both"/>
            </w:pPr>
            <w:r>
              <w:t>Companies</w:t>
            </w:r>
          </w:p>
        </w:tc>
        <w:tc>
          <w:tcPr>
            <w:tcW w:w="1175" w:type="dxa"/>
          </w:tcPr>
          <w:p w14:paraId="6F0C7B69" w14:textId="77777777" w:rsidR="00162D1F" w:rsidRDefault="0023329B">
            <w:pPr>
              <w:spacing w:after="0"/>
            </w:pPr>
            <w:r>
              <w:t># of Companies</w:t>
            </w:r>
          </w:p>
        </w:tc>
      </w:tr>
      <w:tr w:rsidR="00162D1F" w14:paraId="6F0C7B6F" w14:textId="77777777">
        <w:tc>
          <w:tcPr>
            <w:tcW w:w="1075" w:type="dxa"/>
          </w:tcPr>
          <w:p w14:paraId="6F0C7B6B" w14:textId="77777777" w:rsidR="00162D1F" w:rsidRDefault="0023329B">
            <w:pPr>
              <w:spacing w:after="60"/>
              <w:jc w:val="both"/>
            </w:pPr>
            <w:r>
              <w:t>Option 1</w:t>
            </w:r>
          </w:p>
        </w:tc>
        <w:tc>
          <w:tcPr>
            <w:tcW w:w="3240" w:type="dxa"/>
          </w:tcPr>
          <w:p w14:paraId="6F0C7B6C" w14:textId="77777777" w:rsidR="00162D1F" w:rsidRDefault="0023329B">
            <w:pPr>
              <w:spacing w:after="60"/>
            </w:pPr>
            <w:r>
              <w:t>Dynamically scheduled UL transmission is prioritized over SSB</w:t>
            </w:r>
          </w:p>
        </w:tc>
        <w:tc>
          <w:tcPr>
            <w:tcW w:w="4140" w:type="dxa"/>
          </w:tcPr>
          <w:p w14:paraId="6F0C7B6D" w14:textId="77777777" w:rsidR="00162D1F" w:rsidRDefault="0023329B">
            <w:pPr>
              <w:spacing w:after="60"/>
              <w:rPr>
                <w:highlight w:val="yellow"/>
              </w:rPr>
            </w:pPr>
            <w:r>
              <w:t>Huawei, Ericsson, vivo, China Telecom, CMCC, Nokia, WILUS</w:t>
            </w:r>
          </w:p>
        </w:tc>
        <w:tc>
          <w:tcPr>
            <w:tcW w:w="1175" w:type="dxa"/>
          </w:tcPr>
          <w:p w14:paraId="6F0C7B6E" w14:textId="77777777" w:rsidR="00162D1F" w:rsidRDefault="0023329B">
            <w:pPr>
              <w:spacing w:after="60"/>
              <w:jc w:val="both"/>
            </w:pPr>
            <w:r>
              <w:t>7</w:t>
            </w:r>
          </w:p>
        </w:tc>
      </w:tr>
      <w:tr w:rsidR="00162D1F" w14:paraId="6F0C7B74" w14:textId="77777777">
        <w:tc>
          <w:tcPr>
            <w:tcW w:w="1075" w:type="dxa"/>
          </w:tcPr>
          <w:p w14:paraId="6F0C7B70" w14:textId="77777777" w:rsidR="00162D1F" w:rsidRDefault="0023329B">
            <w:pPr>
              <w:spacing w:after="60"/>
              <w:jc w:val="both"/>
            </w:pPr>
            <w:r>
              <w:t>Option 2</w:t>
            </w:r>
          </w:p>
        </w:tc>
        <w:tc>
          <w:tcPr>
            <w:tcW w:w="3240" w:type="dxa"/>
          </w:tcPr>
          <w:p w14:paraId="6F0C7B71" w14:textId="77777777" w:rsidR="00162D1F" w:rsidRDefault="0023329B">
            <w:pPr>
              <w:spacing w:after="60"/>
            </w:pPr>
            <w:r>
              <w:t>SSB is prioritized over dynamic scheduled UL transmission</w:t>
            </w:r>
          </w:p>
        </w:tc>
        <w:tc>
          <w:tcPr>
            <w:tcW w:w="4140" w:type="dxa"/>
          </w:tcPr>
          <w:p w14:paraId="6F0C7B72" w14:textId="77777777" w:rsidR="00162D1F" w:rsidRDefault="0023329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6F0C7B73" w14:textId="77777777" w:rsidR="00162D1F" w:rsidRDefault="0023329B">
            <w:pPr>
              <w:spacing w:after="60"/>
              <w:jc w:val="both"/>
            </w:pPr>
            <w:r>
              <w:t>13</w:t>
            </w:r>
          </w:p>
        </w:tc>
      </w:tr>
    </w:tbl>
    <w:p w14:paraId="6F0C7B75" w14:textId="77777777" w:rsidR="00162D1F" w:rsidRDefault="00162D1F">
      <w:pPr>
        <w:jc w:val="both"/>
        <w:rPr>
          <w:highlight w:val="yellow"/>
        </w:rPr>
      </w:pPr>
    </w:p>
    <w:p w14:paraId="6F0C7B76" w14:textId="77777777" w:rsidR="00162D1F" w:rsidRDefault="0023329B">
      <w:pPr>
        <w:jc w:val="both"/>
        <w:rPr>
          <w:lang w:val="en-US"/>
        </w:rPr>
      </w:pPr>
      <w:r>
        <w:rPr>
          <w:rFonts w:eastAsia="宋体"/>
          <w:lang w:eastAsia="zh-CN"/>
        </w:rPr>
        <w:t xml:space="preserve">Specific comments regarding benefits, advantages, drawbacks, concerns and impacts for each of the two options are summarized below. </w:t>
      </w:r>
    </w:p>
    <w:p w14:paraId="6F0C7B77" w14:textId="77777777" w:rsidR="00162D1F" w:rsidRDefault="0023329B">
      <w:pPr>
        <w:spacing w:after="0"/>
        <w:rPr>
          <w:b/>
          <w:bCs/>
        </w:rPr>
      </w:pPr>
      <w:r>
        <w:rPr>
          <w:b/>
          <w:bCs/>
        </w:rPr>
        <w:t>Option 1: dynamically scheduled UL transmission is prioritized over SSB</w:t>
      </w:r>
    </w:p>
    <w:p w14:paraId="6F0C7B78" w14:textId="77777777" w:rsidR="00162D1F" w:rsidRDefault="00162D1F">
      <w:pPr>
        <w:spacing w:after="0"/>
        <w:rPr>
          <w:b/>
          <w:bCs/>
        </w:rPr>
      </w:pPr>
    </w:p>
    <w:p w14:paraId="6F0C7B79"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7A"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F0C7B7B"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F0C7B7C"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F0C7B7D"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7E"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6F0C7B7F"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F0C7B80"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6F0C7B81" w14:textId="77777777" w:rsidR="00162D1F" w:rsidRDefault="0023329B">
      <w:pPr>
        <w:spacing w:after="0"/>
        <w:rPr>
          <w:b/>
          <w:bCs/>
        </w:rPr>
      </w:pPr>
      <w:r>
        <w:rPr>
          <w:b/>
          <w:bCs/>
        </w:rPr>
        <w:t>Option 2: SSB is prioritized over dynamically scheduled UL transmission</w:t>
      </w:r>
    </w:p>
    <w:p w14:paraId="6F0C7B82" w14:textId="77777777" w:rsidR="00162D1F" w:rsidRDefault="00162D1F">
      <w:pPr>
        <w:spacing w:after="0"/>
        <w:rPr>
          <w:b/>
          <w:bCs/>
        </w:rPr>
      </w:pPr>
    </w:p>
    <w:p w14:paraId="6F0C7B83"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84"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F0C7B85"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F0C7B86"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F0C7B87"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6F0C7B88"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89"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B8A"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6F0C7B8B" w14:textId="77777777"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F0C7B8C"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6F0C7B8D"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F0C7B8E"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6F0C7B8F" w14:textId="77777777" w:rsidR="00162D1F" w:rsidRDefault="0023329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6F0C7B90" w14:textId="77777777" w:rsidR="00162D1F" w:rsidRDefault="0023329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F0C7B91"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B92" w14:textId="77777777" w:rsidR="00162D1F" w:rsidRDefault="0023329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F0C7B93" w14:textId="77777777" w:rsidR="00162D1F" w:rsidRDefault="00162D1F">
      <w:pPr>
        <w:rPr>
          <w:rFonts w:eastAsia="Times New Roman"/>
          <w:lang w:eastAsia="zh-CN"/>
        </w:rPr>
      </w:pPr>
    </w:p>
    <w:p w14:paraId="6F0C7B94" w14:textId="77777777" w:rsidR="00162D1F" w:rsidRDefault="0023329B">
      <w:pPr>
        <w:jc w:val="both"/>
        <w:rPr>
          <w:b/>
          <w:highlight w:val="yellow"/>
        </w:rPr>
      </w:pPr>
      <w:r>
        <w:rPr>
          <w:b/>
          <w:highlight w:val="yellow"/>
        </w:rPr>
        <w:t>FL1 High Priority Question 5.1-1:</w:t>
      </w:r>
    </w:p>
    <w:p w14:paraId="6F0C7B95" w14:textId="77777777" w:rsidR="00162D1F" w:rsidRDefault="0023329B">
      <w:pPr>
        <w:pStyle w:val="afb"/>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162D1F" w14:paraId="6F0C7B99" w14:textId="77777777">
        <w:tc>
          <w:tcPr>
            <w:tcW w:w="1479" w:type="dxa"/>
            <w:shd w:val="clear" w:color="auto" w:fill="D9D9D9" w:themeFill="background1" w:themeFillShade="D9"/>
          </w:tcPr>
          <w:p w14:paraId="6F0C7B96" w14:textId="77777777" w:rsidR="00162D1F" w:rsidRDefault="0023329B">
            <w:pPr>
              <w:rPr>
                <w:b/>
                <w:bCs/>
              </w:rPr>
            </w:pPr>
            <w:r>
              <w:rPr>
                <w:b/>
                <w:bCs/>
              </w:rPr>
              <w:t>Company</w:t>
            </w:r>
          </w:p>
        </w:tc>
        <w:tc>
          <w:tcPr>
            <w:tcW w:w="1372" w:type="dxa"/>
            <w:shd w:val="clear" w:color="auto" w:fill="D9D9D9" w:themeFill="background1" w:themeFillShade="D9"/>
          </w:tcPr>
          <w:p w14:paraId="6F0C7B97" w14:textId="77777777" w:rsidR="00162D1F" w:rsidRDefault="0023329B">
            <w:pPr>
              <w:rPr>
                <w:b/>
                <w:bCs/>
              </w:rPr>
            </w:pPr>
            <w:r>
              <w:rPr>
                <w:b/>
                <w:bCs/>
              </w:rPr>
              <w:t>Y/N</w:t>
            </w:r>
          </w:p>
        </w:tc>
        <w:tc>
          <w:tcPr>
            <w:tcW w:w="6780" w:type="dxa"/>
            <w:shd w:val="clear" w:color="auto" w:fill="D9D9D9" w:themeFill="background1" w:themeFillShade="D9"/>
          </w:tcPr>
          <w:p w14:paraId="6F0C7B98" w14:textId="77777777" w:rsidR="00162D1F" w:rsidRDefault="0023329B">
            <w:pPr>
              <w:rPr>
                <w:b/>
                <w:bCs/>
              </w:rPr>
            </w:pPr>
            <w:r>
              <w:rPr>
                <w:b/>
                <w:bCs/>
              </w:rPr>
              <w:t>Comments</w:t>
            </w:r>
          </w:p>
        </w:tc>
      </w:tr>
      <w:tr w:rsidR="00162D1F" w14:paraId="6F0C7B9D" w14:textId="77777777">
        <w:tc>
          <w:tcPr>
            <w:tcW w:w="1479" w:type="dxa"/>
          </w:tcPr>
          <w:p w14:paraId="6F0C7B9A" w14:textId="77777777" w:rsidR="00162D1F" w:rsidRDefault="0023329B">
            <w:pPr>
              <w:rPr>
                <w:rFonts w:eastAsiaTheme="minorEastAsia"/>
                <w:lang w:eastAsia="zh-CN"/>
              </w:rPr>
            </w:pPr>
            <w:r>
              <w:rPr>
                <w:rFonts w:eastAsiaTheme="minorEastAsia"/>
                <w:lang w:eastAsia="zh-CN"/>
              </w:rPr>
              <w:t>OPPO</w:t>
            </w:r>
          </w:p>
        </w:tc>
        <w:tc>
          <w:tcPr>
            <w:tcW w:w="1372" w:type="dxa"/>
          </w:tcPr>
          <w:p w14:paraId="6F0C7B9B" w14:textId="77777777" w:rsidR="00162D1F" w:rsidRDefault="0023329B">
            <w:pPr>
              <w:tabs>
                <w:tab w:val="left" w:pos="551"/>
              </w:tabs>
              <w:rPr>
                <w:lang w:eastAsia="ko-KR"/>
              </w:rPr>
            </w:pPr>
            <w:r>
              <w:rPr>
                <w:lang w:eastAsia="ko-KR"/>
              </w:rPr>
              <w:t>N</w:t>
            </w:r>
          </w:p>
        </w:tc>
        <w:tc>
          <w:tcPr>
            <w:tcW w:w="6780" w:type="dxa"/>
          </w:tcPr>
          <w:p w14:paraId="6F0C7B9C" w14:textId="77777777"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162D1F" w14:paraId="6F0C7BA1" w14:textId="77777777">
        <w:tc>
          <w:tcPr>
            <w:tcW w:w="1479" w:type="dxa"/>
          </w:tcPr>
          <w:p w14:paraId="6F0C7B9E" w14:textId="77777777" w:rsidR="00162D1F" w:rsidRDefault="0023329B">
            <w:pPr>
              <w:rPr>
                <w:rFonts w:eastAsiaTheme="minorEastAsia"/>
                <w:lang w:eastAsia="zh-CN"/>
              </w:rPr>
            </w:pPr>
            <w:r>
              <w:rPr>
                <w:rFonts w:eastAsiaTheme="minorEastAsia"/>
                <w:lang w:eastAsia="zh-CN"/>
              </w:rPr>
              <w:t>Qualcomm</w:t>
            </w:r>
          </w:p>
        </w:tc>
        <w:tc>
          <w:tcPr>
            <w:tcW w:w="1372" w:type="dxa"/>
          </w:tcPr>
          <w:p w14:paraId="6F0C7B9F" w14:textId="77777777" w:rsidR="00162D1F" w:rsidRDefault="0023329B">
            <w:pPr>
              <w:tabs>
                <w:tab w:val="left" w:pos="551"/>
              </w:tabs>
              <w:rPr>
                <w:lang w:eastAsia="ko-KR"/>
              </w:rPr>
            </w:pPr>
            <w:r>
              <w:rPr>
                <w:lang w:eastAsia="ko-KR"/>
              </w:rPr>
              <w:t>N</w:t>
            </w:r>
          </w:p>
        </w:tc>
        <w:tc>
          <w:tcPr>
            <w:tcW w:w="6780" w:type="dxa"/>
          </w:tcPr>
          <w:p w14:paraId="6F0C7BA0" w14:textId="77777777"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14:paraId="6F0C7BA5" w14:textId="77777777">
        <w:tc>
          <w:tcPr>
            <w:tcW w:w="1479" w:type="dxa"/>
          </w:tcPr>
          <w:p w14:paraId="6F0C7BA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A3" w14:textId="77777777" w:rsidR="00162D1F" w:rsidRDefault="00162D1F">
            <w:pPr>
              <w:tabs>
                <w:tab w:val="left" w:pos="551"/>
              </w:tabs>
              <w:rPr>
                <w:lang w:eastAsia="ko-KR"/>
              </w:rPr>
            </w:pPr>
          </w:p>
        </w:tc>
        <w:tc>
          <w:tcPr>
            <w:tcW w:w="6780" w:type="dxa"/>
          </w:tcPr>
          <w:p w14:paraId="6F0C7BA4" w14:textId="77777777" w:rsidR="00162D1F" w:rsidRDefault="0023329B">
            <w:pPr>
              <w:rPr>
                <w:rFonts w:eastAsiaTheme="minorEastAsia"/>
                <w:lang w:eastAsia="zh-CN"/>
              </w:rPr>
            </w:pPr>
            <w:r>
              <w:rPr>
                <w:rFonts w:eastAsiaTheme="minorEastAsia"/>
                <w:lang w:eastAsia="zh-CN"/>
              </w:rPr>
              <w:t>As compromise, we would be fine to support both options as separate UE capabilities</w:t>
            </w:r>
          </w:p>
        </w:tc>
      </w:tr>
      <w:tr w:rsidR="00162D1F" w14:paraId="6F0C7BA9" w14:textId="77777777">
        <w:tc>
          <w:tcPr>
            <w:tcW w:w="1479" w:type="dxa"/>
          </w:tcPr>
          <w:p w14:paraId="6F0C7BA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A7" w14:textId="77777777" w:rsidR="00162D1F" w:rsidRDefault="00162D1F">
            <w:pPr>
              <w:tabs>
                <w:tab w:val="left" w:pos="551"/>
              </w:tabs>
              <w:rPr>
                <w:lang w:eastAsia="ko-KR"/>
              </w:rPr>
            </w:pPr>
          </w:p>
        </w:tc>
        <w:tc>
          <w:tcPr>
            <w:tcW w:w="6780" w:type="dxa"/>
          </w:tcPr>
          <w:p w14:paraId="6F0C7BA8" w14:textId="77777777"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162D1F" w14:paraId="6F0C7BAD" w14:textId="77777777">
        <w:tc>
          <w:tcPr>
            <w:tcW w:w="1479" w:type="dxa"/>
          </w:tcPr>
          <w:p w14:paraId="6F0C7BAA"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BAB" w14:textId="77777777" w:rsidR="00162D1F" w:rsidRDefault="00162D1F">
            <w:pPr>
              <w:tabs>
                <w:tab w:val="left" w:pos="551"/>
              </w:tabs>
              <w:rPr>
                <w:lang w:eastAsia="ko-KR"/>
              </w:rPr>
            </w:pPr>
          </w:p>
        </w:tc>
        <w:tc>
          <w:tcPr>
            <w:tcW w:w="6780" w:type="dxa"/>
          </w:tcPr>
          <w:p w14:paraId="6F0C7BAC" w14:textId="77777777"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14:paraId="6F0C7BB1" w14:textId="77777777">
        <w:tc>
          <w:tcPr>
            <w:tcW w:w="1479" w:type="dxa"/>
          </w:tcPr>
          <w:p w14:paraId="6F0C7BAE"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BAF" w14:textId="77777777" w:rsidR="00162D1F" w:rsidRDefault="0023329B">
            <w:pPr>
              <w:tabs>
                <w:tab w:val="left" w:pos="551"/>
              </w:tabs>
              <w:rPr>
                <w:lang w:eastAsia="ko-KR"/>
              </w:rPr>
            </w:pPr>
            <w:r>
              <w:rPr>
                <w:rFonts w:eastAsiaTheme="minorEastAsia" w:hint="eastAsia"/>
                <w:lang w:eastAsia="zh-CN"/>
              </w:rPr>
              <w:t>N</w:t>
            </w:r>
          </w:p>
        </w:tc>
        <w:tc>
          <w:tcPr>
            <w:tcW w:w="6780" w:type="dxa"/>
          </w:tcPr>
          <w:p w14:paraId="6F0C7BB0" w14:textId="77777777" w:rsidR="00162D1F" w:rsidRDefault="0023329B">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162D1F" w14:paraId="6F0C7BB6" w14:textId="77777777">
        <w:tc>
          <w:tcPr>
            <w:tcW w:w="1479" w:type="dxa"/>
          </w:tcPr>
          <w:p w14:paraId="6F0C7BB2" w14:textId="77777777" w:rsidR="00162D1F" w:rsidRDefault="0023329B">
            <w:pPr>
              <w:rPr>
                <w:rFonts w:eastAsiaTheme="minorEastAsia"/>
                <w:lang w:eastAsia="zh-CN"/>
              </w:rPr>
            </w:pPr>
            <w:r>
              <w:rPr>
                <w:rFonts w:eastAsiaTheme="minorEastAsia"/>
                <w:lang w:eastAsia="zh-CN"/>
              </w:rPr>
              <w:t>Intel</w:t>
            </w:r>
          </w:p>
        </w:tc>
        <w:tc>
          <w:tcPr>
            <w:tcW w:w="1372" w:type="dxa"/>
          </w:tcPr>
          <w:p w14:paraId="6F0C7BB3" w14:textId="77777777" w:rsidR="00162D1F" w:rsidRDefault="0023329B">
            <w:pPr>
              <w:tabs>
                <w:tab w:val="left" w:pos="551"/>
              </w:tabs>
              <w:rPr>
                <w:lang w:eastAsia="ko-KR"/>
              </w:rPr>
            </w:pPr>
            <w:r>
              <w:rPr>
                <w:lang w:eastAsia="ko-KR"/>
              </w:rPr>
              <w:t>N</w:t>
            </w:r>
          </w:p>
        </w:tc>
        <w:tc>
          <w:tcPr>
            <w:tcW w:w="6780" w:type="dxa"/>
          </w:tcPr>
          <w:p w14:paraId="6F0C7BB4" w14:textId="77777777" w:rsidR="00162D1F" w:rsidRDefault="0023329B">
            <w:pPr>
              <w:rPr>
                <w:rFonts w:eastAsiaTheme="minorEastAsia"/>
                <w:lang w:eastAsia="zh-CN"/>
              </w:rPr>
            </w:pPr>
            <w:r>
              <w:rPr>
                <w:rFonts w:eastAsiaTheme="minorEastAsia"/>
                <w:lang w:eastAsia="zh-CN"/>
              </w:rPr>
              <w:t>Option 2 is preferred</w:t>
            </w:r>
          </w:p>
          <w:p w14:paraId="6F0C7BB5" w14:textId="77777777"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14:paraId="6F0C7BBA" w14:textId="77777777">
        <w:tc>
          <w:tcPr>
            <w:tcW w:w="1479" w:type="dxa"/>
          </w:tcPr>
          <w:p w14:paraId="6F0C7BB7" w14:textId="77777777" w:rsidR="00162D1F" w:rsidRDefault="0023329B">
            <w:pPr>
              <w:rPr>
                <w:rFonts w:eastAsiaTheme="minorEastAsia"/>
                <w:lang w:eastAsia="zh-CN"/>
              </w:rPr>
            </w:pPr>
            <w:r>
              <w:rPr>
                <w:rFonts w:eastAsiaTheme="minorEastAsia"/>
                <w:lang w:eastAsia="zh-CN"/>
              </w:rPr>
              <w:t>Ericsson</w:t>
            </w:r>
          </w:p>
        </w:tc>
        <w:tc>
          <w:tcPr>
            <w:tcW w:w="1372" w:type="dxa"/>
          </w:tcPr>
          <w:p w14:paraId="6F0C7BB8" w14:textId="77777777" w:rsidR="00162D1F" w:rsidRDefault="0023329B">
            <w:pPr>
              <w:tabs>
                <w:tab w:val="left" w:pos="551"/>
              </w:tabs>
              <w:rPr>
                <w:lang w:eastAsia="ko-KR"/>
              </w:rPr>
            </w:pPr>
            <w:r>
              <w:rPr>
                <w:lang w:eastAsia="ko-KR"/>
              </w:rPr>
              <w:t>N</w:t>
            </w:r>
          </w:p>
        </w:tc>
        <w:tc>
          <w:tcPr>
            <w:tcW w:w="6780" w:type="dxa"/>
          </w:tcPr>
          <w:p w14:paraId="6F0C7BB9" w14:textId="77777777" w:rsidR="00162D1F" w:rsidRDefault="0023329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162D1F" w14:paraId="6F0C7BBE" w14:textId="77777777">
        <w:tc>
          <w:tcPr>
            <w:tcW w:w="1479" w:type="dxa"/>
          </w:tcPr>
          <w:p w14:paraId="6F0C7BBB"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BBC" w14:textId="77777777" w:rsidR="00162D1F" w:rsidRDefault="0023329B">
            <w:pPr>
              <w:tabs>
                <w:tab w:val="left" w:pos="551"/>
              </w:tabs>
              <w:rPr>
                <w:lang w:eastAsia="ko-KR"/>
              </w:rPr>
            </w:pPr>
            <w:r>
              <w:rPr>
                <w:lang w:eastAsia="ko-KR"/>
              </w:rPr>
              <w:t>N</w:t>
            </w:r>
          </w:p>
        </w:tc>
        <w:tc>
          <w:tcPr>
            <w:tcW w:w="6780" w:type="dxa"/>
          </w:tcPr>
          <w:p w14:paraId="6F0C7BBD" w14:textId="77777777" w:rsidR="00162D1F" w:rsidRDefault="00162D1F">
            <w:pPr>
              <w:rPr>
                <w:rFonts w:eastAsiaTheme="minorEastAsia"/>
                <w:lang w:eastAsia="zh-CN"/>
              </w:rPr>
            </w:pPr>
          </w:p>
        </w:tc>
      </w:tr>
      <w:tr w:rsidR="00162D1F" w14:paraId="6F0C7BC2" w14:textId="77777777">
        <w:tc>
          <w:tcPr>
            <w:tcW w:w="1479" w:type="dxa"/>
          </w:tcPr>
          <w:p w14:paraId="6F0C7BBF"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C0" w14:textId="77777777" w:rsidR="00162D1F" w:rsidRDefault="0023329B">
            <w:pPr>
              <w:tabs>
                <w:tab w:val="left" w:pos="551"/>
              </w:tabs>
              <w:rPr>
                <w:lang w:eastAsia="ko-KR"/>
              </w:rPr>
            </w:pPr>
            <w:r>
              <w:rPr>
                <w:rFonts w:eastAsia="Yu Mincho" w:hint="eastAsia"/>
                <w:lang w:eastAsia="ja-JP"/>
              </w:rPr>
              <w:t>N</w:t>
            </w:r>
          </w:p>
        </w:tc>
        <w:tc>
          <w:tcPr>
            <w:tcW w:w="6780" w:type="dxa"/>
          </w:tcPr>
          <w:p w14:paraId="6F0C7BC1" w14:textId="77777777" w:rsidR="00162D1F" w:rsidRDefault="0023329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162D1F" w14:paraId="6F0C7BC6" w14:textId="77777777">
        <w:tc>
          <w:tcPr>
            <w:tcW w:w="1479" w:type="dxa"/>
          </w:tcPr>
          <w:p w14:paraId="6F0C7BC3"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C4" w14:textId="77777777" w:rsidR="00162D1F" w:rsidRDefault="0023329B">
            <w:pPr>
              <w:tabs>
                <w:tab w:val="left" w:pos="551"/>
              </w:tabs>
              <w:rPr>
                <w:lang w:eastAsia="ko-KR"/>
              </w:rPr>
            </w:pPr>
            <w:r>
              <w:rPr>
                <w:lang w:eastAsia="ko-KR"/>
              </w:rPr>
              <w:t>N</w:t>
            </w:r>
          </w:p>
        </w:tc>
        <w:tc>
          <w:tcPr>
            <w:tcW w:w="6780" w:type="dxa"/>
          </w:tcPr>
          <w:p w14:paraId="6F0C7BC5" w14:textId="77777777" w:rsidR="00162D1F" w:rsidRDefault="0023329B">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162D1F" w14:paraId="6F0C7BCA" w14:textId="77777777">
        <w:tc>
          <w:tcPr>
            <w:tcW w:w="1479" w:type="dxa"/>
          </w:tcPr>
          <w:p w14:paraId="6F0C7BC7"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BC8" w14:textId="77777777" w:rsidR="00162D1F" w:rsidRDefault="0023329B">
            <w:pPr>
              <w:tabs>
                <w:tab w:val="left" w:pos="551"/>
              </w:tabs>
              <w:rPr>
                <w:lang w:eastAsia="ko-KR"/>
              </w:rPr>
            </w:pPr>
            <w:r>
              <w:rPr>
                <w:lang w:eastAsia="ko-KR"/>
              </w:rPr>
              <w:t>N</w:t>
            </w:r>
          </w:p>
        </w:tc>
        <w:tc>
          <w:tcPr>
            <w:tcW w:w="6780" w:type="dxa"/>
          </w:tcPr>
          <w:p w14:paraId="6F0C7BC9" w14:textId="77777777" w:rsidR="00162D1F" w:rsidRDefault="0023329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162D1F" w14:paraId="6F0C7BD0" w14:textId="77777777">
        <w:tc>
          <w:tcPr>
            <w:tcW w:w="1479" w:type="dxa"/>
          </w:tcPr>
          <w:p w14:paraId="6F0C7BCB"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CC" w14:textId="77777777" w:rsidR="00162D1F" w:rsidRDefault="0023329B">
            <w:pPr>
              <w:tabs>
                <w:tab w:val="left" w:pos="551"/>
              </w:tabs>
              <w:rPr>
                <w:rFonts w:eastAsia="宋体"/>
                <w:lang w:val="en-US" w:eastAsia="zh-CN"/>
              </w:rPr>
            </w:pPr>
            <w:r>
              <w:rPr>
                <w:rFonts w:eastAsia="宋体" w:hint="eastAsia"/>
                <w:lang w:val="en-US" w:eastAsia="zh-CN"/>
              </w:rPr>
              <w:t>Y</w:t>
            </w:r>
          </w:p>
        </w:tc>
        <w:tc>
          <w:tcPr>
            <w:tcW w:w="6780" w:type="dxa"/>
          </w:tcPr>
          <w:p w14:paraId="6F0C7BCD" w14:textId="77777777" w:rsidR="00162D1F" w:rsidRDefault="0023329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6F0C7BCE" w14:textId="77777777" w:rsidR="00162D1F" w:rsidRDefault="0023329B">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6F0C7BCF" w14:textId="77777777" w:rsidR="00162D1F" w:rsidRDefault="0023329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w:t>
            </w:r>
            <w:proofErr w:type="gramStart"/>
            <w:r>
              <w:rPr>
                <w:rFonts w:eastAsiaTheme="minorEastAsia" w:hint="eastAsia"/>
                <w:lang w:val="en-US" w:eastAsia="zh-CN"/>
              </w:rPr>
              <w:lastRenderedPageBreak/>
              <w:t>both of them</w:t>
            </w:r>
            <w:proofErr w:type="gramEnd"/>
            <w:r>
              <w:rPr>
                <w:rFonts w:eastAsiaTheme="minorEastAsia" w:hint="eastAsia"/>
                <w:lang w:val="en-US" w:eastAsia="zh-CN"/>
              </w:rPr>
              <w:t xml:space="preserve"> is also a kind of compromise solution and should be considered. </w:t>
            </w:r>
          </w:p>
        </w:tc>
      </w:tr>
      <w:tr w:rsidR="00162D1F" w14:paraId="6F0C7BD6" w14:textId="77777777">
        <w:tc>
          <w:tcPr>
            <w:tcW w:w="1479" w:type="dxa"/>
          </w:tcPr>
          <w:p w14:paraId="6F0C7BD1" w14:textId="77777777" w:rsidR="00162D1F" w:rsidRDefault="0023329B">
            <w:pPr>
              <w:rPr>
                <w:rFonts w:eastAsiaTheme="minorEastAsia"/>
                <w:lang w:val="en-US" w:eastAsia="zh-CN"/>
              </w:rPr>
            </w:pPr>
            <w:r>
              <w:rPr>
                <w:rFonts w:eastAsiaTheme="minorEastAsia"/>
                <w:lang w:val="en-US" w:eastAsia="zh-CN"/>
              </w:rPr>
              <w:lastRenderedPageBreak/>
              <w:t xml:space="preserve">Nordic </w:t>
            </w:r>
          </w:p>
        </w:tc>
        <w:tc>
          <w:tcPr>
            <w:tcW w:w="1372" w:type="dxa"/>
          </w:tcPr>
          <w:p w14:paraId="6F0C7BD2" w14:textId="77777777" w:rsidR="00162D1F" w:rsidRDefault="0023329B">
            <w:pPr>
              <w:tabs>
                <w:tab w:val="left" w:pos="551"/>
              </w:tabs>
              <w:rPr>
                <w:rFonts w:eastAsia="宋体"/>
                <w:lang w:val="en-US" w:eastAsia="zh-CN"/>
              </w:rPr>
            </w:pPr>
            <w:r>
              <w:rPr>
                <w:rFonts w:eastAsia="宋体"/>
                <w:lang w:val="en-US" w:eastAsia="zh-CN"/>
              </w:rPr>
              <w:t>Y</w:t>
            </w:r>
          </w:p>
        </w:tc>
        <w:tc>
          <w:tcPr>
            <w:tcW w:w="6780" w:type="dxa"/>
          </w:tcPr>
          <w:p w14:paraId="6F0C7BD3" w14:textId="77777777" w:rsidR="00162D1F" w:rsidRDefault="0023329B">
            <w:pPr>
              <w:rPr>
                <w:rFonts w:eastAsiaTheme="minorEastAsia"/>
                <w:lang w:val="en-US" w:eastAsia="zh-CN"/>
              </w:rPr>
            </w:pPr>
            <w:r>
              <w:rPr>
                <w:rFonts w:eastAsiaTheme="minorEastAsia"/>
                <w:lang w:val="en-US" w:eastAsia="zh-CN"/>
              </w:rPr>
              <w:t xml:space="preserve">We would be fine with </w:t>
            </w:r>
          </w:p>
          <w:p w14:paraId="6F0C7BD4" w14:textId="77777777" w:rsidR="00162D1F" w:rsidRDefault="0023329B">
            <w:pPr>
              <w:rPr>
                <w:rFonts w:eastAsiaTheme="minorEastAsia"/>
                <w:lang w:val="en-US" w:eastAsia="zh-CN"/>
              </w:rPr>
            </w:pPr>
            <w:r>
              <w:rPr>
                <w:rFonts w:eastAsiaTheme="minorEastAsia"/>
                <w:lang w:val="en-US" w:eastAsia="zh-CN"/>
              </w:rPr>
              <w:t>UE supporting only 6-1 -&gt; Option 2</w:t>
            </w:r>
          </w:p>
          <w:p w14:paraId="6F0C7BD5" w14:textId="77777777" w:rsidR="00162D1F" w:rsidRDefault="0023329B">
            <w:pPr>
              <w:rPr>
                <w:rFonts w:eastAsiaTheme="minorEastAsia"/>
                <w:lang w:val="en-US" w:eastAsia="zh-CN"/>
              </w:rPr>
            </w:pPr>
            <w:r>
              <w:rPr>
                <w:rFonts w:eastAsiaTheme="minorEastAsia"/>
                <w:lang w:val="en-US" w:eastAsia="zh-CN"/>
              </w:rPr>
              <w:t>UE supporting also 6-1A -&gt; Option 1</w:t>
            </w:r>
          </w:p>
        </w:tc>
      </w:tr>
      <w:tr w:rsidR="00162D1F" w14:paraId="6F0C7BDA" w14:textId="77777777">
        <w:tc>
          <w:tcPr>
            <w:tcW w:w="1479" w:type="dxa"/>
          </w:tcPr>
          <w:p w14:paraId="6F0C7BD7"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D8" w14:textId="77777777" w:rsidR="00162D1F" w:rsidRDefault="0023329B">
            <w:pPr>
              <w:tabs>
                <w:tab w:val="left" w:pos="551"/>
              </w:tabs>
              <w:rPr>
                <w:rFonts w:eastAsia="宋体"/>
                <w:lang w:val="en-US" w:eastAsia="zh-CN"/>
              </w:rPr>
            </w:pPr>
            <w:r>
              <w:rPr>
                <w:rFonts w:hint="eastAsia"/>
                <w:lang w:eastAsia="ko-KR"/>
              </w:rPr>
              <w:t>N</w:t>
            </w:r>
          </w:p>
        </w:tc>
        <w:tc>
          <w:tcPr>
            <w:tcW w:w="6780" w:type="dxa"/>
          </w:tcPr>
          <w:p w14:paraId="6F0C7BD9" w14:textId="77777777" w:rsidR="00162D1F" w:rsidRDefault="0023329B">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162D1F" w14:paraId="6F0C7BDE" w14:textId="77777777">
        <w:tc>
          <w:tcPr>
            <w:tcW w:w="1479" w:type="dxa"/>
          </w:tcPr>
          <w:p w14:paraId="6F0C7BDB"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BDC" w14:textId="77777777" w:rsidR="00162D1F" w:rsidRDefault="0023329B">
            <w:pPr>
              <w:tabs>
                <w:tab w:val="left" w:pos="551"/>
              </w:tabs>
              <w:rPr>
                <w:lang w:eastAsia="ko-KR"/>
              </w:rPr>
            </w:pPr>
            <w:r>
              <w:rPr>
                <w:lang w:eastAsia="ko-KR"/>
              </w:rPr>
              <w:t>N</w:t>
            </w:r>
          </w:p>
        </w:tc>
        <w:tc>
          <w:tcPr>
            <w:tcW w:w="6780" w:type="dxa"/>
          </w:tcPr>
          <w:p w14:paraId="6F0C7BDD" w14:textId="77777777" w:rsidR="00162D1F" w:rsidRDefault="0023329B">
            <w:pPr>
              <w:rPr>
                <w:rFonts w:eastAsia="Malgun Gothic"/>
                <w:lang w:eastAsia="ko-KR"/>
              </w:rPr>
            </w:pPr>
            <w:r>
              <w:rPr>
                <w:rFonts w:eastAsia="Malgun Gothic"/>
                <w:lang w:eastAsia="ko-KR"/>
              </w:rPr>
              <w:t xml:space="preserve">We prefer only one option to reduce complexity. </w:t>
            </w:r>
          </w:p>
        </w:tc>
      </w:tr>
      <w:tr w:rsidR="00162D1F" w14:paraId="6F0C7BE5" w14:textId="77777777">
        <w:tc>
          <w:tcPr>
            <w:tcW w:w="1479" w:type="dxa"/>
          </w:tcPr>
          <w:p w14:paraId="6F0C7BDF"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BE0" w14:textId="77777777" w:rsidR="00162D1F" w:rsidRDefault="00162D1F">
            <w:pPr>
              <w:tabs>
                <w:tab w:val="left" w:pos="551"/>
              </w:tabs>
              <w:rPr>
                <w:lang w:eastAsia="ko-KR"/>
              </w:rPr>
            </w:pPr>
          </w:p>
        </w:tc>
        <w:tc>
          <w:tcPr>
            <w:tcW w:w="6780" w:type="dxa"/>
          </w:tcPr>
          <w:p w14:paraId="6F0C7BE1" w14:textId="77777777" w:rsidR="00162D1F" w:rsidRDefault="0023329B">
            <w:pPr>
              <w:rPr>
                <w:rFonts w:eastAsia="Malgun Gothic"/>
                <w:lang w:eastAsia="ko-KR"/>
              </w:rPr>
            </w:pPr>
            <w:r>
              <w:rPr>
                <w:rFonts w:eastAsia="Malgun Gothic"/>
                <w:lang w:eastAsia="ko-KR"/>
              </w:rPr>
              <w:t xml:space="preserve">We still prefer Opt.2 and are open to compromise with UE capability. </w:t>
            </w:r>
          </w:p>
          <w:p w14:paraId="6F0C7BE2" w14:textId="77777777" w:rsidR="00162D1F" w:rsidRDefault="0023329B">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6F0C7BE3" w14:textId="77777777" w:rsidR="00162D1F" w:rsidRDefault="0023329B">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6F0C7BE4" w14:textId="77777777" w:rsidR="00162D1F" w:rsidRDefault="0023329B">
            <w:pPr>
              <w:rPr>
                <w:rFonts w:eastAsia="Malgun Gothic"/>
                <w:lang w:eastAsia="ko-KR"/>
              </w:rPr>
            </w:pPr>
            <w:r>
              <w:rPr>
                <w:rFonts w:eastAsia="Malgun Gothic"/>
                <w:lang w:eastAsia="ko-KR"/>
              </w:rPr>
              <w:t xml:space="preserve">In summary, Opt.2 for RRC_CONNECTED State and Opt.1 for RRC_IDLE/INACTIVE State.  </w:t>
            </w:r>
          </w:p>
        </w:tc>
      </w:tr>
      <w:tr w:rsidR="00162D1F" w14:paraId="6F0C7BE9" w14:textId="77777777">
        <w:tc>
          <w:tcPr>
            <w:tcW w:w="1479" w:type="dxa"/>
          </w:tcPr>
          <w:p w14:paraId="6F0C7BE6"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F0C7BE7"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E8" w14:textId="77777777"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14:paraId="6F0C7BED" w14:textId="77777777">
        <w:tc>
          <w:tcPr>
            <w:tcW w:w="1479" w:type="dxa"/>
          </w:tcPr>
          <w:p w14:paraId="6F0C7BEA" w14:textId="77777777" w:rsidR="006309B5" w:rsidRPr="00910A26" w:rsidRDefault="006309B5" w:rsidP="008B122A">
            <w:pPr>
              <w:rPr>
                <w:rFonts w:eastAsia="Malgun Gothic"/>
                <w:lang w:eastAsia="ko-KR"/>
              </w:rPr>
            </w:pPr>
            <w:r w:rsidRPr="00910A26">
              <w:rPr>
                <w:rFonts w:eastAsiaTheme="minorEastAsia"/>
                <w:lang w:eastAsia="zh-CN"/>
              </w:rPr>
              <w:t>CMCC</w:t>
            </w:r>
          </w:p>
        </w:tc>
        <w:tc>
          <w:tcPr>
            <w:tcW w:w="1372" w:type="dxa"/>
          </w:tcPr>
          <w:p w14:paraId="6F0C7BEB" w14:textId="77777777" w:rsidR="006309B5" w:rsidRPr="00910A26" w:rsidRDefault="006309B5" w:rsidP="008B122A">
            <w:pPr>
              <w:tabs>
                <w:tab w:val="left" w:pos="551"/>
              </w:tabs>
              <w:rPr>
                <w:lang w:eastAsia="ko-KR"/>
              </w:rPr>
            </w:pPr>
            <w:r w:rsidRPr="00910A26">
              <w:rPr>
                <w:rFonts w:eastAsiaTheme="minorEastAsia"/>
                <w:lang w:eastAsia="zh-CN"/>
              </w:rPr>
              <w:t>N</w:t>
            </w:r>
          </w:p>
        </w:tc>
        <w:tc>
          <w:tcPr>
            <w:tcW w:w="6780" w:type="dxa"/>
          </w:tcPr>
          <w:p w14:paraId="6F0C7BEC" w14:textId="77777777" w:rsidR="006309B5" w:rsidRPr="002A65EA" w:rsidRDefault="006309B5" w:rsidP="008B122A">
            <w:pPr>
              <w:rPr>
                <w:rFonts w:eastAsiaTheme="minorEastAsia"/>
                <w:lang w:eastAsia="zh-CN"/>
              </w:rPr>
            </w:pPr>
            <w:r w:rsidRPr="00910A26">
              <w:rPr>
                <w:rFonts w:eastAsiaTheme="minorEastAsia"/>
                <w:lang w:eastAsia="zh-CN"/>
              </w:rPr>
              <w:t>S</w:t>
            </w:r>
            <w:r w:rsidRPr="00910A26">
              <w:rPr>
                <w:rFonts w:eastAsia="Malgun Gothic"/>
                <w:lang w:eastAsia="ko-KR"/>
              </w:rPr>
              <w:t xml:space="preserve">upport both options </w:t>
            </w:r>
            <w:r w:rsidRPr="00910A26">
              <w:rPr>
                <w:rFonts w:eastAsiaTheme="minorEastAsia"/>
                <w:lang w:eastAsia="zh-CN"/>
              </w:rPr>
              <w:t>may</w:t>
            </w:r>
            <w:r w:rsidRPr="00910A26">
              <w:rPr>
                <w:rFonts w:eastAsia="Malgun Gothic"/>
                <w:lang w:eastAsia="ko-KR"/>
              </w:rPr>
              <w:t xml:space="preserve"> increase</w:t>
            </w:r>
            <w:r w:rsidRPr="00910A26">
              <w:rPr>
                <w:rFonts w:eastAsiaTheme="minorEastAsia"/>
                <w:lang w:eastAsia="zh-CN"/>
              </w:rPr>
              <w:t xml:space="preserve"> UE</w:t>
            </w:r>
            <w:r w:rsidRPr="00910A26">
              <w:rPr>
                <w:rFonts w:eastAsia="Malgun Gothic"/>
                <w:lang w:eastAsia="ko-KR"/>
              </w:rPr>
              <w:t xml:space="preserve"> complexity. Option 1 is preferred</w:t>
            </w:r>
            <w:r>
              <w:rPr>
                <w:rFonts w:eastAsiaTheme="minorEastAsia" w:hint="eastAsia"/>
                <w:lang w:eastAsia="zh-CN"/>
              </w:rPr>
              <w:t>.</w:t>
            </w:r>
          </w:p>
        </w:tc>
      </w:tr>
      <w:tr w:rsidR="00D54904" w14:paraId="00580EBF" w14:textId="77777777">
        <w:tc>
          <w:tcPr>
            <w:tcW w:w="1479" w:type="dxa"/>
          </w:tcPr>
          <w:p w14:paraId="0E191A69" w14:textId="25E51B05" w:rsidR="00D54904" w:rsidRPr="00910A26" w:rsidRDefault="00D54904" w:rsidP="00D54904">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416DE2C" w14:textId="77777777" w:rsidR="00D54904" w:rsidRPr="00910A26" w:rsidRDefault="00D54904" w:rsidP="00D54904">
            <w:pPr>
              <w:tabs>
                <w:tab w:val="left" w:pos="551"/>
              </w:tabs>
              <w:rPr>
                <w:rFonts w:eastAsiaTheme="minorEastAsia"/>
                <w:lang w:eastAsia="zh-CN"/>
              </w:rPr>
            </w:pPr>
          </w:p>
        </w:tc>
        <w:tc>
          <w:tcPr>
            <w:tcW w:w="6780" w:type="dxa"/>
          </w:tcPr>
          <w:p w14:paraId="2C562862" w14:textId="089EADA8" w:rsidR="00D54904" w:rsidRPr="00910A26" w:rsidRDefault="00D54904" w:rsidP="00D54904">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B22741" w14:paraId="74FEA002" w14:textId="77777777">
        <w:tc>
          <w:tcPr>
            <w:tcW w:w="1479" w:type="dxa"/>
          </w:tcPr>
          <w:p w14:paraId="34BF04AF" w14:textId="4F81FD73" w:rsidR="00B22741" w:rsidRDefault="00B22741" w:rsidP="00B22741">
            <w:pPr>
              <w:rPr>
                <w:rFonts w:eastAsia="Yu Mincho"/>
                <w:lang w:eastAsia="ja-JP"/>
              </w:rPr>
            </w:pPr>
            <w:r>
              <w:rPr>
                <w:rFonts w:eastAsiaTheme="minorEastAsia" w:hint="eastAsia"/>
                <w:lang w:eastAsia="ko-KR"/>
              </w:rPr>
              <w:t>LGE</w:t>
            </w:r>
          </w:p>
        </w:tc>
        <w:tc>
          <w:tcPr>
            <w:tcW w:w="1372" w:type="dxa"/>
          </w:tcPr>
          <w:p w14:paraId="1F2370DD" w14:textId="48E50450" w:rsidR="00B22741" w:rsidRPr="00910A26" w:rsidRDefault="00B22741" w:rsidP="00B22741">
            <w:pPr>
              <w:tabs>
                <w:tab w:val="left" w:pos="551"/>
              </w:tabs>
              <w:rPr>
                <w:rFonts w:eastAsiaTheme="minorEastAsia"/>
                <w:lang w:eastAsia="zh-CN"/>
              </w:rPr>
            </w:pPr>
            <w:r>
              <w:rPr>
                <w:rFonts w:eastAsiaTheme="minorEastAsia" w:hint="eastAsia"/>
                <w:lang w:eastAsia="ko-KR"/>
              </w:rPr>
              <w:t>N</w:t>
            </w:r>
          </w:p>
        </w:tc>
        <w:tc>
          <w:tcPr>
            <w:tcW w:w="6780" w:type="dxa"/>
          </w:tcPr>
          <w:p w14:paraId="2DAD861C" w14:textId="14E33B3F" w:rsidR="00B22741" w:rsidRDefault="00B22741" w:rsidP="00B22741">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F1AFA" w14:paraId="676CA1B3" w14:textId="77777777">
        <w:tc>
          <w:tcPr>
            <w:tcW w:w="1479" w:type="dxa"/>
          </w:tcPr>
          <w:p w14:paraId="3FA89CAB" w14:textId="0A55EC98" w:rsidR="003F1AFA" w:rsidRDefault="003F1AFA" w:rsidP="003F1AFA">
            <w:pPr>
              <w:rPr>
                <w:rFonts w:eastAsiaTheme="minorEastAsia"/>
                <w:lang w:eastAsia="ko-KR"/>
              </w:rPr>
            </w:pPr>
            <w:r>
              <w:rPr>
                <w:rFonts w:eastAsiaTheme="minorEastAsia"/>
                <w:lang w:eastAsia="zh-CN"/>
              </w:rPr>
              <w:t>Xiaomi</w:t>
            </w:r>
          </w:p>
        </w:tc>
        <w:tc>
          <w:tcPr>
            <w:tcW w:w="1372" w:type="dxa"/>
          </w:tcPr>
          <w:p w14:paraId="428F3492" w14:textId="1D623ECA" w:rsidR="003F1AFA" w:rsidRDefault="003F1AFA" w:rsidP="003F1AFA">
            <w:pPr>
              <w:tabs>
                <w:tab w:val="left" w:pos="551"/>
              </w:tabs>
              <w:rPr>
                <w:rFonts w:eastAsiaTheme="minorEastAsia"/>
                <w:lang w:eastAsia="ko-KR"/>
              </w:rPr>
            </w:pPr>
            <w:r>
              <w:rPr>
                <w:rFonts w:eastAsiaTheme="minorEastAsia" w:hint="eastAsia"/>
                <w:lang w:eastAsia="zh-CN"/>
              </w:rPr>
              <w:t>N</w:t>
            </w:r>
          </w:p>
        </w:tc>
        <w:tc>
          <w:tcPr>
            <w:tcW w:w="6780" w:type="dxa"/>
          </w:tcPr>
          <w:p w14:paraId="0AE0A6D3" w14:textId="5D0F8E5E"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B5B2A" w14:paraId="49530D77" w14:textId="77777777" w:rsidTr="00D67407">
        <w:tc>
          <w:tcPr>
            <w:tcW w:w="1479" w:type="dxa"/>
          </w:tcPr>
          <w:p w14:paraId="0D0A1FCB" w14:textId="34FF35BC" w:rsidR="006B5B2A" w:rsidRDefault="006B5B2A" w:rsidP="003F1AFA">
            <w:pPr>
              <w:rPr>
                <w:rFonts w:eastAsiaTheme="minorEastAsia"/>
                <w:lang w:eastAsia="zh-CN"/>
              </w:rPr>
            </w:pPr>
            <w:r>
              <w:rPr>
                <w:rFonts w:eastAsiaTheme="minorEastAsia"/>
                <w:lang w:eastAsia="zh-CN"/>
              </w:rPr>
              <w:t>FL2</w:t>
            </w:r>
          </w:p>
        </w:tc>
        <w:tc>
          <w:tcPr>
            <w:tcW w:w="8152" w:type="dxa"/>
            <w:gridSpan w:val="2"/>
          </w:tcPr>
          <w:p w14:paraId="7814117C" w14:textId="77777777" w:rsidR="006B5B2A" w:rsidRDefault="006B5B2A" w:rsidP="006B5B2A">
            <w:pPr>
              <w:spacing w:after="120"/>
              <w:rPr>
                <w:rFonts w:eastAsia="Malgun Gothic"/>
                <w:b/>
                <w:bCs/>
                <w:u w:val="single"/>
                <w:lang w:eastAsia="ko-KR"/>
              </w:rPr>
            </w:pPr>
            <w:r>
              <w:rPr>
                <w:rFonts w:eastAsia="Malgun Gothic"/>
                <w:b/>
                <w:bCs/>
                <w:u w:val="single"/>
                <w:lang w:eastAsia="ko-KR"/>
              </w:rPr>
              <w:t>Moderator observation:</w:t>
            </w:r>
          </w:p>
          <w:p w14:paraId="14286F16" w14:textId="51CD7EFF" w:rsidR="006B5B2A" w:rsidRDefault="006B5B2A" w:rsidP="006B5B2A">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15 companies are not okay to support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It is viewed that </w:t>
            </w:r>
            <w:r w:rsidR="00C97FB0">
              <w:rPr>
                <w:rFonts w:ascii="Times New Roman" w:eastAsia="Malgun Gothic" w:hAnsi="Times New Roman" w:cs="Times New Roman"/>
                <w:sz w:val="20"/>
                <w:szCs w:val="20"/>
                <w:lang w:eastAsia="ko-KR"/>
              </w:rPr>
              <w:t>both options</w:t>
            </w:r>
            <w:r w:rsidRPr="006B5B2A">
              <w:rPr>
                <w:rFonts w:ascii="Times New Roman" w:eastAsia="Malgun Gothic" w:hAnsi="Times New Roman" w:cs="Times New Roman"/>
                <w:sz w:val="20"/>
                <w:szCs w:val="20"/>
                <w:lang w:eastAsia="ko-KR"/>
              </w:rPr>
              <w:t xml:space="preserve"> </w:t>
            </w:r>
            <w:r>
              <w:rPr>
                <w:rFonts w:ascii="Times New Roman" w:eastAsia="Malgun Gothic" w:hAnsi="Times New Roman" w:cs="Times New Roman"/>
                <w:sz w:val="20"/>
                <w:szCs w:val="20"/>
                <w:lang w:eastAsia="ko-KR"/>
              </w:rPr>
              <w:t xml:space="preserve">will increase both network and UE complexity, and </w:t>
            </w:r>
            <w:r w:rsidR="00C97FB0">
              <w:rPr>
                <w:rFonts w:ascii="Times New Roman" w:eastAsia="Malgun Gothic" w:hAnsi="Times New Roman" w:cs="Times New Roman"/>
                <w:sz w:val="20"/>
                <w:szCs w:val="20"/>
                <w:lang w:eastAsia="ko-KR"/>
              </w:rPr>
              <w:t>cannot</w:t>
            </w:r>
            <w:r w:rsidRPr="006B5B2A">
              <w:rPr>
                <w:rFonts w:ascii="Times New Roman" w:eastAsia="Malgun Gothic" w:hAnsi="Times New Roman" w:cs="Times New Roman"/>
                <w:sz w:val="20"/>
                <w:szCs w:val="20"/>
                <w:lang w:eastAsia="ko-KR"/>
              </w:rPr>
              <w:t xml:space="preserve"> help for the overlap handling between SSB and Msg3 PUSCH</w:t>
            </w:r>
          </w:p>
          <w:p w14:paraId="45A75AE2" w14:textId="3563D0C7" w:rsidR="006B5B2A" w:rsidRDefault="006B5B2A" w:rsidP="006B5B2A">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CATT, Apple) can leave with both options </w:t>
            </w:r>
            <w:r w:rsidRPr="006B5B2A">
              <w:rPr>
                <w:rFonts w:ascii="Times New Roman" w:eastAsia="Malgun Gothic" w:hAnsi="Times New Roman" w:cs="Times New Roman"/>
                <w:sz w:val="20"/>
                <w:szCs w:val="20"/>
                <w:lang w:eastAsia="ko-KR"/>
              </w:rPr>
              <w:t>with capability signalling</w:t>
            </w:r>
            <w:r>
              <w:rPr>
                <w:rFonts w:ascii="Times New Roman" w:eastAsia="Malgun Gothic" w:hAnsi="Times New Roman" w:cs="Times New Roman"/>
                <w:sz w:val="20"/>
                <w:szCs w:val="20"/>
                <w:lang w:eastAsia="ko-KR"/>
              </w:rPr>
              <w:t xml:space="preserve"> for sake of compromise and progress</w:t>
            </w:r>
          </w:p>
          <w:p w14:paraId="72CC9B75" w14:textId="27E20B32" w:rsidR="006B5B2A" w:rsidRDefault="006B5B2A" w:rsidP="006B5B2A">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sidRPr="006B5B2A">
              <w:rPr>
                <w:rFonts w:ascii="Times New Roman" w:eastAsia="Malgun Gothic" w:hAnsi="Times New Roman" w:cs="Times New Roman" w:hint="eastAsia"/>
                <w:sz w:val="20"/>
                <w:szCs w:val="20"/>
                <w:lang w:eastAsia="ko-KR"/>
              </w:rPr>
              <w:t>P</w:t>
            </w:r>
            <w:r w:rsidRPr="006B5B2A">
              <w:rPr>
                <w:rFonts w:ascii="Times New Roman" w:eastAsia="Malgun Gothic" w:hAnsi="Times New Roman" w:cs="Times New Roman"/>
                <w:sz w:val="20"/>
                <w:szCs w:val="20"/>
                <w:lang w:eastAsia="ko-KR"/>
              </w:rPr>
              <w:t xml:space="preserve">anasonic) </w:t>
            </w:r>
            <w:r>
              <w:rPr>
                <w:rFonts w:ascii="Times New Roman" w:eastAsia="Malgun Gothic" w:hAnsi="Times New Roman" w:cs="Times New Roman"/>
                <w:sz w:val="20"/>
                <w:szCs w:val="20"/>
                <w:lang w:eastAsia="ko-KR"/>
              </w:rPr>
              <w:t xml:space="preserve">support both options but not with capability signaling. </w:t>
            </w:r>
          </w:p>
          <w:p w14:paraId="444D1D30" w14:textId="17E345E1" w:rsidR="006B5B2A" w:rsidRDefault="00C97FB0" w:rsidP="003F1AFA">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5D6594E0" w14:textId="20862C14" w:rsidR="00C97FB0" w:rsidRDefault="00C97FB0" w:rsidP="00C97FB0">
            <w:pPr>
              <w:spacing w:after="0"/>
            </w:pPr>
            <w:r w:rsidRPr="00C97FB0">
              <w:rPr>
                <w:b/>
                <w:highlight w:val="yellow"/>
              </w:rPr>
              <w:t>FL2 High Priority Proposal 5.1-1:</w:t>
            </w:r>
          </w:p>
          <w:p w14:paraId="1D0D386F" w14:textId="7AD09450" w:rsidR="00C97FB0" w:rsidRDefault="00C97FB0" w:rsidP="00C97FB0">
            <w:pPr>
              <w:numPr>
                <w:ilvl w:val="0"/>
                <w:numId w:val="16"/>
              </w:numPr>
              <w:spacing w:after="0" w:line="252" w:lineRule="auto"/>
            </w:pPr>
            <w:r>
              <w:t>For Case 5 of dynamically scheduled UL transmission vs. SSB, decision on one or both of the following options during GTW session:</w:t>
            </w:r>
          </w:p>
          <w:p w14:paraId="1F3AB2BF" w14:textId="77777777" w:rsidR="00C97FB0" w:rsidRDefault="00C97FB0" w:rsidP="00C97FB0">
            <w:pPr>
              <w:numPr>
                <w:ilvl w:val="1"/>
                <w:numId w:val="16"/>
              </w:numPr>
              <w:spacing w:after="0" w:line="252" w:lineRule="auto"/>
            </w:pPr>
            <w:r>
              <w:t>Option 1: Dynamically scheduled UL transmission is prioritized over SSB</w:t>
            </w:r>
          </w:p>
          <w:p w14:paraId="29E81A9C" w14:textId="77777777" w:rsidR="00C97FB0" w:rsidRDefault="00C97FB0" w:rsidP="00C97FB0">
            <w:pPr>
              <w:numPr>
                <w:ilvl w:val="1"/>
                <w:numId w:val="16"/>
              </w:numPr>
              <w:spacing w:after="0" w:line="252" w:lineRule="auto"/>
            </w:pPr>
            <w:r>
              <w:lastRenderedPageBreak/>
              <w:t>Option 2: Reuse the existing collision handling principles of Rel-15/16 for NR TDD that SSB is prioritized over dynamically scheduled UL transmission</w:t>
            </w:r>
          </w:p>
          <w:p w14:paraId="35744A4C" w14:textId="6FDE7576" w:rsidR="00C97FB0" w:rsidRPr="00C97FB0" w:rsidRDefault="00C97FB0" w:rsidP="003F1AFA">
            <w:pPr>
              <w:rPr>
                <w:rFonts w:eastAsiaTheme="minorEastAsia"/>
                <w:lang w:eastAsia="zh-CN"/>
              </w:rPr>
            </w:pPr>
          </w:p>
        </w:tc>
      </w:tr>
      <w:tr w:rsidR="006B5B2A" w14:paraId="388A8B56" w14:textId="77777777">
        <w:tc>
          <w:tcPr>
            <w:tcW w:w="1479" w:type="dxa"/>
          </w:tcPr>
          <w:p w14:paraId="27EE5807" w14:textId="106434F8" w:rsidR="006B5B2A" w:rsidRDefault="00E60331" w:rsidP="003F1AF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DB3CCFF" w14:textId="77777777" w:rsidR="006B5B2A" w:rsidRDefault="006B5B2A" w:rsidP="003F1AFA">
            <w:pPr>
              <w:tabs>
                <w:tab w:val="left" w:pos="551"/>
              </w:tabs>
              <w:rPr>
                <w:rFonts w:eastAsiaTheme="minorEastAsia"/>
                <w:lang w:eastAsia="zh-CN"/>
              </w:rPr>
            </w:pPr>
          </w:p>
        </w:tc>
        <w:tc>
          <w:tcPr>
            <w:tcW w:w="6780" w:type="dxa"/>
          </w:tcPr>
          <w:p w14:paraId="75CC4546" w14:textId="0B46771C" w:rsidR="006B5B2A" w:rsidRDefault="00E60331" w:rsidP="003F1AFA">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bl>
    <w:p w14:paraId="6F0C7BEE" w14:textId="77777777" w:rsidR="00162D1F" w:rsidRDefault="00162D1F">
      <w:pPr>
        <w:spacing w:after="100" w:afterAutospacing="1"/>
        <w:jc w:val="both"/>
        <w:rPr>
          <w:szCs w:val="22"/>
        </w:rPr>
      </w:pPr>
    </w:p>
    <w:p w14:paraId="6F0C7BEF" w14:textId="77777777" w:rsidR="00162D1F" w:rsidRDefault="0023329B">
      <w:pPr>
        <w:pStyle w:val="2"/>
        <w:ind w:left="1134" w:hanging="1134"/>
      </w:pPr>
      <w:r>
        <w:t>Whether to account for Tx/Rx switching time before and after the set of SSB symbols</w:t>
      </w:r>
    </w:p>
    <w:p w14:paraId="6F0C7BF0" w14:textId="77777777" w:rsidR="00162D1F" w:rsidRDefault="0023329B">
      <w:bookmarkStart w:id="15" w:name="_Hlk84423263"/>
      <w:r>
        <w:t xml:space="preserve">An FFS identified in RAN1#104bis-e for Case 5 is whether the Tx/Rx switching time should be accounted before and after the set of SSB symbols. </w:t>
      </w:r>
    </w:p>
    <w:p w14:paraId="6F0C7BF1"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6F0C7BF2"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F0C7BF3"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F0C7BF4"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6F0C7BF5"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BF6" w14:textId="77777777" w:rsidR="00162D1F" w:rsidRDefault="0023329B">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6F0C7BF7" w14:textId="77777777" w:rsidR="00162D1F" w:rsidRDefault="0023329B">
      <w:pPr>
        <w:jc w:val="both"/>
        <w:rPr>
          <w:b/>
          <w:highlight w:val="cyan"/>
        </w:rPr>
      </w:pPr>
      <w:r>
        <w:rPr>
          <w:b/>
          <w:highlight w:val="cyan"/>
        </w:rPr>
        <w:t>FL1 Medium Priority Conclusion 5.2-1:</w:t>
      </w:r>
    </w:p>
    <w:p w14:paraId="6F0C7BF8" w14:textId="77777777" w:rsidR="00162D1F" w:rsidRDefault="0023329B">
      <w:pPr>
        <w:pStyle w:val="afb"/>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162D1F" w14:paraId="6F0C7BFC" w14:textId="77777777">
        <w:tc>
          <w:tcPr>
            <w:tcW w:w="1479" w:type="dxa"/>
            <w:shd w:val="clear" w:color="auto" w:fill="D9D9D9" w:themeFill="background1" w:themeFillShade="D9"/>
          </w:tcPr>
          <w:p w14:paraId="6F0C7BF9" w14:textId="77777777" w:rsidR="00162D1F" w:rsidRDefault="0023329B">
            <w:pPr>
              <w:rPr>
                <w:b/>
                <w:bCs/>
              </w:rPr>
            </w:pPr>
            <w:r>
              <w:rPr>
                <w:b/>
                <w:bCs/>
              </w:rPr>
              <w:t>Company</w:t>
            </w:r>
          </w:p>
        </w:tc>
        <w:tc>
          <w:tcPr>
            <w:tcW w:w="1372" w:type="dxa"/>
            <w:shd w:val="clear" w:color="auto" w:fill="D9D9D9" w:themeFill="background1" w:themeFillShade="D9"/>
          </w:tcPr>
          <w:p w14:paraId="6F0C7BFA" w14:textId="77777777" w:rsidR="00162D1F" w:rsidRDefault="0023329B">
            <w:pPr>
              <w:rPr>
                <w:b/>
                <w:bCs/>
              </w:rPr>
            </w:pPr>
            <w:r>
              <w:rPr>
                <w:b/>
                <w:bCs/>
              </w:rPr>
              <w:t>Y/N</w:t>
            </w:r>
          </w:p>
        </w:tc>
        <w:tc>
          <w:tcPr>
            <w:tcW w:w="6780" w:type="dxa"/>
            <w:shd w:val="clear" w:color="auto" w:fill="D9D9D9" w:themeFill="background1" w:themeFillShade="D9"/>
          </w:tcPr>
          <w:p w14:paraId="6F0C7BFB" w14:textId="77777777" w:rsidR="00162D1F" w:rsidRDefault="0023329B">
            <w:pPr>
              <w:rPr>
                <w:b/>
                <w:bCs/>
              </w:rPr>
            </w:pPr>
            <w:r>
              <w:rPr>
                <w:b/>
                <w:bCs/>
              </w:rPr>
              <w:t>Comments</w:t>
            </w:r>
          </w:p>
        </w:tc>
      </w:tr>
      <w:tr w:rsidR="00162D1F" w14:paraId="6F0C7C00" w14:textId="77777777">
        <w:tc>
          <w:tcPr>
            <w:tcW w:w="1479" w:type="dxa"/>
          </w:tcPr>
          <w:p w14:paraId="6F0C7BFD" w14:textId="77777777" w:rsidR="00162D1F" w:rsidRDefault="0023329B">
            <w:pPr>
              <w:rPr>
                <w:rFonts w:eastAsiaTheme="minorEastAsia"/>
                <w:lang w:eastAsia="zh-CN"/>
              </w:rPr>
            </w:pPr>
            <w:r>
              <w:rPr>
                <w:rFonts w:eastAsiaTheme="minorEastAsia"/>
                <w:lang w:eastAsia="zh-CN"/>
              </w:rPr>
              <w:t>OPPO</w:t>
            </w:r>
          </w:p>
        </w:tc>
        <w:tc>
          <w:tcPr>
            <w:tcW w:w="1372" w:type="dxa"/>
          </w:tcPr>
          <w:p w14:paraId="6F0C7BFE" w14:textId="77777777" w:rsidR="00162D1F" w:rsidRDefault="0023329B">
            <w:pPr>
              <w:tabs>
                <w:tab w:val="left" w:pos="551"/>
              </w:tabs>
              <w:rPr>
                <w:lang w:eastAsia="ko-KR"/>
              </w:rPr>
            </w:pPr>
            <w:r>
              <w:rPr>
                <w:lang w:eastAsia="ko-KR"/>
              </w:rPr>
              <w:t>Y</w:t>
            </w:r>
          </w:p>
        </w:tc>
        <w:tc>
          <w:tcPr>
            <w:tcW w:w="6780" w:type="dxa"/>
          </w:tcPr>
          <w:p w14:paraId="6F0C7BFF" w14:textId="77777777" w:rsidR="00162D1F" w:rsidRDefault="00162D1F">
            <w:pPr>
              <w:rPr>
                <w:rFonts w:eastAsiaTheme="minorEastAsia"/>
                <w:lang w:eastAsia="zh-CN"/>
              </w:rPr>
            </w:pPr>
          </w:p>
        </w:tc>
      </w:tr>
      <w:tr w:rsidR="00162D1F" w14:paraId="6F0C7C04" w14:textId="77777777">
        <w:tc>
          <w:tcPr>
            <w:tcW w:w="1479" w:type="dxa"/>
          </w:tcPr>
          <w:p w14:paraId="6F0C7C01" w14:textId="77777777" w:rsidR="00162D1F" w:rsidRDefault="0023329B">
            <w:pPr>
              <w:rPr>
                <w:rFonts w:eastAsiaTheme="minorEastAsia"/>
                <w:lang w:eastAsia="zh-CN"/>
              </w:rPr>
            </w:pPr>
            <w:r>
              <w:rPr>
                <w:rFonts w:eastAsiaTheme="minorEastAsia"/>
                <w:lang w:eastAsia="zh-CN"/>
              </w:rPr>
              <w:t>Qualcomm</w:t>
            </w:r>
          </w:p>
        </w:tc>
        <w:tc>
          <w:tcPr>
            <w:tcW w:w="1372" w:type="dxa"/>
          </w:tcPr>
          <w:p w14:paraId="6F0C7C02" w14:textId="77777777" w:rsidR="00162D1F" w:rsidRDefault="0023329B">
            <w:pPr>
              <w:tabs>
                <w:tab w:val="left" w:pos="551"/>
              </w:tabs>
              <w:rPr>
                <w:lang w:eastAsia="ko-KR"/>
              </w:rPr>
            </w:pPr>
            <w:r>
              <w:rPr>
                <w:lang w:eastAsia="ko-KR"/>
              </w:rPr>
              <w:t>Y</w:t>
            </w:r>
          </w:p>
        </w:tc>
        <w:tc>
          <w:tcPr>
            <w:tcW w:w="6780" w:type="dxa"/>
          </w:tcPr>
          <w:p w14:paraId="6F0C7C03" w14:textId="77777777" w:rsidR="00162D1F" w:rsidRDefault="0023329B">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C08" w14:textId="77777777">
        <w:tc>
          <w:tcPr>
            <w:tcW w:w="1479" w:type="dxa"/>
          </w:tcPr>
          <w:p w14:paraId="6F0C7C05" w14:textId="77777777" w:rsidR="00162D1F" w:rsidRDefault="0023329B">
            <w:pPr>
              <w:rPr>
                <w:rFonts w:eastAsiaTheme="minorEastAsia"/>
                <w:lang w:eastAsia="zh-CN"/>
              </w:rPr>
            </w:pPr>
            <w:r>
              <w:rPr>
                <w:rFonts w:eastAsiaTheme="minorEastAsia"/>
                <w:lang w:eastAsia="zh-CN"/>
              </w:rPr>
              <w:t>Vivo</w:t>
            </w:r>
          </w:p>
        </w:tc>
        <w:tc>
          <w:tcPr>
            <w:tcW w:w="1372" w:type="dxa"/>
          </w:tcPr>
          <w:p w14:paraId="6F0C7C06" w14:textId="77777777" w:rsidR="00162D1F" w:rsidRDefault="0023329B">
            <w:pPr>
              <w:tabs>
                <w:tab w:val="left" w:pos="551"/>
              </w:tabs>
              <w:rPr>
                <w:lang w:eastAsia="ko-KR"/>
              </w:rPr>
            </w:pPr>
            <w:r>
              <w:rPr>
                <w:rFonts w:eastAsiaTheme="minorEastAsia" w:hint="eastAsia"/>
                <w:lang w:eastAsia="zh-CN"/>
              </w:rPr>
              <w:t>Y</w:t>
            </w:r>
          </w:p>
        </w:tc>
        <w:tc>
          <w:tcPr>
            <w:tcW w:w="6780" w:type="dxa"/>
          </w:tcPr>
          <w:p w14:paraId="6F0C7C07" w14:textId="77777777" w:rsidR="00162D1F" w:rsidRDefault="00162D1F">
            <w:pPr>
              <w:rPr>
                <w:rFonts w:eastAsiaTheme="minorEastAsia"/>
                <w:lang w:eastAsia="zh-CN"/>
              </w:rPr>
            </w:pPr>
          </w:p>
        </w:tc>
      </w:tr>
      <w:tr w:rsidR="00162D1F" w14:paraId="6F0C7C0C" w14:textId="77777777">
        <w:tc>
          <w:tcPr>
            <w:tcW w:w="1479" w:type="dxa"/>
          </w:tcPr>
          <w:p w14:paraId="6F0C7C09"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0A"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0B" w14:textId="77777777" w:rsidR="00162D1F" w:rsidRDefault="00162D1F">
            <w:pPr>
              <w:rPr>
                <w:rFonts w:eastAsiaTheme="minorEastAsia"/>
                <w:lang w:eastAsia="zh-CN"/>
              </w:rPr>
            </w:pPr>
          </w:p>
        </w:tc>
      </w:tr>
      <w:tr w:rsidR="00162D1F" w14:paraId="6F0C7C10" w14:textId="77777777">
        <w:tc>
          <w:tcPr>
            <w:tcW w:w="1479" w:type="dxa"/>
          </w:tcPr>
          <w:p w14:paraId="6F0C7C0D"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6F0C7C0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0F" w14:textId="77777777" w:rsidR="00162D1F" w:rsidRDefault="00162D1F">
            <w:pPr>
              <w:rPr>
                <w:rFonts w:eastAsiaTheme="minorEastAsia"/>
                <w:lang w:eastAsia="zh-CN"/>
              </w:rPr>
            </w:pPr>
          </w:p>
        </w:tc>
      </w:tr>
      <w:bookmarkEnd w:id="15"/>
      <w:tr w:rsidR="00162D1F" w14:paraId="6F0C7C14" w14:textId="77777777">
        <w:tc>
          <w:tcPr>
            <w:tcW w:w="1479" w:type="dxa"/>
          </w:tcPr>
          <w:p w14:paraId="6F0C7C11" w14:textId="77777777" w:rsidR="00162D1F" w:rsidRDefault="0023329B">
            <w:pPr>
              <w:rPr>
                <w:rFonts w:eastAsiaTheme="minorEastAsia"/>
                <w:lang w:eastAsia="zh-CN"/>
              </w:rPr>
            </w:pPr>
            <w:r>
              <w:rPr>
                <w:rFonts w:eastAsiaTheme="minorEastAsia"/>
                <w:lang w:eastAsia="zh-CN"/>
              </w:rPr>
              <w:t>Intel</w:t>
            </w:r>
          </w:p>
        </w:tc>
        <w:tc>
          <w:tcPr>
            <w:tcW w:w="1372" w:type="dxa"/>
          </w:tcPr>
          <w:p w14:paraId="6F0C7C1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3" w14:textId="77777777" w:rsidR="00162D1F" w:rsidRDefault="00162D1F">
            <w:pPr>
              <w:rPr>
                <w:rFonts w:eastAsiaTheme="minorEastAsia"/>
                <w:lang w:eastAsia="zh-CN"/>
              </w:rPr>
            </w:pPr>
          </w:p>
        </w:tc>
      </w:tr>
      <w:tr w:rsidR="00162D1F" w14:paraId="6F0C7C18" w14:textId="77777777">
        <w:tc>
          <w:tcPr>
            <w:tcW w:w="1479" w:type="dxa"/>
          </w:tcPr>
          <w:p w14:paraId="6F0C7C15" w14:textId="77777777" w:rsidR="00162D1F" w:rsidRDefault="0023329B">
            <w:pPr>
              <w:rPr>
                <w:rFonts w:eastAsiaTheme="minorEastAsia"/>
                <w:lang w:eastAsia="zh-CN"/>
              </w:rPr>
            </w:pPr>
            <w:r>
              <w:rPr>
                <w:rFonts w:eastAsiaTheme="minorEastAsia"/>
                <w:lang w:eastAsia="zh-CN"/>
              </w:rPr>
              <w:t>Ericsson</w:t>
            </w:r>
          </w:p>
        </w:tc>
        <w:tc>
          <w:tcPr>
            <w:tcW w:w="1372" w:type="dxa"/>
          </w:tcPr>
          <w:p w14:paraId="6F0C7C16"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7" w14:textId="77777777" w:rsidR="00162D1F" w:rsidRDefault="00162D1F">
            <w:pPr>
              <w:rPr>
                <w:rFonts w:eastAsiaTheme="minorEastAsia"/>
                <w:lang w:eastAsia="zh-CN"/>
              </w:rPr>
            </w:pPr>
          </w:p>
        </w:tc>
      </w:tr>
      <w:tr w:rsidR="00162D1F" w14:paraId="6F0C7C1C" w14:textId="77777777">
        <w:tc>
          <w:tcPr>
            <w:tcW w:w="1479" w:type="dxa"/>
          </w:tcPr>
          <w:p w14:paraId="6F0C7C19"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1A" w14:textId="77777777" w:rsidR="00162D1F" w:rsidRDefault="0023329B">
            <w:pPr>
              <w:tabs>
                <w:tab w:val="left" w:pos="551"/>
              </w:tabs>
              <w:rPr>
                <w:rFonts w:eastAsiaTheme="minorEastAsia"/>
                <w:lang w:eastAsia="zh-CN"/>
              </w:rPr>
            </w:pPr>
            <w:r>
              <w:rPr>
                <w:rFonts w:eastAsiaTheme="minorEastAsia"/>
                <w:lang w:eastAsia="zh-CN"/>
              </w:rPr>
              <w:t>OK</w:t>
            </w:r>
          </w:p>
        </w:tc>
        <w:tc>
          <w:tcPr>
            <w:tcW w:w="6780" w:type="dxa"/>
          </w:tcPr>
          <w:p w14:paraId="6F0C7C1B" w14:textId="77777777" w:rsidR="00162D1F" w:rsidRDefault="00162D1F">
            <w:pPr>
              <w:rPr>
                <w:rFonts w:eastAsiaTheme="minorEastAsia"/>
                <w:lang w:eastAsia="zh-CN"/>
              </w:rPr>
            </w:pPr>
          </w:p>
        </w:tc>
      </w:tr>
      <w:tr w:rsidR="00162D1F" w14:paraId="6F0C7C20" w14:textId="77777777">
        <w:tc>
          <w:tcPr>
            <w:tcW w:w="1479" w:type="dxa"/>
          </w:tcPr>
          <w:p w14:paraId="6F0C7C1D"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1E"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1F" w14:textId="77777777" w:rsidR="00162D1F" w:rsidRDefault="00162D1F">
            <w:pPr>
              <w:rPr>
                <w:rFonts w:eastAsiaTheme="minorEastAsia"/>
                <w:lang w:eastAsia="zh-CN"/>
              </w:rPr>
            </w:pPr>
          </w:p>
        </w:tc>
      </w:tr>
      <w:tr w:rsidR="00162D1F" w14:paraId="6F0C7C24" w14:textId="77777777">
        <w:tc>
          <w:tcPr>
            <w:tcW w:w="1479" w:type="dxa"/>
          </w:tcPr>
          <w:p w14:paraId="6F0C7C21" w14:textId="77777777" w:rsidR="00162D1F" w:rsidRDefault="0023329B">
            <w:pPr>
              <w:rPr>
                <w:rFonts w:eastAsiaTheme="minorEastAsia"/>
                <w:lang w:eastAsia="zh-CN"/>
              </w:rPr>
            </w:pPr>
            <w:r>
              <w:rPr>
                <w:rFonts w:eastAsiaTheme="minorEastAsia"/>
                <w:lang w:eastAsia="zh-CN"/>
              </w:rPr>
              <w:lastRenderedPageBreak/>
              <w:t>Nokia, NSB</w:t>
            </w:r>
          </w:p>
        </w:tc>
        <w:tc>
          <w:tcPr>
            <w:tcW w:w="1372" w:type="dxa"/>
          </w:tcPr>
          <w:p w14:paraId="6F0C7C2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23" w14:textId="77777777" w:rsidR="00162D1F" w:rsidRDefault="00162D1F">
            <w:pPr>
              <w:rPr>
                <w:rFonts w:eastAsiaTheme="minorEastAsia"/>
                <w:lang w:eastAsia="zh-CN"/>
              </w:rPr>
            </w:pPr>
          </w:p>
        </w:tc>
      </w:tr>
      <w:tr w:rsidR="00162D1F" w14:paraId="6F0C7C28" w14:textId="77777777">
        <w:tc>
          <w:tcPr>
            <w:tcW w:w="1479" w:type="dxa"/>
          </w:tcPr>
          <w:p w14:paraId="6F0C7C2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26"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C27" w14:textId="77777777" w:rsidR="00162D1F" w:rsidRDefault="00162D1F">
            <w:pPr>
              <w:rPr>
                <w:rFonts w:eastAsiaTheme="minorEastAsia"/>
                <w:lang w:eastAsia="zh-CN"/>
              </w:rPr>
            </w:pPr>
          </w:p>
        </w:tc>
      </w:tr>
      <w:tr w:rsidR="00162D1F" w14:paraId="6F0C7C2C" w14:textId="77777777">
        <w:tc>
          <w:tcPr>
            <w:tcW w:w="1479" w:type="dxa"/>
          </w:tcPr>
          <w:p w14:paraId="6F0C7C2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2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2B" w14:textId="77777777" w:rsidR="00162D1F" w:rsidRDefault="00162D1F">
            <w:pPr>
              <w:rPr>
                <w:rFonts w:eastAsiaTheme="minorEastAsia"/>
                <w:lang w:eastAsia="zh-CN"/>
              </w:rPr>
            </w:pPr>
          </w:p>
        </w:tc>
      </w:tr>
      <w:tr w:rsidR="00162D1F" w14:paraId="6F0C7C30" w14:textId="77777777">
        <w:tc>
          <w:tcPr>
            <w:tcW w:w="1479" w:type="dxa"/>
          </w:tcPr>
          <w:p w14:paraId="6F0C7C2D"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0C7C2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2F" w14:textId="77777777" w:rsidR="00162D1F" w:rsidRDefault="00162D1F">
            <w:pPr>
              <w:rPr>
                <w:rFonts w:eastAsiaTheme="minorEastAsia"/>
                <w:lang w:eastAsia="zh-CN"/>
              </w:rPr>
            </w:pPr>
          </w:p>
        </w:tc>
      </w:tr>
      <w:tr w:rsidR="00B22741" w14:paraId="24C98A21" w14:textId="77777777">
        <w:tc>
          <w:tcPr>
            <w:tcW w:w="1479" w:type="dxa"/>
          </w:tcPr>
          <w:p w14:paraId="634E201B" w14:textId="7A291E03" w:rsidR="00B22741" w:rsidRDefault="00B22741" w:rsidP="00B22741">
            <w:pPr>
              <w:rPr>
                <w:rFonts w:eastAsiaTheme="minorEastAsia"/>
                <w:lang w:eastAsia="zh-CN"/>
              </w:rPr>
            </w:pPr>
            <w:r>
              <w:rPr>
                <w:rFonts w:eastAsiaTheme="minorEastAsia" w:hint="eastAsia"/>
                <w:lang w:eastAsia="ko-KR"/>
              </w:rPr>
              <w:t>LGE</w:t>
            </w:r>
          </w:p>
        </w:tc>
        <w:tc>
          <w:tcPr>
            <w:tcW w:w="1372" w:type="dxa"/>
          </w:tcPr>
          <w:p w14:paraId="47329E60" w14:textId="16715E04" w:rsidR="00B22741" w:rsidRDefault="00B22741" w:rsidP="00B22741">
            <w:pPr>
              <w:tabs>
                <w:tab w:val="left" w:pos="551"/>
              </w:tabs>
              <w:rPr>
                <w:rFonts w:eastAsiaTheme="minorEastAsia"/>
                <w:lang w:eastAsia="zh-CN"/>
              </w:rPr>
            </w:pPr>
            <w:r>
              <w:rPr>
                <w:rFonts w:eastAsiaTheme="minorEastAsia" w:hint="eastAsia"/>
                <w:lang w:eastAsia="ko-KR"/>
              </w:rPr>
              <w:t>Okay</w:t>
            </w:r>
          </w:p>
        </w:tc>
        <w:tc>
          <w:tcPr>
            <w:tcW w:w="6780" w:type="dxa"/>
          </w:tcPr>
          <w:p w14:paraId="7BF2984C" w14:textId="77777777" w:rsidR="00B22741" w:rsidRDefault="00B22741" w:rsidP="00B22741">
            <w:pPr>
              <w:rPr>
                <w:rFonts w:eastAsiaTheme="minorEastAsia"/>
                <w:lang w:eastAsia="zh-CN"/>
              </w:rPr>
            </w:pPr>
          </w:p>
        </w:tc>
      </w:tr>
      <w:tr w:rsidR="003F1AFA" w14:paraId="23549CBD" w14:textId="77777777">
        <w:tc>
          <w:tcPr>
            <w:tcW w:w="1479" w:type="dxa"/>
          </w:tcPr>
          <w:p w14:paraId="1B9389C4" w14:textId="06E9283F"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618F02F" w14:textId="39B9A41F" w:rsidR="003F1AFA" w:rsidRDefault="003F1AFA" w:rsidP="003F1AFA">
            <w:pPr>
              <w:tabs>
                <w:tab w:val="left" w:pos="551"/>
              </w:tabs>
              <w:rPr>
                <w:rFonts w:eastAsiaTheme="minorEastAsia"/>
                <w:lang w:eastAsia="ko-KR"/>
              </w:rPr>
            </w:pPr>
            <w:r>
              <w:rPr>
                <w:rFonts w:eastAsiaTheme="minorEastAsia" w:hint="eastAsia"/>
                <w:lang w:eastAsia="zh-CN"/>
              </w:rPr>
              <w:t>Y</w:t>
            </w:r>
          </w:p>
        </w:tc>
        <w:tc>
          <w:tcPr>
            <w:tcW w:w="6780" w:type="dxa"/>
          </w:tcPr>
          <w:p w14:paraId="05C2F599" w14:textId="77777777" w:rsidR="003F1AFA" w:rsidRDefault="003F1AFA" w:rsidP="003F1AFA">
            <w:pPr>
              <w:rPr>
                <w:rFonts w:eastAsiaTheme="minorEastAsia"/>
                <w:lang w:eastAsia="zh-CN"/>
              </w:rPr>
            </w:pPr>
          </w:p>
        </w:tc>
      </w:tr>
    </w:tbl>
    <w:p w14:paraId="6F0C7C31" w14:textId="77777777" w:rsidR="00162D1F" w:rsidRDefault="00162D1F">
      <w:pPr>
        <w:spacing w:after="100" w:afterAutospacing="1"/>
        <w:jc w:val="both"/>
        <w:rPr>
          <w:szCs w:val="22"/>
        </w:rPr>
      </w:pPr>
    </w:p>
    <w:p w14:paraId="6F0C7C32" w14:textId="77777777" w:rsidR="00162D1F" w:rsidRDefault="0023329B">
      <w:pPr>
        <w:pStyle w:val="1"/>
        <w:ind w:left="1134" w:hanging="1134"/>
      </w:pPr>
      <w:r>
        <w:t>Case 8: Dynamic or semi-static DL vs. valid RO</w:t>
      </w:r>
    </w:p>
    <w:p w14:paraId="6F0C7C33" w14:textId="77777777" w:rsidR="00162D1F" w:rsidRDefault="0023329B">
      <w:pPr>
        <w:pStyle w:val="2"/>
        <w:ind w:left="1134" w:hanging="1134"/>
      </w:pPr>
      <w:r>
        <w:t>valid RO overlaps with dynamically scheduled DL reception</w:t>
      </w:r>
    </w:p>
    <w:p w14:paraId="6F0C7C34" w14:textId="77777777"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162D1F" w14:paraId="6F0C7C3B" w14:textId="77777777">
        <w:tc>
          <w:tcPr>
            <w:tcW w:w="9629" w:type="dxa"/>
          </w:tcPr>
          <w:p w14:paraId="6F0C7C35" w14:textId="77777777" w:rsidR="00162D1F" w:rsidRDefault="0023329B">
            <w:pPr>
              <w:spacing w:after="0"/>
            </w:pPr>
            <w:r>
              <w:rPr>
                <w:highlight w:val="green"/>
              </w:rPr>
              <w:t>Agreements:</w:t>
            </w:r>
          </w:p>
          <w:p w14:paraId="6F0C7C36" w14:textId="77777777" w:rsidR="00162D1F" w:rsidRDefault="0023329B">
            <w:pPr>
              <w:numPr>
                <w:ilvl w:val="0"/>
                <w:numId w:val="18"/>
              </w:numPr>
              <w:spacing w:after="0" w:line="252" w:lineRule="auto"/>
            </w:pPr>
            <w:r>
              <w:t>For Case 8 of valid RO overlapping with dynamically scheduled DL reception, down select one of following options in next meeting</w:t>
            </w:r>
          </w:p>
          <w:p w14:paraId="6F0C7C37" w14:textId="77777777" w:rsidR="00162D1F" w:rsidRDefault="0023329B">
            <w:pPr>
              <w:numPr>
                <w:ilvl w:val="1"/>
                <w:numId w:val="18"/>
              </w:numPr>
              <w:spacing w:after="0" w:line="252" w:lineRule="auto"/>
            </w:pPr>
            <w:r>
              <w:t>Option 2: Leave to UE implementation whether to receive the dynamically scheduled DL or transmit PRACH</w:t>
            </w:r>
          </w:p>
          <w:p w14:paraId="6F0C7C38" w14:textId="77777777" w:rsidR="00162D1F" w:rsidRDefault="0023329B">
            <w:pPr>
              <w:numPr>
                <w:ilvl w:val="1"/>
                <w:numId w:val="18"/>
              </w:numPr>
              <w:spacing w:after="0" w:line="252" w:lineRule="auto"/>
            </w:pPr>
            <w:r>
              <w:t>Option 3: Follow the handling of Case 1 (dynamically scheduled DL reception vs. semi-statically configured UL transmission)</w:t>
            </w:r>
          </w:p>
          <w:p w14:paraId="6F0C7C39" w14:textId="77777777" w:rsidR="00162D1F" w:rsidRDefault="0023329B">
            <w:pPr>
              <w:numPr>
                <w:ilvl w:val="1"/>
                <w:numId w:val="18"/>
              </w:numPr>
              <w:spacing w:after="0" w:line="252" w:lineRule="auto"/>
            </w:pPr>
            <w:r>
              <w:t>Option 4: Valid RO is prioritized over dynamic DL reception</w:t>
            </w:r>
          </w:p>
          <w:p w14:paraId="6F0C7C3A" w14:textId="77777777" w:rsidR="00162D1F" w:rsidRDefault="00162D1F">
            <w:pPr>
              <w:spacing w:after="0" w:line="252" w:lineRule="auto"/>
            </w:pPr>
          </w:p>
        </w:tc>
      </w:tr>
    </w:tbl>
    <w:p w14:paraId="6F0C7C3C" w14:textId="77777777" w:rsidR="00162D1F" w:rsidRDefault="00162D1F">
      <w:pPr>
        <w:jc w:val="both"/>
        <w:rPr>
          <w:lang w:eastAsia="ja-JP"/>
        </w:rPr>
      </w:pPr>
    </w:p>
    <w:p w14:paraId="6F0C7C3D" w14:textId="77777777" w:rsidR="00162D1F" w:rsidRDefault="0023329B">
      <w:pPr>
        <w:jc w:val="both"/>
        <w:rPr>
          <w:lang w:eastAsia="ja-JP"/>
        </w:rPr>
      </w:pPr>
      <w:r>
        <w:rPr>
          <w:lang w:eastAsia="ja-JP"/>
        </w:rPr>
        <w:t>Table 6.1-1 summarizes the companies view for the three options in RAN1#106-e agreement.</w:t>
      </w:r>
    </w:p>
    <w:p w14:paraId="6F0C7C3E" w14:textId="77777777" w:rsidR="00162D1F" w:rsidRDefault="0023329B">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162D1F" w14:paraId="6F0C7C43" w14:textId="77777777">
        <w:tc>
          <w:tcPr>
            <w:tcW w:w="1073" w:type="dxa"/>
          </w:tcPr>
          <w:p w14:paraId="6F0C7C3F" w14:textId="77777777" w:rsidR="00162D1F" w:rsidRDefault="0023329B">
            <w:pPr>
              <w:spacing w:after="0"/>
            </w:pPr>
            <w:r>
              <w:t>Index</w:t>
            </w:r>
          </w:p>
        </w:tc>
        <w:tc>
          <w:tcPr>
            <w:tcW w:w="3782" w:type="dxa"/>
          </w:tcPr>
          <w:p w14:paraId="6F0C7C40" w14:textId="77777777" w:rsidR="00162D1F" w:rsidRDefault="0023329B">
            <w:pPr>
              <w:spacing w:after="0"/>
            </w:pPr>
            <w:r>
              <w:t xml:space="preserve">Description </w:t>
            </w:r>
          </w:p>
        </w:tc>
        <w:tc>
          <w:tcPr>
            <w:tcW w:w="3510" w:type="dxa"/>
          </w:tcPr>
          <w:p w14:paraId="6F0C7C41" w14:textId="77777777" w:rsidR="00162D1F" w:rsidRDefault="0023329B">
            <w:pPr>
              <w:spacing w:after="0"/>
            </w:pPr>
            <w:r>
              <w:t>Companies</w:t>
            </w:r>
          </w:p>
        </w:tc>
        <w:tc>
          <w:tcPr>
            <w:tcW w:w="1265" w:type="dxa"/>
          </w:tcPr>
          <w:p w14:paraId="6F0C7C42" w14:textId="77777777" w:rsidR="00162D1F" w:rsidRDefault="0023329B">
            <w:pPr>
              <w:spacing w:after="0"/>
            </w:pPr>
            <w:r>
              <w:t># of Companies</w:t>
            </w:r>
          </w:p>
        </w:tc>
      </w:tr>
      <w:tr w:rsidR="00162D1F" w14:paraId="6F0C7C48" w14:textId="77777777">
        <w:tc>
          <w:tcPr>
            <w:tcW w:w="1073" w:type="dxa"/>
          </w:tcPr>
          <w:p w14:paraId="6F0C7C44" w14:textId="77777777" w:rsidR="00162D1F" w:rsidRDefault="0023329B">
            <w:pPr>
              <w:spacing w:after="60"/>
              <w:jc w:val="both"/>
            </w:pPr>
            <w:r>
              <w:t>Option 2</w:t>
            </w:r>
          </w:p>
        </w:tc>
        <w:tc>
          <w:tcPr>
            <w:tcW w:w="3782" w:type="dxa"/>
          </w:tcPr>
          <w:p w14:paraId="6F0C7C45" w14:textId="77777777" w:rsidR="00162D1F" w:rsidRDefault="0023329B">
            <w:pPr>
              <w:spacing w:after="60"/>
              <w:rPr>
                <w:rFonts w:eastAsia="Times New Roman"/>
              </w:rPr>
            </w:pPr>
            <w:r>
              <w:t>Leave to UE implementation whether to receive the dynamically scheduled DL or transmit PRACH</w:t>
            </w:r>
          </w:p>
        </w:tc>
        <w:tc>
          <w:tcPr>
            <w:tcW w:w="3510" w:type="dxa"/>
          </w:tcPr>
          <w:p w14:paraId="6F0C7C46" w14:textId="77777777" w:rsidR="00162D1F" w:rsidRDefault="0023329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6F0C7C47" w14:textId="77777777" w:rsidR="00162D1F" w:rsidRDefault="0023329B">
            <w:pPr>
              <w:spacing w:after="60"/>
              <w:jc w:val="both"/>
            </w:pPr>
            <w:r>
              <w:t>11</w:t>
            </w:r>
          </w:p>
        </w:tc>
      </w:tr>
      <w:tr w:rsidR="00162D1F" w14:paraId="6F0C7C4D" w14:textId="77777777">
        <w:tc>
          <w:tcPr>
            <w:tcW w:w="1073" w:type="dxa"/>
          </w:tcPr>
          <w:p w14:paraId="6F0C7C49" w14:textId="77777777" w:rsidR="00162D1F" w:rsidRDefault="0023329B">
            <w:pPr>
              <w:spacing w:after="60"/>
              <w:jc w:val="both"/>
            </w:pPr>
            <w:r>
              <w:t>Option 3</w:t>
            </w:r>
          </w:p>
        </w:tc>
        <w:tc>
          <w:tcPr>
            <w:tcW w:w="3782" w:type="dxa"/>
          </w:tcPr>
          <w:p w14:paraId="6F0C7C4A" w14:textId="77777777" w:rsidR="00162D1F" w:rsidRDefault="0023329B">
            <w:pPr>
              <w:spacing w:after="60"/>
              <w:rPr>
                <w:rFonts w:eastAsia="Times New Roman"/>
              </w:rPr>
            </w:pPr>
            <w:r>
              <w:t>Follow the handling of Case 1 (dynamically scheduled DL reception vs. semi-statically configured UL transmission)</w:t>
            </w:r>
          </w:p>
        </w:tc>
        <w:tc>
          <w:tcPr>
            <w:tcW w:w="3510" w:type="dxa"/>
          </w:tcPr>
          <w:p w14:paraId="6F0C7C4B" w14:textId="77777777" w:rsidR="00162D1F" w:rsidRDefault="0023329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6F0C7C4C" w14:textId="77777777" w:rsidR="00162D1F" w:rsidRDefault="0023329B">
            <w:pPr>
              <w:spacing w:after="60"/>
              <w:jc w:val="both"/>
            </w:pPr>
            <w:r>
              <w:t>5</w:t>
            </w:r>
          </w:p>
        </w:tc>
      </w:tr>
      <w:tr w:rsidR="00162D1F" w14:paraId="6F0C7C52" w14:textId="77777777">
        <w:tc>
          <w:tcPr>
            <w:tcW w:w="1073" w:type="dxa"/>
          </w:tcPr>
          <w:p w14:paraId="6F0C7C4E" w14:textId="77777777" w:rsidR="00162D1F" w:rsidRDefault="0023329B">
            <w:pPr>
              <w:spacing w:after="60"/>
              <w:jc w:val="both"/>
            </w:pPr>
            <w:r>
              <w:t>Option 4</w:t>
            </w:r>
          </w:p>
        </w:tc>
        <w:tc>
          <w:tcPr>
            <w:tcW w:w="3782" w:type="dxa"/>
          </w:tcPr>
          <w:p w14:paraId="6F0C7C4F" w14:textId="77777777" w:rsidR="00162D1F" w:rsidRDefault="0023329B">
            <w:pPr>
              <w:spacing w:after="60"/>
              <w:rPr>
                <w:rFonts w:eastAsia="Times New Roman"/>
              </w:rPr>
            </w:pPr>
            <w:r>
              <w:t>Valid RO is prioritized over dynamic DL reception</w:t>
            </w:r>
          </w:p>
        </w:tc>
        <w:tc>
          <w:tcPr>
            <w:tcW w:w="3510" w:type="dxa"/>
          </w:tcPr>
          <w:p w14:paraId="6F0C7C50" w14:textId="77777777" w:rsidR="00162D1F" w:rsidRDefault="0023329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6F0C7C51" w14:textId="77777777" w:rsidR="00162D1F" w:rsidRDefault="0023329B">
            <w:pPr>
              <w:spacing w:after="60"/>
              <w:jc w:val="both"/>
            </w:pPr>
            <w:r>
              <w:t>9</w:t>
            </w:r>
          </w:p>
        </w:tc>
      </w:tr>
    </w:tbl>
    <w:p w14:paraId="6F0C7C53" w14:textId="77777777" w:rsidR="00162D1F" w:rsidRDefault="00162D1F">
      <w:pPr>
        <w:jc w:val="both"/>
        <w:rPr>
          <w:lang w:eastAsia="ja-JP"/>
        </w:rPr>
      </w:pPr>
    </w:p>
    <w:p w14:paraId="6F0C7C54" w14:textId="77777777" w:rsidR="00162D1F" w:rsidRDefault="0023329B">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F0C7C55" w14:textId="77777777" w:rsidR="00162D1F" w:rsidRDefault="0023329B">
      <w:pPr>
        <w:spacing w:after="0"/>
        <w:rPr>
          <w:b/>
          <w:bCs/>
        </w:rPr>
      </w:pPr>
      <w:r>
        <w:rPr>
          <w:b/>
          <w:bCs/>
        </w:rPr>
        <w:t>Option 2: Leave to UE implementation whether to receive the dynamically scheduled DL or transmit PRACH</w:t>
      </w:r>
    </w:p>
    <w:p w14:paraId="6F0C7C56" w14:textId="77777777" w:rsidR="00162D1F" w:rsidRDefault="00162D1F">
      <w:pPr>
        <w:jc w:val="both"/>
        <w:rPr>
          <w:b/>
          <w:bCs/>
        </w:rPr>
      </w:pPr>
    </w:p>
    <w:p w14:paraId="6F0C7C57"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58"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 unified solution for dynamic and semi-static DL reception</w:t>
      </w:r>
    </w:p>
    <w:p w14:paraId="6F0C7C59"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F0C7C5A"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F0C7C5B"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6F0C7C5C"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5D"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F0C7C5E" w14:textId="77777777" w:rsidR="00162D1F" w:rsidRDefault="0023329B">
      <w:pPr>
        <w:spacing w:after="0"/>
        <w:rPr>
          <w:b/>
          <w:bCs/>
        </w:rPr>
      </w:pPr>
      <w:r>
        <w:rPr>
          <w:b/>
          <w:bCs/>
        </w:rPr>
        <w:t>Option 3: Follow the handling of Case 1</w:t>
      </w:r>
    </w:p>
    <w:p w14:paraId="6F0C7C5F" w14:textId="77777777" w:rsidR="00162D1F" w:rsidRDefault="00162D1F">
      <w:pPr>
        <w:spacing w:after="0"/>
        <w:rPr>
          <w:b/>
          <w:bCs/>
        </w:rPr>
      </w:pPr>
    </w:p>
    <w:p w14:paraId="6F0C7C60"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1"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F0C7C62"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3"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F0C7C64"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6F0C7C65"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6" w14:textId="77777777" w:rsidR="00162D1F" w:rsidRDefault="0023329B">
      <w:pPr>
        <w:spacing w:after="0"/>
        <w:rPr>
          <w:b/>
          <w:bCs/>
        </w:rPr>
      </w:pPr>
      <w:r>
        <w:rPr>
          <w:b/>
          <w:bCs/>
        </w:rPr>
        <w:t>Option 4: Valid RO is prioritized over dynamic DL reception</w:t>
      </w:r>
    </w:p>
    <w:p w14:paraId="6F0C7C67" w14:textId="77777777" w:rsidR="00162D1F" w:rsidRDefault="00162D1F">
      <w:pPr>
        <w:spacing w:after="0"/>
        <w:rPr>
          <w:b/>
          <w:bCs/>
        </w:rPr>
      </w:pPr>
    </w:p>
    <w:p w14:paraId="6F0C7C68"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9"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F0C7C6A"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B"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6F0C7C6C"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F0C7C6D"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E"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6F" w14:textId="77777777" w:rsidR="00162D1F" w:rsidRDefault="0023329B">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6F0C7C70" w14:textId="77777777" w:rsidR="00162D1F" w:rsidRDefault="0023329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F0C7C71" w14:textId="77777777" w:rsidR="00162D1F" w:rsidRDefault="0023329B">
      <w:pPr>
        <w:jc w:val="both"/>
        <w:rPr>
          <w:rFonts w:eastAsia="宋体"/>
          <w:lang w:eastAsia="zh-CN"/>
        </w:rPr>
      </w:pPr>
      <w:r>
        <w:rPr>
          <w:rFonts w:eastAsia="宋体"/>
          <w:lang w:eastAsia="zh-CN"/>
        </w:rPr>
        <w:t xml:space="preserve">From the above analysis, each option has its pros and cons. Option 2 seems to be a considerable trade-off. </w:t>
      </w:r>
    </w:p>
    <w:p w14:paraId="6F0C7C72" w14:textId="77777777" w:rsidR="00162D1F" w:rsidRDefault="0023329B">
      <w:pPr>
        <w:jc w:val="both"/>
        <w:rPr>
          <w:b/>
          <w:bCs/>
        </w:rPr>
      </w:pPr>
      <w:r>
        <w:rPr>
          <w:b/>
          <w:highlight w:val="yellow"/>
        </w:rPr>
        <w:t>FL1 High Priority Proposal 6.1-1</w:t>
      </w:r>
      <w:r>
        <w:rPr>
          <w:b/>
          <w:bCs/>
          <w:highlight w:val="yellow"/>
        </w:rPr>
        <w:t>:</w:t>
      </w:r>
    </w:p>
    <w:p w14:paraId="6F0C7C73"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162D1F" w14:paraId="6F0C7C77" w14:textId="77777777">
        <w:tc>
          <w:tcPr>
            <w:tcW w:w="1479" w:type="dxa"/>
            <w:shd w:val="clear" w:color="auto" w:fill="D9D9D9" w:themeFill="background1" w:themeFillShade="D9"/>
          </w:tcPr>
          <w:p w14:paraId="6F0C7C74" w14:textId="77777777" w:rsidR="00162D1F" w:rsidRDefault="0023329B">
            <w:pPr>
              <w:rPr>
                <w:b/>
                <w:bCs/>
              </w:rPr>
            </w:pPr>
            <w:r>
              <w:rPr>
                <w:b/>
                <w:bCs/>
              </w:rPr>
              <w:t>Company</w:t>
            </w:r>
          </w:p>
        </w:tc>
        <w:tc>
          <w:tcPr>
            <w:tcW w:w="1372" w:type="dxa"/>
            <w:shd w:val="clear" w:color="auto" w:fill="D9D9D9" w:themeFill="background1" w:themeFillShade="D9"/>
          </w:tcPr>
          <w:p w14:paraId="6F0C7C75" w14:textId="77777777" w:rsidR="00162D1F" w:rsidRDefault="0023329B">
            <w:pPr>
              <w:rPr>
                <w:b/>
                <w:bCs/>
              </w:rPr>
            </w:pPr>
            <w:r>
              <w:rPr>
                <w:b/>
                <w:bCs/>
              </w:rPr>
              <w:t>Y/N</w:t>
            </w:r>
          </w:p>
        </w:tc>
        <w:tc>
          <w:tcPr>
            <w:tcW w:w="6780" w:type="dxa"/>
            <w:shd w:val="clear" w:color="auto" w:fill="D9D9D9" w:themeFill="background1" w:themeFillShade="D9"/>
          </w:tcPr>
          <w:p w14:paraId="6F0C7C76" w14:textId="77777777" w:rsidR="00162D1F" w:rsidRDefault="0023329B">
            <w:pPr>
              <w:rPr>
                <w:b/>
                <w:bCs/>
              </w:rPr>
            </w:pPr>
            <w:r>
              <w:rPr>
                <w:b/>
                <w:bCs/>
              </w:rPr>
              <w:t>Comments</w:t>
            </w:r>
          </w:p>
        </w:tc>
      </w:tr>
      <w:tr w:rsidR="00162D1F" w14:paraId="6F0C7C7B" w14:textId="77777777">
        <w:tc>
          <w:tcPr>
            <w:tcW w:w="1479" w:type="dxa"/>
          </w:tcPr>
          <w:p w14:paraId="6F0C7C78"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C79"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C7A" w14:textId="77777777" w:rsidR="00162D1F" w:rsidRDefault="0023329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w:t>
            </w:r>
            <w:r>
              <w:rPr>
                <w:rFonts w:eastAsiaTheme="minorEastAsia"/>
                <w:lang w:eastAsia="zh-CN"/>
              </w:rPr>
              <w:lastRenderedPageBreak/>
              <w:t xml:space="preserve">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162D1F" w14:paraId="6F0C7C7F" w14:textId="77777777">
        <w:tc>
          <w:tcPr>
            <w:tcW w:w="1479" w:type="dxa"/>
          </w:tcPr>
          <w:p w14:paraId="6F0C7C7C" w14:textId="77777777" w:rsidR="00162D1F" w:rsidRDefault="0023329B">
            <w:pPr>
              <w:rPr>
                <w:lang w:eastAsia="ko-KR"/>
              </w:rPr>
            </w:pPr>
            <w:r>
              <w:rPr>
                <w:lang w:eastAsia="ko-KR"/>
              </w:rPr>
              <w:lastRenderedPageBreak/>
              <w:t>Qualcomm</w:t>
            </w:r>
          </w:p>
        </w:tc>
        <w:tc>
          <w:tcPr>
            <w:tcW w:w="1372" w:type="dxa"/>
          </w:tcPr>
          <w:p w14:paraId="6F0C7C7D" w14:textId="77777777" w:rsidR="00162D1F" w:rsidRDefault="0023329B">
            <w:pPr>
              <w:tabs>
                <w:tab w:val="left" w:pos="551"/>
              </w:tabs>
              <w:rPr>
                <w:lang w:eastAsia="ko-KR"/>
              </w:rPr>
            </w:pPr>
            <w:r>
              <w:rPr>
                <w:lang w:eastAsia="ko-KR"/>
              </w:rPr>
              <w:t>Y</w:t>
            </w:r>
          </w:p>
        </w:tc>
        <w:tc>
          <w:tcPr>
            <w:tcW w:w="6780" w:type="dxa"/>
          </w:tcPr>
          <w:p w14:paraId="6F0C7C7E" w14:textId="77777777" w:rsidR="00162D1F" w:rsidRDefault="00162D1F">
            <w:pPr>
              <w:rPr>
                <w:lang w:eastAsia="ko-KR"/>
              </w:rPr>
            </w:pPr>
          </w:p>
        </w:tc>
      </w:tr>
      <w:tr w:rsidR="00162D1F" w14:paraId="6F0C7C83" w14:textId="77777777">
        <w:tc>
          <w:tcPr>
            <w:tcW w:w="1479" w:type="dxa"/>
          </w:tcPr>
          <w:p w14:paraId="6F0C7C80"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81"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82" w14:textId="77777777"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14:paraId="6F0C7C87" w14:textId="77777777">
        <w:tc>
          <w:tcPr>
            <w:tcW w:w="1479" w:type="dxa"/>
          </w:tcPr>
          <w:p w14:paraId="6F0C7C8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6" w14:textId="77777777"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162D1F" w14:paraId="6F0C7C8B" w14:textId="77777777">
        <w:tc>
          <w:tcPr>
            <w:tcW w:w="1479" w:type="dxa"/>
          </w:tcPr>
          <w:p w14:paraId="6F0C7C88"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8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A" w14:textId="77777777" w:rsidR="00162D1F" w:rsidRDefault="00162D1F">
            <w:pPr>
              <w:rPr>
                <w:rFonts w:eastAsiaTheme="minorEastAsia"/>
                <w:lang w:eastAsia="zh-CN"/>
              </w:rPr>
            </w:pPr>
          </w:p>
        </w:tc>
      </w:tr>
      <w:tr w:rsidR="00162D1F" w14:paraId="6F0C7C8F" w14:textId="77777777">
        <w:tc>
          <w:tcPr>
            <w:tcW w:w="1479" w:type="dxa"/>
          </w:tcPr>
          <w:p w14:paraId="6F0C7C8C" w14:textId="77777777" w:rsidR="00162D1F" w:rsidRDefault="0023329B">
            <w:pPr>
              <w:rPr>
                <w:rFonts w:eastAsiaTheme="minorEastAsia"/>
                <w:lang w:eastAsia="zh-CN"/>
              </w:rPr>
            </w:pPr>
            <w:r>
              <w:rPr>
                <w:rFonts w:eastAsiaTheme="minorEastAsia"/>
                <w:lang w:eastAsia="zh-CN"/>
              </w:rPr>
              <w:t>Intel</w:t>
            </w:r>
          </w:p>
        </w:tc>
        <w:tc>
          <w:tcPr>
            <w:tcW w:w="1372" w:type="dxa"/>
          </w:tcPr>
          <w:p w14:paraId="6F0C7C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8E" w14:textId="77777777"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14:paraId="6F0C7C93" w14:textId="77777777">
        <w:tc>
          <w:tcPr>
            <w:tcW w:w="1479" w:type="dxa"/>
          </w:tcPr>
          <w:p w14:paraId="6F0C7C90" w14:textId="77777777" w:rsidR="00162D1F" w:rsidRDefault="0023329B">
            <w:pPr>
              <w:rPr>
                <w:rFonts w:eastAsiaTheme="minorEastAsia"/>
                <w:lang w:eastAsia="zh-CN"/>
              </w:rPr>
            </w:pPr>
            <w:r>
              <w:rPr>
                <w:rFonts w:eastAsiaTheme="minorEastAsia"/>
                <w:lang w:eastAsia="zh-CN"/>
              </w:rPr>
              <w:t>Ericsson</w:t>
            </w:r>
          </w:p>
        </w:tc>
        <w:tc>
          <w:tcPr>
            <w:tcW w:w="1372" w:type="dxa"/>
          </w:tcPr>
          <w:p w14:paraId="6F0C7C91" w14:textId="77777777" w:rsidR="00162D1F" w:rsidRDefault="00162D1F">
            <w:pPr>
              <w:tabs>
                <w:tab w:val="left" w:pos="551"/>
              </w:tabs>
              <w:rPr>
                <w:rFonts w:eastAsiaTheme="minorEastAsia"/>
                <w:lang w:eastAsia="zh-CN"/>
              </w:rPr>
            </w:pPr>
          </w:p>
        </w:tc>
        <w:tc>
          <w:tcPr>
            <w:tcW w:w="6780" w:type="dxa"/>
          </w:tcPr>
          <w:p w14:paraId="6F0C7C92" w14:textId="77777777"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14:paraId="6F0C7C97" w14:textId="77777777">
        <w:tc>
          <w:tcPr>
            <w:tcW w:w="1479" w:type="dxa"/>
          </w:tcPr>
          <w:p w14:paraId="6F0C7C94"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95" w14:textId="77777777" w:rsidR="00162D1F" w:rsidRDefault="00162D1F">
            <w:pPr>
              <w:tabs>
                <w:tab w:val="left" w:pos="551"/>
              </w:tabs>
              <w:rPr>
                <w:rFonts w:eastAsiaTheme="minorEastAsia"/>
                <w:lang w:eastAsia="zh-CN"/>
              </w:rPr>
            </w:pPr>
          </w:p>
        </w:tc>
        <w:tc>
          <w:tcPr>
            <w:tcW w:w="6780" w:type="dxa"/>
          </w:tcPr>
          <w:p w14:paraId="6F0C7C96" w14:textId="77777777" w:rsidR="00162D1F" w:rsidRDefault="0023329B">
            <w:pPr>
              <w:rPr>
                <w:rFonts w:eastAsiaTheme="minorEastAsia"/>
                <w:lang w:eastAsia="zh-CN"/>
              </w:rPr>
            </w:pPr>
            <w:r>
              <w:rPr>
                <w:rFonts w:eastAsiaTheme="minorEastAsia"/>
                <w:lang w:eastAsia="zh-CN"/>
              </w:rPr>
              <w:t>Option 3 is preferred while Option 2 is acceptable.</w:t>
            </w:r>
          </w:p>
        </w:tc>
      </w:tr>
      <w:tr w:rsidR="00162D1F" w14:paraId="6F0C7C9B" w14:textId="77777777">
        <w:tc>
          <w:tcPr>
            <w:tcW w:w="1479" w:type="dxa"/>
          </w:tcPr>
          <w:p w14:paraId="6F0C7C98"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99" w14:textId="77777777" w:rsidR="00162D1F" w:rsidRDefault="00162D1F">
            <w:pPr>
              <w:tabs>
                <w:tab w:val="left" w:pos="551"/>
              </w:tabs>
              <w:rPr>
                <w:rFonts w:eastAsiaTheme="minorEastAsia"/>
                <w:lang w:eastAsia="zh-CN"/>
              </w:rPr>
            </w:pPr>
          </w:p>
        </w:tc>
        <w:tc>
          <w:tcPr>
            <w:tcW w:w="6780" w:type="dxa"/>
          </w:tcPr>
          <w:p w14:paraId="6F0C7C9A" w14:textId="77777777" w:rsidR="00162D1F" w:rsidRDefault="0023329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162D1F" w14:paraId="6F0C7C9F" w14:textId="77777777">
        <w:tc>
          <w:tcPr>
            <w:tcW w:w="1479" w:type="dxa"/>
          </w:tcPr>
          <w:p w14:paraId="6F0C7C9C"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9E" w14:textId="77777777" w:rsidR="00162D1F" w:rsidRDefault="00162D1F">
            <w:pPr>
              <w:rPr>
                <w:rFonts w:eastAsiaTheme="minorEastAsia"/>
                <w:lang w:eastAsia="zh-CN"/>
              </w:rPr>
            </w:pPr>
          </w:p>
        </w:tc>
      </w:tr>
      <w:tr w:rsidR="00162D1F" w14:paraId="6F0C7CA3" w14:textId="77777777">
        <w:tc>
          <w:tcPr>
            <w:tcW w:w="1479" w:type="dxa"/>
          </w:tcPr>
          <w:p w14:paraId="6F0C7CA0"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CA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A2" w14:textId="77777777" w:rsidR="00162D1F" w:rsidRDefault="00162D1F">
            <w:pPr>
              <w:rPr>
                <w:rFonts w:eastAsiaTheme="minorEastAsia"/>
                <w:lang w:eastAsia="zh-CN"/>
              </w:rPr>
            </w:pPr>
          </w:p>
        </w:tc>
      </w:tr>
      <w:tr w:rsidR="00162D1F" w14:paraId="6F0C7CA7" w14:textId="77777777">
        <w:tc>
          <w:tcPr>
            <w:tcW w:w="1479" w:type="dxa"/>
          </w:tcPr>
          <w:p w14:paraId="6F0C7CA4"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A5" w14:textId="77777777" w:rsidR="00162D1F" w:rsidRDefault="00162D1F">
            <w:pPr>
              <w:tabs>
                <w:tab w:val="left" w:pos="551"/>
              </w:tabs>
              <w:rPr>
                <w:rFonts w:eastAsiaTheme="minorEastAsia"/>
                <w:lang w:val="en-US" w:eastAsia="zh-CN"/>
              </w:rPr>
            </w:pPr>
          </w:p>
        </w:tc>
        <w:tc>
          <w:tcPr>
            <w:tcW w:w="6780" w:type="dxa"/>
          </w:tcPr>
          <w:p w14:paraId="6F0C7CA6" w14:textId="77777777" w:rsidR="00162D1F" w:rsidRDefault="0023329B">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162D1F" w14:paraId="6F0C7CAB" w14:textId="77777777">
        <w:tc>
          <w:tcPr>
            <w:tcW w:w="1479" w:type="dxa"/>
          </w:tcPr>
          <w:p w14:paraId="6F0C7CA8"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CA9"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CAA" w14:textId="77777777" w:rsidR="00162D1F" w:rsidRDefault="00162D1F">
            <w:pPr>
              <w:jc w:val="both"/>
              <w:rPr>
                <w:rFonts w:eastAsiaTheme="minorEastAsia"/>
                <w:lang w:val="en-US" w:eastAsia="zh-CN"/>
              </w:rPr>
            </w:pPr>
          </w:p>
        </w:tc>
      </w:tr>
      <w:tr w:rsidR="00162D1F" w14:paraId="6F0C7CAF" w14:textId="77777777">
        <w:tc>
          <w:tcPr>
            <w:tcW w:w="1479" w:type="dxa"/>
          </w:tcPr>
          <w:p w14:paraId="6F0C7CAC"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AD"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AE" w14:textId="77777777" w:rsidR="00162D1F" w:rsidRDefault="002332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162D1F" w14:paraId="6F0C7CB3" w14:textId="77777777">
        <w:tc>
          <w:tcPr>
            <w:tcW w:w="1479" w:type="dxa"/>
          </w:tcPr>
          <w:p w14:paraId="6F0C7CB0"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CB1"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2" w14:textId="77777777" w:rsidR="00162D1F" w:rsidRDefault="00162D1F">
            <w:pPr>
              <w:jc w:val="both"/>
              <w:rPr>
                <w:rFonts w:eastAsia="Malgun Gothic"/>
                <w:lang w:eastAsia="ko-KR"/>
              </w:rPr>
            </w:pPr>
          </w:p>
        </w:tc>
      </w:tr>
      <w:tr w:rsidR="00162D1F" w14:paraId="6F0C7CB7" w14:textId="77777777">
        <w:tc>
          <w:tcPr>
            <w:tcW w:w="1479" w:type="dxa"/>
          </w:tcPr>
          <w:p w14:paraId="6F0C7CB4"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CB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6" w14:textId="77777777" w:rsidR="00162D1F" w:rsidRDefault="00162D1F">
            <w:pPr>
              <w:jc w:val="both"/>
              <w:rPr>
                <w:rFonts w:eastAsia="Malgun Gothic"/>
                <w:lang w:eastAsia="ko-KR"/>
              </w:rPr>
            </w:pPr>
          </w:p>
        </w:tc>
      </w:tr>
      <w:tr w:rsidR="00162D1F" w14:paraId="6F0C7CBB" w14:textId="77777777">
        <w:tc>
          <w:tcPr>
            <w:tcW w:w="1479" w:type="dxa"/>
          </w:tcPr>
          <w:p w14:paraId="6F0C7CB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CB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BA" w14:textId="77777777"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14:paraId="6F0C7CBF" w14:textId="77777777">
        <w:tc>
          <w:tcPr>
            <w:tcW w:w="1479" w:type="dxa"/>
          </w:tcPr>
          <w:p w14:paraId="6F0C7CBC"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CBD"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CBE" w14:textId="77777777" w:rsidR="006309B5" w:rsidRDefault="006309B5">
            <w:pPr>
              <w:jc w:val="both"/>
              <w:rPr>
                <w:rFonts w:eastAsiaTheme="minorEastAsia"/>
                <w:lang w:eastAsia="zh-CN"/>
              </w:rPr>
            </w:pPr>
          </w:p>
        </w:tc>
      </w:tr>
      <w:tr w:rsidR="00EA507D" w14:paraId="7CE6AEB7" w14:textId="77777777">
        <w:tc>
          <w:tcPr>
            <w:tcW w:w="1479" w:type="dxa"/>
          </w:tcPr>
          <w:p w14:paraId="2895B639" w14:textId="41E08E9E" w:rsidR="00EA507D" w:rsidRDefault="00EA507D" w:rsidP="00EA507D">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7C6314" w14:textId="7AC1FB61" w:rsidR="00EA507D" w:rsidRDefault="00EA507D" w:rsidP="00EA507D">
            <w:pPr>
              <w:tabs>
                <w:tab w:val="left" w:pos="551"/>
              </w:tabs>
              <w:rPr>
                <w:rFonts w:eastAsiaTheme="minorEastAsia"/>
                <w:lang w:eastAsia="zh-CN"/>
              </w:rPr>
            </w:pPr>
            <w:r>
              <w:rPr>
                <w:rFonts w:eastAsia="Yu Mincho" w:hint="eastAsia"/>
                <w:lang w:eastAsia="ja-JP"/>
              </w:rPr>
              <w:t>Y</w:t>
            </w:r>
          </w:p>
        </w:tc>
        <w:tc>
          <w:tcPr>
            <w:tcW w:w="6780" w:type="dxa"/>
          </w:tcPr>
          <w:p w14:paraId="48F1BCD9" w14:textId="7ED5BB5C" w:rsidR="00EA507D" w:rsidRDefault="00EA507D" w:rsidP="00EA507D">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"v</w:t>
            </w:r>
            <w:r w:rsidRPr="0055341D">
              <w:t xml:space="preserve">alid RO is prioritized </w:t>
            </w:r>
            <w:bookmarkStart w:id="16" w:name="_Hlk83917289"/>
            <w:r w:rsidRPr="0055341D">
              <w:t>over dynamic DL reception</w:t>
            </w:r>
            <w:r>
              <w:t xml:space="preserve"> when UE transmit PRACH</w:t>
            </w:r>
            <w:bookmarkEnd w:id="16"/>
            <w:r>
              <w:t>. Otherwise, dynamic DL reception is prioritized.")</w:t>
            </w:r>
          </w:p>
        </w:tc>
      </w:tr>
      <w:tr w:rsidR="00B22741" w14:paraId="2299B501" w14:textId="77777777">
        <w:tc>
          <w:tcPr>
            <w:tcW w:w="1479" w:type="dxa"/>
          </w:tcPr>
          <w:p w14:paraId="5255477F" w14:textId="669722B9" w:rsidR="00B22741" w:rsidRDefault="00B22741" w:rsidP="00B22741">
            <w:pPr>
              <w:rPr>
                <w:rFonts w:eastAsia="Yu Mincho"/>
                <w:lang w:eastAsia="ja-JP"/>
              </w:rPr>
            </w:pPr>
            <w:r>
              <w:rPr>
                <w:rFonts w:eastAsiaTheme="minorEastAsia" w:hint="eastAsia"/>
                <w:lang w:eastAsia="ko-KR"/>
              </w:rPr>
              <w:t>LGE</w:t>
            </w:r>
          </w:p>
        </w:tc>
        <w:tc>
          <w:tcPr>
            <w:tcW w:w="1372" w:type="dxa"/>
          </w:tcPr>
          <w:p w14:paraId="2CA4A63C" w14:textId="77777777" w:rsidR="00B22741" w:rsidRDefault="00B22741" w:rsidP="00B22741">
            <w:pPr>
              <w:tabs>
                <w:tab w:val="left" w:pos="551"/>
              </w:tabs>
              <w:rPr>
                <w:rFonts w:eastAsia="Yu Mincho"/>
                <w:lang w:eastAsia="ja-JP"/>
              </w:rPr>
            </w:pPr>
          </w:p>
        </w:tc>
        <w:tc>
          <w:tcPr>
            <w:tcW w:w="6780" w:type="dxa"/>
          </w:tcPr>
          <w:p w14:paraId="438A1022" w14:textId="4F1C040C" w:rsidR="00B22741" w:rsidRDefault="00B22741" w:rsidP="00B22741">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F1AFA" w14:paraId="351FB67F" w14:textId="77777777">
        <w:tc>
          <w:tcPr>
            <w:tcW w:w="1479" w:type="dxa"/>
          </w:tcPr>
          <w:p w14:paraId="0E46E70A" w14:textId="39DF6070"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11A1365" w14:textId="49837CC2" w:rsidR="003F1AFA" w:rsidRDefault="003F1AFA" w:rsidP="003F1AFA">
            <w:pPr>
              <w:tabs>
                <w:tab w:val="left" w:pos="551"/>
              </w:tabs>
              <w:rPr>
                <w:rFonts w:eastAsia="Yu Mincho"/>
                <w:lang w:eastAsia="ja-JP"/>
              </w:rPr>
            </w:pPr>
            <w:r>
              <w:rPr>
                <w:rFonts w:eastAsiaTheme="minorEastAsia" w:hint="eastAsia"/>
                <w:lang w:eastAsia="zh-CN"/>
              </w:rPr>
              <w:t>Y</w:t>
            </w:r>
          </w:p>
        </w:tc>
        <w:tc>
          <w:tcPr>
            <w:tcW w:w="6780" w:type="dxa"/>
          </w:tcPr>
          <w:p w14:paraId="7066DC56" w14:textId="77777777" w:rsidR="003F1AFA" w:rsidRDefault="003F1AFA" w:rsidP="003F1AFA">
            <w:pPr>
              <w:jc w:val="both"/>
              <w:rPr>
                <w:rFonts w:eastAsiaTheme="minorEastAsia"/>
                <w:lang w:eastAsia="ko-KR"/>
              </w:rPr>
            </w:pPr>
          </w:p>
        </w:tc>
      </w:tr>
      <w:tr w:rsidR="00C97FB0" w14:paraId="45F3A90C" w14:textId="77777777" w:rsidTr="00D67407">
        <w:tc>
          <w:tcPr>
            <w:tcW w:w="1479" w:type="dxa"/>
          </w:tcPr>
          <w:p w14:paraId="6D8690B9" w14:textId="46A879EF" w:rsidR="00C97FB0" w:rsidRDefault="00C97FB0" w:rsidP="003F1AFA">
            <w:pPr>
              <w:rPr>
                <w:rFonts w:eastAsiaTheme="minorEastAsia"/>
                <w:lang w:eastAsia="zh-CN"/>
              </w:rPr>
            </w:pPr>
            <w:r>
              <w:rPr>
                <w:rFonts w:eastAsiaTheme="minorEastAsia"/>
                <w:lang w:eastAsia="zh-CN"/>
              </w:rPr>
              <w:t>FL2</w:t>
            </w:r>
          </w:p>
        </w:tc>
        <w:tc>
          <w:tcPr>
            <w:tcW w:w="8152" w:type="dxa"/>
            <w:gridSpan w:val="2"/>
          </w:tcPr>
          <w:p w14:paraId="05ABD96B" w14:textId="77777777" w:rsidR="00C97FB0" w:rsidRDefault="00C97FB0" w:rsidP="00C97FB0">
            <w:pPr>
              <w:spacing w:after="120"/>
              <w:rPr>
                <w:rFonts w:eastAsia="Malgun Gothic"/>
                <w:b/>
                <w:bCs/>
                <w:u w:val="single"/>
                <w:lang w:eastAsia="ko-KR"/>
              </w:rPr>
            </w:pPr>
            <w:r>
              <w:rPr>
                <w:rFonts w:eastAsia="Malgun Gothic"/>
                <w:b/>
                <w:bCs/>
                <w:u w:val="single"/>
                <w:lang w:eastAsia="ko-KR"/>
              </w:rPr>
              <w:t>Moderator observation:</w:t>
            </w:r>
          </w:p>
          <w:p w14:paraId="2CC085BC" w14:textId="519932AB" w:rsidR="00C97FB0" w:rsidRDefault="00C97FB0" w:rsidP="00C97FB0">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D39A322" w14:textId="6D5644D6" w:rsidR="00C97FB0" w:rsidRDefault="000072E2" w:rsidP="00C97FB0">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w:t>
            </w:r>
            <w:r w:rsidR="00CC6B5A">
              <w:rPr>
                <w:rFonts w:ascii="Times New Roman" w:eastAsia="Malgun Gothic" w:hAnsi="Times New Roman" w:cs="Times New Roman"/>
                <w:sz w:val="20"/>
                <w:szCs w:val="20"/>
                <w:lang w:eastAsia="ko-KR"/>
              </w:rPr>
              <w:t xml:space="preserve"> companies (vivo, Intel, Ericsson, Huawei, DOCOMO, ZTE, China Telecom, Panasonic) can </w:t>
            </w:r>
            <w:r w:rsidR="00CC6B5A" w:rsidRPr="00CC6B5A">
              <w:rPr>
                <w:rFonts w:ascii="Times New Roman" w:eastAsia="Malgun Gothic" w:hAnsi="Times New Roman" w:cs="Times New Roman"/>
                <w:sz w:val="20"/>
                <w:szCs w:val="20"/>
                <w:lang w:eastAsia="ko-KR"/>
              </w:rPr>
              <w:t>compromise to Option 2</w:t>
            </w:r>
            <w:r w:rsidR="00CC6B5A">
              <w:rPr>
                <w:rFonts w:ascii="Times New Roman" w:eastAsia="Malgun Gothic" w:hAnsi="Times New Roman" w:cs="Times New Roman"/>
                <w:sz w:val="20"/>
                <w:szCs w:val="20"/>
                <w:lang w:eastAsia="ko-KR"/>
              </w:rPr>
              <w:t xml:space="preserve"> for progress</w:t>
            </w:r>
          </w:p>
          <w:p w14:paraId="59366FCA" w14:textId="5A356D02" w:rsidR="00CC6B5A" w:rsidRDefault="00CC6B5A" w:rsidP="00C97FB0">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6BDD60CC" w14:textId="4FAAAC29" w:rsidR="00C97FB0" w:rsidRDefault="00CC6B5A" w:rsidP="00C97FB0">
            <w:pPr>
              <w:jc w:val="both"/>
              <w:rPr>
                <w:rFonts w:eastAsiaTheme="minorEastAsia"/>
                <w:lang w:eastAsia="ko-KR"/>
              </w:rPr>
            </w:pPr>
            <w:r w:rsidRPr="00CC6B5A">
              <w:rPr>
                <w:rFonts w:eastAsiaTheme="minorEastAsia"/>
                <w:b/>
                <w:bCs/>
                <w:lang w:eastAsia="ko-KR"/>
              </w:rPr>
              <w:t>@</w:t>
            </w:r>
            <w:r>
              <w:rPr>
                <w:rFonts w:eastAsiaTheme="minorEastAsia"/>
                <w:b/>
                <w:bCs/>
                <w:lang w:eastAsia="ko-KR"/>
              </w:rPr>
              <w:t>OP</w:t>
            </w:r>
            <w:r w:rsidR="000072E2">
              <w:rPr>
                <w:rFonts w:eastAsiaTheme="minorEastAsia"/>
                <w:b/>
                <w:bCs/>
                <w:lang w:eastAsia="ko-KR"/>
              </w:rPr>
              <w:t>PO</w:t>
            </w:r>
            <w:r w:rsidRPr="00CC6B5A">
              <w:rPr>
                <w:rFonts w:eastAsiaTheme="minorEastAsia"/>
                <w:b/>
                <w:bCs/>
                <w:lang w:eastAsia="ko-KR"/>
              </w:rPr>
              <w:t xml:space="preserve"> and @LG</w:t>
            </w:r>
            <w:r>
              <w:rPr>
                <w:rFonts w:eastAsiaTheme="minorEastAsia"/>
                <w:lang w:eastAsia="ko-KR"/>
              </w:rPr>
              <w:t xml:space="preserve">, for the sake of progress, </w:t>
            </w:r>
            <w:r w:rsidR="00C631FB">
              <w:rPr>
                <w:rFonts w:eastAsiaTheme="minorEastAsia"/>
                <w:lang w:eastAsia="ko-KR"/>
              </w:rPr>
              <w:t>could</w:t>
            </w:r>
            <w:r>
              <w:rPr>
                <w:rFonts w:eastAsiaTheme="minorEastAsia"/>
                <w:lang w:eastAsia="ko-KR"/>
              </w:rPr>
              <w:t xml:space="preserve"> you </w:t>
            </w:r>
            <w:r w:rsidR="00C631FB" w:rsidRPr="00CC6B5A">
              <w:rPr>
                <w:rFonts w:eastAsia="Malgun Gothic"/>
                <w:lang w:eastAsia="ko-KR"/>
              </w:rPr>
              <w:t xml:space="preserve">compromise </w:t>
            </w:r>
            <w:r>
              <w:rPr>
                <w:rFonts w:eastAsiaTheme="minorEastAsia"/>
                <w:lang w:eastAsia="ko-KR"/>
              </w:rPr>
              <w:t xml:space="preserve">to Option 2? In moderator’s </w:t>
            </w:r>
            <w:r>
              <w:rPr>
                <w:rFonts w:eastAsiaTheme="minorEastAsia"/>
                <w:lang w:eastAsia="ko-KR"/>
              </w:rPr>
              <w:lastRenderedPageBreak/>
              <w:t>view, with Option2</w:t>
            </w:r>
            <w:r w:rsidR="00C631FB">
              <w:rPr>
                <w:rFonts w:eastAsiaTheme="minorEastAsia"/>
                <w:lang w:eastAsia="ko-KR"/>
              </w:rPr>
              <w:t>,</w:t>
            </w:r>
            <w:r>
              <w:rPr>
                <w:rFonts w:eastAsiaTheme="minorEastAsia"/>
                <w:lang w:eastAsia="ko-KR"/>
              </w:rPr>
              <w:t xml:space="preserve">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311B6677" w14:textId="45D71CAC" w:rsidR="00CC6B5A" w:rsidRDefault="00CC6B5A" w:rsidP="00C97FB0">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24D713B" w14:textId="539A7CE5" w:rsidR="00CC6B5A" w:rsidRDefault="00CC6B5A" w:rsidP="00CC6B5A">
            <w:pPr>
              <w:jc w:val="both"/>
              <w:rPr>
                <w:b/>
                <w:bCs/>
              </w:rPr>
            </w:pPr>
            <w:r>
              <w:rPr>
                <w:b/>
                <w:highlight w:val="yellow"/>
              </w:rPr>
              <w:t>FL</w:t>
            </w:r>
            <w:r w:rsidR="000072E2">
              <w:rPr>
                <w:b/>
                <w:highlight w:val="yellow"/>
              </w:rPr>
              <w:t>2</w:t>
            </w:r>
            <w:r>
              <w:rPr>
                <w:b/>
                <w:highlight w:val="yellow"/>
              </w:rPr>
              <w:t xml:space="preserve"> High Priority Proposal 6.1-1</w:t>
            </w:r>
            <w:r>
              <w:rPr>
                <w:b/>
                <w:bCs/>
                <w:highlight w:val="yellow"/>
              </w:rPr>
              <w:t>:</w:t>
            </w:r>
          </w:p>
          <w:p w14:paraId="4FFDD01B" w14:textId="77777777" w:rsidR="00CC6B5A" w:rsidRDefault="00CC6B5A" w:rsidP="00CC6B5A">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7A5FD4F" w14:textId="26D76A72" w:rsidR="00CC6B5A" w:rsidRDefault="00CC6B5A" w:rsidP="00C97FB0">
            <w:pPr>
              <w:jc w:val="both"/>
              <w:rPr>
                <w:rFonts w:eastAsiaTheme="minorEastAsia"/>
                <w:lang w:eastAsia="ko-KR"/>
              </w:rPr>
            </w:pPr>
          </w:p>
        </w:tc>
      </w:tr>
      <w:tr w:rsidR="00C97FB0" w14:paraId="53FA3A59" w14:textId="77777777">
        <w:tc>
          <w:tcPr>
            <w:tcW w:w="1479" w:type="dxa"/>
          </w:tcPr>
          <w:p w14:paraId="014953C0" w14:textId="34AD70E4" w:rsidR="00C97FB0" w:rsidRDefault="00E60331" w:rsidP="003F1AF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51E8B65" w14:textId="7CD0A00F" w:rsidR="00C97FB0" w:rsidRDefault="00E60331" w:rsidP="003F1AFA">
            <w:pPr>
              <w:tabs>
                <w:tab w:val="left" w:pos="551"/>
              </w:tabs>
              <w:rPr>
                <w:rFonts w:eastAsiaTheme="minorEastAsia"/>
                <w:lang w:eastAsia="zh-CN"/>
              </w:rPr>
            </w:pPr>
            <w:r>
              <w:rPr>
                <w:rFonts w:eastAsiaTheme="minorEastAsia" w:hint="eastAsia"/>
                <w:lang w:eastAsia="zh-CN"/>
              </w:rPr>
              <w:t>Y</w:t>
            </w:r>
          </w:p>
        </w:tc>
        <w:tc>
          <w:tcPr>
            <w:tcW w:w="6780" w:type="dxa"/>
          </w:tcPr>
          <w:p w14:paraId="2FD686B2" w14:textId="77777777" w:rsidR="00C97FB0" w:rsidRDefault="00C97FB0" w:rsidP="003F1AFA">
            <w:pPr>
              <w:jc w:val="both"/>
              <w:rPr>
                <w:rFonts w:eastAsiaTheme="minorEastAsia"/>
                <w:lang w:eastAsia="ko-KR"/>
              </w:rPr>
            </w:pPr>
          </w:p>
        </w:tc>
      </w:tr>
    </w:tbl>
    <w:p w14:paraId="6F0C7CC0" w14:textId="77777777" w:rsidR="00162D1F" w:rsidRDefault="00162D1F">
      <w:pPr>
        <w:jc w:val="both"/>
        <w:rPr>
          <w:rFonts w:eastAsia="宋体"/>
          <w:lang w:eastAsia="zh-CN"/>
        </w:rPr>
      </w:pPr>
    </w:p>
    <w:p w14:paraId="6F0C7CC1" w14:textId="77777777" w:rsidR="00162D1F" w:rsidRDefault="0023329B">
      <w:pPr>
        <w:pStyle w:val="2"/>
        <w:ind w:left="1134" w:hanging="1134"/>
      </w:pPr>
      <w:r>
        <w:t xml:space="preserve">Whether or not </w:t>
      </w:r>
      <w:proofErr w:type="spellStart"/>
      <w:r>
        <w:t>Ngap</w:t>
      </w:r>
      <w:proofErr w:type="spellEnd"/>
      <w:r>
        <w:t xml:space="preserve"> symbols before the valid RO is included</w:t>
      </w:r>
    </w:p>
    <w:p w14:paraId="6F0C7CC2" w14:textId="77777777" w:rsidR="00162D1F" w:rsidRDefault="0023329B">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F0C7CC3"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F0C7CC4"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F0C7CC5"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F0C7CC6"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7"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F0C7CC8" w14:textId="77777777" w:rsidR="00162D1F" w:rsidRDefault="00162D1F">
      <w:pPr>
        <w:pStyle w:val="afb"/>
        <w:spacing w:after="120"/>
        <w:ind w:left="644"/>
        <w:jc w:val="both"/>
        <w:rPr>
          <w:rFonts w:ascii="Times New Roman" w:hAnsi="Times New Roman" w:cs="Times New Roman"/>
          <w:sz w:val="20"/>
          <w:szCs w:val="20"/>
        </w:rPr>
      </w:pPr>
    </w:p>
    <w:p w14:paraId="6F0C7CC9"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CA" w14:textId="77777777" w:rsidR="00162D1F" w:rsidRDefault="0023329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F0C7CCB" w14:textId="77777777" w:rsidR="00162D1F" w:rsidRDefault="0023329B">
      <w:pPr>
        <w:jc w:val="both"/>
        <w:rPr>
          <w:b/>
          <w:bCs/>
        </w:rPr>
      </w:pPr>
      <w:r>
        <w:rPr>
          <w:b/>
          <w:highlight w:val="yellow"/>
        </w:rPr>
        <w:t>FL1 High Priority Proposal 6.2-1</w:t>
      </w:r>
      <w:r>
        <w:rPr>
          <w:b/>
          <w:bCs/>
          <w:highlight w:val="yellow"/>
        </w:rPr>
        <w:t>:</w:t>
      </w:r>
    </w:p>
    <w:p w14:paraId="6F0C7CCC" w14:textId="77777777" w:rsidR="00162D1F" w:rsidRDefault="0023329B">
      <w:pPr>
        <w:pStyle w:val="afb"/>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F0C7CCD"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E"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CD2" w14:textId="77777777">
        <w:tc>
          <w:tcPr>
            <w:tcW w:w="1479" w:type="dxa"/>
            <w:shd w:val="clear" w:color="auto" w:fill="D9D9D9" w:themeFill="background1" w:themeFillShade="D9"/>
          </w:tcPr>
          <w:p w14:paraId="6F0C7CCF" w14:textId="77777777" w:rsidR="00162D1F" w:rsidRDefault="0023329B">
            <w:pPr>
              <w:rPr>
                <w:b/>
                <w:bCs/>
              </w:rPr>
            </w:pPr>
            <w:r>
              <w:rPr>
                <w:b/>
                <w:bCs/>
              </w:rPr>
              <w:t>Company</w:t>
            </w:r>
          </w:p>
        </w:tc>
        <w:tc>
          <w:tcPr>
            <w:tcW w:w="1372" w:type="dxa"/>
            <w:shd w:val="clear" w:color="auto" w:fill="D9D9D9" w:themeFill="background1" w:themeFillShade="D9"/>
          </w:tcPr>
          <w:p w14:paraId="6F0C7CD0" w14:textId="77777777" w:rsidR="00162D1F" w:rsidRDefault="0023329B">
            <w:pPr>
              <w:rPr>
                <w:b/>
                <w:bCs/>
              </w:rPr>
            </w:pPr>
            <w:r>
              <w:rPr>
                <w:b/>
                <w:bCs/>
              </w:rPr>
              <w:t>Y/N</w:t>
            </w:r>
          </w:p>
        </w:tc>
        <w:tc>
          <w:tcPr>
            <w:tcW w:w="6780" w:type="dxa"/>
            <w:shd w:val="clear" w:color="auto" w:fill="D9D9D9" w:themeFill="background1" w:themeFillShade="D9"/>
          </w:tcPr>
          <w:p w14:paraId="6F0C7CD1" w14:textId="77777777" w:rsidR="00162D1F" w:rsidRDefault="0023329B">
            <w:pPr>
              <w:rPr>
                <w:b/>
                <w:bCs/>
              </w:rPr>
            </w:pPr>
            <w:r>
              <w:rPr>
                <w:b/>
                <w:bCs/>
              </w:rPr>
              <w:t>Comments</w:t>
            </w:r>
          </w:p>
        </w:tc>
      </w:tr>
      <w:tr w:rsidR="00162D1F" w14:paraId="6F0C7CD6" w14:textId="77777777">
        <w:tc>
          <w:tcPr>
            <w:tcW w:w="1479" w:type="dxa"/>
          </w:tcPr>
          <w:p w14:paraId="6F0C7CD3" w14:textId="77777777" w:rsidR="00162D1F" w:rsidRDefault="0023329B">
            <w:pPr>
              <w:rPr>
                <w:rFonts w:eastAsiaTheme="minorEastAsia"/>
                <w:lang w:eastAsia="zh-CN"/>
              </w:rPr>
            </w:pPr>
            <w:r>
              <w:rPr>
                <w:rFonts w:eastAsiaTheme="minorEastAsia"/>
                <w:lang w:eastAsia="zh-CN"/>
              </w:rPr>
              <w:t>OPPO</w:t>
            </w:r>
          </w:p>
        </w:tc>
        <w:tc>
          <w:tcPr>
            <w:tcW w:w="1372" w:type="dxa"/>
          </w:tcPr>
          <w:p w14:paraId="6F0C7CD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D5" w14:textId="77777777" w:rsidR="00162D1F" w:rsidRDefault="0023329B">
            <w:pPr>
              <w:rPr>
                <w:rFonts w:eastAsiaTheme="minorEastAsia"/>
                <w:lang w:eastAsia="zh-CN"/>
              </w:rPr>
            </w:pPr>
            <w:r>
              <w:rPr>
                <w:rFonts w:eastAsiaTheme="minorEastAsia"/>
                <w:lang w:eastAsia="zh-CN"/>
              </w:rPr>
              <w:t>We agree FL proposal.</w:t>
            </w:r>
          </w:p>
        </w:tc>
      </w:tr>
      <w:tr w:rsidR="00162D1F" w14:paraId="6F0C7CDA" w14:textId="77777777">
        <w:tc>
          <w:tcPr>
            <w:tcW w:w="1479" w:type="dxa"/>
          </w:tcPr>
          <w:p w14:paraId="6F0C7CD7" w14:textId="77777777" w:rsidR="00162D1F" w:rsidRDefault="0023329B">
            <w:pPr>
              <w:rPr>
                <w:lang w:eastAsia="ko-KR"/>
              </w:rPr>
            </w:pPr>
            <w:r>
              <w:rPr>
                <w:lang w:eastAsia="ko-KR"/>
              </w:rPr>
              <w:t>Qualcomm</w:t>
            </w:r>
          </w:p>
        </w:tc>
        <w:tc>
          <w:tcPr>
            <w:tcW w:w="1372" w:type="dxa"/>
          </w:tcPr>
          <w:p w14:paraId="6F0C7CD8" w14:textId="77777777" w:rsidR="00162D1F" w:rsidRDefault="0023329B">
            <w:pPr>
              <w:tabs>
                <w:tab w:val="left" w:pos="551"/>
              </w:tabs>
              <w:rPr>
                <w:lang w:eastAsia="ko-KR"/>
              </w:rPr>
            </w:pPr>
            <w:r>
              <w:rPr>
                <w:lang w:eastAsia="ko-KR"/>
              </w:rPr>
              <w:t>Y</w:t>
            </w:r>
          </w:p>
        </w:tc>
        <w:tc>
          <w:tcPr>
            <w:tcW w:w="6780" w:type="dxa"/>
          </w:tcPr>
          <w:p w14:paraId="6F0C7CD9" w14:textId="77777777" w:rsidR="00162D1F" w:rsidRDefault="0023329B">
            <w:pPr>
              <w:rPr>
                <w:lang w:eastAsia="ko-KR"/>
              </w:rPr>
            </w:pPr>
            <w:r>
              <w:rPr>
                <w:lang w:eastAsia="ko-KR"/>
              </w:rPr>
              <w:t>We can live with this proposal</w:t>
            </w:r>
          </w:p>
        </w:tc>
      </w:tr>
      <w:tr w:rsidR="00162D1F" w14:paraId="6F0C7CDE" w14:textId="77777777">
        <w:tc>
          <w:tcPr>
            <w:tcW w:w="1479" w:type="dxa"/>
          </w:tcPr>
          <w:p w14:paraId="6F0C7CDB" w14:textId="77777777" w:rsidR="00162D1F" w:rsidRDefault="0023329B">
            <w:pPr>
              <w:rPr>
                <w:rFonts w:eastAsia="Yu Mincho"/>
                <w:lang w:eastAsia="ja-JP"/>
              </w:rPr>
            </w:pPr>
            <w:r>
              <w:rPr>
                <w:rFonts w:eastAsiaTheme="minorEastAsia" w:hint="eastAsia"/>
                <w:lang w:eastAsia="zh-CN"/>
              </w:rPr>
              <w:lastRenderedPageBreak/>
              <w:t>v</w:t>
            </w:r>
            <w:r>
              <w:rPr>
                <w:rFonts w:eastAsiaTheme="minorEastAsia"/>
                <w:lang w:eastAsia="zh-CN"/>
              </w:rPr>
              <w:t>ivo</w:t>
            </w:r>
          </w:p>
        </w:tc>
        <w:tc>
          <w:tcPr>
            <w:tcW w:w="1372" w:type="dxa"/>
          </w:tcPr>
          <w:p w14:paraId="6F0C7CDC"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DD" w14:textId="77777777" w:rsidR="00162D1F" w:rsidRDefault="00162D1F">
            <w:pPr>
              <w:rPr>
                <w:lang w:eastAsia="ko-KR"/>
              </w:rPr>
            </w:pPr>
          </w:p>
        </w:tc>
      </w:tr>
      <w:tr w:rsidR="00162D1F" w14:paraId="6F0C7CE2" w14:textId="77777777">
        <w:tc>
          <w:tcPr>
            <w:tcW w:w="1479" w:type="dxa"/>
          </w:tcPr>
          <w:p w14:paraId="6F0C7CD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E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1" w14:textId="77777777" w:rsidR="00162D1F" w:rsidRDefault="00162D1F">
            <w:pPr>
              <w:rPr>
                <w:lang w:eastAsia="ko-KR"/>
              </w:rPr>
            </w:pPr>
          </w:p>
        </w:tc>
      </w:tr>
      <w:tr w:rsidR="00162D1F" w14:paraId="6F0C7CE6" w14:textId="77777777">
        <w:tc>
          <w:tcPr>
            <w:tcW w:w="1479" w:type="dxa"/>
          </w:tcPr>
          <w:p w14:paraId="6F0C7CE3"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CE4" w14:textId="77777777"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0C7CE5" w14:textId="77777777" w:rsidR="00162D1F" w:rsidRDefault="0023329B">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162D1F" w14:paraId="6F0C7CEA" w14:textId="77777777">
        <w:tc>
          <w:tcPr>
            <w:tcW w:w="1479" w:type="dxa"/>
          </w:tcPr>
          <w:p w14:paraId="6F0C7CE7"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E8"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9" w14:textId="77777777" w:rsidR="00162D1F" w:rsidRDefault="00162D1F">
            <w:pPr>
              <w:rPr>
                <w:lang w:eastAsia="ko-KR"/>
              </w:rPr>
            </w:pPr>
          </w:p>
        </w:tc>
      </w:tr>
      <w:tr w:rsidR="00162D1F" w14:paraId="6F0C7CF0" w14:textId="77777777">
        <w:tc>
          <w:tcPr>
            <w:tcW w:w="1479" w:type="dxa"/>
          </w:tcPr>
          <w:p w14:paraId="6F0C7CEB" w14:textId="77777777" w:rsidR="00162D1F" w:rsidRDefault="0023329B">
            <w:pPr>
              <w:rPr>
                <w:rFonts w:eastAsiaTheme="minorEastAsia"/>
                <w:lang w:eastAsia="zh-CN"/>
              </w:rPr>
            </w:pPr>
            <w:r>
              <w:rPr>
                <w:rFonts w:eastAsiaTheme="minorEastAsia"/>
                <w:lang w:eastAsia="zh-CN"/>
              </w:rPr>
              <w:t>Intel</w:t>
            </w:r>
          </w:p>
        </w:tc>
        <w:tc>
          <w:tcPr>
            <w:tcW w:w="1372" w:type="dxa"/>
          </w:tcPr>
          <w:p w14:paraId="6F0C7CEC"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CED" w14:textId="77777777" w:rsidR="00162D1F" w:rsidRDefault="002332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6F0C7CEE" w14:textId="77777777" w:rsidR="00162D1F" w:rsidRDefault="0023329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F0C7CEF" w14:textId="77777777" w:rsidR="00162D1F" w:rsidRDefault="0023329B">
            <w:pPr>
              <w:rPr>
                <w:lang w:eastAsia="ko-KR"/>
              </w:rPr>
            </w:pPr>
            <w:r>
              <w:rPr>
                <w:lang w:eastAsia="ko-KR"/>
              </w:rPr>
              <w:t xml:space="preserve">Above all, we prefer to define all switching gap related behaviour in Case 9. A unified solution is preferred </w:t>
            </w:r>
          </w:p>
        </w:tc>
      </w:tr>
      <w:tr w:rsidR="00162D1F" w14:paraId="6F0C7CF4" w14:textId="77777777">
        <w:tc>
          <w:tcPr>
            <w:tcW w:w="1479" w:type="dxa"/>
          </w:tcPr>
          <w:p w14:paraId="6F0C7CF1" w14:textId="77777777" w:rsidR="00162D1F" w:rsidRDefault="0023329B">
            <w:pPr>
              <w:rPr>
                <w:rFonts w:eastAsiaTheme="minorEastAsia"/>
                <w:lang w:eastAsia="zh-CN"/>
              </w:rPr>
            </w:pPr>
            <w:r>
              <w:rPr>
                <w:rFonts w:eastAsiaTheme="minorEastAsia"/>
                <w:lang w:eastAsia="zh-CN"/>
              </w:rPr>
              <w:t>Ericsson</w:t>
            </w:r>
          </w:p>
        </w:tc>
        <w:tc>
          <w:tcPr>
            <w:tcW w:w="1372" w:type="dxa"/>
          </w:tcPr>
          <w:p w14:paraId="6F0C7CF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F3" w14:textId="77777777" w:rsidR="00162D1F" w:rsidRDefault="00162D1F">
            <w:pPr>
              <w:rPr>
                <w:lang w:eastAsia="ko-KR"/>
              </w:rPr>
            </w:pPr>
          </w:p>
        </w:tc>
      </w:tr>
      <w:tr w:rsidR="00162D1F" w14:paraId="6F0C7CF8" w14:textId="77777777">
        <w:tc>
          <w:tcPr>
            <w:tcW w:w="1479" w:type="dxa"/>
          </w:tcPr>
          <w:p w14:paraId="6F0C7CF5"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CF6" w14:textId="77777777"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F0C7CF7" w14:textId="77777777" w:rsidR="00162D1F" w:rsidRDefault="00162D1F">
            <w:pPr>
              <w:rPr>
                <w:lang w:eastAsia="ko-KR"/>
              </w:rPr>
            </w:pPr>
          </w:p>
        </w:tc>
      </w:tr>
      <w:tr w:rsidR="00162D1F" w14:paraId="6F0C7CFC" w14:textId="77777777">
        <w:tc>
          <w:tcPr>
            <w:tcW w:w="1479" w:type="dxa"/>
          </w:tcPr>
          <w:p w14:paraId="6F0C7CF9"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FA"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FB" w14:textId="77777777" w:rsidR="00162D1F" w:rsidRDefault="00162D1F">
            <w:pPr>
              <w:rPr>
                <w:lang w:eastAsia="ko-KR"/>
              </w:rPr>
            </w:pPr>
          </w:p>
        </w:tc>
      </w:tr>
      <w:tr w:rsidR="00162D1F" w14:paraId="6F0C7D00" w14:textId="77777777">
        <w:tc>
          <w:tcPr>
            <w:tcW w:w="1479" w:type="dxa"/>
          </w:tcPr>
          <w:p w14:paraId="6F0C7CFD"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FE" w14:textId="77777777" w:rsidR="00162D1F" w:rsidRDefault="00162D1F">
            <w:pPr>
              <w:tabs>
                <w:tab w:val="left" w:pos="551"/>
              </w:tabs>
              <w:rPr>
                <w:rFonts w:eastAsiaTheme="minorEastAsia"/>
                <w:lang w:eastAsia="zh-CN"/>
              </w:rPr>
            </w:pPr>
          </w:p>
        </w:tc>
        <w:tc>
          <w:tcPr>
            <w:tcW w:w="6780" w:type="dxa"/>
          </w:tcPr>
          <w:p w14:paraId="6F0C7CFF" w14:textId="77777777" w:rsidR="00162D1F" w:rsidRDefault="0023329B">
            <w:pPr>
              <w:rPr>
                <w:lang w:eastAsia="ko-KR"/>
              </w:rPr>
            </w:pPr>
            <w:r>
              <w:rPr>
                <w:lang w:eastAsia="ko-KR"/>
              </w:rPr>
              <w:t>We prefer to discuss further</w:t>
            </w:r>
          </w:p>
        </w:tc>
      </w:tr>
      <w:tr w:rsidR="00162D1F" w14:paraId="6F0C7D04" w14:textId="77777777">
        <w:tc>
          <w:tcPr>
            <w:tcW w:w="1479" w:type="dxa"/>
          </w:tcPr>
          <w:p w14:paraId="6F0C7D01"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0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03" w14:textId="77777777" w:rsidR="00162D1F" w:rsidRDefault="0023329B">
            <w:pPr>
              <w:rPr>
                <w:lang w:eastAsia="ko-KR"/>
              </w:rPr>
            </w:pPr>
            <w:r>
              <w:rPr>
                <w:lang w:eastAsia="ko-KR"/>
              </w:rPr>
              <w:t xml:space="preserve">If RO handling is left to UE implementation then specifying </w:t>
            </w:r>
            <w:proofErr w:type="gramStart"/>
            <w:r>
              <w:rPr>
                <w:lang w:eastAsia="ko-KR"/>
              </w:rPr>
              <w:t>an</w:t>
            </w:r>
            <w:proofErr w:type="gramEnd"/>
            <w:r>
              <w:rPr>
                <w:lang w:eastAsia="ko-KR"/>
              </w:rPr>
              <w:t xml:space="preserve">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162D1F" w14:paraId="6F0C7D08" w14:textId="77777777">
        <w:tc>
          <w:tcPr>
            <w:tcW w:w="1479" w:type="dxa"/>
          </w:tcPr>
          <w:p w14:paraId="6F0C7D0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06"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D07" w14:textId="77777777"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14:paraId="6F0C7D0C" w14:textId="77777777">
        <w:tc>
          <w:tcPr>
            <w:tcW w:w="1479" w:type="dxa"/>
          </w:tcPr>
          <w:p w14:paraId="6F0C7D09"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0A"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0B" w14:textId="77777777" w:rsidR="00162D1F" w:rsidRDefault="00162D1F">
            <w:pPr>
              <w:rPr>
                <w:rFonts w:eastAsiaTheme="minorEastAsia"/>
                <w:lang w:val="en-US" w:eastAsia="zh-CN"/>
              </w:rPr>
            </w:pPr>
          </w:p>
        </w:tc>
      </w:tr>
      <w:tr w:rsidR="00162D1F" w14:paraId="6F0C7D10" w14:textId="77777777">
        <w:tc>
          <w:tcPr>
            <w:tcW w:w="1479" w:type="dxa"/>
          </w:tcPr>
          <w:p w14:paraId="6F0C7D0D"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0E"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0F" w14:textId="77777777" w:rsidR="00162D1F" w:rsidRDefault="00162D1F">
            <w:pPr>
              <w:rPr>
                <w:rFonts w:eastAsiaTheme="minorEastAsia"/>
                <w:lang w:val="en-US" w:eastAsia="zh-CN"/>
              </w:rPr>
            </w:pPr>
          </w:p>
        </w:tc>
      </w:tr>
      <w:tr w:rsidR="00162D1F" w14:paraId="6F0C7D14" w14:textId="77777777">
        <w:tc>
          <w:tcPr>
            <w:tcW w:w="1479" w:type="dxa"/>
          </w:tcPr>
          <w:p w14:paraId="6F0C7D11"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12"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13" w14:textId="77777777" w:rsidR="00162D1F" w:rsidRDefault="00162D1F">
            <w:pPr>
              <w:rPr>
                <w:rFonts w:eastAsiaTheme="minorEastAsia"/>
                <w:lang w:val="en-US" w:eastAsia="zh-CN"/>
              </w:rPr>
            </w:pPr>
          </w:p>
        </w:tc>
      </w:tr>
      <w:tr w:rsidR="00162D1F" w14:paraId="6F0C7D18" w14:textId="77777777">
        <w:tc>
          <w:tcPr>
            <w:tcW w:w="1479" w:type="dxa"/>
          </w:tcPr>
          <w:p w14:paraId="6F0C7D1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16"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17" w14:textId="77777777" w:rsidR="00162D1F" w:rsidRDefault="00162D1F">
            <w:pPr>
              <w:rPr>
                <w:rFonts w:eastAsiaTheme="minorEastAsia"/>
                <w:lang w:val="en-US" w:eastAsia="zh-CN"/>
              </w:rPr>
            </w:pPr>
          </w:p>
        </w:tc>
      </w:tr>
      <w:tr w:rsidR="006309B5" w14:paraId="6F0C7D1C" w14:textId="77777777">
        <w:tc>
          <w:tcPr>
            <w:tcW w:w="1479" w:type="dxa"/>
          </w:tcPr>
          <w:p w14:paraId="6F0C7D19"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1A"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1B" w14:textId="77777777" w:rsidR="006309B5" w:rsidRDefault="006309B5">
            <w:pPr>
              <w:rPr>
                <w:rFonts w:eastAsiaTheme="minorEastAsia"/>
                <w:lang w:val="en-US" w:eastAsia="zh-CN"/>
              </w:rPr>
            </w:pPr>
          </w:p>
        </w:tc>
      </w:tr>
      <w:tr w:rsidR="00B22741" w14:paraId="7F7EA041" w14:textId="77777777">
        <w:tc>
          <w:tcPr>
            <w:tcW w:w="1479" w:type="dxa"/>
          </w:tcPr>
          <w:p w14:paraId="4DB8662C" w14:textId="42B46FCF" w:rsidR="00B22741" w:rsidRDefault="00B22741" w:rsidP="00B22741">
            <w:pPr>
              <w:rPr>
                <w:rFonts w:eastAsiaTheme="minorEastAsia"/>
                <w:lang w:eastAsia="zh-CN"/>
              </w:rPr>
            </w:pPr>
            <w:r>
              <w:rPr>
                <w:rFonts w:eastAsiaTheme="minorEastAsia" w:hint="eastAsia"/>
                <w:lang w:eastAsia="ko-KR"/>
              </w:rPr>
              <w:t>LGE</w:t>
            </w:r>
          </w:p>
        </w:tc>
        <w:tc>
          <w:tcPr>
            <w:tcW w:w="1372" w:type="dxa"/>
          </w:tcPr>
          <w:p w14:paraId="36347D47" w14:textId="77777777" w:rsidR="00B22741" w:rsidRDefault="00B22741" w:rsidP="00B22741">
            <w:pPr>
              <w:tabs>
                <w:tab w:val="left" w:pos="551"/>
              </w:tabs>
              <w:rPr>
                <w:rFonts w:eastAsiaTheme="minorEastAsia"/>
                <w:lang w:eastAsia="zh-CN"/>
              </w:rPr>
            </w:pPr>
          </w:p>
        </w:tc>
        <w:tc>
          <w:tcPr>
            <w:tcW w:w="6780" w:type="dxa"/>
          </w:tcPr>
          <w:p w14:paraId="16B6D7B9" w14:textId="1F32399C" w:rsidR="00B22741" w:rsidRDefault="00B22741" w:rsidP="00B22741">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F1AFA" w14:paraId="30A3AD3A" w14:textId="77777777">
        <w:tc>
          <w:tcPr>
            <w:tcW w:w="1479" w:type="dxa"/>
          </w:tcPr>
          <w:p w14:paraId="7BE34570" w14:textId="71A02807" w:rsidR="003F1AFA" w:rsidRDefault="003F1AFA" w:rsidP="003F1AF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8EBD159" w14:textId="282C84CA" w:rsidR="003F1AFA" w:rsidRDefault="003F1AFA" w:rsidP="003F1AFA">
            <w:pPr>
              <w:tabs>
                <w:tab w:val="left" w:pos="551"/>
              </w:tabs>
              <w:rPr>
                <w:rFonts w:eastAsiaTheme="minorEastAsia"/>
                <w:lang w:eastAsia="zh-CN"/>
              </w:rPr>
            </w:pPr>
            <w:r>
              <w:rPr>
                <w:rFonts w:eastAsiaTheme="minorEastAsia" w:hint="eastAsia"/>
                <w:lang w:eastAsia="zh-CN"/>
              </w:rPr>
              <w:t>Y</w:t>
            </w:r>
          </w:p>
        </w:tc>
        <w:tc>
          <w:tcPr>
            <w:tcW w:w="6780" w:type="dxa"/>
          </w:tcPr>
          <w:p w14:paraId="69CB2051" w14:textId="77777777" w:rsidR="003F1AFA" w:rsidRDefault="003F1AFA" w:rsidP="003F1AFA">
            <w:pPr>
              <w:rPr>
                <w:rFonts w:eastAsiaTheme="minorEastAsia"/>
                <w:lang w:val="en-US" w:eastAsia="ko-KR"/>
              </w:rPr>
            </w:pPr>
          </w:p>
        </w:tc>
      </w:tr>
    </w:tbl>
    <w:p w14:paraId="6F0C7D1D" w14:textId="77777777" w:rsidR="00162D1F" w:rsidRDefault="00162D1F">
      <w:pPr>
        <w:jc w:val="both"/>
        <w:rPr>
          <w:lang w:eastAsia="ja-JP"/>
        </w:rPr>
      </w:pPr>
    </w:p>
    <w:p w14:paraId="6F0C7D1E" w14:textId="335A4FFD" w:rsidR="00162D1F" w:rsidRDefault="00162D1F">
      <w:pPr>
        <w:jc w:val="both"/>
        <w:rPr>
          <w:rFonts w:eastAsiaTheme="minorEastAsia"/>
          <w:lang w:eastAsia="zh-CN"/>
        </w:rPr>
      </w:pPr>
    </w:p>
    <w:p w14:paraId="6F0C7D1F" w14:textId="77777777" w:rsidR="00162D1F" w:rsidRDefault="0023329B">
      <w:pPr>
        <w:pStyle w:val="2"/>
        <w:ind w:left="1134" w:hanging="1134"/>
      </w:pPr>
      <w:r>
        <w:lastRenderedPageBreak/>
        <w:t xml:space="preserve">Whether or not the same principle is applied to PUSCH occasion of </w:t>
      </w:r>
      <w:proofErr w:type="spellStart"/>
      <w:r>
        <w:t>MsgA</w:t>
      </w:r>
      <w:proofErr w:type="spellEnd"/>
      <w:r>
        <w:t xml:space="preserve"> in 2-step RACH, if supported</w:t>
      </w:r>
    </w:p>
    <w:p w14:paraId="6F0C7D20" w14:textId="77777777" w:rsidR="00162D1F" w:rsidRDefault="0023329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6F0C7D21" w14:textId="77777777" w:rsidR="00162D1F" w:rsidRDefault="0023329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6F0C7D22" w14:textId="77777777" w:rsidR="00162D1F" w:rsidRDefault="0023329B">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0C7D23" w14:textId="77777777"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F0C7D24"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D25" w14:textId="77777777" w:rsidR="00162D1F" w:rsidRDefault="0023329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6F0C7D26" w14:textId="77777777" w:rsidR="00162D1F" w:rsidRDefault="0023329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F0C7D27" w14:textId="77777777" w:rsidR="00162D1F" w:rsidRDefault="00162D1F">
      <w:pPr>
        <w:spacing w:after="100" w:afterAutospacing="1"/>
        <w:jc w:val="both"/>
      </w:pPr>
    </w:p>
    <w:p w14:paraId="6F0C7D28" w14:textId="77777777" w:rsidR="00162D1F" w:rsidRDefault="00162D1F">
      <w:pPr>
        <w:rPr>
          <w:lang w:val="en-US" w:eastAsia="en-GB"/>
        </w:rPr>
      </w:pPr>
    </w:p>
    <w:p w14:paraId="6F0C7D29" w14:textId="77777777" w:rsidR="00162D1F" w:rsidRDefault="00162D1F">
      <w:pPr>
        <w:rPr>
          <w:rFonts w:eastAsia="Times New Roman"/>
          <w:lang w:eastAsia="zh-CN"/>
        </w:rPr>
      </w:pPr>
    </w:p>
    <w:p w14:paraId="6F0C7D2A" w14:textId="77777777" w:rsidR="00162D1F" w:rsidRDefault="0023329B">
      <w:pPr>
        <w:jc w:val="both"/>
        <w:rPr>
          <w:b/>
          <w:bCs/>
        </w:rPr>
      </w:pPr>
      <w:r>
        <w:rPr>
          <w:b/>
          <w:highlight w:val="yellow"/>
        </w:rPr>
        <w:t>FL1 High Priority Question 6.3-1</w:t>
      </w:r>
      <w:r>
        <w:rPr>
          <w:b/>
          <w:bCs/>
          <w:highlight w:val="yellow"/>
        </w:rPr>
        <w:t>:</w:t>
      </w:r>
    </w:p>
    <w:p w14:paraId="6F0C7D2B" w14:textId="77777777" w:rsidR="00162D1F" w:rsidRDefault="0023329B">
      <w:pPr>
        <w:pStyle w:val="afb"/>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6F0C7D2C"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D30" w14:textId="77777777">
        <w:tc>
          <w:tcPr>
            <w:tcW w:w="1479" w:type="dxa"/>
            <w:shd w:val="clear" w:color="auto" w:fill="D9D9D9" w:themeFill="background1" w:themeFillShade="D9"/>
          </w:tcPr>
          <w:p w14:paraId="6F0C7D2D" w14:textId="77777777" w:rsidR="00162D1F" w:rsidRDefault="0023329B">
            <w:pPr>
              <w:rPr>
                <w:b/>
                <w:bCs/>
              </w:rPr>
            </w:pPr>
            <w:r>
              <w:rPr>
                <w:b/>
                <w:bCs/>
              </w:rPr>
              <w:t>Company</w:t>
            </w:r>
          </w:p>
        </w:tc>
        <w:tc>
          <w:tcPr>
            <w:tcW w:w="1372" w:type="dxa"/>
            <w:shd w:val="clear" w:color="auto" w:fill="D9D9D9" w:themeFill="background1" w:themeFillShade="D9"/>
          </w:tcPr>
          <w:p w14:paraId="6F0C7D2E" w14:textId="77777777" w:rsidR="00162D1F" w:rsidRDefault="0023329B">
            <w:pPr>
              <w:rPr>
                <w:b/>
                <w:bCs/>
              </w:rPr>
            </w:pPr>
            <w:r>
              <w:rPr>
                <w:b/>
                <w:bCs/>
              </w:rPr>
              <w:t>Y/N</w:t>
            </w:r>
          </w:p>
        </w:tc>
        <w:tc>
          <w:tcPr>
            <w:tcW w:w="6780" w:type="dxa"/>
            <w:shd w:val="clear" w:color="auto" w:fill="D9D9D9" w:themeFill="background1" w:themeFillShade="D9"/>
          </w:tcPr>
          <w:p w14:paraId="6F0C7D2F" w14:textId="77777777" w:rsidR="00162D1F" w:rsidRDefault="0023329B">
            <w:pPr>
              <w:rPr>
                <w:b/>
                <w:bCs/>
              </w:rPr>
            </w:pPr>
            <w:r>
              <w:rPr>
                <w:b/>
                <w:bCs/>
              </w:rPr>
              <w:t>Comments</w:t>
            </w:r>
          </w:p>
        </w:tc>
      </w:tr>
      <w:tr w:rsidR="00162D1F" w14:paraId="6F0C7D34" w14:textId="77777777">
        <w:tc>
          <w:tcPr>
            <w:tcW w:w="1479" w:type="dxa"/>
          </w:tcPr>
          <w:p w14:paraId="6F0C7D31" w14:textId="77777777" w:rsidR="00162D1F" w:rsidRDefault="0023329B">
            <w:pPr>
              <w:rPr>
                <w:rFonts w:eastAsiaTheme="minorEastAsia"/>
                <w:lang w:eastAsia="zh-CN"/>
              </w:rPr>
            </w:pPr>
            <w:r>
              <w:rPr>
                <w:rFonts w:eastAsiaTheme="minorEastAsia"/>
                <w:lang w:eastAsia="zh-CN"/>
              </w:rPr>
              <w:t>OPPO</w:t>
            </w:r>
          </w:p>
        </w:tc>
        <w:tc>
          <w:tcPr>
            <w:tcW w:w="1372" w:type="dxa"/>
          </w:tcPr>
          <w:p w14:paraId="6F0C7D3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33" w14:textId="77777777"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14:paraId="6F0C7D38" w14:textId="77777777">
        <w:tc>
          <w:tcPr>
            <w:tcW w:w="1479" w:type="dxa"/>
          </w:tcPr>
          <w:p w14:paraId="6F0C7D35" w14:textId="77777777" w:rsidR="00162D1F" w:rsidRDefault="0023329B">
            <w:pPr>
              <w:rPr>
                <w:lang w:eastAsia="ko-KR"/>
              </w:rPr>
            </w:pPr>
            <w:r>
              <w:rPr>
                <w:lang w:eastAsia="ko-KR"/>
              </w:rPr>
              <w:t>Qualcomm</w:t>
            </w:r>
          </w:p>
        </w:tc>
        <w:tc>
          <w:tcPr>
            <w:tcW w:w="1372" w:type="dxa"/>
          </w:tcPr>
          <w:p w14:paraId="6F0C7D36" w14:textId="77777777" w:rsidR="00162D1F" w:rsidRDefault="00162D1F">
            <w:pPr>
              <w:tabs>
                <w:tab w:val="left" w:pos="551"/>
              </w:tabs>
              <w:rPr>
                <w:lang w:eastAsia="ko-KR"/>
              </w:rPr>
            </w:pPr>
          </w:p>
        </w:tc>
        <w:tc>
          <w:tcPr>
            <w:tcW w:w="6780" w:type="dxa"/>
          </w:tcPr>
          <w:p w14:paraId="6F0C7D37" w14:textId="77777777" w:rsidR="00162D1F" w:rsidRDefault="0023329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162D1F" w14:paraId="6F0C7D3C" w14:textId="77777777">
        <w:tc>
          <w:tcPr>
            <w:tcW w:w="1479" w:type="dxa"/>
          </w:tcPr>
          <w:p w14:paraId="6F0C7D39" w14:textId="77777777" w:rsidR="00162D1F" w:rsidRDefault="0023329B">
            <w:pPr>
              <w:rPr>
                <w:rFonts w:eastAsia="Yu Mincho"/>
                <w:lang w:eastAsia="ja-JP"/>
              </w:rPr>
            </w:pPr>
            <w:r>
              <w:rPr>
                <w:rFonts w:eastAsiaTheme="minorEastAsia"/>
                <w:lang w:eastAsia="zh-CN"/>
              </w:rPr>
              <w:t>Vivo</w:t>
            </w:r>
          </w:p>
        </w:tc>
        <w:tc>
          <w:tcPr>
            <w:tcW w:w="1372" w:type="dxa"/>
          </w:tcPr>
          <w:p w14:paraId="6F0C7D3A" w14:textId="77777777" w:rsidR="00162D1F" w:rsidRDefault="00162D1F">
            <w:pPr>
              <w:tabs>
                <w:tab w:val="left" w:pos="551"/>
              </w:tabs>
              <w:rPr>
                <w:rFonts w:eastAsia="Yu Mincho"/>
                <w:lang w:eastAsia="ja-JP"/>
              </w:rPr>
            </w:pPr>
          </w:p>
        </w:tc>
        <w:tc>
          <w:tcPr>
            <w:tcW w:w="6780" w:type="dxa"/>
          </w:tcPr>
          <w:p w14:paraId="6F0C7D3B"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162D1F" w14:paraId="6F0C7D40" w14:textId="77777777">
        <w:tc>
          <w:tcPr>
            <w:tcW w:w="1479" w:type="dxa"/>
          </w:tcPr>
          <w:p w14:paraId="6F0C7D3D"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3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3F" w14:textId="77777777" w:rsidR="00162D1F" w:rsidRDefault="0023329B">
            <w:pPr>
              <w:rPr>
                <w:rFonts w:eastAsiaTheme="minorEastAsia"/>
                <w:lang w:eastAsia="zh-CN"/>
              </w:rPr>
            </w:pPr>
            <w:r>
              <w:rPr>
                <w:rFonts w:eastAsiaTheme="minorEastAsia" w:hint="eastAsia"/>
                <w:lang w:eastAsia="zh-CN"/>
              </w:rPr>
              <w:t>We are fine with the proposal.</w:t>
            </w:r>
          </w:p>
        </w:tc>
      </w:tr>
      <w:tr w:rsidR="00162D1F" w14:paraId="6F0C7D44" w14:textId="77777777">
        <w:tc>
          <w:tcPr>
            <w:tcW w:w="1479" w:type="dxa"/>
          </w:tcPr>
          <w:p w14:paraId="6F0C7D41"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D4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43" w14:textId="77777777" w:rsidR="00162D1F" w:rsidRDefault="00162D1F">
            <w:pPr>
              <w:rPr>
                <w:rFonts w:eastAsiaTheme="minorEastAsia"/>
                <w:lang w:eastAsia="zh-CN"/>
              </w:rPr>
            </w:pPr>
          </w:p>
        </w:tc>
      </w:tr>
      <w:tr w:rsidR="00162D1F" w14:paraId="6F0C7D48" w14:textId="77777777">
        <w:tc>
          <w:tcPr>
            <w:tcW w:w="1479" w:type="dxa"/>
          </w:tcPr>
          <w:p w14:paraId="6F0C7D45"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D46" w14:textId="77777777" w:rsidR="00162D1F" w:rsidRDefault="00162D1F">
            <w:pPr>
              <w:tabs>
                <w:tab w:val="left" w:pos="551"/>
              </w:tabs>
              <w:rPr>
                <w:rFonts w:eastAsiaTheme="minorEastAsia"/>
                <w:lang w:eastAsia="zh-CN"/>
              </w:rPr>
            </w:pPr>
          </w:p>
        </w:tc>
        <w:tc>
          <w:tcPr>
            <w:tcW w:w="6780" w:type="dxa"/>
          </w:tcPr>
          <w:p w14:paraId="6F0C7D47" w14:textId="77777777" w:rsidR="00162D1F" w:rsidRDefault="0023329B">
            <w:pPr>
              <w:rPr>
                <w:rFonts w:eastAsiaTheme="minorEastAsia"/>
                <w:lang w:eastAsia="zh-CN"/>
              </w:rPr>
            </w:pPr>
            <w:r>
              <w:rPr>
                <w:rFonts w:eastAsiaTheme="minorEastAsia"/>
                <w:lang w:eastAsia="zh-CN"/>
              </w:rPr>
              <w:t>We prefer to follow the rules of FDD’s definition</w:t>
            </w:r>
          </w:p>
        </w:tc>
      </w:tr>
      <w:tr w:rsidR="00162D1F" w14:paraId="6F0C7D4C" w14:textId="77777777">
        <w:tc>
          <w:tcPr>
            <w:tcW w:w="1479" w:type="dxa"/>
          </w:tcPr>
          <w:p w14:paraId="6F0C7D49" w14:textId="77777777" w:rsidR="00162D1F" w:rsidRDefault="0023329B">
            <w:pPr>
              <w:rPr>
                <w:rFonts w:eastAsiaTheme="minorEastAsia"/>
                <w:lang w:eastAsia="zh-CN"/>
              </w:rPr>
            </w:pPr>
            <w:r>
              <w:rPr>
                <w:rFonts w:eastAsiaTheme="minorEastAsia"/>
                <w:lang w:eastAsia="zh-CN"/>
              </w:rPr>
              <w:t>Intel</w:t>
            </w:r>
          </w:p>
        </w:tc>
        <w:tc>
          <w:tcPr>
            <w:tcW w:w="1372" w:type="dxa"/>
          </w:tcPr>
          <w:p w14:paraId="6F0C7D4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4B" w14:textId="77777777" w:rsidR="00162D1F" w:rsidRDefault="00162D1F">
            <w:pPr>
              <w:rPr>
                <w:rFonts w:eastAsiaTheme="minorEastAsia"/>
                <w:lang w:eastAsia="zh-CN"/>
              </w:rPr>
            </w:pPr>
          </w:p>
        </w:tc>
      </w:tr>
      <w:tr w:rsidR="00162D1F" w14:paraId="6F0C7D50" w14:textId="77777777">
        <w:tc>
          <w:tcPr>
            <w:tcW w:w="1479" w:type="dxa"/>
          </w:tcPr>
          <w:p w14:paraId="6F0C7D4D" w14:textId="77777777" w:rsidR="00162D1F" w:rsidRDefault="0023329B">
            <w:pPr>
              <w:rPr>
                <w:rFonts w:eastAsiaTheme="minorEastAsia"/>
                <w:lang w:eastAsia="zh-CN"/>
              </w:rPr>
            </w:pPr>
            <w:r>
              <w:rPr>
                <w:rFonts w:eastAsiaTheme="minorEastAsia"/>
                <w:lang w:eastAsia="zh-CN"/>
              </w:rPr>
              <w:t>Ericsson</w:t>
            </w:r>
          </w:p>
        </w:tc>
        <w:tc>
          <w:tcPr>
            <w:tcW w:w="1372" w:type="dxa"/>
          </w:tcPr>
          <w:p w14:paraId="6F0C7D4E" w14:textId="77777777" w:rsidR="00162D1F" w:rsidRDefault="00162D1F">
            <w:pPr>
              <w:tabs>
                <w:tab w:val="left" w:pos="551"/>
              </w:tabs>
              <w:rPr>
                <w:rFonts w:eastAsiaTheme="minorEastAsia"/>
                <w:lang w:eastAsia="zh-CN"/>
              </w:rPr>
            </w:pPr>
          </w:p>
        </w:tc>
        <w:tc>
          <w:tcPr>
            <w:tcW w:w="6780" w:type="dxa"/>
          </w:tcPr>
          <w:p w14:paraId="6F0C7D4F"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w:t>
            </w:r>
            <w:r>
              <w:rPr>
                <w:rFonts w:eastAsiaTheme="minorEastAsia"/>
                <w:lang w:eastAsia="zh-CN"/>
              </w:rPr>
              <w:lastRenderedPageBreak/>
              <w:t>HD-FDD.</w:t>
            </w:r>
          </w:p>
        </w:tc>
      </w:tr>
      <w:tr w:rsidR="00162D1F" w14:paraId="6F0C7D54" w14:textId="77777777">
        <w:tc>
          <w:tcPr>
            <w:tcW w:w="1479" w:type="dxa"/>
          </w:tcPr>
          <w:p w14:paraId="6F0C7D51" w14:textId="77777777" w:rsidR="00162D1F" w:rsidRDefault="0023329B">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F0C7D5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3" w14:textId="77777777" w:rsidR="00162D1F" w:rsidRDefault="00162D1F">
            <w:pPr>
              <w:rPr>
                <w:rFonts w:eastAsiaTheme="minorEastAsia"/>
                <w:lang w:eastAsia="zh-CN"/>
              </w:rPr>
            </w:pPr>
          </w:p>
        </w:tc>
      </w:tr>
      <w:tr w:rsidR="00162D1F" w14:paraId="6F0C7D58" w14:textId="77777777">
        <w:tc>
          <w:tcPr>
            <w:tcW w:w="1479" w:type="dxa"/>
          </w:tcPr>
          <w:p w14:paraId="6F0C7D5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56" w14:textId="77777777" w:rsidR="00162D1F" w:rsidRDefault="00162D1F">
            <w:pPr>
              <w:tabs>
                <w:tab w:val="left" w:pos="551"/>
              </w:tabs>
              <w:rPr>
                <w:rFonts w:eastAsiaTheme="minorEastAsia"/>
                <w:lang w:eastAsia="zh-CN"/>
              </w:rPr>
            </w:pPr>
          </w:p>
        </w:tc>
        <w:tc>
          <w:tcPr>
            <w:tcW w:w="6780" w:type="dxa"/>
          </w:tcPr>
          <w:p w14:paraId="6F0C7D57"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C" w14:textId="77777777">
        <w:tc>
          <w:tcPr>
            <w:tcW w:w="1479" w:type="dxa"/>
          </w:tcPr>
          <w:p w14:paraId="6F0C7D5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5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B" w14:textId="77777777" w:rsidR="00162D1F" w:rsidRDefault="00162D1F">
            <w:pPr>
              <w:rPr>
                <w:rFonts w:eastAsiaTheme="minorEastAsia"/>
                <w:lang w:eastAsia="zh-CN"/>
              </w:rPr>
            </w:pPr>
          </w:p>
        </w:tc>
      </w:tr>
      <w:tr w:rsidR="00162D1F" w14:paraId="6F0C7D60" w14:textId="77777777">
        <w:tc>
          <w:tcPr>
            <w:tcW w:w="1479" w:type="dxa"/>
          </w:tcPr>
          <w:p w14:paraId="6F0C7D5D"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5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F" w14:textId="77777777" w:rsidR="00162D1F" w:rsidRDefault="00162D1F">
            <w:pPr>
              <w:rPr>
                <w:rFonts w:eastAsiaTheme="minorEastAsia"/>
                <w:lang w:eastAsia="zh-CN"/>
              </w:rPr>
            </w:pPr>
          </w:p>
        </w:tc>
      </w:tr>
      <w:tr w:rsidR="00162D1F" w14:paraId="6F0C7D64" w14:textId="77777777">
        <w:tc>
          <w:tcPr>
            <w:tcW w:w="1479" w:type="dxa"/>
          </w:tcPr>
          <w:p w14:paraId="6F0C7D61"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62"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63" w14:textId="77777777" w:rsidR="00162D1F" w:rsidRDefault="00162D1F">
            <w:pPr>
              <w:rPr>
                <w:rFonts w:eastAsia="宋体"/>
                <w:lang w:val="en-US" w:eastAsia="zh-CN"/>
              </w:rPr>
            </w:pPr>
          </w:p>
        </w:tc>
      </w:tr>
      <w:tr w:rsidR="00162D1F" w14:paraId="6F0C7D68" w14:textId="77777777">
        <w:tc>
          <w:tcPr>
            <w:tcW w:w="1479" w:type="dxa"/>
          </w:tcPr>
          <w:p w14:paraId="6F0C7D65"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6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67" w14:textId="77777777" w:rsidR="00162D1F" w:rsidRDefault="00162D1F">
            <w:pPr>
              <w:rPr>
                <w:rFonts w:eastAsia="宋体"/>
                <w:lang w:val="en-US" w:eastAsia="zh-CN"/>
              </w:rPr>
            </w:pPr>
          </w:p>
        </w:tc>
      </w:tr>
      <w:tr w:rsidR="00162D1F" w14:paraId="6F0C7D6C" w14:textId="77777777">
        <w:tc>
          <w:tcPr>
            <w:tcW w:w="1479" w:type="dxa"/>
          </w:tcPr>
          <w:p w14:paraId="6F0C7D6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6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6B" w14:textId="77777777" w:rsidR="00162D1F" w:rsidRDefault="00162D1F">
            <w:pPr>
              <w:rPr>
                <w:rFonts w:eastAsia="宋体"/>
                <w:lang w:val="en-US" w:eastAsia="zh-CN"/>
              </w:rPr>
            </w:pPr>
          </w:p>
        </w:tc>
      </w:tr>
      <w:tr w:rsidR="00162D1F" w14:paraId="6F0C7D70" w14:textId="77777777">
        <w:tc>
          <w:tcPr>
            <w:tcW w:w="1479" w:type="dxa"/>
          </w:tcPr>
          <w:p w14:paraId="6F0C7D6D"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6E"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6F" w14:textId="77777777" w:rsidR="00162D1F" w:rsidRDefault="00162D1F">
            <w:pPr>
              <w:rPr>
                <w:rFonts w:eastAsia="宋体"/>
                <w:lang w:val="en-US" w:eastAsia="zh-CN"/>
              </w:rPr>
            </w:pPr>
          </w:p>
        </w:tc>
      </w:tr>
      <w:tr w:rsidR="00162D1F" w14:paraId="6F0C7D74" w14:textId="77777777">
        <w:tc>
          <w:tcPr>
            <w:tcW w:w="1479" w:type="dxa"/>
          </w:tcPr>
          <w:p w14:paraId="6F0C7D71"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7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73" w14:textId="77777777" w:rsidR="00162D1F" w:rsidRDefault="00162D1F">
            <w:pPr>
              <w:rPr>
                <w:rFonts w:eastAsia="宋体"/>
                <w:lang w:val="en-US" w:eastAsia="zh-CN"/>
              </w:rPr>
            </w:pPr>
          </w:p>
        </w:tc>
      </w:tr>
      <w:tr w:rsidR="006309B5" w14:paraId="6F0C7D78" w14:textId="77777777">
        <w:tc>
          <w:tcPr>
            <w:tcW w:w="1479" w:type="dxa"/>
          </w:tcPr>
          <w:p w14:paraId="6F0C7D75" w14:textId="77777777" w:rsidR="006309B5" w:rsidRPr="002A65EA" w:rsidRDefault="006309B5" w:rsidP="008B122A">
            <w:pPr>
              <w:rPr>
                <w:rFonts w:eastAsiaTheme="minorEastAsia"/>
                <w:lang w:eastAsia="zh-CN"/>
              </w:rPr>
            </w:pPr>
            <w:r>
              <w:rPr>
                <w:rFonts w:eastAsiaTheme="minorEastAsia" w:hint="eastAsia"/>
                <w:lang w:eastAsia="zh-CN"/>
              </w:rPr>
              <w:t>CMCC</w:t>
            </w:r>
          </w:p>
        </w:tc>
        <w:tc>
          <w:tcPr>
            <w:tcW w:w="1372" w:type="dxa"/>
          </w:tcPr>
          <w:p w14:paraId="6F0C7D76" w14:textId="77777777" w:rsidR="006309B5" w:rsidRPr="002A65EA" w:rsidRDefault="006309B5" w:rsidP="008B122A">
            <w:pPr>
              <w:tabs>
                <w:tab w:val="left" w:pos="551"/>
              </w:tabs>
              <w:rPr>
                <w:rFonts w:eastAsiaTheme="minorEastAsia"/>
                <w:lang w:eastAsia="zh-CN"/>
              </w:rPr>
            </w:pPr>
            <w:r>
              <w:rPr>
                <w:rFonts w:eastAsiaTheme="minorEastAsia" w:hint="eastAsia"/>
                <w:lang w:eastAsia="zh-CN"/>
              </w:rPr>
              <w:t>Y</w:t>
            </w:r>
          </w:p>
        </w:tc>
        <w:tc>
          <w:tcPr>
            <w:tcW w:w="6780" w:type="dxa"/>
          </w:tcPr>
          <w:p w14:paraId="6F0C7D77" w14:textId="77777777" w:rsidR="006309B5" w:rsidRDefault="006309B5">
            <w:pPr>
              <w:rPr>
                <w:rFonts w:eastAsia="宋体"/>
                <w:lang w:val="en-US" w:eastAsia="zh-CN"/>
              </w:rPr>
            </w:pPr>
          </w:p>
        </w:tc>
      </w:tr>
      <w:tr w:rsidR="00B22741" w14:paraId="6E1085F3" w14:textId="77777777">
        <w:tc>
          <w:tcPr>
            <w:tcW w:w="1479" w:type="dxa"/>
          </w:tcPr>
          <w:p w14:paraId="0D68623A" w14:textId="183E7360" w:rsidR="00B22741" w:rsidRDefault="00B22741" w:rsidP="00B22741">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788D007E" w14:textId="77777777" w:rsidR="00B22741" w:rsidRDefault="00B22741" w:rsidP="00B22741">
            <w:pPr>
              <w:tabs>
                <w:tab w:val="left" w:pos="551"/>
              </w:tabs>
              <w:rPr>
                <w:rFonts w:eastAsiaTheme="minorEastAsia"/>
                <w:lang w:eastAsia="zh-CN"/>
              </w:rPr>
            </w:pPr>
          </w:p>
        </w:tc>
        <w:tc>
          <w:tcPr>
            <w:tcW w:w="6780" w:type="dxa"/>
          </w:tcPr>
          <w:p w14:paraId="5458CF2B" w14:textId="2EDCDFD3" w:rsidR="00B22741" w:rsidRDefault="00B22741" w:rsidP="00B22741">
            <w:pPr>
              <w:rPr>
                <w:rFonts w:eastAsia="宋体"/>
                <w:lang w:val="en-US" w:eastAsia="zh-CN"/>
              </w:rPr>
            </w:pPr>
            <w:r>
              <w:rPr>
                <w:rFonts w:eastAsia="宋体" w:hint="eastAsia"/>
                <w:lang w:val="en-US" w:eastAsia="ko-KR"/>
              </w:rPr>
              <w:t>Following FDD rule is preferred.</w:t>
            </w:r>
          </w:p>
        </w:tc>
      </w:tr>
      <w:tr w:rsidR="000072E2" w14:paraId="06F48E37" w14:textId="77777777" w:rsidTr="00D67407">
        <w:tc>
          <w:tcPr>
            <w:tcW w:w="1479" w:type="dxa"/>
          </w:tcPr>
          <w:p w14:paraId="669332F7" w14:textId="76F7D97D" w:rsidR="000072E2" w:rsidRDefault="000072E2" w:rsidP="00B22741">
            <w:pPr>
              <w:rPr>
                <w:rFonts w:eastAsiaTheme="minorEastAsia"/>
                <w:lang w:eastAsia="ko-KR"/>
              </w:rPr>
            </w:pPr>
            <w:r>
              <w:rPr>
                <w:rFonts w:eastAsiaTheme="minorEastAsia"/>
                <w:lang w:eastAsia="ko-KR"/>
              </w:rPr>
              <w:t>FL2</w:t>
            </w:r>
          </w:p>
        </w:tc>
        <w:tc>
          <w:tcPr>
            <w:tcW w:w="8152" w:type="dxa"/>
            <w:gridSpan w:val="2"/>
          </w:tcPr>
          <w:p w14:paraId="512B0B79" w14:textId="5F4D9119" w:rsidR="000072E2" w:rsidRDefault="000072E2" w:rsidP="00B22741">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7B63FB64" w14:textId="70185227" w:rsidR="000072E2" w:rsidRDefault="000072E2" w:rsidP="000072E2">
            <w:pPr>
              <w:jc w:val="both"/>
              <w:rPr>
                <w:b/>
                <w:bCs/>
              </w:rPr>
            </w:pPr>
            <w:r>
              <w:rPr>
                <w:b/>
                <w:highlight w:val="yellow"/>
              </w:rPr>
              <w:t>FL2 High Priority Question 6.3-1</w:t>
            </w:r>
            <w:r>
              <w:rPr>
                <w:b/>
                <w:bCs/>
                <w:highlight w:val="yellow"/>
              </w:rPr>
              <w:t>:</w:t>
            </w:r>
          </w:p>
          <w:p w14:paraId="45B034BF" w14:textId="54B4155B" w:rsidR="000072E2" w:rsidRPr="00C631FB" w:rsidRDefault="000072E2" w:rsidP="000072E2">
            <w:pPr>
              <w:pStyle w:val="afb"/>
              <w:numPr>
                <w:ilvl w:val="0"/>
                <w:numId w:val="14"/>
              </w:numPr>
              <w:spacing w:after="0"/>
              <w:rPr>
                <w:rFonts w:ascii="Times New Roman" w:hAnsi="Times New Roman" w:cs="Times New Roman"/>
                <w:sz w:val="20"/>
                <w:szCs w:val="20"/>
              </w:rPr>
            </w:pPr>
            <w:r w:rsidRPr="00C631FB">
              <w:rPr>
                <w:rFonts w:ascii="Times New Roman" w:hAnsi="Times New Roman" w:cs="Times New Roman"/>
                <w:sz w:val="20"/>
                <w:szCs w:val="20"/>
              </w:rPr>
              <w:t>The same validation rules of MsgA PUSCH occasions and RO/Preamble-to-PRU mapping rules for FDD can be reused for HD-FDD</w:t>
            </w:r>
          </w:p>
          <w:p w14:paraId="6BB48238" w14:textId="70218653" w:rsidR="000072E2" w:rsidRPr="000072E2" w:rsidRDefault="000072E2" w:rsidP="00B22741">
            <w:pPr>
              <w:rPr>
                <w:rFonts w:eastAsia="宋体"/>
                <w:lang w:val="sv-SE" w:eastAsia="ko-KR"/>
              </w:rPr>
            </w:pPr>
          </w:p>
        </w:tc>
      </w:tr>
      <w:tr w:rsidR="000072E2" w14:paraId="0736B598" w14:textId="77777777">
        <w:tc>
          <w:tcPr>
            <w:tcW w:w="1479" w:type="dxa"/>
          </w:tcPr>
          <w:p w14:paraId="4FA8FCC1" w14:textId="41C7AAB8" w:rsidR="000072E2" w:rsidRDefault="00E60331" w:rsidP="00B2274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20F56A88" w14:textId="23ED3C3F" w:rsidR="000072E2" w:rsidRDefault="00E60331" w:rsidP="00B22741">
            <w:pPr>
              <w:tabs>
                <w:tab w:val="left" w:pos="551"/>
              </w:tabs>
              <w:rPr>
                <w:rFonts w:eastAsiaTheme="minorEastAsia"/>
                <w:lang w:eastAsia="zh-CN"/>
              </w:rPr>
            </w:pPr>
            <w:r>
              <w:rPr>
                <w:rFonts w:eastAsiaTheme="minorEastAsia" w:hint="eastAsia"/>
                <w:lang w:eastAsia="zh-CN"/>
              </w:rPr>
              <w:t>Y</w:t>
            </w:r>
          </w:p>
        </w:tc>
        <w:tc>
          <w:tcPr>
            <w:tcW w:w="6780" w:type="dxa"/>
          </w:tcPr>
          <w:p w14:paraId="0204A4E6" w14:textId="77777777" w:rsidR="000072E2" w:rsidRDefault="000072E2" w:rsidP="00B22741">
            <w:pPr>
              <w:rPr>
                <w:rFonts w:eastAsia="宋体"/>
                <w:lang w:val="en-US" w:eastAsia="ko-KR"/>
              </w:rPr>
            </w:pPr>
          </w:p>
        </w:tc>
      </w:tr>
    </w:tbl>
    <w:p w14:paraId="6F0C7D79" w14:textId="77777777" w:rsidR="00162D1F" w:rsidRDefault="00162D1F">
      <w:pPr>
        <w:jc w:val="both"/>
        <w:rPr>
          <w:lang w:val="sv-SE" w:eastAsia="ja-JP"/>
        </w:rPr>
      </w:pPr>
    </w:p>
    <w:p w14:paraId="6F0C7D7A" w14:textId="77777777" w:rsidR="00162D1F" w:rsidRDefault="0023329B">
      <w:pPr>
        <w:jc w:val="both"/>
        <w:rPr>
          <w:b/>
          <w:bCs/>
        </w:rPr>
      </w:pPr>
      <w:r>
        <w:rPr>
          <w:b/>
          <w:highlight w:val="cyan"/>
        </w:rPr>
        <w:t>FL1 Medium Priority Proposal 6.3-2</w:t>
      </w:r>
      <w:r>
        <w:rPr>
          <w:b/>
          <w:bCs/>
          <w:highlight w:val="cyan"/>
        </w:rPr>
        <w:t>:</w:t>
      </w:r>
    </w:p>
    <w:p w14:paraId="6F0C7D7B"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6F0C7D7C" w14:textId="77777777" w:rsidR="00162D1F" w:rsidRDefault="0023329B">
      <w:pPr>
        <w:pStyle w:val="afb"/>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F0C7D7D" w14:textId="77777777" w:rsidR="00162D1F" w:rsidRDefault="0023329B">
      <w:pPr>
        <w:pStyle w:val="afb"/>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F0C7D7E"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D82" w14:textId="77777777">
        <w:tc>
          <w:tcPr>
            <w:tcW w:w="1479" w:type="dxa"/>
            <w:shd w:val="clear" w:color="auto" w:fill="D9D9D9" w:themeFill="background1" w:themeFillShade="D9"/>
          </w:tcPr>
          <w:p w14:paraId="6F0C7D7F" w14:textId="77777777" w:rsidR="00162D1F" w:rsidRDefault="0023329B">
            <w:pPr>
              <w:rPr>
                <w:b/>
                <w:bCs/>
              </w:rPr>
            </w:pPr>
            <w:r>
              <w:rPr>
                <w:b/>
                <w:bCs/>
              </w:rPr>
              <w:t>Company</w:t>
            </w:r>
          </w:p>
        </w:tc>
        <w:tc>
          <w:tcPr>
            <w:tcW w:w="1372" w:type="dxa"/>
            <w:shd w:val="clear" w:color="auto" w:fill="D9D9D9" w:themeFill="background1" w:themeFillShade="D9"/>
          </w:tcPr>
          <w:p w14:paraId="6F0C7D80" w14:textId="77777777" w:rsidR="00162D1F" w:rsidRDefault="0023329B">
            <w:pPr>
              <w:rPr>
                <w:b/>
                <w:bCs/>
              </w:rPr>
            </w:pPr>
            <w:r>
              <w:rPr>
                <w:b/>
                <w:bCs/>
              </w:rPr>
              <w:t>Y/N</w:t>
            </w:r>
          </w:p>
        </w:tc>
        <w:tc>
          <w:tcPr>
            <w:tcW w:w="6780" w:type="dxa"/>
            <w:shd w:val="clear" w:color="auto" w:fill="D9D9D9" w:themeFill="background1" w:themeFillShade="D9"/>
          </w:tcPr>
          <w:p w14:paraId="6F0C7D81" w14:textId="77777777" w:rsidR="00162D1F" w:rsidRDefault="0023329B">
            <w:pPr>
              <w:rPr>
                <w:b/>
                <w:bCs/>
              </w:rPr>
            </w:pPr>
            <w:r>
              <w:rPr>
                <w:b/>
                <w:bCs/>
              </w:rPr>
              <w:t>Comments</w:t>
            </w:r>
          </w:p>
        </w:tc>
      </w:tr>
      <w:tr w:rsidR="00162D1F" w14:paraId="6F0C7D86" w14:textId="77777777">
        <w:tc>
          <w:tcPr>
            <w:tcW w:w="1479" w:type="dxa"/>
          </w:tcPr>
          <w:p w14:paraId="6F0C7D83" w14:textId="77777777" w:rsidR="00162D1F" w:rsidRDefault="0023329B">
            <w:pPr>
              <w:rPr>
                <w:rFonts w:eastAsiaTheme="minorEastAsia"/>
                <w:lang w:eastAsia="zh-CN"/>
              </w:rPr>
            </w:pPr>
            <w:r>
              <w:rPr>
                <w:rFonts w:eastAsiaTheme="minorEastAsia"/>
                <w:lang w:eastAsia="zh-CN"/>
              </w:rPr>
              <w:t>OPPO</w:t>
            </w:r>
          </w:p>
        </w:tc>
        <w:tc>
          <w:tcPr>
            <w:tcW w:w="1372" w:type="dxa"/>
          </w:tcPr>
          <w:p w14:paraId="6F0C7D8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85" w14:textId="77777777" w:rsidR="00162D1F" w:rsidRDefault="0023329B">
            <w:pPr>
              <w:rPr>
                <w:rFonts w:eastAsiaTheme="minorEastAsia"/>
                <w:lang w:eastAsia="zh-CN"/>
              </w:rPr>
            </w:pPr>
            <w:r>
              <w:rPr>
                <w:rFonts w:eastAsiaTheme="minorEastAsia"/>
                <w:lang w:eastAsia="zh-CN"/>
              </w:rPr>
              <w:t>Alt2</w:t>
            </w:r>
          </w:p>
        </w:tc>
      </w:tr>
      <w:tr w:rsidR="00162D1F" w14:paraId="6F0C7D8A" w14:textId="77777777">
        <w:tc>
          <w:tcPr>
            <w:tcW w:w="1479" w:type="dxa"/>
          </w:tcPr>
          <w:p w14:paraId="6F0C7D87" w14:textId="77777777" w:rsidR="00162D1F" w:rsidRDefault="0023329B">
            <w:pPr>
              <w:rPr>
                <w:lang w:eastAsia="ko-KR"/>
              </w:rPr>
            </w:pPr>
            <w:r>
              <w:rPr>
                <w:lang w:eastAsia="ko-KR"/>
              </w:rPr>
              <w:t>Qualcomm</w:t>
            </w:r>
          </w:p>
        </w:tc>
        <w:tc>
          <w:tcPr>
            <w:tcW w:w="1372" w:type="dxa"/>
          </w:tcPr>
          <w:p w14:paraId="6F0C7D88" w14:textId="77777777" w:rsidR="00162D1F" w:rsidRDefault="00162D1F">
            <w:pPr>
              <w:tabs>
                <w:tab w:val="left" w:pos="551"/>
              </w:tabs>
              <w:rPr>
                <w:lang w:eastAsia="ko-KR"/>
              </w:rPr>
            </w:pPr>
          </w:p>
        </w:tc>
        <w:tc>
          <w:tcPr>
            <w:tcW w:w="6780" w:type="dxa"/>
          </w:tcPr>
          <w:p w14:paraId="6F0C7D89" w14:textId="77777777" w:rsidR="00162D1F" w:rsidRDefault="0023329B">
            <w:pPr>
              <w:rPr>
                <w:lang w:eastAsia="ko-KR"/>
              </w:rPr>
            </w:pPr>
            <w:r>
              <w:rPr>
                <w:lang w:eastAsia="ko-KR"/>
              </w:rPr>
              <w:t>Alt 2 is preferred</w:t>
            </w:r>
          </w:p>
        </w:tc>
      </w:tr>
      <w:tr w:rsidR="00162D1F" w14:paraId="6F0C7D8E" w14:textId="77777777">
        <w:tc>
          <w:tcPr>
            <w:tcW w:w="1479" w:type="dxa"/>
          </w:tcPr>
          <w:p w14:paraId="6F0C7D8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D8C" w14:textId="77777777" w:rsidR="00162D1F" w:rsidRDefault="00162D1F">
            <w:pPr>
              <w:tabs>
                <w:tab w:val="left" w:pos="551"/>
              </w:tabs>
              <w:rPr>
                <w:rFonts w:eastAsia="Yu Mincho"/>
                <w:lang w:eastAsia="ja-JP"/>
              </w:rPr>
            </w:pPr>
          </w:p>
        </w:tc>
        <w:tc>
          <w:tcPr>
            <w:tcW w:w="6780" w:type="dxa"/>
          </w:tcPr>
          <w:p w14:paraId="6F0C7D8D" w14:textId="77777777"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14:paraId="6F0C7D92" w14:textId="77777777">
        <w:tc>
          <w:tcPr>
            <w:tcW w:w="1479" w:type="dxa"/>
          </w:tcPr>
          <w:p w14:paraId="6F0C7D8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9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91" w14:textId="77777777"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 xml:space="preserve">up to UE </w:t>
            </w:r>
            <w:r>
              <w:rPr>
                <w:rFonts w:eastAsiaTheme="minorEastAsia" w:hint="eastAsia"/>
                <w:lang w:eastAsia="zh-CN"/>
              </w:rPr>
              <w:lastRenderedPageBreak/>
              <w:t>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162D1F" w14:paraId="6F0C7D9B" w14:textId="77777777">
        <w:tc>
          <w:tcPr>
            <w:tcW w:w="1479" w:type="dxa"/>
          </w:tcPr>
          <w:p w14:paraId="6F0C7D93" w14:textId="77777777" w:rsidR="00162D1F" w:rsidRDefault="0023329B">
            <w:pPr>
              <w:rPr>
                <w:rFonts w:eastAsiaTheme="minorEastAsia"/>
                <w:lang w:eastAsia="zh-CN"/>
              </w:rPr>
            </w:pPr>
            <w:r>
              <w:rPr>
                <w:rFonts w:eastAsiaTheme="minorEastAsia"/>
                <w:lang w:eastAsia="zh-CN"/>
              </w:rPr>
              <w:lastRenderedPageBreak/>
              <w:t>Intel</w:t>
            </w:r>
          </w:p>
        </w:tc>
        <w:tc>
          <w:tcPr>
            <w:tcW w:w="1372" w:type="dxa"/>
          </w:tcPr>
          <w:p w14:paraId="6F0C7D94" w14:textId="77777777" w:rsidR="00162D1F" w:rsidRDefault="00162D1F">
            <w:pPr>
              <w:tabs>
                <w:tab w:val="left" w:pos="551"/>
              </w:tabs>
              <w:rPr>
                <w:rFonts w:eastAsiaTheme="minorEastAsia"/>
                <w:lang w:eastAsia="zh-CN"/>
              </w:rPr>
            </w:pPr>
          </w:p>
        </w:tc>
        <w:tc>
          <w:tcPr>
            <w:tcW w:w="6780" w:type="dxa"/>
          </w:tcPr>
          <w:p w14:paraId="6F0C7D95" w14:textId="77777777" w:rsidR="00162D1F" w:rsidRDefault="0023329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F0C7D96" w14:textId="77777777" w:rsidR="00162D1F" w:rsidRDefault="0023329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F0C7D97" w14:textId="77777777" w:rsidR="00162D1F" w:rsidRDefault="0023329B">
            <w:pPr>
              <w:rPr>
                <w:rFonts w:eastAsiaTheme="minorEastAsia"/>
                <w:lang w:eastAsia="zh-CN"/>
              </w:rPr>
            </w:pPr>
            <w:r>
              <w:rPr>
                <w:rFonts w:eastAsiaTheme="minorEastAsia"/>
                <w:lang w:eastAsia="zh-CN"/>
              </w:rPr>
              <w:t>Therefore, our preference is</w:t>
            </w:r>
          </w:p>
          <w:p w14:paraId="6F0C7D98" w14:textId="77777777" w:rsidR="00162D1F" w:rsidRDefault="0023329B">
            <w:pPr>
              <w:pStyle w:val="afb"/>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6F0C7D99" w14:textId="77777777" w:rsidR="00162D1F" w:rsidRDefault="0023329B">
            <w:pPr>
              <w:pStyle w:val="afb"/>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6F0C7D9A" w14:textId="77777777" w:rsidR="00162D1F" w:rsidRDefault="00162D1F">
            <w:pPr>
              <w:rPr>
                <w:rFonts w:eastAsiaTheme="minorEastAsia"/>
                <w:lang w:eastAsia="zh-CN"/>
              </w:rPr>
            </w:pPr>
          </w:p>
        </w:tc>
      </w:tr>
      <w:tr w:rsidR="00162D1F" w14:paraId="6F0C7D9F" w14:textId="77777777">
        <w:tc>
          <w:tcPr>
            <w:tcW w:w="1479" w:type="dxa"/>
          </w:tcPr>
          <w:p w14:paraId="6F0C7D9C" w14:textId="77777777" w:rsidR="00162D1F" w:rsidRDefault="0023329B">
            <w:pPr>
              <w:rPr>
                <w:rFonts w:eastAsiaTheme="minorEastAsia"/>
                <w:lang w:eastAsia="zh-CN"/>
              </w:rPr>
            </w:pPr>
            <w:r>
              <w:rPr>
                <w:rFonts w:eastAsiaTheme="minorEastAsia"/>
                <w:lang w:eastAsia="zh-CN"/>
              </w:rPr>
              <w:t>Ericsson</w:t>
            </w:r>
          </w:p>
        </w:tc>
        <w:tc>
          <w:tcPr>
            <w:tcW w:w="1372" w:type="dxa"/>
          </w:tcPr>
          <w:p w14:paraId="6F0C7D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9E" w14:textId="77777777" w:rsidR="00162D1F" w:rsidRDefault="0023329B">
            <w:pPr>
              <w:rPr>
                <w:rFonts w:eastAsiaTheme="minorEastAsia"/>
                <w:lang w:eastAsia="zh-CN"/>
              </w:rPr>
            </w:pPr>
            <w:r>
              <w:rPr>
                <w:rFonts w:eastAsiaTheme="minorEastAsia"/>
                <w:lang w:eastAsia="zh-CN"/>
              </w:rPr>
              <w:t>We are open to the discussion.</w:t>
            </w:r>
          </w:p>
        </w:tc>
      </w:tr>
      <w:tr w:rsidR="00162D1F" w14:paraId="6F0C7DA3" w14:textId="77777777">
        <w:tc>
          <w:tcPr>
            <w:tcW w:w="1479" w:type="dxa"/>
          </w:tcPr>
          <w:p w14:paraId="6F0C7DA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DA1"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DA2" w14:textId="77777777" w:rsidR="00162D1F" w:rsidRDefault="00162D1F">
            <w:pPr>
              <w:rPr>
                <w:rFonts w:eastAsiaTheme="minorEastAsia"/>
                <w:lang w:eastAsia="zh-CN"/>
              </w:rPr>
            </w:pPr>
          </w:p>
        </w:tc>
      </w:tr>
      <w:tr w:rsidR="00162D1F" w14:paraId="6F0C7DA8" w14:textId="77777777">
        <w:tc>
          <w:tcPr>
            <w:tcW w:w="1479" w:type="dxa"/>
          </w:tcPr>
          <w:p w14:paraId="6F0C7DA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A5" w14:textId="77777777" w:rsidR="00162D1F" w:rsidRDefault="00162D1F">
            <w:pPr>
              <w:tabs>
                <w:tab w:val="left" w:pos="551"/>
              </w:tabs>
              <w:rPr>
                <w:rFonts w:eastAsiaTheme="minorEastAsia"/>
                <w:lang w:eastAsia="zh-CN"/>
              </w:rPr>
            </w:pPr>
          </w:p>
        </w:tc>
        <w:tc>
          <w:tcPr>
            <w:tcW w:w="6780" w:type="dxa"/>
          </w:tcPr>
          <w:p w14:paraId="6F0C7DA6" w14:textId="77777777" w:rsidR="00162D1F" w:rsidRDefault="0023329B">
            <w:pPr>
              <w:rPr>
                <w:rFonts w:eastAsia="Yu Mincho"/>
                <w:lang w:eastAsia="ja-JP"/>
              </w:rPr>
            </w:pPr>
            <w:r>
              <w:rPr>
                <w:rFonts w:eastAsia="Yu Mincho"/>
                <w:lang w:eastAsia="ja-JP"/>
              </w:rPr>
              <w:t>This proposal can be discussed after further progress is made on the collision handling for valid RO.</w:t>
            </w:r>
          </w:p>
          <w:p w14:paraId="6F0C7DA7" w14:textId="77777777" w:rsidR="00162D1F" w:rsidRDefault="0023329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162D1F" w14:paraId="6F0C7DAC" w14:textId="77777777">
        <w:tc>
          <w:tcPr>
            <w:tcW w:w="1479" w:type="dxa"/>
          </w:tcPr>
          <w:p w14:paraId="6F0C7DA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A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AB" w14:textId="77777777" w:rsidR="00162D1F" w:rsidRDefault="0023329B">
            <w:pPr>
              <w:rPr>
                <w:rFonts w:eastAsiaTheme="minorEastAsia"/>
                <w:lang w:eastAsia="zh-CN"/>
              </w:rPr>
            </w:pPr>
            <w:r>
              <w:rPr>
                <w:rFonts w:eastAsiaTheme="minorEastAsia"/>
                <w:lang w:eastAsia="zh-CN"/>
              </w:rPr>
              <w:t>Our preference is Alt 1.</w:t>
            </w:r>
          </w:p>
        </w:tc>
      </w:tr>
      <w:tr w:rsidR="00162D1F" w14:paraId="6F0C7DB0" w14:textId="77777777">
        <w:tc>
          <w:tcPr>
            <w:tcW w:w="1479" w:type="dxa"/>
          </w:tcPr>
          <w:p w14:paraId="6F0C7DA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AE"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AF" w14:textId="77777777" w:rsidR="00162D1F" w:rsidRDefault="0023329B">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162D1F" w14:paraId="6F0C7DB4" w14:textId="77777777">
        <w:tc>
          <w:tcPr>
            <w:tcW w:w="1479" w:type="dxa"/>
          </w:tcPr>
          <w:p w14:paraId="6F0C7DB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B2"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3" w14:textId="77777777" w:rsidR="00162D1F" w:rsidRDefault="0023329B">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162D1F" w14:paraId="6F0C7DB9" w14:textId="77777777">
        <w:tc>
          <w:tcPr>
            <w:tcW w:w="1479" w:type="dxa"/>
          </w:tcPr>
          <w:p w14:paraId="6F0C7DB5" w14:textId="77777777" w:rsidR="00162D1F" w:rsidRDefault="0023329B">
            <w:pPr>
              <w:rPr>
                <w:rFonts w:eastAsiaTheme="minorEastAsia"/>
                <w:lang w:val="en-US" w:eastAsia="zh-CN"/>
              </w:rPr>
            </w:pPr>
            <w:r>
              <w:rPr>
                <w:rFonts w:eastAsiaTheme="minorEastAsia"/>
                <w:lang w:val="en-US" w:eastAsia="zh-CN"/>
              </w:rPr>
              <w:t>Apple</w:t>
            </w:r>
          </w:p>
        </w:tc>
        <w:tc>
          <w:tcPr>
            <w:tcW w:w="1372" w:type="dxa"/>
          </w:tcPr>
          <w:p w14:paraId="6F0C7DB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7" w14:textId="77777777" w:rsidR="00162D1F" w:rsidRDefault="0023329B">
            <w:pPr>
              <w:rPr>
                <w:rFonts w:eastAsiaTheme="minorEastAsia"/>
                <w:lang w:val="en-US" w:eastAsia="zh-CN"/>
              </w:rPr>
            </w:pPr>
            <w:r>
              <w:rPr>
                <w:rFonts w:eastAsiaTheme="minorEastAsia"/>
                <w:lang w:val="en-US" w:eastAsia="zh-CN"/>
              </w:rPr>
              <w:t xml:space="preserve">Our preference is Alt.1. </w:t>
            </w:r>
          </w:p>
          <w:p w14:paraId="6F0C7DB8" w14:textId="77777777" w:rsidR="00162D1F" w:rsidRDefault="0023329B">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309B5" w14:paraId="6F0C7DBD" w14:textId="77777777">
        <w:tc>
          <w:tcPr>
            <w:tcW w:w="1479" w:type="dxa"/>
          </w:tcPr>
          <w:p w14:paraId="6F0C7DBA" w14:textId="77777777" w:rsidR="006309B5" w:rsidRDefault="006309B5" w:rsidP="008B122A">
            <w:pPr>
              <w:rPr>
                <w:rFonts w:eastAsiaTheme="minorEastAsia"/>
                <w:lang w:val="en-US" w:eastAsia="zh-CN"/>
              </w:rPr>
            </w:pPr>
            <w:r>
              <w:rPr>
                <w:rFonts w:eastAsiaTheme="minorEastAsia" w:hint="eastAsia"/>
                <w:lang w:val="en-US" w:eastAsia="zh-CN"/>
              </w:rPr>
              <w:t>CMCC</w:t>
            </w:r>
          </w:p>
        </w:tc>
        <w:tc>
          <w:tcPr>
            <w:tcW w:w="1372" w:type="dxa"/>
          </w:tcPr>
          <w:p w14:paraId="6F0C7DBB" w14:textId="77777777" w:rsidR="006309B5" w:rsidRDefault="006309B5" w:rsidP="008B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BC" w14:textId="77777777" w:rsidR="006309B5" w:rsidRDefault="006309B5" w:rsidP="008B122A">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r w:rsidR="00B22741" w14:paraId="5F9A9307" w14:textId="77777777">
        <w:tc>
          <w:tcPr>
            <w:tcW w:w="1479" w:type="dxa"/>
          </w:tcPr>
          <w:p w14:paraId="6317354F" w14:textId="2544780A" w:rsidR="00B22741" w:rsidRDefault="00B22741" w:rsidP="00B22741">
            <w:pPr>
              <w:rPr>
                <w:rFonts w:eastAsiaTheme="minorEastAsia"/>
                <w:lang w:val="en-US" w:eastAsia="zh-CN"/>
              </w:rPr>
            </w:pPr>
            <w:r>
              <w:rPr>
                <w:rFonts w:eastAsiaTheme="minorEastAsia" w:hint="eastAsia"/>
                <w:lang w:val="en-US" w:eastAsia="ko-KR"/>
              </w:rPr>
              <w:t>LGE</w:t>
            </w:r>
          </w:p>
        </w:tc>
        <w:tc>
          <w:tcPr>
            <w:tcW w:w="1372" w:type="dxa"/>
          </w:tcPr>
          <w:p w14:paraId="0C64FBF5" w14:textId="77777777" w:rsidR="00B22741" w:rsidRDefault="00B22741" w:rsidP="00B22741">
            <w:pPr>
              <w:tabs>
                <w:tab w:val="left" w:pos="551"/>
              </w:tabs>
              <w:rPr>
                <w:rFonts w:eastAsiaTheme="minorEastAsia"/>
                <w:lang w:val="en-US" w:eastAsia="zh-CN"/>
              </w:rPr>
            </w:pPr>
          </w:p>
        </w:tc>
        <w:tc>
          <w:tcPr>
            <w:tcW w:w="6780" w:type="dxa"/>
          </w:tcPr>
          <w:p w14:paraId="19229AD5" w14:textId="4EBDE21C" w:rsidR="00B22741" w:rsidRDefault="00B22741" w:rsidP="00B22741">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6F0C7DBE" w14:textId="77777777" w:rsidR="00162D1F" w:rsidRDefault="00162D1F">
      <w:pPr>
        <w:rPr>
          <w:rFonts w:eastAsia="Times New Roman"/>
          <w:lang w:eastAsia="zh-CN"/>
        </w:rPr>
      </w:pPr>
    </w:p>
    <w:p w14:paraId="6F0C7DBF" w14:textId="77777777" w:rsidR="00162D1F" w:rsidRDefault="00162D1F">
      <w:pPr>
        <w:rPr>
          <w:rFonts w:eastAsia="Times New Roman"/>
          <w:lang w:eastAsia="zh-CN"/>
        </w:rPr>
      </w:pPr>
    </w:p>
    <w:p w14:paraId="6F0C7DC0" w14:textId="77777777" w:rsidR="00162D1F" w:rsidRDefault="0023329B">
      <w:pPr>
        <w:pStyle w:val="1"/>
        <w:ind w:left="1134" w:hanging="1134"/>
      </w:pPr>
      <w:r>
        <w:t xml:space="preserve">Case 9: Collision due to direction switching </w:t>
      </w:r>
    </w:p>
    <w:p w14:paraId="6F0C7DC1" w14:textId="77777777" w:rsidR="00162D1F" w:rsidRDefault="0023329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DC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DC2" w14:textId="77777777" w:rsidR="00162D1F" w:rsidRDefault="0023329B">
            <w:pPr>
              <w:spacing w:after="0" w:line="252" w:lineRule="auto"/>
              <w:rPr>
                <w:lang w:eastAsia="zh-CN"/>
              </w:rPr>
            </w:pPr>
            <w:r>
              <w:rPr>
                <w:highlight w:val="darkYellow"/>
                <w:lang w:eastAsia="zh-CN"/>
              </w:rPr>
              <w:t>Working assumption:</w:t>
            </w:r>
          </w:p>
          <w:p w14:paraId="6F0C7DC3" w14:textId="77777777" w:rsidR="00162D1F" w:rsidRDefault="0023329B">
            <w:pPr>
              <w:numPr>
                <w:ilvl w:val="0"/>
                <w:numId w:val="13"/>
              </w:numPr>
              <w:spacing w:after="0"/>
            </w:pPr>
            <w:r>
              <w:t>For HD-FDD, reuse the same principle as Rel-15/16 UE not capable of full-duplex communication</w:t>
            </w:r>
          </w:p>
          <w:p w14:paraId="6F0C7DC4" w14:textId="77777777"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F0C7DC5" w14:textId="77777777"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xml:space="preserve">] after the end of </w:t>
            </w:r>
            <w:r>
              <w:lastRenderedPageBreak/>
              <w:t>the last transmitted uplink symbol in the same cell</w:t>
            </w:r>
          </w:p>
          <w:p w14:paraId="6F0C7DC6" w14:textId="77777777" w:rsidR="00162D1F" w:rsidRDefault="0023329B">
            <w:pPr>
              <w:numPr>
                <w:ilvl w:val="1"/>
                <w:numId w:val="13"/>
              </w:numPr>
              <w:spacing w:after="0"/>
            </w:pPr>
            <w:r>
              <w:t>FFS N</w:t>
            </w:r>
            <w:r>
              <w:rPr>
                <w:vertAlign w:val="subscript"/>
              </w:rPr>
              <w:t xml:space="preserve">TX-RX </w:t>
            </w:r>
            <w:r>
              <w:t>and N</w:t>
            </w:r>
            <w:r>
              <w:rPr>
                <w:vertAlign w:val="subscript"/>
              </w:rPr>
              <w:t>RX-TX</w:t>
            </w:r>
          </w:p>
          <w:p w14:paraId="6F0C7DC7" w14:textId="77777777" w:rsidR="00162D1F" w:rsidRDefault="0023329B">
            <w:pPr>
              <w:numPr>
                <w:ilvl w:val="1"/>
                <w:numId w:val="13"/>
              </w:numPr>
              <w:spacing w:after="0"/>
            </w:pPr>
            <w:r>
              <w:t xml:space="preserve">FFS: how it jointly works with the agreement for other collision cases </w:t>
            </w:r>
          </w:p>
          <w:p w14:paraId="6F0C7DC8" w14:textId="77777777" w:rsidR="00162D1F" w:rsidRDefault="00162D1F">
            <w:pPr>
              <w:spacing w:after="0"/>
            </w:pPr>
          </w:p>
        </w:tc>
      </w:tr>
    </w:tbl>
    <w:p w14:paraId="6F0C7DCA" w14:textId="77777777" w:rsidR="00162D1F" w:rsidRDefault="0023329B">
      <w:pPr>
        <w:spacing w:before="120" w:after="100" w:afterAutospacing="1"/>
        <w:jc w:val="both"/>
        <w:rPr>
          <w:rFonts w:eastAsia="宋体"/>
          <w:lang w:eastAsia="zh-CN"/>
        </w:rPr>
      </w:pPr>
      <w:r>
        <w:rPr>
          <w:rFonts w:eastAsia="宋体"/>
          <w:lang w:eastAsia="zh-CN"/>
        </w:rPr>
        <w:lastRenderedPageBreak/>
        <w:t>The further question is whether the back-to-back UL/DL without sufficient gap is allowed or not for HD-FDD UEs, and what is the assumed UE behaviour if happens.</w:t>
      </w:r>
    </w:p>
    <w:p w14:paraId="6F0C7DCB" w14:textId="77777777" w:rsidR="00162D1F" w:rsidRDefault="0023329B">
      <w:pPr>
        <w:spacing w:after="100" w:afterAutospacing="1"/>
        <w:jc w:val="both"/>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6F0C7DCC" w14:textId="77777777" w:rsidR="00162D1F" w:rsidRDefault="0023329B">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F0C7DCD" w14:textId="77777777" w:rsidR="00162D1F" w:rsidRDefault="0023329B">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F0C7DCE" w14:textId="77777777" w:rsidR="00162D1F" w:rsidRDefault="0023329B">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F0C7DCF" w14:textId="77777777" w:rsidR="00162D1F" w:rsidRDefault="0023329B">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6F0C7DD0"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F0C7DD1"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6F0C7DD2" w14:textId="77777777" w:rsidR="00162D1F" w:rsidRDefault="0023329B">
      <w:pPr>
        <w:spacing w:before="240" w:after="100" w:afterAutospacing="1"/>
        <w:jc w:val="both"/>
        <w:rPr>
          <w:rFonts w:eastAsia="等线"/>
          <w:lang w:eastAsia="zh-CN"/>
        </w:rPr>
      </w:pPr>
      <w:r>
        <w:rPr>
          <w:rFonts w:eastAsia="等线"/>
          <w:lang w:eastAsia="zh-CN"/>
        </w:rPr>
        <w:t xml:space="preserve">Contribution [Samsung15] indicates that </w:t>
      </w:r>
      <w:bookmarkStart w:id="17"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7"/>
      <w:r>
        <w:rPr>
          <w:rFonts w:eastAsia="等线"/>
          <w:lang w:eastAsia="zh-CN"/>
        </w:rPr>
        <w:t xml:space="preserve"> </w:t>
      </w:r>
      <w:bookmarkStart w:id="18"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8"/>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6F0C7DD3" w14:textId="77777777" w:rsidR="00162D1F" w:rsidRDefault="0023329B">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6F0C7DD4" w14:textId="77777777" w:rsidR="00162D1F" w:rsidRDefault="0023329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5"/>
        <w:tblW w:w="9176" w:type="dxa"/>
        <w:tblLook w:val="04A0" w:firstRow="1" w:lastRow="0" w:firstColumn="1" w:lastColumn="0" w:noHBand="0" w:noVBand="1"/>
      </w:tblPr>
      <w:tblGrid>
        <w:gridCol w:w="9176"/>
      </w:tblGrid>
      <w:tr w:rsidR="00162D1F" w14:paraId="6F0C7DD9" w14:textId="77777777">
        <w:trPr>
          <w:trHeight w:val="1734"/>
        </w:trPr>
        <w:tc>
          <w:tcPr>
            <w:tcW w:w="9176" w:type="dxa"/>
          </w:tcPr>
          <w:p w14:paraId="6F0C7DD5" w14:textId="77777777" w:rsidR="00162D1F" w:rsidRDefault="0023329B" w:rsidP="006309B5">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F0C7DD6" w14:textId="77777777" w:rsidR="00162D1F" w:rsidRDefault="0023329B" w:rsidP="006309B5">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6F0C7DD7"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F0C7DD8"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F0C7DDA" w14:textId="77777777" w:rsidR="00162D1F" w:rsidRDefault="00162D1F">
      <w:pPr>
        <w:spacing w:before="120" w:after="120"/>
        <w:jc w:val="both"/>
        <w:rPr>
          <w:rFonts w:eastAsia="等线"/>
          <w:lang w:eastAsia="zh-CN"/>
        </w:rPr>
      </w:pPr>
    </w:p>
    <w:p w14:paraId="6F0C7DDB"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DDC" w14:textId="77777777" w:rsidR="00162D1F" w:rsidRDefault="0023329B">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6F0C7DDD" w14:textId="77777777" w:rsidR="00162D1F" w:rsidRDefault="0023329B">
      <w:pPr>
        <w:spacing w:after="100" w:afterAutospacing="1"/>
        <w:jc w:val="both"/>
        <w:rPr>
          <w:rFonts w:eastAsia="等线"/>
          <w:lang w:eastAsia="zh-CN"/>
        </w:rPr>
      </w:pPr>
      <w:r>
        <w:rPr>
          <w:rFonts w:eastAsia="等线"/>
          <w:lang w:eastAsia="zh-CN"/>
        </w:rPr>
        <w:lastRenderedPageBreak/>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6F0C7DDE"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DDF" w14:textId="77777777" w:rsidR="00162D1F" w:rsidRDefault="0023329B">
      <w:pPr>
        <w:numPr>
          <w:ilvl w:val="0"/>
          <w:numId w:val="14"/>
        </w:numPr>
        <w:spacing w:after="0"/>
      </w:pPr>
      <w:r>
        <w:t>For HD-FDD, reuse the same principle as Rel-15/16 UE not capable of full-duplex communication</w:t>
      </w:r>
    </w:p>
    <w:p w14:paraId="6F0C7DE0"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DE1"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DE2"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DE3"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DE4" w14:textId="77777777"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F0C7DE5"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DE6"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DEA" w14:textId="77777777">
        <w:tc>
          <w:tcPr>
            <w:tcW w:w="1479" w:type="dxa"/>
            <w:shd w:val="clear" w:color="auto" w:fill="D9D9D9" w:themeFill="background1" w:themeFillShade="D9"/>
          </w:tcPr>
          <w:p w14:paraId="6F0C7DE7" w14:textId="77777777" w:rsidR="00162D1F" w:rsidRDefault="0023329B">
            <w:pPr>
              <w:rPr>
                <w:b/>
                <w:bCs/>
              </w:rPr>
            </w:pPr>
            <w:r>
              <w:rPr>
                <w:b/>
                <w:bCs/>
              </w:rPr>
              <w:t>Company</w:t>
            </w:r>
          </w:p>
        </w:tc>
        <w:tc>
          <w:tcPr>
            <w:tcW w:w="1372" w:type="dxa"/>
            <w:shd w:val="clear" w:color="auto" w:fill="D9D9D9" w:themeFill="background1" w:themeFillShade="D9"/>
          </w:tcPr>
          <w:p w14:paraId="6F0C7DE8" w14:textId="77777777" w:rsidR="00162D1F" w:rsidRDefault="0023329B">
            <w:pPr>
              <w:rPr>
                <w:b/>
                <w:bCs/>
              </w:rPr>
            </w:pPr>
            <w:r>
              <w:rPr>
                <w:b/>
                <w:bCs/>
              </w:rPr>
              <w:t>Y/N</w:t>
            </w:r>
          </w:p>
        </w:tc>
        <w:tc>
          <w:tcPr>
            <w:tcW w:w="6780" w:type="dxa"/>
            <w:shd w:val="clear" w:color="auto" w:fill="D9D9D9" w:themeFill="background1" w:themeFillShade="D9"/>
          </w:tcPr>
          <w:p w14:paraId="6F0C7DE9" w14:textId="77777777" w:rsidR="00162D1F" w:rsidRDefault="0023329B">
            <w:pPr>
              <w:rPr>
                <w:b/>
                <w:bCs/>
              </w:rPr>
            </w:pPr>
            <w:r>
              <w:rPr>
                <w:b/>
                <w:bCs/>
              </w:rPr>
              <w:t>Comments</w:t>
            </w:r>
          </w:p>
        </w:tc>
      </w:tr>
      <w:tr w:rsidR="00162D1F" w14:paraId="6F0C7DEE" w14:textId="77777777">
        <w:tc>
          <w:tcPr>
            <w:tcW w:w="1479" w:type="dxa"/>
          </w:tcPr>
          <w:p w14:paraId="6F0C7DEB" w14:textId="77777777" w:rsidR="00162D1F" w:rsidRDefault="0023329B">
            <w:pPr>
              <w:rPr>
                <w:rFonts w:eastAsiaTheme="minorEastAsia"/>
                <w:lang w:eastAsia="zh-CN"/>
              </w:rPr>
            </w:pPr>
            <w:r>
              <w:rPr>
                <w:rFonts w:eastAsiaTheme="minorEastAsia"/>
                <w:lang w:eastAsia="zh-CN"/>
              </w:rPr>
              <w:t>OPPO</w:t>
            </w:r>
          </w:p>
        </w:tc>
        <w:tc>
          <w:tcPr>
            <w:tcW w:w="1372" w:type="dxa"/>
          </w:tcPr>
          <w:p w14:paraId="6F0C7DEC"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ED" w14:textId="77777777"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14:paraId="6F0C7DF7" w14:textId="77777777">
        <w:tc>
          <w:tcPr>
            <w:tcW w:w="1479" w:type="dxa"/>
          </w:tcPr>
          <w:p w14:paraId="6F0C7DEF" w14:textId="77777777" w:rsidR="00162D1F" w:rsidRDefault="0023329B">
            <w:pPr>
              <w:rPr>
                <w:lang w:eastAsia="ko-KR"/>
              </w:rPr>
            </w:pPr>
            <w:r>
              <w:rPr>
                <w:lang w:eastAsia="ko-KR"/>
              </w:rPr>
              <w:t>Qualcomm</w:t>
            </w:r>
          </w:p>
        </w:tc>
        <w:tc>
          <w:tcPr>
            <w:tcW w:w="1372" w:type="dxa"/>
          </w:tcPr>
          <w:p w14:paraId="6F0C7DF0" w14:textId="77777777" w:rsidR="00162D1F" w:rsidRDefault="0023329B">
            <w:pPr>
              <w:tabs>
                <w:tab w:val="left" w:pos="551"/>
              </w:tabs>
              <w:rPr>
                <w:lang w:eastAsia="ko-KR"/>
              </w:rPr>
            </w:pPr>
            <w:r>
              <w:rPr>
                <w:lang w:eastAsia="ko-KR"/>
              </w:rPr>
              <w:t>N</w:t>
            </w:r>
          </w:p>
        </w:tc>
        <w:tc>
          <w:tcPr>
            <w:tcW w:w="6780" w:type="dxa"/>
          </w:tcPr>
          <w:p w14:paraId="6F0C7DF1" w14:textId="77777777" w:rsidR="00162D1F" w:rsidRDefault="0023329B">
            <w:pPr>
              <w:rPr>
                <w:lang w:eastAsia="ko-KR"/>
              </w:rPr>
            </w:pPr>
            <w:r>
              <w:rPr>
                <w:lang w:eastAsia="ko-KR"/>
              </w:rPr>
              <w:t>We agree with the first bullet on re-using the same principle of NR Rel-15/16 UE not capable of full-duplex communication.</w:t>
            </w:r>
          </w:p>
          <w:p w14:paraId="6F0C7DF2" w14:textId="77777777" w:rsidR="00162D1F" w:rsidRDefault="0023329B">
            <w:pPr>
              <w:rPr>
                <w:lang w:eastAsia="ko-KR"/>
              </w:rPr>
            </w:pPr>
            <w:r>
              <w:rPr>
                <w:lang w:eastAsia="ko-KR"/>
              </w:rPr>
              <w:t>We don’t agree with the second bullet on allowing “back-to-back” DL-to-UL switching without a sufficient gap for RX-to-TX switching, which is not consistent with the rule specified for NR TDD.</w:t>
            </w:r>
          </w:p>
          <w:p w14:paraId="6F0C7DF3" w14:textId="77777777" w:rsidR="00162D1F" w:rsidRDefault="0023329B">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F0C7DF4" w14:textId="77777777" w:rsidR="00162D1F" w:rsidRDefault="0023329B">
            <w:pPr>
              <w:rPr>
                <w:lang w:eastAsia="ko-KR"/>
              </w:rPr>
            </w:pPr>
            <w:r>
              <w:rPr>
                <w:lang w:eastAsia="ko-KR"/>
              </w:rPr>
              <w:t>•</w:t>
            </w:r>
            <w:r>
              <w:rPr>
                <w:lang w:eastAsia="ko-KR"/>
              </w:rPr>
              <w:tab/>
              <w:t>All the TDD slot formats specified in TS 38.213 have at least one flexible symbol for DL-to-UL switching.</w:t>
            </w:r>
          </w:p>
          <w:p w14:paraId="6F0C7DF5" w14:textId="77777777" w:rsidR="00162D1F" w:rsidRDefault="0023329B">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6F0C7DF6" w14:textId="77777777" w:rsidR="00162D1F" w:rsidRDefault="0023329B">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162D1F" w14:paraId="6F0C7E03" w14:textId="77777777">
        <w:tc>
          <w:tcPr>
            <w:tcW w:w="1479" w:type="dxa"/>
          </w:tcPr>
          <w:p w14:paraId="6F0C7DF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DF9"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F0C7DFA"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6F0C7DFB" w14:textId="77777777"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6F0C7DFC"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6F0C7DFD"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6F0C7DFE"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w:t>
            </w:r>
            <w:r>
              <w:rPr>
                <w:rFonts w:eastAsiaTheme="minorEastAsia"/>
                <w:color w:val="000000" w:themeColor="text1"/>
              </w:rPr>
              <w:lastRenderedPageBreak/>
              <w:t xml:space="preserve">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6F0C7DFF" w14:textId="77777777"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F0C7E00" w14:textId="77777777" w:rsidR="00162D1F" w:rsidRDefault="0023329B">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6F0C7E01" w14:textId="77777777" w:rsidR="00162D1F" w:rsidRDefault="0023329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F0C7E02" w14:textId="77777777" w:rsidR="00162D1F" w:rsidRDefault="0023329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162D1F" w14:paraId="6F0C7E08" w14:textId="77777777">
        <w:tc>
          <w:tcPr>
            <w:tcW w:w="1479" w:type="dxa"/>
          </w:tcPr>
          <w:p w14:paraId="6F0C7E0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E05"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6F0C7E06" w14:textId="77777777"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6F0C7E07" w14:textId="77777777"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162D1F" w14:paraId="6F0C7E0D" w14:textId="77777777">
        <w:tc>
          <w:tcPr>
            <w:tcW w:w="1479" w:type="dxa"/>
          </w:tcPr>
          <w:p w14:paraId="6F0C7E09"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E0A" w14:textId="77777777"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14:paraId="6F0C7E0B" w14:textId="77777777"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F0C7E0C" w14:textId="77777777" w:rsidR="00162D1F" w:rsidRDefault="0023329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14:paraId="6F0C7E12" w14:textId="77777777">
        <w:tc>
          <w:tcPr>
            <w:tcW w:w="1479" w:type="dxa"/>
          </w:tcPr>
          <w:p w14:paraId="6F0C7E0E" w14:textId="77777777" w:rsidR="00162D1F" w:rsidRDefault="0023329B">
            <w:pPr>
              <w:rPr>
                <w:rFonts w:eastAsiaTheme="minorEastAsia"/>
                <w:lang w:eastAsia="zh-CN"/>
              </w:rPr>
            </w:pPr>
            <w:r>
              <w:rPr>
                <w:rFonts w:eastAsiaTheme="minorEastAsia"/>
                <w:lang w:eastAsia="zh-CN"/>
              </w:rPr>
              <w:t>Intel</w:t>
            </w:r>
          </w:p>
        </w:tc>
        <w:tc>
          <w:tcPr>
            <w:tcW w:w="1372" w:type="dxa"/>
          </w:tcPr>
          <w:p w14:paraId="6F0C7E0F" w14:textId="77777777" w:rsidR="00162D1F" w:rsidRDefault="00162D1F">
            <w:pPr>
              <w:tabs>
                <w:tab w:val="left" w:pos="551"/>
              </w:tabs>
              <w:rPr>
                <w:rFonts w:eastAsiaTheme="minorEastAsia"/>
                <w:lang w:eastAsia="zh-CN"/>
              </w:rPr>
            </w:pPr>
          </w:p>
        </w:tc>
        <w:tc>
          <w:tcPr>
            <w:tcW w:w="6780" w:type="dxa"/>
          </w:tcPr>
          <w:p w14:paraId="6F0C7E10" w14:textId="77777777" w:rsidR="00162D1F" w:rsidRDefault="0023329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F0C7E11" w14:textId="77777777" w:rsidR="00162D1F" w:rsidRDefault="0023329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14:paraId="6F0C7E16" w14:textId="77777777">
        <w:tc>
          <w:tcPr>
            <w:tcW w:w="1479" w:type="dxa"/>
          </w:tcPr>
          <w:p w14:paraId="6F0C7E13" w14:textId="77777777" w:rsidR="00162D1F" w:rsidRDefault="0023329B">
            <w:pPr>
              <w:rPr>
                <w:rFonts w:eastAsiaTheme="minorEastAsia"/>
                <w:lang w:eastAsia="zh-CN"/>
              </w:rPr>
            </w:pPr>
            <w:r>
              <w:rPr>
                <w:rFonts w:eastAsiaTheme="minorEastAsia"/>
                <w:lang w:eastAsia="zh-CN"/>
              </w:rPr>
              <w:t>Ericsson</w:t>
            </w:r>
          </w:p>
        </w:tc>
        <w:tc>
          <w:tcPr>
            <w:tcW w:w="1372" w:type="dxa"/>
          </w:tcPr>
          <w:p w14:paraId="6F0C7E1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15" w14:textId="77777777" w:rsidR="00162D1F" w:rsidRDefault="0023329B">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162D1F" w14:paraId="6F0C7E1A" w14:textId="77777777">
        <w:tc>
          <w:tcPr>
            <w:tcW w:w="1479" w:type="dxa"/>
          </w:tcPr>
          <w:p w14:paraId="6F0C7E17"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18"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E19" w14:textId="77777777" w:rsidR="00162D1F" w:rsidRDefault="00162D1F">
            <w:pPr>
              <w:rPr>
                <w:rFonts w:eastAsiaTheme="minorEastAsia"/>
                <w:lang w:eastAsia="zh-CN"/>
              </w:rPr>
            </w:pPr>
          </w:p>
        </w:tc>
      </w:tr>
      <w:tr w:rsidR="00162D1F" w14:paraId="6F0C7E1E" w14:textId="77777777">
        <w:tc>
          <w:tcPr>
            <w:tcW w:w="1479" w:type="dxa"/>
          </w:tcPr>
          <w:p w14:paraId="6F0C7E1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1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E1D" w14:textId="77777777" w:rsidR="00162D1F" w:rsidRDefault="00162D1F">
            <w:pPr>
              <w:rPr>
                <w:rFonts w:eastAsiaTheme="minorEastAsia"/>
                <w:lang w:eastAsia="zh-CN"/>
              </w:rPr>
            </w:pPr>
          </w:p>
        </w:tc>
      </w:tr>
      <w:tr w:rsidR="00162D1F" w14:paraId="6F0C7E22" w14:textId="77777777">
        <w:tc>
          <w:tcPr>
            <w:tcW w:w="1479" w:type="dxa"/>
          </w:tcPr>
          <w:p w14:paraId="6F0C7E1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20" w14:textId="77777777"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6F0C7E21" w14:textId="77777777"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162D1F" w14:paraId="6F0C7E26" w14:textId="77777777">
        <w:tc>
          <w:tcPr>
            <w:tcW w:w="1479" w:type="dxa"/>
          </w:tcPr>
          <w:p w14:paraId="6F0C7E23" w14:textId="77777777" w:rsidR="00162D1F" w:rsidRDefault="0023329B">
            <w:pPr>
              <w:rPr>
                <w:rFonts w:eastAsiaTheme="minorEastAsia"/>
                <w:lang w:eastAsia="zh-CN"/>
              </w:rPr>
            </w:pPr>
            <w:r>
              <w:rPr>
                <w:rFonts w:eastAsiaTheme="minorEastAsia"/>
                <w:lang w:eastAsia="zh-CN"/>
              </w:rPr>
              <w:t>MediaTek</w:t>
            </w:r>
          </w:p>
        </w:tc>
        <w:tc>
          <w:tcPr>
            <w:tcW w:w="1372" w:type="dxa"/>
          </w:tcPr>
          <w:p w14:paraId="6F0C7E2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25" w14:textId="77777777"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14:paraId="6F0C7E35" w14:textId="77777777">
        <w:tc>
          <w:tcPr>
            <w:tcW w:w="1479" w:type="dxa"/>
          </w:tcPr>
          <w:p w14:paraId="6F0C7E2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E28" w14:textId="77777777" w:rsidR="00162D1F" w:rsidRDefault="0023329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C7E29" w14:textId="77777777" w:rsidR="00162D1F" w:rsidRDefault="0023329B">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6F0C7E2A" w14:textId="77777777" w:rsidR="00162D1F" w:rsidRDefault="0023329B">
            <w:pPr>
              <w:rPr>
                <w:rFonts w:eastAsia="宋体"/>
                <w:lang w:val="en-US" w:eastAsia="zh-CN"/>
              </w:rPr>
            </w:pPr>
            <w:r>
              <w:rPr>
                <w:rFonts w:eastAsia="宋体" w:hint="eastAsia"/>
                <w:lang w:val="en-US" w:eastAsia="zh-CN"/>
              </w:rPr>
              <w:lastRenderedPageBreak/>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6F0C7E2B" w14:textId="77777777" w:rsidR="00162D1F" w:rsidRDefault="0023329B">
            <w:pPr>
              <w:rPr>
                <w:rFonts w:eastAsia="宋体"/>
                <w:lang w:val="en-US" w:eastAsia="zh-CN"/>
              </w:rPr>
            </w:pPr>
            <w:r>
              <w:rPr>
                <w:rFonts w:eastAsia="宋体" w:hint="eastAsia"/>
                <w:lang w:val="en-US" w:eastAsia="zh-CN"/>
              </w:rPr>
              <w:t>The following modification is suggested:</w:t>
            </w:r>
          </w:p>
          <w:p w14:paraId="6F0C7E2C"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E2D" w14:textId="77777777" w:rsidR="00162D1F" w:rsidRDefault="0023329B">
            <w:pPr>
              <w:numPr>
                <w:ilvl w:val="0"/>
                <w:numId w:val="14"/>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6F0C7E2E"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E2F"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E30"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E31"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E32" w14:textId="77777777" w:rsidR="00162D1F" w:rsidRDefault="0023329B">
            <w:pPr>
              <w:numPr>
                <w:ilvl w:val="0"/>
                <w:numId w:val="14"/>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6F0C7E33"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E34" w14:textId="77777777" w:rsidR="00162D1F" w:rsidRDefault="00162D1F">
            <w:pPr>
              <w:rPr>
                <w:rFonts w:eastAsia="宋体"/>
                <w:lang w:val="en-US" w:eastAsia="zh-CN"/>
              </w:rPr>
            </w:pPr>
          </w:p>
        </w:tc>
      </w:tr>
      <w:tr w:rsidR="00162D1F" w14:paraId="6F0C7E39" w14:textId="77777777">
        <w:tc>
          <w:tcPr>
            <w:tcW w:w="1479" w:type="dxa"/>
          </w:tcPr>
          <w:p w14:paraId="6F0C7E36" w14:textId="77777777" w:rsidR="00162D1F" w:rsidRDefault="0023329B">
            <w:pPr>
              <w:rPr>
                <w:rFonts w:eastAsiaTheme="minorEastAsia"/>
                <w:lang w:val="en-US" w:eastAsia="zh-CN"/>
              </w:rPr>
            </w:pPr>
            <w:r>
              <w:rPr>
                <w:rFonts w:eastAsiaTheme="minorEastAsia"/>
                <w:lang w:val="en-US" w:eastAsia="zh-CN"/>
              </w:rPr>
              <w:lastRenderedPageBreak/>
              <w:t>Nordic</w:t>
            </w:r>
          </w:p>
        </w:tc>
        <w:tc>
          <w:tcPr>
            <w:tcW w:w="1372" w:type="dxa"/>
          </w:tcPr>
          <w:p w14:paraId="6F0C7E37" w14:textId="77777777" w:rsidR="00162D1F" w:rsidRDefault="0023329B">
            <w:pPr>
              <w:tabs>
                <w:tab w:val="left" w:pos="551"/>
              </w:tabs>
              <w:rPr>
                <w:rFonts w:eastAsiaTheme="minorEastAsia"/>
                <w:lang w:val="en-US" w:eastAsia="zh-CN"/>
              </w:rPr>
            </w:pPr>
            <w:r>
              <w:rPr>
                <w:rFonts w:eastAsiaTheme="minorEastAsia"/>
                <w:lang w:val="en-US" w:eastAsia="zh-CN"/>
              </w:rPr>
              <w:t>Y, partially</w:t>
            </w:r>
          </w:p>
        </w:tc>
        <w:tc>
          <w:tcPr>
            <w:tcW w:w="6780" w:type="dxa"/>
          </w:tcPr>
          <w:p w14:paraId="6F0C7E38" w14:textId="77777777" w:rsidR="00162D1F" w:rsidRDefault="0023329B">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162D1F" w14:paraId="6F0C7E3D" w14:textId="77777777">
        <w:tc>
          <w:tcPr>
            <w:tcW w:w="1479" w:type="dxa"/>
          </w:tcPr>
          <w:p w14:paraId="6F0C7E3A" w14:textId="77777777" w:rsidR="00162D1F" w:rsidRDefault="002332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6F0C7E3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E3C" w14:textId="77777777" w:rsidR="00162D1F" w:rsidRDefault="0023329B">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162D1F" w14:paraId="6F0C7E41" w14:textId="77777777">
        <w:tc>
          <w:tcPr>
            <w:tcW w:w="1479" w:type="dxa"/>
          </w:tcPr>
          <w:p w14:paraId="6F0C7E3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E3F"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0"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162D1F" w14:paraId="6F0C7E45" w14:textId="77777777">
        <w:tc>
          <w:tcPr>
            <w:tcW w:w="1479" w:type="dxa"/>
          </w:tcPr>
          <w:p w14:paraId="6F0C7E42"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E43" w14:textId="77777777" w:rsidR="00162D1F" w:rsidRDefault="0023329B">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6F0C7E44" w14:textId="77777777" w:rsidR="00162D1F" w:rsidRDefault="0023329B">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162D1F" w14:paraId="6F0C7E49" w14:textId="77777777">
        <w:tc>
          <w:tcPr>
            <w:tcW w:w="1479" w:type="dxa"/>
          </w:tcPr>
          <w:p w14:paraId="6F0C7E46" w14:textId="77777777" w:rsidR="00162D1F" w:rsidRDefault="0023329B">
            <w:pPr>
              <w:rPr>
                <w:rFonts w:eastAsia="Malgun Gothic"/>
                <w:lang w:eastAsia="ko-KR"/>
              </w:rPr>
            </w:pPr>
            <w:r>
              <w:rPr>
                <w:rFonts w:eastAsia="Malgun Gothic"/>
                <w:lang w:eastAsia="ko-KR"/>
              </w:rPr>
              <w:t>China Telecom</w:t>
            </w:r>
          </w:p>
        </w:tc>
        <w:tc>
          <w:tcPr>
            <w:tcW w:w="1372" w:type="dxa"/>
          </w:tcPr>
          <w:p w14:paraId="6F0C7E47"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8"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B22741" w14:paraId="5EFAAD8E" w14:textId="77777777">
        <w:tc>
          <w:tcPr>
            <w:tcW w:w="1479" w:type="dxa"/>
          </w:tcPr>
          <w:p w14:paraId="1D2D62D7" w14:textId="7A1B0262" w:rsidR="00B22741" w:rsidRDefault="00B22741" w:rsidP="00B22741">
            <w:pPr>
              <w:rPr>
                <w:rFonts w:eastAsia="Malgun Gothic"/>
                <w:lang w:eastAsia="ko-KR"/>
              </w:rPr>
            </w:pPr>
            <w:r>
              <w:rPr>
                <w:rFonts w:eastAsia="Malgun Gothic" w:hint="eastAsia"/>
                <w:lang w:eastAsia="ko-KR"/>
              </w:rPr>
              <w:t>LGE</w:t>
            </w:r>
          </w:p>
        </w:tc>
        <w:tc>
          <w:tcPr>
            <w:tcW w:w="1372" w:type="dxa"/>
          </w:tcPr>
          <w:p w14:paraId="7135964A" w14:textId="79376C33" w:rsidR="00B22741" w:rsidRDefault="00B22741" w:rsidP="00B22741">
            <w:pPr>
              <w:tabs>
                <w:tab w:val="left" w:pos="551"/>
              </w:tabs>
              <w:rPr>
                <w:rFonts w:eastAsia="Malgun Gothic"/>
                <w:lang w:eastAsia="ko-KR"/>
              </w:rPr>
            </w:pPr>
            <w:r>
              <w:rPr>
                <w:rFonts w:eastAsia="Malgun Gothic" w:hint="eastAsia"/>
                <w:lang w:eastAsia="ko-KR"/>
              </w:rPr>
              <w:t>Y</w:t>
            </w:r>
          </w:p>
        </w:tc>
        <w:tc>
          <w:tcPr>
            <w:tcW w:w="6780" w:type="dxa"/>
          </w:tcPr>
          <w:p w14:paraId="2FD379F6" w14:textId="5E3ED171" w:rsidR="00B22741" w:rsidRDefault="00B22741" w:rsidP="00B22741">
            <w:pPr>
              <w:rPr>
                <w:rFonts w:eastAsia="Malgun Gothic"/>
                <w:lang w:eastAsia="ko-KR"/>
              </w:rPr>
            </w:pPr>
            <w:r>
              <w:rPr>
                <w:rFonts w:eastAsia="Malgun Gothic"/>
                <w:lang w:eastAsia="ko-KR"/>
              </w:rPr>
              <w:t>For the second bullet, defining clear UE behaviour is preferred.</w:t>
            </w:r>
          </w:p>
        </w:tc>
      </w:tr>
      <w:tr w:rsidR="003F1AFA" w14:paraId="243B0B48" w14:textId="77777777">
        <w:tc>
          <w:tcPr>
            <w:tcW w:w="1479" w:type="dxa"/>
          </w:tcPr>
          <w:p w14:paraId="1ACA8EB6" w14:textId="6BB04130" w:rsidR="003F1AFA" w:rsidRDefault="003F1AFA" w:rsidP="003F1AFA">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7D1A997" w14:textId="63C1CEDD" w:rsidR="003F1AFA" w:rsidRDefault="003F1AFA" w:rsidP="003F1AFA">
            <w:pPr>
              <w:tabs>
                <w:tab w:val="left" w:pos="551"/>
              </w:tabs>
              <w:rPr>
                <w:rFonts w:eastAsia="Malgun Gothic"/>
                <w:lang w:eastAsia="ko-KR"/>
              </w:rPr>
            </w:pPr>
            <w:r>
              <w:rPr>
                <w:rFonts w:eastAsiaTheme="minorEastAsia"/>
                <w:lang w:eastAsia="zh-CN"/>
              </w:rPr>
              <w:t xml:space="preserve">Y, partially </w:t>
            </w:r>
          </w:p>
        </w:tc>
        <w:tc>
          <w:tcPr>
            <w:tcW w:w="6780" w:type="dxa"/>
          </w:tcPr>
          <w:p w14:paraId="1D29DB04" w14:textId="77777777" w:rsidR="003F1AFA" w:rsidRDefault="003F1AFA" w:rsidP="003F1AFA">
            <w:pPr>
              <w:rPr>
                <w:rFonts w:eastAsiaTheme="minorEastAsia"/>
                <w:lang w:eastAsia="zh-CN"/>
              </w:rPr>
            </w:pPr>
            <w:r>
              <w:rPr>
                <w:rFonts w:eastAsiaTheme="minorEastAsia" w:hint="eastAsia"/>
                <w:lang w:eastAsia="zh-CN"/>
              </w:rPr>
              <w:t>W</w:t>
            </w:r>
            <w:r>
              <w:rPr>
                <w:rFonts w:eastAsiaTheme="minorEastAsia"/>
                <w:lang w:eastAsia="zh-CN"/>
              </w:rPr>
              <w:t>e are OK with 1</w:t>
            </w:r>
            <w:r w:rsidRPr="00F758E7">
              <w:rPr>
                <w:rFonts w:eastAsiaTheme="minorEastAsia"/>
                <w:vertAlign w:val="superscript"/>
                <w:lang w:eastAsia="zh-CN"/>
              </w:rPr>
              <w:t>st</w:t>
            </w:r>
            <w:r>
              <w:rPr>
                <w:rFonts w:eastAsiaTheme="minorEastAsia"/>
                <w:lang w:eastAsia="zh-CN"/>
              </w:rPr>
              <w:t xml:space="preserve"> bullet</w:t>
            </w:r>
          </w:p>
          <w:p w14:paraId="7163FF03" w14:textId="69C3DD0D" w:rsidR="003F1AFA" w:rsidRDefault="003F1AFA" w:rsidP="003F1AFA">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sidRPr="00F758E7">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0072E2" w14:paraId="20EE1B86" w14:textId="77777777" w:rsidTr="00D67407">
        <w:tc>
          <w:tcPr>
            <w:tcW w:w="1479" w:type="dxa"/>
          </w:tcPr>
          <w:p w14:paraId="1EC55B2B" w14:textId="7B4D5EC8" w:rsidR="000072E2" w:rsidRDefault="000072E2" w:rsidP="003F1AFA">
            <w:pPr>
              <w:rPr>
                <w:rFonts w:eastAsiaTheme="minorEastAsia"/>
                <w:lang w:eastAsia="zh-CN"/>
              </w:rPr>
            </w:pPr>
            <w:r>
              <w:rPr>
                <w:rFonts w:eastAsiaTheme="minorEastAsia"/>
                <w:lang w:eastAsia="zh-CN"/>
              </w:rPr>
              <w:lastRenderedPageBreak/>
              <w:t>FL2</w:t>
            </w:r>
          </w:p>
        </w:tc>
        <w:tc>
          <w:tcPr>
            <w:tcW w:w="8152" w:type="dxa"/>
            <w:gridSpan w:val="2"/>
          </w:tcPr>
          <w:p w14:paraId="4FC67914" w14:textId="77777777" w:rsidR="000072E2" w:rsidRDefault="000072E2" w:rsidP="000072E2">
            <w:pPr>
              <w:spacing w:after="120"/>
              <w:rPr>
                <w:rFonts w:eastAsia="Malgun Gothic"/>
                <w:b/>
                <w:bCs/>
                <w:u w:val="single"/>
                <w:lang w:eastAsia="ko-KR"/>
              </w:rPr>
            </w:pPr>
            <w:r>
              <w:rPr>
                <w:rFonts w:eastAsia="Malgun Gothic"/>
                <w:b/>
                <w:bCs/>
                <w:u w:val="single"/>
                <w:lang w:eastAsia="ko-KR"/>
              </w:rPr>
              <w:t>Moderator observation:</w:t>
            </w:r>
          </w:p>
          <w:p w14:paraId="376F90A1" w14:textId="77777777" w:rsidR="00064B66" w:rsidRDefault="00064B66" w:rsidP="000072E2">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622BB2A6" w14:textId="4DCA6C7B" w:rsidR="00064B66" w:rsidRDefault="000072E2" w:rsidP="00064B66">
            <w:pPr>
              <w:pStyle w:val="afb"/>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w:t>
            </w:r>
            <w:r w:rsidR="00CE3138">
              <w:rPr>
                <w:rFonts w:ascii="Times New Roman" w:eastAsia="Malgun Gothic" w:hAnsi="Times New Roman" w:cs="Times New Roman"/>
                <w:sz w:val="20"/>
                <w:szCs w:val="20"/>
                <w:lang w:eastAsia="ko-KR"/>
              </w:rPr>
              <w:t>6</w:t>
            </w:r>
            <w:r>
              <w:rPr>
                <w:rFonts w:ascii="Times New Roman" w:eastAsia="Malgun Gothic" w:hAnsi="Times New Roman" w:cs="Times New Roman"/>
                <w:sz w:val="20"/>
                <w:szCs w:val="20"/>
                <w:lang w:eastAsia="ko-KR"/>
              </w:rPr>
              <w:t xml:space="preserve"> companies are okay </w:t>
            </w:r>
            <w:r w:rsidR="00CE3138">
              <w:rPr>
                <w:rFonts w:ascii="Times New Roman" w:eastAsia="Malgun Gothic" w:hAnsi="Times New Roman" w:cs="Times New Roman"/>
                <w:sz w:val="20"/>
                <w:szCs w:val="20"/>
                <w:lang w:eastAsia="ko-KR"/>
              </w:rPr>
              <w:t>with the proposal</w:t>
            </w:r>
            <w:r w:rsidR="009B1232">
              <w:rPr>
                <w:rFonts w:ascii="Times New Roman" w:eastAsia="Malgun Gothic" w:hAnsi="Times New Roman" w:cs="Times New Roman"/>
                <w:sz w:val="20"/>
                <w:szCs w:val="20"/>
                <w:lang w:eastAsia="ko-KR"/>
              </w:rPr>
              <w:t xml:space="preserve"> </w:t>
            </w:r>
          </w:p>
          <w:p w14:paraId="0C1FCDF5" w14:textId="656E2691" w:rsidR="000072E2" w:rsidRDefault="00064B66" w:rsidP="00064B66">
            <w:pPr>
              <w:pStyle w:val="afb"/>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w:t>
            </w:r>
            <w:r w:rsidR="009B1232">
              <w:rPr>
                <w:rFonts w:ascii="Times New Roman" w:eastAsia="Malgun Gothic" w:hAnsi="Times New Roman" w:cs="Times New Roman"/>
                <w:sz w:val="20"/>
                <w:szCs w:val="20"/>
                <w:lang w:eastAsia="ko-KR"/>
              </w:rPr>
              <w:t>companies (Intel, ZTE) prefer further discussio</w:t>
            </w:r>
            <w:r>
              <w:rPr>
                <w:rFonts w:ascii="Times New Roman" w:eastAsia="Malgun Gothic" w:hAnsi="Times New Roman" w:cs="Times New Roman"/>
                <w:sz w:val="20"/>
                <w:szCs w:val="20"/>
                <w:lang w:eastAsia="ko-KR"/>
              </w:rPr>
              <w:t>n</w:t>
            </w:r>
            <w:r w:rsidR="009B1232">
              <w:rPr>
                <w:rFonts w:ascii="Times New Roman" w:eastAsia="Malgun Gothic" w:hAnsi="Times New Roman" w:cs="Times New Roman"/>
                <w:sz w:val="20"/>
                <w:szCs w:val="20"/>
                <w:lang w:eastAsia="ko-KR"/>
              </w:rPr>
              <w:t xml:space="preserve"> </w:t>
            </w:r>
          </w:p>
          <w:p w14:paraId="35915359" w14:textId="77777777" w:rsidR="009B1232" w:rsidRDefault="00CE3138" w:rsidP="000072E2">
            <w:pPr>
              <w:pStyle w:val="afb"/>
              <w:numPr>
                <w:ilvl w:val="0"/>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67AC65DB" w14:textId="7B985A8F" w:rsidR="009B1232" w:rsidRDefault="009B1232" w:rsidP="009B1232">
            <w:pPr>
              <w:pStyle w:val="afb"/>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w:t>
            </w:r>
            <w:r w:rsidR="00064B66">
              <w:rPr>
                <w:rFonts w:ascii="Times New Roman" w:eastAsia="Malgun Gothic" w:hAnsi="Times New Roman" w:cs="Times New Roman"/>
                <w:sz w:val="20"/>
                <w:szCs w:val="20"/>
                <w:lang w:eastAsia="ko-KR"/>
              </w:rPr>
              <w:t xml:space="preserve"> where</w:t>
            </w:r>
            <w:r>
              <w:rPr>
                <w:rFonts w:ascii="Times New Roman" w:eastAsia="Malgun Gothic" w:hAnsi="Times New Roman" w:cs="Times New Roman"/>
                <w:sz w:val="20"/>
                <w:szCs w:val="20"/>
                <w:lang w:eastAsia="ko-KR"/>
              </w:rPr>
              <w:t xml:space="preserve"> 2 companies (CATT, MTK) are fine </w:t>
            </w:r>
            <w:r w:rsidRPr="009B1232">
              <w:rPr>
                <w:rFonts w:ascii="Times New Roman" w:eastAsia="Malgun Gothic" w:hAnsi="Times New Roman" w:cs="Times New Roman"/>
                <w:sz w:val="20"/>
                <w:szCs w:val="20"/>
                <w:lang w:eastAsia="ko-KR"/>
              </w:rPr>
              <w:t>leaving the back-to-back scheduling case to UE implementation</w:t>
            </w:r>
            <w:r>
              <w:rPr>
                <w:rFonts w:ascii="Times New Roman" w:eastAsia="Malgun Gothic" w:hAnsi="Times New Roman" w:cs="Times New Roman"/>
                <w:sz w:val="20"/>
                <w:szCs w:val="20"/>
                <w:lang w:eastAsia="ko-KR"/>
              </w:rPr>
              <w:t xml:space="preserve"> and 2 companies (Samsung, LG) prefer </w:t>
            </w:r>
            <w:r w:rsidR="00064B66" w:rsidRPr="00064B66">
              <w:rPr>
                <w:rFonts w:ascii="Times New Roman" w:eastAsia="Malgun Gothic" w:hAnsi="Times New Roman" w:cs="Times New Roman"/>
                <w:sz w:val="20"/>
                <w:szCs w:val="20"/>
                <w:lang w:eastAsia="ko-KR"/>
              </w:rPr>
              <w:t>defining clear UE behaviour</w:t>
            </w:r>
          </w:p>
          <w:p w14:paraId="582DB730" w14:textId="4B5A70F6" w:rsidR="009B1232" w:rsidRDefault="00CE3138" w:rsidP="009B1232">
            <w:pPr>
              <w:pStyle w:val="afb"/>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5D35697D" w14:textId="74091509" w:rsidR="00CE3138" w:rsidRDefault="009B1232" w:rsidP="009B1232">
            <w:pPr>
              <w:pStyle w:val="afb"/>
              <w:numPr>
                <w:ilvl w:val="1"/>
                <w:numId w:val="26"/>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w:t>
            </w:r>
            <w:r w:rsidRPr="009B1232">
              <w:rPr>
                <w:rFonts w:ascii="Times New Roman" w:eastAsia="Malgun Gothic" w:hAnsi="Times New Roman" w:cs="Times New Roman"/>
                <w:sz w:val="20"/>
                <w:szCs w:val="20"/>
                <w:lang w:eastAsia="ko-KR"/>
              </w:rPr>
              <w:t>back-to-back DL-to-UL switching without sufficient gap</w:t>
            </w:r>
            <w:r>
              <w:rPr>
                <w:rFonts w:ascii="Times New Roman" w:eastAsia="Malgun Gothic" w:hAnsi="Times New Roman" w:cs="Times New Roman"/>
                <w:sz w:val="20"/>
                <w:szCs w:val="20"/>
                <w:lang w:eastAsia="ko-KR"/>
              </w:rPr>
              <w:t>?</w:t>
            </w:r>
            <w:r w:rsidR="00CE3138">
              <w:rPr>
                <w:rFonts w:ascii="Times New Roman" w:eastAsia="Malgun Gothic" w:hAnsi="Times New Roman" w:cs="Times New Roman"/>
                <w:sz w:val="20"/>
                <w:szCs w:val="20"/>
                <w:lang w:eastAsia="ko-KR"/>
              </w:rPr>
              <w:t xml:space="preserve"> </w:t>
            </w:r>
          </w:p>
          <w:p w14:paraId="6AD0D18E" w14:textId="4C6A0E66" w:rsidR="00C426DB" w:rsidRDefault="00064B66" w:rsidP="000072E2">
            <w:pPr>
              <w:rPr>
                <w:rFonts w:eastAsiaTheme="minorEastAsia"/>
                <w:lang w:eastAsia="zh-CN"/>
              </w:rPr>
            </w:pPr>
            <w:r w:rsidRPr="00064B66">
              <w:rPr>
                <w:rFonts w:eastAsiaTheme="minorEastAsia"/>
                <w:b/>
                <w:bCs/>
                <w:lang w:eastAsia="zh-CN"/>
              </w:rPr>
              <w:t>@ZTE and @Intel</w:t>
            </w:r>
            <w:r>
              <w:rPr>
                <w:rFonts w:eastAsiaTheme="minorEastAsia"/>
                <w:lang w:eastAsia="zh-CN"/>
              </w:rPr>
              <w:t xml:space="preserve">: For the first bullet, it specifies the assumption on the UE behaviour for HD-FDD </w:t>
            </w:r>
            <w:r w:rsidR="00C14F55">
              <w:rPr>
                <w:rFonts w:eastAsiaTheme="minorEastAsia"/>
                <w:lang w:eastAsia="zh-CN"/>
              </w:rPr>
              <w:t>UEs to be same as</w:t>
            </w:r>
            <w:r>
              <w:rPr>
                <w:rFonts w:eastAsiaTheme="minorEastAsia"/>
                <w:lang w:eastAsia="zh-CN"/>
              </w:rPr>
              <w:t xml:space="preserve"> TDD UEs, </w:t>
            </w:r>
            <w:r w:rsidR="00C14F55">
              <w:rPr>
                <w:rFonts w:eastAsiaTheme="minorEastAsia"/>
                <w:lang w:eastAsia="zh-CN"/>
              </w:rPr>
              <w:t>including the case of “</w:t>
            </w:r>
            <w:r w:rsidR="00C14F55">
              <w:t>overlapping DL/UL and no sufficient gap after collision handling</w:t>
            </w:r>
            <w:r w:rsidR="00C14F55">
              <w:rPr>
                <w:rFonts w:eastAsiaTheme="minorEastAsia"/>
                <w:lang w:eastAsia="zh-CN"/>
              </w:rPr>
              <w:t>”</w:t>
            </w:r>
            <w:r>
              <w:rPr>
                <w:rFonts w:eastAsiaTheme="minorEastAsia" w:hint="eastAsia"/>
                <w:lang w:eastAsia="zh-CN"/>
              </w:rPr>
              <w:t xml:space="preserve">. </w:t>
            </w:r>
            <w:r>
              <w:rPr>
                <w:rFonts w:eastAsiaTheme="minorEastAsia"/>
                <w:lang w:eastAsia="zh-CN"/>
              </w:rPr>
              <w:t xml:space="preserve"> </w:t>
            </w:r>
            <w:r w:rsidR="00C426DB">
              <w:rPr>
                <w:rFonts w:eastAsiaTheme="minorEastAsia"/>
                <w:lang w:eastAsia="zh-CN"/>
              </w:rPr>
              <w:t>O</w:t>
            </w:r>
            <w:r w:rsidR="00C14F55">
              <w:rPr>
                <w:rFonts w:eastAsiaTheme="minorEastAsia"/>
                <w:lang w:eastAsia="zh-CN"/>
              </w:rPr>
              <w:t xml:space="preserve">ptimization for HD-FDD seems not necessary </w:t>
            </w:r>
            <w:r w:rsidR="00C426DB">
              <w:rPr>
                <w:rFonts w:eastAsiaTheme="minorEastAsia"/>
                <w:lang w:eastAsia="zh-CN"/>
              </w:rPr>
              <w:t xml:space="preserve">and agreed to all </w:t>
            </w:r>
            <w:r w:rsidR="00C14F55">
              <w:rPr>
                <w:rFonts w:eastAsiaTheme="minorEastAsia"/>
                <w:lang w:eastAsia="zh-CN"/>
              </w:rPr>
              <w:t xml:space="preserve">according to discussion till now. For the second bullet, the intention is to address the coexistence issue with FD-FDD UEs sharing the same cell-specific UL/DL configuration. To moderator’s understanding, it may be difficult to avoid </w:t>
            </w:r>
            <w:r w:rsidR="00C14F55">
              <w:rPr>
                <w:rFonts w:eastAsiaTheme="minorEastAsia"/>
                <w:lang w:val="en-US" w:eastAsia="zh-CN"/>
              </w:rPr>
              <w:t xml:space="preserve">from </w:t>
            </w:r>
            <w:proofErr w:type="spellStart"/>
            <w:r w:rsidR="00C14F55">
              <w:rPr>
                <w:rFonts w:eastAsiaTheme="minorEastAsia"/>
                <w:lang w:val="en-US" w:eastAsia="zh-CN"/>
              </w:rPr>
              <w:t>gNB</w:t>
            </w:r>
            <w:proofErr w:type="spellEnd"/>
            <w:r w:rsidR="00C14F55">
              <w:rPr>
                <w:rFonts w:eastAsiaTheme="minorEastAsia"/>
                <w:lang w:val="en-US" w:eastAsia="zh-CN"/>
              </w:rPr>
              <w:t xml:space="preserve"> perspective</w:t>
            </w:r>
            <w:r w:rsidR="00C426DB">
              <w:rPr>
                <w:rFonts w:eastAsiaTheme="minorEastAsia"/>
                <w:lang w:eastAsia="zh-CN"/>
              </w:rPr>
              <w:t xml:space="preserve">. </w:t>
            </w:r>
            <w:proofErr w:type="spellStart"/>
            <w:r w:rsidR="00C426DB">
              <w:rPr>
                <w:rFonts w:eastAsiaTheme="minorEastAsia"/>
                <w:lang w:eastAsia="zh-CN"/>
              </w:rPr>
              <w:t>Additonal</w:t>
            </w:r>
            <w:proofErr w:type="spellEnd"/>
            <w:r w:rsidR="00C426DB">
              <w:rPr>
                <w:rFonts w:eastAsiaTheme="minorEastAsia"/>
                <w:lang w:eastAsia="zh-CN"/>
              </w:rPr>
              <w:t xml:space="preserve"> rule for HD-FDD is beneficial to relax NW configuration restriction. </w:t>
            </w:r>
          </w:p>
          <w:p w14:paraId="3A397C96" w14:textId="2A7C0144" w:rsidR="000072E2" w:rsidRDefault="00C14F55" w:rsidP="000072E2">
            <w:pPr>
              <w:rPr>
                <w:rFonts w:eastAsiaTheme="minorEastAsia"/>
                <w:lang w:eastAsia="zh-CN"/>
              </w:rPr>
            </w:pPr>
            <w:r>
              <w:rPr>
                <w:rFonts w:eastAsiaTheme="minorEastAsia"/>
                <w:lang w:eastAsia="zh-CN"/>
              </w:rPr>
              <w:t xml:space="preserve">Also, </w:t>
            </w:r>
            <w:r w:rsidR="00C631FB">
              <w:rPr>
                <w:rFonts w:eastAsiaTheme="minorEastAsia"/>
                <w:lang w:eastAsia="zh-CN"/>
              </w:rPr>
              <w:t>if the “case” in the second bullet is changed to “configuration”, the moderator understands there would be no confliction between the 1</w:t>
            </w:r>
            <w:r w:rsidR="00C631FB" w:rsidRPr="00C631FB">
              <w:rPr>
                <w:rFonts w:eastAsiaTheme="minorEastAsia"/>
                <w:vertAlign w:val="superscript"/>
                <w:lang w:eastAsia="zh-CN"/>
              </w:rPr>
              <w:t>st</w:t>
            </w:r>
            <w:r w:rsidR="00C631FB">
              <w:rPr>
                <w:rFonts w:eastAsiaTheme="minorEastAsia"/>
                <w:lang w:eastAsia="zh-CN"/>
              </w:rPr>
              <w:t xml:space="preserve"> and 2</w:t>
            </w:r>
            <w:r w:rsidR="00C631FB" w:rsidRPr="00C631FB">
              <w:rPr>
                <w:rFonts w:eastAsiaTheme="minorEastAsia"/>
                <w:vertAlign w:val="superscript"/>
                <w:lang w:eastAsia="zh-CN"/>
              </w:rPr>
              <w:t>nd</w:t>
            </w:r>
            <w:r w:rsidR="00C631FB">
              <w:rPr>
                <w:rFonts w:eastAsiaTheme="minorEastAsia"/>
                <w:lang w:eastAsia="zh-CN"/>
              </w:rPr>
              <w:t xml:space="preserve"> bullet since the first bullet is about the actual transmission or reception not the configuration. </w:t>
            </w:r>
          </w:p>
          <w:p w14:paraId="558E635E" w14:textId="7C8297A0" w:rsidR="00C631FB" w:rsidRDefault="00C631FB" w:rsidP="00C631FB">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52FB8E0" w14:textId="77777777" w:rsidR="00064B66" w:rsidRDefault="00064B66" w:rsidP="000072E2">
            <w:pPr>
              <w:rPr>
                <w:rFonts w:eastAsiaTheme="minorEastAsia"/>
                <w:lang w:eastAsia="zh-CN"/>
              </w:rPr>
            </w:pPr>
          </w:p>
          <w:p w14:paraId="3C7A3376" w14:textId="72F88145" w:rsidR="00CE3138" w:rsidRDefault="00CE3138" w:rsidP="00CE3138">
            <w:pPr>
              <w:jc w:val="both"/>
              <w:rPr>
                <w:rFonts w:eastAsia="Malgun Gothic"/>
                <w:lang w:eastAsia="ko-KR"/>
              </w:rPr>
            </w:pPr>
            <w:r>
              <w:rPr>
                <w:b/>
                <w:highlight w:val="yellow"/>
              </w:rPr>
              <w:t>FL</w:t>
            </w:r>
            <w:r w:rsidR="00C631FB">
              <w:rPr>
                <w:b/>
                <w:highlight w:val="yellow"/>
              </w:rPr>
              <w:t>2</w:t>
            </w:r>
            <w:r>
              <w:rPr>
                <w:b/>
                <w:highlight w:val="yellow"/>
              </w:rPr>
              <w:t xml:space="preserve"> High Priority Proposal 7-1:</w:t>
            </w:r>
            <w:r>
              <w:rPr>
                <w:b/>
              </w:rPr>
              <w:t xml:space="preserve"> Confirm the working assumption with the following modifications:</w:t>
            </w:r>
          </w:p>
          <w:p w14:paraId="3714FC87" w14:textId="77777777" w:rsidR="00CE3138" w:rsidRDefault="00CE3138" w:rsidP="00CE3138">
            <w:pPr>
              <w:numPr>
                <w:ilvl w:val="0"/>
                <w:numId w:val="14"/>
              </w:numPr>
              <w:spacing w:after="0"/>
            </w:pPr>
            <w:r>
              <w:t>For HD-FDD, reuse the same principle as Rel-15/16 UE not capable of full-duplex communication</w:t>
            </w:r>
          </w:p>
          <w:p w14:paraId="3B288589" w14:textId="77777777" w:rsidR="00CE3138" w:rsidRDefault="00CE3138" w:rsidP="00CE3138">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979EFB" w14:textId="77777777" w:rsidR="00CE3138" w:rsidRDefault="00CE3138" w:rsidP="00CE3138">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FBABE39" w14:textId="77777777" w:rsidR="00CE3138" w:rsidRDefault="00CE3138" w:rsidP="00CE3138">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A209601" w14:textId="77777777" w:rsidR="00CE3138" w:rsidRDefault="00CE3138" w:rsidP="00CE3138">
            <w:pPr>
              <w:numPr>
                <w:ilvl w:val="1"/>
                <w:numId w:val="14"/>
              </w:numPr>
              <w:spacing w:after="0"/>
              <w:rPr>
                <w:strike/>
                <w:color w:val="FF0000"/>
              </w:rPr>
            </w:pPr>
            <w:r>
              <w:rPr>
                <w:strike/>
                <w:color w:val="FF0000"/>
              </w:rPr>
              <w:t xml:space="preserve">FFS: how it jointly works with the agreement for other collision cases </w:t>
            </w:r>
          </w:p>
          <w:p w14:paraId="0F27839A" w14:textId="3787A259" w:rsidR="00CE3138" w:rsidRDefault="00CE3138" w:rsidP="00CE3138">
            <w:pPr>
              <w:numPr>
                <w:ilvl w:val="0"/>
                <w:numId w:val="14"/>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79F0593F" w14:textId="696C1389" w:rsidR="00CE3138" w:rsidRPr="00CE3138" w:rsidRDefault="00CE3138" w:rsidP="00CE3138">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2365B7D" w14:textId="5FA3F423" w:rsidR="00CE3138" w:rsidRDefault="00CE3138" w:rsidP="00CE3138">
            <w:pPr>
              <w:numPr>
                <w:ilvl w:val="1"/>
                <w:numId w:val="14"/>
              </w:numPr>
              <w:spacing w:after="0"/>
              <w:rPr>
                <w:color w:val="FF0000"/>
              </w:rPr>
            </w:pPr>
            <w:r>
              <w:rPr>
                <w:color w:val="FF0000"/>
              </w:rPr>
              <w:t xml:space="preserve">Note: This does not mean </w:t>
            </w:r>
            <w:r w:rsidR="00C426DB">
              <w:rPr>
                <w:color w:val="FF0000"/>
              </w:rPr>
              <w:t xml:space="preserve">a </w:t>
            </w:r>
            <w:r>
              <w:rPr>
                <w:color w:val="FF0000"/>
              </w:rPr>
              <w:t>HD-FDD UE is required to support the back-to-back</w:t>
            </w:r>
            <w:r w:rsidR="009B1232">
              <w:rPr>
                <w:color w:val="FF0000"/>
              </w:rPr>
              <w:t xml:space="preserve"> </w:t>
            </w:r>
            <w:r w:rsidR="00064B66">
              <w:rPr>
                <w:color w:val="FF0000"/>
              </w:rPr>
              <w:t>U</w:t>
            </w:r>
            <w:r w:rsidR="009B1232">
              <w:rPr>
                <w:color w:val="FF0000"/>
              </w:rPr>
              <w:t>L</w:t>
            </w:r>
            <w:r w:rsidR="00064B66">
              <w:rPr>
                <w:color w:val="FF0000"/>
              </w:rPr>
              <w:t>/D</w:t>
            </w:r>
            <w:r w:rsidR="009B1232">
              <w:rPr>
                <w:color w:val="FF0000"/>
              </w:rPr>
              <w:t>L switching without sufficient gap</w:t>
            </w:r>
          </w:p>
          <w:p w14:paraId="0B784B51" w14:textId="269EEEBC" w:rsidR="00CE3138" w:rsidRDefault="00CE3138" w:rsidP="000072E2">
            <w:pPr>
              <w:rPr>
                <w:rFonts w:eastAsiaTheme="minorEastAsia"/>
                <w:lang w:eastAsia="zh-CN"/>
              </w:rPr>
            </w:pPr>
          </w:p>
        </w:tc>
      </w:tr>
      <w:tr w:rsidR="000072E2" w14:paraId="7651EB96" w14:textId="77777777">
        <w:tc>
          <w:tcPr>
            <w:tcW w:w="1479" w:type="dxa"/>
          </w:tcPr>
          <w:p w14:paraId="170339F7" w14:textId="27D81A5C" w:rsidR="000072E2" w:rsidRDefault="00E60331" w:rsidP="003F1AF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D379D7" w14:textId="2C56D727" w:rsidR="000072E2" w:rsidRDefault="00E60331" w:rsidP="003F1AFA">
            <w:pPr>
              <w:tabs>
                <w:tab w:val="left" w:pos="551"/>
              </w:tabs>
              <w:rPr>
                <w:rFonts w:eastAsiaTheme="minorEastAsia"/>
                <w:lang w:eastAsia="zh-CN"/>
              </w:rPr>
            </w:pPr>
            <w:r>
              <w:rPr>
                <w:rFonts w:eastAsiaTheme="minorEastAsia" w:hint="eastAsia"/>
                <w:lang w:eastAsia="zh-CN"/>
              </w:rPr>
              <w:t>Y</w:t>
            </w:r>
            <w:r w:rsidR="00D67407">
              <w:rPr>
                <w:rFonts w:eastAsiaTheme="minorEastAsia"/>
                <w:lang w:eastAsia="zh-CN"/>
              </w:rPr>
              <w:t xml:space="preserve"> with revisions</w:t>
            </w:r>
          </w:p>
        </w:tc>
        <w:tc>
          <w:tcPr>
            <w:tcW w:w="6780" w:type="dxa"/>
          </w:tcPr>
          <w:p w14:paraId="6374F3B4" w14:textId="5C28BEBE" w:rsidR="00D67407" w:rsidRDefault="00D67407" w:rsidP="003F1AFA">
            <w:pPr>
              <w:rPr>
                <w:rFonts w:eastAsiaTheme="minorEastAsia" w:hint="eastAsia"/>
                <w:lang w:eastAsia="zh-CN"/>
              </w:rPr>
            </w:pPr>
            <w:r>
              <w:rPr>
                <w:rFonts w:eastAsiaTheme="minorEastAsia" w:hint="eastAsia"/>
                <w:lang w:eastAsia="zh-CN"/>
              </w:rPr>
              <w:t>W</w:t>
            </w:r>
            <w:r>
              <w:rPr>
                <w:rFonts w:eastAsiaTheme="minorEastAsia"/>
                <w:lang w:eastAsia="zh-CN"/>
              </w:rPr>
              <w:t>e suggest some revision to the 2</w:t>
            </w:r>
            <w:r w:rsidRPr="00D67407">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8B61EE1" w14:textId="78CB5253" w:rsidR="00D67407" w:rsidRDefault="00D67407" w:rsidP="00D67407">
            <w:pPr>
              <w:numPr>
                <w:ilvl w:val="0"/>
                <w:numId w:val="14"/>
              </w:numPr>
              <w:spacing w:after="0"/>
              <w:rPr>
                <w:color w:val="FF0000"/>
              </w:rPr>
            </w:pPr>
            <w:r>
              <w:rPr>
                <w:color w:val="FF0000"/>
              </w:rPr>
              <w:t>The</w:t>
            </w:r>
            <w:r w:rsidRPr="00DD5731">
              <w:rPr>
                <w:color w:val="4472C4" w:themeColor="accent1"/>
              </w:rPr>
              <w:t xml:space="preserve"> </w:t>
            </w:r>
            <w:r w:rsidRPr="00DD5731">
              <w:rPr>
                <w:strike/>
                <w:color w:val="4472C4" w:themeColor="accent1"/>
              </w:rPr>
              <w:t>cell-specific configuration of the</w:t>
            </w:r>
            <w:r w:rsidRPr="00D67407">
              <w:rPr>
                <w:strike/>
                <w:color w:val="FF0000"/>
              </w:rPr>
              <w:t xml:space="preserve"> </w:t>
            </w:r>
            <w:r>
              <w:rPr>
                <w:color w:val="FF0000"/>
              </w:rPr>
              <w:t xml:space="preserve">“back-to-back” non-overlapping </w:t>
            </w:r>
            <w:r w:rsidRPr="00DD5731">
              <w:rPr>
                <w:strike/>
                <w:color w:val="4472C4" w:themeColor="accent1"/>
              </w:rPr>
              <w:t>UL/DL</w:t>
            </w:r>
            <w:r>
              <w:rPr>
                <w:color w:val="FF0000"/>
              </w:rPr>
              <w:t xml:space="preserve"> without </w:t>
            </w:r>
            <w:proofErr w:type="gramStart"/>
            <w:r>
              <w:rPr>
                <w:color w:val="FF0000"/>
              </w:rPr>
              <w:t>sufficient</w:t>
            </w:r>
            <w:proofErr w:type="gramEnd"/>
            <w:r>
              <w:rPr>
                <w:color w:val="FF0000"/>
              </w:rPr>
              <w:t xml:space="preserve"> gap </w:t>
            </w:r>
            <w:r w:rsidR="00DD5731" w:rsidRPr="00DD5731">
              <w:rPr>
                <w:color w:val="4472C4" w:themeColor="accent1"/>
                <w:u w:val="single"/>
              </w:rPr>
              <w:t>between cell-specific configured UL and DL</w:t>
            </w:r>
            <w:r w:rsidR="00DD5731" w:rsidRPr="00DD5731">
              <w:rPr>
                <w:color w:val="FF0000"/>
                <w:u w:val="single"/>
              </w:rPr>
              <w:t xml:space="preserve"> </w:t>
            </w:r>
            <w:r>
              <w:rPr>
                <w:color w:val="FF0000"/>
              </w:rPr>
              <w:t>may happen, i.e., are allowed for HD-FDD UEs</w:t>
            </w:r>
            <w:r>
              <w:rPr>
                <w:rFonts w:eastAsia="Malgun Gothic"/>
                <w:color w:val="FF0000"/>
                <w:lang w:eastAsia="ko-KR"/>
              </w:rPr>
              <w:t xml:space="preserve">. </w:t>
            </w:r>
          </w:p>
          <w:p w14:paraId="1DCB5317" w14:textId="77777777" w:rsidR="00D67407" w:rsidRPr="00CE3138" w:rsidRDefault="00D67407" w:rsidP="00D67407">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8F62763" w14:textId="087CF782" w:rsidR="00D67407" w:rsidRPr="00205F57" w:rsidRDefault="00D67407" w:rsidP="003F1AFA">
            <w:pPr>
              <w:numPr>
                <w:ilvl w:val="1"/>
                <w:numId w:val="14"/>
              </w:numPr>
              <w:spacing w:after="0"/>
              <w:rPr>
                <w:rFonts w:hint="eastAsia"/>
                <w:color w:val="FF0000"/>
              </w:rPr>
            </w:pPr>
            <w:r>
              <w:rPr>
                <w:color w:val="FF0000"/>
              </w:rPr>
              <w:t xml:space="preserve">Note: This does not mean a HD-FDD UE is required to support </w:t>
            </w:r>
            <w:r>
              <w:rPr>
                <w:color w:val="FF0000"/>
              </w:rPr>
              <w:lastRenderedPageBreak/>
              <w:t xml:space="preserve">the back-to-back UL/DL switching without </w:t>
            </w:r>
            <w:proofErr w:type="gramStart"/>
            <w:r>
              <w:rPr>
                <w:color w:val="FF0000"/>
              </w:rPr>
              <w:t>sufficient</w:t>
            </w:r>
            <w:proofErr w:type="gramEnd"/>
            <w:r>
              <w:rPr>
                <w:color w:val="FF0000"/>
              </w:rPr>
              <w:t xml:space="preserve"> gap</w:t>
            </w:r>
            <w:bookmarkStart w:id="19" w:name="_GoBack"/>
            <w:bookmarkEnd w:id="19"/>
          </w:p>
        </w:tc>
      </w:tr>
    </w:tbl>
    <w:p w14:paraId="6F0C7E4A" w14:textId="77777777" w:rsidR="00162D1F" w:rsidRDefault="00162D1F">
      <w:pPr>
        <w:spacing w:after="100" w:afterAutospacing="1"/>
        <w:jc w:val="both"/>
      </w:pPr>
    </w:p>
    <w:p w14:paraId="6F0C7E4B" w14:textId="77777777" w:rsidR="00162D1F" w:rsidRDefault="00162D1F">
      <w:pPr>
        <w:spacing w:after="100" w:afterAutospacing="1"/>
        <w:jc w:val="both"/>
      </w:pPr>
    </w:p>
    <w:p w14:paraId="6F0C7E4C" w14:textId="77777777" w:rsidR="00162D1F" w:rsidRDefault="0023329B">
      <w:pPr>
        <w:pStyle w:val="1"/>
        <w:ind w:left="1134" w:hanging="1134"/>
      </w:pPr>
      <w:r>
        <w:t>Other aspects</w:t>
      </w:r>
    </w:p>
    <w:p w14:paraId="6F0C7E4D" w14:textId="77777777" w:rsidR="00162D1F" w:rsidRDefault="0023329B">
      <w:pPr>
        <w:pStyle w:val="2"/>
        <w:ind w:left="1134" w:hanging="1134"/>
      </w:pPr>
      <w:r>
        <w:t>Whether SFI can be optionally supported for HD-FDD UE</w:t>
      </w:r>
    </w:p>
    <w:p w14:paraId="6F0C7E4E" w14:textId="77777777" w:rsidR="00162D1F" w:rsidRDefault="0023329B">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6F0C7E4F" w14:textId="77777777" w:rsidR="00162D1F" w:rsidRDefault="0023329B">
      <w:pPr>
        <w:pStyle w:val="afb"/>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F0C7E50" w14:textId="77777777" w:rsidR="00162D1F" w:rsidRDefault="0023329B">
      <w:pPr>
        <w:pStyle w:val="afb"/>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6F0C7E51" w14:textId="77777777" w:rsidR="00162D1F" w:rsidRDefault="00162D1F">
      <w:pPr>
        <w:pStyle w:val="afb"/>
        <w:jc w:val="both"/>
        <w:rPr>
          <w:rFonts w:ascii="Times New Roman" w:hAnsi="Times New Roman" w:cs="Times New Roman"/>
          <w:sz w:val="20"/>
          <w:szCs w:val="20"/>
          <w:lang w:val="en-GB" w:eastAsia="zh-CN"/>
        </w:rPr>
      </w:pPr>
    </w:p>
    <w:p w14:paraId="6F0C7E52" w14:textId="77777777" w:rsidR="00162D1F" w:rsidRDefault="0023329B">
      <w:pPr>
        <w:jc w:val="both"/>
        <w:rPr>
          <w:b/>
          <w:bCs/>
        </w:rPr>
      </w:pPr>
      <w:r>
        <w:rPr>
          <w:b/>
          <w:highlight w:val="cyan"/>
        </w:rPr>
        <w:t>FL1 Medium Priority Question 8.1-1:</w:t>
      </w:r>
    </w:p>
    <w:p w14:paraId="6F0C7E53" w14:textId="77777777" w:rsidR="00162D1F" w:rsidRDefault="0023329B">
      <w:pPr>
        <w:pStyle w:val="afb"/>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162D1F" w14:paraId="6F0C7E57" w14:textId="77777777">
        <w:tc>
          <w:tcPr>
            <w:tcW w:w="1479" w:type="dxa"/>
            <w:shd w:val="clear" w:color="auto" w:fill="D9D9D9" w:themeFill="background1" w:themeFillShade="D9"/>
          </w:tcPr>
          <w:p w14:paraId="6F0C7E54" w14:textId="77777777" w:rsidR="00162D1F" w:rsidRDefault="0023329B">
            <w:pPr>
              <w:rPr>
                <w:b/>
                <w:bCs/>
              </w:rPr>
            </w:pPr>
            <w:r>
              <w:rPr>
                <w:b/>
                <w:bCs/>
              </w:rPr>
              <w:t>Company</w:t>
            </w:r>
          </w:p>
        </w:tc>
        <w:tc>
          <w:tcPr>
            <w:tcW w:w="1372" w:type="dxa"/>
            <w:shd w:val="clear" w:color="auto" w:fill="D9D9D9" w:themeFill="background1" w:themeFillShade="D9"/>
          </w:tcPr>
          <w:p w14:paraId="6F0C7E55" w14:textId="77777777" w:rsidR="00162D1F" w:rsidRDefault="0023329B">
            <w:pPr>
              <w:rPr>
                <w:b/>
                <w:bCs/>
              </w:rPr>
            </w:pPr>
            <w:r>
              <w:rPr>
                <w:b/>
                <w:bCs/>
              </w:rPr>
              <w:t>Y/N</w:t>
            </w:r>
          </w:p>
        </w:tc>
        <w:tc>
          <w:tcPr>
            <w:tcW w:w="6780" w:type="dxa"/>
            <w:shd w:val="clear" w:color="auto" w:fill="D9D9D9" w:themeFill="background1" w:themeFillShade="D9"/>
          </w:tcPr>
          <w:p w14:paraId="6F0C7E56" w14:textId="77777777" w:rsidR="00162D1F" w:rsidRDefault="0023329B">
            <w:pPr>
              <w:rPr>
                <w:b/>
                <w:bCs/>
              </w:rPr>
            </w:pPr>
            <w:r>
              <w:rPr>
                <w:b/>
                <w:bCs/>
              </w:rPr>
              <w:t>Comments</w:t>
            </w:r>
          </w:p>
        </w:tc>
      </w:tr>
      <w:tr w:rsidR="00162D1F" w14:paraId="6F0C7E5B" w14:textId="77777777">
        <w:tc>
          <w:tcPr>
            <w:tcW w:w="1479" w:type="dxa"/>
          </w:tcPr>
          <w:p w14:paraId="6F0C7E58" w14:textId="77777777" w:rsidR="00162D1F" w:rsidRDefault="0023329B">
            <w:pPr>
              <w:rPr>
                <w:lang w:eastAsia="ko-KR"/>
              </w:rPr>
            </w:pPr>
            <w:r>
              <w:rPr>
                <w:lang w:eastAsia="ko-KR"/>
              </w:rPr>
              <w:t>OPPO</w:t>
            </w:r>
          </w:p>
        </w:tc>
        <w:tc>
          <w:tcPr>
            <w:tcW w:w="1372" w:type="dxa"/>
          </w:tcPr>
          <w:p w14:paraId="6F0C7E59" w14:textId="77777777" w:rsidR="00162D1F" w:rsidRDefault="0023329B">
            <w:pPr>
              <w:tabs>
                <w:tab w:val="left" w:pos="551"/>
              </w:tabs>
              <w:rPr>
                <w:lang w:eastAsia="ko-KR"/>
              </w:rPr>
            </w:pPr>
            <w:r>
              <w:rPr>
                <w:lang w:eastAsia="ko-KR"/>
              </w:rPr>
              <w:t>N</w:t>
            </w:r>
          </w:p>
        </w:tc>
        <w:tc>
          <w:tcPr>
            <w:tcW w:w="6780" w:type="dxa"/>
          </w:tcPr>
          <w:p w14:paraId="6F0C7E5A" w14:textId="77777777" w:rsidR="00162D1F" w:rsidRDefault="0023329B">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162D1F" w14:paraId="6F0C7E5F" w14:textId="77777777">
        <w:tc>
          <w:tcPr>
            <w:tcW w:w="1479" w:type="dxa"/>
          </w:tcPr>
          <w:p w14:paraId="6F0C7E5C" w14:textId="77777777" w:rsidR="00162D1F" w:rsidRDefault="0023329B">
            <w:pPr>
              <w:rPr>
                <w:lang w:eastAsia="ko-KR"/>
              </w:rPr>
            </w:pPr>
            <w:r>
              <w:rPr>
                <w:lang w:eastAsia="ko-KR"/>
              </w:rPr>
              <w:t>Qualcomm</w:t>
            </w:r>
          </w:p>
        </w:tc>
        <w:tc>
          <w:tcPr>
            <w:tcW w:w="1372" w:type="dxa"/>
          </w:tcPr>
          <w:p w14:paraId="6F0C7E5D" w14:textId="77777777" w:rsidR="00162D1F" w:rsidRDefault="0023329B">
            <w:pPr>
              <w:tabs>
                <w:tab w:val="left" w:pos="551"/>
              </w:tabs>
              <w:rPr>
                <w:lang w:eastAsia="ko-KR"/>
              </w:rPr>
            </w:pPr>
            <w:r>
              <w:rPr>
                <w:lang w:eastAsia="ko-KR"/>
              </w:rPr>
              <w:t>N</w:t>
            </w:r>
          </w:p>
        </w:tc>
        <w:tc>
          <w:tcPr>
            <w:tcW w:w="6780" w:type="dxa"/>
          </w:tcPr>
          <w:p w14:paraId="6F0C7E5E" w14:textId="77777777" w:rsidR="00162D1F" w:rsidRDefault="0023329B">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162D1F" w14:paraId="6F0C7E63" w14:textId="77777777">
        <w:tc>
          <w:tcPr>
            <w:tcW w:w="1479" w:type="dxa"/>
          </w:tcPr>
          <w:p w14:paraId="6F0C7E60" w14:textId="77777777"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14:paraId="6F0C7E61" w14:textId="77777777" w:rsidR="00162D1F" w:rsidRDefault="00162D1F">
            <w:pPr>
              <w:tabs>
                <w:tab w:val="left" w:pos="551"/>
              </w:tabs>
              <w:rPr>
                <w:lang w:eastAsia="ko-KR"/>
              </w:rPr>
            </w:pPr>
          </w:p>
        </w:tc>
        <w:tc>
          <w:tcPr>
            <w:tcW w:w="6780" w:type="dxa"/>
          </w:tcPr>
          <w:p w14:paraId="6F0C7E62"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162D1F" w14:paraId="6F0C7E67" w14:textId="77777777">
        <w:tc>
          <w:tcPr>
            <w:tcW w:w="1479" w:type="dxa"/>
          </w:tcPr>
          <w:p w14:paraId="6F0C7E6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65" w14:textId="77777777" w:rsidR="00162D1F" w:rsidRDefault="00162D1F">
            <w:pPr>
              <w:tabs>
                <w:tab w:val="left" w:pos="551"/>
              </w:tabs>
              <w:rPr>
                <w:lang w:eastAsia="ko-KR"/>
              </w:rPr>
            </w:pPr>
          </w:p>
        </w:tc>
        <w:tc>
          <w:tcPr>
            <w:tcW w:w="6780" w:type="dxa"/>
          </w:tcPr>
          <w:p w14:paraId="6F0C7E66"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14:paraId="6F0C7E6B" w14:textId="77777777">
        <w:tc>
          <w:tcPr>
            <w:tcW w:w="1479" w:type="dxa"/>
          </w:tcPr>
          <w:p w14:paraId="6F0C7E68" w14:textId="77777777" w:rsidR="00162D1F" w:rsidRDefault="0023329B">
            <w:pPr>
              <w:rPr>
                <w:rFonts w:eastAsiaTheme="minorEastAsia"/>
                <w:lang w:eastAsia="zh-CN"/>
              </w:rPr>
            </w:pPr>
            <w:r>
              <w:rPr>
                <w:rFonts w:eastAsiaTheme="minorEastAsia"/>
                <w:lang w:eastAsia="zh-CN"/>
              </w:rPr>
              <w:t>Intel</w:t>
            </w:r>
          </w:p>
        </w:tc>
        <w:tc>
          <w:tcPr>
            <w:tcW w:w="1372" w:type="dxa"/>
          </w:tcPr>
          <w:p w14:paraId="6F0C7E69" w14:textId="77777777" w:rsidR="00162D1F" w:rsidRDefault="0023329B">
            <w:pPr>
              <w:tabs>
                <w:tab w:val="left" w:pos="551"/>
              </w:tabs>
              <w:rPr>
                <w:lang w:eastAsia="ko-KR"/>
              </w:rPr>
            </w:pPr>
            <w:r>
              <w:rPr>
                <w:lang w:eastAsia="ko-KR"/>
              </w:rPr>
              <w:t>Y</w:t>
            </w:r>
          </w:p>
        </w:tc>
        <w:tc>
          <w:tcPr>
            <w:tcW w:w="6780" w:type="dxa"/>
          </w:tcPr>
          <w:p w14:paraId="6F0C7E6A" w14:textId="77777777" w:rsidR="00162D1F" w:rsidRDefault="0023329B">
            <w:pPr>
              <w:rPr>
                <w:rFonts w:eastAsiaTheme="minorEastAsia"/>
                <w:lang w:eastAsia="zh-CN"/>
              </w:rPr>
            </w:pPr>
            <w:r>
              <w:rPr>
                <w:rFonts w:eastAsiaTheme="minorEastAsia"/>
                <w:lang w:eastAsia="zh-CN"/>
              </w:rPr>
              <w:t>We prefer to support SFI indication as an optional capability for HD-FDD UE (same as FD-FDD UE)</w:t>
            </w:r>
          </w:p>
        </w:tc>
      </w:tr>
      <w:tr w:rsidR="00162D1F" w14:paraId="6F0C7E6F" w14:textId="77777777">
        <w:tc>
          <w:tcPr>
            <w:tcW w:w="1479" w:type="dxa"/>
          </w:tcPr>
          <w:p w14:paraId="6F0C7E6C" w14:textId="77777777" w:rsidR="00162D1F" w:rsidRDefault="0023329B">
            <w:pPr>
              <w:rPr>
                <w:rFonts w:eastAsiaTheme="minorEastAsia"/>
                <w:lang w:eastAsia="zh-CN"/>
              </w:rPr>
            </w:pPr>
            <w:r>
              <w:rPr>
                <w:rFonts w:eastAsiaTheme="minorEastAsia"/>
                <w:lang w:eastAsia="zh-CN"/>
              </w:rPr>
              <w:t>Ericsson</w:t>
            </w:r>
          </w:p>
        </w:tc>
        <w:tc>
          <w:tcPr>
            <w:tcW w:w="1372" w:type="dxa"/>
          </w:tcPr>
          <w:p w14:paraId="6F0C7E6D" w14:textId="77777777" w:rsidR="00162D1F" w:rsidRDefault="00162D1F">
            <w:pPr>
              <w:tabs>
                <w:tab w:val="left" w:pos="551"/>
              </w:tabs>
              <w:rPr>
                <w:lang w:eastAsia="ko-KR"/>
              </w:rPr>
            </w:pPr>
          </w:p>
        </w:tc>
        <w:tc>
          <w:tcPr>
            <w:tcW w:w="6780" w:type="dxa"/>
          </w:tcPr>
          <w:p w14:paraId="6F0C7E6E" w14:textId="77777777" w:rsidR="00162D1F" w:rsidRDefault="0023329B">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162D1F" w14:paraId="6F0C7E73" w14:textId="77777777">
        <w:tc>
          <w:tcPr>
            <w:tcW w:w="1479" w:type="dxa"/>
          </w:tcPr>
          <w:p w14:paraId="6F0C7E70" w14:textId="77777777" w:rsidR="00162D1F" w:rsidRDefault="0023329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F0C7E71" w14:textId="77777777" w:rsidR="00162D1F" w:rsidRDefault="00162D1F">
            <w:pPr>
              <w:tabs>
                <w:tab w:val="left" w:pos="551"/>
              </w:tabs>
              <w:rPr>
                <w:lang w:eastAsia="ko-KR"/>
              </w:rPr>
            </w:pPr>
          </w:p>
        </w:tc>
        <w:tc>
          <w:tcPr>
            <w:tcW w:w="6780" w:type="dxa"/>
          </w:tcPr>
          <w:p w14:paraId="6F0C7E72" w14:textId="77777777"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14:paraId="6F0C7E77" w14:textId="77777777">
        <w:tc>
          <w:tcPr>
            <w:tcW w:w="1479" w:type="dxa"/>
          </w:tcPr>
          <w:p w14:paraId="6F0C7E7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75" w14:textId="77777777" w:rsidR="00162D1F" w:rsidRDefault="00162D1F">
            <w:pPr>
              <w:tabs>
                <w:tab w:val="left" w:pos="551"/>
              </w:tabs>
              <w:rPr>
                <w:lang w:eastAsia="ko-KR"/>
              </w:rPr>
            </w:pPr>
          </w:p>
        </w:tc>
        <w:tc>
          <w:tcPr>
            <w:tcW w:w="6780" w:type="dxa"/>
          </w:tcPr>
          <w:p w14:paraId="6F0C7E76" w14:textId="77777777" w:rsidR="00162D1F" w:rsidRDefault="0023329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162D1F" w14:paraId="6F0C7E7B" w14:textId="77777777">
        <w:tc>
          <w:tcPr>
            <w:tcW w:w="1479" w:type="dxa"/>
          </w:tcPr>
          <w:p w14:paraId="6F0C7E7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79" w14:textId="77777777" w:rsidR="00162D1F" w:rsidRDefault="0023329B">
            <w:pPr>
              <w:tabs>
                <w:tab w:val="left" w:pos="551"/>
              </w:tabs>
              <w:rPr>
                <w:lang w:eastAsia="ko-KR"/>
              </w:rPr>
            </w:pPr>
            <w:r>
              <w:rPr>
                <w:lang w:eastAsia="ko-KR"/>
              </w:rPr>
              <w:t>N</w:t>
            </w:r>
          </w:p>
        </w:tc>
        <w:tc>
          <w:tcPr>
            <w:tcW w:w="6780" w:type="dxa"/>
          </w:tcPr>
          <w:p w14:paraId="6F0C7E7A" w14:textId="77777777" w:rsidR="00162D1F" w:rsidRDefault="0023329B">
            <w:pPr>
              <w:rPr>
                <w:rFonts w:eastAsiaTheme="minorEastAsia"/>
                <w:lang w:eastAsia="zh-CN"/>
              </w:rPr>
            </w:pPr>
            <w:r>
              <w:rPr>
                <w:rFonts w:eastAsiaTheme="minorEastAsia"/>
                <w:lang w:eastAsia="zh-CN"/>
              </w:rPr>
              <w:t>We do not see the need to support SFI for HD-FDD UE</w:t>
            </w:r>
          </w:p>
        </w:tc>
      </w:tr>
      <w:tr w:rsidR="00162D1F" w14:paraId="6F0C7E7F" w14:textId="77777777">
        <w:tc>
          <w:tcPr>
            <w:tcW w:w="1479" w:type="dxa"/>
          </w:tcPr>
          <w:p w14:paraId="6F0C7E7C" w14:textId="77777777" w:rsidR="00162D1F" w:rsidRDefault="0023329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F0C7E7D" w14:textId="77777777" w:rsidR="00162D1F" w:rsidRDefault="0023329B">
            <w:pPr>
              <w:tabs>
                <w:tab w:val="left" w:pos="551"/>
              </w:tabs>
              <w:rPr>
                <w:rFonts w:eastAsia="宋体"/>
                <w:lang w:val="en-US" w:eastAsia="zh-CN"/>
              </w:rPr>
            </w:pPr>
            <w:r>
              <w:rPr>
                <w:rFonts w:eastAsia="宋体" w:hint="eastAsia"/>
                <w:lang w:val="en-US" w:eastAsia="zh-CN"/>
              </w:rPr>
              <w:t>N</w:t>
            </w:r>
          </w:p>
        </w:tc>
        <w:tc>
          <w:tcPr>
            <w:tcW w:w="6780" w:type="dxa"/>
          </w:tcPr>
          <w:p w14:paraId="6F0C7E7E" w14:textId="77777777" w:rsidR="00162D1F" w:rsidRDefault="0023329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162D1F" w14:paraId="6F0C7E83" w14:textId="77777777">
        <w:tc>
          <w:tcPr>
            <w:tcW w:w="1479" w:type="dxa"/>
          </w:tcPr>
          <w:p w14:paraId="6F0C7E80" w14:textId="77777777" w:rsidR="00162D1F" w:rsidRDefault="0023329B">
            <w:pPr>
              <w:rPr>
                <w:rFonts w:eastAsia="宋体"/>
                <w:lang w:val="en-US" w:eastAsia="zh-CN"/>
              </w:rPr>
            </w:pPr>
            <w:r>
              <w:rPr>
                <w:rFonts w:eastAsia="宋体"/>
                <w:lang w:val="en-US" w:eastAsia="zh-CN"/>
              </w:rPr>
              <w:t xml:space="preserve">Nordic </w:t>
            </w:r>
          </w:p>
        </w:tc>
        <w:tc>
          <w:tcPr>
            <w:tcW w:w="1372" w:type="dxa"/>
          </w:tcPr>
          <w:p w14:paraId="6F0C7E81" w14:textId="77777777" w:rsidR="00162D1F" w:rsidRDefault="0023329B">
            <w:pPr>
              <w:tabs>
                <w:tab w:val="left" w:pos="551"/>
              </w:tabs>
              <w:rPr>
                <w:rFonts w:eastAsia="宋体"/>
                <w:lang w:val="en-US" w:eastAsia="zh-CN"/>
              </w:rPr>
            </w:pPr>
            <w:r>
              <w:rPr>
                <w:rFonts w:eastAsia="宋体"/>
                <w:lang w:val="en-US" w:eastAsia="zh-CN"/>
              </w:rPr>
              <w:t>N</w:t>
            </w:r>
          </w:p>
        </w:tc>
        <w:tc>
          <w:tcPr>
            <w:tcW w:w="6780" w:type="dxa"/>
          </w:tcPr>
          <w:p w14:paraId="6F0C7E82" w14:textId="77777777" w:rsidR="00162D1F" w:rsidRDefault="00162D1F">
            <w:pPr>
              <w:rPr>
                <w:rFonts w:eastAsiaTheme="minorEastAsia"/>
                <w:lang w:val="en-US" w:eastAsia="zh-CN"/>
              </w:rPr>
            </w:pPr>
          </w:p>
        </w:tc>
      </w:tr>
      <w:tr w:rsidR="00162D1F" w14:paraId="6F0C7E87" w14:textId="77777777">
        <w:tc>
          <w:tcPr>
            <w:tcW w:w="1479" w:type="dxa"/>
          </w:tcPr>
          <w:p w14:paraId="6F0C7E84" w14:textId="77777777" w:rsidR="00162D1F" w:rsidRDefault="0023329B">
            <w:pPr>
              <w:rPr>
                <w:rFonts w:eastAsia="宋体"/>
                <w:lang w:val="en-US" w:eastAsia="zh-CN"/>
              </w:rPr>
            </w:pPr>
            <w:r>
              <w:rPr>
                <w:rFonts w:eastAsiaTheme="minorEastAsia"/>
                <w:lang w:eastAsia="zh-CN"/>
              </w:rPr>
              <w:t>Samsung</w:t>
            </w:r>
          </w:p>
        </w:tc>
        <w:tc>
          <w:tcPr>
            <w:tcW w:w="1372" w:type="dxa"/>
          </w:tcPr>
          <w:p w14:paraId="6F0C7E85" w14:textId="77777777" w:rsidR="00162D1F" w:rsidRDefault="0023329B">
            <w:pPr>
              <w:tabs>
                <w:tab w:val="left" w:pos="551"/>
              </w:tabs>
              <w:rPr>
                <w:rFonts w:eastAsia="宋体"/>
                <w:lang w:val="en-US" w:eastAsia="zh-CN"/>
              </w:rPr>
            </w:pPr>
            <w:r>
              <w:rPr>
                <w:rFonts w:hint="eastAsia"/>
                <w:lang w:eastAsia="ko-KR"/>
              </w:rPr>
              <w:t>Y</w:t>
            </w:r>
          </w:p>
        </w:tc>
        <w:tc>
          <w:tcPr>
            <w:tcW w:w="6780" w:type="dxa"/>
          </w:tcPr>
          <w:p w14:paraId="6F0C7E86" w14:textId="77777777" w:rsidR="00162D1F" w:rsidRDefault="0023329B">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B22741" w14:paraId="5602602B" w14:textId="77777777">
        <w:tc>
          <w:tcPr>
            <w:tcW w:w="1479" w:type="dxa"/>
          </w:tcPr>
          <w:p w14:paraId="64C2ECBE" w14:textId="0C5BCA64" w:rsidR="00B22741" w:rsidRDefault="00B22741" w:rsidP="00B22741">
            <w:pPr>
              <w:rPr>
                <w:rFonts w:eastAsiaTheme="minorEastAsia"/>
                <w:lang w:eastAsia="zh-CN"/>
              </w:rPr>
            </w:pPr>
            <w:r>
              <w:rPr>
                <w:rFonts w:eastAsiaTheme="minorEastAsia" w:hint="eastAsia"/>
                <w:lang w:eastAsia="ko-KR"/>
              </w:rPr>
              <w:t>LGE</w:t>
            </w:r>
          </w:p>
        </w:tc>
        <w:tc>
          <w:tcPr>
            <w:tcW w:w="1372" w:type="dxa"/>
          </w:tcPr>
          <w:p w14:paraId="25012186" w14:textId="38701913" w:rsidR="00B22741" w:rsidRDefault="00B22741" w:rsidP="00B22741">
            <w:pPr>
              <w:tabs>
                <w:tab w:val="left" w:pos="551"/>
              </w:tabs>
              <w:rPr>
                <w:lang w:eastAsia="ko-KR"/>
              </w:rPr>
            </w:pPr>
            <w:r>
              <w:rPr>
                <w:rFonts w:hint="eastAsia"/>
                <w:lang w:eastAsia="ko-KR"/>
              </w:rPr>
              <w:t>N</w:t>
            </w:r>
          </w:p>
        </w:tc>
        <w:tc>
          <w:tcPr>
            <w:tcW w:w="6780" w:type="dxa"/>
          </w:tcPr>
          <w:p w14:paraId="376FC5C1" w14:textId="77777777" w:rsidR="00B22741" w:rsidRDefault="00B22741" w:rsidP="00B22741">
            <w:pPr>
              <w:rPr>
                <w:rFonts w:eastAsia="Malgun Gothic"/>
                <w:lang w:eastAsia="ko-KR"/>
              </w:rPr>
            </w:pPr>
          </w:p>
        </w:tc>
      </w:tr>
      <w:tr w:rsidR="00C631FB" w14:paraId="4962B7DD" w14:textId="77777777">
        <w:tc>
          <w:tcPr>
            <w:tcW w:w="1479" w:type="dxa"/>
          </w:tcPr>
          <w:p w14:paraId="3D245844" w14:textId="77777777" w:rsidR="00C631FB" w:rsidRDefault="00C631FB" w:rsidP="00B22741">
            <w:pPr>
              <w:rPr>
                <w:rFonts w:eastAsiaTheme="minorEastAsia"/>
                <w:lang w:eastAsia="ko-KR"/>
              </w:rPr>
            </w:pPr>
          </w:p>
        </w:tc>
        <w:tc>
          <w:tcPr>
            <w:tcW w:w="1372" w:type="dxa"/>
          </w:tcPr>
          <w:p w14:paraId="365AF2E2" w14:textId="77777777" w:rsidR="00C631FB" w:rsidRDefault="00C631FB" w:rsidP="00B22741">
            <w:pPr>
              <w:tabs>
                <w:tab w:val="left" w:pos="551"/>
              </w:tabs>
              <w:rPr>
                <w:lang w:eastAsia="ko-KR"/>
              </w:rPr>
            </w:pPr>
          </w:p>
        </w:tc>
        <w:tc>
          <w:tcPr>
            <w:tcW w:w="6780" w:type="dxa"/>
          </w:tcPr>
          <w:p w14:paraId="5A249B32" w14:textId="77777777" w:rsidR="00C631FB" w:rsidRDefault="00C631FB" w:rsidP="00B22741">
            <w:pPr>
              <w:rPr>
                <w:rFonts w:eastAsia="Malgun Gothic"/>
                <w:lang w:eastAsia="ko-KR"/>
              </w:rPr>
            </w:pPr>
          </w:p>
        </w:tc>
      </w:tr>
    </w:tbl>
    <w:p w14:paraId="6F0C7E88" w14:textId="77777777" w:rsidR="00162D1F" w:rsidRDefault="00162D1F">
      <w:pPr>
        <w:jc w:val="both"/>
        <w:rPr>
          <w:lang w:eastAsia="zh-CN"/>
        </w:rPr>
      </w:pPr>
    </w:p>
    <w:p w14:paraId="6F0C7E89" w14:textId="77777777" w:rsidR="00162D1F" w:rsidRDefault="00162D1F">
      <w:pPr>
        <w:jc w:val="both"/>
        <w:rPr>
          <w:lang w:eastAsia="zh-CN"/>
        </w:rPr>
      </w:pPr>
    </w:p>
    <w:p w14:paraId="6F0C7E8A" w14:textId="77777777" w:rsidR="00162D1F" w:rsidRDefault="0023329B">
      <w:pPr>
        <w:pStyle w:val="2"/>
        <w:ind w:left="1134" w:hanging="1134"/>
      </w:pPr>
      <w:r>
        <w:t>Definition and capability of HD-FDD UE</w:t>
      </w:r>
    </w:p>
    <w:p w14:paraId="6F0C7E8B" w14:textId="77777777" w:rsidR="00162D1F" w:rsidRDefault="0023329B">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6F0C7E8C" w14:textId="77777777" w:rsidR="00162D1F" w:rsidRDefault="0023329B">
      <w:pPr>
        <w:jc w:val="both"/>
        <w:rPr>
          <w:rFonts w:eastAsia="宋体"/>
          <w:lang w:eastAsia="zh-CN"/>
        </w:rPr>
      </w:pPr>
      <w:r>
        <w:rPr>
          <w:rFonts w:eastAsia="宋体"/>
          <w:lang w:eastAsia="zh-CN"/>
        </w:rPr>
        <w:t>Since this is related to UE feature discussion, the FL suggestion is to discuss it under the AI 8.6.2.</w:t>
      </w:r>
    </w:p>
    <w:p w14:paraId="6F0C7E8D" w14:textId="77777777" w:rsidR="00162D1F" w:rsidRDefault="00162D1F">
      <w:pPr>
        <w:spacing w:after="100" w:afterAutospacing="1"/>
        <w:jc w:val="both"/>
      </w:pPr>
    </w:p>
    <w:p w14:paraId="6F0C7E8E" w14:textId="77777777" w:rsidR="00162D1F" w:rsidRDefault="0023329B">
      <w:pPr>
        <w:pStyle w:val="2"/>
        <w:ind w:left="1134" w:hanging="1134"/>
      </w:pPr>
      <w:r>
        <w:t>Switching gap for neighbour cell SSB measurement</w:t>
      </w:r>
    </w:p>
    <w:p w14:paraId="6F0C7E8F" w14:textId="77777777" w:rsidR="00162D1F" w:rsidRDefault="0023329B">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6F0C7E90" w14:textId="77777777" w:rsidR="00162D1F" w:rsidRDefault="00162D1F">
      <w:pPr>
        <w:spacing w:after="100" w:afterAutospacing="1"/>
        <w:jc w:val="both"/>
      </w:pPr>
    </w:p>
    <w:p w14:paraId="6F0C7E91" w14:textId="77777777" w:rsidR="00162D1F" w:rsidRDefault="0023329B">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62D1F" w14:paraId="6F0C7E96" w14:textId="77777777">
        <w:trPr>
          <w:trHeight w:val="450"/>
        </w:trPr>
        <w:tc>
          <w:tcPr>
            <w:tcW w:w="704" w:type="dxa"/>
            <w:shd w:val="clear" w:color="auto" w:fill="FFFFFF"/>
            <w:tcMar>
              <w:top w:w="0" w:type="dxa"/>
              <w:left w:w="70" w:type="dxa"/>
              <w:bottom w:w="0" w:type="dxa"/>
              <w:right w:w="70" w:type="dxa"/>
            </w:tcMar>
          </w:tcPr>
          <w:bookmarkEnd w:id="20"/>
          <w:p w14:paraId="6F0C7E92" w14:textId="77777777" w:rsidR="00162D1F" w:rsidRDefault="0023329B">
            <w:pPr>
              <w:rPr>
                <w:lang w:eastAsia="sv-SE"/>
              </w:rPr>
            </w:pPr>
            <w:r>
              <w:t>[1]</w:t>
            </w:r>
          </w:p>
        </w:tc>
        <w:tc>
          <w:tcPr>
            <w:tcW w:w="1456" w:type="dxa"/>
            <w:tcMar>
              <w:top w:w="0" w:type="dxa"/>
              <w:left w:w="70" w:type="dxa"/>
              <w:bottom w:w="0" w:type="dxa"/>
              <w:right w:w="70" w:type="dxa"/>
            </w:tcMar>
          </w:tcPr>
          <w:p w14:paraId="6F0C7E93" w14:textId="77777777" w:rsidR="00162D1F" w:rsidRDefault="00D67407">
            <w:pPr>
              <w:rPr>
                <w:color w:val="0000FF"/>
                <w:u w:val="single"/>
              </w:rPr>
            </w:pPr>
            <w:hyperlink r:id="rId16" w:history="1">
              <w:r w:rsidR="0023329B">
                <w:rPr>
                  <w:rStyle w:val="af7"/>
                  <w:color w:val="0000FF"/>
                </w:rPr>
                <w:t>RP-211574</w:t>
              </w:r>
            </w:hyperlink>
          </w:p>
        </w:tc>
        <w:tc>
          <w:tcPr>
            <w:tcW w:w="4921" w:type="dxa"/>
            <w:tcMar>
              <w:top w:w="0" w:type="dxa"/>
              <w:left w:w="70" w:type="dxa"/>
              <w:bottom w:w="0" w:type="dxa"/>
              <w:right w:w="70" w:type="dxa"/>
            </w:tcMar>
          </w:tcPr>
          <w:p w14:paraId="6F0C7E94" w14:textId="77777777" w:rsidR="00162D1F" w:rsidRDefault="0023329B">
            <w:r>
              <w:t>Revised WID on support of reduced capability NR devices</w:t>
            </w:r>
          </w:p>
        </w:tc>
        <w:tc>
          <w:tcPr>
            <w:tcW w:w="2551" w:type="dxa"/>
            <w:tcMar>
              <w:top w:w="0" w:type="dxa"/>
              <w:left w:w="70" w:type="dxa"/>
              <w:bottom w:w="0" w:type="dxa"/>
              <w:right w:w="70" w:type="dxa"/>
            </w:tcMar>
          </w:tcPr>
          <w:p w14:paraId="6F0C7E95" w14:textId="77777777" w:rsidR="00162D1F" w:rsidRDefault="0023329B">
            <w:r>
              <w:t>Ericsson</w:t>
            </w:r>
          </w:p>
        </w:tc>
      </w:tr>
      <w:tr w:rsidR="00162D1F" w14:paraId="6F0C7E9B" w14:textId="77777777">
        <w:trPr>
          <w:trHeight w:val="450"/>
        </w:trPr>
        <w:tc>
          <w:tcPr>
            <w:tcW w:w="704" w:type="dxa"/>
            <w:shd w:val="clear" w:color="auto" w:fill="FFFFFF"/>
            <w:tcMar>
              <w:top w:w="0" w:type="dxa"/>
              <w:left w:w="70" w:type="dxa"/>
              <w:bottom w:w="0" w:type="dxa"/>
              <w:right w:w="70" w:type="dxa"/>
            </w:tcMar>
          </w:tcPr>
          <w:p w14:paraId="6F0C7E97" w14:textId="77777777" w:rsidR="00162D1F" w:rsidRDefault="0023329B">
            <w:r>
              <w:rPr>
                <w:color w:val="000000"/>
              </w:rPr>
              <w:t>[2]</w:t>
            </w:r>
          </w:p>
        </w:tc>
        <w:tc>
          <w:tcPr>
            <w:tcW w:w="1456" w:type="dxa"/>
            <w:tcMar>
              <w:top w:w="0" w:type="dxa"/>
              <w:left w:w="70" w:type="dxa"/>
              <w:bottom w:w="0" w:type="dxa"/>
              <w:right w:w="70" w:type="dxa"/>
            </w:tcMar>
          </w:tcPr>
          <w:p w14:paraId="6F0C7E98" w14:textId="77777777" w:rsidR="00162D1F" w:rsidRDefault="00D67407">
            <w:pPr>
              <w:rPr>
                <w:color w:val="0000FF"/>
                <w:u w:val="single"/>
              </w:rPr>
            </w:pPr>
            <w:hyperlink r:id="rId17" w:history="1">
              <w:r w:rsidR="0023329B">
                <w:rPr>
                  <w:rStyle w:val="af7"/>
                </w:rPr>
                <w:t>R1-2108271</w:t>
              </w:r>
            </w:hyperlink>
          </w:p>
        </w:tc>
        <w:tc>
          <w:tcPr>
            <w:tcW w:w="4921" w:type="dxa"/>
            <w:tcMar>
              <w:top w:w="0" w:type="dxa"/>
              <w:left w:w="70" w:type="dxa"/>
              <w:bottom w:w="0" w:type="dxa"/>
              <w:right w:w="70" w:type="dxa"/>
            </w:tcMar>
          </w:tcPr>
          <w:p w14:paraId="6F0C7E99" w14:textId="77777777" w:rsidR="00162D1F" w:rsidRDefault="0023329B">
            <w:r>
              <w:t xml:space="preserve">RAN1 agreements for Rel-17 NR </w:t>
            </w:r>
            <w:proofErr w:type="spellStart"/>
            <w:r>
              <w:t>RedCap</w:t>
            </w:r>
            <w:proofErr w:type="spellEnd"/>
          </w:p>
        </w:tc>
        <w:tc>
          <w:tcPr>
            <w:tcW w:w="2551" w:type="dxa"/>
            <w:tcMar>
              <w:top w:w="0" w:type="dxa"/>
              <w:left w:w="70" w:type="dxa"/>
              <w:bottom w:w="0" w:type="dxa"/>
              <w:right w:w="70" w:type="dxa"/>
            </w:tcMar>
          </w:tcPr>
          <w:p w14:paraId="6F0C7E9A" w14:textId="77777777" w:rsidR="00162D1F" w:rsidRDefault="0023329B">
            <w:r>
              <w:t>Rapporteur (Ericsson)</w:t>
            </w:r>
          </w:p>
        </w:tc>
      </w:tr>
      <w:tr w:rsidR="00162D1F" w14:paraId="6F0C7EA0" w14:textId="77777777">
        <w:trPr>
          <w:trHeight w:val="450"/>
        </w:trPr>
        <w:tc>
          <w:tcPr>
            <w:tcW w:w="704" w:type="dxa"/>
            <w:shd w:val="clear" w:color="auto" w:fill="FFFFFF"/>
            <w:tcMar>
              <w:top w:w="0" w:type="dxa"/>
              <w:left w:w="70" w:type="dxa"/>
              <w:bottom w:w="0" w:type="dxa"/>
              <w:right w:w="70" w:type="dxa"/>
            </w:tcMar>
          </w:tcPr>
          <w:p w14:paraId="6F0C7E9C" w14:textId="77777777" w:rsidR="00162D1F" w:rsidRDefault="0023329B">
            <w:r>
              <w:rPr>
                <w:color w:val="000000"/>
              </w:rPr>
              <w:t>[3]</w:t>
            </w:r>
          </w:p>
        </w:tc>
        <w:tc>
          <w:tcPr>
            <w:tcW w:w="1456" w:type="dxa"/>
            <w:tcMar>
              <w:top w:w="0" w:type="dxa"/>
              <w:left w:w="70" w:type="dxa"/>
              <w:bottom w:w="0" w:type="dxa"/>
              <w:right w:w="70" w:type="dxa"/>
            </w:tcMar>
          </w:tcPr>
          <w:p w14:paraId="6F0C7E9D" w14:textId="77777777" w:rsidR="00162D1F" w:rsidRDefault="00D67407">
            <w:pPr>
              <w:rPr>
                <w:color w:val="0000FF"/>
                <w:u w:val="single"/>
              </w:rPr>
            </w:pPr>
            <w:hyperlink r:id="rId18" w:history="1">
              <w:r w:rsidR="0023329B">
                <w:rPr>
                  <w:rStyle w:val="af7"/>
                  <w:lang w:eastAsia="zh-CN"/>
                </w:rPr>
                <w:t>R1-2108754</w:t>
              </w:r>
            </w:hyperlink>
          </w:p>
        </w:tc>
        <w:tc>
          <w:tcPr>
            <w:tcW w:w="4921" w:type="dxa"/>
            <w:tcMar>
              <w:top w:w="0" w:type="dxa"/>
              <w:left w:w="70" w:type="dxa"/>
              <w:bottom w:w="0" w:type="dxa"/>
              <w:right w:w="70" w:type="dxa"/>
            </w:tcMar>
          </w:tcPr>
          <w:p w14:paraId="6F0C7E9E"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9F" w14:textId="77777777" w:rsidR="00162D1F" w:rsidRDefault="0023329B">
            <w:r>
              <w:rPr>
                <w:lang w:eastAsia="zh-CN"/>
              </w:rPr>
              <w:t xml:space="preserve">Huawei, </w:t>
            </w:r>
            <w:proofErr w:type="spellStart"/>
            <w:r>
              <w:rPr>
                <w:lang w:eastAsia="zh-CN"/>
              </w:rPr>
              <w:t>HiSilicon</w:t>
            </w:r>
            <w:proofErr w:type="spellEnd"/>
          </w:p>
        </w:tc>
      </w:tr>
      <w:tr w:rsidR="00162D1F" w14:paraId="6F0C7EA5" w14:textId="77777777">
        <w:trPr>
          <w:trHeight w:val="450"/>
        </w:trPr>
        <w:tc>
          <w:tcPr>
            <w:tcW w:w="704" w:type="dxa"/>
            <w:shd w:val="clear" w:color="auto" w:fill="FFFFFF"/>
            <w:tcMar>
              <w:top w:w="0" w:type="dxa"/>
              <w:left w:w="70" w:type="dxa"/>
              <w:bottom w:w="0" w:type="dxa"/>
              <w:right w:w="70" w:type="dxa"/>
            </w:tcMar>
          </w:tcPr>
          <w:p w14:paraId="6F0C7EA1" w14:textId="77777777" w:rsidR="00162D1F" w:rsidRDefault="0023329B">
            <w:r>
              <w:rPr>
                <w:color w:val="000000"/>
              </w:rPr>
              <w:t>[4]</w:t>
            </w:r>
          </w:p>
        </w:tc>
        <w:tc>
          <w:tcPr>
            <w:tcW w:w="1456" w:type="dxa"/>
            <w:tcMar>
              <w:top w:w="0" w:type="dxa"/>
              <w:left w:w="70" w:type="dxa"/>
              <w:bottom w:w="0" w:type="dxa"/>
              <w:right w:w="70" w:type="dxa"/>
            </w:tcMar>
          </w:tcPr>
          <w:p w14:paraId="6F0C7EA2" w14:textId="77777777" w:rsidR="00162D1F" w:rsidRDefault="00D67407">
            <w:pPr>
              <w:rPr>
                <w:color w:val="0000FF"/>
                <w:u w:val="single"/>
              </w:rPr>
            </w:pPr>
            <w:hyperlink r:id="rId19" w:history="1">
              <w:r w:rsidR="0023329B">
                <w:rPr>
                  <w:rStyle w:val="af7"/>
                  <w:lang w:eastAsia="zh-CN"/>
                </w:rPr>
                <w:t>R1-2108821</w:t>
              </w:r>
            </w:hyperlink>
          </w:p>
        </w:tc>
        <w:tc>
          <w:tcPr>
            <w:tcW w:w="4921" w:type="dxa"/>
            <w:tcMar>
              <w:top w:w="0" w:type="dxa"/>
              <w:left w:w="70" w:type="dxa"/>
              <w:bottom w:w="0" w:type="dxa"/>
              <w:right w:w="70" w:type="dxa"/>
            </w:tcMar>
          </w:tcPr>
          <w:p w14:paraId="6F0C7EA3" w14:textId="77777777" w:rsidR="00162D1F" w:rsidRDefault="0023329B">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4" w14:textId="77777777" w:rsidR="00162D1F" w:rsidRDefault="0023329B">
            <w:r>
              <w:rPr>
                <w:lang w:eastAsia="zh-CN"/>
              </w:rPr>
              <w:t>Ericsson</w:t>
            </w:r>
          </w:p>
        </w:tc>
      </w:tr>
      <w:tr w:rsidR="00162D1F" w14:paraId="6F0C7EAA" w14:textId="77777777">
        <w:trPr>
          <w:trHeight w:val="450"/>
        </w:trPr>
        <w:tc>
          <w:tcPr>
            <w:tcW w:w="704" w:type="dxa"/>
            <w:shd w:val="clear" w:color="auto" w:fill="FFFFFF"/>
            <w:tcMar>
              <w:top w:w="0" w:type="dxa"/>
              <w:left w:w="70" w:type="dxa"/>
              <w:bottom w:w="0" w:type="dxa"/>
              <w:right w:w="70" w:type="dxa"/>
            </w:tcMar>
          </w:tcPr>
          <w:p w14:paraId="6F0C7EA6" w14:textId="77777777" w:rsidR="00162D1F" w:rsidRDefault="0023329B">
            <w:r>
              <w:rPr>
                <w:color w:val="000000"/>
              </w:rPr>
              <w:t>[5]</w:t>
            </w:r>
          </w:p>
        </w:tc>
        <w:tc>
          <w:tcPr>
            <w:tcW w:w="1456" w:type="dxa"/>
            <w:tcMar>
              <w:top w:w="0" w:type="dxa"/>
              <w:left w:w="70" w:type="dxa"/>
              <w:bottom w:w="0" w:type="dxa"/>
              <w:right w:w="70" w:type="dxa"/>
            </w:tcMar>
          </w:tcPr>
          <w:p w14:paraId="6F0C7EA7" w14:textId="77777777" w:rsidR="00162D1F" w:rsidRDefault="00D67407">
            <w:pPr>
              <w:rPr>
                <w:color w:val="0000FF"/>
                <w:u w:val="single"/>
              </w:rPr>
            </w:pPr>
            <w:hyperlink r:id="rId20" w:history="1">
              <w:r w:rsidR="0023329B">
                <w:rPr>
                  <w:rStyle w:val="af7"/>
                  <w:lang w:eastAsia="zh-CN"/>
                </w:rPr>
                <w:t>R1-2108914</w:t>
              </w:r>
            </w:hyperlink>
          </w:p>
        </w:tc>
        <w:tc>
          <w:tcPr>
            <w:tcW w:w="4921" w:type="dxa"/>
            <w:tcMar>
              <w:top w:w="0" w:type="dxa"/>
              <w:left w:w="70" w:type="dxa"/>
              <w:bottom w:w="0" w:type="dxa"/>
              <w:right w:w="70" w:type="dxa"/>
            </w:tcMar>
          </w:tcPr>
          <w:p w14:paraId="6F0C7EA8"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A9" w14:textId="77777777" w:rsidR="00162D1F" w:rsidRDefault="0023329B">
            <w:proofErr w:type="spellStart"/>
            <w:r>
              <w:rPr>
                <w:lang w:eastAsia="zh-CN"/>
              </w:rPr>
              <w:t>Spreadtrum</w:t>
            </w:r>
            <w:proofErr w:type="spellEnd"/>
            <w:r>
              <w:rPr>
                <w:lang w:eastAsia="zh-CN"/>
              </w:rPr>
              <w:t xml:space="preserve"> Communications</w:t>
            </w:r>
          </w:p>
        </w:tc>
      </w:tr>
      <w:tr w:rsidR="00162D1F" w14:paraId="6F0C7EAF" w14:textId="77777777">
        <w:trPr>
          <w:trHeight w:val="450"/>
        </w:trPr>
        <w:tc>
          <w:tcPr>
            <w:tcW w:w="704" w:type="dxa"/>
            <w:shd w:val="clear" w:color="auto" w:fill="FFFFFF"/>
            <w:tcMar>
              <w:top w:w="0" w:type="dxa"/>
              <w:left w:w="70" w:type="dxa"/>
              <w:bottom w:w="0" w:type="dxa"/>
              <w:right w:w="70" w:type="dxa"/>
            </w:tcMar>
          </w:tcPr>
          <w:p w14:paraId="6F0C7EAB" w14:textId="77777777" w:rsidR="00162D1F" w:rsidRDefault="0023329B">
            <w:r>
              <w:rPr>
                <w:color w:val="000000"/>
              </w:rPr>
              <w:t>[6]</w:t>
            </w:r>
          </w:p>
        </w:tc>
        <w:tc>
          <w:tcPr>
            <w:tcW w:w="1456" w:type="dxa"/>
            <w:tcMar>
              <w:top w:w="0" w:type="dxa"/>
              <w:left w:w="70" w:type="dxa"/>
              <w:bottom w:w="0" w:type="dxa"/>
              <w:right w:w="70" w:type="dxa"/>
            </w:tcMar>
          </w:tcPr>
          <w:p w14:paraId="6F0C7EAC" w14:textId="77777777" w:rsidR="00162D1F" w:rsidRDefault="00D67407">
            <w:pPr>
              <w:rPr>
                <w:color w:val="0000FF"/>
                <w:u w:val="single"/>
              </w:rPr>
            </w:pPr>
            <w:hyperlink r:id="rId21" w:history="1">
              <w:r w:rsidR="0023329B">
                <w:rPr>
                  <w:rStyle w:val="af7"/>
                  <w:lang w:eastAsia="zh-CN"/>
                </w:rPr>
                <w:t>R1-2108982</w:t>
              </w:r>
            </w:hyperlink>
          </w:p>
        </w:tc>
        <w:tc>
          <w:tcPr>
            <w:tcW w:w="4921" w:type="dxa"/>
            <w:tcMar>
              <w:top w:w="0" w:type="dxa"/>
              <w:left w:w="70" w:type="dxa"/>
              <w:bottom w:w="0" w:type="dxa"/>
              <w:right w:w="70" w:type="dxa"/>
            </w:tcMar>
          </w:tcPr>
          <w:p w14:paraId="6F0C7EAD" w14:textId="77777777" w:rsidR="00162D1F" w:rsidRDefault="0023329B">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6F0C7EAE" w14:textId="77777777" w:rsidR="00162D1F" w:rsidRDefault="0023329B">
            <w:r>
              <w:rPr>
                <w:lang w:eastAsia="zh-CN"/>
              </w:rPr>
              <w:t>vivo, Guangdong Genius</w:t>
            </w:r>
          </w:p>
        </w:tc>
      </w:tr>
      <w:tr w:rsidR="00162D1F" w14:paraId="6F0C7EB4" w14:textId="77777777">
        <w:trPr>
          <w:trHeight w:val="450"/>
        </w:trPr>
        <w:tc>
          <w:tcPr>
            <w:tcW w:w="704" w:type="dxa"/>
            <w:shd w:val="clear" w:color="auto" w:fill="FFFFFF"/>
            <w:tcMar>
              <w:top w:w="0" w:type="dxa"/>
              <w:left w:w="70" w:type="dxa"/>
              <w:bottom w:w="0" w:type="dxa"/>
              <w:right w:w="70" w:type="dxa"/>
            </w:tcMar>
          </w:tcPr>
          <w:p w14:paraId="6F0C7EB0" w14:textId="77777777" w:rsidR="00162D1F" w:rsidRDefault="0023329B">
            <w:r>
              <w:rPr>
                <w:color w:val="000000"/>
              </w:rPr>
              <w:t>[7]</w:t>
            </w:r>
          </w:p>
        </w:tc>
        <w:tc>
          <w:tcPr>
            <w:tcW w:w="1456" w:type="dxa"/>
            <w:tcMar>
              <w:top w:w="0" w:type="dxa"/>
              <w:left w:w="70" w:type="dxa"/>
              <w:bottom w:w="0" w:type="dxa"/>
              <w:right w:w="70" w:type="dxa"/>
            </w:tcMar>
          </w:tcPr>
          <w:p w14:paraId="6F0C7EB1" w14:textId="77777777" w:rsidR="00162D1F" w:rsidRDefault="00D67407">
            <w:pPr>
              <w:rPr>
                <w:color w:val="0000FF"/>
                <w:u w:val="single"/>
              </w:rPr>
            </w:pPr>
            <w:hyperlink r:id="rId22" w:history="1">
              <w:r w:rsidR="0023329B">
                <w:rPr>
                  <w:rStyle w:val="af7"/>
                  <w:lang w:eastAsia="zh-CN"/>
                </w:rPr>
                <w:t>R1-2109083</w:t>
              </w:r>
            </w:hyperlink>
          </w:p>
        </w:tc>
        <w:tc>
          <w:tcPr>
            <w:tcW w:w="4921" w:type="dxa"/>
            <w:tcMar>
              <w:top w:w="0" w:type="dxa"/>
              <w:left w:w="70" w:type="dxa"/>
              <w:bottom w:w="0" w:type="dxa"/>
              <w:right w:w="70" w:type="dxa"/>
            </w:tcMar>
          </w:tcPr>
          <w:p w14:paraId="6F0C7EB2" w14:textId="77777777" w:rsidR="00162D1F" w:rsidRDefault="0023329B">
            <w:r>
              <w:rPr>
                <w:lang w:eastAsia="zh-CN"/>
              </w:rPr>
              <w:t>On half-duplex operation</w:t>
            </w:r>
          </w:p>
        </w:tc>
        <w:tc>
          <w:tcPr>
            <w:tcW w:w="2551" w:type="dxa"/>
            <w:tcMar>
              <w:top w:w="0" w:type="dxa"/>
              <w:left w:w="70" w:type="dxa"/>
              <w:bottom w:w="0" w:type="dxa"/>
              <w:right w:w="70" w:type="dxa"/>
            </w:tcMar>
          </w:tcPr>
          <w:p w14:paraId="6F0C7EB3" w14:textId="77777777" w:rsidR="00162D1F" w:rsidRDefault="0023329B">
            <w:r>
              <w:rPr>
                <w:lang w:eastAsia="zh-CN"/>
              </w:rPr>
              <w:t>OPPO</w:t>
            </w:r>
          </w:p>
        </w:tc>
      </w:tr>
      <w:tr w:rsidR="00162D1F" w14:paraId="6F0C7EB9" w14:textId="77777777">
        <w:trPr>
          <w:trHeight w:val="450"/>
        </w:trPr>
        <w:tc>
          <w:tcPr>
            <w:tcW w:w="704" w:type="dxa"/>
            <w:shd w:val="clear" w:color="auto" w:fill="FFFFFF"/>
            <w:tcMar>
              <w:top w:w="0" w:type="dxa"/>
              <w:left w:w="70" w:type="dxa"/>
              <w:bottom w:w="0" w:type="dxa"/>
              <w:right w:w="70" w:type="dxa"/>
            </w:tcMar>
          </w:tcPr>
          <w:p w14:paraId="6F0C7EB5" w14:textId="77777777" w:rsidR="00162D1F" w:rsidRDefault="0023329B">
            <w:r>
              <w:rPr>
                <w:color w:val="000000"/>
              </w:rPr>
              <w:t>[8]</w:t>
            </w:r>
          </w:p>
        </w:tc>
        <w:tc>
          <w:tcPr>
            <w:tcW w:w="1456" w:type="dxa"/>
            <w:tcMar>
              <w:top w:w="0" w:type="dxa"/>
              <w:left w:w="70" w:type="dxa"/>
              <w:bottom w:w="0" w:type="dxa"/>
              <w:right w:w="70" w:type="dxa"/>
            </w:tcMar>
          </w:tcPr>
          <w:p w14:paraId="6F0C7EB6" w14:textId="77777777" w:rsidR="00162D1F" w:rsidRDefault="00D67407">
            <w:pPr>
              <w:rPr>
                <w:color w:val="0000FF"/>
                <w:u w:val="single"/>
              </w:rPr>
            </w:pPr>
            <w:hyperlink r:id="rId23" w:history="1">
              <w:r w:rsidR="0023329B">
                <w:rPr>
                  <w:rStyle w:val="af7"/>
                  <w:lang w:eastAsia="zh-CN"/>
                </w:rPr>
                <w:t>R1-2109231</w:t>
              </w:r>
            </w:hyperlink>
          </w:p>
        </w:tc>
        <w:tc>
          <w:tcPr>
            <w:tcW w:w="4921" w:type="dxa"/>
            <w:tcMar>
              <w:top w:w="0" w:type="dxa"/>
              <w:left w:w="70" w:type="dxa"/>
              <w:bottom w:w="0" w:type="dxa"/>
              <w:right w:w="70" w:type="dxa"/>
            </w:tcMar>
          </w:tcPr>
          <w:p w14:paraId="6F0C7EB7" w14:textId="77777777" w:rsidR="00162D1F" w:rsidRDefault="0023329B">
            <w:r>
              <w:rPr>
                <w:lang w:eastAsia="zh-CN"/>
              </w:rPr>
              <w:t>Discussion on HD-FDD operation</w:t>
            </w:r>
          </w:p>
        </w:tc>
        <w:tc>
          <w:tcPr>
            <w:tcW w:w="2551" w:type="dxa"/>
            <w:tcMar>
              <w:top w:w="0" w:type="dxa"/>
              <w:left w:w="70" w:type="dxa"/>
              <w:bottom w:w="0" w:type="dxa"/>
              <w:right w:w="70" w:type="dxa"/>
            </w:tcMar>
          </w:tcPr>
          <w:p w14:paraId="6F0C7EB8" w14:textId="77777777" w:rsidR="00162D1F" w:rsidRDefault="0023329B">
            <w:r>
              <w:rPr>
                <w:lang w:eastAsia="zh-CN"/>
              </w:rPr>
              <w:t>CATT</w:t>
            </w:r>
          </w:p>
        </w:tc>
      </w:tr>
      <w:tr w:rsidR="00162D1F" w14:paraId="6F0C7EBE" w14:textId="77777777">
        <w:trPr>
          <w:trHeight w:val="450"/>
        </w:trPr>
        <w:tc>
          <w:tcPr>
            <w:tcW w:w="704" w:type="dxa"/>
            <w:shd w:val="clear" w:color="auto" w:fill="FFFFFF"/>
            <w:tcMar>
              <w:top w:w="0" w:type="dxa"/>
              <w:left w:w="70" w:type="dxa"/>
              <w:bottom w:w="0" w:type="dxa"/>
              <w:right w:w="70" w:type="dxa"/>
            </w:tcMar>
          </w:tcPr>
          <w:p w14:paraId="6F0C7EBA" w14:textId="77777777" w:rsidR="00162D1F" w:rsidRDefault="0023329B">
            <w:r>
              <w:rPr>
                <w:color w:val="000000"/>
              </w:rPr>
              <w:t>[9]</w:t>
            </w:r>
          </w:p>
        </w:tc>
        <w:tc>
          <w:tcPr>
            <w:tcW w:w="1456" w:type="dxa"/>
            <w:tcMar>
              <w:top w:w="0" w:type="dxa"/>
              <w:left w:w="70" w:type="dxa"/>
              <w:bottom w:w="0" w:type="dxa"/>
              <w:right w:w="70" w:type="dxa"/>
            </w:tcMar>
          </w:tcPr>
          <w:p w14:paraId="6F0C7EBB" w14:textId="77777777" w:rsidR="00162D1F" w:rsidRDefault="00D67407">
            <w:pPr>
              <w:rPr>
                <w:color w:val="0000FF"/>
                <w:u w:val="single"/>
              </w:rPr>
            </w:pPr>
            <w:hyperlink r:id="rId24" w:history="1">
              <w:r w:rsidR="0023329B">
                <w:rPr>
                  <w:rStyle w:val="af7"/>
                  <w:lang w:eastAsia="zh-CN"/>
                </w:rPr>
                <w:t>R1-2109253</w:t>
              </w:r>
            </w:hyperlink>
          </w:p>
        </w:tc>
        <w:tc>
          <w:tcPr>
            <w:tcW w:w="4921" w:type="dxa"/>
            <w:tcMar>
              <w:top w:w="0" w:type="dxa"/>
              <w:left w:w="70" w:type="dxa"/>
              <w:bottom w:w="0" w:type="dxa"/>
              <w:right w:w="70" w:type="dxa"/>
            </w:tcMar>
          </w:tcPr>
          <w:p w14:paraId="6F0C7EBC"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BD" w14:textId="77777777" w:rsidR="00162D1F" w:rsidRDefault="0023329B">
            <w:r>
              <w:rPr>
                <w:lang w:eastAsia="zh-CN"/>
              </w:rPr>
              <w:t>China Telecom</w:t>
            </w:r>
          </w:p>
        </w:tc>
      </w:tr>
      <w:tr w:rsidR="00162D1F" w14:paraId="6F0C7EC3" w14:textId="77777777">
        <w:trPr>
          <w:trHeight w:val="450"/>
        </w:trPr>
        <w:tc>
          <w:tcPr>
            <w:tcW w:w="704" w:type="dxa"/>
            <w:shd w:val="clear" w:color="auto" w:fill="FFFFFF"/>
            <w:tcMar>
              <w:top w:w="0" w:type="dxa"/>
              <w:left w:w="70" w:type="dxa"/>
              <w:bottom w:w="0" w:type="dxa"/>
              <w:right w:w="70" w:type="dxa"/>
            </w:tcMar>
          </w:tcPr>
          <w:p w14:paraId="6F0C7EBF" w14:textId="77777777" w:rsidR="00162D1F" w:rsidRDefault="0023329B">
            <w:r>
              <w:rPr>
                <w:color w:val="000000"/>
              </w:rPr>
              <w:t>[10]</w:t>
            </w:r>
          </w:p>
        </w:tc>
        <w:tc>
          <w:tcPr>
            <w:tcW w:w="1456" w:type="dxa"/>
            <w:tcMar>
              <w:top w:w="0" w:type="dxa"/>
              <w:left w:w="70" w:type="dxa"/>
              <w:bottom w:w="0" w:type="dxa"/>
              <w:right w:w="70" w:type="dxa"/>
            </w:tcMar>
          </w:tcPr>
          <w:p w14:paraId="6F0C7EC0" w14:textId="77777777" w:rsidR="00162D1F" w:rsidRDefault="00D67407">
            <w:pPr>
              <w:rPr>
                <w:color w:val="0000FF"/>
                <w:u w:val="single"/>
              </w:rPr>
            </w:pPr>
            <w:hyperlink r:id="rId25" w:history="1">
              <w:r w:rsidR="0023329B">
                <w:rPr>
                  <w:rStyle w:val="af7"/>
                  <w:lang w:eastAsia="zh-CN"/>
                </w:rPr>
                <w:t>R1-2109288</w:t>
              </w:r>
            </w:hyperlink>
          </w:p>
        </w:tc>
        <w:tc>
          <w:tcPr>
            <w:tcW w:w="4921" w:type="dxa"/>
            <w:tcMar>
              <w:top w:w="0" w:type="dxa"/>
              <w:left w:w="70" w:type="dxa"/>
              <w:bottom w:w="0" w:type="dxa"/>
              <w:right w:w="70" w:type="dxa"/>
            </w:tcMar>
          </w:tcPr>
          <w:p w14:paraId="6F0C7EC1" w14:textId="77777777" w:rsidR="00162D1F" w:rsidRDefault="0023329B">
            <w:r>
              <w:rPr>
                <w:lang w:eastAsia="zh-CN"/>
              </w:rPr>
              <w:t>Discussion on collision handling of HD-FDD operation</w:t>
            </w:r>
          </w:p>
        </w:tc>
        <w:tc>
          <w:tcPr>
            <w:tcW w:w="2551" w:type="dxa"/>
            <w:tcMar>
              <w:top w:w="0" w:type="dxa"/>
              <w:left w:w="70" w:type="dxa"/>
              <w:bottom w:w="0" w:type="dxa"/>
              <w:right w:w="70" w:type="dxa"/>
            </w:tcMar>
          </w:tcPr>
          <w:p w14:paraId="6F0C7EC2" w14:textId="77777777" w:rsidR="00162D1F" w:rsidRDefault="0023329B">
            <w:r>
              <w:rPr>
                <w:lang w:eastAsia="zh-CN"/>
              </w:rPr>
              <w:t>CMCC</w:t>
            </w:r>
          </w:p>
        </w:tc>
      </w:tr>
      <w:tr w:rsidR="00162D1F" w14:paraId="6F0C7EC8" w14:textId="77777777">
        <w:trPr>
          <w:trHeight w:val="450"/>
        </w:trPr>
        <w:tc>
          <w:tcPr>
            <w:tcW w:w="704" w:type="dxa"/>
            <w:shd w:val="clear" w:color="auto" w:fill="FFFFFF"/>
            <w:tcMar>
              <w:top w:w="0" w:type="dxa"/>
              <w:left w:w="70" w:type="dxa"/>
              <w:bottom w:w="0" w:type="dxa"/>
              <w:right w:w="70" w:type="dxa"/>
            </w:tcMar>
          </w:tcPr>
          <w:p w14:paraId="6F0C7EC4" w14:textId="77777777" w:rsidR="00162D1F" w:rsidRDefault="0023329B">
            <w:r>
              <w:rPr>
                <w:color w:val="000000"/>
              </w:rPr>
              <w:t>[11]</w:t>
            </w:r>
          </w:p>
        </w:tc>
        <w:tc>
          <w:tcPr>
            <w:tcW w:w="1456" w:type="dxa"/>
            <w:tcMar>
              <w:top w:w="0" w:type="dxa"/>
              <w:left w:w="70" w:type="dxa"/>
              <w:bottom w:w="0" w:type="dxa"/>
              <w:right w:w="70" w:type="dxa"/>
            </w:tcMar>
          </w:tcPr>
          <w:p w14:paraId="6F0C7EC5" w14:textId="77777777" w:rsidR="00162D1F" w:rsidRDefault="00D67407">
            <w:pPr>
              <w:rPr>
                <w:color w:val="0000FF"/>
                <w:u w:val="single"/>
              </w:rPr>
            </w:pPr>
            <w:hyperlink r:id="rId26" w:history="1">
              <w:r w:rsidR="0023329B">
                <w:rPr>
                  <w:rStyle w:val="af7"/>
                  <w:lang w:eastAsia="zh-CN"/>
                </w:rPr>
                <w:t>R1-2109311</w:t>
              </w:r>
            </w:hyperlink>
          </w:p>
        </w:tc>
        <w:tc>
          <w:tcPr>
            <w:tcW w:w="4921" w:type="dxa"/>
            <w:tcMar>
              <w:top w:w="0" w:type="dxa"/>
              <w:left w:w="70" w:type="dxa"/>
              <w:bottom w:w="0" w:type="dxa"/>
              <w:right w:w="70" w:type="dxa"/>
            </w:tcMar>
          </w:tcPr>
          <w:p w14:paraId="6F0C7EC6" w14:textId="77777777" w:rsidR="00162D1F" w:rsidRDefault="0023329B">
            <w:r>
              <w:rPr>
                <w:lang w:eastAsia="zh-CN"/>
              </w:rPr>
              <w:t>Half-Duplex Operation for Reduced Capability Devices</w:t>
            </w:r>
          </w:p>
        </w:tc>
        <w:tc>
          <w:tcPr>
            <w:tcW w:w="2551" w:type="dxa"/>
            <w:tcMar>
              <w:top w:w="0" w:type="dxa"/>
              <w:left w:w="70" w:type="dxa"/>
              <w:bottom w:w="0" w:type="dxa"/>
              <w:right w:w="70" w:type="dxa"/>
            </w:tcMar>
          </w:tcPr>
          <w:p w14:paraId="6F0C7EC7" w14:textId="77777777" w:rsidR="00162D1F" w:rsidRDefault="0023329B">
            <w:r>
              <w:rPr>
                <w:lang w:eastAsia="zh-CN"/>
              </w:rPr>
              <w:t>Nokia, Nokia Shanghai Bell</w:t>
            </w:r>
          </w:p>
        </w:tc>
      </w:tr>
      <w:tr w:rsidR="00162D1F" w14:paraId="6F0C7ECD" w14:textId="77777777">
        <w:trPr>
          <w:trHeight w:val="450"/>
        </w:trPr>
        <w:tc>
          <w:tcPr>
            <w:tcW w:w="704" w:type="dxa"/>
            <w:shd w:val="clear" w:color="auto" w:fill="FFFFFF"/>
            <w:tcMar>
              <w:top w:w="0" w:type="dxa"/>
              <w:left w:w="70" w:type="dxa"/>
              <w:bottom w:w="0" w:type="dxa"/>
              <w:right w:w="70" w:type="dxa"/>
            </w:tcMar>
          </w:tcPr>
          <w:p w14:paraId="6F0C7EC9" w14:textId="77777777" w:rsidR="00162D1F" w:rsidRDefault="0023329B">
            <w:r>
              <w:rPr>
                <w:color w:val="000000"/>
              </w:rPr>
              <w:t>[12]</w:t>
            </w:r>
          </w:p>
        </w:tc>
        <w:tc>
          <w:tcPr>
            <w:tcW w:w="1456" w:type="dxa"/>
            <w:tcMar>
              <w:top w:w="0" w:type="dxa"/>
              <w:left w:w="70" w:type="dxa"/>
              <w:bottom w:w="0" w:type="dxa"/>
              <w:right w:w="70" w:type="dxa"/>
            </w:tcMar>
          </w:tcPr>
          <w:p w14:paraId="6F0C7ECA" w14:textId="77777777" w:rsidR="00162D1F" w:rsidRDefault="00D67407">
            <w:pPr>
              <w:rPr>
                <w:color w:val="0000FF"/>
                <w:u w:val="single"/>
              </w:rPr>
            </w:pPr>
            <w:hyperlink r:id="rId27" w:history="1">
              <w:r w:rsidR="0023329B">
                <w:rPr>
                  <w:rStyle w:val="af7"/>
                  <w:lang w:eastAsia="zh-CN"/>
                </w:rPr>
                <w:t>R1-2109333</w:t>
              </w:r>
            </w:hyperlink>
          </w:p>
        </w:tc>
        <w:tc>
          <w:tcPr>
            <w:tcW w:w="4921" w:type="dxa"/>
            <w:tcMar>
              <w:top w:w="0" w:type="dxa"/>
              <w:left w:w="70" w:type="dxa"/>
              <w:bottom w:w="0" w:type="dxa"/>
              <w:right w:w="70" w:type="dxa"/>
            </w:tcMar>
          </w:tcPr>
          <w:p w14:paraId="6F0C7ECB" w14:textId="77777777" w:rsidR="00162D1F" w:rsidRDefault="0023329B">
            <w:r>
              <w:rPr>
                <w:lang w:eastAsia="zh-CN"/>
              </w:rPr>
              <w:t>HD-FDD for reduced capability NR devices</w:t>
            </w:r>
          </w:p>
        </w:tc>
        <w:tc>
          <w:tcPr>
            <w:tcW w:w="2551" w:type="dxa"/>
            <w:tcMar>
              <w:top w:w="0" w:type="dxa"/>
              <w:left w:w="70" w:type="dxa"/>
              <w:bottom w:w="0" w:type="dxa"/>
              <w:right w:w="70" w:type="dxa"/>
            </w:tcMar>
          </w:tcPr>
          <w:p w14:paraId="6F0C7ECC" w14:textId="77777777" w:rsidR="00162D1F" w:rsidRDefault="0023329B">
            <w:r>
              <w:rPr>
                <w:lang w:eastAsia="zh-CN"/>
              </w:rPr>
              <w:t xml:space="preserve">ZTE, </w:t>
            </w:r>
            <w:proofErr w:type="spellStart"/>
            <w:r>
              <w:rPr>
                <w:lang w:eastAsia="zh-CN"/>
              </w:rPr>
              <w:t>Sanechips</w:t>
            </w:r>
            <w:proofErr w:type="spellEnd"/>
          </w:p>
        </w:tc>
      </w:tr>
      <w:tr w:rsidR="00162D1F" w14:paraId="6F0C7ED2" w14:textId="77777777">
        <w:trPr>
          <w:trHeight w:val="450"/>
        </w:trPr>
        <w:tc>
          <w:tcPr>
            <w:tcW w:w="704" w:type="dxa"/>
            <w:shd w:val="clear" w:color="auto" w:fill="FFFFFF"/>
            <w:tcMar>
              <w:top w:w="0" w:type="dxa"/>
              <w:left w:w="70" w:type="dxa"/>
              <w:bottom w:w="0" w:type="dxa"/>
              <w:right w:w="70" w:type="dxa"/>
            </w:tcMar>
          </w:tcPr>
          <w:p w14:paraId="6F0C7ECE" w14:textId="77777777" w:rsidR="00162D1F" w:rsidRDefault="0023329B">
            <w:r>
              <w:rPr>
                <w:color w:val="000000"/>
              </w:rPr>
              <w:t>[13]</w:t>
            </w:r>
          </w:p>
        </w:tc>
        <w:tc>
          <w:tcPr>
            <w:tcW w:w="1456" w:type="dxa"/>
            <w:tcMar>
              <w:top w:w="0" w:type="dxa"/>
              <w:left w:w="70" w:type="dxa"/>
              <w:bottom w:w="0" w:type="dxa"/>
              <w:right w:w="70" w:type="dxa"/>
            </w:tcMar>
          </w:tcPr>
          <w:p w14:paraId="6F0C7ECF" w14:textId="77777777" w:rsidR="00162D1F" w:rsidRDefault="00D67407">
            <w:pPr>
              <w:rPr>
                <w:color w:val="0000FF"/>
                <w:u w:val="single"/>
              </w:rPr>
            </w:pPr>
            <w:hyperlink r:id="rId28" w:history="1">
              <w:r w:rsidR="0023329B">
                <w:rPr>
                  <w:rStyle w:val="af7"/>
                  <w:lang w:eastAsia="zh-CN"/>
                </w:rPr>
                <w:t>R1-2109418</w:t>
              </w:r>
            </w:hyperlink>
          </w:p>
        </w:tc>
        <w:tc>
          <w:tcPr>
            <w:tcW w:w="4921" w:type="dxa"/>
            <w:tcMar>
              <w:top w:w="0" w:type="dxa"/>
              <w:left w:w="70" w:type="dxa"/>
              <w:bottom w:w="0" w:type="dxa"/>
              <w:right w:w="70" w:type="dxa"/>
            </w:tcMar>
          </w:tcPr>
          <w:p w14:paraId="6F0C7ED0" w14:textId="77777777" w:rsidR="00162D1F" w:rsidRDefault="0023329B">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6F0C7ED1" w14:textId="77777777" w:rsidR="00162D1F" w:rsidRDefault="0023329B">
            <w:r>
              <w:rPr>
                <w:lang w:eastAsia="zh-CN"/>
              </w:rPr>
              <w:t>Xiaomi</w:t>
            </w:r>
          </w:p>
        </w:tc>
      </w:tr>
      <w:tr w:rsidR="00162D1F" w14:paraId="6F0C7ED7" w14:textId="77777777">
        <w:trPr>
          <w:trHeight w:val="450"/>
        </w:trPr>
        <w:tc>
          <w:tcPr>
            <w:tcW w:w="704" w:type="dxa"/>
            <w:shd w:val="clear" w:color="auto" w:fill="FFFFFF"/>
            <w:tcMar>
              <w:top w:w="0" w:type="dxa"/>
              <w:left w:w="70" w:type="dxa"/>
              <w:bottom w:w="0" w:type="dxa"/>
              <w:right w:w="70" w:type="dxa"/>
            </w:tcMar>
          </w:tcPr>
          <w:p w14:paraId="6F0C7ED3" w14:textId="77777777" w:rsidR="00162D1F" w:rsidRDefault="0023329B">
            <w:pPr>
              <w:rPr>
                <w:color w:val="000000"/>
              </w:rPr>
            </w:pPr>
            <w:r>
              <w:rPr>
                <w:color w:val="000000"/>
              </w:rPr>
              <w:t>[14]</w:t>
            </w:r>
          </w:p>
        </w:tc>
        <w:tc>
          <w:tcPr>
            <w:tcW w:w="1456" w:type="dxa"/>
            <w:tcMar>
              <w:top w:w="0" w:type="dxa"/>
              <w:left w:w="70" w:type="dxa"/>
              <w:bottom w:w="0" w:type="dxa"/>
              <w:right w:w="70" w:type="dxa"/>
            </w:tcMar>
          </w:tcPr>
          <w:p w14:paraId="6F0C7ED4" w14:textId="77777777" w:rsidR="00162D1F" w:rsidRDefault="00D67407">
            <w:hyperlink r:id="rId29" w:history="1">
              <w:r w:rsidR="0023329B">
                <w:rPr>
                  <w:rStyle w:val="af7"/>
                  <w:lang w:eastAsia="zh-CN"/>
                </w:rPr>
                <w:t>R1-2109451</w:t>
              </w:r>
            </w:hyperlink>
          </w:p>
        </w:tc>
        <w:tc>
          <w:tcPr>
            <w:tcW w:w="4921" w:type="dxa"/>
            <w:tcMar>
              <w:top w:w="0" w:type="dxa"/>
              <w:left w:w="70" w:type="dxa"/>
              <w:bottom w:w="0" w:type="dxa"/>
              <w:right w:w="70" w:type="dxa"/>
            </w:tcMar>
          </w:tcPr>
          <w:p w14:paraId="6F0C7ED5"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ED6" w14:textId="77777777" w:rsidR="00162D1F" w:rsidRDefault="0023329B">
            <w:proofErr w:type="spellStart"/>
            <w:r>
              <w:rPr>
                <w:lang w:eastAsia="zh-CN"/>
              </w:rPr>
              <w:t>Potevio</w:t>
            </w:r>
            <w:proofErr w:type="spellEnd"/>
            <w:r>
              <w:rPr>
                <w:lang w:eastAsia="zh-CN"/>
              </w:rPr>
              <w:t xml:space="preserve"> Company Limited</w:t>
            </w:r>
          </w:p>
        </w:tc>
      </w:tr>
      <w:tr w:rsidR="00162D1F" w14:paraId="6F0C7EDC" w14:textId="77777777">
        <w:trPr>
          <w:trHeight w:val="450"/>
        </w:trPr>
        <w:tc>
          <w:tcPr>
            <w:tcW w:w="704" w:type="dxa"/>
            <w:shd w:val="clear" w:color="auto" w:fill="FFFFFF"/>
            <w:tcMar>
              <w:top w:w="0" w:type="dxa"/>
              <w:left w:w="70" w:type="dxa"/>
              <w:bottom w:w="0" w:type="dxa"/>
              <w:right w:w="70" w:type="dxa"/>
            </w:tcMar>
          </w:tcPr>
          <w:p w14:paraId="6F0C7ED8" w14:textId="77777777" w:rsidR="00162D1F" w:rsidRDefault="0023329B">
            <w:r>
              <w:rPr>
                <w:color w:val="000000"/>
              </w:rPr>
              <w:t>[15]</w:t>
            </w:r>
          </w:p>
        </w:tc>
        <w:tc>
          <w:tcPr>
            <w:tcW w:w="1456" w:type="dxa"/>
            <w:tcMar>
              <w:top w:w="0" w:type="dxa"/>
              <w:left w:w="70" w:type="dxa"/>
              <w:bottom w:w="0" w:type="dxa"/>
              <w:right w:w="70" w:type="dxa"/>
            </w:tcMar>
          </w:tcPr>
          <w:p w14:paraId="6F0C7ED9" w14:textId="77777777" w:rsidR="00162D1F" w:rsidRDefault="00D67407">
            <w:pPr>
              <w:rPr>
                <w:color w:val="0000FF"/>
                <w:u w:val="single"/>
              </w:rPr>
            </w:pPr>
            <w:hyperlink r:id="rId30" w:history="1">
              <w:r w:rsidR="0023329B">
                <w:rPr>
                  <w:rStyle w:val="af7"/>
                  <w:lang w:eastAsia="zh-CN"/>
                </w:rPr>
                <w:t>R1-2109497</w:t>
              </w:r>
            </w:hyperlink>
          </w:p>
        </w:tc>
        <w:tc>
          <w:tcPr>
            <w:tcW w:w="4921" w:type="dxa"/>
            <w:tcMar>
              <w:top w:w="0" w:type="dxa"/>
              <w:left w:w="70" w:type="dxa"/>
              <w:bottom w:w="0" w:type="dxa"/>
              <w:right w:w="70" w:type="dxa"/>
            </w:tcMar>
          </w:tcPr>
          <w:p w14:paraId="6F0C7EDA" w14:textId="77777777" w:rsidR="00162D1F" w:rsidRDefault="0023329B">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DB" w14:textId="77777777" w:rsidR="00162D1F" w:rsidRDefault="0023329B">
            <w:r>
              <w:rPr>
                <w:lang w:eastAsia="zh-CN"/>
              </w:rPr>
              <w:t>Samsung</w:t>
            </w:r>
          </w:p>
        </w:tc>
      </w:tr>
      <w:tr w:rsidR="00162D1F" w14:paraId="6F0C7EE1" w14:textId="77777777">
        <w:trPr>
          <w:trHeight w:val="450"/>
        </w:trPr>
        <w:tc>
          <w:tcPr>
            <w:tcW w:w="704" w:type="dxa"/>
            <w:shd w:val="clear" w:color="auto" w:fill="FFFFFF"/>
            <w:tcMar>
              <w:top w:w="0" w:type="dxa"/>
              <w:left w:w="70" w:type="dxa"/>
              <w:bottom w:w="0" w:type="dxa"/>
              <w:right w:w="70" w:type="dxa"/>
            </w:tcMar>
          </w:tcPr>
          <w:p w14:paraId="6F0C7EDD" w14:textId="77777777" w:rsidR="00162D1F" w:rsidRDefault="0023329B">
            <w:r>
              <w:rPr>
                <w:color w:val="000000"/>
              </w:rPr>
              <w:t>[16]</w:t>
            </w:r>
          </w:p>
        </w:tc>
        <w:tc>
          <w:tcPr>
            <w:tcW w:w="1456" w:type="dxa"/>
            <w:tcMar>
              <w:top w:w="0" w:type="dxa"/>
              <w:left w:w="70" w:type="dxa"/>
              <w:bottom w:w="0" w:type="dxa"/>
              <w:right w:w="70" w:type="dxa"/>
            </w:tcMar>
          </w:tcPr>
          <w:p w14:paraId="6F0C7EDE" w14:textId="77777777" w:rsidR="00162D1F" w:rsidRDefault="00D67407">
            <w:pPr>
              <w:rPr>
                <w:color w:val="0000FF"/>
                <w:u w:val="single"/>
              </w:rPr>
            </w:pPr>
            <w:hyperlink r:id="rId31" w:history="1">
              <w:r w:rsidR="0023329B">
                <w:rPr>
                  <w:rStyle w:val="af7"/>
                  <w:lang w:eastAsia="zh-CN"/>
                </w:rPr>
                <w:t>R1-2109574</w:t>
              </w:r>
            </w:hyperlink>
          </w:p>
        </w:tc>
        <w:tc>
          <w:tcPr>
            <w:tcW w:w="4921" w:type="dxa"/>
            <w:tcMar>
              <w:top w:w="0" w:type="dxa"/>
              <w:left w:w="70" w:type="dxa"/>
              <w:bottom w:w="0" w:type="dxa"/>
              <w:right w:w="70" w:type="dxa"/>
            </w:tcMar>
          </w:tcPr>
          <w:p w14:paraId="6F0C7EDF" w14:textId="77777777" w:rsidR="00162D1F" w:rsidRDefault="0023329B">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E0" w14:textId="77777777" w:rsidR="00162D1F" w:rsidRDefault="0023329B">
            <w:r>
              <w:rPr>
                <w:lang w:eastAsia="zh-CN"/>
              </w:rPr>
              <w:t>MediaTek Inc.</w:t>
            </w:r>
          </w:p>
        </w:tc>
      </w:tr>
      <w:tr w:rsidR="00162D1F" w14:paraId="6F0C7EE6" w14:textId="77777777">
        <w:trPr>
          <w:trHeight w:val="450"/>
        </w:trPr>
        <w:tc>
          <w:tcPr>
            <w:tcW w:w="704" w:type="dxa"/>
            <w:shd w:val="clear" w:color="auto" w:fill="FFFFFF"/>
            <w:tcMar>
              <w:top w:w="0" w:type="dxa"/>
              <w:left w:w="70" w:type="dxa"/>
              <w:bottom w:w="0" w:type="dxa"/>
              <w:right w:w="70" w:type="dxa"/>
            </w:tcMar>
          </w:tcPr>
          <w:p w14:paraId="6F0C7EE2" w14:textId="77777777" w:rsidR="00162D1F" w:rsidRDefault="0023329B">
            <w:r>
              <w:rPr>
                <w:color w:val="000000"/>
              </w:rPr>
              <w:t>[17]</w:t>
            </w:r>
          </w:p>
        </w:tc>
        <w:tc>
          <w:tcPr>
            <w:tcW w:w="1456" w:type="dxa"/>
            <w:tcMar>
              <w:top w:w="0" w:type="dxa"/>
              <w:left w:w="70" w:type="dxa"/>
              <w:bottom w:w="0" w:type="dxa"/>
              <w:right w:w="70" w:type="dxa"/>
            </w:tcMar>
          </w:tcPr>
          <w:p w14:paraId="6F0C7EE3" w14:textId="77777777" w:rsidR="00162D1F" w:rsidRDefault="00D67407">
            <w:pPr>
              <w:rPr>
                <w:color w:val="0000FF"/>
                <w:u w:val="single"/>
              </w:rPr>
            </w:pPr>
            <w:hyperlink r:id="rId32" w:history="1">
              <w:r w:rsidR="0023329B">
                <w:rPr>
                  <w:rStyle w:val="af7"/>
                  <w:lang w:eastAsia="zh-CN"/>
                </w:rPr>
                <w:t>R1-2109618</w:t>
              </w:r>
            </w:hyperlink>
          </w:p>
        </w:tc>
        <w:tc>
          <w:tcPr>
            <w:tcW w:w="4921" w:type="dxa"/>
            <w:tcMar>
              <w:top w:w="0" w:type="dxa"/>
              <w:left w:w="70" w:type="dxa"/>
              <w:bottom w:w="0" w:type="dxa"/>
              <w:right w:w="70" w:type="dxa"/>
            </w:tcMar>
          </w:tcPr>
          <w:p w14:paraId="6F0C7EE4" w14:textId="77777777" w:rsidR="00162D1F" w:rsidRDefault="0023329B">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6F0C7EE5" w14:textId="77777777" w:rsidR="00162D1F" w:rsidRDefault="0023329B">
            <w:r>
              <w:rPr>
                <w:lang w:eastAsia="zh-CN"/>
              </w:rPr>
              <w:t>Intel Corporation</w:t>
            </w:r>
          </w:p>
        </w:tc>
      </w:tr>
      <w:tr w:rsidR="00162D1F" w14:paraId="6F0C7EEB" w14:textId="77777777">
        <w:trPr>
          <w:trHeight w:val="450"/>
        </w:trPr>
        <w:tc>
          <w:tcPr>
            <w:tcW w:w="704" w:type="dxa"/>
            <w:shd w:val="clear" w:color="auto" w:fill="FFFFFF"/>
            <w:tcMar>
              <w:top w:w="0" w:type="dxa"/>
              <w:left w:w="70" w:type="dxa"/>
              <w:bottom w:w="0" w:type="dxa"/>
              <w:right w:w="70" w:type="dxa"/>
            </w:tcMar>
          </w:tcPr>
          <w:p w14:paraId="6F0C7EE7" w14:textId="77777777" w:rsidR="00162D1F" w:rsidRDefault="0023329B">
            <w:r>
              <w:rPr>
                <w:color w:val="000000"/>
              </w:rPr>
              <w:lastRenderedPageBreak/>
              <w:t>[18]</w:t>
            </w:r>
          </w:p>
        </w:tc>
        <w:tc>
          <w:tcPr>
            <w:tcW w:w="1456" w:type="dxa"/>
            <w:tcMar>
              <w:top w:w="0" w:type="dxa"/>
              <w:left w:w="70" w:type="dxa"/>
              <w:bottom w:w="0" w:type="dxa"/>
              <w:right w:w="70" w:type="dxa"/>
            </w:tcMar>
          </w:tcPr>
          <w:p w14:paraId="6F0C7EE8" w14:textId="77777777" w:rsidR="00162D1F" w:rsidRDefault="00D67407">
            <w:pPr>
              <w:rPr>
                <w:color w:val="0000FF"/>
                <w:u w:val="single"/>
              </w:rPr>
            </w:pPr>
            <w:hyperlink r:id="rId33" w:history="1">
              <w:r w:rsidR="0023329B">
                <w:rPr>
                  <w:rStyle w:val="af7"/>
                  <w:lang w:eastAsia="zh-CN"/>
                </w:rPr>
                <w:t>R1-2109686</w:t>
              </w:r>
            </w:hyperlink>
          </w:p>
        </w:tc>
        <w:tc>
          <w:tcPr>
            <w:tcW w:w="4921" w:type="dxa"/>
            <w:tcMar>
              <w:top w:w="0" w:type="dxa"/>
              <w:left w:w="70" w:type="dxa"/>
              <w:bottom w:w="0" w:type="dxa"/>
              <w:right w:w="70" w:type="dxa"/>
            </w:tcMar>
          </w:tcPr>
          <w:p w14:paraId="6F0C7EE9" w14:textId="77777777" w:rsidR="00162D1F" w:rsidRDefault="0023329B">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A" w14:textId="77777777" w:rsidR="00162D1F" w:rsidRDefault="0023329B">
            <w:r>
              <w:rPr>
                <w:lang w:eastAsia="zh-CN"/>
              </w:rPr>
              <w:t>NTT DOCOMO, INC.</w:t>
            </w:r>
          </w:p>
        </w:tc>
      </w:tr>
      <w:tr w:rsidR="00162D1F" w14:paraId="6F0C7EF0" w14:textId="77777777">
        <w:trPr>
          <w:trHeight w:val="450"/>
        </w:trPr>
        <w:tc>
          <w:tcPr>
            <w:tcW w:w="704" w:type="dxa"/>
            <w:shd w:val="clear" w:color="auto" w:fill="FFFFFF"/>
            <w:tcMar>
              <w:top w:w="0" w:type="dxa"/>
              <w:left w:w="70" w:type="dxa"/>
              <w:bottom w:w="0" w:type="dxa"/>
              <w:right w:w="70" w:type="dxa"/>
            </w:tcMar>
          </w:tcPr>
          <w:p w14:paraId="6F0C7EEC" w14:textId="77777777" w:rsidR="00162D1F" w:rsidRDefault="0023329B">
            <w:r>
              <w:rPr>
                <w:color w:val="000000"/>
              </w:rPr>
              <w:t>[19]</w:t>
            </w:r>
          </w:p>
        </w:tc>
        <w:tc>
          <w:tcPr>
            <w:tcW w:w="1456" w:type="dxa"/>
            <w:tcMar>
              <w:top w:w="0" w:type="dxa"/>
              <w:left w:w="70" w:type="dxa"/>
              <w:bottom w:w="0" w:type="dxa"/>
              <w:right w:w="70" w:type="dxa"/>
            </w:tcMar>
          </w:tcPr>
          <w:p w14:paraId="6F0C7EED" w14:textId="77777777" w:rsidR="00162D1F" w:rsidRDefault="00D67407">
            <w:pPr>
              <w:rPr>
                <w:color w:val="0000FF"/>
                <w:u w:val="single"/>
              </w:rPr>
            </w:pPr>
            <w:hyperlink r:id="rId34" w:history="1">
              <w:r w:rsidR="0023329B">
                <w:rPr>
                  <w:rStyle w:val="af7"/>
                  <w:lang w:eastAsia="zh-CN"/>
                </w:rPr>
                <w:t>R1-2109842</w:t>
              </w:r>
            </w:hyperlink>
          </w:p>
        </w:tc>
        <w:tc>
          <w:tcPr>
            <w:tcW w:w="4921" w:type="dxa"/>
            <w:tcMar>
              <w:top w:w="0" w:type="dxa"/>
              <w:left w:w="70" w:type="dxa"/>
              <w:bottom w:w="0" w:type="dxa"/>
              <w:right w:w="70" w:type="dxa"/>
            </w:tcMar>
          </w:tcPr>
          <w:p w14:paraId="6F0C7EEE" w14:textId="77777777" w:rsidR="00162D1F" w:rsidRDefault="0023329B">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6F0C7EEF" w14:textId="77777777" w:rsidR="00162D1F" w:rsidRDefault="0023329B">
            <w:r>
              <w:rPr>
                <w:lang w:eastAsia="zh-CN"/>
              </w:rPr>
              <w:t>Panasonic Corporation</w:t>
            </w:r>
          </w:p>
        </w:tc>
      </w:tr>
      <w:tr w:rsidR="00162D1F" w14:paraId="6F0C7EF5" w14:textId="77777777">
        <w:trPr>
          <w:trHeight w:val="450"/>
        </w:trPr>
        <w:tc>
          <w:tcPr>
            <w:tcW w:w="704" w:type="dxa"/>
            <w:shd w:val="clear" w:color="auto" w:fill="FFFFFF"/>
            <w:tcMar>
              <w:top w:w="0" w:type="dxa"/>
              <w:left w:w="70" w:type="dxa"/>
              <w:bottom w:w="0" w:type="dxa"/>
              <w:right w:w="70" w:type="dxa"/>
            </w:tcMar>
          </w:tcPr>
          <w:p w14:paraId="6F0C7EF1" w14:textId="77777777" w:rsidR="00162D1F" w:rsidRDefault="0023329B">
            <w:r>
              <w:rPr>
                <w:color w:val="000000"/>
              </w:rPr>
              <w:t>[20]</w:t>
            </w:r>
          </w:p>
        </w:tc>
        <w:tc>
          <w:tcPr>
            <w:tcW w:w="1456" w:type="dxa"/>
            <w:tcMar>
              <w:top w:w="0" w:type="dxa"/>
              <w:left w:w="70" w:type="dxa"/>
              <w:bottom w:w="0" w:type="dxa"/>
              <w:right w:w="70" w:type="dxa"/>
            </w:tcMar>
          </w:tcPr>
          <w:p w14:paraId="6F0C7EF2" w14:textId="77777777" w:rsidR="00162D1F" w:rsidRDefault="00D67407">
            <w:pPr>
              <w:rPr>
                <w:color w:val="0000FF"/>
                <w:u w:val="single"/>
              </w:rPr>
            </w:pPr>
            <w:hyperlink r:id="rId35" w:history="1">
              <w:r w:rsidR="0023329B">
                <w:rPr>
                  <w:rStyle w:val="af7"/>
                  <w:lang w:eastAsia="zh-CN"/>
                </w:rPr>
                <w:t>R1-2109949</w:t>
              </w:r>
            </w:hyperlink>
          </w:p>
        </w:tc>
        <w:tc>
          <w:tcPr>
            <w:tcW w:w="4921" w:type="dxa"/>
            <w:tcMar>
              <w:top w:w="0" w:type="dxa"/>
              <w:left w:w="70" w:type="dxa"/>
              <w:bottom w:w="0" w:type="dxa"/>
              <w:right w:w="70" w:type="dxa"/>
            </w:tcMar>
          </w:tcPr>
          <w:p w14:paraId="6F0C7EF3" w14:textId="77777777" w:rsidR="00162D1F" w:rsidRDefault="0023329B">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F0C7EF4" w14:textId="77777777" w:rsidR="00162D1F" w:rsidRDefault="0023329B">
            <w:proofErr w:type="spellStart"/>
            <w:r>
              <w:rPr>
                <w:lang w:eastAsia="zh-CN"/>
              </w:rPr>
              <w:t>InterDigital</w:t>
            </w:r>
            <w:proofErr w:type="spellEnd"/>
            <w:r>
              <w:rPr>
                <w:lang w:eastAsia="zh-CN"/>
              </w:rPr>
              <w:t>, Inc.</w:t>
            </w:r>
          </w:p>
        </w:tc>
      </w:tr>
      <w:tr w:rsidR="00162D1F" w14:paraId="6F0C7EFA" w14:textId="77777777">
        <w:trPr>
          <w:trHeight w:val="450"/>
        </w:trPr>
        <w:tc>
          <w:tcPr>
            <w:tcW w:w="704" w:type="dxa"/>
            <w:shd w:val="clear" w:color="auto" w:fill="FFFFFF"/>
            <w:tcMar>
              <w:top w:w="0" w:type="dxa"/>
              <w:left w:w="70" w:type="dxa"/>
              <w:bottom w:w="0" w:type="dxa"/>
              <w:right w:w="70" w:type="dxa"/>
            </w:tcMar>
          </w:tcPr>
          <w:p w14:paraId="6F0C7EF6" w14:textId="77777777" w:rsidR="00162D1F" w:rsidRDefault="0023329B">
            <w:r>
              <w:rPr>
                <w:color w:val="000000"/>
              </w:rPr>
              <w:t>[21]</w:t>
            </w:r>
          </w:p>
        </w:tc>
        <w:tc>
          <w:tcPr>
            <w:tcW w:w="1456" w:type="dxa"/>
            <w:tcMar>
              <w:top w:w="0" w:type="dxa"/>
              <w:left w:w="70" w:type="dxa"/>
              <w:bottom w:w="0" w:type="dxa"/>
              <w:right w:w="70" w:type="dxa"/>
            </w:tcMar>
          </w:tcPr>
          <w:p w14:paraId="6F0C7EF7" w14:textId="77777777" w:rsidR="00162D1F" w:rsidRDefault="00D67407">
            <w:pPr>
              <w:rPr>
                <w:color w:val="0000FF"/>
                <w:u w:val="single"/>
              </w:rPr>
            </w:pPr>
            <w:hyperlink r:id="rId36" w:history="1">
              <w:r w:rsidR="0023329B">
                <w:rPr>
                  <w:rStyle w:val="af7"/>
                  <w:lang w:eastAsia="zh-CN"/>
                </w:rPr>
                <w:t>R1-2109976</w:t>
              </w:r>
            </w:hyperlink>
          </w:p>
        </w:tc>
        <w:tc>
          <w:tcPr>
            <w:tcW w:w="4921" w:type="dxa"/>
            <w:tcMar>
              <w:top w:w="0" w:type="dxa"/>
              <w:left w:w="70" w:type="dxa"/>
              <w:bottom w:w="0" w:type="dxa"/>
              <w:right w:w="70" w:type="dxa"/>
            </w:tcMar>
          </w:tcPr>
          <w:p w14:paraId="6F0C7EF8" w14:textId="77777777" w:rsidR="00162D1F" w:rsidRDefault="0023329B">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F0C7EF9" w14:textId="77777777" w:rsidR="00162D1F" w:rsidRDefault="0023329B">
            <w:r>
              <w:rPr>
                <w:lang w:eastAsia="zh-CN"/>
              </w:rPr>
              <w:t>LG Electronics</w:t>
            </w:r>
          </w:p>
        </w:tc>
      </w:tr>
      <w:tr w:rsidR="00162D1F" w14:paraId="6F0C7EFF" w14:textId="77777777">
        <w:trPr>
          <w:trHeight w:val="450"/>
        </w:trPr>
        <w:tc>
          <w:tcPr>
            <w:tcW w:w="704" w:type="dxa"/>
            <w:shd w:val="clear" w:color="auto" w:fill="FFFFFF"/>
            <w:tcMar>
              <w:top w:w="0" w:type="dxa"/>
              <w:left w:w="70" w:type="dxa"/>
              <w:bottom w:w="0" w:type="dxa"/>
              <w:right w:w="70" w:type="dxa"/>
            </w:tcMar>
          </w:tcPr>
          <w:p w14:paraId="6F0C7EFB" w14:textId="77777777" w:rsidR="00162D1F" w:rsidRDefault="0023329B">
            <w:r>
              <w:rPr>
                <w:color w:val="000000"/>
              </w:rPr>
              <w:t>[22]</w:t>
            </w:r>
          </w:p>
        </w:tc>
        <w:tc>
          <w:tcPr>
            <w:tcW w:w="1456" w:type="dxa"/>
            <w:tcMar>
              <w:top w:w="0" w:type="dxa"/>
              <w:left w:w="70" w:type="dxa"/>
              <w:bottom w:w="0" w:type="dxa"/>
              <w:right w:w="70" w:type="dxa"/>
            </w:tcMar>
          </w:tcPr>
          <w:p w14:paraId="6F0C7EFC" w14:textId="77777777" w:rsidR="00162D1F" w:rsidRDefault="00D67407">
            <w:pPr>
              <w:rPr>
                <w:color w:val="0000FF"/>
                <w:u w:val="single"/>
              </w:rPr>
            </w:pPr>
            <w:hyperlink r:id="rId37" w:history="1">
              <w:r w:rsidR="0023329B">
                <w:rPr>
                  <w:rStyle w:val="af7"/>
                  <w:lang w:eastAsia="zh-CN"/>
                </w:rPr>
                <w:t>R1-2109997</w:t>
              </w:r>
            </w:hyperlink>
          </w:p>
        </w:tc>
        <w:tc>
          <w:tcPr>
            <w:tcW w:w="4921" w:type="dxa"/>
            <w:tcMar>
              <w:top w:w="0" w:type="dxa"/>
              <w:left w:w="70" w:type="dxa"/>
              <w:bottom w:w="0" w:type="dxa"/>
              <w:right w:w="70" w:type="dxa"/>
            </w:tcMar>
          </w:tcPr>
          <w:p w14:paraId="6F0C7EFD" w14:textId="77777777" w:rsidR="00162D1F" w:rsidRDefault="0023329B">
            <w:r>
              <w:rPr>
                <w:lang w:eastAsia="zh-CN"/>
              </w:rPr>
              <w:t>Discussion on duplex operation for redcap UEs</w:t>
            </w:r>
          </w:p>
        </w:tc>
        <w:tc>
          <w:tcPr>
            <w:tcW w:w="2551" w:type="dxa"/>
            <w:tcMar>
              <w:top w:w="0" w:type="dxa"/>
              <w:left w:w="70" w:type="dxa"/>
              <w:bottom w:w="0" w:type="dxa"/>
              <w:right w:w="70" w:type="dxa"/>
            </w:tcMar>
          </w:tcPr>
          <w:p w14:paraId="6F0C7EFE" w14:textId="77777777" w:rsidR="00162D1F" w:rsidRDefault="0023329B">
            <w:r>
              <w:rPr>
                <w:lang w:eastAsia="zh-CN"/>
              </w:rPr>
              <w:t>Sharp</w:t>
            </w:r>
          </w:p>
        </w:tc>
      </w:tr>
      <w:tr w:rsidR="00162D1F" w14:paraId="6F0C7F04" w14:textId="77777777">
        <w:trPr>
          <w:trHeight w:val="450"/>
        </w:trPr>
        <w:tc>
          <w:tcPr>
            <w:tcW w:w="704" w:type="dxa"/>
            <w:shd w:val="clear" w:color="auto" w:fill="FFFFFF"/>
            <w:tcMar>
              <w:top w:w="0" w:type="dxa"/>
              <w:left w:w="70" w:type="dxa"/>
              <w:bottom w:w="0" w:type="dxa"/>
              <w:right w:w="70" w:type="dxa"/>
            </w:tcMar>
          </w:tcPr>
          <w:p w14:paraId="6F0C7F00" w14:textId="77777777" w:rsidR="00162D1F" w:rsidRDefault="0023329B">
            <w:r>
              <w:rPr>
                <w:color w:val="000000"/>
              </w:rPr>
              <w:t>[23]</w:t>
            </w:r>
          </w:p>
        </w:tc>
        <w:tc>
          <w:tcPr>
            <w:tcW w:w="1456" w:type="dxa"/>
            <w:tcMar>
              <w:top w:w="0" w:type="dxa"/>
              <w:left w:w="70" w:type="dxa"/>
              <w:bottom w:w="0" w:type="dxa"/>
              <w:right w:w="70" w:type="dxa"/>
            </w:tcMar>
          </w:tcPr>
          <w:p w14:paraId="6F0C7F01" w14:textId="77777777" w:rsidR="00162D1F" w:rsidRDefault="00D67407">
            <w:pPr>
              <w:rPr>
                <w:color w:val="0000FF"/>
                <w:u w:val="single"/>
              </w:rPr>
            </w:pPr>
            <w:hyperlink r:id="rId38" w:history="1">
              <w:r w:rsidR="0023329B">
                <w:rPr>
                  <w:rStyle w:val="af7"/>
                  <w:lang w:eastAsia="zh-CN"/>
                </w:rPr>
                <w:t>R1-2110041</w:t>
              </w:r>
            </w:hyperlink>
          </w:p>
        </w:tc>
        <w:tc>
          <w:tcPr>
            <w:tcW w:w="4921" w:type="dxa"/>
            <w:tcMar>
              <w:top w:w="0" w:type="dxa"/>
              <w:left w:w="70" w:type="dxa"/>
              <w:bottom w:w="0" w:type="dxa"/>
              <w:right w:w="70" w:type="dxa"/>
            </w:tcMar>
          </w:tcPr>
          <w:p w14:paraId="6F0C7F02" w14:textId="77777777" w:rsidR="00162D1F" w:rsidRDefault="0023329B">
            <w:r>
              <w:rPr>
                <w:lang w:eastAsia="zh-CN"/>
              </w:rPr>
              <w:t>Duplex Operation for Redcap</w:t>
            </w:r>
          </w:p>
        </w:tc>
        <w:tc>
          <w:tcPr>
            <w:tcW w:w="2551" w:type="dxa"/>
            <w:tcMar>
              <w:top w:w="0" w:type="dxa"/>
              <w:left w:w="70" w:type="dxa"/>
              <w:bottom w:w="0" w:type="dxa"/>
              <w:right w:w="70" w:type="dxa"/>
            </w:tcMar>
          </w:tcPr>
          <w:p w14:paraId="6F0C7F03" w14:textId="77777777" w:rsidR="00162D1F" w:rsidRDefault="0023329B">
            <w:r>
              <w:rPr>
                <w:lang w:eastAsia="zh-CN"/>
              </w:rPr>
              <w:t>Apple</w:t>
            </w:r>
          </w:p>
        </w:tc>
      </w:tr>
      <w:tr w:rsidR="00162D1F" w14:paraId="6F0C7F09" w14:textId="77777777">
        <w:trPr>
          <w:trHeight w:val="450"/>
        </w:trPr>
        <w:tc>
          <w:tcPr>
            <w:tcW w:w="704" w:type="dxa"/>
            <w:shd w:val="clear" w:color="auto" w:fill="FFFFFF"/>
            <w:tcMar>
              <w:top w:w="0" w:type="dxa"/>
              <w:left w:w="70" w:type="dxa"/>
              <w:bottom w:w="0" w:type="dxa"/>
              <w:right w:w="70" w:type="dxa"/>
            </w:tcMar>
          </w:tcPr>
          <w:p w14:paraId="6F0C7F05" w14:textId="77777777" w:rsidR="00162D1F" w:rsidRDefault="0023329B">
            <w:r>
              <w:rPr>
                <w:color w:val="000000"/>
              </w:rPr>
              <w:t>[24]</w:t>
            </w:r>
          </w:p>
        </w:tc>
        <w:tc>
          <w:tcPr>
            <w:tcW w:w="1456" w:type="dxa"/>
            <w:tcMar>
              <w:top w:w="0" w:type="dxa"/>
              <w:left w:w="70" w:type="dxa"/>
              <w:bottom w:w="0" w:type="dxa"/>
              <w:right w:w="70" w:type="dxa"/>
            </w:tcMar>
          </w:tcPr>
          <w:p w14:paraId="6F0C7F06" w14:textId="77777777" w:rsidR="00162D1F" w:rsidRDefault="00D67407">
            <w:pPr>
              <w:rPr>
                <w:color w:val="0000FF"/>
                <w:u w:val="single"/>
              </w:rPr>
            </w:pPr>
            <w:hyperlink r:id="rId39" w:history="1">
              <w:r w:rsidR="0023329B">
                <w:rPr>
                  <w:rStyle w:val="af7"/>
                  <w:lang w:eastAsia="zh-CN"/>
                </w:rPr>
                <w:t>R1-2110108</w:t>
              </w:r>
            </w:hyperlink>
          </w:p>
        </w:tc>
        <w:tc>
          <w:tcPr>
            <w:tcW w:w="4921" w:type="dxa"/>
            <w:tcMar>
              <w:top w:w="0" w:type="dxa"/>
              <w:left w:w="70" w:type="dxa"/>
              <w:bottom w:w="0" w:type="dxa"/>
              <w:right w:w="70" w:type="dxa"/>
            </w:tcMar>
          </w:tcPr>
          <w:p w14:paraId="6F0C7F07"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F08" w14:textId="77777777" w:rsidR="00162D1F" w:rsidRDefault="0023329B">
            <w:proofErr w:type="spellStart"/>
            <w:r>
              <w:rPr>
                <w:lang w:eastAsia="zh-CN"/>
              </w:rPr>
              <w:t>ASUSTeK</w:t>
            </w:r>
            <w:proofErr w:type="spellEnd"/>
            <w:r>
              <w:rPr>
                <w:lang w:eastAsia="zh-CN"/>
              </w:rPr>
              <w:t xml:space="preserve"> </w:t>
            </w:r>
          </w:p>
        </w:tc>
      </w:tr>
      <w:tr w:rsidR="00162D1F" w14:paraId="6F0C7F0E" w14:textId="77777777">
        <w:trPr>
          <w:trHeight w:val="450"/>
        </w:trPr>
        <w:tc>
          <w:tcPr>
            <w:tcW w:w="704" w:type="dxa"/>
            <w:shd w:val="clear" w:color="auto" w:fill="FFFFFF"/>
            <w:tcMar>
              <w:top w:w="0" w:type="dxa"/>
              <w:left w:w="70" w:type="dxa"/>
              <w:bottom w:w="0" w:type="dxa"/>
              <w:right w:w="70" w:type="dxa"/>
            </w:tcMar>
          </w:tcPr>
          <w:p w14:paraId="6F0C7F0A" w14:textId="77777777" w:rsidR="00162D1F" w:rsidRDefault="0023329B">
            <w:r>
              <w:rPr>
                <w:color w:val="000000"/>
              </w:rPr>
              <w:t>[25]</w:t>
            </w:r>
          </w:p>
        </w:tc>
        <w:tc>
          <w:tcPr>
            <w:tcW w:w="1456" w:type="dxa"/>
            <w:tcMar>
              <w:top w:w="0" w:type="dxa"/>
              <w:left w:w="70" w:type="dxa"/>
              <w:bottom w:w="0" w:type="dxa"/>
              <w:right w:w="70" w:type="dxa"/>
            </w:tcMar>
          </w:tcPr>
          <w:p w14:paraId="6F0C7F0B" w14:textId="77777777" w:rsidR="00162D1F" w:rsidRDefault="00D67407">
            <w:pPr>
              <w:rPr>
                <w:color w:val="0000FF"/>
                <w:u w:val="single"/>
              </w:rPr>
            </w:pPr>
            <w:hyperlink r:id="rId40" w:history="1">
              <w:r w:rsidR="0023329B">
                <w:rPr>
                  <w:rStyle w:val="af7"/>
                  <w:lang w:eastAsia="zh-CN"/>
                </w:rPr>
                <w:t>R1-2110194</w:t>
              </w:r>
            </w:hyperlink>
          </w:p>
        </w:tc>
        <w:tc>
          <w:tcPr>
            <w:tcW w:w="4921" w:type="dxa"/>
            <w:tcMar>
              <w:top w:w="0" w:type="dxa"/>
              <w:left w:w="70" w:type="dxa"/>
              <w:bottom w:w="0" w:type="dxa"/>
              <w:right w:w="70" w:type="dxa"/>
            </w:tcMar>
          </w:tcPr>
          <w:p w14:paraId="6F0C7F0C" w14:textId="77777777" w:rsidR="00162D1F" w:rsidRDefault="0023329B">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0D" w14:textId="77777777" w:rsidR="00162D1F" w:rsidRDefault="0023329B">
            <w:r>
              <w:rPr>
                <w:lang w:eastAsia="zh-CN"/>
              </w:rPr>
              <w:t>Qualcomm Incorporated</w:t>
            </w:r>
          </w:p>
        </w:tc>
      </w:tr>
      <w:tr w:rsidR="00162D1F" w14:paraId="6F0C7F13" w14:textId="77777777">
        <w:trPr>
          <w:trHeight w:val="450"/>
        </w:trPr>
        <w:tc>
          <w:tcPr>
            <w:tcW w:w="704" w:type="dxa"/>
            <w:shd w:val="clear" w:color="auto" w:fill="FFFFFF"/>
            <w:tcMar>
              <w:top w:w="0" w:type="dxa"/>
              <w:left w:w="70" w:type="dxa"/>
              <w:bottom w:w="0" w:type="dxa"/>
              <w:right w:w="70" w:type="dxa"/>
            </w:tcMar>
          </w:tcPr>
          <w:p w14:paraId="6F0C7F0F" w14:textId="77777777" w:rsidR="00162D1F" w:rsidRDefault="0023329B">
            <w:r>
              <w:rPr>
                <w:color w:val="000000"/>
              </w:rPr>
              <w:t>[26]</w:t>
            </w:r>
          </w:p>
        </w:tc>
        <w:tc>
          <w:tcPr>
            <w:tcW w:w="1456" w:type="dxa"/>
            <w:tcMar>
              <w:top w:w="0" w:type="dxa"/>
              <w:left w:w="70" w:type="dxa"/>
              <w:bottom w:w="0" w:type="dxa"/>
              <w:right w:w="70" w:type="dxa"/>
            </w:tcMar>
          </w:tcPr>
          <w:p w14:paraId="6F0C7F10" w14:textId="77777777" w:rsidR="00162D1F" w:rsidRDefault="00D67407">
            <w:pPr>
              <w:rPr>
                <w:color w:val="0000FF"/>
                <w:u w:val="single"/>
              </w:rPr>
            </w:pPr>
            <w:hyperlink r:id="rId41" w:history="1">
              <w:r w:rsidR="0023329B">
                <w:rPr>
                  <w:rStyle w:val="af7"/>
                  <w:lang w:eastAsia="zh-CN"/>
                </w:rPr>
                <w:t>R1-2110281</w:t>
              </w:r>
            </w:hyperlink>
          </w:p>
        </w:tc>
        <w:tc>
          <w:tcPr>
            <w:tcW w:w="4921" w:type="dxa"/>
            <w:tcMar>
              <w:top w:w="0" w:type="dxa"/>
              <w:left w:w="70" w:type="dxa"/>
              <w:bottom w:w="0" w:type="dxa"/>
              <w:right w:w="70" w:type="dxa"/>
            </w:tcMar>
          </w:tcPr>
          <w:p w14:paraId="6F0C7F11" w14:textId="77777777" w:rsidR="00162D1F" w:rsidRDefault="0023329B">
            <w:r>
              <w:rPr>
                <w:lang w:eastAsia="zh-CN"/>
              </w:rPr>
              <w:t>On aspects related to duplex operation</w:t>
            </w:r>
          </w:p>
        </w:tc>
        <w:tc>
          <w:tcPr>
            <w:tcW w:w="2551" w:type="dxa"/>
            <w:tcMar>
              <w:top w:w="0" w:type="dxa"/>
              <w:left w:w="70" w:type="dxa"/>
              <w:bottom w:w="0" w:type="dxa"/>
              <w:right w:w="70" w:type="dxa"/>
            </w:tcMar>
          </w:tcPr>
          <w:p w14:paraId="6F0C7F12" w14:textId="77777777" w:rsidR="00162D1F" w:rsidRDefault="0023329B">
            <w:r>
              <w:rPr>
                <w:lang w:eastAsia="zh-CN"/>
              </w:rPr>
              <w:t>Nordic Semiconductor ASA</w:t>
            </w:r>
          </w:p>
        </w:tc>
      </w:tr>
      <w:tr w:rsidR="00162D1F" w14:paraId="6F0C7F18" w14:textId="77777777">
        <w:trPr>
          <w:trHeight w:val="450"/>
        </w:trPr>
        <w:tc>
          <w:tcPr>
            <w:tcW w:w="704" w:type="dxa"/>
            <w:shd w:val="clear" w:color="auto" w:fill="FFFFFF"/>
            <w:tcMar>
              <w:top w:w="0" w:type="dxa"/>
              <w:left w:w="70" w:type="dxa"/>
              <w:bottom w:w="0" w:type="dxa"/>
              <w:right w:w="70" w:type="dxa"/>
            </w:tcMar>
          </w:tcPr>
          <w:p w14:paraId="6F0C7F14" w14:textId="77777777" w:rsidR="00162D1F" w:rsidRDefault="0023329B">
            <w:r>
              <w:rPr>
                <w:color w:val="000000"/>
              </w:rPr>
              <w:t>[27]</w:t>
            </w:r>
          </w:p>
        </w:tc>
        <w:tc>
          <w:tcPr>
            <w:tcW w:w="1456" w:type="dxa"/>
            <w:tcMar>
              <w:top w:w="0" w:type="dxa"/>
              <w:left w:w="70" w:type="dxa"/>
              <w:bottom w:w="0" w:type="dxa"/>
              <w:right w:w="70" w:type="dxa"/>
            </w:tcMar>
          </w:tcPr>
          <w:p w14:paraId="6F0C7F15" w14:textId="77777777" w:rsidR="00162D1F" w:rsidRDefault="00D67407">
            <w:pPr>
              <w:rPr>
                <w:color w:val="0000FF"/>
                <w:u w:val="single"/>
              </w:rPr>
            </w:pPr>
            <w:hyperlink r:id="rId42" w:history="1">
              <w:r w:rsidR="0023329B">
                <w:rPr>
                  <w:rStyle w:val="af7"/>
                  <w:lang w:eastAsia="zh-CN"/>
                </w:rPr>
                <w:t>R1-2110325</w:t>
              </w:r>
            </w:hyperlink>
          </w:p>
        </w:tc>
        <w:tc>
          <w:tcPr>
            <w:tcW w:w="4921" w:type="dxa"/>
            <w:tcMar>
              <w:top w:w="0" w:type="dxa"/>
              <w:left w:w="70" w:type="dxa"/>
              <w:bottom w:w="0" w:type="dxa"/>
              <w:right w:w="70" w:type="dxa"/>
            </w:tcMar>
          </w:tcPr>
          <w:p w14:paraId="6F0C7F16" w14:textId="77777777" w:rsidR="00162D1F" w:rsidRDefault="0023329B">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F0C7F17" w14:textId="77777777" w:rsidR="00162D1F" w:rsidRDefault="0023329B">
            <w:r>
              <w:rPr>
                <w:lang w:eastAsia="zh-CN"/>
              </w:rPr>
              <w:t>WILUS Inc.</w:t>
            </w:r>
          </w:p>
        </w:tc>
      </w:tr>
      <w:tr w:rsidR="00162D1F" w14:paraId="6F0C7F1D" w14:textId="77777777">
        <w:trPr>
          <w:trHeight w:val="450"/>
        </w:trPr>
        <w:tc>
          <w:tcPr>
            <w:tcW w:w="704" w:type="dxa"/>
            <w:shd w:val="clear" w:color="auto" w:fill="FFFFFF"/>
            <w:tcMar>
              <w:top w:w="0" w:type="dxa"/>
              <w:left w:w="70" w:type="dxa"/>
              <w:bottom w:w="0" w:type="dxa"/>
              <w:right w:w="70" w:type="dxa"/>
            </w:tcMar>
          </w:tcPr>
          <w:p w14:paraId="6F0C7F19" w14:textId="77777777" w:rsidR="00162D1F" w:rsidRDefault="0023329B">
            <w:r>
              <w:rPr>
                <w:color w:val="000000"/>
              </w:rPr>
              <w:t>[28]</w:t>
            </w:r>
          </w:p>
        </w:tc>
        <w:tc>
          <w:tcPr>
            <w:tcW w:w="1456" w:type="dxa"/>
            <w:tcMar>
              <w:top w:w="0" w:type="dxa"/>
              <w:left w:w="70" w:type="dxa"/>
              <w:bottom w:w="0" w:type="dxa"/>
              <w:right w:w="70" w:type="dxa"/>
            </w:tcMar>
          </w:tcPr>
          <w:p w14:paraId="6F0C7F1A" w14:textId="77777777" w:rsidR="00162D1F" w:rsidRDefault="00D67407">
            <w:pPr>
              <w:rPr>
                <w:color w:val="0000FF"/>
                <w:u w:val="single"/>
              </w:rPr>
            </w:pPr>
            <w:hyperlink r:id="rId43" w:history="1">
              <w:r w:rsidR="0023329B">
                <w:rPr>
                  <w:rStyle w:val="af7"/>
                </w:rPr>
                <w:t>R4-2114996</w:t>
              </w:r>
            </w:hyperlink>
          </w:p>
        </w:tc>
        <w:tc>
          <w:tcPr>
            <w:tcW w:w="4921" w:type="dxa"/>
            <w:tcMar>
              <w:top w:w="0" w:type="dxa"/>
              <w:left w:w="70" w:type="dxa"/>
              <w:bottom w:w="0" w:type="dxa"/>
              <w:right w:w="70" w:type="dxa"/>
            </w:tcMar>
          </w:tcPr>
          <w:p w14:paraId="6F0C7F1B" w14:textId="77777777" w:rsidR="00162D1F" w:rsidRDefault="0023329B">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6F0C7F1C" w14:textId="77777777" w:rsidR="00162D1F" w:rsidRDefault="0023329B">
            <w:r>
              <w:t>3GPP TSG WG4 #100-e</w:t>
            </w:r>
          </w:p>
        </w:tc>
      </w:tr>
    </w:tbl>
    <w:p w14:paraId="6F0C7F1E" w14:textId="77777777"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ACECA" w14:textId="77777777" w:rsidR="001739BD" w:rsidRDefault="001739BD">
      <w:pPr>
        <w:spacing w:after="0" w:line="240" w:lineRule="auto"/>
      </w:pPr>
      <w:r>
        <w:separator/>
      </w:r>
    </w:p>
  </w:endnote>
  <w:endnote w:type="continuationSeparator" w:id="0">
    <w:p w14:paraId="25D3EE57" w14:textId="77777777" w:rsidR="001739BD" w:rsidRDefault="0017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6FF8" w14:textId="77777777" w:rsidR="001739BD" w:rsidRDefault="001739BD">
      <w:pPr>
        <w:spacing w:after="0" w:line="240" w:lineRule="auto"/>
      </w:pPr>
      <w:r>
        <w:separator/>
      </w:r>
    </w:p>
  </w:footnote>
  <w:footnote w:type="continuationSeparator" w:id="0">
    <w:p w14:paraId="35F39B11" w14:textId="77777777" w:rsidR="001739BD" w:rsidRDefault="00173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23EA4"/>
    <w:multiLevelType w:val="hybridMultilevel"/>
    <w:tmpl w:val="B3B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6"/>
  </w:num>
  <w:num w:numId="14">
    <w:abstractNumId w:val="4"/>
  </w:num>
  <w:num w:numId="15">
    <w:abstractNumId w:val="17"/>
  </w:num>
  <w:num w:numId="16">
    <w:abstractNumId w:val="25"/>
  </w:num>
  <w:num w:numId="17">
    <w:abstractNumId w:val="15"/>
  </w:num>
  <w:num w:numId="18">
    <w:abstractNumId w:val="2"/>
  </w:num>
  <w:num w:numId="19">
    <w:abstractNumId w:val="1"/>
  </w:num>
  <w:num w:numId="20">
    <w:abstractNumId w:val="19"/>
  </w:num>
  <w:num w:numId="21">
    <w:abstractNumId w:val="22"/>
  </w:num>
  <w:num w:numId="22">
    <w:abstractNumId w:val="14"/>
  </w:num>
  <w:num w:numId="23">
    <w:abstractNumId w:val="13"/>
  </w:num>
  <w:num w:numId="24">
    <w:abstractNumId w:val="5"/>
  </w:num>
  <w:num w:numId="25">
    <w:abstractNumId w:val="7"/>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64B66"/>
    <w:rsid w:val="00162D1F"/>
    <w:rsid w:val="001739BD"/>
    <w:rsid w:val="00205F57"/>
    <w:rsid w:val="00210935"/>
    <w:rsid w:val="0023329B"/>
    <w:rsid w:val="003F1AFA"/>
    <w:rsid w:val="00435D6D"/>
    <w:rsid w:val="00521FFF"/>
    <w:rsid w:val="006309B5"/>
    <w:rsid w:val="006B5B2A"/>
    <w:rsid w:val="00770DED"/>
    <w:rsid w:val="008B122A"/>
    <w:rsid w:val="009B1232"/>
    <w:rsid w:val="00AB32DD"/>
    <w:rsid w:val="00B22741"/>
    <w:rsid w:val="00B51608"/>
    <w:rsid w:val="00B6450D"/>
    <w:rsid w:val="00C14F55"/>
    <w:rsid w:val="00C426DB"/>
    <w:rsid w:val="00C631FB"/>
    <w:rsid w:val="00C94F2C"/>
    <w:rsid w:val="00C97FB0"/>
    <w:rsid w:val="00CC6B5A"/>
    <w:rsid w:val="00CE3138"/>
    <w:rsid w:val="00D54904"/>
    <w:rsid w:val="00D67407"/>
    <w:rsid w:val="00DD5731"/>
    <w:rsid w:val="00E2768B"/>
    <w:rsid w:val="00E60331"/>
    <w:rsid w:val="00EA507D"/>
    <w:rsid w:val="00F24381"/>
    <w:rsid w:val="00F2590B"/>
    <w:rsid w:val="00F5042A"/>
    <w:rsid w:val="00F53664"/>
    <w:rsid w:val="00F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C79CF"/>
  <w15:docId w15:val="{209EF179-2652-455E-8A06-D7ACAD5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2D1F"/>
    <w:pPr>
      <w:spacing w:after="180"/>
    </w:pPr>
    <w:rPr>
      <w:lang w:val="en-GB" w:eastAsia="en-US"/>
    </w:rPr>
  </w:style>
  <w:style w:type="paragraph" w:styleId="1">
    <w:name w:val="heading 1"/>
    <w:basedOn w:val="a"/>
    <w:next w:val="a"/>
    <w:qFormat/>
    <w:rsid w:val="00162D1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62D1F"/>
    <w:pPr>
      <w:numPr>
        <w:ilvl w:val="1"/>
      </w:numPr>
      <w:spacing w:before="180"/>
      <w:outlineLvl w:val="1"/>
    </w:pPr>
    <w:rPr>
      <w:sz w:val="32"/>
    </w:rPr>
  </w:style>
  <w:style w:type="paragraph" w:styleId="30">
    <w:name w:val="heading 3"/>
    <w:basedOn w:val="2"/>
    <w:next w:val="a"/>
    <w:link w:val="31"/>
    <w:qFormat/>
    <w:rsid w:val="00162D1F"/>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62D1F"/>
    <w:pPr>
      <w:numPr>
        <w:ilvl w:val="3"/>
      </w:numPr>
      <w:ind w:left="576" w:hanging="576"/>
      <w:outlineLvl w:val="3"/>
    </w:pPr>
    <w:rPr>
      <w:sz w:val="24"/>
    </w:rPr>
  </w:style>
  <w:style w:type="paragraph" w:styleId="5">
    <w:name w:val="heading 5"/>
    <w:basedOn w:val="4"/>
    <w:next w:val="a"/>
    <w:qFormat/>
    <w:rsid w:val="00162D1F"/>
    <w:pPr>
      <w:numPr>
        <w:ilvl w:val="4"/>
      </w:numPr>
      <w:ind w:left="576" w:hanging="576"/>
      <w:outlineLvl w:val="4"/>
    </w:pPr>
    <w:rPr>
      <w:sz w:val="22"/>
    </w:rPr>
  </w:style>
  <w:style w:type="paragraph" w:styleId="6">
    <w:name w:val="heading 6"/>
    <w:basedOn w:val="a"/>
    <w:next w:val="a"/>
    <w:qFormat/>
    <w:rsid w:val="00162D1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62D1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62D1F"/>
    <w:pPr>
      <w:numPr>
        <w:ilvl w:val="7"/>
      </w:numPr>
      <w:tabs>
        <w:tab w:val="left" w:pos="360"/>
        <w:tab w:val="left" w:pos="926"/>
      </w:tabs>
      <w:ind w:left="432" w:hanging="432"/>
      <w:outlineLvl w:val="7"/>
    </w:pPr>
  </w:style>
  <w:style w:type="paragraph" w:styleId="9">
    <w:name w:val="heading 9"/>
    <w:basedOn w:val="8"/>
    <w:next w:val="a"/>
    <w:qFormat/>
    <w:rsid w:val="00162D1F"/>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162D1F"/>
    <w:pPr>
      <w:ind w:left="2268" w:hanging="2268"/>
    </w:pPr>
  </w:style>
  <w:style w:type="paragraph" w:styleId="TOC6">
    <w:name w:val="toc 6"/>
    <w:basedOn w:val="TOC5"/>
    <w:next w:val="a"/>
    <w:semiHidden/>
    <w:qFormat/>
    <w:rsid w:val="00162D1F"/>
    <w:pPr>
      <w:ind w:left="1985" w:hanging="1985"/>
    </w:pPr>
  </w:style>
  <w:style w:type="paragraph" w:styleId="TOC5">
    <w:name w:val="toc 5"/>
    <w:basedOn w:val="TOC4"/>
    <w:next w:val="a"/>
    <w:semiHidden/>
    <w:qFormat/>
    <w:rsid w:val="00162D1F"/>
    <w:pPr>
      <w:ind w:left="1701" w:hanging="1701"/>
    </w:pPr>
  </w:style>
  <w:style w:type="paragraph" w:styleId="TOC4">
    <w:name w:val="toc 4"/>
    <w:basedOn w:val="TOC3"/>
    <w:next w:val="a"/>
    <w:semiHidden/>
    <w:qFormat/>
    <w:rsid w:val="00162D1F"/>
    <w:pPr>
      <w:ind w:left="1418" w:hanging="1418"/>
    </w:pPr>
  </w:style>
  <w:style w:type="paragraph" w:styleId="TOC3">
    <w:name w:val="toc 3"/>
    <w:basedOn w:val="TOC2"/>
    <w:next w:val="a"/>
    <w:uiPriority w:val="39"/>
    <w:qFormat/>
    <w:rsid w:val="00162D1F"/>
    <w:pPr>
      <w:ind w:left="1134" w:hanging="1134"/>
    </w:pPr>
  </w:style>
  <w:style w:type="paragraph" w:styleId="TOC2">
    <w:name w:val="toc 2"/>
    <w:basedOn w:val="TOC1"/>
    <w:next w:val="a"/>
    <w:uiPriority w:val="39"/>
    <w:qFormat/>
    <w:rsid w:val="00162D1F"/>
    <w:pPr>
      <w:keepNext w:val="0"/>
      <w:spacing w:before="0"/>
      <w:ind w:left="851" w:hanging="851"/>
    </w:pPr>
    <w:rPr>
      <w:sz w:val="20"/>
    </w:rPr>
  </w:style>
  <w:style w:type="paragraph" w:styleId="TOC1">
    <w:name w:val="toc 1"/>
    <w:basedOn w:val="a"/>
    <w:next w:val="a"/>
    <w:uiPriority w:val="39"/>
    <w:qFormat/>
    <w:rsid w:val="00162D1F"/>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62D1F"/>
    <w:rPr>
      <w:rFonts w:ascii="宋体" w:eastAsia="宋体"/>
      <w:sz w:val="18"/>
      <w:szCs w:val="18"/>
    </w:rPr>
  </w:style>
  <w:style w:type="paragraph" w:styleId="a7">
    <w:name w:val="annotation text"/>
    <w:basedOn w:val="a"/>
    <w:link w:val="a8"/>
    <w:uiPriority w:val="99"/>
    <w:qFormat/>
    <w:rsid w:val="00162D1F"/>
  </w:style>
  <w:style w:type="paragraph" w:styleId="3">
    <w:name w:val="List Bullet 3"/>
    <w:basedOn w:val="a"/>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62D1F"/>
    <w:pPr>
      <w:overflowPunct w:val="0"/>
      <w:spacing w:after="120"/>
      <w:jc w:val="both"/>
    </w:pPr>
    <w:rPr>
      <w:rFonts w:ascii="Arial" w:hAnsi="Arial"/>
      <w:lang w:val="en-US" w:eastAsia="zh-CN"/>
    </w:rPr>
  </w:style>
  <w:style w:type="paragraph" w:styleId="TOC8">
    <w:name w:val="toc 8"/>
    <w:basedOn w:val="TOC1"/>
    <w:next w:val="a"/>
    <w:uiPriority w:val="39"/>
    <w:qFormat/>
    <w:rsid w:val="00162D1F"/>
    <w:pPr>
      <w:spacing w:before="180"/>
      <w:ind w:left="2693" w:hanging="2693"/>
    </w:pPr>
    <w:rPr>
      <w:b/>
    </w:rPr>
  </w:style>
  <w:style w:type="paragraph" w:styleId="ab">
    <w:name w:val="Balloon Text"/>
    <w:basedOn w:val="a"/>
    <w:qFormat/>
    <w:rsid w:val="00162D1F"/>
    <w:pPr>
      <w:spacing w:after="0"/>
    </w:pPr>
    <w:rPr>
      <w:rFonts w:ascii="Segoe UI" w:hAnsi="Segoe UI" w:cs="Segoe UI"/>
      <w:sz w:val="18"/>
      <w:szCs w:val="18"/>
    </w:rPr>
  </w:style>
  <w:style w:type="paragraph" w:styleId="ac">
    <w:name w:val="footer"/>
    <w:basedOn w:val="ad"/>
    <w:qFormat/>
    <w:rsid w:val="00162D1F"/>
    <w:pPr>
      <w:jc w:val="center"/>
    </w:pPr>
    <w:rPr>
      <w:i/>
    </w:rPr>
  </w:style>
  <w:style w:type="paragraph" w:styleId="ad">
    <w:name w:val="header"/>
    <w:basedOn w:val="a"/>
    <w:link w:val="ae"/>
    <w:qFormat/>
    <w:rsid w:val="00162D1F"/>
    <w:pPr>
      <w:widowControl w:val="0"/>
      <w:overflowPunct w:val="0"/>
      <w:textAlignment w:val="baseline"/>
    </w:pPr>
    <w:rPr>
      <w:rFonts w:ascii="Arial" w:hAnsi="Arial"/>
      <w:b/>
      <w:sz w:val="18"/>
      <w:lang w:eastAsia="ja-JP"/>
    </w:rPr>
  </w:style>
  <w:style w:type="paragraph" w:styleId="af">
    <w:name w:val="List"/>
    <w:basedOn w:val="a9"/>
    <w:qFormat/>
    <w:rsid w:val="00162D1F"/>
    <w:rPr>
      <w:rFonts w:cs="Lohit Devanagari"/>
    </w:rPr>
  </w:style>
  <w:style w:type="paragraph" w:styleId="af0">
    <w:name w:val="footnote text"/>
    <w:basedOn w:val="a"/>
    <w:link w:val="af1"/>
    <w:uiPriority w:val="99"/>
    <w:unhideWhenUsed/>
    <w:qFormat/>
    <w:rsid w:val="00162D1F"/>
    <w:pPr>
      <w:spacing w:after="0"/>
    </w:pPr>
    <w:rPr>
      <w:rFonts w:eastAsiaTheme="minorHAnsi"/>
      <w:lang w:val="en-US"/>
    </w:rPr>
  </w:style>
  <w:style w:type="paragraph" w:styleId="TOC9">
    <w:name w:val="toc 9"/>
    <w:basedOn w:val="TOC8"/>
    <w:next w:val="a"/>
    <w:uiPriority w:val="39"/>
    <w:qFormat/>
    <w:rsid w:val="00162D1F"/>
    <w:pPr>
      <w:ind w:left="1418" w:hanging="1418"/>
    </w:pPr>
  </w:style>
  <w:style w:type="paragraph" w:styleId="af2">
    <w:name w:val="Normal (Web)"/>
    <w:basedOn w:val="a"/>
    <w:uiPriority w:val="99"/>
    <w:unhideWhenUsed/>
    <w:qFormat/>
    <w:rsid w:val="00162D1F"/>
    <w:pPr>
      <w:spacing w:beforeAutospacing="1" w:afterAutospacing="1"/>
    </w:pPr>
    <w:rPr>
      <w:sz w:val="24"/>
      <w:szCs w:val="24"/>
      <w:lang w:eastAsia="en-GB"/>
    </w:rPr>
  </w:style>
  <w:style w:type="paragraph" w:styleId="af3">
    <w:name w:val="annotation subject"/>
    <w:basedOn w:val="a7"/>
    <w:next w:val="a7"/>
    <w:link w:val="af4"/>
    <w:qFormat/>
    <w:rsid w:val="00162D1F"/>
    <w:rPr>
      <w:b/>
      <w:bCs/>
    </w:rPr>
  </w:style>
  <w:style w:type="table" w:styleId="af5">
    <w:name w:val="Table Grid"/>
    <w:basedOn w:val="a1"/>
    <w:uiPriority w:val="39"/>
    <w:qFormat/>
    <w:rsid w:val="001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162D1F"/>
    <w:rPr>
      <w:color w:val="954F72"/>
      <w:u w:val="single"/>
    </w:rPr>
  </w:style>
  <w:style w:type="character" w:styleId="af7">
    <w:name w:val="Hyperlink"/>
    <w:basedOn w:val="a0"/>
    <w:uiPriority w:val="99"/>
    <w:unhideWhenUsed/>
    <w:qFormat/>
    <w:rsid w:val="00162D1F"/>
    <w:rPr>
      <w:color w:val="0563C1" w:themeColor="hyperlink"/>
      <w:u w:val="single"/>
    </w:rPr>
  </w:style>
  <w:style w:type="character" w:styleId="af8">
    <w:name w:val="annotation reference"/>
    <w:uiPriority w:val="99"/>
    <w:qFormat/>
    <w:rsid w:val="00162D1F"/>
    <w:rPr>
      <w:sz w:val="16"/>
      <w:szCs w:val="16"/>
    </w:rPr>
  </w:style>
  <w:style w:type="character" w:styleId="af9">
    <w:name w:val="footnote reference"/>
    <w:basedOn w:val="a0"/>
    <w:uiPriority w:val="99"/>
    <w:unhideWhenUsed/>
    <w:qFormat/>
    <w:rsid w:val="00162D1F"/>
    <w:rPr>
      <w:vertAlign w:val="superscript"/>
    </w:rPr>
  </w:style>
  <w:style w:type="character" w:customStyle="1" w:styleId="ZGSM">
    <w:name w:val="ZGSM"/>
    <w:qFormat/>
    <w:rsid w:val="00162D1F"/>
  </w:style>
  <w:style w:type="character" w:customStyle="1" w:styleId="ae">
    <w:name w:val="页眉 字符"/>
    <w:link w:val="ad"/>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80">
    <w:name w:val="标题 8 字符"/>
    <w:link w:val="8"/>
    <w:qFormat/>
    <w:rsid w:val="00162D1F"/>
    <w:rPr>
      <w:rFonts w:ascii="Arial" w:hAnsi="Arial"/>
      <w:sz w:val="36"/>
      <w:lang w:val="en-GB" w:eastAsia="en-US"/>
    </w:rPr>
  </w:style>
  <w:style w:type="character" w:customStyle="1" w:styleId="31">
    <w:name w:val="标题 3 字符"/>
    <w:link w:val="30"/>
    <w:qFormat/>
    <w:rsid w:val="00162D1F"/>
    <w:rPr>
      <w:rFonts w:ascii="Arial" w:hAnsi="Arial"/>
      <w:sz w:val="28"/>
      <w:lang w:val="en-GB" w:eastAsia="en-US"/>
    </w:rPr>
  </w:style>
  <w:style w:type="character" w:customStyle="1" w:styleId="afa">
    <w:name w:val="列表段落 字符"/>
    <w:aliases w:val="- Bullets 字符,?? ?? 字符,????? 字符,???? 字符,Lista1 字符,列出段落 字符,목록 단락 字符,リスト段落 字符,列出段落1 字符,中等深浅网格 1 - 着色 21 字符,R4_bullets 字符,列表段落1 字符,—ño’i—Ž 字符,¥¡¡¡¡ì¬º¥¹¥È¶ÎÂä 字符,ÁÐ³ö¶ÎÂä 字符,¥ê¥¹¥È¶ÎÂä 字符,1st level - Bullet List Paragraph 字符,Paragrafo elenco 字符"/>
    <w:link w:val="afb"/>
    <w:uiPriority w:val="34"/>
    <w:qFormat/>
    <w:locked/>
    <w:rsid w:val="00162D1F"/>
    <w:rPr>
      <w:rFonts w:ascii="Times" w:eastAsia="宋体" w:hAnsi="Times" w:cs="Times"/>
      <w:sz w:val="22"/>
      <w:szCs w:val="24"/>
      <w:lang w:eastAsia="ja-JP"/>
    </w:rPr>
  </w:style>
  <w:style w:type="paragraph" w:styleId="afb">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
    <w:basedOn w:val="a"/>
    <w:link w:val="afa"/>
    <w:uiPriority w:val="34"/>
    <w:qFormat/>
    <w:rsid w:val="00162D1F"/>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162D1F"/>
    <w:rPr>
      <w:lang w:val="en-GB" w:eastAsia="en-US"/>
    </w:rPr>
  </w:style>
  <w:style w:type="character" w:customStyle="1" w:styleId="af4">
    <w:name w:val="批注主题 字符"/>
    <w:link w:val="af3"/>
    <w:qFormat/>
    <w:rsid w:val="00162D1F"/>
    <w:rPr>
      <w:b/>
      <w:bCs/>
      <w:lang w:val="en-GB" w:eastAsia="en-US"/>
    </w:rPr>
  </w:style>
  <w:style w:type="character" w:customStyle="1" w:styleId="aa">
    <w:name w:val="正文文本 字符"/>
    <w:link w:val="a9"/>
    <w:qFormat/>
    <w:rsid w:val="00162D1F"/>
    <w:rPr>
      <w:rFonts w:ascii="Arial" w:hAnsi="Arial"/>
      <w:b/>
      <w:sz w:val="18"/>
      <w:lang w:val="en-GB" w:eastAsia="ja-JP"/>
    </w:rPr>
  </w:style>
  <w:style w:type="character" w:customStyle="1" w:styleId="a4">
    <w:name w:val="题注 字符"/>
    <w:basedOn w:val="a0"/>
    <w:link w:val="a3"/>
    <w:qFormat/>
    <w:rsid w:val="00162D1F"/>
    <w:rPr>
      <w:rFonts w:ascii="Arial" w:hAnsi="Arial"/>
      <w:lang w:val="en-US" w:eastAsia="zh-CN"/>
    </w:rPr>
  </w:style>
  <w:style w:type="character" w:customStyle="1" w:styleId="Mention1">
    <w:name w:val="Mention1"/>
    <w:basedOn w:val="a0"/>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a"/>
    <w:link w:val="TALCar"/>
    <w:qFormat/>
    <w:rsid w:val="00162D1F"/>
    <w:pPr>
      <w:keepNext/>
      <w:keepLines/>
      <w:spacing w:after="0"/>
    </w:pPr>
    <w:rPr>
      <w:rFonts w:ascii="Arial" w:hAnsi="Arial"/>
      <w:sz w:val="18"/>
    </w:rPr>
  </w:style>
  <w:style w:type="character" w:customStyle="1" w:styleId="Char">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a"/>
    <w:link w:val="THChar"/>
    <w:qFormat/>
    <w:rsid w:val="00162D1F"/>
    <w:pPr>
      <w:keepNext/>
      <w:keepLines/>
      <w:spacing w:before="60"/>
      <w:jc w:val="center"/>
    </w:pPr>
    <w:rPr>
      <w:rFonts w:ascii="Arial" w:hAnsi="Arial"/>
      <w:b/>
    </w:rPr>
  </w:style>
  <w:style w:type="character" w:customStyle="1" w:styleId="Char1">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宋体" w:cs="Times New Roman"/>
    </w:rPr>
  </w:style>
  <w:style w:type="character" w:customStyle="1" w:styleId="ListLabel23">
    <w:name w:val="ListLabel 23"/>
    <w:qFormat/>
    <w:rsid w:val="00162D1F"/>
    <w:rPr>
      <w:rFonts w:eastAsia="宋体"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宋体" w:cs="Times New Roman"/>
    </w:rPr>
  </w:style>
  <w:style w:type="character" w:customStyle="1" w:styleId="ListLabel26">
    <w:name w:val="ListLabel 26"/>
    <w:qFormat/>
    <w:rsid w:val="00162D1F"/>
    <w:rPr>
      <w:rFonts w:eastAsia="Malgun Gothic" w:cs="Times New Roman"/>
    </w:rPr>
  </w:style>
  <w:style w:type="character" w:customStyle="1" w:styleId="ListLabel27">
    <w:name w:val="ListLabel 27"/>
    <w:qFormat/>
    <w:rsid w:val="00162D1F"/>
    <w:rPr>
      <w:rFonts w:eastAsia="Malgun Gothic" w:cs="Times New Roman"/>
    </w:rPr>
  </w:style>
  <w:style w:type="character" w:customStyle="1" w:styleId="ListLabel28">
    <w:name w:val="ListLabel 28"/>
    <w:qFormat/>
    <w:rsid w:val="00162D1F"/>
    <w:rPr>
      <w:rFonts w:eastAsia="Malgun Gothic"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Batang"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宋体"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a"/>
    <w:next w:val="a9"/>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62D1F"/>
    <w:pPr>
      <w:suppressLineNumbers/>
    </w:pPr>
    <w:rPr>
      <w:rFonts w:cs="Lohit Devanagari"/>
    </w:rPr>
  </w:style>
  <w:style w:type="paragraph" w:customStyle="1" w:styleId="H6">
    <w:name w:val="H6"/>
    <w:basedOn w:val="5"/>
    <w:qFormat/>
    <w:rsid w:val="00162D1F"/>
    <w:pPr>
      <w:ind w:left="1985" w:hanging="1985"/>
    </w:pPr>
    <w:rPr>
      <w:sz w:val="20"/>
    </w:rPr>
  </w:style>
  <w:style w:type="paragraph" w:customStyle="1" w:styleId="EQ">
    <w:name w:val="EQ"/>
    <w:basedOn w:val="a"/>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a"/>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a"/>
    <w:qFormat/>
    <w:rsid w:val="00162D1F"/>
    <w:pPr>
      <w:keepLines/>
      <w:ind w:left="1702" w:hanging="1418"/>
    </w:pPr>
  </w:style>
  <w:style w:type="paragraph" w:customStyle="1" w:styleId="FP">
    <w:name w:val="FP"/>
    <w:basedOn w:val="a"/>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a"/>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a"/>
    <w:qFormat/>
    <w:rsid w:val="00162D1F"/>
    <w:pPr>
      <w:ind w:left="851" w:hanging="284"/>
    </w:pPr>
  </w:style>
  <w:style w:type="paragraph" w:customStyle="1" w:styleId="B3">
    <w:name w:val="B3"/>
    <w:basedOn w:val="a"/>
    <w:qFormat/>
    <w:rsid w:val="00162D1F"/>
    <w:pPr>
      <w:ind w:left="1135" w:hanging="284"/>
    </w:pPr>
  </w:style>
  <w:style w:type="paragraph" w:customStyle="1" w:styleId="B4">
    <w:name w:val="B4"/>
    <w:basedOn w:val="a"/>
    <w:qFormat/>
    <w:rsid w:val="00162D1F"/>
    <w:pPr>
      <w:ind w:left="1418" w:hanging="284"/>
    </w:pPr>
  </w:style>
  <w:style w:type="paragraph" w:customStyle="1" w:styleId="B5">
    <w:name w:val="B5"/>
    <w:basedOn w:val="a"/>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a"/>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162D1F"/>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162D1F"/>
    <w:rPr>
      <w:rFonts w:eastAsiaTheme="minorHAnsi"/>
      <w:lang w:val="en-US" w:eastAsia="en-US"/>
    </w:rPr>
  </w:style>
  <w:style w:type="character" w:customStyle="1" w:styleId="11">
    <w:name w:val="未解決のメンション1"/>
    <w:basedOn w:val="a0"/>
    <w:uiPriority w:val="99"/>
    <w:semiHidden/>
    <w:unhideWhenUsed/>
    <w:qFormat/>
    <w:rsid w:val="00162D1F"/>
    <w:rPr>
      <w:color w:val="605E5C"/>
      <w:shd w:val="clear" w:color="auto" w:fill="E1DFDD"/>
    </w:rPr>
  </w:style>
  <w:style w:type="character" w:customStyle="1" w:styleId="normaltextrun">
    <w:name w:val="normaltextrun"/>
    <w:basedOn w:val="a0"/>
    <w:qFormat/>
    <w:rsid w:val="00162D1F"/>
  </w:style>
  <w:style w:type="character" w:customStyle="1" w:styleId="eop">
    <w:name w:val="eop"/>
    <w:basedOn w:val="a0"/>
    <w:qFormat/>
    <w:rsid w:val="00162D1F"/>
  </w:style>
  <w:style w:type="character" w:customStyle="1" w:styleId="UnresolvedMention2">
    <w:name w:val="Unresolved Mention2"/>
    <w:basedOn w:val="a0"/>
    <w:uiPriority w:val="99"/>
    <w:semiHidden/>
    <w:unhideWhenUsed/>
    <w:qFormat/>
    <w:rsid w:val="00162D1F"/>
    <w:rPr>
      <w:color w:val="605E5C"/>
      <w:shd w:val="clear" w:color="auto" w:fill="E1DFDD"/>
    </w:rPr>
  </w:style>
  <w:style w:type="character" w:styleId="afc">
    <w:name w:val="Placeholder Text"/>
    <w:basedOn w:val="a0"/>
    <w:uiPriority w:val="99"/>
    <w:semiHidden/>
    <w:qFormat/>
    <w:rsid w:val="00162D1F"/>
    <w:rPr>
      <w:color w:val="808080"/>
    </w:rPr>
  </w:style>
  <w:style w:type="character" w:customStyle="1" w:styleId="UnresolvedMention3">
    <w:name w:val="Unresolved Mention3"/>
    <w:basedOn w:val="a0"/>
    <w:uiPriority w:val="99"/>
    <w:semiHidden/>
    <w:unhideWhenUsed/>
    <w:qFormat/>
    <w:rsid w:val="00162D1F"/>
    <w:rPr>
      <w:color w:val="605E5C"/>
      <w:shd w:val="clear" w:color="auto" w:fill="E1DFDD"/>
    </w:rPr>
  </w:style>
  <w:style w:type="character" w:customStyle="1" w:styleId="20">
    <w:name w:val="标题 2 字符"/>
    <w:link w:val="2"/>
    <w:qFormat/>
    <w:rsid w:val="00162D1F"/>
    <w:rPr>
      <w:rFonts w:ascii="Arial" w:hAnsi="Arial"/>
      <w:sz w:val="32"/>
      <w:lang w:val="en-GB" w:eastAsia="en-US"/>
    </w:rPr>
  </w:style>
  <w:style w:type="table" w:customStyle="1" w:styleId="TableGrid7">
    <w:name w:val="Table Grid7"/>
    <w:basedOn w:val="a1"/>
    <w:uiPriority w:val="39"/>
    <w:qFormat/>
    <w:rsid w:val="00162D1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62D1F"/>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a"/>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62D1F"/>
    <w:rPr>
      <w:rFonts w:ascii="Arial" w:eastAsiaTheme="minorHAnsi" w:hAnsi="Arial" w:cstheme="minorBidi"/>
      <w:szCs w:val="22"/>
      <w:lang w:val="en-US" w:eastAsia="ja-JP"/>
    </w:rPr>
  </w:style>
  <w:style w:type="paragraph" w:customStyle="1" w:styleId="Proposal">
    <w:name w:val="Proposal"/>
    <w:basedOn w:val="a9"/>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162D1F"/>
    <w:rPr>
      <w:rFonts w:ascii="宋体" w:eastAsia="宋体"/>
      <w:sz w:val="18"/>
      <w:szCs w:val="18"/>
      <w:lang w:val="en-GB" w:eastAsia="en-US"/>
    </w:rPr>
  </w:style>
  <w:style w:type="character" w:customStyle="1" w:styleId="12">
    <w:name w:val="未处理的提及1"/>
    <w:basedOn w:val="a0"/>
    <w:uiPriority w:val="99"/>
    <w:semiHidden/>
    <w:unhideWhenUsed/>
    <w:qFormat/>
    <w:rsid w:val="00162D1F"/>
    <w:rPr>
      <w:color w:val="605E5C"/>
      <w:shd w:val="clear" w:color="auto" w:fill="E1DFDD"/>
    </w:rPr>
  </w:style>
  <w:style w:type="character" w:customStyle="1" w:styleId="21">
    <w:name w:val="未处理的提及2"/>
    <w:basedOn w:val="a0"/>
    <w:uiPriority w:val="99"/>
    <w:semiHidden/>
    <w:unhideWhenUsed/>
    <w:qFormat/>
    <w:rsid w:val="00162D1F"/>
    <w:rPr>
      <w:color w:val="605E5C"/>
      <w:shd w:val="clear" w:color="auto" w:fill="E1DFDD"/>
    </w:rPr>
  </w:style>
  <w:style w:type="character" w:customStyle="1" w:styleId="32">
    <w:name w:val="未处理的提及3"/>
    <w:basedOn w:val="a0"/>
    <w:uiPriority w:val="99"/>
    <w:semiHidden/>
    <w:unhideWhenUsed/>
    <w:qFormat/>
    <w:rsid w:val="00162D1F"/>
    <w:rPr>
      <w:color w:val="605E5C"/>
      <w:shd w:val="clear" w:color="auto" w:fill="E1DFDD"/>
    </w:rPr>
  </w:style>
  <w:style w:type="character" w:customStyle="1" w:styleId="UnresolvedMention4">
    <w:name w:val="Unresolved Mention4"/>
    <w:basedOn w:val="a0"/>
    <w:uiPriority w:val="99"/>
    <w:semiHidden/>
    <w:unhideWhenUsed/>
    <w:qFormat/>
    <w:rsid w:val="00162D1F"/>
    <w:rPr>
      <w:color w:val="605E5C"/>
      <w:shd w:val="clear" w:color="auto" w:fill="E1DFDD"/>
    </w:rPr>
  </w:style>
  <w:style w:type="paragraph" w:customStyle="1" w:styleId="done">
    <w:name w:val="done"/>
    <w:basedOn w:val="a"/>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a0"/>
    <w:link w:val="Observation"/>
    <w:qFormat/>
    <w:rsid w:val="00162D1F"/>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10082</Words>
  <Characters>57469</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Pan(vivo)</cp:lastModifiedBy>
  <cp:revision>6</cp:revision>
  <cp:lastPrinted>2021-10-08T06:33:00Z</cp:lastPrinted>
  <dcterms:created xsi:type="dcterms:W3CDTF">2021-10-12T12:08:00Z</dcterms:created>
  <dcterms:modified xsi:type="dcterms:W3CDTF">2021-10-12T12:25:00Z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