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504D61">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504D61">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05pt;height:14.05pt;mso-width-percent:0;mso-height-percent:0;mso-width-percent:0;mso-height-percent:0" o:ole="">
                  <v:imagedata r:id="rId14" o:title=""/>
                </v:shape>
                <o:OLEObject Type="Embed" ProgID="Equation.3" ShapeID="_x0000_i1025" DrawAspect="Content" ObjectID="_1695671867"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4.05pt;height:14.05pt;mso-width-percent:0;mso-height-percent:0;mso-width-percent:0;mso-height-percent:0" o:ole="">
                  <v:imagedata r:id="rId14" o:title=""/>
                </v:shape>
                <o:OLEObject Type="Embed" ProgID="Equation.3" ShapeID="_x0000_i1026" DrawAspect="Content" ObjectID="_1695671868"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4.05pt;height:14.05pt;mso-width-percent:0;mso-height-percent:0;mso-width-percent:0;mso-height-percent:0" o:ole="">
                  <v:imagedata r:id="rId14" o:title=""/>
                </v:shape>
                <o:OLEObject Type="Embed" ProgID="Equation.3" ShapeID="_x0000_i1027" DrawAspect="Content" ObjectID="_1695671869"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4.05pt;height:14.05pt;mso-width-percent:0;mso-height-percent:0;mso-width-percent:0;mso-height-percent:0" o:ole="">
                  <v:imagedata r:id="rId14" o:title=""/>
                </v:shape>
                <o:OLEObject Type="Embed" ProgID="Equation.3" ShapeID="_x0000_i1028" DrawAspect="Content" ObjectID="_1695671870"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4.05pt;height:14.05pt;mso-width-percent:0;mso-height-percent:0;mso-width-percent:0;mso-height-percent:0" o:ole="">
                  <v:imagedata r:id="rId14" o:title=""/>
                </v:shape>
                <o:OLEObject Type="Embed" ProgID="Equation.3" ShapeID="_x0000_i1029" DrawAspect="Content" ObjectID="_1695671871"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4.05pt;height:14.05pt;mso-width-percent:0;mso-height-percent:0;mso-width-percent:0;mso-height-percent:0" o:ole="">
                  <v:imagedata r:id="rId14" o:title=""/>
                </v:shape>
                <o:OLEObject Type="Embed" ProgID="Equation.3" ShapeID="_x0000_i1030" DrawAspect="Content" ObjectID="_1695671872"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4.05pt;height:14.05pt;mso-width-percent:0;mso-height-percent:0;mso-width-percent:0;mso-height-percent:0" o:ole="">
                  <v:imagedata r:id="rId14" o:title=""/>
                </v:shape>
                <o:OLEObject Type="Embed" ProgID="Equation.3" ShapeID="_x0000_i1031" DrawAspect="Content" ObjectID="_1695671873"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4.05pt;height:14.05pt;mso-width-percent:0;mso-height-percent:0;mso-width-percent:0;mso-height-percent:0" o:ole="">
                  <v:imagedata r:id="rId14" o:title=""/>
                </v:shape>
                <o:OLEObject Type="Embed" ProgID="Equation.3" ShapeID="_x0000_i1032" DrawAspect="Content" ObjectID="_1695671874"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4.05pt;height:14.05pt;mso-width-percent:0;mso-height-percent:0;mso-width-percent:0;mso-height-percent:0" o:ole="">
                  <v:imagedata r:id="rId14" o:title=""/>
                </v:shape>
                <o:OLEObject Type="Embed" ProgID="Equation.3" ShapeID="_x0000_i1033" DrawAspect="Content" ObjectID="_1695671875"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r>
              <w:rPr>
                <w:rFonts w:ascii="Times New Roman" w:hAnsi="Times New Roman"/>
                <w:szCs w:val="20"/>
                <w:lang w:eastAsia="zh-CN"/>
              </w:rPr>
              <w:t>InterDigital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493CA270" w14:textId="77777777" w:rsidR="000F58EF" w:rsidRDefault="000F58EF"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BodyText"/>
              <w:spacing w:before="0" w:after="0" w:line="240" w:lineRule="auto"/>
              <w:rPr>
                <w:rFonts w:ascii="Times New Roman" w:hAnsi="Times New Roman"/>
                <w:szCs w:val="20"/>
                <w:lang w:eastAsia="zh-CN"/>
              </w:rPr>
            </w:pPr>
          </w:p>
          <w:p w14:paraId="4B70369E" w14:textId="0F5BB31C" w:rsidR="0087787A" w:rsidRDefault="0087787A"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77777777" w:rsidR="00591E50" w:rsidRDefault="00591E50" w:rsidP="00591E50">
            <w:pPr>
              <w:pStyle w:val="BodyText"/>
              <w:spacing w:before="0" w:after="0" w:line="240" w:lineRule="auto"/>
              <w:rPr>
                <w:rFonts w:ascii="Times New Roman" w:hAnsi="Times New Roman"/>
                <w:szCs w:val="20"/>
                <w:lang w:eastAsia="zh-CN"/>
              </w:rPr>
            </w:pPr>
          </w:p>
        </w:tc>
        <w:tc>
          <w:tcPr>
            <w:tcW w:w="8021" w:type="dxa"/>
          </w:tcPr>
          <w:p w14:paraId="7FD71D43" w14:textId="77777777" w:rsidR="00591E50" w:rsidRDefault="00591E50" w:rsidP="00591E50">
            <w:pPr>
              <w:pStyle w:val="BodyText"/>
              <w:spacing w:before="0" w:after="0" w:line="240" w:lineRule="auto"/>
              <w:rPr>
                <w:rFonts w:ascii="Times New Roman" w:hAnsi="Times New Roman"/>
                <w:szCs w:val="20"/>
                <w:lang w:eastAsia="zh-CN"/>
              </w:rPr>
            </w:pPr>
          </w:p>
        </w:tc>
      </w:tr>
      <w:tr w:rsidR="00591E50" w14:paraId="08100C40" w14:textId="77777777" w:rsidTr="00591E50">
        <w:trPr>
          <w:trHeight w:val="339"/>
        </w:trPr>
        <w:tc>
          <w:tcPr>
            <w:tcW w:w="1871" w:type="dxa"/>
          </w:tcPr>
          <w:p w14:paraId="2FE97D14" w14:textId="77777777" w:rsidR="00591E50" w:rsidRDefault="00591E50" w:rsidP="00591E50">
            <w:pPr>
              <w:pStyle w:val="BodyText"/>
              <w:spacing w:after="0"/>
              <w:rPr>
                <w:rFonts w:ascii="Times New Roman" w:hAnsi="Times New Roman"/>
                <w:szCs w:val="20"/>
                <w:lang w:eastAsia="zh-CN"/>
              </w:rPr>
            </w:pPr>
          </w:p>
        </w:tc>
        <w:tc>
          <w:tcPr>
            <w:tcW w:w="8021" w:type="dxa"/>
          </w:tcPr>
          <w:p w14:paraId="2B702389" w14:textId="7777777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Support/OK for option 3: Qualcomm, Intel, vivo, InterDigital, Samsung, Futurewei,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r w:rsidRPr="00A42A38">
              <w:rPr>
                <w:lang w:eastAsia="zh-CN"/>
              </w:rPr>
              <w:t>Thanks</w:t>
            </w:r>
            <w:r>
              <w:rPr>
                <w:lang w:eastAsia="zh-CN"/>
              </w:rPr>
              <w:t xml:space="preserve"> Ericsson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77777777" w:rsidR="00591E50" w:rsidRDefault="00591E50" w:rsidP="00B124F3">
            <w:pPr>
              <w:pStyle w:val="BodyText"/>
              <w:spacing w:after="0" w:line="240" w:lineRule="auto"/>
              <w:rPr>
                <w:rFonts w:ascii="Times New Roman" w:hAnsi="Times New Roman"/>
                <w:szCs w:val="20"/>
                <w:lang w:eastAsia="zh-CN"/>
              </w:rPr>
            </w:pPr>
          </w:p>
        </w:tc>
        <w:tc>
          <w:tcPr>
            <w:tcW w:w="8021" w:type="dxa"/>
          </w:tcPr>
          <w:p w14:paraId="2238F898" w14:textId="77777777" w:rsidR="00591E50" w:rsidRDefault="00591E50" w:rsidP="00B124F3">
            <w:pPr>
              <w:pStyle w:val="BodyText"/>
              <w:spacing w:after="0" w:line="240" w:lineRule="auto"/>
              <w:rPr>
                <w:rFonts w:ascii="Times New Roman" w:hAnsi="Times New Roman"/>
                <w:szCs w:val="20"/>
                <w:lang w:eastAsia="zh-CN"/>
              </w:rPr>
            </w:pP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w:t>
            </w:r>
            <w:r>
              <w:rPr>
                <w:rFonts w:asciiTheme="minorHAnsi" w:hAnsiTheme="minorHAnsi" w:cstheme="minorHAnsi"/>
                <w:lang w:val="en-GB" w:eastAsia="zh-CN"/>
              </w:rPr>
              <w:lastRenderedPageBreak/>
              <w:t xml:space="preserve">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PDSCH-to-HARQ_feedback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4E740A3" w14:textId="675A964F"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lastRenderedPageBreak/>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AF0F087" w14:textId="77777777" w:rsidR="00473FBB" w:rsidRPr="006966A4" w:rsidRDefault="00473FBB"/>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lastRenderedPageBreak/>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lastRenderedPageBreak/>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261BF4">
        <w:trPr>
          <w:trHeight w:val="224"/>
        </w:trPr>
        <w:tc>
          <w:tcPr>
            <w:tcW w:w="1871" w:type="dxa"/>
            <w:shd w:val="clear" w:color="auto" w:fill="FFE599" w:themeFill="accent4" w:themeFillTint="66"/>
          </w:tcPr>
          <w:p w14:paraId="4C66B832"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36130" w14:paraId="140EFFEF" w14:textId="77777777" w:rsidTr="00261BF4">
        <w:trPr>
          <w:trHeight w:val="339"/>
        </w:trPr>
        <w:tc>
          <w:tcPr>
            <w:tcW w:w="1871" w:type="dxa"/>
          </w:tcPr>
          <w:p w14:paraId="69E42DCB" w14:textId="77777777" w:rsidR="00536130" w:rsidRDefault="00536130" w:rsidP="00261BF4">
            <w:pPr>
              <w:pStyle w:val="BodyText"/>
              <w:spacing w:before="0" w:after="0" w:line="240" w:lineRule="auto"/>
              <w:rPr>
                <w:rFonts w:ascii="Times New Roman" w:hAnsi="Times New Roman"/>
                <w:szCs w:val="20"/>
                <w:lang w:eastAsia="zh-CN"/>
              </w:rPr>
            </w:pPr>
          </w:p>
        </w:tc>
        <w:tc>
          <w:tcPr>
            <w:tcW w:w="8021" w:type="dxa"/>
          </w:tcPr>
          <w:p w14:paraId="71BDA926" w14:textId="77777777" w:rsidR="00536130" w:rsidRDefault="00536130" w:rsidP="00261BF4">
            <w:pPr>
              <w:pStyle w:val="BodyText"/>
              <w:spacing w:before="0" w:after="0" w:line="240" w:lineRule="auto"/>
              <w:rPr>
                <w:rFonts w:ascii="Times New Roman" w:hAnsi="Times New Roman"/>
                <w:szCs w:val="20"/>
                <w:lang w:eastAsia="zh-CN"/>
              </w:rPr>
            </w:pPr>
          </w:p>
        </w:tc>
      </w:tr>
      <w:tr w:rsidR="00536130" w14:paraId="098E2A15" w14:textId="77777777" w:rsidTr="00261BF4">
        <w:trPr>
          <w:trHeight w:val="339"/>
        </w:trPr>
        <w:tc>
          <w:tcPr>
            <w:tcW w:w="1871" w:type="dxa"/>
          </w:tcPr>
          <w:p w14:paraId="1E7D214F" w14:textId="77777777" w:rsidR="00536130" w:rsidRDefault="00536130" w:rsidP="00261BF4">
            <w:pPr>
              <w:pStyle w:val="BodyText"/>
              <w:spacing w:before="0" w:after="0" w:line="240" w:lineRule="auto"/>
              <w:rPr>
                <w:rFonts w:ascii="Times New Roman" w:hAnsi="Times New Roman"/>
                <w:szCs w:val="20"/>
                <w:lang w:eastAsia="zh-CN"/>
              </w:rPr>
            </w:pPr>
          </w:p>
        </w:tc>
        <w:tc>
          <w:tcPr>
            <w:tcW w:w="8021" w:type="dxa"/>
          </w:tcPr>
          <w:p w14:paraId="417390FE" w14:textId="77777777" w:rsidR="00536130" w:rsidRDefault="00536130" w:rsidP="00261BF4">
            <w:pPr>
              <w:pStyle w:val="BodyText"/>
              <w:spacing w:before="0" w:after="0" w:line="240" w:lineRule="auto"/>
              <w:rPr>
                <w:rFonts w:ascii="Times New Roman" w:hAnsi="Times New Roman"/>
                <w:szCs w:val="20"/>
                <w:lang w:eastAsia="zh-CN"/>
              </w:rPr>
            </w:pPr>
          </w:p>
        </w:tc>
      </w:tr>
      <w:tr w:rsidR="00536130" w14:paraId="2376FAC7" w14:textId="77777777" w:rsidTr="00261BF4">
        <w:trPr>
          <w:trHeight w:val="339"/>
        </w:trPr>
        <w:tc>
          <w:tcPr>
            <w:tcW w:w="1871" w:type="dxa"/>
          </w:tcPr>
          <w:p w14:paraId="2DF117E2" w14:textId="77777777" w:rsidR="00536130" w:rsidRDefault="00536130" w:rsidP="00261BF4">
            <w:pPr>
              <w:pStyle w:val="BodyText"/>
              <w:spacing w:after="0"/>
              <w:rPr>
                <w:rFonts w:ascii="Times New Roman" w:hAnsi="Times New Roman"/>
                <w:szCs w:val="20"/>
                <w:lang w:eastAsia="zh-CN"/>
              </w:rPr>
            </w:pPr>
          </w:p>
        </w:tc>
        <w:tc>
          <w:tcPr>
            <w:tcW w:w="8021" w:type="dxa"/>
          </w:tcPr>
          <w:p w14:paraId="152E120B" w14:textId="77777777" w:rsidR="00536130" w:rsidRDefault="00536130" w:rsidP="00261BF4">
            <w:pPr>
              <w:pStyle w:val="BodyText"/>
              <w:spacing w:after="0"/>
              <w:rPr>
                <w:rFonts w:ascii="Times New Roman" w:hAnsi="Times New Roman"/>
                <w:szCs w:val="20"/>
                <w:lang w:eastAsia="zh-CN"/>
              </w:rPr>
            </w:pPr>
          </w:p>
        </w:tc>
      </w:tr>
    </w:tbl>
    <w:p w14:paraId="220D2A77" w14:textId="77777777" w:rsidR="00536130" w:rsidRDefault="00536130"/>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lastRenderedPageBreak/>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77777777" w:rsidR="0093524C" w:rsidRDefault="0093524C" w:rsidP="00CE28AB">
            <w:pPr>
              <w:pStyle w:val="BodyText"/>
              <w:spacing w:after="0" w:line="240" w:lineRule="auto"/>
              <w:rPr>
                <w:rFonts w:ascii="Times New Roman" w:hAnsi="Times New Roman"/>
                <w:szCs w:val="20"/>
                <w:lang w:eastAsia="zh-CN"/>
              </w:rPr>
            </w:pPr>
          </w:p>
        </w:tc>
        <w:tc>
          <w:tcPr>
            <w:tcW w:w="8021" w:type="dxa"/>
          </w:tcPr>
          <w:p w14:paraId="6FAB2F4A" w14:textId="77777777" w:rsidR="0093524C" w:rsidRDefault="0093524C" w:rsidP="00CE28AB">
            <w:pPr>
              <w:pStyle w:val="BodyText"/>
              <w:spacing w:after="0" w:line="240" w:lineRule="auto"/>
              <w:rPr>
                <w:rFonts w:ascii="Times New Roman" w:hAnsi="Times New Roman"/>
                <w:szCs w:val="20"/>
                <w:lang w:eastAsia="zh-CN"/>
              </w:rPr>
            </w:pP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Moderator suggest to continue discussion.</w:t>
            </w:r>
          </w:p>
        </w:tc>
      </w:tr>
      <w:tr w:rsidR="00536130" w14:paraId="2764B303" w14:textId="77777777" w:rsidTr="00606060">
        <w:trPr>
          <w:trHeight w:val="339"/>
        </w:trPr>
        <w:tc>
          <w:tcPr>
            <w:tcW w:w="1871" w:type="dxa"/>
          </w:tcPr>
          <w:p w14:paraId="22CA4499" w14:textId="77777777" w:rsidR="00536130" w:rsidRDefault="00536130" w:rsidP="0037359A">
            <w:pPr>
              <w:pStyle w:val="BodyText"/>
              <w:spacing w:after="0" w:line="240" w:lineRule="auto"/>
              <w:rPr>
                <w:rFonts w:ascii="Times New Roman" w:hAnsi="Times New Roman"/>
                <w:szCs w:val="20"/>
                <w:lang w:eastAsia="zh-CN"/>
              </w:rPr>
            </w:pPr>
          </w:p>
        </w:tc>
        <w:tc>
          <w:tcPr>
            <w:tcW w:w="8021" w:type="dxa"/>
          </w:tcPr>
          <w:p w14:paraId="44B6799F" w14:textId="77777777" w:rsidR="00536130" w:rsidRDefault="00536130" w:rsidP="0037359A">
            <w:pPr>
              <w:pStyle w:val="BodyText"/>
              <w:spacing w:after="0" w:line="240" w:lineRule="auto"/>
              <w:rPr>
                <w:rFonts w:ascii="Times New Roman" w:hAnsi="Times New Roman"/>
                <w:szCs w:val="20"/>
                <w:lang w:eastAsia="zh-CN"/>
              </w:rPr>
            </w:pP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Scell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PDSCH-ServingCellConfig</w:t>
            </w:r>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w:t>
            </w:r>
            <w:r>
              <w:lastRenderedPageBreak/>
              <w:t xml:space="preserve">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Moderator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SCell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FFS: Minimum time gap for wake-up and Scell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31F4" w14:paraId="73C0026D" w14:textId="77777777" w:rsidTr="00CE28AB">
        <w:trPr>
          <w:trHeight w:val="339"/>
        </w:trPr>
        <w:tc>
          <w:tcPr>
            <w:tcW w:w="1871" w:type="dxa"/>
          </w:tcPr>
          <w:p w14:paraId="0341920B" w14:textId="538EAE91"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058C55B0" w14:textId="7F008F84" w:rsidR="000B31F4" w:rsidRDefault="000B31F4" w:rsidP="00CE28AB">
            <w:pPr>
              <w:pStyle w:val="BodyText"/>
              <w:spacing w:before="0" w:after="0" w:line="240" w:lineRule="auto"/>
              <w:rPr>
                <w:rFonts w:ascii="Times New Roman" w:hAnsi="Times New Roman"/>
                <w:szCs w:val="20"/>
                <w:lang w:eastAsia="zh-CN"/>
              </w:rPr>
            </w:pPr>
          </w:p>
        </w:tc>
      </w:tr>
      <w:tr w:rsidR="000B31F4" w14:paraId="14A94294" w14:textId="77777777" w:rsidTr="00CE28AB">
        <w:trPr>
          <w:trHeight w:val="339"/>
        </w:trPr>
        <w:tc>
          <w:tcPr>
            <w:tcW w:w="1871" w:type="dxa"/>
          </w:tcPr>
          <w:p w14:paraId="2829F6FE" w14:textId="5DB7698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CE28AB">
            <w:pPr>
              <w:pStyle w:val="BodyText"/>
              <w:spacing w:before="0" w:after="0" w:line="240" w:lineRule="auto"/>
              <w:rPr>
                <w:rFonts w:ascii="Times New Roman" w:hAnsi="Times New Roman"/>
                <w:szCs w:val="20"/>
                <w:lang w:eastAsia="zh-CN"/>
              </w:rPr>
            </w:pP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81633E" w14:paraId="2C279FD9" w14:textId="77777777" w:rsidTr="00606060">
        <w:trPr>
          <w:trHeight w:val="339"/>
        </w:trPr>
        <w:tc>
          <w:tcPr>
            <w:tcW w:w="1871" w:type="dxa"/>
          </w:tcPr>
          <w:p w14:paraId="2BEFF2FB" w14:textId="77777777" w:rsidR="0081633E" w:rsidRDefault="0081633E" w:rsidP="0037359A">
            <w:pPr>
              <w:pStyle w:val="BodyText"/>
              <w:spacing w:after="0" w:line="240" w:lineRule="auto"/>
              <w:rPr>
                <w:rFonts w:ascii="Times New Roman" w:hAnsi="Times New Roman"/>
                <w:szCs w:val="20"/>
                <w:lang w:eastAsia="zh-CN"/>
              </w:rPr>
            </w:pPr>
          </w:p>
        </w:tc>
        <w:tc>
          <w:tcPr>
            <w:tcW w:w="8021" w:type="dxa"/>
          </w:tcPr>
          <w:p w14:paraId="2F495AA8" w14:textId="77777777" w:rsidR="0081633E" w:rsidRDefault="0081633E" w:rsidP="0037359A">
            <w:pPr>
              <w:pStyle w:val="BodyText"/>
              <w:spacing w:after="0" w:line="240" w:lineRule="auto"/>
              <w:rPr>
                <w:rFonts w:ascii="Times New Roman" w:hAnsi="Times New Roman"/>
                <w:szCs w:val="20"/>
                <w:lang w:eastAsia="zh-CN"/>
              </w:rPr>
            </w:pP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w:t>
            </w:r>
            <w:r>
              <w:rPr>
                <w:rFonts w:ascii="Times New Roman" w:hAnsi="Times New Roman"/>
                <w:szCs w:val="20"/>
                <w:lang w:eastAsia="zh-CN"/>
              </w:rPr>
              <w:lastRenderedPageBreak/>
              <w:t>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Due to Rx timing shift, (at least part of) a PTRS group placed at the tail of the transmitter’s DFT-s-OFDM symbol, may wrap-around to the head of the symbol from the receiver’s perspective, thus spoiling the original intention of the design and </w:t>
            </w:r>
            <w:r>
              <w:rPr>
                <w:rFonts w:asciiTheme="minorHAnsi" w:hAnsiTheme="minorHAnsi" w:cstheme="minorHAnsi"/>
                <w:color w:val="000000" w:themeColor="text1"/>
                <w:lang w:eastAsia="zh-CN"/>
              </w:rPr>
              <w:lastRenderedPageBreak/>
              <w:t>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lastRenderedPageBreak/>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If PDSCH RB num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If PDSCH RB num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504D61">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504D61">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504D61">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504D61">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504D61">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504D61">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504D61">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lastRenderedPageBreak/>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C34296">
        <w:rPr>
          <w:noProof/>
          <w:position w:val="-14"/>
        </w:rPr>
        <w:object w:dxaOrig="565" w:dyaOrig="401" w14:anchorId="6763C54A">
          <v:shape id="_x0000_i1034" type="#_x0000_t75" alt="" style="width:28.5pt;height:20.1pt;mso-width-percent:0;mso-height-percent:0;mso-width-percent:0;mso-height-percent:0" o:ole="">
            <v:imagedata r:id="rId40" o:title=""/>
          </v:shape>
          <o:OLEObject Type="Embed" ProgID="Equation.3" ShapeID="_x0000_i1034" DrawAspect="Content" ObjectID="_1695671876" r:id="rId41"/>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986A3B" w14:paraId="79D93C02" w14:textId="77777777" w:rsidTr="00CE28AB">
        <w:trPr>
          <w:trHeight w:val="339"/>
        </w:trPr>
        <w:tc>
          <w:tcPr>
            <w:tcW w:w="1871" w:type="dxa"/>
          </w:tcPr>
          <w:p w14:paraId="73C7D54F" w14:textId="3D902499" w:rsidR="00986A3B" w:rsidRDefault="00986A3B" w:rsidP="00CE28AB">
            <w:pPr>
              <w:pStyle w:val="BodyText"/>
              <w:spacing w:before="0" w:after="0" w:line="240" w:lineRule="auto"/>
              <w:rPr>
                <w:rFonts w:ascii="Times New Roman" w:hAnsi="Times New Roman"/>
                <w:szCs w:val="20"/>
                <w:lang w:eastAsia="zh-CN"/>
              </w:rPr>
            </w:pPr>
          </w:p>
        </w:tc>
        <w:tc>
          <w:tcPr>
            <w:tcW w:w="8021" w:type="dxa"/>
          </w:tcPr>
          <w:p w14:paraId="544F1B5A" w14:textId="2983BA55" w:rsidR="00986A3B" w:rsidRDefault="00986A3B" w:rsidP="00CE28AB">
            <w:pPr>
              <w:pStyle w:val="BodyText"/>
              <w:spacing w:before="0" w:after="0" w:line="240" w:lineRule="auto"/>
              <w:rPr>
                <w:rFonts w:ascii="Times New Roman" w:hAnsi="Times New Roman"/>
                <w:szCs w:val="20"/>
                <w:lang w:eastAsia="zh-CN"/>
              </w:rPr>
            </w:pPr>
          </w:p>
        </w:tc>
      </w:tr>
      <w:tr w:rsidR="00986A3B" w14:paraId="4D81592D" w14:textId="77777777" w:rsidTr="00CE28AB">
        <w:trPr>
          <w:trHeight w:val="339"/>
        </w:trPr>
        <w:tc>
          <w:tcPr>
            <w:tcW w:w="1871" w:type="dxa"/>
          </w:tcPr>
          <w:p w14:paraId="1DE023A5" w14:textId="623B9D5B" w:rsidR="00986A3B" w:rsidRDefault="00986A3B" w:rsidP="00CE28AB">
            <w:pPr>
              <w:pStyle w:val="BodyText"/>
              <w:spacing w:after="0"/>
              <w:rPr>
                <w:rFonts w:ascii="Times New Roman" w:hAnsi="Times New Roman"/>
                <w:szCs w:val="20"/>
                <w:lang w:eastAsia="zh-CN"/>
              </w:rPr>
            </w:pPr>
          </w:p>
        </w:tc>
        <w:tc>
          <w:tcPr>
            <w:tcW w:w="8021" w:type="dxa"/>
          </w:tcPr>
          <w:p w14:paraId="675F4906" w14:textId="5DD8D3A1" w:rsidR="00986A3B" w:rsidRDefault="00986A3B" w:rsidP="00CE28AB">
            <w:pPr>
              <w:pStyle w:val="BodyText"/>
              <w:spacing w:after="0"/>
              <w:rPr>
                <w:rFonts w:ascii="Times New Roman" w:hAnsi="Times New Roman"/>
                <w:szCs w:val="20"/>
                <w:lang w:eastAsia="zh-CN"/>
              </w:rPr>
            </w:pP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lastRenderedPageBreak/>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4: Lenovo, Qualcomm, Intel, Apple, CATT, InterDigital, Samsung, Futurewei, Ericsson, NTT DOCOMO, CEWiT</w:t>
            </w:r>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73C9" w14:paraId="6042E03C" w14:textId="77777777" w:rsidTr="00CE28AB">
        <w:trPr>
          <w:trHeight w:val="339"/>
        </w:trPr>
        <w:tc>
          <w:tcPr>
            <w:tcW w:w="1871" w:type="dxa"/>
          </w:tcPr>
          <w:p w14:paraId="64F152DB" w14:textId="77777777" w:rsidR="007373C9" w:rsidRDefault="007373C9" w:rsidP="00CE28AB">
            <w:pPr>
              <w:pStyle w:val="BodyText"/>
              <w:spacing w:before="0" w:after="0" w:line="240" w:lineRule="auto"/>
              <w:rPr>
                <w:rFonts w:ascii="Times New Roman" w:hAnsi="Times New Roman"/>
                <w:szCs w:val="20"/>
                <w:lang w:eastAsia="zh-CN"/>
              </w:rPr>
            </w:pPr>
          </w:p>
        </w:tc>
        <w:tc>
          <w:tcPr>
            <w:tcW w:w="8021" w:type="dxa"/>
          </w:tcPr>
          <w:p w14:paraId="190497DE"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30F72EB6" w14:textId="77777777" w:rsidTr="00CE28AB">
        <w:trPr>
          <w:trHeight w:val="339"/>
        </w:trPr>
        <w:tc>
          <w:tcPr>
            <w:tcW w:w="1871" w:type="dxa"/>
          </w:tcPr>
          <w:p w14:paraId="00A14DAB" w14:textId="77777777" w:rsidR="007373C9" w:rsidRDefault="007373C9" w:rsidP="00CE28AB">
            <w:pPr>
              <w:pStyle w:val="BodyText"/>
              <w:spacing w:before="0" w:after="0" w:line="240" w:lineRule="auto"/>
              <w:rPr>
                <w:rFonts w:ascii="Times New Roman" w:hAnsi="Times New Roman"/>
                <w:szCs w:val="20"/>
                <w:lang w:eastAsia="zh-CN"/>
              </w:rPr>
            </w:pPr>
          </w:p>
        </w:tc>
        <w:tc>
          <w:tcPr>
            <w:tcW w:w="8021" w:type="dxa"/>
          </w:tcPr>
          <w:p w14:paraId="472D53DD"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18C84AAD" w14:textId="77777777" w:rsidTr="00CE28AB">
        <w:trPr>
          <w:trHeight w:val="339"/>
        </w:trPr>
        <w:tc>
          <w:tcPr>
            <w:tcW w:w="1871" w:type="dxa"/>
          </w:tcPr>
          <w:p w14:paraId="15C7D0DD" w14:textId="77777777" w:rsidR="007373C9" w:rsidRDefault="007373C9" w:rsidP="00CE28AB">
            <w:pPr>
              <w:pStyle w:val="BodyText"/>
              <w:spacing w:after="0"/>
              <w:rPr>
                <w:rFonts w:ascii="Times New Roman" w:hAnsi="Times New Roman"/>
                <w:szCs w:val="20"/>
                <w:lang w:eastAsia="zh-CN"/>
              </w:rPr>
            </w:pPr>
          </w:p>
        </w:tc>
        <w:tc>
          <w:tcPr>
            <w:tcW w:w="8021" w:type="dxa"/>
          </w:tcPr>
          <w:p w14:paraId="2DA47279" w14:textId="77777777" w:rsidR="007373C9" w:rsidRDefault="007373C9" w:rsidP="00CE28AB">
            <w:pPr>
              <w:pStyle w:val="BodyText"/>
              <w:spacing w:after="0"/>
              <w:rPr>
                <w:rFonts w:ascii="Times New Roman" w:hAnsi="Times New Roman"/>
                <w:szCs w:val="20"/>
                <w:lang w:eastAsia="zh-CN"/>
              </w:rPr>
            </w:pP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lastRenderedPageBreak/>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r>
              <w:rPr>
                <w:rFonts w:ascii="Times New Roman" w:hAnsi="Times New Roman"/>
                <w:lang w:eastAsia="zh-CN"/>
              </w:rPr>
              <w:t>CEWiT</w:t>
            </w:r>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lastRenderedPageBreak/>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front-loaded </w:t>
            </w:r>
            <w:r>
              <w:rPr>
                <w:color w:val="000000" w:themeColor="text1"/>
                <w:lang w:eastAsia="zh-CN"/>
              </w:rPr>
              <w:lastRenderedPageBreak/>
              <w:t>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r w:rsidR="00504D61">
              <w:fldChar w:fldCharType="begin"/>
            </w:r>
            <w:r w:rsidR="00504D61">
              <w:instrText xml:space="preserve"> SEQ Observation \* ARABIC </w:instrText>
            </w:r>
            <w:r w:rsidR="00504D61">
              <w:fldChar w:fldCharType="separate"/>
            </w:r>
            <w:r>
              <w:t>7</w:t>
            </w:r>
            <w:r w:rsidR="00504D61">
              <w:fldChar w:fldCharType="end"/>
            </w:r>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r w:rsidR="00504D61">
              <w:fldChar w:fldCharType="begin"/>
            </w:r>
            <w:r w:rsidR="00504D61">
              <w:instrText xml:space="preserve"> SEQ Table \* ARABIC </w:instrText>
            </w:r>
            <w:r w:rsidR="00504D61">
              <w:fldChar w:fldCharType="separate"/>
            </w:r>
            <w:r>
              <w:t>1</w:t>
            </w:r>
            <w:r w:rsidR="00504D61">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r w:rsidR="00504D61">
              <w:fldChar w:fldCharType="begin"/>
            </w:r>
            <w:r w:rsidR="00504D61">
              <w:instrText xml:space="preserve"> SEQ Table \* ARABIC </w:instrText>
            </w:r>
            <w:r w:rsidR="00504D61">
              <w:fldChar w:fldCharType="separate"/>
            </w:r>
            <w:r>
              <w:t>2</w:t>
            </w:r>
            <w:r w:rsidR="00504D61">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suggest to focus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261BF4">
        <w:trPr>
          <w:trHeight w:val="339"/>
        </w:trPr>
        <w:tc>
          <w:tcPr>
            <w:tcW w:w="1871" w:type="dxa"/>
          </w:tcPr>
          <w:p w14:paraId="3C458298"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point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547543" w14:textId="148021B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F31A9B" w14:paraId="3D7F59A2" w14:textId="77777777" w:rsidTr="00F31A9B">
        <w:trPr>
          <w:trHeight w:val="339"/>
        </w:trPr>
        <w:tc>
          <w:tcPr>
            <w:tcW w:w="1871" w:type="dxa"/>
          </w:tcPr>
          <w:p w14:paraId="41123D3B" w14:textId="77777777" w:rsidR="00F31A9B" w:rsidRDefault="00F31A9B" w:rsidP="00CE28AB">
            <w:pPr>
              <w:pStyle w:val="BodyText"/>
              <w:spacing w:after="0" w:line="240" w:lineRule="auto"/>
              <w:rPr>
                <w:rFonts w:ascii="Times New Roman" w:hAnsi="Times New Roman"/>
                <w:szCs w:val="20"/>
                <w:lang w:eastAsia="zh-CN"/>
              </w:rPr>
            </w:pPr>
          </w:p>
        </w:tc>
        <w:tc>
          <w:tcPr>
            <w:tcW w:w="8021" w:type="dxa"/>
          </w:tcPr>
          <w:p w14:paraId="73C3E6EF" w14:textId="77777777" w:rsidR="00F31A9B" w:rsidRDefault="00F31A9B" w:rsidP="00CE28AB">
            <w:pPr>
              <w:pStyle w:val="BodyText"/>
              <w:spacing w:after="0" w:line="240" w:lineRule="auto"/>
              <w:rPr>
                <w:rFonts w:ascii="Times New Roman" w:hAnsi="Times New Roman"/>
                <w:szCs w:val="20"/>
                <w:lang w:eastAsia="zh-CN"/>
              </w:rPr>
            </w:pPr>
          </w:p>
        </w:tc>
      </w:tr>
      <w:tr w:rsidR="00F31A9B" w14:paraId="337C6A08" w14:textId="77777777" w:rsidTr="00F31A9B">
        <w:trPr>
          <w:trHeight w:val="339"/>
        </w:trPr>
        <w:tc>
          <w:tcPr>
            <w:tcW w:w="1871" w:type="dxa"/>
          </w:tcPr>
          <w:p w14:paraId="599E6A9A"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6C6C1D" w14:textId="7E5A701F"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504D61">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69"/>
      <w:headerReference w:type="default" r:id="rId70"/>
      <w:footerReference w:type="even" r:id="rId71"/>
      <w:footerReference w:type="default" r:id="rId72"/>
      <w:headerReference w:type="first" r:id="rId73"/>
      <w:footerReference w:type="firs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B4C54" w14:textId="77777777" w:rsidR="004219AB" w:rsidRDefault="004219AB">
      <w:pPr>
        <w:spacing w:after="0" w:line="240" w:lineRule="auto"/>
      </w:pPr>
      <w:r>
        <w:separator/>
      </w:r>
    </w:p>
  </w:endnote>
  <w:endnote w:type="continuationSeparator" w:id="0">
    <w:p w14:paraId="2CE99FF0" w14:textId="77777777" w:rsidR="004219AB" w:rsidRDefault="0042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64DA" w14:textId="77777777" w:rsidR="00591E50" w:rsidRDefault="00591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591E50" w:rsidRDefault="00591E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CABB" w14:textId="74513741" w:rsidR="00591E50" w:rsidRDefault="00591E50">
    <w:pPr>
      <w:pStyle w:val="Footer"/>
      <w:ind w:right="360"/>
    </w:pPr>
    <w:r>
      <w:rPr>
        <w:rStyle w:val="PageNumber"/>
      </w:rPr>
      <w:fldChar w:fldCharType="begin"/>
    </w:r>
    <w:r>
      <w:rPr>
        <w:rStyle w:val="PageNumber"/>
      </w:rPr>
      <w:instrText xml:space="preserve"> PAGE </w:instrText>
    </w:r>
    <w:r>
      <w:rPr>
        <w:rStyle w:val="PageNumber"/>
      </w:rPr>
      <w:fldChar w:fldCharType="separate"/>
    </w:r>
    <w:r w:rsidR="005D4553">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4553">
      <w:rPr>
        <w:rStyle w:val="PageNumber"/>
        <w:noProof/>
      </w:rPr>
      <w:t>74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AC1E" w14:textId="77777777" w:rsidR="00504D61" w:rsidRDefault="0050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2B2FD" w14:textId="77777777" w:rsidR="004219AB" w:rsidRDefault="004219AB">
      <w:pPr>
        <w:spacing w:after="0" w:line="240" w:lineRule="auto"/>
      </w:pPr>
      <w:r>
        <w:separator/>
      </w:r>
    </w:p>
  </w:footnote>
  <w:footnote w:type="continuationSeparator" w:id="0">
    <w:p w14:paraId="6B6371E7" w14:textId="77777777" w:rsidR="004219AB" w:rsidRDefault="0042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2278" w14:textId="77777777" w:rsidR="00591E50" w:rsidRDefault="00591E5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0303" w14:textId="77777777" w:rsidR="00504D61" w:rsidRDefault="00504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E829" w14:textId="77777777" w:rsidR="00504D61" w:rsidRDefault="0050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27"/>
  </w:num>
  <w:num w:numId="7">
    <w:abstractNumId w:val="37"/>
  </w:num>
  <w:num w:numId="8">
    <w:abstractNumId w:val="33"/>
  </w:num>
  <w:num w:numId="9">
    <w:abstractNumId w:val="14"/>
  </w:num>
  <w:num w:numId="10">
    <w:abstractNumId w:val="39"/>
  </w:num>
  <w:num w:numId="11">
    <w:abstractNumId w:val="18"/>
  </w:num>
  <w:num w:numId="12">
    <w:abstractNumId w:val="15"/>
  </w:num>
  <w:num w:numId="13">
    <w:abstractNumId w:val="35"/>
  </w:num>
  <w:num w:numId="14">
    <w:abstractNumId w:val="9"/>
  </w:num>
  <w:num w:numId="15">
    <w:abstractNumId w:val="32"/>
  </w:num>
  <w:num w:numId="16">
    <w:abstractNumId w:val="24"/>
  </w:num>
  <w:num w:numId="17">
    <w:abstractNumId w:val="34"/>
  </w:num>
  <w:num w:numId="18">
    <w:abstractNumId w:val="12"/>
  </w:num>
  <w:num w:numId="19">
    <w:abstractNumId w:val="2"/>
  </w:num>
  <w:num w:numId="20">
    <w:abstractNumId w:val="11"/>
  </w:num>
  <w:num w:numId="21">
    <w:abstractNumId w:val="29"/>
  </w:num>
  <w:num w:numId="22">
    <w:abstractNumId w:val="8"/>
  </w:num>
  <w:num w:numId="23">
    <w:abstractNumId w:val="13"/>
  </w:num>
  <w:num w:numId="24">
    <w:abstractNumId w:val="4"/>
  </w:num>
  <w:num w:numId="25">
    <w:abstractNumId w:val="40"/>
  </w:num>
  <w:num w:numId="26">
    <w:abstractNumId w:val="21"/>
  </w:num>
  <w:num w:numId="27">
    <w:abstractNumId w:val="7"/>
  </w:num>
  <w:num w:numId="28">
    <w:abstractNumId w:val="17"/>
  </w:num>
  <w:num w:numId="29">
    <w:abstractNumId w:val="36"/>
  </w:num>
  <w:num w:numId="30">
    <w:abstractNumId w:val="28"/>
  </w:num>
  <w:num w:numId="31">
    <w:abstractNumId w:val="3"/>
  </w:num>
  <w:num w:numId="32">
    <w:abstractNumId w:val="31"/>
  </w:num>
  <w:num w:numId="33">
    <w:abstractNumId w:val="25"/>
  </w:num>
  <w:num w:numId="34">
    <w:abstractNumId w:val="5"/>
  </w:num>
  <w:num w:numId="35">
    <w:abstractNumId w:val="1"/>
  </w:num>
  <w:num w:numId="36">
    <w:abstractNumId w:val="10"/>
  </w:num>
  <w:num w:numId="37">
    <w:abstractNumId w:val="6"/>
  </w:num>
  <w:num w:numId="38">
    <w:abstractNumId w:val="38"/>
  </w:num>
  <w:num w:numId="39">
    <w:abstractNumId w:val="19"/>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555"/>
    <w:rsid w:val="0029178F"/>
    <w:rsid w:val="00291B01"/>
    <w:rsid w:val="00292044"/>
    <w:rsid w:val="002924BC"/>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hyperlink" Target="https://www.3gpp.org/ftp/tsg_ran/WG1_RL1/TSGR1_106b-e/Docs/R1-2108771.zip" TargetMode="External"/><Relationship Id="rId47" Type="http://schemas.openxmlformats.org/officeDocument/2006/relationships/hyperlink" Target="https://www.3gpp.org/ftp/tsg_ran/WG1_RL1/TSGR1_106b-e/Docs/R1-2109033.zip" TargetMode="External"/><Relationship Id="rId50" Type="http://schemas.openxmlformats.org/officeDocument/2006/relationships/hyperlink" Target="https://www.3gpp.org/ftp/tsg_ran/WG1_RL1/TSGR1_106b-e/Docs/R1-2109163.zip" TargetMode="External"/><Relationship Id="rId55" Type="http://schemas.openxmlformats.org/officeDocument/2006/relationships/hyperlink" Target="https://www.3gpp.org/ftp/tsg_ran/WG1_RL1/TSGR1_106b-e/Docs/R1-2109460.zip" TargetMode="External"/><Relationship Id="rId63" Type="http://schemas.openxmlformats.org/officeDocument/2006/relationships/hyperlink" Target="https://www.3gpp.org/ftp/tsg_ran/WG1_RL1/TSGR1_106b-e/Docs/R1-2109965.zip" TargetMode="External"/><Relationship Id="rId68" Type="http://schemas.openxmlformats.org/officeDocument/2006/relationships/hyperlink" Target="https://www.3gpp.org/ftp/tsg_ran/WG1_RL1/TSGR1_106b-e/Docs/R1-2110321.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938.zip" TargetMode="External"/><Relationship Id="rId53" Type="http://schemas.openxmlformats.org/officeDocument/2006/relationships/hyperlink" Target="https://www.3gpp.org/ftp/tsg_ran/WG1_RL1/TSGR1_106b-e/Docs/R1-2109438.zip" TargetMode="External"/><Relationship Id="rId58" Type="http://schemas.openxmlformats.org/officeDocument/2006/relationships/hyperlink" Target="https://www.3gpp.org/ftp/tsg_ran/WG1_RL1/TSGR1_106b-e/Docs/R1-2109602.zip" TargetMode="External"/><Relationship Id="rId66" Type="http://schemas.openxmlformats.org/officeDocument/2006/relationships/hyperlink" Target="https://www.3gpp.org/ftp/tsg_ran/WG1_RL1/TSGR1_106b-e/Docs/R1-2110176.zip" TargetMode="External"/><Relationship Id="rId7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9118.zip" TargetMode="External"/><Relationship Id="rId57" Type="http://schemas.openxmlformats.org/officeDocument/2006/relationships/hyperlink" Target="https://www.3gpp.org/ftp/tsg_ran/WG1_RL1/TSGR1_106b-e/Docs/R1-2109562.zip" TargetMode="External"/><Relationship Id="rId61" Type="http://schemas.openxmlformats.org/officeDocument/2006/relationships/hyperlink" Target="https://www.3gpp.org/ftp/tsg_ran/WG1_RL1/TSGR1_106b-e/Docs/R1-2109901.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hyperlink" Target="https://www.3gpp.org/ftp/tsg_ran/WG1_RL1/TSGR1_106b-e/Docs/R1-2108904.zip" TargetMode="External"/><Relationship Id="rId52" Type="http://schemas.openxmlformats.org/officeDocument/2006/relationships/hyperlink" Target="https://www.3gpp.org/ftp/tsg_ran/WG1_RL1/TSGR1_106b-e/Docs/R1-2109404.zip" TargetMode="External"/><Relationship Id="rId60" Type="http://schemas.openxmlformats.org/officeDocument/2006/relationships/hyperlink" Target="https://www.3gpp.org/ftp/tsg_ran/WG1_RL1/TSGR1_106b-e/Docs/R1-2109838.zip" TargetMode="External"/><Relationship Id="rId65" Type="http://schemas.openxmlformats.org/officeDocument/2006/relationships/hyperlink" Target="https://www.3gpp.org/ftp/tsg_ran/WG1_RL1/TSGR1_106b-e/Docs/R1-2110113.zip"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https://www.3gpp.org/ftp/tsg_ran/WG1_RL1/TSGR1_106b-e/Docs/R1-2108786.zip" TargetMode="External"/><Relationship Id="rId48" Type="http://schemas.openxmlformats.org/officeDocument/2006/relationships/hyperlink" Target="https://www.3gpp.org/ftp/tsg_ran/WG1_RL1/TSGR1_106b-e/Docs/R1-2109074.zip" TargetMode="External"/><Relationship Id="rId56" Type="http://schemas.openxmlformats.org/officeDocument/2006/relationships/hyperlink" Target="https://www.3gpp.org/ftp/tsg_ran/WG1_RL1/TSGR1_106b-e/Docs/R1-2109480.zip" TargetMode="External"/><Relationship Id="rId64" Type="http://schemas.openxmlformats.org/officeDocument/2006/relationships/hyperlink" Target="https://www.3gpp.org/ftp/tsg_ran/WG1_RL1/TSGR1_106b-e/Docs/R1-2110025.zip"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212.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963.zip" TargetMode="External"/><Relationship Id="rId59" Type="http://schemas.openxmlformats.org/officeDocument/2006/relationships/hyperlink" Target="https://www.3gpp.org/ftp/tsg_ran/WG1_RL1/TSGR1_106b-e/Docs/R1-2109669.zip" TargetMode="External"/><Relationship Id="rId67" Type="http://schemas.openxmlformats.org/officeDocument/2006/relationships/hyperlink" Target="https://www.3gpp.org/ftp/tsg_ran/WG1_RL1/TSGR1_106b-e/Docs/R1-2110242.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446.zip" TargetMode="External"/><Relationship Id="rId62" Type="http://schemas.openxmlformats.org/officeDocument/2006/relationships/hyperlink" Target="https://www.3gpp.org/ftp/tsg_ran/WG1_RL1/TSGR1_106b-e/Docs/R1-2109908.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A9A6F-FB79-435E-AEA8-726DD124CD5C}">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b813fb6-1347-4985-ab36-6575371b00b3"/>
    <ds:schemaRef ds:uri="2ff76fbf-12b9-4337-ad3b-122e2d975ade"/>
    <ds:schemaRef ds:uri="http://www.w3.org/XML/1998/namespace"/>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F4C42CA-CAB4-4575-B220-BA5008DB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75</Pages>
  <Words>29370</Words>
  <Characters>167413</Characters>
  <Application>Microsoft Office Word</Application>
  <DocSecurity>0</DocSecurity>
  <Lines>1395</Lines>
  <Paragraphs>392</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#1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196391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Lee, Daewon</cp:lastModifiedBy>
  <cp:revision>2</cp:revision>
  <cp:lastPrinted>2011-11-09T07:49:00Z</cp:lastPrinted>
  <dcterms:created xsi:type="dcterms:W3CDTF">2021-10-14T06:09:00Z</dcterms:created>
  <dcterms:modified xsi:type="dcterms:W3CDTF">2021-10-14T06:09:00Z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