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E2B4" w14:textId="3E758BF3" w:rsidR="000E3E45" w:rsidRDefault="005F480B">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 xml:space="preserve">AN1 aspects for RAN2-led features for </w:t>
      </w:r>
      <w:proofErr w:type="spellStart"/>
      <w:r>
        <w:rPr>
          <w:rFonts w:ascii="Arial" w:hAnsi="Arial" w:cs="Arial"/>
          <w:b/>
        </w:rPr>
        <w:t>RedCap</w:t>
      </w:r>
      <w:proofErr w:type="spellEnd"/>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af2"/>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1CF1E2C4" w14:textId="24A23CF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F86E54">
        <w:rPr>
          <w:color w:val="FF0000"/>
          <w:szCs w:val="22"/>
          <w:lang w:val="en-US"/>
        </w:rPr>
        <w:t>3</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af8"/>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4"/>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1"/>
      </w:pPr>
      <w:r>
        <w:rPr>
          <w:rFonts w:eastAsia="SimSun"/>
          <w:bCs/>
          <w:lang w:val="en-US" w:eastAsia="ja-JP"/>
        </w:rPr>
        <w:lastRenderedPageBreak/>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tbl>
      <w:tblPr>
        <w:tblStyle w:val="af2"/>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w:t>
            </w:r>
            <w:proofErr w:type="gramStart"/>
            <w:r>
              <w:rPr>
                <w:rFonts w:eastAsia="SimSun"/>
                <w:bCs/>
                <w:lang w:val="en-US" w:eastAsia="ja-JP"/>
              </w:rPr>
              <w:t>UEs, and</w:t>
            </w:r>
            <w:proofErr w:type="gramEnd"/>
            <w:r>
              <w:rPr>
                <w:rFonts w:eastAsia="SimSun"/>
                <w:bCs/>
                <w:lang w:val="en-US" w:eastAsia="ja-JP"/>
              </w:rPr>
              <w:t xml:space="preserve">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ＭＳ 明朝" w:cs="Times"/>
                <w:lang w:eastAsia="zh-CN"/>
              </w:rPr>
            </w:pPr>
            <w:proofErr w:type="spellStart"/>
            <w:r>
              <w:rPr>
                <w:rFonts w:eastAsia="ＭＳ 明朝" w:cs="Times"/>
                <w:lang w:eastAsia="zh-CN"/>
              </w:rPr>
              <w:t>RedCap</w:t>
            </w:r>
            <w:proofErr w:type="spellEnd"/>
            <w:r>
              <w:rPr>
                <w:rFonts w:eastAsia="ＭＳ 明朝" w:cs="Times"/>
                <w:lang w:eastAsia="zh-CN"/>
              </w:rPr>
              <w:t xml:space="preserve">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w:t>
            </w:r>
            <w:proofErr w:type="spellStart"/>
            <w:r>
              <w:rPr>
                <w:rFonts w:eastAsia="ＭＳ 明朝" w:cs="Times"/>
                <w:lang w:eastAsia="zh-CN"/>
              </w:rPr>
              <w:t>RedCap</w:t>
            </w:r>
            <w:proofErr w:type="spellEnd"/>
            <w:r>
              <w:rPr>
                <w:rFonts w:eastAsia="ＭＳ 明朝" w:cs="Times"/>
                <w:lang w:eastAsia="zh-CN"/>
              </w:rPr>
              <w:t xml:space="preserve"> UE type shall mandatorily support </w:t>
            </w:r>
          </w:p>
          <w:p w14:paraId="1CF1E2DD" w14:textId="77777777" w:rsidR="000E3E45" w:rsidRDefault="005F480B">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游明朝"/>
          <w:lang w:eastAsia="ja-JP"/>
        </w:rPr>
      </w:pPr>
    </w:p>
    <w:p w14:paraId="1CF1E2E2" w14:textId="77777777" w:rsidR="000E3E45" w:rsidRDefault="005F480B">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fr-FR"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DengXian"/>
        </w:rPr>
        <w:t>RedCap</w:t>
      </w:r>
      <w:proofErr w:type="spellEnd"/>
      <w:r>
        <w:rPr>
          <w:rFonts w:eastAsia="DengXian"/>
        </w:rPr>
        <w:t xml:space="preserve">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fr-FR"/>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w:t>
      </w:r>
      <w:proofErr w:type="spellStart"/>
      <w:r>
        <w:rPr>
          <w:rFonts w:eastAsia="游明朝"/>
          <w:lang w:eastAsia="ja-JP"/>
        </w:rPr>
        <w:t>RedCap</w:t>
      </w:r>
      <w:proofErr w:type="spellEnd"/>
      <w:r>
        <w:rPr>
          <w:rFonts w:eastAsia="游明朝"/>
          <w:lang w:eastAsia="ja-JP"/>
        </w:rPr>
        <w:t>/non-</w:t>
      </w:r>
      <w:proofErr w:type="spellStart"/>
      <w:r>
        <w:rPr>
          <w:rFonts w:eastAsia="游明朝"/>
          <w:lang w:eastAsia="ja-JP"/>
        </w:rPr>
        <w:t>RedCap</w:t>
      </w:r>
      <w:proofErr w:type="spellEnd"/>
      <w:r>
        <w:rPr>
          <w:rFonts w:eastAsia="游明朝"/>
          <w:lang w:eastAsia="ja-JP"/>
        </w:rPr>
        <w:t xml:space="preserve"> is </w:t>
      </w:r>
      <w:proofErr w:type="gramStart"/>
      <w:r>
        <w:rPr>
          <w:rFonts w:eastAsia="游明朝"/>
          <w:lang w:eastAsia="ja-JP"/>
        </w:rPr>
        <w:t>band-specific</w:t>
      </w:r>
      <w:proofErr w:type="gramEnd"/>
      <w:r>
        <w:rPr>
          <w:rFonts w:eastAsia="游明朝"/>
          <w:lang w:eastAsia="ja-JP"/>
        </w:rPr>
        <w:t xml:space="preserve">. Note that following agreement was made RAN1#103-e and hence, </w:t>
      </w:r>
      <w:r>
        <w:rPr>
          <w:rFonts w:eastAsia="游明朝"/>
        </w:rPr>
        <w:t>maximum UE bandwidth is already included without any further agreements.</w:t>
      </w:r>
    </w:p>
    <w:tbl>
      <w:tblPr>
        <w:tblStyle w:val="af2"/>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游明朝"/>
          <w:lang w:eastAsia="ja-JP"/>
        </w:rPr>
      </w:pPr>
    </w:p>
    <w:p w14:paraId="1CF1E2EB" w14:textId="77777777" w:rsidR="000E3E45" w:rsidRDefault="005F480B">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w:t>
      </w:r>
      <w:proofErr w:type="gramStart"/>
      <w:r>
        <w:rPr>
          <w:rFonts w:eastAsia="游明朝"/>
          <w:lang w:eastAsia="ja-JP"/>
        </w:rPr>
        <w:t>down-select</w:t>
      </w:r>
      <w:proofErr w:type="gramEnd"/>
      <w:r>
        <w:rPr>
          <w:rFonts w:eastAsia="游明朝"/>
          <w:lang w:eastAsia="ja-JP"/>
        </w:rPr>
        <w:t xml:space="preserve">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af8"/>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CF1E2EE" w14:textId="77777777" w:rsidR="000E3E45" w:rsidRDefault="005F480B">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CF1E2EF" w14:textId="77777777" w:rsidR="000E3E45" w:rsidRDefault="005F480B">
      <w:pPr>
        <w:pStyle w:val="af8"/>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af8"/>
        <w:numPr>
          <w:ilvl w:val="1"/>
          <w:numId w:val="9"/>
        </w:numPr>
        <w:jc w:val="both"/>
        <w:rPr>
          <w:bCs/>
          <w:sz w:val="20"/>
          <w:szCs w:val="22"/>
          <w:lang w:val="en-GB"/>
        </w:rPr>
      </w:pPr>
      <w:r>
        <w:rPr>
          <w:bCs/>
          <w:sz w:val="20"/>
          <w:szCs w:val="22"/>
          <w:lang w:val="en-GB"/>
        </w:rPr>
        <w:t>FFS whether/which other L1 capabilities are included</w:t>
      </w:r>
    </w:p>
    <w:tbl>
      <w:tblPr>
        <w:tblStyle w:val="af2"/>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DengXian"/>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DengXian"/>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DengXian"/>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DengXian"/>
                <w:lang w:val="en-US" w:eastAsia="zh-CN"/>
              </w:rPr>
            </w:pPr>
            <w:r>
              <w:rPr>
                <w:rFonts w:eastAsia="DengXian"/>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DengXian"/>
                <w:lang w:val="en-US" w:eastAsia="zh-CN"/>
              </w:rPr>
              <w:t xml:space="preserve">We are OK with option 4. But </w:t>
            </w:r>
            <w:proofErr w:type="gramStart"/>
            <w:r>
              <w:rPr>
                <w:rFonts w:eastAsia="DengXian" w:hint="eastAsia"/>
                <w:lang w:val="en-US" w:eastAsia="zh-CN"/>
              </w:rPr>
              <w:t>B</w:t>
            </w:r>
            <w:r>
              <w:rPr>
                <w:rFonts w:eastAsia="DengXian"/>
                <w:lang w:val="en-US" w:eastAsia="zh-CN"/>
              </w:rPr>
              <w:t>efore</w:t>
            </w:r>
            <w:proofErr w:type="gramEnd"/>
            <w:r>
              <w:rPr>
                <w:rFonts w:eastAsia="DengXian"/>
                <w:lang w:val="en-US" w:eastAsia="zh-CN"/>
              </w:rPr>
              <w:t xml:space="preserv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1CF1E31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1F" w14:textId="77777777" w:rsidR="000E3E45" w:rsidRDefault="005F480B">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proofErr w:type="spellStart"/>
            <w:r>
              <w:rPr>
                <w:rFonts w:eastAsia="DengXian" w:hint="eastAsia"/>
                <w:lang w:val="en-US" w:eastAsia="zh-CN"/>
              </w:rPr>
              <w:t>RedCap</w:t>
            </w:r>
            <w:proofErr w:type="spellEnd"/>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DengXian"/>
                <w:lang w:val="en-US" w:eastAsia="zh-CN"/>
              </w:rPr>
            </w:pPr>
            <w:r>
              <w:rPr>
                <w:rFonts w:eastAsia="DengXian"/>
                <w:lang w:val="en-US" w:eastAsia="zh-CN"/>
              </w:rPr>
              <w:t>Samsung</w:t>
            </w:r>
          </w:p>
        </w:tc>
        <w:tc>
          <w:tcPr>
            <w:tcW w:w="1372" w:type="dxa"/>
          </w:tcPr>
          <w:p w14:paraId="1CF1E32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3" w14:textId="77777777" w:rsidR="000E3E45" w:rsidRDefault="000E3E45">
            <w:pPr>
              <w:rPr>
                <w:rFonts w:eastAsia="DengXian"/>
                <w:lang w:val="en-US" w:eastAsia="zh-CN"/>
              </w:rPr>
            </w:pPr>
          </w:p>
        </w:tc>
      </w:tr>
      <w:tr w:rsidR="000E3E45" w14:paraId="1CF1E328" w14:textId="77777777">
        <w:tc>
          <w:tcPr>
            <w:tcW w:w="1479" w:type="dxa"/>
          </w:tcPr>
          <w:p w14:paraId="1CF1E325"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1CF1E32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27" w14:textId="77777777" w:rsidR="000E3E45" w:rsidRDefault="000E3E45">
            <w:pPr>
              <w:rPr>
                <w:rFonts w:eastAsia="DengXian"/>
                <w:lang w:val="en-US" w:eastAsia="zh-CN"/>
              </w:rPr>
            </w:pPr>
          </w:p>
        </w:tc>
      </w:tr>
      <w:tr w:rsidR="000E3E45" w14:paraId="1CF1E32C" w14:textId="77777777">
        <w:tc>
          <w:tcPr>
            <w:tcW w:w="1479" w:type="dxa"/>
          </w:tcPr>
          <w:p w14:paraId="1CF1E329" w14:textId="77777777" w:rsidR="000E3E45" w:rsidRDefault="005F480B">
            <w:pPr>
              <w:rPr>
                <w:rFonts w:eastAsia="DengXian"/>
                <w:lang w:val="en-US" w:eastAsia="zh-CN"/>
              </w:rPr>
            </w:pPr>
            <w:r>
              <w:rPr>
                <w:rFonts w:eastAsia="DengXian"/>
                <w:lang w:val="en-US" w:eastAsia="zh-CN"/>
              </w:rPr>
              <w:t xml:space="preserve">Nordic </w:t>
            </w:r>
          </w:p>
        </w:tc>
        <w:tc>
          <w:tcPr>
            <w:tcW w:w="1372" w:type="dxa"/>
          </w:tcPr>
          <w:p w14:paraId="1CF1E32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B" w14:textId="77777777" w:rsidR="000E3E45" w:rsidRDefault="000E3E45">
            <w:pPr>
              <w:rPr>
                <w:rFonts w:eastAsia="DengXian"/>
                <w:lang w:val="en-US" w:eastAsia="zh-CN"/>
              </w:rPr>
            </w:pPr>
          </w:p>
        </w:tc>
      </w:tr>
      <w:tr w:rsidR="000E3E45" w14:paraId="1CF1E330" w14:textId="77777777">
        <w:tc>
          <w:tcPr>
            <w:tcW w:w="1479" w:type="dxa"/>
          </w:tcPr>
          <w:p w14:paraId="1CF1E32D" w14:textId="77777777" w:rsidR="000E3E45" w:rsidRDefault="005F480B">
            <w:pPr>
              <w:rPr>
                <w:rFonts w:eastAsia="游明朝"/>
                <w:lang w:val="en-US" w:eastAsia="ja-JP"/>
              </w:rPr>
            </w:pPr>
            <w:r>
              <w:rPr>
                <w:rFonts w:eastAsia="游明朝"/>
                <w:lang w:val="en-US" w:eastAsia="ja-JP"/>
              </w:rPr>
              <w:t>Ericsson</w:t>
            </w:r>
          </w:p>
        </w:tc>
        <w:tc>
          <w:tcPr>
            <w:tcW w:w="1372" w:type="dxa"/>
          </w:tcPr>
          <w:p w14:paraId="1CF1E32E" w14:textId="77777777" w:rsidR="000E3E45" w:rsidRDefault="005F480B">
            <w:pPr>
              <w:tabs>
                <w:tab w:val="left" w:pos="551"/>
              </w:tabs>
              <w:rPr>
                <w:rFonts w:eastAsia="游明朝"/>
                <w:lang w:val="en-US" w:eastAsia="ja-JP"/>
              </w:rPr>
            </w:pPr>
            <w:r>
              <w:rPr>
                <w:rFonts w:eastAsia="游明朝"/>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332" w14:textId="77777777" w:rsidR="000E3E45" w:rsidRDefault="005F480B">
            <w:pPr>
              <w:tabs>
                <w:tab w:val="left" w:pos="551"/>
              </w:tabs>
              <w:rPr>
                <w:rFonts w:eastAsia="DengXian"/>
                <w:lang w:val="en-US" w:eastAsia="ja-JP"/>
              </w:rPr>
            </w:pPr>
            <w:r>
              <w:rPr>
                <w:rFonts w:eastAsia="DengXian"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SimSun"/>
                <w:lang w:val="en-US" w:eastAsia="zh-CN"/>
              </w:rPr>
            </w:pPr>
            <w:r>
              <w:rPr>
                <w:rFonts w:eastAsia="SimSun"/>
                <w:lang w:val="en-US" w:eastAsia="zh-CN"/>
              </w:rPr>
              <w:t>Intel</w:t>
            </w:r>
          </w:p>
        </w:tc>
        <w:tc>
          <w:tcPr>
            <w:tcW w:w="1372" w:type="dxa"/>
          </w:tcPr>
          <w:p w14:paraId="3A26A0A0" w14:textId="335C7883" w:rsidR="004C0339" w:rsidRDefault="004C0339">
            <w:pPr>
              <w:tabs>
                <w:tab w:val="left" w:pos="551"/>
              </w:tabs>
              <w:rPr>
                <w:rFonts w:eastAsia="DengXian"/>
                <w:lang w:val="en-US" w:eastAsia="zh-CN"/>
              </w:rPr>
            </w:pPr>
            <w:r>
              <w:rPr>
                <w:rFonts w:eastAsia="DengXian"/>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SimSun"/>
                <w:lang w:val="en-US" w:eastAsia="zh-CN"/>
              </w:rPr>
            </w:pPr>
            <w:r>
              <w:rPr>
                <w:rFonts w:eastAsia="DengXian"/>
                <w:lang w:val="en-US" w:eastAsia="zh-CN"/>
              </w:rPr>
              <w:t xml:space="preserve">Apple </w:t>
            </w:r>
          </w:p>
        </w:tc>
        <w:tc>
          <w:tcPr>
            <w:tcW w:w="1372" w:type="dxa"/>
          </w:tcPr>
          <w:p w14:paraId="2BC2BD7F" w14:textId="2838F58C" w:rsidR="00A5077A" w:rsidRDefault="00A5077A" w:rsidP="00A5077A">
            <w:pPr>
              <w:tabs>
                <w:tab w:val="left" w:pos="551"/>
              </w:tabs>
              <w:rPr>
                <w:rFonts w:eastAsia="DengXian"/>
                <w:lang w:val="en-US" w:eastAsia="zh-CN"/>
              </w:rPr>
            </w:pPr>
            <w:r>
              <w:rPr>
                <w:rFonts w:eastAsia="DengXian"/>
                <w:lang w:val="en-US" w:eastAsia="zh-CN"/>
              </w:rPr>
              <w:t>Y</w:t>
            </w:r>
          </w:p>
        </w:tc>
        <w:tc>
          <w:tcPr>
            <w:tcW w:w="6780" w:type="dxa"/>
          </w:tcPr>
          <w:p w14:paraId="68EC6A14" w14:textId="7FE5A6B2" w:rsidR="00A5077A" w:rsidRDefault="00A5077A" w:rsidP="00A5077A">
            <w:r>
              <w:rPr>
                <w:rFonts w:eastAsia="DengXian"/>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3BCB7E3" w14:textId="57FD165C" w:rsidR="00D81C3B" w:rsidRDefault="00D81C3B" w:rsidP="00A5077A">
            <w:pPr>
              <w:tabs>
                <w:tab w:val="left" w:pos="551"/>
              </w:tabs>
              <w:rPr>
                <w:rFonts w:eastAsia="DengXian"/>
                <w:lang w:val="en-US" w:eastAsia="zh-CN"/>
              </w:rPr>
            </w:pPr>
            <w:r>
              <w:rPr>
                <w:rFonts w:eastAsia="DengXian" w:hint="eastAsia"/>
                <w:lang w:val="en-US" w:eastAsia="zh-CN"/>
              </w:rPr>
              <w:t>Y</w:t>
            </w:r>
          </w:p>
        </w:tc>
        <w:tc>
          <w:tcPr>
            <w:tcW w:w="6780" w:type="dxa"/>
          </w:tcPr>
          <w:p w14:paraId="69E75435" w14:textId="2AEE05D2" w:rsidR="00D81C3B" w:rsidRDefault="00D81C3B" w:rsidP="00A5077A">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F54410" w14:paraId="747D221A" w14:textId="77777777">
        <w:tc>
          <w:tcPr>
            <w:tcW w:w="1479" w:type="dxa"/>
          </w:tcPr>
          <w:p w14:paraId="29C00BE0" w14:textId="0ECDC93F" w:rsidR="00F54410" w:rsidRDefault="00C20EF7" w:rsidP="00A5077A">
            <w:pPr>
              <w:rPr>
                <w:rFonts w:eastAsia="DengXian"/>
                <w:lang w:val="en-US" w:eastAsia="zh-CN"/>
              </w:rPr>
            </w:pPr>
            <w:r>
              <w:rPr>
                <w:rFonts w:eastAsia="DengXian"/>
                <w:lang w:val="en-US" w:eastAsia="zh-CN"/>
              </w:rPr>
              <w:lastRenderedPageBreak/>
              <w:t>Sierra Wireless</w:t>
            </w:r>
          </w:p>
        </w:tc>
        <w:tc>
          <w:tcPr>
            <w:tcW w:w="1372" w:type="dxa"/>
          </w:tcPr>
          <w:p w14:paraId="47944B58" w14:textId="07AE3102" w:rsidR="00F54410" w:rsidRDefault="00C20EF7" w:rsidP="00A5077A">
            <w:pPr>
              <w:tabs>
                <w:tab w:val="left" w:pos="551"/>
              </w:tabs>
              <w:rPr>
                <w:rFonts w:eastAsia="DengXian"/>
                <w:lang w:val="en-US" w:eastAsia="zh-CN"/>
              </w:rPr>
            </w:pPr>
            <w:r>
              <w:rPr>
                <w:rFonts w:eastAsia="DengXian"/>
                <w:lang w:val="en-US" w:eastAsia="zh-CN"/>
              </w:rPr>
              <w:t>Y</w:t>
            </w:r>
          </w:p>
        </w:tc>
        <w:tc>
          <w:tcPr>
            <w:tcW w:w="6780" w:type="dxa"/>
          </w:tcPr>
          <w:p w14:paraId="1F1B46F0" w14:textId="35BC2B44" w:rsidR="00F54410" w:rsidRDefault="00C20EF7" w:rsidP="00A5077A">
            <w:pPr>
              <w:rPr>
                <w:rFonts w:eastAsia="DengXian"/>
                <w:lang w:val="en-US" w:eastAsia="zh-CN"/>
              </w:rPr>
            </w:pPr>
            <w:r>
              <w:rPr>
                <w:rFonts w:eastAsia="DengXian"/>
                <w:lang w:val="en-US" w:eastAsia="zh-CN"/>
              </w:rPr>
              <w:t>Support</w:t>
            </w:r>
          </w:p>
        </w:tc>
      </w:tr>
      <w:tr w:rsidR="00D36290" w14:paraId="59F722BF" w14:textId="77777777">
        <w:tc>
          <w:tcPr>
            <w:tcW w:w="1479" w:type="dxa"/>
          </w:tcPr>
          <w:p w14:paraId="1F98F7A4" w14:textId="5A3934B4" w:rsidR="00D36290" w:rsidRDefault="00D36290" w:rsidP="00A5077A">
            <w:pPr>
              <w:rPr>
                <w:rFonts w:eastAsia="DengXian"/>
                <w:lang w:val="en-US" w:eastAsia="zh-CN"/>
              </w:rPr>
            </w:pPr>
            <w:r>
              <w:rPr>
                <w:rFonts w:eastAsia="DengXian"/>
                <w:lang w:val="en-US" w:eastAsia="zh-CN"/>
              </w:rPr>
              <w:t>Lenovo, Motorola Mobility</w:t>
            </w:r>
          </w:p>
        </w:tc>
        <w:tc>
          <w:tcPr>
            <w:tcW w:w="1372" w:type="dxa"/>
          </w:tcPr>
          <w:p w14:paraId="4A610B0C" w14:textId="5FA7D460" w:rsidR="00D36290" w:rsidRDefault="00D36290" w:rsidP="00A5077A">
            <w:pPr>
              <w:tabs>
                <w:tab w:val="left" w:pos="551"/>
              </w:tabs>
              <w:rPr>
                <w:rFonts w:eastAsia="DengXian"/>
                <w:lang w:val="en-US" w:eastAsia="zh-CN"/>
              </w:rPr>
            </w:pPr>
            <w:r>
              <w:rPr>
                <w:rFonts w:eastAsia="DengXian"/>
                <w:lang w:val="en-US" w:eastAsia="zh-CN"/>
              </w:rPr>
              <w:t>Y</w:t>
            </w:r>
          </w:p>
        </w:tc>
        <w:tc>
          <w:tcPr>
            <w:tcW w:w="6780" w:type="dxa"/>
          </w:tcPr>
          <w:p w14:paraId="07F1953E" w14:textId="77777777" w:rsidR="00D36290" w:rsidRDefault="00D36290" w:rsidP="00A5077A">
            <w:pPr>
              <w:rPr>
                <w:rFonts w:eastAsia="DengXian"/>
                <w:lang w:val="en-US" w:eastAsia="zh-CN"/>
              </w:rPr>
            </w:pPr>
          </w:p>
        </w:tc>
      </w:tr>
      <w:tr w:rsidR="00F24E10" w14:paraId="7AAD5ED1" w14:textId="77777777">
        <w:tc>
          <w:tcPr>
            <w:tcW w:w="1479" w:type="dxa"/>
          </w:tcPr>
          <w:p w14:paraId="146DE87E" w14:textId="0DCB59A0" w:rsidR="00F24E10" w:rsidRPr="00F24E10" w:rsidRDefault="00F24E10" w:rsidP="00A5077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CF154" w14:textId="4D3A0E10" w:rsidR="00F24E10" w:rsidRPr="00F24E10" w:rsidRDefault="00F24E10" w:rsidP="00A5077A">
            <w:pPr>
              <w:tabs>
                <w:tab w:val="left" w:pos="551"/>
              </w:tabs>
              <w:rPr>
                <w:rFonts w:eastAsia="游明朝"/>
                <w:lang w:val="en-US" w:eastAsia="ja-JP"/>
              </w:rPr>
            </w:pPr>
            <w:r>
              <w:rPr>
                <w:rFonts w:eastAsia="游明朝" w:hint="eastAsia"/>
                <w:lang w:val="en-US" w:eastAsia="ja-JP"/>
              </w:rPr>
              <w:t>Y</w:t>
            </w:r>
          </w:p>
        </w:tc>
        <w:tc>
          <w:tcPr>
            <w:tcW w:w="6780" w:type="dxa"/>
          </w:tcPr>
          <w:p w14:paraId="6F430F43" w14:textId="77777777" w:rsidR="00F24E10" w:rsidRDefault="00F24E10" w:rsidP="00A5077A">
            <w:pPr>
              <w:rPr>
                <w:rFonts w:eastAsia="DengXian"/>
                <w:lang w:val="en-US" w:eastAsia="zh-CN"/>
              </w:rPr>
            </w:pPr>
          </w:p>
        </w:tc>
      </w:tr>
      <w:tr w:rsidR="002E5C10" w14:paraId="63238E8D" w14:textId="77777777">
        <w:tc>
          <w:tcPr>
            <w:tcW w:w="1479" w:type="dxa"/>
          </w:tcPr>
          <w:p w14:paraId="271280DB" w14:textId="5506BCFB" w:rsidR="002E5C10" w:rsidRDefault="002E5C10" w:rsidP="002E5C10">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0BE62841" w14:textId="77777777" w:rsidR="002E5C10" w:rsidRDefault="002E5C10" w:rsidP="002E5C10">
            <w:pPr>
              <w:tabs>
                <w:tab w:val="left" w:pos="551"/>
              </w:tabs>
              <w:rPr>
                <w:rFonts w:eastAsia="游明朝"/>
                <w:lang w:val="en-US" w:eastAsia="ja-JP"/>
              </w:rPr>
            </w:pPr>
          </w:p>
        </w:tc>
        <w:tc>
          <w:tcPr>
            <w:tcW w:w="6780" w:type="dxa"/>
          </w:tcPr>
          <w:p w14:paraId="7E8CBB9A" w14:textId="77777777" w:rsidR="002E5C10" w:rsidRPr="007C5C0D" w:rsidRDefault="002E5C10" w:rsidP="002E5C10">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sidRPr="004A65CF">
              <w:rPr>
                <w:rFonts w:eastAsia="游明朝"/>
                <w:color w:val="4472C4" w:themeColor="accent1"/>
                <w:lang w:val="en-US" w:eastAsia="ja-JP"/>
              </w:rPr>
              <w:t>Huawei/</w:t>
            </w:r>
            <w:proofErr w:type="spellStart"/>
            <w:r w:rsidRPr="004A65CF">
              <w:rPr>
                <w:rFonts w:eastAsia="游明朝"/>
                <w:color w:val="4472C4" w:themeColor="accent1"/>
                <w:lang w:val="en-US" w:eastAsia="ja-JP"/>
              </w:rPr>
              <w:t>HiSilicon</w:t>
            </w:r>
            <w:proofErr w:type="spellEnd"/>
            <w:r w:rsidRPr="004A65CF">
              <w:rPr>
                <w:rFonts w:eastAsia="游明朝"/>
                <w:color w:val="4472C4" w:themeColor="accent1"/>
                <w:lang w:val="en-US" w:eastAsia="ja-JP"/>
              </w:rPr>
              <w:t xml:space="preserve">, </w:t>
            </w:r>
            <w:r w:rsidRPr="004A65CF">
              <w:rPr>
                <w:rFonts w:eastAsia="DengXian" w:hint="eastAsia"/>
                <w:color w:val="4472C4" w:themeColor="accent1"/>
                <w:lang w:val="en-US" w:eastAsia="zh-CN"/>
              </w:rPr>
              <w:t>X</w:t>
            </w:r>
            <w:r w:rsidRPr="004A65CF">
              <w:rPr>
                <w:rFonts w:eastAsia="DengXian"/>
                <w:color w:val="4472C4" w:themeColor="accent1"/>
                <w:lang w:val="en-US" w:eastAsia="zh-CN"/>
              </w:rPr>
              <w:t>iaomi, Apple</w:t>
            </w:r>
            <w:r>
              <w:rPr>
                <w:rFonts w:eastAsia="游明朝"/>
                <w:lang w:val="en-US" w:eastAsia="ja-JP"/>
              </w:rPr>
              <w:t>) suggest discussing FFS part (</w:t>
            </w:r>
            <w:proofErr w:type="gramStart"/>
            <w:r>
              <w:rPr>
                <w:rFonts w:eastAsia="游明朝"/>
                <w:lang w:val="en-US" w:eastAsia="ja-JP"/>
              </w:rPr>
              <w:t>i.e.</w:t>
            </w:r>
            <w:proofErr w:type="gramEnd"/>
            <w:r>
              <w:t xml:space="preserve"> </w:t>
            </w:r>
            <w:r w:rsidRPr="00E829A3">
              <w:rPr>
                <w:rFonts w:eastAsia="游明朝"/>
                <w:lang w:val="en-US" w:eastAsia="ja-JP"/>
              </w:rPr>
              <w:t>Question 2-2</w:t>
            </w:r>
            <w:r>
              <w:rPr>
                <w:rFonts w:eastAsia="游明朝"/>
                <w:lang w:val="en-US" w:eastAsia="ja-JP"/>
              </w:rPr>
              <w:t xml:space="preserve">) before making decision on this proposal. Moderator thinks we can try to agree on this proposal as the FFS part is being discussed in </w:t>
            </w:r>
            <w:r w:rsidRPr="00E829A3">
              <w:rPr>
                <w:rFonts w:eastAsia="游明朝"/>
                <w:lang w:val="en-US" w:eastAsia="ja-JP"/>
              </w:rPr>
              <w:t>Question 2-2</w:t>
            </w:r>
            <w:r>
              <w:rPr>
                <w:rFonts w:eastAsia="游明朝"/>
                <w:lang w:val="en-US" w:eastAsia="ja-JP"/>
              </w:rPr>
              <w:t xml:space="preserve">, and any </w:t>
            </w:r>
            <w:r>
              <w:rPr>
                <w:bCs/>
                <w:szCs w:val="22"/>
                <w:lang w:eastAsia="zh-CN"/>
              </w:rPr>
              <w:t>reduced capabilities are not precluded at this stage.</w:t>
            </w:r>
          </w:p>
          <w:p w14:paraId="7805FBA7" w14:textId="77777777" w:rsidR="002E5C10" w:rsidRDefault="002E5C10" w:rsidP="002E5C10">
            <w:pPr>
              <w:rPr>
                <w:rFonts w:eastAsia="游明朝"/>
                <w:lang w:val="en-US" w:eastAsia="ja-JP"/>
              </w:rPr>
            </w:pPr>
            <w:r>
              <w:rPr>
                <w:rFonts w:eastAsia="游明朝"/>
                <w:lang w:val="en-US" w:eastAsia="ja-JP"/>
              </w:rPr>
              <w:t>Note that, based on the comment from CMCC, 2</w:t>
            </w:r>
            <w:r w:rsidRPr="006C3E8A">
              <w:rPr>
                <w:rFonts w:eastAsia="游明朝"/>
                <w:vertAlign w:val="superscript"/>
                <w:lang w:val="en-US" w:eastAsia="ja-JP"/>
              </w:rPr>
              <w:t>nd</w:t>
            </w:r>
            <w:r>
              <w:rPr>
                <w:rFonts w:eastAsia="游明朝"/>
                <w:lang w:val="en-US" w:eastAsia="ja-JP"/>
              </w:rPr>
              <w:t xml:space="preserve"> and 3</w:t>
            </w:r>
            <w:r w:rsidRPr="006C3E8A">
              <w:rPr>
                <w:rFonts w:eastAsia="游明朝"/>
                <w:vertAlign w:val="superscript"/>
                <w:lang w:val="en-US" w:eastAsia="ja-JP"/>
              </w:rPr>
              <w:t>rd</w:t>
            </w:r>
            <w:r>
              <w:rPr>
                <w:rFonts w:eastAsia="游明朝"/>
                <w:lang w:val="en-US" w:eastAsia="ja-JP"/>
              </w:rPr>
              <w:t xml:space="preserve"> sub-bullet are moved to the sub-bullets of Option 4 as follows:</w:t>
            </w:r>
          </w:p>
          <w:p w14:paraId="1894277D" w14:textId="77777777" w:rsidR="002E5C10" w:rsidRDefault="002E5C10" w:rsidP="002E5C10">
            <w:pPr>
              <w:rPr>
                <w:rFonts w:eastAsia="游明朝"/>
                <w:lang w:val="en-US" w:eastAsia="ja-JP"/>
              </w:rPr>
            </w:pPr>
          </w:p>
          <w:p w14:paraId="06BB9698" w14:textId="77777777" w:rsidR="002E5C10" w:rsidRDefault="002E5C10" w:rsidP="002E5C10">
            <w:pPr>
              <w:jc w:val="both"/>
              <w:rPr>
                <w:b/>
              </w:rPr>
            </w:pPr>
            <w:r>
              <w:rPr>
                <w:b/>
                <w:highlight w:val="cyan"/>
              </w:rPr>
              <w:t>Medium Priority Proposal 2-1:</w:t>
            </w:r>
          </w:p>
          <w:p w14:paraId="658CF0D3" w14:textId="77777777" w:rsidR="002E5C10" w:rsidRDefault="002E5C10" w:rsidP="002E5C10">
            <w:pPr>
              <w:pStyle w:val="af8"/>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6AFFC3EA" w14:textId="77777777" w:rsidR="002E5C10" w:rsidRDefault="002E5C10" w:rsidP="002E5C10">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710BCC1C" w14:textId="77777777" w:rsidR="002E5C10" w:rsidRPr="00E829A3" w:rsidRDefault="002E5C10" w:rsidP="002E5C10">
            <w:pPr>
              <w:pStyle w:val="af8"/>
              <w:numPr>
                <w:ilvl w:val="2"/>
                <w:numId w:val="9"/>
              </w:numPr>
              <w:jc w:val="both"/>
              <w:rPr>
                <w:bCs/>
                <w:color w:val="FF0000"/>
                <w:sz w:val="20"/>
                <w:szCs w:val="22"/>
                <w:lang w:val="en-GB"/>
              </w:rPr>
            </w:pPr>
            <w:r w:rsidRPr="00E829A3">
              <w:rPr>
                <w:bCs/>
                <w:color w:val="FF0000"/>
                <w:sz w:val="20"/>
                <w:szCs w:val="22"/>
                <w:lang w:val="en-GB"/>
              </w:rPr>
              <w:t>Note: At least maximum supported UE BW (20 MHz for FR1 and 100 MHz for FR2) is included</w:t>
            </w:r>
          </w:p>
          <w:p w14:paraId="6CA241C9" w14:textId="77777777" w:rsidR="002E5C10" w:rsidRPr="00E829A3" w:rsidRDefault="002E5C10" w:rsidP="002E5C10">
            <w:pPr>
              <w:pStyle w:val="af8"/>
              <w:numPr>
                <w:ilvl w:val="2"/>
                <w:numId w:val="9"/>
              </w:numPr>
              <w:jc w:val="both"/>
              <w:rPr>
                <w:bCs/>
                <w:color w:val="FF0000"/>
                <w:sz w:val="20"/>
                <w:szCs w:val="22"/>
                <w:lang w:val="en-GB"/>
              </w:rPr>
            </w:pPr>
            <w:r w:rsidRPr="00E829A3">
              <w:rPr>
                <w:bCs/>
                <w:color w:val="FF0000"/>
                <w:sz w:val="20"/>
                <w:szCs w:val="22"/>
                <w:lang w:val="en-GB"/>
              </w:rPr>
              <w:t>FFS whether/which other L1 capabilities are included</w:t>
            </w:r>
          </w:p>
          <w:p w14:paraId="17A2FF29" w14:textId="77777777" w:rsidR="002E5C10" w:rsidRDefault="002E5C10" w:rsidP="002E5C10">
            <w:pPr>
              <w:rPr>
                <w:rFonts w:eastAsia="DengXian"/>
                <w:lang w:val="en-US" w:eastAsia="zh-CN"/>
              </w:rPr>
            </w:pPr>
          </w:p>
        </w:tc>
      </w:tr>
      <w:tr w:rsidR="002E5C10" w14:paraId="61394A55" w14:textId="77777777">
        <w:tc>
          <w:tcPr>
            <w:tcW w:w="1479" w:type="dxa"/>
          </w:tcPr>
          <w:p w14:paraId="0E1F257C" w14:textId="77777777" w:rsidR="002E5C10" w:rsidRDefault="002E5C10" w:rsidP="002E5C10">
            <w:pPr>
              <w:rPr>
                <w:rFonts w:eastAsia="游明朝"/>
                <w:lang w:val="en-US" w:eastAsia="ja-JP"/>
              </w:rPr>
            </w:pPr>
          </w:p>
        </w:tc>
        <w:tc>
          <w:tcPr>
            <w:tcW w:w="1372" w:type="dxa"/>
          </w:tcPr>
          <w:p w14:paraId="5BEDB5ED" w14:textId="77777777" w:rsidR="002E5C10" w:rsidRDefault="002E5C10" w:rsidP="002E5C10">
            <w:pPr>
              <w:tabs>
                <w:tab w:val="left" w:pos="551"/>
              </w:tabs>
              <w:rPr>
                <w:rFonts w:eastAsia="游明朝"/>
                <w:lang w:val="en-US" w:eastAsia="ja-JP"/>
              </w:rPr>
            </w:pPr>
          </w:p>
        </w:tc>
        <w:tc>
          <w:tcPr>
            <w:tcW w:w="6780" w:type="dxa"/>
          </w:tcPr>
          <w:p w14:paraId="4969218F" w14:textId="77777777" w:rsidR="002E5C10" w:rsidRDefault="002E5C10" w:rsidP="002E5C10">
            <w:pPr>
              <w:rPr>
                <w:rFonts w:eastAsia="DengXian"/>
                <w:lang w:val="en-US" w:eastAsia="zh-CN"/>
              </w:rPr>
            </w:pPr>
          </w:p>
        </w:tc>
      </w:tr>
    </w:tbl>
    <w:p w14:paraId="1CF1E335" w14:textId="77777777" w:rsidR="000E3E45" w:rsidRDefault="000E3E45">
      <w:pPr>
        <w:spacing w:after="100" w:afterAutospacing="1"/>
        <w:jc w:val="both"/>
        <w:rPr>
          <w:rFonts w:eastAsia="游明朝"/>
          <w:lang w:eastAsia="ja-JP"/>
        </w:rPr>
      </w:pPr>
    </w:p>
    <w:p w14:paraId="1CF1E336" w14:textId="77777777" w:rsidR="000E3E45" w:rsidRDefault="005F480B">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w:t>
      </w:r>
      <w:proofErr w:type="spellStart"/>
      <w:r>
        <w:rPr>
          <w:rFonts w:eastAsia="游明朝"/>
          <w:lang w:eastAsia="ja-JP"/>
        </w:rPr>
        <w:t>RedCap</w:t>
      </w:r>
      <w:proofErr w:type="spellEnd"/>
      <w:r>
        <w:rPr>
          <w:rFonts w:eastAsia="游明朝"/>
          <w:lang w:eastAsia="ja-JP"/>
        </w:rPr>
        <w:t xml:space="preserve">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xml:space="preserve">] suggest that duplex operation (HD-FDD and TDD) </w:t>
      </w:r>
      <w:proofErr w:type="gramStart"/>
      <w:r>
        <w:rPr>
          <w:rFonts w:eastAsia="游明朝"/>
        </w:rPr>
        <w:t>are</w:t>
      </w:r>
      <w:proofErr w:type="gramEnd"/>
      <w:r>
        <w:rPr>
          <w:rFonts w:eastAsia="游明朝"/>
        </w:rPr>
        <w:t xml:space="preserve"> also included. One contribution [9] suggests that following capabilities are included:</w:t>
      </w:r>
    </w:p>
    <w:p w14:paraId="1CF1E337" w14:textId="77777777" w:rsidR="000E3E45" w:rsidRDefault="005F480B">
      <w:pPr>
        <w:pStyle w:val="af8"/>
        <w:numPr>
          <w:ilvl w:val="0"/>
          <w:numId w:val="12"/>
        </w:numPr>
        <w:spacing w:after="100" w:afterAutospacing="1"/>
        <w:jc w:val="both"/>
        <w:rPr>
          <w:rFonts w:eastAsia="游明朝"/>
          <w:sz w:val="20"/>
          <w:szCs w:val="21"/>
        </w:rPr>
      </w:pPr>
      <w:r>
        <w:rPr>
          <w:rFonts w:eastAsia="游明朝"/>
          <w:sz w:val="20"/>
          <w:szCs w:val="21"/>
        </w:rPr>
        <w:t>Reduced baseline capability FG5-1 to max 8 HARQ processes</w:t>
      </w:r>
    </w:p>
    <w:p w14:paraId="1CF1E338" w14:textId="77777777" w:rsidR="000E3E45" w:rsidRDefault="005F480B">
      <w:pPr>
        <w:pStyle w:val="af8"/>
        <w:numPr>
          <w:ilvl w:val="0"/>
          <w:numId w:val="12"/>
        </w:numPr>
        <w:spacing w:after="100" w:afterAutospacing="1"/>
        <w:jc w:val="both"/>
        <w:rPr>
          <w:rFonts w:eastAsia="游明朝"/>
          <w:sz w:val="20"/>
          <w:szCs w:val="21"/>
        </w:rPr>
      </w:pPr>
      <w:r>
        <w:rPr>
          <w:rFonts w:eastAsia="游明朝"/>
          <w:sz w:val="20"/>
          <w:szCs w:val="21"/>
        </w:rPr>
        <w:t xml:space="preserve">No support of supplemental uplink and CBG </w:t>
      </w:r>
    </w:p>
    <w:p w14:paraId="1CF1E339" w14:textId="77777777" w:rsidR="000E3E45" w:rsidRDefault="005F480B">
      <w:pPr>
        <w:pStyle w:val="af8"/>
        <w:numPr>
          <w:ilvl w:val="0"/>
          <w:numId w:val="12"/>
        </w:numPr>
        <w:spacing w:after="100" w:afterAutospacing="1"/>
        <w:jc w:val="both"/>
        <w:rPr>
          <w:rFonts w:eastAsia="游明朝"/>
          <w:sz w:val="20"/>
          <w:szCs w:val="21"/>
        </w:rPr>
      </w:pPr>
      <w:r>
        <w:rPr>
          <w:rFonts w:eastAsia="游明朝"/>
          <w:sz w:val="20"/>
          <w:szCs w:val="21"/>
        </w:rPr>
        <w:t>Mandatory support of dynamic repetition for PDSCH, PUCCH and PUSCH</w:t>
      </w:r>
    </w:p>
    <w:p w14:paraId="1CF1E33A" w14:textId="77777777" w:rsidR="000E3E45" w:rsidRDefault="005F480B">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1CF1E33B" w14:textId="77777777" w:rsidR="000E3E45" w:rsidRDefault="005F480B">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af8"/>
        <w:numPr>
          <w:ilvl w:val="0"/>
          <w:numId w:val="9"/>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af2"/>
        <w:tblW w:w="4885" w:type="pct"/>
        <w:tblLook w:val="04A0" w:firstRow="1" w:lastRow="0" w:firstColumn="1" w:lastColumn="0" w:noHBand="0" w:noVBand="1"/>
      </w:tblPr>
      <w:tblGrid>
        <w:gridCol w:w="1684"/>
        <w:gridCol w:w="1144"/>
        <w:gridCol w:w="6581"/>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lastRenderedPageBreak/>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DengXian"/>
                <w:lang w:val="en-US" w:eastAsia="zh-CN"/>
              </w:rPr>
            </w:pPr>
            <w:r>
              <w:rPr>
                <w:rFonts w:eastAsia="DengXian"/>
                <w:lang w:val="en-US" w:eastAsia="zh-CN"/>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t>
            </w:r>
            <w:proofErr w:type="gramStart"/>
            <w:r>
              <w:rPr>
                <w:lang w:val="en-US"/>
              </w:rPr>
              <w:t>worst case</w:t>
            </w:r>
            <w:proofErr w:type="gramEnd"/>
            <w:r>
              <w:rPr>
                <w:lang w:val="en-US"/>
              </w:rPr>
              <w:t xml:space="preserve"> </w:t>
            </w:r>
            <w:proofErr w:type="spellStart"/>
            <w:r>
              <w:rPr>
                <w:lang w:val="en-US"/>
              </w:rPr>
              <w:t>RedCap</w:t>
            </w:r>
            <w:proofErr w:type="spellEnd"/>
            <w:r>
              <w:rPr>
                <w:lang w:val="en-US"/>
              </w:rPr>
              <w:t xml:space="preserve">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af8"/>
              <w:numPr>
                <w:ilvl w:val="0"/>
                <w:numId w:val="11"/>
              </w:numPr>
              <w:rPr>
                <w:lang w:val="en-US"/>
              </w:rPr>
            </w:pPr>
            <w:r>
              <w:rPr>
                <w:lang w:val="en-US"/>
              </w:rPr>
              <w:t xml:space="preserve">The minimum number of Rx branches/DL MIMO layers supported </w:t>
            </w:r>
          </w:p>
          <w:p w14:paraId="1CF1E348" w14:textId="77777777" w:rsidR="000E3E45" w:rsidRDefault="005F480B">
            <w:pPr>
              <w:pStyle w:val="af8"/>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游明朝"/>
                <w:lang w:val="en-US" w:eastAsia="ja-JP"/>
              </w:rPr>
            </w:pPr>
            <w:r>
              <w:rPr>
                <w:rFonts w:hint="eastAsia"/>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4105" w:type="pct"/>
            <w:gridSpan w:val="2"/>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DengXian"/>
                <w:lang w:val="en-US" w:eastAsia="zh-CN"/>
              </w:rPr>
            </w:pPr>
            <w:r>
              <w:rPr>
                <w:rFonts w:eastAsia="DengXian"/>
                <w:lang w:val="en-US" w:eastAsia="zh-CN"/>
              </w:rPr>
              <w:t xml:space="preserve">We think the following capability should be included for the </w:t>
            </w:r>
            <w:proofErr w:type="spellStart"/>
            <w:r>
              <w:rPr>
                <w:rFonts w:eastAsia="DengXian"/>
                <w:lang w:val="en-US" w:eastAsia="zh-CN"/>
              </w:rPr>
              <w:t>RedCap</w:t>
            </w:r>
            <w:proofErr w:type="spellEnd"/>
            <w:r>
              <w:rPr>
                <w:rFonts w:eastAsia="DengXian"/>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1CF1E350" w14:textId="77777777" w:rsidR="000E3E45" w:rsidRDefault="005F480B">
                  <w:pPr>
                    <w:jc w:val="center"/>
                    <w:rPr>
                      <w:rFonts w:eastAsia="DengXian"/>
                      <w:b/>
                      <w:lang w:val="en-US" w:eastAsia="zh-CN"/>
                    </w:rPr>
                  </w:pPr>
                  <w:proofErr w:type="spellStart"/>
                  <w:r>
                    <w:rPr>
                      <w:rFonts w:eastAsia="DengXian" w:hint="eastAsia"/>
                      <w:b/>
                      <w:lang w:val="en-US" w:eastAsia="zh-CN"/>
                    </w:rPr>
                    <w:t>RedCap</w:t>
                  </w:r>
                  <w:proofErr w:type="spellEnd"/>
                  <w:r>
                    <w:rPr>
                      <w:rFonts w:eastAsia="DengXian"/>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CF1E353" w14:textId="77777777" w:rsidR="000E3E45" w:rsidRDefault="005F480B">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1CF1E354" w14:textId="77777777" w:rsidR="000E3E45" w:rsidRDefault="005F480B">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1CF1E357" w14:textId="77777777" w:rsidR="000E3E45" w:rsidRDefault="005F480B">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1CF1E35A" w14:textId="77777777" w:rsidR="000E3E45" w:rsidRDefault="005F480B">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1CF1E35D" w14:textId="77777777" w:rsidR="000E3E45" w:rsidRDefault="005F480B">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1CF1E35E" w14:textId="77777777" w:rsidR="000E3E45" w:rsidRDefault="005F480B">
                  <w:pPr>
                    <w:jc w:val="both"/>
                    <w:rPr>
                      <w:rFonts w:eastAsia="DengXian"/>
                      <w:lang w:val="en-US" w:eastAsia="zh-CN"/>
                    </w:rPr>
                  </w:pPr>
                  <w:r>
                    <w:rPr>
                      <w:rFonts w:eastAsia="DengXian"/>
                      <w:lang w:val="en-US" w:eastAsia="zh-CN"/>
                    </w:rPr>
                    <w:t>TDD in TDD frequency bands</w:t>
                  </w:r>
                </w:p>
              </w:tc>
            </w:tr>
          </w:tbl>
          <w:p w14:paraId="1CF1E360" w14:textId="77777777" w:rsidR="000E3E45" w:rsidRDefault="000E3E45">
            <w:pPr>
              <w:rPr>
                <w:rFonts w:eastAsia="游明朝"/>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gridSpan w:val="2"/>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DengXian"/>
                <w:lang w:val="en-US" w:eastAsia="zh-CN"/>
              </w:rPr>
            </w:pPr>
            <w:r>
              <w:rPr>
                <w:rFonts w:eastAsia="DengXian"/>
                <w:lang w:val="en-US" w:eastAsia="zh-CN"/>
              </w:rPr>
              <w:t>SPRD</w:t>
            </w:r>
          </w:p>
        </w:tc>
        <w:tc>
          <w:tcPr>
            <w:tcW w:w="4105" w:type="pct"/>
            <w:gridSpan w:val="2"/>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DengXian"/>
                <w:lang w:val="en-US" w:eastAsia="zh-CN"/>
              </w:rPr>
            </w:pPr>
            <w:r>
              <w:rPr>
                <w:rFonts w:eastAsia="DengXian"/>
                <w:lang w:val="en-US" w:eastAsia="zh-CN"/>
              </w:rPr>
              <w:t xml:space="preserve">Can be left to RAN2 to get the whole picture of the reduced capabilities of </w:t>
            </w:r>
            <w:proofErr w:type="spellStart"/>
            <w:r>
              <w:rPr>
                <w:rFonts w:eastAsia="DengXian"/>
                <w:lang w:val="en-US" w:eastAsia="zh-CN"/>
              </w:rPr>
              <w:t>RedCap</w:t>
            </w:r>
            <w:proofErr w:type="spellEnd"/>
            <w:r>
              <w:rPr>
                <w:rFonts w:eastAsia="DengXian"/>
                <w:lang w:val="en-US" w:eastAsia="zh-CN"/>
              </w:rPr>
              <w:t xml:space="preserve">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SimSun"/>
                <w:lang w:val="en-US" w:eastAsia="zh-CN"/>
              </w:rPr>
            </w:pPr>
            <w:proofErr w:type="spellStart"/>
            <w:r>
              <w:rPr>
                <w:rFonts w:eastAsia="SimSun" w:hint="eastAsia"/>
                <w:lang w:val="en-US" w:eastAsia="zh-CN"/>
              </w:rPr>
              <w:t>RedCap</w:t>
            </w:r>
            <w:proofErr w:type="spellEnd"/>
            <w:r>
              <w:rPr>
                <w:rFonts w:eastAsia="SimSun" w:hint="eastAsia"/>
                <w:lang w:val="en-US" w:eastAsia="zh-CN"/>
              </w:rPr>
              <w:t xml:space="preserve">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w:t>
            </w:r>
            <w:proofErr w:type="spellStart"/>
            <w:r>
              <w:rPr>
                <w:rFonts w:eastAsia="SimSun" w:hint="eastAsia"/>
                <w:lang w:val="en-US" w:eastAsia="zh-CN"/>
              </w:rPr>
              <w:t>RedCap</w:t>
            </w:r>
            <w:proofErr w:type="spellEnd"/>
            <w:r>
              <w:rPr>
                <w:rFonts w:eastAsia="SimSun" w:hint="eastAsia"/>
                <w:lang w:val="en-US" w:eastAsia="zh-CN"/>
              </w:rPr>
              <w:t xml:space="preserve">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w:t>
            </w:r>
            <w:proofErr w:type="spellStart"/>
            <w:r>
              <w:rPr>
                <w:rFonts w:eastAsia="SimSun" w:hint="eastAsia"/>
                <w:lang w:val="en-US" w:eastAsia="zh-CN"/>
              </w:rPr>
              <w:t>RedCap</w:t>
            </w:r>
            <w:proofErr w:type="spellEnd"/>
            <w:r>
              <w:rPr>
                <w:rFonts w:eastAsia="SimSun" w:hint="eastAsia"/>
                <w:lang w:val="en-US" w:eastAsia="zh-CN"/>
              </w:rPr>
              <w:t xml:space="preserve">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SimSun"/>
                <w:lang w:val="en-US" w:eastAsia="zh-CN"/>
              </w:rPr>
            </w:pPr>
            <w:r>
              <w:rPr>
                <w:rFonts w:eastAsia="SimSun"/>
                <w:lang w:val="en-US" w:eastAsia="zh-CN"/>
              </w:rPr>
              <w:t>Intel</w:t>
            </w:r>
          </w:p>
        </w:tc>
        <w:tc>
          <w:tcPr>
            <w:tcW w:w="4105" w:type="pct"/>
            <w:gridSpan w:val="2"/>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SimSun"/>
                <w:lang w:val="en-US" w:eastAsia="zh-CN"/>
              </w:rPr>
            </w:pPr>
            <w:r>
              <w:rPr>
                <w:rFonts w:eastAsia="SimSun"/>
                <w:lang w:val="en-US" w:eastAsia="zh-CN"/>
              </w:rPr>
              <w:t xml:space="preserve">None, since, for all the other </w:t>
            </w:r>
            <w:r w:rsidR="00C81AB9">
              <w:rPr>
                <w:rFonts w:eastAsia="SimSun"/>
                <w:lang w:val="en-US" w:eastAsia="zh-CN"/>
              </w:rPr>
              <w:t xml:space="preserve">features/capabilities, they do not uniquely identify a </w:t>
            </w:r>
            <w:proofErr w:type="spellStart"/>
            <w:r w:rsidR="00C81AB9">
              <w:rPr>
                <w:rFonts w:eastAsia="SimSun"/>
                <w:lang w:val="en-US" w:eastAsia="zh-CN"/>
              </w:rPr>
              <w:t>RedCap</w:t>
            </w:r>
            <w:proofErr w:type="spellEnd"/>
            <w:r w:rsidR="00C81AB9">
              <w:rPr>
                <w:rFonts w:eastAsia="SimSun"/>
                <w:lang w:val="en-US" w:eastAsia="zh-CN"/>
              </w:rPr>
              <w:t xml:space="preserve"> UE since these are all optional for </w:t>
            </w:r>
            <w:proofErr w:type="spellStart"/>
            <w:r w:rsidR="00C81AB9">
              <w:rPr>
                <w:rFonts w:eastAsia="SimSun"/>
                <w:lang w:val="en-US" w:eastAsia="zh-CN"/>
              </w:rPr>
              <w:t>RedCap</w:t>
            </w:r>
            <w:proofErr w:type="spellEnd"/>
            <w:r w:rsidR="00C81AB9">
              <w:rPr>
                <w:rFonts w:eastAsia="SimSun"/>
                <w:lang w:val="en-US" w:eastAsia="zh-CN"/>
              </w:rPr>
              <w:t xml:space="preserve">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SimSun"/>
                <w:lang w:val="en-US" w:eastAsia="zh-CN"/>
              </w:rPr>
            </w:pPr>
            <w:r>
              <w:rPr>
                <w:rFonts w:eastAsia="DengXian"/>
                <w:lang w:val="en-US" w:eastAsia="zh-CN"/>
              </w:rPr>
              <w:t xml:space="preserve">Apple </w:t>
            </w:r>
          </w:p>
        </w:tc>
        <w:tc>
          <w:tcPr>
            <w:tcW w:w="4105" w:type="pct"/>
            <w:gridSpan w:val="2"/>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DengXian"/>
                <w:lang w:val="en-US" w:eastAsia="zh-CN"/>
              </w:rPr>
            </w:pPr>
            <w:r>
              <w:rPr>
                <w:rFonts w:eastAsia="DengXian"/>
                <w:lang w:val="en-US" w:eastAsia="zh-CN"/>
              </w:rPr>
              <w:t xml:space="preserve">We do not see the need of adding </w:t>
            </w:r>
            <w:r w:rsidR="00062C6E">
              <w:rPr>
                <w:rFonts w:eastAsia="DengXian"/>
                <w:lang w:val="en-US" w:eastAsia="zh-CN"/>
              </w:rPr>
              <w:t>any</w:t>
            </w:r>
            <w:r>
              <w:rPr>
                <w:rFonts w:eastAsia="DengXian"/>
                <w:lang w:val="en-US" w:eastAsia="zh-CN"/>
              </w:rPr>
              <w:t xml:space="preserve"> as part of ‘Redcap Type’ definition. </w:t>
            </w:r>
          </w:p>
          <w:p w14:paraId="55DAEE7D" w14:textId="7E205EBF" w:rsidR="00A5077A" w:rsidRDefault="00A5077A" w:rsidP="00A5077A">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DengXian"/>
                <w:lang w:val="en-US" w:eastAsia="zh-CN"/>
              </w:rPr>
            </w:pPr>
            <w:r>
              <w:rPr>
                <w:rFonts w:eastAsia="DengXian" w:hint="eastAsia"/>
                <w:lang w:val="en-US" w:eastAsia="zh-CN"/>
              </w:rPr>
              <w:t>A</w:t>
            </w:r>
            <w:r>
              <w:rPr>
                <w:rFonts w:eastAsia="DengXian"/>
                <w:lang w:val="en-US" w:eastAsia="zh-CN"/>
              </w:rPr>
              <w:t>gree with Huawei, Intel, Apple</w:t>
            </w:r>
            <w:r w:rsidR="00B61D81">
              <w:rPr>
                <w:rFonts w:eastAsia="DengXian"/>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DengXian"/>
                <w:lang w:val="en-US" w:eastAsia="zh-CN"/>
              </w:rPr>
            </w:pPr>
            <w:r>
              <w:rPr>
                <w:rFonts w:eastAsia="DengXian"/>
                <w:lang w:val="en-US" w:eastAsia="zh-CN"/>
              </w:rPr>
              <w:t>Nordic</w:t>
            </w:r>
          </w:p>
        </w:tc>
        <w:tc>
          <w:tcPr>
            <w:tcW w:w="4105" w:type="pct"/>
            <w:gridSpan w:val="2"/>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3D4A31" w14:paraId="69675865" w14:textId="77777777" w:rsidTr="00A5077A">
        <w:tc>
          <w:tcPr>
            <w:tcW w:w="895" w:type="pct"/>
            <w:tcBorders>
              <w:top w:val="single" w:sz="4" w:space="0" w:color="auto"/>
              <w:left w:val="single" w:sz="4" w:space="0" w:color="auto"/>
              <w:bottom w:val="single" w:sz="4" w:space="0" w:color="auto"/>
              <w:right w:val="single" w:sz="4" w:space="0" w:color="auto"/>
            </w:tcBorders>
          </w:tcPr>
          <w:p w14:paraId="012C424E" w14:textId="0941E9BB" w:rsidR="003D4A31" w:rsidRDefault="003D4A31" w:rsidP="00A5077A">
            <w:pPr>
              <w:rPr>
                <w:rFonts w:eastAsia="DengXian"/>
                <w:lang w:val="en-US" w:eastAsia="zh-CN"/>
              </w:rPr>
            </w:pPr>
            <w:r>
              <w:rPr>
                <w:rFonts w:eastAsia="DengXian"/>
                <w:lang w:val="en-US" w:eastAsia="zh-CN"/>
              </w:rPr>
              <w:t>Ericsson</w:t>
            </w:r>
          </w:p>
        </w:tc>
        <w:tc>
          <w:tcPr>
            <w:tcW w:w="4105" w:type="pct"/>
            <w:gridSpan w:val="2"/>
            <w:tcBorders>
              <w:top w:val="single" w:sz="4" w:space="0" w:color="auto"/>
              <w:left w:val="single" w:sz="4" w:space="0" w:color="auto"/>
              <w:bottom w:val="single" w:sz="4" w:space="0" w:color="auto"/>
              <w:right w:val="single" w:sz="4" w:space="0" w:color="auto"/>
            </w:tcBorders>
          </w:tcPr>
          <w:p w14:paraId="19F865D5" w14:textId="2F48A294" w:rsidR="003D4A31" w:rsidRDefault="003D4A31" w:rsidP="00A5077A">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B143E1" w14:paraId="4FCEBAED" w14:textId="77777777" w:rsidTr="00A5077A">
        <w:tc>
          <w:tcPr>
            <w:tcW w:w="895" w:type="pct"/>
            <w:tcBorders>
              <w:top w:val="single" w:sz="4" w:space="0" w:color="auto"/>
              <w:left w:val="single" w:sz="4" w:space="0" w:color="auto"/>
              <w:bottom w:val="single" w:sz="4" w:space="0" w:color="auto"/>
              <w:right w:val="single" w:sz="4" w:space="0" w:color="auto"/>
            </w:tcBorders>
          </w:tcPr>
          <w:p w14:paraId="61693FEB" w14:textId="73665C34" w:rsidR="00B143E1" w:rsidRDefault="00B143E1" w:rsidP="00A5077A">
            <w:pPr>
              <w:rPr>
                <w:rFonts w:eastAsia="DengXian"/>
                <w:lang w:val="en-US" w:eastAsia="zh-CN"/>
              </w:rPr>
            </w:pPr>
            <w:r>
              <w:rPr>
                <w:rFonts w:eastAsia="DengXian"/>
                <w:lang w:val="en-US" w:eastAsia="zh-CN"/>
              </w:rPr>
              <w:t>FUTUREWEI2</w:t>
            </w:r>
          </w:p>
        </w:tc>
        <w:tc>
          <w:tcPr>
            <w:tcW w:w="4105" w:type="pct"/>
            <w:gridSpan w:val="2"/>
            <w:tcBorders>
              <w:top w:val="single" w:sz="4" w:space="0" w:color="auto"/>
              <w:left w:val="single" w:sz="4" w:space="0" w:color="auto"/>
              <w:bottom w:val="single" w:sz="4" w:space="0" w:color="auto"/>
              <w:right w:val="single" w:sz="4" w:space="0" w:color="auto"/>
            </w:tcBorders>
          </w:tcPr>
          <w:p w14:paraId="1DC5FEDA" w14:textId="232F0635" w:rsidR="00B143E1" w:rsidRDefault="00B143E1" w:rsidP="00A5077A">
            <w:pPr>
              <w:rPr>
                <w:rFonts w:eastAsia="DengXian"/>
                <w:lang w:val="en-US" w:eastAsia="zh-CN"/>
              </w:rPr>
            </w:pPr>
            <w:r>
              <w:rPr>
                <w:rFonts w:eastAsia="DengXian"/>
                <w:lang w:val="en-US" w:eastAsia="zh-CN"/>
              </w:rPr>
              <w:t>In addition to the maximum BW, a</w:t>
            </w:r>
            <w:r w:rsidRPr="00B143E1">
              <w:rPr>
                <w:rFonts w:eastAsia="DengXian"/>
                <w:lang w:val="en-US" w:eastAsia="zh-CN"/>
              </w:rPr>
              <w:t xml:space="preserve">ll </w:t>
            </w:r>
            <w:proofErr w:type="spellStart"/>
            <w:r w:rsidRPr="00B143E1">
              <w:rPr>
                <w:rFonts w:eastAsia="DengXian"/>
                <w:lang w:val="en-US" w:eastAsia="zh-CN"/>
              </w:rPr>
              <w:t>RedCap</w:t>
            </w:r>
            <w:proofErr w:type="spellEnd"/>
            <w:r w:rsidRPr="00B143E1">
              <w:rPr>
                <w:rFonts w:eastAsia="DengXian"/>
                <w:lang w:val="en-US" w:eastAsia="zh-CN"/>
              </w:rPr>
              <w:t xml:space="preserve"> UE should be either 1RX or 2RX</w:t>
            </w:r>
          </w:p>
        </w:tc>
      </w:tr>
      <w:tr w:rsidR="0088408A" w14:paraId="02A14788" w14:textId="77777777" w:rsidTr="00A5077A">
        <w:tc>
          <w:tcPr>
            <w:tcW w:w="895" w:type="pct"/>
            <w:tcBorders>
              <w:top w:val="single" w:sz="4" w:space="0" w:color="auto"/>
              <w:left w:val="single" w:sz="4" w:space="0" w:color="auto"/>
              <w:bottom w:val="single" w:sz="4" w:space="0" w:color="auto"/>
              <w:right w:val="single" w:sz="4" w:space="0" w:color="auto"/>
            </w:tcBorders>
          </w:tcPr>
          <w:p w14:paraId="1C4C4177" w14:textId="728A0088" w:rsidR="0088408A" w:rsidRDefault="0088408A" w:rsidP="00A5077A">
            <w:pPr>
              <w:rPr>
                <w:rFonts w:eastAsia="DengXian"/>
                <w:lang w:val="en-US" w:eastAsia="zh-CN"/>
              </w:rPr>
            </w:pPr>
            <w:r>
              <w:rPr>
                <w:rFonts w:eastAsia="DengXian"/>
                <w:lang w:val="en-US" w:eastAsia="zh-CN"/>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478354B" w14:textId="141D14AD" w:rsidR="0088408A" w:rsidRDefault="0088408A" w:rsidP="00A5077A">
            <w:pPr>
              <w:rPr>
                <w:rFonts w:eastAsia="DengXian"/>
                <w:lang w:val="en-US" w:eastAsia="zh-CN"/>
              </w:rPr>
            </w:pPr>
            <w:r>
              <w:rPr>
                <w:rFonts w:eastAsia="DengXian"/>
                <w:lang w:val="en-US" w:eastAsia="zh-CN"/>
              </w:rPr>
              <w:t xml:space="preserve">In addition to max UE BW, the UE capabilities that need to be supported as mandatory UE features </w:t>
            </w:r>
            <w:r w:rsidR="00AE024C">
              <w:rPr>
                <w:rFonts w:eastAsia="DengXian"/>
                <w:lang w:val="en-US" w:eastAsia="zh-CN"/>
              </w:rPr>
              <w:t>(</w:t>
            </w:r>
            <w:r>
              <w:rPr>
                <w:rFonts w:eastAsia="DengXian"/>
                <w:lang w:val="en-US" w:eastAsia="zh-CN"/>
              </w:rPr>
              <w:t>before capability signaling</w:t>
            </w:r>
            <w:r w:rsidR="005815AF">
              <w:rPr>
                <w:rFonts w:eastAsia="DengXian"/>
                <w:lang w:val="en-US" w:eastAsia="zh-CN"/>
              </w:rPr>
              <w:t xml:space="preserve"> of R17 </w:t>
            </w:r>
            <w:proofErr w:type="spellStart"/>
            <w:r w:rsidR="005815AF">
              <w:rPr>
                <w:rFonts w:eastAsia="DengXian"/>
                <w:lang w:val="en-US" w:eastAsia="zh-CN"/>
              </w:rPr>
              <w:t>RedCap</w:t>
            </w:r>
            <w:proofErr w:type="spellEnd"/>
            <w:r w:rsidR="005815AF">
              <w:rPr>
                <w:rFonts w:eastAsia="DengXian"/>
                <w:lang w:val="en-US" w:eastAsia="zh-CN"/>
              </w:rPr>
              <w:t xml:space="preserve"> devices</w:t>
            </w:r>
            <w:r w:rsidR="00AE024C">
              <w:rPr>
                <w:rFonts w:eastAsia="DengXian"/>
                <w:lang w:val="en-US" w:eastAsia="zh-CN"/>
              </w:rPr>
              <w:t>)</w:t>
            </w:r>
            <w:r>
              <w:rPr>
                <w:rFonts w:eastAsia="DengXian"/>
                <w:lang w:val="en-US" w:eastAsia="zh-CN"/>
              </w:rPr>
              <w:t xml:space="preserve"> should be considered. </w:t>
            </w:r>
          </w:p>
        </w:tc>
      </w:tr>
      <w:tr w:rsidR="00BA67ED" w14:paraId="46CD6458" w14:textId="77777777" w:rsidTr="00A5077A">
        <w:tc>
          <w:tcPr>
            <w:tcW w:w="895" w:type="pct"/>
            <w:tcBorders>
              <w:top w:val="single" w:sz="4" w:space="0" w:color="auto"/>
              <w:left w:val="single" w:sz="4" w:space="0" w:color="auto"/>
              <w:bottom w:val="single" w:sz="4" w:space="0" w:color="auto"/>
              <w:right w:val="single" w:sz="4" w:space="0" w:color="auto"/>
            </w:tcBorders>
          </w:tcPr>
          <w:p w14:paraId="7C70B984" w14:textId="5D4AD9E5" w:rsidR="00BA67ED" w:rsidRDefault="00BA67ED" w:rsidP="00A5077A">
            <w:pPr>
              <w:rPr>
                <w:rFonts w:eastAsia="DengXian"/>
                <w:lang w:val="en-US" w:eastAsia="zh-CN"/>
              </w:rPr>
            </w:pPr>
            <w:r>
              <w:rPr>
                <w:rFonts w:eastAsia="DengXian"/>
                <w:lang w:val="en-US" w:eastAsia="zh-CN"/>
              </w:rPr>
              <w:t>Sierra Wireless</w:t>
            </w:r>
          </w:p>
        </w:tc>
        <w:tc>
          <w:tcPr>
            <w:tcW w:w="4105" w:type="pct"/>
            <w:gridSpan w:val="2"/>
            <w:tcBorders>
              <w:top w:val="single" w:sz="4" w:space="0" w:color="auto"/>
              <w:left w:val="single" w:sz="4" w:space="0" w:color="auto"/>
              <w:bottom w:val="single" w:sz="4" w:space="0" w:color="auto"/>
              <w:right w:val="single" w:sz="4" w:space="0" w:color="auto"/>
            </w:tcBorders>
          </w:tcPr>
          <w:p w14:paraId="0B89F6CA" w14:textId="009C4394" w:rsidR="00BA67ED" w:rsidRDefault="009B06DC" w:rsidP="00A5077A">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33DF8" w14:paraId="3F545CC0" w14:textId="77777777" w:rsidTr="00A5077A">
        <w:tc>
          <w:tcPr>
            <w:tcW w:w="895" w:type="pct"/>
            <w:tcBorders>
              <w:top w:val="single" w:sz="4" w:space="0" w:color="auto"/>
              <w:left w:val="single" w:sz="4" w:space="0" w:color="auto"/>
              <w:bottom w:val="single" w:sz="4" w:space="0" w:color="auto"/>
              <w:right w:val="single" w:sz="4" w:space="0" w:color="auto"/>
            </w:tcBorders>
          </w:tcPr>
          <w:p w14:paraId="0B93203C" w14:textId="773A8DE1" w:rsidR="00533DF8" w:rsidRDefault="00533DF8" w:rsidP="00A5077A">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61E448" w14:textId="77777777" w:rsidR="00533DF8" w:rsidRDefault="00533DF8" w:rsidP="00EF1E78">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264850E6" w14:textId="727F5513" w:rsidR="00533DF8" w:rsidRDefault="00533DF8" w:rsidP="00A5077A">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 xml:space="preserve">minimum reduced </w:t>
            </w:r>
            <w:proofErr w:type="gramStart"/>
            <w:r>
              <w:rPr>
                <w:rFonts w:eastAsia="ＭＳ 明朝"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EF1E78" w14:paraId="29D0DD2B" w14:textId="77777777" w:rsidTr="00A5077A">
        <w:tc>
          <w:tcPr>
            <w:tcW w:w="895" w:type="pct"/>
            <w:tcBorders>
              <w:top w:val="single" w:sz="4" w:space="0" w:color="auto"/>
              <w:left w:val="single" w:sz="4" w:space="0" w:color="auto"/>
              <w:bottom w:val="single" w:sz="4" w:space="0" w:color="auto"/>
              <w:right w:val="single" w:sz="4" w:space="0" w:color="auto"/>
            </w:tcBorders>
          </w:tcPr>
          <w:p w14:paraId="00CFCA1A" w14:textId="6B2A44D5" w:rsidR="00EF1E78" w:rsidRDefault="00EF1E78" w:rsidP="00A5077A">
            <w:pPr>
              <w:rPr>
                <w:rFonts w:eastAsia="DengXian"/>
                <w:lang w:val="en-US" w:eastAsia="zh-CN"/>
              </w:rPr>
            </w:pPr>
            <w:r>
              <w:rPr>
                <w:rFonts w:eastAsia="DengXian"/>
                <w:lang w:val="en-US" w:eastAsia="zh-CN"/>
              </w:rPr>
              <w:t>NEC</w:t>
            </w:r>
          </w:p>
        </w:tc>
        <w:tc>
          <w:tcPr>
            <w:tcW w:w="4105" w:type="pct"/>
            <w:gridSpan w:val="2"/>
            <w:tcBorders>
              <w:top w:val="single" w:sz="4" w:space="0" w:color="auto"/>
              <w:left w:val="single" w:sz="4" w:space="0" w:color="auto"/>
              <w:bottom w:val="single" w:sz="4" w:space="0" w:color="auto"/>
              <w:right w:val="single" w:sz="4" w:space="0" w:color="auto"/>
            </w:tcBorders>
          </w:tcPr>
          <w:p w14:paraId="3E8906A6" w14:textId="45FB0059" w:rsidR="00EF1E78" w:rsidRDefault="00EF1E78" w:rsidP="00E96C80">
            <w:pPr>
              <w:rPr>
                <w:rFonts w:eastAsia="DengXian"/>
                <w:lang w:eastAsia="zh-CN"/>
              </w:rPr>
            </w:pPr>
            <w:r>
              <w:rPr>
                <w:rFonts w:eastAsia="DengXian"/>
                <w:lang w:eastAsia="zh-CN"/>
              </w:rPr>
              <w:t>No other reduced capabilities would be needed.</w:t>
            </w:r>
            <w:r w:rsidR="00C54CCC">
              <w:rPr>
                <w:rFonts w:eastAsia="DengXian"/>
                <w:lang w:eastAsia="zh-CN"/>
              </w:rPr>
              <w:t xml:space="preserve"> </w:t>
            </w:r>
            <w:r w:rsidR="00E96C80">
              <w:rPr>
                <w:rFonts w:eastAsia="DengXian"/>
                <w:lang w:eastAsia="zh-CN"/>
              </w:rPr>
              <w:t xml:space="preserve">Regarding number of Rx antennas, </w:t>
            </w:r>
            <w:r w:rsidR="00C54CCC">
              <w:rPr>
                <w:rFonts w:eastAsia="DengXian"/>
                <w:lang w:eastAsia="zh-CN"/>
              </w:rPr>
              <w:t xml:space="preserve">2Rx is </w:t>
            </w:r>
            <w:r w:rsidR="00E96C80">
              <w:rPr>
                <w:rFonts w:eastAsia="DengXian"/>
                <w:lang w:eastAsia="zh-CN"/>
              </w:rPr>
              <w:t xml:space="preserve">also </w:t>
            </w:r>
            <w:r w:rsidR="00C54CCC">
              <w:rPr>
                <w:rFonts w:eastAsia="DengXian"/>
                <w:lang w:eastAsia="zh-CN"/>
              </w:rPr>
              <w:t xml:space="preserve">supported for </w:t>
            </w:r>
            <w:proofErr w:type="spellStart"/>
            <w:r w:rsidR="00C54CCC">
              <w:rPr>
                <w:rFonts w:eastAsia="DengXian"/>
                <w:lang w:eastAsia="zh-CN"/>
              </w:rPr>
              <w:t>RedCap</w:t>
            </w:r>
            <w:proofErr w:type="spellEnd"/>
            <w:r w:rsidR="00C54CCC">
              <w:rPr>
                <w:rFonts w:eastAsia="DengXian"/>
                <w:lang w:eastAsia="zh-CN"/>
              </w:rPr>
              <w:t xml:space="preserve"> UE on bands where UE is mandated to be equipped with 2Rx, </w:t>
            </w:r>
            <w:proofErr w:type="gramStart"/>
            <w:r w:rsidR="00C54CCC">
              <w:rPr>
                <w:rFonts w:eastAsia="DengXian"/>
                <w:lang w:eastAsia="zh-CN"/>
              </w:rPr>
              <w:t>i.e.</w:t>
            </w:r>
            <w:proofErr w:type="gramEnd"/>
            <w:r w:rsidR="00C54CCC">
              <w:rPr>
                <w:rFonts w:eastAsia="DengXian"/>
                <w:lang w:eastAsia="zh-CN"/>
              </w:rPr>
              <w:t xml:space="preserve"> no reduced capability is also supported.</w:t>
            </w:r>
          </w:p>
        </w:tc>
      </w:tr>
      <w:tr w:rsidR="00F24E10" w14:paraId="19C37243" w14:textId="77777777" w:rsidTr="00A5077A">
        <w:tc>
          <w:tcPr>
            <w:tcW w:w="895" w:type="pct"/>
            <w:tcBorders>
              <w:top w:val="single" w:sz="4" w:space="0" w:color="auto"/>
              <w:left w:val="single" w:sz="4" w:space="0" w:color="auto"/>
              <w:bottom w:val="single" w:sz="4" w:space="0" w:color="auto"/>
              <w:right w:val="single" w:sz="4" w:space="0" w:color="auto"/>
            </w:tcBorders>
          </w:tcPr>
          <w:p w14:paraId="7FE187A1" w14:textId="174D25D5" w:rsidR="00F24E10" w:rsidRPr="00F24E10" w:rsidRDefault="00F24E10" w:rsidP="00A5077A">
            <w:pPr>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Borders>
              <w:top w:val="single" w:sz="4" w:space="0" w:color="auto"/>
              <w:left w:val="single" w:sz="4" w:space="0" w:color="auto"/>
              <w:bottom w:val="single" w:sz="4" w:space="0" w:color="auto"/>
              <w:right w:val="single" w:sz="4" w:space="0" w:color="auto"/>
            </w:tcBorders>
          </w:tcPr>
          <w:p w14:paraId="0A1D1BE2" w14:textId="78D906C4" w:rsidR="00F24E10" w:rsidRDefault="00F24E10" w:rsidP="00E96C80">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w:t>
            </w:r>
            <w:proofErr w:type="spellStart"/>
            <w:r>
              <w:rPr>
                <w:rFonts w:eastAsia="游明朝"/>
                <w:lang w:val="en-US" w:eastAsia="ja-JP"/>
              </w:rPr>
              <w:t>RedCap</w:t>
            </w:r>
            <w:proofErr w:type="spellEnd"/>
            <w:r>
              <w:rPr>
                <w:rFonts w:eastAsia="游明朝"/>
                <w:lang w:val="en-US" w:eastAsia="ja-JP"/>
              </w:rPr>
              <w:t xml:space="preserve"> UEs should contribute to identify </w:t>
            </w:r>
            <w:proofErr w:type="spellStart"/>
            <w:r>
              <w:rPr>
                <w:rFonts w:eastAsia="游明朝"/>
                <w:lang w:val="en-US" w:eastAsia="ja-JP"/>
              </w:rPr>
              <w:t>RedCap</w:t>
            </w:r>
            <w:proofErr w:type="spellEnd"/>
            <w:r>
              <w:rPr>
                <w:rFonts w:eastAsia="游明朝"/>
                <w:lang w:val="en-US" w:eastAsia="ja-JP"/>
              </w:rPr>
              <w:t xml:space="preserve"> UEs from non-</w:t>
            </w:r>
            <w:proofErr w:type="spellStart"/>
            <w:r>
              <w:rPr>
                <w:rFonts w:eastAsia="游明朝"/>
                <w:lang w:val="en-US" w:eastAsia="ja-JP"/>
              </w:rPr>
              <w:t>RedCap</w:t>
            </w:r>
            <w:proofErr w:type="spellEnd"/>
            <w:r>
              <w:rPr>
                <w:rFonts w:eastAsia="游明朝"/>
                <w:lang w:val="en-US" w:eastAsia="ja-JP"/>
              </w:rPr>
              <w:t xml:space="preserve"> UE. Basic features such </w:t>
            </w:r>
            <w:proofErr w:type="gramStart"/>
            <w:r>
              <w:rPr>
                <w:rFonts w:eastAsia="游明朝"/>
                <w:lang w:val="en-US" w:eastAsia="ja-JP"/>
              </w:rPr>
              <w:t>as{</w:t>
            </w:r>
            <w:proofErr w:type="gramEnd"/>
            <w:r>
              <w:rPr>
                <w:rFonts w:eastAsia="游明朝"/>
                <w:lang w:val="en-US" w:eastAsia="ja-JP"/>
              </w:rPr>
              <w:t>1Rx,1DL MIMO layer, 64 DL QAM}, which are totally different from those for non-</w:t>
            </w:r>
            <w:proofErr w:type="spellStart"/>
            <w:r>
              <w:rPr>
                <w:rFonts w:eastAsia="游明朝"/>
                <w:lang w:val="en-US" w:eastAsia="ja-JP"/>
              </w:rPr>
              <w:t>RedCap</w:t>
            </w:r>
            <w:proofErr w:type="spellEnd"/>
            <w:r>
              <w:rPr>
                <w:rFonts w:eastAsia="游明朝"/>
                <w:lang w:val="en-US" w:eastAsia="ja-JP"/>
              </w:rPr>
              <w:t xml:space="preserve"> UEs, can be considered to be included in the definition of </w:t>
            </w:r>
            <w:proofErr w:type="spellStart"/>
            <w:r>
              <w:rPr>
                <w:rFonts w:eastAsia="游明朝"/>
                <w:lang w:val="en-US" w:eastAsia="ja-JP"/>
              </w:rPr>
              <w:t>RedCap</w:t>
            </w:r>
            <w:proofErr w:type="spellEnd"/>
            <w:r>
              <w:rPr>
                <w:rFonts w:eastAsia="游明朝"/>
                <w:lang w:val="en-US" w:eastAsia="ja-JP"/>
              </w:rPr>
              <w:t xml:space="preserve"> UEs.</w:t>
            </w:r>
          </w:p>
        </w:tc>
      </w:tr>
      <w:tr w:rsidR="00FF2598" w14:paraId="3FFE1E41" w14:textId="77777777" w:rsidTr="00A5077A">
        <w:tc>
          <w:tcPr>
            <w:tcW w:w="895" w:type="pct"/>
            <w:tcBorders>
              <w:top w:val="single" w:sz="4" w:space="0" w:color="auto"/>
              <w:left w:val="single" w:sz="4" w:space="0" w:color="auto"/>
              <w:bottom w:val="single" w:sz="4" w:space="0" w:color="auto"/>
              <w:right w:val="single" w:sz="4" w:space="0" w:color="auto"/>
            </w:tcBorders>
          </w:tcPr>
          <w:p w14:paraId="60F204CE" w14:textId="631E62B5" w:rsidR="00FF2598" w:rsidRDefault="00FF2598" w:rsidP="00A5077A">
            <w:pPr>
              <w:rPr>
                <w:rFonts w:eastAsia="游明朝"/>
                <w:lang w:val="en-US" w:eastAsia="ja-JP"/>
              </w:rPr>
            </w:pPr>
            <w:r w:rsidRPr="00FF2598">
              <w:rPr>
                <w:rFonts w:eastAsia="DengXian"/>
                <w:lang w:val="en-US" w:eastAsia="zh-CN"/>
              </w:rPr>
              <w:t>CMCC</w:t>
            </w:r>
          </w:p>
        </w:tc>
        <w:tc>
          <w:tcPr>
            <w:tcW w:w="4105" w:type="pct"/>
            <w:gridSpan w:val="2"/>
            <w:tcBorders>
              <w:top w:val="single" w:sz="4" w:space="0" w:color="auto"/>
              <w:left w:val="single" w:sz="4" w:space="0" w:color="auto"/>
              <w:bottom w:val="single" w:sz="4" w:space="0" w:color="auto"/>
              <w:right w:val="single" w:sz="4" w:space="0" w:color="auto"/>
            </w:tcBorders>
          </w:tcPr>
          <w:p w14:paraId="3FAF37D8" w14:textId="62EF860D" w:rsidR="00FF2598" w:rsidRPr="00FF2598" w:rsidRDefault="00FF2598" w:rsidP="00FF2598">
            <w:pPr>
              <w:rPr>
                <w:rFonts w:eastAsia="DengXian"/>
                <w:lang w:val="en-US" w:eastAsia="zh-CN"/>
              </w:rPr>
            </w:pPr>
            <w:r>
              <w:rPr>
                <w:rFonts w:eastAsia="DengXian"/>
                <w:lang w:val="en-US" w:eastAsia="zh-CN"/>
              </w:rPr>
              <w:t>Same view as Sharp.</w:t>
            </w:r>
          </w:p>
        </w:tc>
      </w:tr>
      <w:tr w:rsidR="00263FB8" w14:paraId="6530DB07" w14:textId="77777777" w:rsidTr="00A5077A">
        <w:tc>
          <w:tcPr>
            <w:tcW w:w="895" w:type="pct"/>
            <w:tcBorders>
              <w:top w:val="single" w:sz="4" w:space="0" w:color="auto"/>
              <w:left w:val="single" w:sz="4" w:space="0" w:color="auto"/>
              <w:bottom w:val="single" w:sz="4" w:space="0" w:color="auto"/>
              <w:right w:val="single" w:sz="4" w:space="0" w:color="auto"/>
            </w:tcBorders>
          </w:tcPr>
          <w:p w14:paraId="66CCCD35" w14:textId="7B81B29A" w:rsidR="00263FB8" w:rsidRPr="00FF2598" w:rsidRDefault="00263FB8" w:rsidP="00263FB8">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39ADBB60" w14:textId="77777777" w:rsidR="00263FB8" w:rsidRDefault="00263FB8" w:rsidP="00263FB8">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58FA2E69" w14:textId="587B97D3" w:rsidR="00263FB8" w:rsidRDefault="00263FB8" w:rsidP="00263FB8">
            <w:pPr>
              <w:pStyle w:val="af8"/>
              <w:numPr>
                <w:ilvl w:val="0"/>
                <w:numId w:val="27"/>
              </w:numPr>
              <w:rPr>
                <w:rFonts w:eastAsia="游明朝"/>
                <w:sz w:val="20"/>
                <w:szCs w:val="21"/>
              </w:rPr>
            </w:pPr>
            <w:r>
              <w:rPr>
                <w:rFonts w:eastAsia="游明朝"/>
                <w:sz w:val="20"/>
                <w:szCs w:val="21"/>
              </w:rPr>
              <w:t>R</w:t>
            </w:r>
            <w:r w:rsidRPr="00F30074">
              <w:rPr>
                <w:rFonts w:eastAsia="游明朝"/>
                <w:sz w:val="20"/>
                <w:szCs w:val="21"/>
              </w:rPr>
              <w:t>educed number of Rx branches</w:t>
            </w:r>
            <w:r>
              <w:rPr>
                <w:rFonts w:eastAsia="游明朝"/>
                <w:sz w:val="20"/>
                <w:szCs w:val="21"/>
              </w:rPr>
              <w:t>/</w:t>
            </w:r>
            <w:r w:rsidRPr="00F30074">
              <w:rPr>
                <w:rFonts w:eastAsia="游明朝"/>
                <w:sz w:val="20"/>
                <w:szCs w:val="21"/>
              </w:rPr>
              <w:t>maximum number of DL MIMO layers</w:t>
            </w:r>
            <w:r>
              <w:rPr>
                <w:rFonts w:eastAsia="游明朝"/>
                <w:sz w:val="20"/>
                <w:szCs w:val="21"/>
              </w:rPr>
              <w:t xml:space="preserve">: </w:t>
            </w:r>
            <w:r w:rsidRPr="00123D15">
              <w:rPr>
                <w:rFonts w:eastAsia="游明朝"/>
                <w:color w:val="4472C4" w:themeColor="accent1"/>
                <w:sz w:val="20"/>
                <w:szCs w:val="21"/>
              </w:rPr>
              <w:t>Nokia/NSB, LG, Xiaomi, ZTE/Sanechips, FUTUREWEI, CATT, Sharp</w:t>
            </w:r>
            <w:r>
              <w:rPr>
                <w:rFonts w:eastAsia="游明朝"/>
                <w:color w:val="4472C4" w:themeColor="accent1"/>
                <w:sz w:val="20"/>
                <w:szCs w:val="21"/>
              </w:rPr>
              <w:t>, CMCC</w:t>
            </w:r>
          </w:p>
          <w:p w14:paraId="10D35880" w14:textId="137B8D7F" w:rsidR="00263FB8" w:rsidRPr="00F6468E" w:rsidRDefault="00263FB8" w:rsidP="00263FB8">
            <w:pPr>
              <w:pStyle w:val="af8"/>
              <w:numPr>
                <w:ilvl w:val="0"/>
                <w:numId w:val="27"/>
              </w:numPr>
              <w:rPr>
                <w:rFonts w:eastAsia="游明朝"/>
                <w:sz w:val="20"/>
                <w:szCs w:val="21"/>
              </w:rPr>
            </w:pPr>
            <w:r w:rsidRPr="00861325">
              <w:rPr>
                <w:rFonts w:eastAsia="游明朝"/>
                <w:sz w:val="20"/>
                <w:szCs w:val="21"/>
              </w:rPr>
              <w:t>maximum DL modulation order</w:t>
            </w:r>
            <w:r>
              <w:rPr>
                <w:rFonts w:eastAsia="游明朝"/>
                <w:sz w:val="20"/>
                <w:szCs w:val="21"/>
              </w:rPr>
              <w:t xml:space="preserve">: </w:t>
            </w:r>
            <w:r w:rsidRPr="00F30074">
              <w:rPr>
                <w:rFonts w:eastAsia="游明朝"/>
                <w:color w:val="4472C4" w:themeColor="accent1"/>
                <w:sz w:val="20"/>
                <w:szCs w:val="21"/>
              </w:rPr>
              <w:t>Nokia</w:t>
            </w:r>
            <w:r w:rsidRPr="00123D15">
              <w:rPr>
                <w:rFonts w:eastAsia="游明朝"/>
                <w:color w:val="4472C4" w:themeColor="accent1"/>
                <w:sz w:val="20"/>
                <w:szCs w:val="21"/>
              </w:rPr>
              <w:t>/NSB, LG, Xiaomi, China Telecom, ZTE/Sanechips, CATT, Sharp</w:t>
            </w:r>
            <w:r>
              <w:rPr>
                <w:rFonts w:eastAsia="游明朝"/>
                <w:color w:val="4472C4" w:themeColor="accent1"/>
                <w:sz w:val="20"/>
                <w:szCs w:val="21"/>
              </w:rPr>
              <w:t>, CMCC</w:t>
            </w:r>
          </w:p>
          <w:p w14:paraId="16F6DEA0" w14:textId="77777777" w:rsidR="00263FB8" w:rsidRDefault="00263FB8" w:rsidP="00263FB8">
            <w:pPr>
              <w:pStyle w:val="af8"/>
              <w:numPr>
                <w:ilvl w:val="0"/>
                <w:numId w:val="27"/>
              </w:numPr>
              <w:rPr>
                <w:rFonts w:eastAsia="游明朝"/>
                <w:sz w:val="20"/>
                <w:szCs w:val="21"/>
              </w:rPr>
            </w:pPr>
            <w:r w:rsidRPr="00861325">
              <w:rPr>
                <w:rFonts w:eastAsia="游明朝"/>
                <w:sz w:val="20"/>
                <w:szCs w:val="21"/>
              </w:rPr>
              <w:t>duplex operation</w:t>
            </w:r>
            <w:r>
              <w:rPr>
                <w:rFonts w:eastAsia="游明朝"/>
                <w:sz w:val="20"/>
                <w:szCs w:val="21"/>
              </w:rPr>
              <w:t xml:space="preserve">: </w:t>
            </w:r>
            <w:r w:rsidRPr="00123D15">
              <w:rPr>
                <w:rFonts w:eastAsia="游明朝"/>
                <w:color w:val="4472C4" w:themeColor="accent1"/>
                <w:sz w:val="20"/>
                <w:szCs w:val="21"/>
              </w:rPr>
              <w:t>LG, Xiaomi, China Telecom, CATT</w:t>
            </w:r>
          </w:p>
          <w:p w14:paraId="17C7557A" w14:textId="77777777" w:rsidR="00263FB8" w:rsidRDefault="00263FB8" w:rsidP="00263FB8">
            <w:pPr>
              <w:pStyle w:val="af8"/>
              <w:numPr>
                <w:ilvl w:val="0"/>
                <w:numId w:val="27"/>
              </w:numPr>
              <w:rPr>
                <w:rFonts w:eastAsia="游明朝"/>
                <w:sz w:val="20"/>
                <w:szCs w:val="21"/>
              </w:rPr>
            </w:pPr>
            <w:r>
              <w:rPr>
                <w:rFonts w:eastAsia="游明朝"/>
                <w:sz w:val="20"/>
                <w:szCs w:val="21"/>
              </w:rPr>
              <w:t>A</w:t>
            </w:r>
            <w:r w:rsidRPr="00DA08AA">
              <w:rPr>
                <w:rFonts w:eastAsia="游明朝"/>
                <w:sz w:val="20"/>
                <w:szCs w:val="21"/>
              </w:rPr>
              <w:t>ll that differ from eMBB UE</w:t>
            </w:r>
            <w:r>
              <w:rPr>
                <w:rFonts w:eastAsia="游明朝"/>
                <w:sz w:val="20"/>
                <w:szCs w:val="21"/>
              </w:rPr>
              <w:t xml:space="preserve"> (Clarification may be needed): </w:t>
            </w:r>
            <w:r w:rsidRPr="00123D15">
              <w:rPr>
                <w:rFonts w:eastAsia="游明朝"/>
                <w:color w:val="4472C4" w:themeColor="accent1"/>
                <w:sz w:val="20"/>
                <w:szCs w:val="21"/>
              </w:rPr>
              <w:t>Nordic</w:t>
            </w:r>
          </w:p>
          <w:p w14:paraId="5526E962" w14:textId="77777777" w:rsidR="00263FB8" w:rsidRPr="00F6468E" w:rsidRDefault="00263FB8" w:rsidP="00263FB8">
            <w:pPr>
              <w:pStyle w:val="af8"/>
              <w:numPr>
                <w:ilvl w:val="0"/>
                <w:numId w:val="27"/>
              </w:numPr>
              <w:rPr>
                <w:rFonts w:eastAsia="游明朝"/>
                <w:sz w:val="20"/>
                <w:szCs w:val="21"/>
              </w:rPr>
            </w:pPr>
            <w:r>
              <w:rPr>
                <w:rFonts w:eastAsia="游明朝"/>
                <w:sz w:val="20"/>
                <w:szCs w:val="21"/>
              </w:rPr>
              <w:t>T</w:t>
            </w:r>
            <w:r w:rsidRPr="009C29D0">
              <w:rPr>
                <w:rFonts w:eastAsia="游明朝"/>
                <w:sz w:val="20"/>
                <w:szCs w:val="21"/>
              </w:rPr>
              <w:t>hat need to be supported as mandatory UE features</w:t>
            </w:r>
            <w:r>
              <w:rPr>
                <w:rFonts w:eastAsia="游明朝"/>
                <w:sz w:val="20"/>
                <w:szCs w:val="21"/>
              </w:rPr>
              <w:t xml:space="preserve"> (Clarification may be needed): </w:t>
            </w:r>
            <w:r w:rsidRPr="00123D15">
              <w:rPr>
                <w:rFonts w:eastAsia="游明朝"/>
                <w:color w:val="4472C4" w:themeColor="accent1"/>
                <w:sz w:val="20"/>
                <w:szCs w:val="21"/>
              </w:rPr>
              <w:t>Qualcomm</w:t>
            </w:r>
          </w:p>
          <w:p w14:paraId="50D43A0E" w14:textId="77777777" w:rsidR="00263FB8" w:rsidRPr="00F6468E" w:rsidRDefault="00263FB8" w:rsidP="00263FB8">
            <w:pPr>
              <w:pStyle w:val="af8"/>
              <w:numPr>
                <w:ilvl w:val="0"/>
                <w:numId w:val="27"/>
              </w:numPr>
              <w:rPr>
                <w:rFonts w:eastAsia="游明朝"/>
                <w:sz w:val="20"/>
                <w:szCs w:val="21"/>
              </w:rPr>
            </w:pPr>
            <w:r w:rsidRPr="00F6468E">
              <w:rPr>
                <w:rFonts w:eastAsia="游明朝" w:hint="eastAsia"/>
                <w:sz w:val="20"/>
                <w:szCs w:val="21"/>
              </w:rPr>
              <w:t>N</w:t>
            </w:r>
            <w:r w:rsidRPr="00F6468E">
              <w:rPr>
                <w:rFonts w:eastAsia="游明朝"/>
                <w:sz w:val="20"/>
                <w:szCs w:val="21"/>
              </w:rPr>
              <w:t xml:space="preserve">one: </w:t>
            </w:r>
            <w:r w:rsidRPr="00F6468E">
              <w:rPr>
                <w:color w:val="4472C4" w:themeColor="accent1"/>
                <w:sz w:val="20"/>
                <w:szCs w:val="21"/>
                <w:lang w:val="en-US" w:eastAsia="ko-KR"/>
              </w:rPr>
              <w:t>Huawei/</w:t>
            </w:r>
            <w:proofErr w:type="spellStart"/>
            <w:r w:rsidRPr="00F6468E">
              <w:rPr>
                <w:color w:val="4472C4" w:themeColor="accent1"/>
                <w:sz w:val="20"/>
                <w:szCs w:val="21"/>
                <w:lang w:val="en-US" w:eastAsia="ko-KR"/>
              </w:rPr>
              <w:t>HiSilicon</w:t>
            </w:r>
            <w:proofErr w:type="spellEnd"/>
            <w:r w:rsidRPr="00F6468E">
              <w:rPr>
                <w:color w:val="4472C4" w:themeColor="accent1"/>
                <w:sz w:val="20"/>
                <w:szCs w:val="21"/>
                <w:lang w:val="en-US" w:eastAsia="ko-KR"/>
              </w:rPr>
              <w:t xml:space="preserve">, </w:t>
            </w:r>
            <w:r>
              <w:rPr>
                <w:color w:val="4472C4" w:themeColor="accent1"/>
                <w:sz w:val="20"/>
                <w:szCs w:val="21"/>
                <w:lang w:val="en-US" w:eastAsia="ko-KR"/>
              </w:rPr>
              <w:t xml:space="preserve">Intel, Apple, vivo, Sierra Wireless, NEC, </w:t>
            </w:r>
          </w:p>
          <w:p w14:paraId="78C402AD" w14:textId="77777777" w:rsidR="00263FB8" w:rsidRDefault="00263FB8" w:rsidP="00263FB8">
            <w:pPr>
              <w:pStyle w:val="af8"/>
              <w:numPr>
                <w:ilvl w:val="0"/>
                <w:numId w:val="27"/>
              </w:numPr>
              <w:rPr>
                <w:rFonts w:eastAsia="游明朝"/>
                <w:sz w:val="20"/>
                <w:szCs w:val="21"/>
              </w:rPr>
            </w:pPr>
            <w:r>
              <w:rPr>
                <w:rFonts w:eastAsia="游明朝"/>
                <w:sz w:val="20"/>
                <w:szCs w:val="21"/>
              </w:rPr>
              <w:t xml:space="preserve">Wait for RAN2 progress: </w:t>
            </w:r>
            <w:r w:rsidRPr="002A677D">
              <w:rPr>
                <w:rFonts w:eastAsia="游明朝"/>
                <w:color w:val="4472C4" w:themeColor="accent1"/>
                <w:sz w:val="20"/>
                <w:szCs w:val="21"/>
              </w:rPr>
              <w:t>SPRD, Ericsson</w:t>
            </w:r>
          </w:p>
          <w:p w14:paraId="12A78DA7" w14:textId="77777777" w:rsidR="00263FB8" w:rsidRDefault="00263FB8" w:rsidP="00263FB8">
            <w:pPr>
              <w:rPr>
                <w:rFonts w:eastAsia="游明朝"/>
                <w:lang w:val="en-US" w:eastAsia="ja-JP"/>
              </w:rPr>
            </w:pPr>
          </w:p>
          <w:p w14:paraId="40F1FB3C" w14:textId="77777777" w:rsidR="00263FB8" w:rsidRDefault="00263FB8" w:rsidP="00263FB8">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1E401626" w14:textId="77777777" w:rsidR="00263FB8" w:rsidRDefault="00263FB8" w:rsidP="00263FB8">
            <w:pPr>
              <w:rPr>
                <w:rFonts w:eastAsia="游明朝"/>
                <w:lang w:val="en-US" w:eastAsia="ja-JP"/>
              </w:rPr>
            </w:pPr>
          </w:p>
          <w:p w14:paraId="1B9E721E" w14:textId="77777777" w:rsidR="00263FB8" w:rsidRDefault="00263FB8" w:rsidP="00263FB8">
            <w:pPr>
              <w:jc w:val="both"/>
              <w:rPr>
                <w:b/>
              </w:rPr>
            </w:pPr>
            <w:r>
              <w:rPr>
                <w:b/>
              </w:rPr>
              <w:t>Low Priority Proposed conclusion 2-2:</w:t>
            </w:r>
          </w:p>
          <w:p w14:paraId="288CB939" w14:textId="77777777" w:rsidR="00263FB8" w:rsidRDefault="00263FB8" w:rsidP="00263FB8">
            <w:pPr>
              <w:pStyle w:val="af8"/>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59E9460A" w14:textId="77777777" w:rsidR="00263FB8" w:rsidRDefault="00263FB8" w:rsidP="00263FB8">
            <w:pPr>
              <w:rPr>
                <w:rFonts w:eastAsia="DengXian"/>
                <w:lang w:val="en-US" w:eastAsia="zh-CN"/>
              </w:rPr>
            </w:pPr>
          </w:p>
        </w:tc>
      </w:tr>
      <w:tr w:rsidR="00CB1113" w14:paraId="0597F536" w14:textId="77777777" w:rsidTr="00CB111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12FA6" w14:textId="1FB09EFF" w:rsidR="00CB1113" w:rsidRDefault="00CB1113" w:rsidP="00CB1113">
            <w:pPr>
              <w:rPr>
                <w:rFonts w:eastAsia="游明朝"/>
                <w:lang w:val="en-US" w:eastAsia="ja-JP"/>
              </w:rPr>
            </w:pPr>
            <w:r>
              <w:rPr>
                <w:b/>
                <w:bCs/>
              </w:rPr>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0969D" w14:textId="55D052E2" w:rsidR="00CB1113" w:rsidRDefault="00CB1113" w:rsidP="00CB1113">
            <w:pPr>
              <w:rPr>
                <w:rFonts w:eastAsia="游明朝"/>
                <w:lang w:val="en-US" w:eastAsia="ja-JP"/>
              </w:rPr>
            </w:pPr>
            <w:r>
              <w:rPr>
                <w:b/>
                <w:bCs/>
              </w:rPr>
              <w:t>Y/N</w:t>
            </w:r>
          </w:p>
        </w:tc>
        <w:tc>
          <w:tcPr>
            <w:tcW w:w="34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DCDAB" w14:textId="3408956C" w:rsidR="00CB1113" w:rsidRDefault="00CB1113" w:rsidP="00CB1113">
            <w:pPr>
              <w:rPr>
                <w:rFonts w:eastAsia="游明朝"/>
                <w:lang w:val="en-US" w:eastAsia="ja-JP"/>
              </w:rPr>
            </w:pPr>
            <w:r>
              <w:rPr>
                <w:b/>
                <w:bCs/>
              </w:rPr>
              <w:t>Comments</w:t>
            </w:r>
          </w:p>
        </w:tc>
      </w:tr>
      <w:tr w:rsidR="00CB1113" w14:paraId="13F998B8" w14:textId="77777777" w:rsidTr="00CB1113">
        <w:tc>
          <w:tcPr>
            <w:tcW w:w="895" w:type="pct"/>
            <w:tcBorders>
              <w:top w:val="single" w:sz="4" w:space="0" w:color="auto"/>
              <w:left w:val="single" w:sz="4" w:space="0" w:color="auto"/>
              <w:bottom w:val="single" w:sz="4" w:space="0" w:color="auto"/>
              <w:right w:val="single" w:sz="4" w:space="0" w:color="auto"/>
            </w:tcBorders>
          </w:tcPr>
          <w:p w14:paraId="4AC70E42" w14:textId="77777777" w:rsidR="00CB1113" w:rsidRDefault="00CB1113" w:rsidP="00CB1113">
            <w:pPr>
              <w:rPr>
                <w:rFonts w:eastAsia="游明朝"/>
                <w:lang w:val="en-US" w:eastAsia="ja-JP"/>
              </w:rPr>
            </w:pPr>
          </w:p>
        </w:tc>
        <w:tc>
          <w:tcPr>
            <w:tcW w:w="608" w:type="pct"/>
            <w:tcBorders>
              <w:top w:val="single" w:sz="4" w:space="0" w:color="auto"/>
              <w:left w:val="single" w:sz="4" w:space="0" w:color="auto"/>
              <w:bottom w:val="single" w:sz="4" w:space="0" w:color="auto"/>
              <w:right w:val="single" w:sz="4" w:space="0" w:color="auto"/>
            </w:tcBorders>
          </w:tcPr>
          <w:p w14:paraId="517AC906" w14:textId="77777777" w:rsidR="00CB1113" w:rsidRDefault="00CB1113" w:rsidP="00CB1113">
            <w:pPr>
              <w:rPr>
                <w:rFonts w:eastAsia="游明朝"/>
                <w:lang w:val="en-US" w:eastAsia="ja-JP"/>
              </w:rPr>
            </w:pPr>
          </w:p>
        </w:tc>
        <w:tc>
          <w:tcPr>
            <w:tcW w:w="3497" w:type="pct"/>
            <w:tcBorders>
              <w:top w:val="single" w:sz="4" w:space="0" w:color="auto"/>
              <w:left w:val="single" w:sz="4" w:space="0" w:color="auto"/>
              <w:bottom w:val="single" w:sz="4" w:space="0" w:color="auto"/>
              <w:right w:val="single" w:sz="4" w:space="0" w:color="auto"/>
            </w:tcBorders>
          </w:tcPr>
          <w:p w14:paraId="6E7EDD38" w14:textId="77777777" w:rsidR="00CB1113" w:rsidRDefault="00CB1113" w:rsidP="00CB1113">
            <w:pPr>
              <w:rPr>
                <w:rFonts w:eastAsia="游明朝"/>
                <w:lang w:val="en-US" w:eastAsia="ja-JP"/>
              </w:rPr>
            </w:pPr>
          </w:p>
        </w:tc>
      </w:tr>
    </w:tbl>
    <w:p w14:paraId="1CF1E36B" w14:textId="77777777" w:rsidR="000E3E45" w:rsidRDefault="000E3E45">
      <w:pPr>
        <w:spacing w:after="100" w:afterAutospacing="1"/>
        <w:jc w:val="both"/>
        <w:rPr>
          <w:rFonts w:eastAsia="DengXian"/>
        </w:rPr>
      </w:pPr>
    </w:p>
    <w:p w14:paraId="1CF1E36C" w14:textId="77777777" w:rsidR="000E3E45" w:rsidRDefault="005F480B">
      <w:pPr>
        <w:pStyle w:val="1"/>
      </w:pPr>
      <w:r>
        <w:lastRenderedPageBreak/>
        <w:t xml:space="preserve">Early indication of </w:t>
      </w:r>
      <w:proofErr w:type="spellStart"/>
      <w:r>
        <w:t>RedCap</w:t>
      </w:r>
      <w:proofErr w:type="spellEnd"/>
      <w:r>
        <w:t xml:space="preserve"> UEs</w:t>
      </w:r>
    </w:p>
    <w:p w14:paraId="1CF1E36D" w14:textId="77777777" w:rsidR="000E3E45" w:rsidRDefault="005F480B">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af2"/>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w:t>
            </w:r>
            <w:proofErr w:type="spellStart"/>
            <w:r>
              <w:rPr>
                <w:rFonts w:ascii="Times" w:eastAsia="ＭＳ 明朝" w:hAnsi="Times" w:cs="Times"/>
                <w:lang w:eastAsia="zh-CN"/>
              </w:rPr>
              <w:t>RedCap</w:t>
            </w:r>
            <w:proofErr w:type="spellEnd"/>
            <w:r>
              <w:rPr>
                <w:rFonts w:ascii="Times" w:eastAsia="ＭＳ 明朝" w:hAnsi="Times" w:cs="Times"/>
                <w:lang w:eastAsia="zh-CN"/>
              </w:rPr>
              <w:t xml:space="preserve">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1CF1E37F" w14:textId="77777777" w:rsidR="000E3E45" w:rsidRDefault="005F480B">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1CF1E380" w14:textId="77777777" w:rsidR="000E3E45" w:rsidRDefault="005F480B">
            <w:pPr>
              <w:numPr>
                <w:ilvl w:val="2"/>
                <w:numId w:val="9"/>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1CF1E381" w14:textId="77777777" w:rsidR="000E3E45" w:rsidRDefault="005F480B">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1CF1E383" w14:textId="77777777" w:rsidR="000E3E45" w:rsidRDefault="005F480B">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游明朝"/>
          <w:lang w:eastAsia="ja-JP"/>
        </w:rPr>
        <w:t xml:space="preserve">Regarding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2"/>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1CF1E388" w14:textId="77777777" w:rsidR="000E3E45" w:rsidRDefault="005F480B">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1CF1E389" w14:textId="77777777" w:rsidR="000E3E45" w:rsidRDefault="005F480B">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1CF1E38A" w14:textId="77777777" w:rsidR="000E3E45" w:rsidRDefault="005F480B">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游明朝"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DengXian"/>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DengXian"/>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CF1E3BE" w14:textId="77777777" w:rsidR="000E3E45" w:rsidRDefault="005F480B">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1CF1E3BF" w14:textId="77777777" w:rsidR="000E3E45" w:rsidRDefault="000E3E45">
            <w:pPr>
              <w:spacing w:after="0"/>
              <w:textAlignment w:val="baseline"/>
              <w:rPr>
                <w:rFonts w:eastAsia="游明朝"/>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游明朝"/>
                <w:lang w:val="en-US" w:eastAsia="ja-JP"/>
              </w:rPr>
            </w:pPr>
            <w:r>
              <w:rPr>
                <w:rFonts w:eastAsia="游明朝"/>
                <w:lang w:val="en-US" w:eastAsia="ja-JP"/>
              </w:rPr>
              <w:t>Lenovo, Motorola Mobility</w:t>
            </w:r>
          </w:p>
        </w:tc>
        <w:tc>
          <w:tcPr>
            <w:tcW w:w="1372" w:type="dxa"/>
          </w:tcPr>
          <w:p w14:paraId="1CF1E3C2" w14:textId="77777777" w:rsidR="000E3E45" w:rsidRDefault="005F480B">
            <w:pPr>
              <w:spacing w:after="0"/>
              <w:textAlignment w:val="baseline"/>
              <w:rPr>
                <w:rFonts w:eastAsia="游明朝"/>
                <w:lang w:val="en-US" w:eastAsia="ja-JP"/>
              </w:rPr>
            </w:pPr>
            <w:r>
              <w:rPr>
                <w:rFonts w:eastAsia="游明朝"/>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1CF1E3C4" w14:textId="77777777" w:rsidR="000E3E45" w:rsidRDefault="000E3E45">
            <w:pPr>
              <w:spacing w:after="0"/>
              <w:textAlignment w:val="baseline"/>
              <w:rPr>
                <w:rFonts w:eastAsia="游明朝"/>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游明朝"/>
                <w:lang w:val="en-US" w:eastAsia="ja-JP"/>
              </w:rPr>
            </w:pPr>
            <w:r>
              <w:rPr>
                <w:rFonts w:eastAsia="游明朝"/>
                <w:lang w:val="en-US" w:eastAsia="ja-JP"/>
              </w:rPr>
              <w:t>NEC</w:t>
            </w:r>
          </w:p>
        </w:tc>
        <w:tc>
          <w:tcPr>
            <w:tcW w:w="1372" w:type="dxa"/>
          </w:tcPr>
          <w:p w14:paraId="1CF1E3C7" w14:textId="77777777" w:rsidR="000E3E45" w:rsidRDefault="005F480B">
            <w:pPr>
              <w:spacing w:after="0"/>
              <w:textAlignment w:val="baseline"/>
              <w:rPr>
                <w:rFonts w:eastAsia="游明朝"/>
                <w:lang w:val="en-US" w:eastAsia="ja-JP"/>
              </w:rPr>
            </w:pPr>
            <w:r>
              <w:rPr>
                <w:rFonts w:eastAsia="游明朝"/>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游明朝"/>
                <w:lang w:val="en-US" w:eastAsia="ja-JP"/>
              </w:rPr>
            </w:pPr>
            <w:r>
              <w:rPr>
                <w:rFonts w:eastAsia="游明朝"/>
                <w:lang w:val="en-US" w:eastAsia="ja-JP"/>
              </w:rPr>
              <w:t>Qualcomm</w:t>
            </w:r>
          </w:p>
        </w:tc>
        <w:tc>
          <w:tcPr>
            <w:tcW w:w="1372" w:type="dxa"/>
          </w:tcPr>
          <w:p w14:paraId="1CF1E3CB" w14:textId="77777777" w:rsidR="000E3E45" w:rsidRDefault="005F480B">
            <w:pPr>
              <w:spacing w:after="0"/>
              <w:textAlignment w:val="baseline"/>
              <w:rPr>
                <w:rFonts w:eastAsia="游明朝"/>
                <w:lang w:val="en-US" w:eastAsia="ja-JP"/>
              </w:rPr>
            </w:pPr>
            <w:r>
              <w:rPr>
                <w:rFonts w:eastAsia="游明朝"/>
                <w:lang w:val="en-US" w:eastAsia="ja-JP"/>
              </w:rPr>
              <w:t>Y</w:t>
            </w:r>
          </w:p>
        </w:tc>
        <w:tc>
          <w:tcPr>
            <w:tcW w:w="6780" w:type="dxa"/>
          </w:tcPr>
          <w:p w14:paraId="1CF1E3CC" w14:textId="77777777" w:rsidR="000E3E45" w:rsidRDefault="000E3E45">
            <w:pPr>
              <w:spacing w:after="0"/>
              <w:textAlignment w:val="baseline"/>
              <w:rPr>
                <w:rFonts w:eastAsia="游明朝"/>
                <w:lang w:val="en-US" w:eastAsia="ja-JP"/>
              </w:rPr>
            </w:pPr>
          </w:p>
          <w:p w14:paraId="1CF1E3CD" w14:textId="77777777" w:rsidR="000E3E45" w:rsidRDefault="005F480B">
            <w:pPr>
              <w:spacing w:after="0"/>
              <w:textAlignment w:val="baseline"/>
              <w:rPr>
                <w:rFonts w:eastAsia="游明朝"/>
                <w:lang w:val="en-US" w:eastAsia="ja-JP"/>
              </w:rPr>
            </w:pPr>
            <w:r>
              <w:rPr>
                <w:rFonts w:eastAsia="游明朝"/>
                <w:lang w:val="en-US" w:eastAsia="ja-JP"/>
              </w:rPr>
              <w:t xml:space="preserve">We think “separate PRACH resource” is general enough for msg1-based early indication of </w:t>
            </w:r>
            <w:proofErr w:type="spellStart"/>
            <w:r>
              <w:rPr>
                <w:rFonts w:eastAsia="游明朝"/>
                <w:lang w:val="en-US" w:eastAsia="ja-JP"/>
              </w:rPr>
              <w:t>RedCap</w:t>
            </w:r>
            <w:proofErr w:type="spellEnd"/>
            <w:r>
              <w:rPr>
                <w:rFonts w:eastAsia="游明朝"/>
                <w:lang w:val="en-US" w:eastAsia="ja-JP"/>
              </w:rPr>
              <w:t xml:space="preserve"> UE, since it can </w:t>
            </w:r>
            <w:proofErr w:type="gramStart"/>
            <w:r>
              <w:rPr>
                <w:rFonts w:eastAsia="游明朝"/>
                <w:lang w:val="en-US" w:eastAsia="ja-JP"/>
              </w:rPr>
              <w:t>include  separate</w:t>
            </w:r>
            <w:proofErr w:type="gramEnd"/>
            <w:r>
              <w:rPr>
                <w:rFonts w:eastAsia="游明朝"/>
                <w:lang w:val="en-US" w:eastAsia="ja-JP"/>
              </w:rPr>
              <w:t xml:space="preserv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游明朝"/>
                <w:lang w:val="en-US" w:eastAsia="ja-JP"/>
              </w:rPr>
            </w:pPr>
          </w:p>
          <w:p w14:paraId="1CF1E3CF" w14:textId="77777777" w:rsidR="000E3E45" w:rsidRDefault="005F480B">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游明朝"/>
                <w:lang w:val="en-US" w:eastAsia="ja-JP"/>
              </w:rPr>
            </w:pPr>
            <w:r>
              <w:lastRenderedPageBreak/>
              <w:t>FUTUREWEI</w:t>
            </w:r>
          </w:p>
        </w:tc>
        <w:tc>
          <w:tcPr>
            <w:tcW w:w="1372" w:type="dxa"/>
          </w:tcPr>
          <w:p w14:paraId="1CF1E3D3" w14:textId="77777777" w:rsidR="000E3E45" w:rsidRDefault="005F480B">
            <w:pPr>
              <w:spacing w:after="0"/>
              <w:textAlignment w:val="baseline"/>
              <w:rPr>
                <w:rFonts w:eastAsia="游明朝"/>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0E3E45" w14:paraId="1CF1E3DF" w14:textId="77777777">
        <w:tc>
          <w:tcPr>
            <w:tcW w:w="1479" w:type="dxa"/>
          </w:tcPr>
          <w:p w14:paraId="1CF1E3DB"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DC"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3DD" w14:textId="77777777" w:rsidR="000E3E45" w:rsidRDefault="005F480B">
            <w:pPr>
              <w:pStyle w:val="af8"/>
              <w:numPr>
                <w:ilvl w:val="0"/>
                <w:numId w:val="1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af8"/>
              <w:numPr>
                <w:ilvl w:val="0"/>
                <w:numId w:val="1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1CF1E3E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E2" w14:textId="77777777" w:rsidR="000E3E45" w:rsidRDefault="000E3E45">
            <w:pPr>
              <w:spacing w:after="0"/>
              <w:textAlignment w:val="baseline"/>
              <w:rPr>
                <w:rFonts w:eastAsia="DengXian"/>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1CF1E3E8" w14:textId="77777777" w:rsidR="000E3E45" w:rsidRDefault="005F480B">
            <w:pPr>
              <w:pStyle w:val="af8"/>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af8"/>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CF1E3EC" w14:textId="77777777" w:rsidR="000E3E45" w:rsidRDefault="005F480B">
            <w:pPr>
              <w:spacing w:after="0"/>
              <w:textAlignment w:val="baseline"/>
              <w:rPr>
                <w:rFonts w:eastAsia="游明朝"/>
                <w:lang w:val="en-US" w:eastAsia="ja-JP"/>
              </w:rPr>
            </w:pPr>
            <w:r>
              <w:rPr>
                <w:rFonts w:eastAsia="游明朝"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1CF1E3F0" w14:textId="77777777" w:rsidR="000E3E45" w:rsidRDefault="005F480B">
            <w:pPr>
              <w:spacing w:after="0"/>
              <w:textAlignment w:val="baseline"/>
              <w:rPr>
                <w:rFonts w:eastAsia="游明朝"/>
                <w:lang w:val="en-US" w:eastAsia="ja-JP"/>
              </w:rPr>
            </w:pPr>
            <w:r>
              <w:rPr>
                <w:rFonts w:eastAsia="DengXian"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0E3E45" w14:paraId="1CF1E3F6" w14:textId="77777777">
        <w:tc>
          <w:tcPr>
            <w:tcW w:w="1479" w:type="dxa"/>
          </w:tcPr>
          <w:p w14:paraId="1CF1E3F3" w14:textId="77777777" w:rsidR="000E3E45" w:rsidRDefault="005F480B">
            <w:pPr>
              <w:spacing w:after="0"/>
              <w:textAlignment w:val="baseline"/>
              <w:rPr>
                <w:rFonts w:eastAsia="DengXian"/>
                <w:lang w:val="en-US" w:eastAsia="zh-CN"/>
              </w:rPr>
            </w:pPr>
            <w:r>
              <w:rPr>
                <w:rFonts w:eastAsia="DengXian"/>
                <w:lang w:val="en-US" w:eastAsia="zh-CN"/>
              </w:rPr>
              <w:t>Nordic</w:t>
            </w:r>
          </w:p>
        </w:tc>
        <w:tc>
          <w:tcPr>
            <w:tcW w:w="1372" w:type="dxa"/>
          </w:tcPr>
          <w:p w14:paraId="1CF1E3F4" w14:textId="77777777" w:rsidR="000E3E45" w:rsidRDefault="000E3E45">
            <w:pPr>
              <w:spacing w:after="0"/>
              <w:textAlignment w:val="baseline"/>
              <w:rPr>
                <w:rFonts w:eastAsia="DengXian"/>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游明朝"/>
                <w:lang w:val="en-US" w:eastAsia="ja-JP"/>
              </w:rPr>
            </w:pPr>
            <w:r>
              <w:rPr>
                <w:rFonts w:eastAsia="游明朝"/>
                <w:lang w:val="en-US" w:eastAsia="ja-JP"/>
              </w:rPr>
              <w:t>Ericsson</w:t>
            </w:r>
          </w:p>
        </w:tc>
        <w:tc>
          <w:tcPr>
            <w:tcW w:w="1372" w:type="dxa"/>
          </w:tcPr>
          <w:p w14:paraId="1CF1E3F8" w14:textId="77777777" w:rsidR="000E3E45" w:rsidRDefault="005F480B">
            <w:pPr>
              <w:tabs>
                <w:tab w:val="left" w:pos="551"/>
              </w:tabs>
              <w:rPr>
                <w:rFonts w:eastAsia="游明朝"/>
                <w:lang w:val="en-US" w:eastAsia="ja-JP"/>
              </w:rPr>
            </w:pPr>
            <w:r>
              <w:rPr>
                <w:rFonts w:eastAsia="游明朝"/>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w:t>
            </w:r>
            <w:proofErr w:type="gramStart"/>
            <w:r>
              <w:rPr>
                <w:lang w:val="en-US"/>
              </w:rPr>
              <w:t>legacy</w:t>
            </w:r>
            <w:proofErr w:type="gramEnd"/>
            <w:r>
              <w:rPr>
                <w:lang w:val="en-US"/>
              </w:rPr>
              <w:t xml:space="preserve">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3FE"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3FF" w14:textId="77777777" w:rsidR="000E3E45" w:rsidRDefault="005F480B">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1CF1E401" w14:textId="77777777" w:rsidR="000E3E45" w:rsidRDefault="005F480B">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w:t>
            </w:r>
            <w:r>
              <w:rPr>
                <w:rFonts w:hint="eastAsia"/>
                <w:lang w:val="en-US" w:eastAsia="zh-CN"/>
              </w:rPr>
              <w:lastRenderedPageBreak/>
              <w:t xml:space="preserve">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D2576F" w14:paraId="68DBC607" w14:textId="77777777">
        <w:tc>
          <w:tcPr>
            <w:tcW w:w="1479" w:type="dxa"/>
          </w:tcPr>
          <w:p w14:paraId="243D1712" w14:textId="7E5101C7" w:rsidR="00D2576F" w:rsidRDefault="00D2576F">
            <w:pPr>
              <w:rPr>
                <w:rFonts w:eastAsia="SimSun"/>
                <w:lang w:val="en-US" w:eastAsia="zh-CN"/>
              </w:rPr>
            </w:pPr>
            <w:r>
              <w:rPr>
                <w:rFonts w:eastAsia="SimSun"/>
                <w:lang w:val="en-US" w:eastAsia="zh-CN"/>
              </w:rPr>
              <w:lastRenderedPageBreak/>
              <w:t>Intel</w:t>
            </w:r>
          </w:p>
        </w:tc>
        <w:tc>
          <w:tcPr>
            <w:tcW w:w="1372" w:type="dxa"/>
          </w:tcPr>
          <w:p w14:paraId="56AAC1B0" w14:textId="04BE21F0" w:rsidR="00D2576F" w:rsidRDefault="00D2576F">
            <w:pPr>
              <w:tabs>
                <w:tab w:val="left" w:pos="551"/>
              </w:tabs>
              <w:rPr>
                <w:rFonts w:eastAsia="SimSun"/>
                <w:lang w:val="en-US" w:eastAsia="zh-CN"/>
              </w:rPr>
            </w:pPr>
            <w:r>
              <w:rPr>
                <w:rFonts w:eastAsia="SimSun"/>
                <w:lang w:val="en-US" w:eastAsia="zh-CN"/>
              </w:rPr>
              <w:t>Y</w:t>
            </w:r>
          </w:p>
        </w:tc>
        <w:tc>
          <w:tcPr>
            <w:tcW w:w="6780" w:type="dxa"/>
          </w:tcPr>
          <w:p w14:paraId="6FD566F5" w14:textId="77777777" w:rsidR="00D2576F" w:rsidRDefault="00D2576F">
            <w:pPr>
              <w:rPr>
                <w:rFonts w:eastAsia="SimSun"/>
                <w:lang w:val="en-US" w:eastAsia="zh-CN"/>
              </w:rPr>
            </w:pPr>
          </w:p>
        </w:tc>
      </w:tr>
      <w:tr w:rsidR="005C063F" w14:paraId="2B79FA37" w14:textId="77777777">
        <w:tc>
          <w:tcPr>
            <w:tcW w:w="1479" w:type="dxa"/>
          </w:tcPr>
          <w:p w14:paraId="6A354B03" w14:textId="2FF11F63" w:rsidR="005C063F" w:rsidRDefault="005C063F" w:rsidP="005C063F">
            <w:pPr>
              <w:rPr>
                <w:rFonts w:eastAsia="SimSun"/>
                <w:lang w:val="en-US" w:eastAsia="zh-CN"/>
              </w:rPr>
            </w:pPr>
            <w:r>
              <w:rPr>
                <w:rFonts w:eastAsia="SimSun"/>
                <w:lang w:val="en-US" w:eastAsia="zh-CN"/>
              </w:rPr>
              <w:t>Sierra Wireless</w:t>
            </w:r>
          </w:p>
        </w:tc>
        <w:tc>
          <w:tcPr>
            <w:tcW w:w="1372" w:type="dxa"/>
          </w:tcPr>
          <w:p w14:paraId="198BB2AB" w14:textId="504DF401" w:rsidR="005C063F" w:rsidRDefault="005C063F" w:rsidP="005C063F">
            <w:pPr>
              <w:tabs>
                <w:tab w:val="left" w:pos="551"/>
              </w:tabs>
              <w:rPr>
                <w:rFonts w:eastAsia="SimSun"/>
                <w:lang w:val="en-US" w:eastAsia="zh-CN"/>
              </w:rPr>
            </w:pPr>
            <w:r>
              <w:rPr>
                <w:rFonts w:eastAsia="SimSun"/>
                <w:lang w:val="en-US" w:eastAsia="zh-CN"/>
              </w:rPr>
              <w:t>Y</w:t>
            </w:r>
          </w:p>
        </w:tc>
        <w:tc>
          <w:tcPr>
            <w:tcW w:w="6780" w:type="dxa"/>
          </w:tcPr>
          <w:p w14:paraId="1F521846" w14:textId="59969870" w:rsidR="005C063F" w:rsidRDefault="005C063F" w:rsidP="005C063F">
            <w:pPr>
              <w:rPr>
                <w:rFonts w:eastAsia="SimSun"/>
                <w:lang w:val="en-US" w:eastAsia="zh-CN"/>
              </w:rPr>
            </w:pPr>
            <w:r>
              <w:rPr>
                <w:rFonts w:eastAsia="SimSun"/>
                <w:lang w:val="en-US" w:eastAsia="zh-CN"/>
              </w:rPr>
              <w:t xml:space="preserve">For the </w:t>
            </w:r>
            <w:r>
              <w:rPr>
                <w:rFonts w:eastAsia="Times New Roman"/>
                <w:lang w:val="en-US" w:eastAsia="en-GB"/>
              </w:rPr>
              <w:t>“</w:t>
            </w:r>
            <w:r w:rsidRPr="00B348CD">
              <w:rPr>
                <w:rFonts w:eastAsia="游明朝" w:hint="eastAsia"/>
                <w:color w:val="FF0000"/>
                <w:u w:val="single"/>
                <w:lang w:eastAsia="ja-JP"/>
              </w:rPr>
              <w:t>F</w:t>
            </w:r>
            <w:r w:rsidRPr="00B348CD">
              <w:rPr>
                <w:rFonts w:eastAsia="游明朝"/>
                <w:color w:val="FF0000"/>
                <w:u w:val="single"/>
                <w:lang w:eastAsia="ja-JP"/>
              </w:rPr>
              <w:t xml:space="preserve">FS: how to address RA-RNTI overlapping </w:t>
            </w:r>
            <w:proofErr w:type="gramStart"/>
            <w:r w:rsidRPr="00B348CD">
              <w:rPr>
                <w:rFonts w:eastAsia="游明朝"/>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SimSun"/>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SimSun"/>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SimSun"/>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af8"/>
              <w:numPr>
                <w:ilvl w:val="0"/>
                <w:numId w:val="22"/>
              </w:numPr>
              <w:rPr>
                <w:rFonts w:ascii="Times New Roman" w:eastAsia="游明朝" w:hAnsi="Times New Roman" w:cs="Times New Roman"/>
                <w:sz w:val="20"/>
                <w:szCs w:val="20"/>
              </w:rPr>
            </w:pPr>
            <w:r w:rsidRPr="002839AF">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游明朝" w:hAnsi="Times New Roman" w:cs="Times New Roman"/>
                <w:sz w:val="20"/>
                <w:szCs w:val="20"/>
              </w:rPr>
              <w:t xml:space="preserve"> How to configure those options would be up to RAN2 discussion, and hence, the proposal says “</w:t>
            </w:r>
            <w:r w:rsidR="00F51B7C" w:rsidRPr="002839AF">
              <w:rPr>
                <w:rFonts w:ascii="Times New Roman" w:eastAsia="游明朝" w:hAnsi="Times New Roman" w:cs="Times New Roman"/>
                <w:sz w:val="20"/>
                <w:szCs w:val="20"/>
              </w:rPr>
              <w:t>followings</w:t>
            </w:r>
            <w:r w:rsidR="00F51B7C" w:rsidRPr="002839AF">
              <w:rPr>
                <w:rFonts w:ascii="Times New Roman" w:eastAsia="游明朝" w:hAnsi="Times New Roman" w:cs="Times New Roman"/>
                <w:b/>
                <w:bCs/>
                <w:sz w:val="20"/>
                <w:szCs w:val="20"/>
              </w:rPr>
              <w:t xml:space="preserve"> </w:t>
            </w:r>
            <w:r w:rsidR="00F51B7C" w:rsidRPr="002839AF">
              <w:rPr>
                <w:rFonts w:ascii="Times New Roman" w:eastAsia="游明朝" w:hAnsi="Times New Roman" w:cs="Times New Roman"/>
                <w:b/>
                <w:bCs/>
                <w:sz w:val="20"/>
                <w:szCs w:val="20"/>
                <w:u w:val="single"/>
              </w:rPr>
              <w:t>can be used</w:t>
            </w:r>
            <w:r w:rsidR="00F51B7C" w:rsidRPr="002839AF">
              <w:rPr>
                <w:rFonts w:ascii="Times New Roman" w:eastAsia="游明朝" w:hAnsi="Times New Roman" w:cs="Times New Roman"/>
                <w:b/>
                <w:bCs/>
                <w:sz w:val="20"/>
                <w:szCs w:val="20"/>
              </w:rPr>
              <w:t xml:space="preserve"> </w:t>
            </w:r>
            <w:r w:rsidR="00F51B7C" w:rsidRPr="002839AF">
              <w:rPr>
                <w:rFonts w:ascii="Times New Roman" w:eastAsia="游明朝" w:hAnsi="Times New Roman" w:cs="Times New Roman"/>
                <w:sz w:val="20"/>
                <w:szCs w:val="20"/>
              </w:rPr>
              <w:t>for early indication</w:t>
            </w:r>
            <w:r w:rsidR="0013718C" w:rsidRPr="002839AF">
              <w:rPr>
                <w:rFonts w:ascii="Times New Roman" w:eastAsia="游明朝" w:hAnsi="Times New Roman" w:cs="Times New Roman"/>
                <w:sz w:val="20"/>
                <w:szCs w:val="20"/>
              </w:rPr>
              <w:t>”</w:t>
            </w:r>
            <w:r w:rsidR="00F51B7C" w:rsidRPr="002839AF">
              <w:rPr>
                <w:rFonts w:ascii="Times New Roman" w:eastAsia="游明朝" w:hAnsi="Times New Roman" w:cs="Times New Roman"/>
                <w:sz w:val="20"/>
                <w:szCs w:val="20"/>
              </w:rPr>
              <w:t>.</w:t>
            </w:r>
          </w:p>
          <w:p w14:paraId="6E0D971A" w14:textId="529BD512" w:rsidR="0013718C" w:rsidRPr="002839AF" w:rsidRDefault="0013718C" w:rsidP="00F20A90">
            <w:pPr>
              <w:rPr>
                <w:rFonts w:eastAsia="游明朝"/>
                <w:lang w:eastAsia="ja-JP"/>
              </w:rPr>
            </w:pPr>
          </w:p>
          <w:p w14:paraId="3F49F505" w14:textId="434EA3AA" w:rsidR="00C30624" w:rsidRPr="002839AF" w:rsidRDefault="00C30624" w:rsidP="00F20A90">
            <w:pPr>
              <w:rPr>
                <w:rFonts w:eastAsia="游明朝"/>
                <w:lang w:val="en-US" w:eastAsia="ja-JP"/>
              </w:rPr>
            </w:pPr>
            <w:r w:rsidRPr="002839AF">
              <w:rPr>
                <w:rFonts w:eastAsia="游明朝"/>
                <w:lang w:eastAsia="ja-JP"/>
              </w:rPr>
              <w:t>@</w:t>
            </w:r>
            <w:r w:rsidRPr="002839AF">
              <w:rPr>
                <w:rFonts w:eastAsia="游明朝"/>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ＭＳ 明朝"/>
              </w:rPr>
            </w:pPr>
            <w:r w:rsidRPr="002839AF">
              <w:rPr>
                <w:rFonts w:eastAsia="ＭＳ 明朝"/>
                <w:lang w:eastAsia="zh-CN"/>
              </w:rPr>
              <w:t>Early indication</w:t>
            </w:r>
            <w:r w:rsidRPr="002839AF">
              <w:rPr>
                <w:rFonts w:eastAsia="Times New Roman"/>
                <w:lang w:eastAsia="zh-CN"/>
              </w:rPr>
              <w:t xml:space="preserve"> of </w:t>
            </w:r>
            <w:proofErr w:type="spellStart"/>
            <w:r w:rsidRPr="002839AF">
              <w:rPr>
                <w:rFonts w:eastAsia="Times New Roman"/>
                <w:lang w:eastAsia="zh-CN"/>
              </w:rPr>
              <w:t>RedCap</w:t>
            </w:r>
            <w:proofErr w:type="spellEnd"/>
            <w:r w:rsidRPr="002839AF">
              <w:rPr>
                <w:rFonts w:eastAsia="Times New Roman"/>
                <w:lang w:eastAsia="zh-CN"/>
              </w:rPr>
              <w:t xml:space="preserve"> UEs</w:t>
            </w:r>
            <w:r w:rsidRPr="002839AF">
              <w:rPr>
                <w:rFonts w:eastAsia="ＭＳ 明朝"/>
                <w:lang w:eastAsia="zh-CN"/>
              </w:rPr>
              <w:t xml:space="preserve"> in Msg1 can be enabled/disabled via SIB</w:t>
            </w:r>
          </w:p>
          <w:p w14:paraId="1B085058" w14:textId="28FF0A86" w:rsidR="00C30624" w:rsidRPr="002839AF" w:rsidRDefault="00C30624" w:rsidP="00F20A90">
            <w:pPr>
              <w:rPr>
                <w:rFonts w:eastAsia="游明朝"/>
                <w:lang w:eastAsia="ja-JP"/>
              </w:rPr>
            </w:pPr>
          </w:p>
          <w:p w14:paraId="667391FC" w14:textId="77777777" w:rsidR="00397CAC" w:rsidRPr="002839AF" w:rsidRDefault="0047746D" w:rsidP="00F20A90">
            <w:pPr>
              <w:pStyle w:val="af8"/>
              <w:numPr>
                <w:ilvl w:val="0"/>
                <w:numId w:val="22"/>
              </w:numPr>
              <w:rPr>
                <w:rFonts w:ascii="Times New Roman" w:eastAsia="游明朝" w:hAnsi="Times New Roman" w:cs="Times New Roman"/>
                <w:sz w:val="20"/>
                <w:szCs w:val="20"/>
              </w:rPr>
            </w:pPr>
            <w:r w:rsidRPr="002839AF">
              <w:rPr>
                <w:rFonts w:ascii="Times New Roman" w:eastAsia="游明朝"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af8"/>
              <w:numPr>
                <w:ilvl w:val="0"/>
                <w:numId w:val="22"/>
              </w:numPr>
              <w:rPr>
                <w:rFonts w:ascii="Times New Roman" w:eastAsia="游明朝" w:hAnsi="Times New Roman" w:cs="Times New Roman"/>
                <w:sz w:val="20"/>
                <w:szCs w:val="20"/>
              </w:rPr>
            </w:pPr>
            <w:r w:rsidRPr="002839AF">
              <w:rPr>
                <w:rFonts w:ascii="Times New Roman" w:eastAsia="游明朝"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SimSun"/>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sidR="00C30624" w:rsidRPr="00C30624">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SimSun"/>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游明朝"/>
                <w:lang w:val="en-US" w:eastAsia="ja-JP"/>
              </w:rPr>
            </w:pPr>
            <w:r>
              <w:rPr>
                <w:rFonts w:eastAsia="游明朝" w:hint="eastAsia"/>
                <w:lang w:val="en-US" w:eastAsia="ja-JP"/>
              </w:rPr>
              <w:t>F</w:t>
            </w:r>
            <w:r>
              <w:rPr>
                <w:rFonts w:eastAsia="游明朝"/>
                <w:lang w:val="en-US" w:eastAsia="ja-JP"/>
              </w:rPr>
              <w:t>L2</w:t>
            </w:r>
          </w:p>
        </w:tc>
        <w:tc>
          <w:tcPr>
            <w:tcW w:w="8152" w:type="dxa"/>
            <w:gridSpan w:val="2"/>
          </w:tcPr>
          <w:p w14:paraId="316D0605" w14:textId="24F10078" w:rsidR="00DA5272" w:rsidRDefault="00DA5272" w:rsidP="00A5077A">
            <w:pPr>
              <w:rPr>
                <w:rFonts w:eastAsia="游明朝"/>
                <w:lang w:val="en-US" w:eastAsia="ja-JP"/>
              </w:rPr>
            </w:pPr>
            <w:r>
              <w:rPr>
                <w:rFonts w:eastAsia="游明朝" w:hint="eastAsia"/>
                <w:lang w:val="en-US" w:eastAsia="ja-JP"/>
              </w:rPr>
              <w:t>F</w:t>
            </w:r>
            <w:r>
              <w:rPr>
                <w:rFonts w:eastAsia="游明朝"/>
                <w:lang w:val="en-US" w:eastAsia="ja-JP"/>
              </w:rPr>
              <w:t xml:space="preserve">ollowing agreement was achieved in </w:t>
            </w:r>
            <w:r w:rsidR="00E060D2">
              <w:rPr>
                <w:rFonts w:eastAsia="游明朝"/>
                <w:lang w:val="en-US" w:eastAsia="ja-JP"/>
              </w:rPr>
              <w:t xml:space="preserve">the </w:t>
            </w:r>
            <w:r w:rsidR="00EF30BD">
              <w:rPr>
                <w:rFonts w:eastAsia="游明朝"/>
                <w:lang w:val="en-US" w:eastAsia="ja-JP"/>
              </w:rPr>
              <w:t>G</w:t>
            </w:r>
            <w:r>
              <w:rPr>
                <w:rFonts w:eastAsia="游明朝"/>
                <w:lang w:val="en-US" w:eastAsia="ja-JP"/>
              </w:rPr>
              <w:t>TW session</w:t>
            </w:r>
            <w:r w:rsidR="00EF30BD">
              <w:rPr>
                <w:rFonts w:eastAsia="游明朝"/>
                <w:lang w:val="en-US" w:eastAsia="ja-JP"/>
              </w:rPr>
              <w:t xml:space="preserve"> on 18</w:t>
            </w:r>
            <w:r w:rsidR="0034796D" w:rsidRPr="0034796D">
              <w:rPr>
                <w:rFonts w:eastAsia="游明朝"/>
                <w:vertAlign w:val="superscript"/>
                <w:lang w:val="en-US" w:eastAsia="ja-JP"/>
              </w:rPr>
              <w:t>th</w:t>
            </w:r>
            <w:r w:rsidR="0034796D">
              <w:rPr>
                <w:rFonts w:eastAsia="游明朝"/>
                <w:lang w:val="en-US" w:eastAsia="ja-JP"/>
              </w:rPr>
              <w:t xml:space="preserve"> August</w:t>
            </w:r>
            <w:r>
              <w:rPr>
                <w:rFonts w:eastAsia="游明朝"/>
                <w:lang w:val="en-US" w:eastAsia="ja-JP"/>
              </w:rPr>
              <w:t>:</w:t>
            </w:r>
          </w:p>
          <w:p w14:paraId="4CABBC7B" w14:textId="687FCB3F" w:rsidR="003A4E7F" w:rsidRDefault="003A4E7F" w:rsidP="00A5077A">
            <w:pPr>
              <w:rPr>
                <w:rFonts w:eastAsia="游明朝"/>
                <w:lang w:val="en-US" w:eastAsia="ja-JP"/>
              </w:rPr>
            </w:pPr>
            <w:r>
              <w:rPr>
                <w:rFonts w:eastAsia="游明朝" w:hint="eastAsia"/>
                <w:lang w:val="en-US" w:eastAsia="ja-JP"/>
              </w:rPr>
              <w:t>-</w:t>
            </w:r>
            <w:r>
              <w:rPr>
                <w:rFonts w:eastAsia="游明朝"/>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游明朝" w:hint="eastAsia"/>
                <w:strike/>
                <w:color w:val="FF0000"/>
                <w:u w:val="single"/>
                <w:lang w:eastAsia="ja-JP"/>
              </w:rPr>
              <w:t>F</w:t>
            </w:r>
            <w:r w:rsidRPr="007F22E0">
              <w:rPr>
                <w:rFonts w:eastAsia="游明朝"/>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游明朝"/>
                <w:lang w:eastAsia="ja-JP"/>
              </w:rPr>
            </w:pPr>
            <w:r>
              <w:rPr>
                <w:rFonts w:eastAsia="游明朝" w:hint="eastAsia"/>
                <w:lang w:eastAsia="ja-JP"/>
              </w:rPr>
              <w:t>W</w:t>
            </w:r>
            <w:r>
              <w:rPr>
                <w:rFonts w:eastAsia="游明朝"/>
                <w:lang w:eastAsia="ja-JP"/>
              </w:rPr>
              <w:t>hether</w:t>
            </w:r>
            <w:r w:rsidR="00E060D2">
              <w:rPr>
                <w:rFonts w:eastAsia="游明朝"/>
                <w:lang w:eastAsia="ja-JP"/>
              </w:rPr>
              <w:t>/</w:t>
            </w:r>
            <w:r>
              <w:rPr>
                <w:rFonts w:eastAsia="游明朝"/>
                <w:lang w:eastAsia="ja-JP"/>
              </w:rPr>
              <w:t xml:space="preserve">how to support early indication of </w:t>
            </w:r>
            <w:proofErr w:type="spellStart"/>
            <w:r>
              <w:rPr>
                <w:rFonts w:eastAsia="游明朝"/>
                <w:lang w:eastAsia="ja-JP"/>
              </w:rPr>
              <w:t>RedCap</w:t>
            </w:r>
            <w:proofErr w:type="spellEnd"/>
            <w:r>
              <w:rPr>
                <w:rFonts w:eastAsia="游明朝"/>
                <w:lang w:eastAsia="ja-JP"/>
              </w:rPr>
              <w:t xml:space="preserve"> UEs in Msg3 in Rel-17 is up to RAN2</w:t>
            </w:r>
          </w:p>
          <w:p w14:paraId="62CBF8F4" w14:textId="77653190" w:rsidR="00DA5272" w:rsidRDefault="003A4E7F" w:rsidP="00A5077A">
            <w:pPr>
              <w:rPr>
                <w:rFonts w:eastAsia="游明朝"/>
                <w:lang w:val="en-US" w:eastAsia="ja-JP"/>
              </w:rPr>
            </w:pPr>
            <w:r>
              <w:rPr>
                <w:rFonts w:eastAsia="游明朝" w:hint="eastAsia"/>
                <w:lang w:val="en-US" w:eastAsia="ja-JP"/>
              </w:rPr>
              <w:t>-</w:t>
            </w:r>
            <w:r>
              <w:rPr>
                <w:rFonts w:eastAsia="游明朝"/>
                <w:lang w:val="en-US" w:eastAsia="ja-JP"/>
              </w:rPr>
              <w:t>--</w:t>
            </w:r>
          </w:p>
          <w:p w14:paraId="002B681D" w14:textId="77777777" w:rsidR="005C22E2" w:rsidRDefault="005C22E2" w:rsidP="00A5077A">
            <w:pPr>
              <w:rPr>
                <w:rFonts w:eastAsia="游明朝"/>
                <w:lang w:val="en-US" w:eastAsia="ja-JP"/>
              </w:rPr>
            </w:pPr>
          </w:p>
          <w:p w14:paraId="61B34104" w14:textId="50A69BB4" w:rsidR="00332E42" w:rsidRDefault="00C45215" w:rsidP="00A5077A">
            <w:pPr>
              <w:rPr>
                <w:rFonts w:eastAsia="游明朝"/>
                <w:lang w:val="en-US" w:eastAsia="ja-JP"/>
              </w:rPr>
            </w:pPr>
            <w:r>
              <w:rPr>
                <w:rFonts w:eastAsia="游明朝"/>
                <w:lang w:val="en-US" w:eastAsia="ja-JP"/>
              </w:rPr>
              <w:t xml:space="preserve">The sub-bullet </w:t>
            </w:r>
            <w:r w:rsidR="00E44267">
              <w:rPr>
                <w:rFonts w:eastAsia="游明朝"/>
                <w:lang w:val="en-US" w:eastAsia="ja-JP"/>
              </w:rPr>
              <w:t>“</w:t>
            </w:r>
            <w:r w:rsidR="00E44267" w:rsidRPr="00E44267">
              <w:rPr>
                <w:rFonts w:eastAsia="游明朝"/>
                <w:lang w:val="en-US" w:eastAsia="ja-JP"/>
              </w:rPr>
              <w:t>FFS: whether/how to address RA-RNTI overlapping issue</w:t>
            </w:r>
            <w:r w:rsidR="00E44267">
              <w:rPr>
                <w:rFonts w:eastAsia="游明朝"/>
                <w:lang w:val="en-US" w:eastAsia="ja-JP"/>
              </w:rPr>
              <w:t>” was deleted in the GTW session as we need more time to have common understanding on this potential issue.</w:t>
            </w:r>
            <w:r w:rsidR="00944C55">
              <w:rPr>
                <w:rFonts w:eastAsia="游明朝"/>
                <w:lang w:val="en-US" w:eastAsia="ja-JP"/>
              </w:rPr>
              <w:t xml:space="preserve"> Therefore, </w:t>
            </w:r>
            <w:r w:rsidR="00E576B0">
              <w:rPr>
                <w:rFonts w:eastAsia="游明朝"/>
                <w:lang w:val="en-US" w:eastAsia="ja-JP"/>
              </w:rPr>
              <w:t xml:space="preserve">companies are invited to provide their views on the </w:t>
            </w:r>
            <w:r w:rsidR="00944C55">
              <w:rPr>
                <w:rFonts w:eastAsia="游明朝"/>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af8"/>
              <w:numPr>
                <w:ilvl w:val="0"/>
                <w:numId w:val="9"/>
              </w:numPr>
              <w:jc w:val="both"/>
              <w:rPr>
                <w:rFonts w:eastAsia="游明朝"/>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 xml:space="preserve">for the early indication of </w:t>
            </w:r>
            <w:proofErr w:type="spellStart"/>
            <w:r w:rsidR="005C22E2">
              <w:rPr>
                <w:bCs/>
                <w:sz w:val="20"/>
                <w:szCs w:val="22"/>
                <w:lang w:val="en-GB" w:eastAsia="zh-CN"/>
              </w:rPr>
              <w:t>RedCap</w:t>
            </w:r>
            <w:proofErr w:type="spellEnd"/>
            <w:r w:rsidR="005C22E2">
              <w:rPr>
                <w:bCs/>
                <w:sz w:val="20"/>
                <w:szCs w:val="22"/>
                <w:lang w:val="en-GB" w:eastAsia="zh-CN"/>
              </w:rPr>
              <w:t xml:space="preserve">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游明朝"/>
                <w:lang w:eastAsia="ja-JP"/>
              </w:rPr>
            </w:pPr>
          </w:p>
          <w:p w14:paraId="4563C2DD" w14:textId="32B6E3E3" w:rsidR="007D3F12" w:rsidRPr="00B061D2" w:rsidRDefault="00B73DF8" w:rsidP="00926194">
            <w:pPr>
              <w:rPr>
                <w:rFonts w:eastAsia="游明朝"/>
                <w:lang w:val="en-US" w:eastAsia="ja-JP"/>
              </w:rPr>
            </w:pPr>
            <w:r>
              <w:rPr>
                <w:rFonts w:eastAsia="游明朝" w:hint="eastAsia"/>
                <w:lang w:val="en-US" w:eastAsia="ja-JP"/>
              </w:rPr>
              <w:t>N</w:t>
            </w:r>
            <w:r>
              <w:rPr>
                <w:rFonts w:eastAsia="游明朝"/>
                <w:lang w:val="en-US" w:eastAsia="ja-JP"/>
              </w:rPr>
              <w:t xml:space="preserve">ote that </w:t>
            </w:r>
            <w:r w:rsidR="000B358D">
              <w:rPr>
                <w:rFonts w:eastAsia="游明朝"/>
                <w:lang w:val="en-US" w:eastAsia="ja-JP"/>
              </w:rPr>
              <w:t xml:space="preserve">whether to send an LS to RAN2 to inform the above agreement will be discussed in </w:t>
            </w:r>
            <w:r w:rsidR="000B358D">
              <w:rPr>
                <w:b/>
                <w:highlight w:val="cyan"/>
              </w:rPr>
              <w:t>Proposal 7-1</w:t>
            </w:r>
            <w:r w:rsidR="000B358D">
              <w:rPr>
                <w:rFonts w:eastAsia="游明朝"/>
                <w:lang w:val="en-US" w:eastAsia="ja-JP"/>
              </w:rPr>
              <w:t xml:space="preserve">. </w:t>
            </w:r>
            <w:r w:rsidR="003F7361">
              <w:rPr>
                <w:rFonts w:eastAsia="游明朝"/>
                <w:lang w:val="en-US" w:eastAsia="ja-JP"/>
              </w:rPr>
              <w:t xml:space="preserve">Also, </w:t>
            </w:r>
            <w:r>
              <w:rPr>
                <w:rFonts w:eastAsia="游明朝"/>
                <w:lang w:val="en-US" w:eastAsia="ja-JP"/>
              </w:rPr>
              <w:t xml:space="preserve">remaining discussion point for Msg3 early indication </w:t>
            </w:r>
            <w:r w:rsidR="00332E42">
              <w:rPr>
                <w:rFonts w:eastAsia="游明朝"/>
                <w:lang w:val="en-US" w:eastAsia="ja-JP"/>
              </w:rPr>
              <w:t xml:space="preserve">whether to send an LS to RAN2 to inform </w:t>
            </w:r>
            <w:r w:rsidR="003F7361">
              <w:rPr>
                <w:rFonts w:eastAsia="游明朝"/>
                <w:lang w:val="en-US" w:eastAsia="ja-JP"/>
              </w:rPr>
              <w:t xml:space="preserve">potential </w:t>
            </w:r>
            <w:r w:rsidR="00332E42">
              <w:rPr>
                <w:rFonts w:eastAsia="游明朝"/>
                <w:lang w:val="en-US" w:eastAsia="ja-JP"/>
              </w:rPr>
              <w:t>RAN1 observation</w:t>
            </w:r>
            <w:r w:rsidR="001B5189">
              <w:rPr>
                <w:rFonts w:eastAsia="游明朝"/>
                <w:lang w:val="en-US" w:eastAsia="ja-JP"/>
              </w:rPr>
              <w:t>s</w:t>
            </w:r>
            <w:r w:rsidR="00332E42">
              <w:rPr>
                <w:rFonts w:eastAsia="游明朝"/>
                <w:lang w:val="en-US" w:eastAsia="ja-JP"/>
              </w:rPr>
              <w:t xml:space="preserve">, which was proposed by some companies in the GTW session, </w:t>
            </w:r>
            <w:r>
              <w:rPr>
                <w:rFonts w:eastAsia="游明朝"/>
                <w:lang w:val="en-US" w:eastAsia="ja-JP"/>
              </w:rPr>
              <w:t xml:space="preserve">will be discussed in </w:t>
            </w:r>
            <w:r w:rsidR="00AC6D7D">
              <w:rPr>
                <w:rFonts w:eastAsia="游明朝"/>
                <w:b/>
                <w:bCs/>
                <w:highlight w:val="yellow"/>
                <w:lang w:eastAsia="ja-JP"/>
              </w:rPr>
              <w:t>Question</w:t>
            </w:r>
            <w:r w:rsidR="00AC6D7D" w:rsidRPr="00FE7D28">
              <w:rPr>
                <w:rFonts w:eastAsia="游明朝"/>
                <w:b/>
                <w:bCs/>
                <w:highlight w:val="yellow"/>
                <w:lang w:eastAsia="ja-JP"/>
              </w:rPr>
              <w:t xml:space="preserve"> 3-2</w:t>
            </w:r>
            <w:r w:rsidR="00AC6D7D">
              <w:rPr>
                <w:rFonts w:eastAsia="游明朝"/>
                <w:b/>
                <w:bCs/>
                <w:highlight w:val="yellow"/>
                <w:lang w:eastAsia="ja-JP"/>
              </w:rPr>
              <w:t>a</w:t>
            </w:r>
            <w:r w:rsidR="00AC6D7D">
              <w:rPr>
                <w:rFonts w:eastAsia="游明朝"/>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B9377DB" w14:textId="15080FB9" w:rsidR="007D3F12" w:rsidRPr="001663D6" w:rsidRDefault="001663D6" w:rsidP="00A5077A">
            <w:pPr>
              <w:tabs>
                <w:tab w:val="left" w:pos="551"/>
              </w:tabs>
              <w:rPr>
                <w:rFonts w:eastAsia="DengXian"/>
                <w:lang w:val="en-US" w:eastAsia="zh-CN"/>
              </w:rPr>
            </w:pPr>
            <w:r>
              <w:rPr>
                <w:rFonts w:eastAsia="DengXian" w:hint="eastAsia"/>
                <w:lang w:val="en-US" w:eastAsia="zh-CN"/>
              </w:rPr>
              <w:t>N</w:t>
            </w:r>
          </w:p>
        </w:tc>
        <w:tc>
          <w:tcPr>
            <w:tcW w:w="6780" w:type="dxa"/>
          </w:tcPr>
          <w:p w14:paraId="5369C6DA" w14:textId="458AFF01" w:rsidR="007D3F12" w:rsidRPr="001663D6" w:rsidRDefault="001663D6" w:rsidP="00A5077A">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游明朝"/>
                <w:color w:val="000000" w:themeColor="text1"/>
                <w:lang w:val="en-US" w:eastAsia="ja-JP"/>
              </w:rPr>
            </w:pPr>
            <w:r w:rsidRPr="002731C7">
              <w:rPr>
                <w:rFonts w:eastAsia="游明朝"/>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游明朝"/>
                <w:color w:val="000000" w:themeColor="text1"/>
                <w:lang w:val="en-US" w:eastAsia="ja-JP"/>
              </w:rPr>
            </w:pPr>
            <w:r w:rsidRPr="002731C7">
              <w:rPr>
                <w:rFonts w:eastAsia="游明朝"/>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游明朝"/>
                <w:lang w:val="en-US" w:eastAsia="ja-JP"/>
              </w:rPr>
            </w:pPr>
            <w:r>
              <w:rPr>
                <w:rFonts w:eastAsia="游明朝"/>
                <w:lang w:val="en-US" w:eastAsia="ja-JP"/>
              </w:rPr>
              <w:t>N</w:t>
            </w:r>
            <w:r w:rsidR="00180DC0">
              <w:rPr>
                <w:rFonts w:eastAsia="游明朝"/>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游明朝"/>
                <w:lang w:val="en-US" w:eastAsia="ja-JP"/>
              </w:rPr>
            </w:pPr>
            <w:r>
              <w:rPr>
                <w:rFonts w:eastAsia="游明朝"/>
                <w:lang w:val="en-US" w:eastAsia="ja-JP"/>
              </w:rPr>
              <w:t>RAN1 issue</w:t>
            </w:r>
          </w:p>
        </w:tc>
      </w:tr>
      <w:tr w:rsidR="00AE7EFC" w14:paraId="17202A41" w14:textId="77777777" w:rsidTr="00AE7EFC">
        <w:tc>
          <w:tcPr>
            <w:tcW w:w="1479" w:type="dxa"/>
          </w:tcPr>
          <w:p w14:paraId="0121D07E" w14:textId="6C33E63D" w:rsidR="00AE7EFC" w:rsidRDefault="00AE7EFC" w:rsidP="00661CA3">
            <w:pPr>
              <w:rPr>
                <w:rFonts w:eastAsia="游明朝"/>
                <w:lang w:val="en-US" w:eastAsia="ja-JP"/>
              </w:rPr>
            </w:pPr>
            <w:r>
              <w:rPr>
                <w:rFonts w:eastAsia="游明朝"/>
                <w:lang w:val="en-US" w:eastAsia="ja-JP"/>
              </w:rPr>
              <w:t>Ericsson</w:t>
            </w:r>
          </w:p>
        </w:tc>
        <w:tc>
          <w:tcPr>
            <w:tcW w:w="1372" w:type="dxa"/>
          </w:tcPr>
          <w:p w14:paraId="09482374" w14:textId="77777777" w:rsidR="00AE7EFC" w:rsidRDefault="00AE7EFC" w:rsidP="00661CA3">
            <w:pPr>
              <w:tabs>
                <w:tab w:val="left" w:pos="551"/>
              </w:tabs>
              <w:rPr>
                <w:rFonts w:eastAsia="Times New Roman"/>
                <w:lang w:val="en-US" w:eastAsia="en-GB"/>
              </w:rPr>
            </w:pPr>
          </w:p>
        </w:tc>
        <w:tc>
          <w:tcPr>
            <w:tcW w:w="6780" w:type="dxa"/>
          </w:tcPr>
          <w:p w14:paraId="2F84DD07" w14:textId="77777777" w:rsidR="00AE7EFC" w:rsidRDefault="00AE7EFC" w:rsidP="00661CA3">
            <w:pPr>
              <w:rPr>
                <w:rFonts w:eastAsia="游明朝"/>
                <w:lang w:val="en-US" w:eastAsia="ja-JP"/>
              </w:rPr>
            </w:pPr>
            <w:r>
              <w:rPr>
                <w:rFonts w:eastAsia="游明朝"/>
                <w:lang w:val="en-US" w:eastAsia="ja-JP"/>
              </w:rPr>
              <w:t>We are fine with discussing the RA-RNTI overlapping issue in RAN2.</w:t>
            </w:r>
          </w:p>
        </w:tc>
      </w:tr>
      <w:tr w:rsidR="00B143E1" w14:paraId="73470C76" w14:textId="77777777" w:rsidTr="00AE7EFC">
        <w:tc>
          <w:tcPr>
            <w:tcW w:w="1479" w:type="dxa"/>
          </w:tcPr>
          <w:p w14:paraId="1C770B3F" w14:textId="6827FA2A" w:rsidR="00B143E1" w:rsidRDefault="00B143E1" w:rsidP="00661CA3">
            <w:pPr>
              <w:rPr>
                <w:rFonts w:eastAsia="游明朝"/>
                <w:lang w:val="en-US" w:eastAsia="ja-JP"/>
              </w:rPr>
            </w:pPr>
            <w:r>
              <w:rPr>
                <w:rFonts w:eastAsia="游明朝"/>
                <w:lang w:val="en-US" w:eastAsia="ja-JP"/>
              </w:rPr>
              <w:t>FUTUREWEI2</w:t>
            </w:r>
          </w:p>
        </w:tc>
        <w:tc>
          <w:tcPr>
            <w:tcW w:w="1372" w:type="dxa"/>
          </w:tcPr>
          <w:p w14:paraId="1DF7320D" w14:textId="30E65AE1" w:rsidR="00B143E1" w:rsidRDefault="00B143E1" w:rsidP="00661CA3">
            <w:pPr>
              <w:tabs>
                <w:tab w:val="left" w:pos="551"/>
              </w:tabs>
              <w:rPr>
                <w:rFonts w:eastAsia="Times New Roman"/>
                <w:lang w:val="en-US" w:eastAsia="en-GB"/>
              </w:rPr>
            </w:pPr>
          </w:p>
        </w:tc>
        <w:tc>
          <w:tcPr>
            <w:tcW w:w="6780" w:type="dxa"/>
          </w:tcPr>
          <w:p w14:paraId="2F47DF1C" w14:textId="7A2D3CD2" w:rsidR="00B143E1" w:rsidRDefault="00B143E1" w:rsidP="00661CA3">
            <w:pPr>
              <w:rPr>
                <w:rFonts w:eastAsia="游明朝"/>
                <w:lang w:val="en-US" w:eastAsia="ja-JP"/>
              </w:rPr>
            </w:pPr>
            <w:r>
              <w:rPr>
                <w:rFonts w:eastAsia="游明朝"/>
                <w:lang w:val="en-US" w:eastAsia="ja-JP"/>
              </w:rPr>
              <w:t>RAN2 issue</w:t>
            </w:r>
          </w:p>
        </w:tc>
      </w:tr>
      <w:tr w:rsidR="0071641A" w14:paraId="0FD4BB34" w14:textId="77777777" w:rsidTr="00AE7EFC">
        <w:tc>
          <w:tcPr>
            <w:tcW w:w="1479" w:type="dxa"/>
          </w:tcPr>
          <w:p w14:paraId="795021B3" w14:textId="4E3DA0B7" w:rsidR="0071641A" w:rsidRDefault="0071641A" w:rsidP="00661CA3">
            <w:pPr>
              <w:rPr>
                <w:rFonts w:eastAsia="游明朝"/>
                <w:lang w:val="en-US" w:eastAsia="ja-JP"/>
              </w:rPr>
            </w:pPr>
            <w:r>
              <w:rPr>
                <w:rFonts w:eastAsia="游明朝"/>
                <w:lang w:val="en-US" w:eastAsia="ja-JP"/>
              </w:rPr>
              <w:t>Qualcomm</w:t>
            </w:r>
          </w:p>
        </w:tc>
        <w:tc>
          <w:tcPr>
            <w:tcW w:w="1372" w:type="dxa"/>
          </w:tcPr>
          <w:p w14:paraId="1229DA6C" w14:textId="4684E413" w:rsidR="0071641A" w:rsidRDefault="009A1715" w:rsidP="00661CA3">
            <w:pPr>
              <w:tabs>
                <w:tab w:val="left" w:pos="551"/>
              </w:tabs>
              <w:rPr>
                <w:rFonts w:eastAsia="Times New Roman"/>
                <w:lang w:val="en-US" w:eastAsia="en-GB"/>
              </w:rPr>
            </w:pPr>
            <w:r>
              <w:rPr>
                <w:rFonts w:eastAsia="Times New Roman"/>
                <w:lang w:val="en-US" w:eastAsia="en-GB"/>
              </w:rPr>
              <w:t>N</w:t>
            </w:r>
          </w:p>
        </w:tc>
        <w:tc>
          <w:tcPr>
            <w:tcW w:w="6780" w:type="dxa"/>
          </w:tcPr>
          <w:p w14:paraId="4B4383A8" w14:textId="6B050B3E" w:rsidR="0071641A" w:rsidRDefault="0071641A" w:rsidP="00661CA3">
            <w:pPr>
              <w:rPr>
                <w:rFonts w:eastAsia="游明朝"/>
                <w:lang w:val="en-US" w:eastAsia="ja-JP"/>
              </w:rPr>
            </w:pPr>
            <w:r>
              <w:rPr>
                <w:rFonts w:eastAsia="游明朝"/>
                <w:lang w:val="en-US" w:eastAsia="ja-JP"/>
              </w:rPr>
              <w:t xml:space="preserve">We can leave the RA-RNTI </w:t>
            </w:r>
            <w:r w:rsidR="00842FB6">
              <w:rPr>
                <w:rFonts w:eastAsia="游明朝"/>
                <w:lang w:val="en-US" w:eastAsia="ja-JP"/>
              </w:rPr>
              <w:t>discussion</w:t>
            </w:r>
            <w:r>
              <w:rPr>
                <w:rFonts w:eastAsia="游明朝"/>
                <w:lang w:val="en-US" w:eastAsia="ja-JP"/>
              </w:rPr>
              <w:t xml:space="preserve"> to RAN2</w:t>
            </w:r>
            <w:r w:rsidR="00A26A50">
              <w:rPr>
                <w:rFonts w:eastAsia="游明朝"/>
                <w:lang w:val="en-US" w:eastAsia="ja-JP"/>
              </w:rPr>
              <w:t>, unless there is an</w:t>
            </w:r>
            <w:r w:rsidR="00AD5093">
              <w:rPr>
                <w:rFonts w:eastAsia="游明朝"/>
                <w:lang w:val="en-US" w:eastAsia="ja-JP"/>
              </w:rPr>
              <w:t>y</w:t>
            </w:r>
            <w:r w:rsidR="00A26A50">
              <w:rPr>
                <w:rFonts w:eastAsia="游明朝"/>
                <w:lang w:val="en-US" w:eastAsia="ja-JP"/>
              </w:rPr>
              <w:t xml:space="preserve"> additional request/LS from RAN2.</w:t>
            </w:r>
          </w:p>
          <w:p w14:paraId="6AAD2797" w14:textId="074D961F" w:rsidR="0071641A" w:rsidRDefault="0071641A" w:rsidP="00661CA3">
            <w:pPr>
              <w:rPr>
                <w:rFonts w:eastAsia="游明朝"/>
                <w:lang w:val="en-US" w:eastAsia="ja-JP"/>
              </w:rPr>
            </w:pPr>
          </w:p>
        </w:tc>
      </w:tr>
      <w:tr w:rsidR="00B9059A" w14:paraId="51D08F11" w14:textId="77777777" w:rsidTr="00AE7EFC">
        <w:tc>
          <w:tcPr>
            <w:tcW w:w="1479" w:type="dxa"/>
          </w:tcPr>
          <w:p w14:paraId="2D8202F9" w14:textId="2911F0F6" w:rsidR="00B9059A" w:rsidRDefault="00B9059A" w:rsidP="00661CA3">
            <w:pPr>
              <w:rPr>
                <w:rFonts w:eastAsia="游明朝"/>
                <w:lang w:val="en-US" w:eastAsia="ja-JP"/>
              </w:rPr>
            </w:pPr>
            <w:r>
              <w:rPr>
                <w:rFonts w:eastAsia="游明朝"/>
                <w:lang w:val="en-US" w:eastAsia="ja-JP"/>
              </w:rPr>
              <w:t>Sierra Wireless</w:t>
            </w:r>
          </w:p>
        </w:tc>
        <w:tc>
          <w:tcPr>
            <w:tcW w:w="1372" w:type="dxa"/>
          </w:tcPr>
          <w:p w14:paraId="6FB8D648" w14:textId="70E66C91" w:rsidR="00B9059A" w:rsidRDefault="00313358" w:rsidP="00661CA3">
            <w:pPr>
              <w:tabs>
                <w:tab w:val="left" w:pos="551"/>
              </w:tabs>
              <w:rPr>
                <w:rFonts w:eastAsia="Times New Roman"/>
                <w:lang w:val="en-US" w:eastAsia="en-GB"/>
              </w:rPr>
            </w:pPr>
            <w:r>
              <w:rPr>
                <w:rFonts w:eastAsia="Times New Roman"/>
                <w:lang w:val="en-US" w:eastAsia="en-GB"/>
              </w:rPr>
              <w:t>N</w:t>
            </w:r>
          </w:p>
        </w:tc>
        <w:tc>
          <w:tcPr>
            <w:tcW w:w="6780" w:type="dxa"/>
          </w:tcPr>
          <w:p w14:paraId="21018178" w14:textId="01AEF6EA" w:rsidR="00B9059A" w:rsidRDefault="00313358" w:rsidP="00661CA3">
            <w:pPr>
              <w:rPr>
                <w:rFonts w:eastAsia="游明朝"/>
                <w:lang w:val="en-US" w:eastAsia="ja-JP"/>
              </w:rPr>
            </w:pPr>
            <w:r>
              <w:rPr>
                <w:rFonts w:eastAsia="游明朝"/>
                <w:lang w:val="en-US" w:eastAsia="ja-JP"/>
              </w:rPr>
              <w:t>This is a RAN2 topic</w:t>
            </w:r>
          </w:p>
        </w:tc>
      </w:tr>
      <w:tr w:rsidR="00AA7937" w14:paraId="2F2E33CE" w14:textId="77777777" w:rsidTr="00AE7EFC">
        <w:tc>
          <w:tcPr>
            <w:tcW w:w="1479" w:type="dxa"/>
          </w:tcPr>
          <w:p w14:paraId="64B79C94" w14:textId="7D3132B6" w:rsidR="00AA7937" w:rsidRDefault="00AA7937" w:rsidP="00AA7937">
            <w:pPr>
              <w:rPr>
                <w:rFonts w:eastAsia="游明朝"/>
                <w:lang w:val="en-US" w:eastAsia="ja-JP"/>
              </w:rPr>
            </w:pPr>
            <w:r>
              <w:rPr>
                <w:rFonts w:eastAsia="游明朝"/>
                <w:lang w:val="en-US" w:eastAsia="ja-JP"/>
              </w:rPr>
              <w:t>Intel</w:t>
            </w:r>
          </w:p>
        </w:tc>
        <w:tc>
          <w:tcPr>
            <w:tcW w:w="1372" w:type="dxa"/>
          </w:tcPr>
          <w:p w14:paraId="72FED7DE" w14:textId="63737783" w:rsidR="00AA7937" w:rsidRDefault="00AA7937" w:rsidP="00AA7937">
            <w:pPr>
              <w:tabs>
                <w:tab w:val="left" w:pos="551"/>
              </w:tabs>
              <w:rPr>
                <w:rFonts w:eastAsia="Times New Roman"/>
                <w:lang w:val="en-US" w:eastAsia="en-GB"/>
              </w:rPr>
            </w:pPr>
            <w:r>
              <w:rPr>
                <w:rFonts w:eastAsia="Times New Roman"/>
                <w:lang w:val="en-US" w:eastAsia="en-GB"/>
              </w:rPr>
              <w:t>N</w:t>
            </w:r>
          </w:p>
        </w:tc>
        <w:tc>
          <w:tcPr>
            <w:tcW w:w="6780" w:type="dxa"/>
          </w:tcPr>
          <w:p w14:paraId="35AC5463" w14:textId="5FBCBF1E" w:rsidR="00AA7937" w:rsidRDefault="00AA7937" w:rsidP="00AA7937">
            <w:pPr>
              <w:rPr>
                <w:rFonts w:eastAsia="游明朝"/>
                <w:lang w:val="en-US" w:eastAsia="ja-JP"/>
              </w:rPr>
            </w:pPr>
            <w:r>
              <w:rPr>
                <w:rFonts w:eastAsia="游明朝"/>
                <w:lang w:val="en-US" w:eastAsia="ja-JP"/>
              </w:rPr>
              <w:t>Agree with vivo that it is a topic for RAN2.</w:t>
            </w:r>
          </w:p>
        </w:tc>
      </w:tr>
      <w:tr w:rsidR="00D36290" w14:paraId="138F2D56" w14:textId="77777777" w:rsidTr="00AE7EFC">
        <w:tc>
          <w:tcPr>
            <w:tcW w:w="1479" w:type="dxa"/>
          </w:tcPr>
          <w:p w14:paraId="5240E568" w14:textId="734BD7D3" w:rsidR="00D36290" w:rsidRDefault="00D36290" w:rsidP="00AA7937">
            <w:pPr>
              <w:rPr>
                <w:rFonts w:eastAsia="游明朝"/>
                <w:lang w:val="en-US" w:eastAsia="ja-JP"/>
              </w:rPr>
            </w:pPr>
            <w:r>
              <w:rPr>
                <w:rFonts w:eastAsia="游明朝"/>
                <w:lang w:val="en-US" w:eastAsia="ja-JP"/>
              </w:rPr>
              <w:t>Lenovo, Motorola Mobility</w:t>
            </w:r>
          </w:p>
        </w:tc>
        <w:tc>
          <w:tcPr>
            <w:tcW w:w="1372" w:type="dxa"/>
          </w:tcPr>
          <w:p w14:paraId="1EAD953C" w14:textId="77777777" w:rsidR="00D36290" w:rsidRDefault="00D36290" w:rsidP="00AA7937">
            <w:pPr>
              <w:tabs>
                <w:tab w:val="left" w:pos="551"/>
              </w:tabs>
              <w:rPr>
                <w:rFonts w:eastAsia="Times New Roman"/>
                <w:lang w:val="en-US" w:eastAsia="en-GB"/>
              </w:rPr>
            </w:pPr>
          </w:p>
        </w:tc>
        <w:tc>
          <w:tcPr>
            <w:tcW w:w="6780" w:type="dxa"/>
          </w:tcPr>
          <w:p w14:paraId="0442D918" w14:textId="4033D9D8" w:rsidR="00D36290" w:rsidRDefault="00D36290" w:rsidP="00AA7937">
            <w:pPr>
              <w:rPr>
                <w:rFonts w:eastAsia="游明朝"/>
                <w:lang w:val="en-US" w:eastAsia="ja-JP"/>
              </w:rPr>
            </w:pPr>
            <w:r>
              <w:rPr>
                <w:rFonts w:eastAsia="游明朝"/>
                <w:lang w:val="en-US" w:eastAsia="ja-JP"/>
              </w:rPr>
              <w:t>RAN1 could identify if the issue is valid, and up to RAN2 to resolve the issue.</w:t>
            </w:r>
          </w:p>
        </w:tc>
      </w:tr>
      <w:tr w:rsidR="00533DF8" w14:paraId="52C6C133" w14:textId="77777777" w:rsidTr="00AE7EFC">
        <w:tc>
          <w:tcPr>
            <w:tcW w:w="1479" w:type="dxa"/>
          </w:tcPr>
          <w:p w14:paraId="623D2CC4" w14:textId="5EC14276" w:rsidR="00533DF8" w:rsidRDefault="00533DF8" w:rsidP="00AA7937">
            <w:pPr>
              <w:rPr>
                <w:rFonts w:eastAsia="游明朝"/>
                <w:lang w:val="en-US" w:eastAsia="ja-JP"/>
              </w:rPr>
            </w:pPr>
            <w:r>
              <w:rPr>
                <w:rFonts w:eastAsia="DengXian" w:hint="eastAsia"/>
                <w:lang w:val="en-US" w:eastAsia="zh-CN"/>
              </w:rPr>
              <w:t>CATT</w:t>
            </w:r>
          </w:p>
        </w:tc>
        <w:tc>
          <w:tcPr>
            <w:tcW w:w="1372" w:type="dxa"/>
          </w:tcPr>
          <w:p w14:paraId="5FEB3ABC" w14:textId="371FA0FB" w:rsidR="00533DF8" w:rsidRDefault="00533DF8" w:rsidP="00AA7937">
            <w:pPr>
              <w:tabs>
                <w:tab w:val="left" w:pos="551"/>
              </w:tabs>
              <w:rPr>
                <w:rFonts w:eastAsia="Times New Roman"/>
                <w:lang w:val="en-US" w:eastAsia="en-GB"/>
              </w:rPr>
            </w:pPr>
            <w:r>
              <w:rPr>
                <w:rFonts w:eastAsia="DengXian" w:hint="eastAsia"/>
                <w:lang w:val="en-US" w:eastAsia="zh-CN"/>
              </w:rPr>
              <w:t>N</w:t>
            </w:r>
          </w:p>
        </w:tc>
        <w:tc>
          <w:tcPr>
            <w:tcW w:w="6780" w:type="dxa"/>
          </w:tcPr>
          <w:p w14:paraId="5E392ED6" w14:textId="536F8E2E" w:rsidR="00533DF8" w:rsidRDefault="00533DF8" w:rsidP="00AA7937">
            <w:pPr>
              <w:rPr>
                <w:rFonts w:eastAsia="游明朝"/>
                <w:lang w:val="en-US" w:eastAsia="ja-JP"/>
              </w:rPr>
            </w:pPr>
            <w:r>
              <w:rPr>
                <w:rFonts w:eastAsia="DengXian" w:hint="eastAsia"/>
                <w:lang w:val="en-US" w:eastAsia="zh-CN"/>
              </w:rPr>
              <w:t>May or may not be an issue, but anyway should be up to RAN2.</w:t>
            </w:r>
          </w:p>
        </w:tc>
      </w:tr>
      <w:tr w:rsidR="0081130C" w14:paraId="5878B3C6" w14:textId="77777777" w:rsidTr="00AE7EFC">
        <w:tc>
          <w:tcPr>
            <w:tcW w:w="1479" w:type="dxa"/>
          </w:tcPr>
          <w:p w14:paraId="65F36AFB" w14:textId="35FA6072" w:rsidR="0081130C" w:rsidRPr="0081130C" w:rsidRDefault="0081130C" w:rsidP="0081130C">
            <w:pPr>
              <w:rPr>
                <w:rFonts w:eastAsia="DengXian"/>
                <w:lang w:eastAsia="zh-CN"/>
              </w:rPr>
            </w:pPr>
            <w:r w:rsidRPr="00F12020">
              <w:rPr>
                <w:rFonts w:eastAsia="游明朝" w:hint="eastAsia"/>
                <w:lang w:val="en-US" w:eastAsia="ja-JP"/>
              </w:rPr>
              <w:t>China</w:t>
            </w:r>
            <w:r>
              <w:rPr>
                <w:rFonts w:eastAsia="游明朝"/>
                <w:lang w:val="en-US" w:eastAsia="ja-JP"/>
              </w:rPr>
              <w:t xml:space="preserve"> T</w:t>
            </w:r>
            <w:r w:rsidRPr="00F12020">
              <w:rPr>
                <w:rFonts w:eastAsia="游明朝" w:hint="eastAsia"/>
                <w:lang w:val="en-US" w:eastAsia="ja-JP"/>
              </w:rPr>
              <w:t>elecom</w:t>
            </w:r>
          </w:p>
        </w:tc>
        <w:tc>
          <w:tcPr>
            <w:tcW w:w="1372" w:type="dxa"/>
          </w:tcPr>
          <w:p w14:paraId="465BFC52" w14:textId="6152D3D2" w:rsidR="0081130C" w:rsidRDefault="0081130C" w:rsidP="0081130C">
            <w:pPr>
              <w:tabs>
                <w:tab w:val="left" w:pos="551"/>
              </w:tabs>
              <w:rPr>
                <w:rFonts w:eastAsia="DengXian"/>
                <w:lang w:val="en-US" w:eastAsia="zh-CN"/>
              </w:rPr>
            </w:pPr>
            <w:r w:rsidRPr="00F12020">
              <w:rPr>
                <w:rFonts w:eastAsia="游明朝" w:hint="eastAsia"/>
                <w:lang w:val="en-US" w:eastAsia="ja-JP"/>
              </w:rPr>
              <w:t>N</w:t>
            </w:r>
          </w:p>
        </w:tc>
        <w:tc>
          <w:tcPr>
            <w:tcW w:w="6780" w:type="dxa"/>
          </w:tcPr>
          <w:p w14:paraId="51EBA729" w14:textId="41951A65" w:rsidR="0081130C" w:rsidRDefault="0081130C" w:rsidP="0081130C">
            <w:pPr>
              <w:rPr>
                <w:rFonts w:eastAsia="DengXian"/>
                <w:lang w:val="en-US" w:eastAsia="zh-CN"/>
              </w:rPr>
            </w:pPr>
            <w:r>
              <w:rPr>
                <w:rFonts w:eastAsia="DengXian"/>
                <w:lang w:val="en-US" w:eastAsia="zh-CN"/>
              </w:rPr>
              <w:t xml:space="preserve">The </w:t>
            </w:r>
            <w:r w:rsidRPr="005C22E2">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C54CCC" w14:paraId="00CB7D94" w14:textId="77777777" w:rsidTr="00AE7EFC">
        <w:tc>
          <w:tcPr>
            <w:tcW w:w="1479" w:type="dxa"/>
          </w:tcPr>
          <w:p w14:paraId="13FB5B32" w14:textId="6B14DFB3" w:rsidR="00C54CCC" w:rsidRPr="00F12020" w:rsidRDefault="00C54CCC" w:rsidP="0081130C">
            <w:pPr>
              <w:rPr>
                <w:rFonts w:eastAsia="游明朝"/>
                <w:lang w:val="en-US" w:eastAsia="ja-JP"/>
              </w:rPr>
            </w:pPr>
            <w:r>
              <w:rPr>
                <w:rFonts w:eastAsia="游明朝"/>
                <w:lang w:val="en-US" w:eastAsia="ja-JP"/>
              </w:rPr>
              <w:t>NEC</w:t>
            </w:r>
          </w:p>
        </w:tc>
        <w:tc>
          <w:tcPr>
            <w:tcW w:w="1372" w:type="dxa"/>
          </w:tcPr>
          <w:p w14:paraId="2CE63DF2" w14:textId="1AD6CED0" w:rsidR="00C54CCC" w:rsidRPr="00F12020" w:rsidRDefault="00C54CCC" w:rsidP="0081130C">
            <w:pPr>
              <w:tabs>
                <w:tab w:val="left" w:pos="551"/>
              </w:tabs>
              <w:rPr>
                <w:rFonts w:eastAsia="游明朝"/>
                <w:lang w:val="en-US" w:eastAsia="ja-JP"/>
              </w:rPr>
            </w:pPr>
            <w:r>
              <w:rPr>
                <w:rFonts w:eastAsia="游明朝"/>
                <w:lang w:val="en-US" w:eastAsia="ja-JP"/>
              </w:rPr>
              <w:t>N</w:t>
            </w:r>
          </w:p>
        </w:tc>
        <w:tc>
          <w:tcPr>
            <w:tcW w:w="6780" w:type="dxa"/>
          </w:tcPr>
          <w:p w14:paraId="17E329E9" w14:textId="107E94B8" w:rsidR="00C54CCC" w:rsidRDefault="00C54CCC" w:rsidP="0081130C">
            <w:pPr>
              <w:rPr>
                <w:rFonts w:eastAsia="DengXian"/>
                <w:lang w:val="en-US" w:eastAsia="zh-CN"/>
              </w:rPr>
            </w:pPr>
            <w:r w:rsidRPr="002731C7">
              <w:rPr>
                <w:rFonts w:eastAsia="游明朝"/>
                <w:color w:val="000000" w:themeColor="text1"/>
                <w:lang w:val="en-US" w:eastAsia="ja-JP"/>
              </w:rPr>
              <w:t>RAN2 issue</w:t>
            </w:r>
          </w:p>
        </w:tc>
      </w:tr>
      <w:tr w:rsidR="00F24E10" w14:paraId="74951D48" w14:textId="77777777" w:rsidTr="00AE7EFC">
        <w:tc>
          <w:tcPr>
            <w:tcW w:w="1479" w:type="dxa"/>
          </w:tcPr>
          <w:p w14:paraId="1156D606" w14:textId="38860ECE" w:rsidR="00F24E10" w:rsidRDefault="00F24E10" w:rsidP="0081130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5D5ED9" w14:textId="09F2D1AD" w:rsidR="00F24E10" w:rsidRDefault="00F24E10" w:rsidP="0081130C">
            <w:pPr>
              <w:tabs>
                <w:tab w:val="left" w:pos="551"/>
              </w:tabs>
              <w:rPr>
                <w:rFonts w:eastAsia="游明朝"/>
                <w:lang w:val="en-US" w:eastAsia="ja-JP"/>
              </w:rPr>
            </w:pPr>
            <w:r>
              <w:rPr>
                <w:rFonts w:eastAsia="游明朝" w:hint="eastAsia"/>
                <w:lang w:val="en-US" w:eastAsia="ja-JP"/>
              </w:rPr>
              <w:t>N</w:t>
            </w:r>
          </w:p>
        </w:tc>
        <w:tc>
          <w:tcPr>
            <w:tcW w:w="6780" w:type="dxa"/>
          </w:tcPr>
          <w:p w14:paraId="580C8D49" w14:textId="31E5F517" w:rsidR="00F24E10" w:rsidRPr="002731C7" w:rsidRDefault="00F24E10" w:rsidP="00F24E10">
            <w:pPr>
              <w:rPr>
                <w:rFonts w:eastAsia="游明朝"/>
                <w:color w:val="000000" w:themeColor="text1"/>
                <w:lang w:val="en-US" w:eastAsia="ja-JP"/>
              </w:rPr>
            </w:pPr>
            <w:r w:rsidRPr="002731C7">
              <w:rPr>
                <w:rFonts w:eastAsia="游明朝"/>
                <w:color w:val="000000" w:themeColor="text1"/>
                <w:lang w:val="en-US" w:eastAsia="ja-JP"/>
              </w:rPr>
              <w:t xml:space="preserve">RAN2 </w:t>
            </w:r>
            <w:r>
              <w:rPr>
                <w:rFonts w:eastAsia="游明朝"/>
                <w:color w:val="000000" w:themeColor="text1"/>
                <w:lang w:val="en-US" w:eastAsia="ja-JP"/>
              </w:rPr>
              <w:t>issue.</w:t>
            </w:r>
          </w:p>
        </w:tc>
      </w:tr>
      <w:tr w:rsidR="00411D12" w14:paraId="02419045" w14:textId="77777777" w:rsidTr="00AE7EFC">
        <w:tc>
          <w:tcPr>
            <w:tcW w:w="1479" w:type="dxa"/>
          </w:tcPr>
          <w:p w14:paraId="6784B044" w14:textId="0234FA34" w:rsidR="00411D12" w:rsidRDefault="00411D12" w:rsidP="00411D12">
            <w:pPr>
              <w:rPr>
                <w:rFonts w:eastAsia="游明朝"/>
                <w:lang w:val="en-US" w:eastAsia="ja-JP"/>
              </w:rPr>
            </w:pPr>
            <w:r w:rsidRPr="00C561B5">
              <w:rPr>
                <w:rFonts w:eastAsia="游明朝" w:hint="eastAsia"/>
                <w:lang w:val="en-US" w:eastAsia="ja-JP"/>
              </w:rPr>
              <w:t>SPRD</w:t>
            </w:r>
          </w:p>
        </w:tc>
        <w:tc>
          <w:tcPr>
            <w:tcW w:w="1372" w:type="dxa"/>
          </w:tcPr>
          <w:p w14:paraId="686B216E" w14:textId="456F4F3E" w:rsidR="00411D12" w:rsidRDefault="00411D12" w:rsidP="00411D12">
            <w:pPr>
              <w:tabs>
                <w:tab w:val="left" w:pos="551"/>
              </w:tabs>
              <w:rPr>
                <w:rFonts w:eastAsia="游明朝"/>
                <w:lang w:val="en-US" w:eastAsia="ja-JP"/>
              </w:rPr>
            </w:pPr>
            <w:r w:rsidRPr="00C561B5">
              <w:rPr>
                <w:rFonts w:eastAsia="游明朝" w:hint="eastAsia"/>
                <w:lang w:val="en-US" w:eastAsia="ja-JP"/>
              </w:rPr>
              <w:t>N</w:t>
            </w:r>
          </w:p>
        </w:tc>
        <w:tc>
          <w:tcPr>
            <w:tcW w:w="6780" w:type="dxa"/>
          </w:tcPr>
          <w:p w14:paraId="70EE550C" w14:textId="5A3FD9C3" w:rsidR="00411D12" w:rsidRPr="002731C7" w:rsidRDefault="00411D12" w:rsidP="00411D12">
            <w:pPr>
              <w:rPr>
                <w:rFonts w:eastAsia="游明朝"/>
                <w:color w:val="000000" w:themeColor="text1"/>
                <w:lang w:val="en-US" w:eastAsia="ja-JP"/>
              </w:rPr>
            </w:pPr>
            <w:r w:rsidRPr="00C561B5">
              <w:rPr>
                <w:rFonts w:eastAsia="游明朝" w:hint="eastAsia"/>
                <w:lang w:val="en-US" w:eastAsia="ja-JP"/>
              </w:rPr>
              <w:t>It</w:t>
            </w:r>
            <w:r>
              <w:rPr>
                <w:rFonts w:eastAsia="游明朝"/>
                <w:lang w:val="en-US" w:eastAsia="ja-JP"/>
              </w:rPr>
              <w:t xml:space="preserve"> </w:t>
            </w:r>
            <w:r w:rsidRPr="00C561B5">
              <w:rPr>
                <w:rFonts w:eastAsia="游明朝" w:hint="eastAsia"/>
                <w:lang w:val="en-US" w:eastAsia="ja-JP"/>
              </w:rPr>
              <w:t>is</w:t>
            </w:r>
            <w:r>
              <w:rPr>
                <w:rFonts w:eastAsia="游明朝"/>
                <w:lang w:val="en-US" w:eastAsia="ja-JP"/>
              </w:rPr>
              <w:t xml:space="preserve"> </w:t>
            </w:r>
            <w:r w:rsidRPr="00C561B5">
              <w:rPr>
                <w:rFonts w:eastAsia="游明朝" w:hint="eastAsia"/>
                <w:lang w:val="en-US" w:eastAsia="ja-JP"/>
              </w:rPr>
              <w:t>up</w:t>
            </w:r>
            <w:r>
              <w:rPr>
                <w:rFonts w:eastAsia="游明朝"/>
                <w:lang w:val="en-US" w:eastAsia="ja-JP"/>
              </w:rPr>
              <w:t xml:space="preserve"> </w:t>
            </w:r>
            <w:r w:rsidRPr="00C561B5">
              <w:rPr>
                <w:rFonts w:eastAsia="游明朝" w:hint="eastAsia"/>
                <w:lang w:val="en-US" w:eastAsia="ja-JP"/>
              </w:rPr>
              <w:t>to</w:t>
            </w:r>
            <w:r>
              <w:rPr>
                <w:rFonts w:eastAsia="游明朝"/>
                <w:lang w:val="en-US" w:eastAsia="ja-JP"/>
              </w:rPr>
              <w:t xml:space="preserve"> RAN</w:t>
            </w:r>
            <w:r w:rsidRPr="00C561B5">
              <w:rPr>
                <w:rFonts w:eastAsia="游明朝" w:hint="eastAsia"/>
                <w:lang w:val="en-US" w:eastAsia="ja-JP"/>
              </w:rPr>
              <w:t>2</w:t>
            </w:r>
            <w:r>
              <w:rPr>
                <w:rFonts w:eastAsia="游明朝"/>
                <w:lang w:val="en-US" w:eastAsia="ja-JP"/>
              </w:rPr>
              <w:t>.</w:t>
            </w:r>
          </w:p>
        </w:tc>
      </w:tr>
      <w:tr w:rsidR="00F622F8" w14:paraId="29231B81" w14:textId="77777777" w:rsidTr="00AE7EFC">
        <w:tc>
          <w:tcPr>
            <w:tcW w:w="1479" w:type="dxa"/>
          </w:tcPr>
          <w:p w14:paraId="17DF65C0" w14:textId="2185FAF9" w:rsidR="00F622F8" w:rsidRPr="00F622F8" w:rsidRDefault="00F622F8" w:rsidP="00F622F8">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704F2C52" w14:textId="2BF9F9D3" w:rsidR="00F622F8" w:rsidRPr="00F622F8" w:rsidRDefault="00F622F8" w:rsidP="00F622F8">
            <w:pPr>
              <w:tabs>
                <w:tab w:val="left" w:pos="551"/>
              </w:tabs>
              <w:rPr>
                <w:rFonts w:eastAsia="DengXian"/>
                <w:lang w:val="en-US" w:eastAsia="zh-CN"/>
              </w:rPr>
            </w:pPr>
            <w:r>
              <w:rPr>
                <w:rFonts w:eastAsia="DengXian" w:hint="eastAsia"/>
                <w:lang w:val="en-US" w:eastAsia="zh-CN"/>
              </w:rPr>
              <w:t>N</w:t>
            </w:r>
          </w:p>
        </w:tc>
        <w:tc>
          <w:tcPr>
            <w:tcW w:w="6780" w:type="dxa"/>
          </w:tcPr>
          <w:p w14:paraId="2864411F" w14:textId="5035C843" w:rsidR="00F622F8" w:rsidRPr="00C561B5" w:rsidRDefault="00F622F8" w:rsidP="00F622F8">
            <w:pPr>
              <w:rPr>
                <w:rFonts w:eastAsia="游明朝"/>
                <w:lang w:val="en-US" w:eastAsia="ja-JP"/>
              </w:rPr>
            </w:pPr>
            <w:r w:rsidRPr="002731C7">
              <w:rPr>
                <w:rFonts w:eastAsia="游明朝"/>
                <w:color w:val="000000" w:themeColor="text1"/>
                <w:lang w:val="en-US" w:eastAsia="ja-JP"/>
              </w:rPr>
              <w:t>RAN2 issue</w:t>
            </w:r>
          </w:p>
        </w:tc>
      </w:tr>
      <w:tr w:rsidR="00FD3582" w14:paraId="60374947" w14:textId="77777777" w:rsidTr="00AE7EFC">
        <w:tc>
          <w:tcPr>
            <w:tcW w:w="1479" w:type="dxa"/>
          </w:tcPr>
          <w:p w14:paraId="04BBE09C" w14:textId="31559725" w:rsidR="00FD3582" w:rsidRDefault="00FD3582" w:rsidP="00FD3582">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36A461F1" w14:textId="77777777" w:rsidR="00FD3582" w:rsidRDefault="00FD3582" w:rsidP="00FD3582">
            <w:pPr>
              <w:tabs>
                <w:tab w:val="left" w:pos="551"/>
              </w:tabs>
              <w:rPr>
                <w:rFonts w:eastAsia="DengXian"/>
                <w:lang w:val="en-US" w:eastAsia="zh-CN"/>
              </w:rPr>
            </w:pPr>
          </w:p>
        </w:tc>
        <w:tc>
          <w:tcPr>
            <w:tcW w:w="6780" w:type="dxa"/>
          </w:tcPr>
          <w:p w14:paraId="3B94356B" w14:textId="77777777" w:rsidR="00FD3582" w:rsidRDefault="00FD3582" w:rsidP="00FD3582">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sidRPr="005C22E2">
              <w:rPr>
                <w:bCs/>
                <w:szCs w:val="22"/>
                <w:lang w:eastAsia="zh-CN"/>
              </w:rPr>
              <w:t>RA-RNTI overlapping issue</w:t>
            </w:r>
            <w:r>
              <w:rPr>
                <w:bCs/>
                <w:szCs w:val="22"/>
                <w:lang w:eastAsia="zh-CN"/>
              </w:rPr>
              <w:t xml:space="preserve"> is up to RAN2. Can we conclude as follows?</w:t>
            </w:r>
          </w:p>
          <w:p w14:paraId="3FD20E95" w14:textId="77777777" w:rsidR="00FD3582" w:rsidRPr="00E34769" w:rsidRDefault="00FD3582" w:rsidP="00FD3582">
            <w:pPr>
              <w:rPr>
                <w:rFonts w:eastAsia="DengXian"/>
                <w:bCs/>
                <w:szCs w:val="22"/>
                <w:lang w:eastAsia="zh-CN"/>
              </w:rPr>
            </w:pPr>
          </w:p>
          <w:p w14:paraId="78863341" w14:textId="77777777" w:rsidR="00FD3582" w:rsidRDefault="00FD3582" w:rsidP="00FD3582">
            <w:pPr>
              <w:jc w:val="both"/>
              <w:rPr>
                <w:b/>
              </w:rPr>
            </w:pPr>
            <w:r>
              <w:rPr>
                <w:b/>
                <w:highlight w:val="yellow"/>
              </w:rPr>
              <w:t>High Priority Proposed conclusion 3-1a</w:t>
            </w:r>
            <w:r>
              <w:rPr>
                <w:b/>
              </w:rPr>
              <w:t>:</w:t>
            </w:r>
          </w:p>
          <w:p w14:paraId="4F694F9B" w14:textId="77777777" w:rsidR="00FD3582" w:rsidRDefault="00FD3582" w:rsidP="00FD3582">
            <w:pPr>
              <w:pStyle w:val="af8"/>
              <w:numPr>
                <w:ilvl w:val="0"/>
                <w:numId w:val="9"/>
              </w:numPr>
              <w:jc w:val="both"/>
              <w:rPr>
                <w:bCs/>
                <w:sz w:val="20"/>
                <w:szCs w:val="22"/>
                <w:lang w:val="en-GB"/>
              </w:rPr>
            </w:pPr>
            <w:r>
              <w:rPr>
                <w:bCs/>
                <w:sz w:val="20"/>
                <w:szCs w:val="22"/>
                <w:lang w:val="en-GB" w:eastAsia="zh-CN"/>
              </w:rPr>
              <w:t xml:space="preserve">RAN1 defers to RAN2 </w:t>
            </w:r>
            <w:r w:rsidRPr="00082193">
              <w:rPr>
                <w:bCs/>
                <w:sz w:val="20"/>
                <w:szCs w:val="22"/>
                <w:lang w:val="en-GB" w:eastAsia="zh-CN"/>
              </w:rPr>
              <w:t>whether/how to address RA-RNTI overlapping issue</w:t>
            </w:r>
            <w:r>
              <w:rPr>
                <w:bCs/>
                <w:sz w:val="20"/>
                <w:szCs w:val="22"/>
                <w:lang w:val="en-GB" w:eastAsia="zh-CN"/>
              </w:rPr>
              <w:t xml:space="preserve"> in the </w:t>
            </w:r>
            <w:r w:rsidRPr="00353031">
              <w:rPr>
                <w:bCs/>
                <w:sz w:val="20"/>
                <w:szCs w:val="22"/>
                <w:lang w:val="en-GB" w:eastAsia="zh-CN"/>
              </w:rPr>
              <w:t xml:space="preserve">early indication of </w:t>
            </w:r>
            <w:proofErr w:type="spellStart"/>
            <w:r w:rsidRPr="00353031">
              <w:rPr>
                <w:bCs/>
                <w:sz w:val="20"/>
                <w:szCs w:val="22"/>
                <w:lang w:val="en-GB" w:eastAsia="zh-CN"/>
              </w:rPr>
              <w:t>RedCap</w:t>
            </w:r>
            <w:proofErr w:type="spellEnd"/>
            <w:r w:rsidRPr="00353031">
              <w:rPr>
                <w:bCs/>
                <w:sz w:val="20"/>
                <w:szCs w:val="22"/>
                <w:lang w:val="en-GB" w:eastAsia="zh-CN"/>
              </w:rPr>
              <w:t xml:space="preserve"> UEs in Msg1</w:t>
            </w:r>
            <w:r>
              <w:rPr>
                <w:bCs/>
                <w:sz w:val="20"/>
                <w:szCs w:val="22"/>
                <w:lang w:val="en-GB" w:eastAsia="zh-CN"/>
              </w:rPr>
              <w:t xml:space="preserve"> in Rel-17.</w:t>
            </w:r>
          </w:p>
          <w:p w14:paraId="5B4E26E7" w14:textId="77777777" w:rsidR="00FD3582" w:rsidRPr="002731C7" w:rsidRDefault="00FD3582" w:rsidP="00FD3582">
            <w:pPr>
              <w:rPr>
                <w:rFonts w:eastAsia="游明朝"/>
                <w:color w:val="000000" w:themeColor="text1"/>
                <w:lang w:val="en-US" w:eastAsia="ja-JP"/>
              </w:rPr>
            </w:pPr>
          </w:p>
        </w:tc>
      </w:tr>
      <w:tr w:rsidR="00FD3582" w14:paraId="07E363A8" w14:textId="77777777" w:rsidTr="00AE7EFC">
        <w:tc>
          <w:tcPr>
            <w:tcW w:w="1479" w:type="dxa"/>
          </w:tcPr>
          <w:p w14:paraId="6B4CDA6C" w14:textId="77777777" w:rsidR="00FD3582" w:rsidRDefault="00FD3582" w:rsidP="00FD3582">
            <w:pPr>
              <w:rPr>
                <w:rFonts w:eastAsia="DengXian"/>
                <w:lang w:val="en-US" w:eastAsia="zh-CN"/>
              </w:rPr>
            </w:pPr>
          </w:p>
        </w:tc>
        <w:tc>
          <w:tcPr>
            <w:tcW w:w="1372" w:type="dxa"/>
          </w:tcPr>
          <w:p w14:paraId="7E644A35" w14:textId="77777777" w:rsidR="00FD3582" w:rsidRDefault="00FD3582" w:rsidP="00FD3582">
            <w:pPr>
              <w:tabs>
                <w:tab w:val="left" w:pos="551"/>
              </w:tabs>
              <w:rPr>
                <w:rFonts w:eastAsia="DengXian"/>
                <w:lang w:val="en-US" w:eastAsia="zh-CN"/>
              </w:rPr>
            </w:pPr>
          </w:p>
        </w:tc>
        <w:tc>
          <w:tcPr>
            <w:tcW w:w="6780" w:type="dxa"/>
          </w:tcPr>
          <w:p w14:paraId="687FBF86" w14:textId="77777777" w:rsidR="00FD3582" w:rsidRPr="002731C7" w:rsidRDefault="00FD3582" w:rsidP="00FD3582">
            <w:pPr>
              <w:rPr>
                <w:rFonts w:eastAsia="游明朝"/>
                <w:color w:val="000000" w:themeColor="text1"/>
                <w:lang w:val="en-US" w:eastAsia="ja-JP"/>
              </w:rPr>
            </w:pP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af8"/>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UEs in Msg3 applicable from RAN1 perspective?</w:t>
      </w:r>
    </w:p>
    <w:p w14:paraId="1CF1E407" w14:textId="77777777" w:rsidR="000E3E45" w:rsidRDefault="005F480B">
      <w:pPr>
        <w:pStyle w:val="af8"/>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UEs in Msg3 is applicable, and if identified, to send an LS to ask RAN2 to decide whether to support 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UEs in Msg3 or not</w:t>
      </w:r>
    </w:p>
    <w:p w14:paraId="1CF1E408" w14:textId="77777777" w:rsidR="000E3E45" w:rsidRDefault="000E3E45">
      <w:pPr>
        <w:spacing w:after="0"/>
        <w:jc w:val="both"/>
        <w:rPr>
          <w:b/>
          <w:szCs w:val="22"/>
        </w:rPr>
      </w:pPr>
    </w:p>
    <w:tbl>
      <w:tblPr>
        <w:tblStyle w:val="af2"/>
        <w:tblW w:w="4885" w:type="pct"/>
        <w:tblLook w:val="04A0" w:firstRow="1" w:lastRow="0" w:firstColumn="1" w:lastColumn="0" w:noHBand="0" w:noVBand="1"/>
      </w:tblPr>
      <w:tblGrid>
        <w:gridCol w:w="1684"/>
        <w:gridCol w:w="1430"/>
        <w:gridCol w:w="6295"/>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w:t>
            </w:r>
            <w:proofErr w:type="spellStart"/>
            <w:r>
              <w:rPr>
                <w:rFonts w:eastAsia="游明朝"/>
                <w:bCs/>
                <w:szCs w:val="22"/>
              </w:rPr>
              <w:t>RedCap</w:t>
            </w:r>
            <w:proofErr w:type="spellEnd"/>
            <w:r>
              <w:rPr>
                <w:rFonts w:eastAsia="游明朝"/>
                <w:bCs/>
                <w:szCs w:val="22"/>
              </w:rPr>
              <w:t xml:space="preserve"> UEs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游明朝"/>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1CF1E418" w14:textId="77777777" w:rsidR="000E3E45" w:rsidRDefault="005F480B">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lastRenderedPageBreak/>
              <w:t>RedCap</w:t>
            </w:r>
            <w:proofErr w:type="spellEnd"/>
            <w:r>
              <w:rPr>
                <w:rFonts w:eastAsia="DengXian" w:hint="eastAsia"/>
                <w:lang w:val="en-US" w:eastAsia="zh-CN"/>
              </w:rPr>
              <w:t xml:space="preserve">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w:t>
            </w:r>
            <w:proofErr w:type="spellStart"/>
            <w:r>
              <w:rPr>
                <w:rFonts w:eastAsia="游明朝"/>
                <w:lang w:val="en-US" w:eastAsia="ja-JP"/>
              </w:rPr>
              <w:t>RedCap</w:t>
            </w:r>
            <w:proofErr w:type="spellEnd"/>
            <w:r>
              <w:rPr>
                <w:rFonts w:eastAsia="游明朝"/>
                <w:lang w:val="en-US" w:eastAsia="ja-JP"/>
              </w:rPr>
              <w:t xml:space="preserve"> UE and non-</w:t>
            </w:r>
            <w:proofErr w:type="spellStart"/>
            <w:r>
              <w:rPr>
                <w:rFonts w:eastAsia="游明朝"/>
                <w:lang w:val="en-US" w:eastAsia="ja-JP"/>
              </w:rPr>
              <w:t>RedCap</w:t>
            </w:r>
            <w:proofErr w:type="spellEnd"/>
            <w:r>
              <w:rPr>
                <w:rFonts w:eastAsia="游明朝"/>
                <w:lang w:val="en-US" w:eastAsia="ja-JP"/>
              </w:rPr>
              <w:t xml:space="preserve"> UEs, early indication of </w:t>
            </w:r>
            <w:proofErr w:type="spellStart"/>
            <w:r>
              <w:rPr>
                <w:rFonts w:eastAsia="游明朝"/>
                <w:lang w:val="en-US" w:eastAsia="ja-JP"/>
              </w:rPr>
              <w:t>RedCap</w:t>
            </w:r>
            <w:proofErr w:type="spellEnd"/>
            <w:r>
              <w:rPr>
                <w:rFonts w:eastAsia="游明朝"/>
                <w:lang w:val="en-US" w:eastAsia="ja-JP"/>
              </w:rPr>
              <w:t xml:space="preserve"> UEs in Msg3 can be applicable. In this scenario, there is no different scheduling handling of Msg2 unless </w:t>
            </w:r>
            <w:proofErr w:type="spellStart"/>
            <w:r>
              <w:rPr>
                <w:rFonts w:eastAsia="游明朝"/>
                <w:lang w:val="en-US" w:eastAsia="ja-JP"/>
              </w:rPr>
              <w:t>gNB</w:t>
            </w:r>
            <w:proofErr w:type="spellEnd"/>
            <w:r>
              <w:rPr>
                <w:rFonts w:eastAsia="游明朝"/>
                <w:lang w:val="en-US" w:eastAsia="ja-JP"/>
              </w:rPr>
              <w:t xml:space="preserve"> separates Type 1 CSS for </w:t>
            </w:r>
            <w:proofErr w:type="spellStart"/>
            <w:r>
              <w:rPr>
                <w:rFonts w:eastAsia="游明朝"/>
                <w:lang w:val="en-US" w:eastAsia="ja-JP"/>
              </w:rPr>
              <w:t>RedCap</w:t>
            </w:r>
            <w:proofErr w:type="spellEnd"/>
            <w:r>
              <w:rPr>
                <w:rFonts w:eastAsia="游明朝"/>
                <w:lang w:val="en-US" w:eastAsia="ja-JP"/>
              </w:rPr>
              <w:t xml:space="preserve"> UE from that for non-</w:t>
            </w:r>
            <w:proofErr w:type="spellStart"/>
            <w:r>
              <w:rPr>
                <w:rFonts w:eastAsia="游明朝"/>
                <w:lang w:val="en-US" w:eastAsia="ja-JP"/>
              </w:rPr>
              <w:t>RedCap</w:t>
            </w:r>
            <w:proofErr w:type="spellEnd"/>
            <w:r>
              <w:rPr>
                <w:rFonts w:eastAsia="游明朝"/>
                <w:lang w:val="en-US" w:eastAsia="ja-JP"/>
              </w:rPr>
              <w:t xml:space="preserve"> UE. Early indication of </w:t>
            </w:r>
            <w:proofErr w:type="spellStart"/>
            <w:r>
              <w:rPr>
                <w:rFonts w:eastAsia="游明朝"/>
                <w:lang w:val="en-US" w:eastAsia="ja-JP"/>
              </w:rPr>
              <w:t>RedCap</w:t>
            </w:r>
            <w:proofErr w:type="spellEnd"/>
            <w:r>
              <w:rPr>
                <w:rFonts w:eastAsia="游明朝"/>
                <w:lang w:val="en-US" w:eastAsia="ja-JP"/>
              </w:rPr>
              <w:t xml:space="preserve"> UEs in Msg3 can help to avoid additional PRACH resource configuration for </w:t>
            </w:r>
            <w:proofErr w:type="spellStart"/>
            <w:r>
              <w:rPr>
                <w:rFonts w:eastAsia="游明朝"/>
                <w:lang w:val="en-US" w:eastAsia="ja-JP"/>
              </w:rPr>
              <w:t>RedCap</w:t>
            </w:r>
            <w:proofErr w:type="spellEnd"/>
            <w:r>
              <w:rPr>
                <w:rFonts w:eastAsia="游明朝"/>
                <w:lang w:val="en-US" w:eastAsia="ja-JP"/>
              </w:rPr>
              <w:t xml:space="preserve">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1CF1E425" w14:textId="77777777" w:rsidR="000E3E45" w:rsidRDefault="005F480B">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游明朝"/>
                <w:lang w:val="en-US" w:eastAsia="ja-JP"/>
              </w:rPr>
            </w:pPr>
            <w:r>
              <w:rPr>
                <w:rFonts w:eastAsia="游明朝"/>
                <w:lang w:val="en-US" w:eastAsia="ja-JP"/>
              </w:rPr>
              <w:t>NEC</w:t>
            </w:r>
          </w:p>
        </w:tc>
        <w:tc>
          <w:tcPr>
            <w:tcW w:w="4105" w:type="pct"/>
            <w:gridSpan w:val="2"/>
          </w:tcPr>
          <w:p w14:paraId="1CF1E428" w14:textId="77777777" w:rsidR="000E3E45" w:rsidRDefault="005F480B">
            <w:pPr>
              <w:spacing w:after="0"/>
              <w:textAlignment w:val="baseline"/>
              <w:rPr>
                <w:rFonts w:eastAsia="游明朝"/>
                <w:lang w:val="en-US" w:eastAsia="ja-JP"/>
              </w:rPr>
            </w:pPr>
            <w:r>
              <w:rPr>
                <w:rFonts w:eastAsia="游明朝"/>
                <w:lang w:val="en-US" w:eastAsia="ja-JP"/>
              </w:rPr>
              <w:t xml:space="preserve">In case msg3 is used for early indication, </w:t>
            </w:r>
            <w:proofErr w:type="spellStart"/>
            <w:r>
              <w:rPr>
                <w:rFonts w:eastAsia="游明朝"/>
                <w:lang w:val="en-US" w:eastAsia="ja-JP"/>
              </w:rPr>
              <w:t>gNB</w:t>
            </w:r>
            <w:proofErr w:type="spellEnd"/>
            <w:r>
              <w:rPr>
                <w:rFonts w:eastAsia="游明朝"/>
                <w:lang w:val="en-US" w:eastAsia="ja-JP"/>
              </w:rPr>
              <w:t xml:space="preserve"> cannot </w:t>
            </w:r>
            <w:proofErr w:type="gramStart"/>
            <w:r>
              <w:rPr>
                <w:rFonts w:eastAsia="游明朝"/>
                <w:lang w:val="en-US" w:eastAsia="ja-JP"/>
              </w:rPr>
              <w:t>take into account</w:t>
            </w:r>
            <w:proofErr w:type="gramEnd"/>
            <w:r>
              <w:rPr>
                <w:rFonts w:eastAsia="游明朝"/>
                <w:lang w:val="en-US" w:eastAsia="ja-JP"/>
              </w:rPr>
              <w:t xml:space="preserve"> of </w:t>
            </w:r>
            <w:proofErr w:type="spellStart"/>
            <w:r>
              <w:rPr>
                <w:rFonts w:eastAsia="游明朝"/>
                <w:lang w:val="en-US" w:eastAsia="ja-JP"/>
              </w:rPr>
              <w:t>RedCap</w:t>
            </w:r>
            <w:proofErr w:type="spellEnd"/>
            <w:r>
              <w:rPr>
                <w:rFonts w:eastAsia="游明朝"/>
                <w:lang w:val="en-US" w:eastAsia="ja-JP"/>
              </w:rPr>
              <w:t xml:space="preserve"> type until msg3 is successfully received. SO, in our opinion, early indication via msg3 is not so useful. A separate initial UL BWP/separate RACH resources, </w:t>
            </w:r>
            <w:proofErr w:type="gramStart"/>
            <w:r>
              <w:rPr>
                <w:rFonts w:eastAsia="游明朝"/>
                <w:lang w:val="en-US" w:eastAsia="ja-JP"/>
              </w:rPr>
              <w:t>e.g.</w:t>
            </w:r>
            <w:proofErr w:type="gramEnd"/>
            <w:r>
              <w:rPr>
                <w:rFonts w:eastAsia="游明朝"/>
                <w:lang w:val="en-US" w:eastAsia="ja-JP"/>
              </w:rPr>
              <w:t xml:space="preserve">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游明朝"/>
                <w:lang w:val="en-US" w:eastAsia="ja-JP"/>
              </w:rPr>
            </w:pPr>
            <w:r>
              <w:rPr>
                <w:rFonts w:eastAsia="游明朝"/>
                <w:lang w:val="en-US" w:eastAsia="ja-JP"/>
              </w:rPr>
              <w:t>Qualcomm</w:t>
            </w:r>
          </w:p>
        </w:tc>
        <w:tc>
          <w:tcPr>
            <w:tcW w:w="4105" w:type="pct"/>
            <w:gridSpan w:val="2"/>
          </w:tcPr>
          <w:p w14:paraId="1CF1E42B" w14:textId="77777777" w:rsidR="000E3E45" w:rsidRDefault="005F480B">
            <w:pPr>
              <w:spacing w:after="0"/>
              <w:textAlignment w:val="baseline"/>
              <w:rPr>
                <w:rFonts w:eastAsia="游明朝"/>
                <w:lang w:val="en-US" w:eastAsia="ja-JP"/>
              </w:rPr>
            </w:pPr>
            <w:r>
              <w:rPr>
                <w:rFonts w:eastAsia="游明朝"/>
                <w:lang w:val="en-US" w:eastAsia="ja-JP"/>
              </w:rPr>
              <w:t xml:space="preserve">We don’t see much benefit to support early indication of </w:t>
            </w:r>
            <w:proofErr w:type="spellStart"/>
            <w:r>
              <w:rPr>
                <w:rFonts w:eastAsia="游明朝"/>
                <w:lang w:val="en-US" w:eastAsia="ja-JP"/>
              </w:rPr>
              <w:t>RedCap</w:t>
            </w:r>
            <w:proofErr w:type="spellEnd"/>
            <w:r>
              <w:rPr>
                <w:rFonts w:eastAsia="游明朝"/>
                <w:lang w:val="en-US" w:eastAsia="ja-JP"/>
              </w:rPr>
              <w:t xml:space="preserve"> UE type based on msg3 only, or by both msg1 and msg3.</w:t>
            </w:r>
          </w:p>
          <w:p w14:paraId="1CF1E42C" w14:textId="77777777" w:rsidR="000E3E45" w:rsidRDefault="000E3E45">
            <w:pPr>
              <w:spacing w:after="0"/>
              <w:textAlignment w:val="baseline"/>
              <w:rPr>
                <w:rFonts w:eastAsia="游明朝"/>
                <w:lang w:val="en-US" w:eastAsia="ja-JP"/>
              </w:rPr>
            </w:pPr>
          </w:p>
          <w:p w14:paraId="1CF1E42D" w14:textId="77777777" w:rsidR="000E3E45" w:rsidRDefault="005F480B">
            <w:pPr>
              <w:spacing w:after="0"/>
              <w:textAlignment w:val="baseline"/>
              <w:rPr>
                <w:rFonts w:eastAsia="游明朝"/>
                <w:lang w:val="en-US" w:eastAsia="ja-JP"/>
              </w:rPr>
            </w:pPr>
            <w:r>
              <w:rPr>
                <w:rFonts w:eastAsia="游明朝"/>
                <w:lang w:val="en-US" w:eastAsia="ja-JP"/>
              </w:rPr>
              <w:t xml:space="preserve">We think msg1-based early indication should be supported for </w:t>
            </w:r>
            <w:proofErr w:type="spellStart"/>
            <w:r>
              <w:rPr>
                <w:rFonts w:eastAsia="游明朝"/>
                <w:lang w:val="en-US" w:eastAsia="ja-JP"/>
              </w:rPr>
              <w:t>RedCap</w:t>
            </w:r>
            <w:proofErr w:type="spellEnd"/>
            <w:r>
              <w:rPr>
                <w:rFonts w:eastAsia="游明朝"/>
                <w:lang w:val="en-US" w:eastAsia="ja-JP"/>
              </w:rPr>
              <w:t xml:space="preserve"> UE at least when:</w:t>
            </w:r>
          </w:p>
          <w:p w14:paraId="1CF1E42E" w14:textId="77777777" w:rsidR="000E3E45" w:rsidRDefault="005F480B">
            <w:pPr>
              <w:pStyle w:val="af8"/>
              <w:numPr>
                <w:ilvl w:val="0"/>
                <w:numId w:val="16"/>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w:t>
            </w:r>
            <w:proofErr w:type="spellStart"/>
            <w:r>
              <w:rPr>
                <w:rFonts w:eastAsia="游明朝"/>
                <w:sz w:val="20"/>
                <w:szCs w:val="22"/>
                <w:lang w:val="en-US"/>
              </w:rPr>
              <w:t>RedCap</w:t>
            </w:r>
            <w:proofErr w:type="spellEnd"/>
            <w:r>
              <w:rPr>
                <w:rFonts w:eastAsia="游明朝"/>
                <w:sz w:val="20"/>
                <w:szCs w:val="22"/>
                <w:lang w:val="en-US"/>
              </w:rPr>
              <w:t xml:space="preserve"> UE </w:t>
            </w:r>
          </w:p>
          <w:p w14:paraId="1CF1E42F" w14:textId="77777777" w:rsidR="000E3E45" w:rsidRDefault="005F480B">
            <w:pPr>
              <w:pStyle w:val="af8"/>
              <w:spacing w:after="0"/>
              <w:textAlignment w:val="baseline"/>
              <w:rPr>
                <w:rFonts w:eastAsia="游明朝"/>
                <w:sz w:val="20"/>
                <w:szCs w:val="22"/>
                <w:lang w:val="en-US"/>
              </w:rPr>
            </w:pPr>
            <w:r>
              <w:rPr>
                <w:rFonts w:eastAsia="游明朝"/>
                <w:sz w:val="20"/>
                <w:szCs w:val="22"/>
                <w:lang w:val="en-US"/>
              </w:rPr>
              <w:t xml:space="preserve">  and/or </w:t>
            </w:r>
          </w:p>
          <w:p w14:paraId="1CF1E430" w14:textId="77777777" w:rsidR="000E3E45" w:rsidRDefault="005F480B">
            <w:pPr>
              <w:pStyle w:val="af8"/>
              <w:numPr>
                <w:ilvl w:val="0"/>
                <w:numId w:val="16"/>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1CF1E431" w14:textId="77777777" w:rsidR="000E3E45" w:rsidRDefault="000E3E45">
            <w:pPr>
              <w:spacing w:after="0"/>
              <w:textAlignment w:val="baseline"/>
              <w:rPr>
                <w:rFonts w:eastAsia="游明朝"/>
                <w:szCs w:val="22"/>
                <w:lang w:val="en-US"/>
              </w:rPr>
            </w:pPr>
          </w:p>
          <w:p w14:paraId="1CF1E432" w14:textId="77777777" w:rsidR="000E3E45" w:rsidRDefault="005F480B">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1CF1E433" w14:textId="77777777" w:rsidR="000E3E45" w:rsidRDefault="005F480B">
            <w:pPr>
              <w:pStyle w:val="af8"/>
              <w:numPr>
                <w:ilvl w:val="0"/>
                <w:numId w:val="17"/>
              </w:numPr>
              <w:rPr>
                <w:rFonts w:eastAsia="游明朝"/>
                <w:sz w:val="20"/>
                <w:szCs w:val="20"/>
                <w:lang w:val="en-US"/>
              </w:rPr>
            </w:pPr>
            <w:r>
              <w:rPr>
                <w:rFonts w:eastAsia="游明朝"/>
                <w:sz w:val="20"/>
                <w:szCs w:val="20"/>
                <w:lang w:val="en-US"/>
              </w:rPr>
              <w:t xml:space="preserve">initial DL/UL BWPs are NOT separately configured for </w:t>
            </w:r>
            <w:proofErr w:type="spellStart"/>
            <w:r>
              <w:rPr>
                <w:rFonts w:eastAsia="游明朝"/>
                <w:sz w:val="20"/>
                <w:szCs w:val="20"/>
                <w:lang w:val="en-US"/>
              </w:rPr>
              <w:t>RedCap</w:t>
            </w:r>
            <w:proofErr w:type="spellEnd"/>
            <w:r>
              <w:rPr>
                <w:rFonts w:eastAsia="游明朝"/>
                <w:sz w:val="20"/>
                <w:szCs w:val="20"/>
                <w:lang w:val="en-US"/>
              </w:rPr>
              <w:t xml:space="preserve"> UE </w:t>
            </w:r>
          </w:p>
          <w:p w14:paraId="1CF1E434" w14:textId="77777777" w:rsidR="000E3E45" w:rsidRDefault="005F480B">
            <w:pPr>
              <w:pStyle w:val="af8"/>
              <w:rPr>
                <w:rFonts w:eastAsia="游明朝"/>
                <w:sz w:val="20"/>
                <w:szCs w:val="20"/>
                <w:lang w:val="en-US"/>
              </w:rPr>
            </w:pPr>
            <w:r>
              <w:rPr>
                <w:rFonts w:eastAsia="游明朝"/>
                <w:sz w:val="20"/>
                <w:szCs w:val="20"/>
                <w:lang w:val="en-US"/>
              </w:rPr>
              <w:t>and</w:t>
            </w:r>
          </w:p>
          <w:p w14:paraId="1CF1E435" w14:textId="77777777" w:rsidR="000E3E45" w:rsidRDefault="005F480B">
            <w:pPr>
              <w:pStyle w:val="af8"/>
              <w:numPr>
                <w:ilvl w:val="0"/>
                <w:numId w:val="17"/>
              </w:numPr>
              <w:rPr>
                <w:rFonts w:eastAsia="游明朝"/>
                <w:sz w:val="20"/>
                <w:szCs w:val="20"/>
                <w:lang w:val="en-US"/>
              </w:rPr>
            </w:pPr>
            <w:r>
              <w:rPr>
                <w:rFonts w:eastAsia="游明朝"/>
                <w:sz w:val="20"/>
                <w:szCs w:val="20"/>
                <w:lang w:val="en-US"/>
              </w:rPr>
              <w:t>DL/UL coverage recovery are not needed for msg2/msg3</w:t>
            </w:r>
          </w:p>
          <w:p w14:paraId="1CF1E436" w14:textId="77777777" w:rsidR="000E3E45" w:rsidRDefault="005F480B">
            <w:pPr>
              <w:spacing w:after="0"/>
              <w:textAlignment w:val="baseline"/>
              <w:rPr>
                <w:rFonts w:eastAsia="游明朝"/>
                <w:szCs w:val="22"/>
                <w:lang w:val="en-US"/>
              </w:rPr>
            </w:pPr>
            <w:r>
              <w:rPr>
                <w:rFonts w:eastAsia="游明朝"/>
                <w:szCs w:val="22"/>
                <w:lang w:val="en-US"/>
              </w:rPr>
              <w:t xml:space="preserve">However, if </w:t>
            </w:r>
            <w:proofErr w:type="spellStart"/>
            <w:r>
              <w:rPr>
                <w:rFonts w:eastAsia="游明朝"/>
                <w:szCs w:val="22"/>
                <w:lang w:val="en-US"/>
              </w:rPr>
              <w:t>RedCap</w:t>
            </w:r>
            <w:proofErr w:type="spellEnd"/>
            <w:r>
              <w:rPr>
                <w:rFonts w:eastAsia="游明朝"/>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游明朝"/>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1CF1E43A" w14:textId="77777777" w:rsidR="000E3E45" w:rsidRDefault="005F480B">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1CF1E43D" w14:textId="77777777" w:rsidR="000E3E45" w:rsidRDefault="005F480B">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w:t>
            </w:r>
            <w:proofErr w:type="gramStart"/>
            <w:r>
              <w:rPr>
                <w:rFonts w:eastAsia="DengXian"/>
                <w:lang w:val="en-US" w:eastAsia="zh-CN"/>
              </w:rPr>
              <w:t xml:space="preserve">of  </w:t>
            </w:r>
            <w:proofErr w:type="spellStart"/>
            <w:r>
              <w:rPr>
                <w:rFonts w:eastAsia="DengXian"/>
                <w:lang w:val="en-US" w:eastAsia="zh-CN"/>
              </w:rPr>
              <w:t>RedCap</w:t>
            </w:r>
            <w:proofErr w:type="spellEnd"/>
            <w:proofErr w:type="gramEnd"/>
            <w:r>
              <w:rPr>
                <w:rFonts w:eastAsia="DengXian"/>
                <w:lang w:val="en-US" w:eastAsia="zh-CN"/>
              </w:rPr>
              <w:t xml:space="preserve">,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1CF1E440" w14:textId="77777777" w:rsidR="000E3E45" w:rsidRDefault="005F480B">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SimSun"/>
                <w:lang w:val="en-US" w:eastAsia="zh-CN"/>
              </w:rPr>
              <w:t xml:space="preserve">The main reason for identification in Msg3 is to avoid an overhead increase that is needed for a </w:t>
            </w:r>
            <w:proofErr w:type="spellStart"/>
            <w:r>
              <w:rPr>
                <w:rFonts w:eastAsia="SimSun"/>
                <w:lang w:val="en-US" w:eastAsia="zh-CN"/>
              </w:rPr>
              <w:t>RedCap</w:t>
            </w:r>
            <w:proofErr w:type="spellEnd"/>
            <w:r>
              <w:rPr>
                <w:rFonts w:eastAsia="SimSun"/>
                <w:lang w:val="en-US" w:eastAsia="zh-CN"/>
              </w:rPr>
              <w:t xml:space="preserve"> UE identification in Msg1. Early identification in Msg1 can be disabled and identification can be done in Msg3. Also, some </w:t>
            </w:r>
            <w:proofErr w:type="spellStart"/>
            <w:r>
              <w:rPr>
                <w:rFonts w:eastAsia="SimSun"/>
                <w:lang w:val="en-US" w:eastAsia="zh-CN"/>
              </w:rPr>
              <w:t>RedCap</w:t>
            </w:r>
            <w:proofErr w:type="spellEnd"/>
            <w:r>
              <w:rPr>
                <w:rFonts w:eastAsia="SimSun"/>
                <w:lang w:val="en-US" w:eastAsia="zh-CN"/>
              </w:rPr>
              <w:t xml:space="preserve"> UE capabilities can be identified in </w:t>
            </w:r>
            <w:r>
              <w:rPr>
                <w:rFonts w:eastAsia="SimSun"/>
                <w:lang w:val="en-US" w:eastAsia="zh-CN"/>
              </w:rPr>
              <w:lastRenderedPageBreak/>
              <w:t>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游明朝" w:hint="eastAsia"/>
                <w:lang w:val="en-US" w:eastAsia="ja-JP"/>
              </w:rPr>
              <w:lastRenderedPageBreak/>
              <w:t>P</w:t>
            </w:r>
            <w:r>
              <w:rPr>
                <w:rFonts w:eastAsia="游明朝"/>
                <w:lang w:val="en-US" w:eastAsia="ja-JP"/>
              </w:rPr>
              <w:t>anasonic</w:t>
            </w:r>
          </w:p>
        </w:tc>
        <w:tc>
          <w:tcPr>
            <w:tcW w:w="4105" w:type="pct"/>
            <w:gridSpan w:val="2"/>
          </w:tcPr>
          <w:p w14:paraId="1CF1E446" w14:textId="77777777" w:rsidR="000E3E45" w:rsidRDefault="005F480B">
            <w:pPr>
              <w:jc w:val="both"/>
              <w:rPr>
                <w:rFonts w:eastAsia="SimSun"/>
                <w:lang w:val="en-US" w:eastAsia="zh-CN"/>
              </w:rPr>
            </w:pPr>
            <w:proofErr w:type="gramStart"/>
            <w:r>
              <w:rPr>
                <w:rFonts w:eastAsia="游明朝" w:hint="eastAsia"/>
                <w:lang w:val="en-US" w:eastAsia="ja-JP"/>
              </w:rPr>
              <w:t>F</w:t>
            </w:r>
            <w:r>
              <w:rPr>
                <w:rFonts w:eastAsia="游明朝"/>
                <w:lang w:val="en-US" w:eastAsia="ja-JP"/>
              </w:rPr>
              <w:t>or the purpose of</w:t>
            </w:r>
            <w:proofErr w:type="gramEnd"/>
            <w:r>
              <w:rPr>
                <w:rFonts w:eastAsia="游明朝"/>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游明朝"/>
                <w:lang w:val="en-US" w:eastAsia="ja-JP"/>
              </w:rPr>
              <w:t>RedCap</w:t>
            </w:r>
            <w:proofErr w:type="spellEnd"/>
            <w:r>
              <w:rPr>
                <w:rFonts w:eastAsia="游明朝"/>
                <w:lang w:val="en-US" w:eastAsia="ja-JP"/>
              </w:rPr>
              <w:t xml:space="preserve">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 in an UL BWP larger than </w:t>
            </w:r>
            <w:r>
              <w:rPr>
                <w:rFonts w:eastAsia="DengXian" w:hint="eastAsia"/>
                <w:lang w:val="en-US" w:eastAsia="zh-CN"/>
              </w:rPr>
              <w:t xml:space="preserve">the maximum </w:t>
            </w:r>
            <w:proofErr w:type="spellStart"/>
            <w:r>
              <w:rPr>
                <w:rFonts w:eastAsia="DengXian" w:hint="eastAsia"/>
                <w:lang w:val="en-US" w:eastAsia="zh-CN"/>
              </w:rPr>
              <w:t>RedCap</w:t>
            </w:r>
            <w:proofErr w:type="spellEnd"/>
            <w:r>
              <w:rPr>
                <w:rFonts w:eastAsia="DengXian" w:hint="eastAsia"/>
                <w:lang w:val="en-US" w:eastAsia="zh-CN"/>
              </w:rPr>
              <w:t xml:space="preserve">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0E3E45" w14:paraId="1CF1E453" w14:textId="77777777" w:rsidTr="00136E97">
        <w:tc>
          <w:tcPr>
            <w:tcW w:w="895" w:type="pct"/>
          </w:tcPr>
          <w:p w14:paraId="1CF1E44F" w14:textId="77777777" w:rsidR="000E3E45" w:rsidRDefault="005F480B">
            <w:pPr>
              <w:rPr>
                <w:rFonts w:eastAsia="游明朝"/>
                <w:lang w:val="en-US" w:eastAsia="ja-JP"/>
              </w:rPr>
            </w:pPr>
            <w:r>
              <w:rPr>
                <w:rFonts w:eastAsia="游明朝"/>
                <w:lang w:val="en-US" w:eastAsia="ja-JP"/>
              </w:rPr>
              <w:t>Ericsson</w:t>
            </w:r>
          </w:p>
        </w:tc>
        <w:tc>
          <w:tcPr>
            <w:tcW w:w="4105" w:type="pct"/>
            <w:gridSpan w:val="2"/>
          </w:tcPr>
          <w:p w14:paraId="1CF1E450" w14:textId="77777777" w:rsidR="000E3E45" w:rsidRDefault="005F480B">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 xml:space="preserve">In such scenarios, Msg3 indication of </w:t>
            </w:r>
            <w:proofErr w:type="spellStart"/>
            <w:r>
              <w:rPr>
                <w:lang w:val="en-US"/>
              </w:rPr>
              <w:t>RedCap</w:t>
            </w:r>
            <w:proofErr w:type="spellEnd"/>
            <w:r>
              <w:rPr>
                <w:lang w:val="en-US"/>
              </w:rPr>
              <w:t xml:space="preserve"> UEs can still be useful. For example, to properly scheduled the </w:t>
            </w:r>
            <w:proofErr w:type="spellStart"/>
            <w:r>
              <w:rPr>
                <w:lang w:val="en-US"/>
              </w:rPr>
              <w:t>RedCap</w:t>
            </w:r>
            <w:proofErr w:type="spellEnd"/>
            <w:r>
              <w:rPr>
                <w:lang w:val="en-US"/>
              </w:rPr>
              <w:t xml:space="preserve"> UEs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UEs for access restriction, and to enable prioritization of non-</w:t>
            </w:r>
            <w:proofErr w:type="spellStart"/>
            <w:r>
              <w:rPr>
                <w:lang w:val="en-US"/>
              </w:rPr>
              <w:t>RedCap</w:t>
            </w:r>
            <w:proofErr w:type="spellEnd"/>
            <w:r>
              <w:rPr>
                <w:lang w:val="en-US"/>
              </w:rPr>
              <w:t xml:space="preserve"> UEs over </w:t>
            </w:r>
            <w:proofErr w:type="spellStart"/>
            <w:r>
              <w:rPr>
                <w:lang w:val="en-US"/>
              </w:rPr>
              <w:t>RedCap</w:t>
            </w:r>
            <w:proofErr w:type="spellEnd"/>
            <w:r>
              <w:rPr>
                <w:lang w:val="en-US"/>
              </w:rPr>
              <w:t xml:space="preserve"> UEs during contention resolution.</w:t>
            </w:r>
          </w:p>
          <w:p w14:paraId="1CF1E452" w14:textId="77777777" w:rsidR="000E3E45" w:rsidRDefault="005F480B">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1CF1E455" w14:textId="77777777" w:rsidR="000E3E45" w:rsidRDefault="005F480B">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1CF1E456" w14:textId="77777777" w:rsidR="000E3E45" w:rsidRDefault="000E3E45">
            <w:pPr>
              <w:spacing w:after="0"/>
              <w:textAlignment w:val="baseline"/>
              <w:rPr>
                <w:rFonts w:eastAsia="SimSun"/>
                <w:lang w:val="en-US" w:eastAsia="zh-CN"/>
              </w:rPr>
            </w:pPr>
          </w:p>
          <w:p w14:paraId="1CF1E457"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w:t>
            </w:r>
            <w:proofErr w:type="spellStart"/>
            <w:r>
              <w:rPr>
                <w:rFonts w:eastAsia="SimSun" w:hint="eastAsia"/>
                <w:lang w:val="en-US" w:eastAsia="zh-CN"/>
              </w:rPr>
              <w:t>RedCap</w:t>
            </w:r>
            <w:proofErr w:type="spellEnd"/>
            <w:r>
              <w:rPr>
                <w:rFonts w:eastAsia="SimSun" w:hint="eastAsia"/>
                <w:lang w:val="en-US" w:eastAsia="zh-CN"/>
              </w:rPr>
              <w:t xml:space="preserve">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1CF1E458"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 xml:space="preserve">Msg1 identification for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SimSun"/>
                <w:bCs/>
                <w:szCs w:val="22"/>
                <w:lang w:val="en-US" w:eastAsia="zh-CN"/>
              </w:rPr>
            </w:pPr>
          </w:p>
          <w:p w14:paraId="1CF1E45A" w14:textId="77777777" w:rsidR="000E3E45" w:rsidRDefault="005F480B">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w:t>
            </w:r>
            <w:proofErr w:type="spellStart"/>
            <w:r>
              <w:rPr>
                <w:rFonts w:eastAsia="游明朝"/>
                <w:bCs/>
                <w:szCs w:val="22"/>
              </w:rPr>
              <w:t>RedCap</w:t>
            </w:r>
            <w:proofErr w:type="spellEnd"/>
            <w:r>
              <w:rPr>
                <w:rFonts w:eastAsia="游明朝"/>
                <w:bCs/>
                <w:szCs w:val="22"/>
              </w:rPr>
              <w:t xml:space="preserve"> UEs in Msg3 or not</w:t>
            </w:r>
            <w:r>
              <w:rPr>
                <w:rFonts w:eastAsia="SimSun" w:hint="eastAsia"/>
                <w:bCs/>
                <w:szCs w:val="22"/>
                <w:lang w:val="en-US" w:eastAsia="zh-CN"/>
              </w:rPr>
              <w:t>, based on the summarized scenarios by RAN1.</w:t>
            </w:r>
          </w:p>
          <w:p w14:paraId="1CF1E45B" w14:textId="77777777" w:rsidR="000E3E45" w:rsidRDefault="000E3E45">
            <w:pPr>
              <w:spacing w:after="0"/>
              <w:textAlignment w:val="baseline"/>
              <w:rPr>
                <w:rFonts w:eastAsia="游明朝"/>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SimSun"/>
                <w:lang w:val="en-US" w:eastAsia="zh-CN"/>
              </w:rPr>
            </w:pPr>
            <w:r>
              <w:rPr>
                <w:rFonts w:eastAsia="SimSun"/>
                <w:lang w:val="en-US" w:eastAsia="zh-CN"/>
              </w:rPr>
              <w:t>Intel</w:t>
            </w:r>
          </w:p>
        </w:tc>
        <w:tc>
          <w:tcPr>
            <w:tcW w:w="4105" w:type="pct"/>
            <w:gridSpan w:val="2"/>
          </w:tcPr>
          <w:p w14:paraId="693F7FDE" w14:textId="77777777" w:rsidR="00844912" w:rsidRDefault="004472F4">
            <w:pPr>
              <w:spacing w:after="0"/>
              <w:textAlignment w:val="baseline"/>
              <w:rPr>
                <w:rFonts w:eastAsia="SimSun"/>
                <w:lang w:val="en-US" w:eastAsia="zh-CN"/>
              </w:rPr>
            </w:pPr>
            <w:r>
              <w:rPr>
                <w:rFonts w:eastAsia="SimSun"/>
                <w:lang w:val="en-US" w:eastAsia="zh-CN"/>
              </w:rPr>
              <w:t xml:space="preserve">We </w:t>
            </w:r>
            <w:r w:rsidR="00ED2799">
              <w:rPr>
                <w:rFonts w:eastAsia="SimSun"/>
                <w:lang w:val="en-US" w:eastAsia="zh-CN"/>
              </w:rPr>
              <w:t xml:space="preserve">do not see the need to support </w:t>
            </w:r>
            <w:proofErr w:type="spellStart"/>
            <w:r w:rsidR="00ED2799">
              <w:rPr>
                <w:rFonts w:eastAsia="SimSun"/>
                <w:lang w:val="en-US" w:eastAsia="zh-CN"/>
              </w:rPr>
              <w:t>RedCap</w:t>
            </w:r>
            <w:proofErr w:type="spellEnd"/>
            <w:r w:rsidR="00ED2799">
              <w:rPr>
                <w:rFonts w:eastAsia="SimSun"/>
                <w:lang w:val="en-US" w:eastAsia="zh-CN"/>
              </w:rPr>
              <w:t xml:space="preserve"> UE identification via Msg3. </w:t>
            </w:r>
          </w:p>
          <w:p w14:paraId="5DD022B0" w14:textId="77777777" w:rsidR="00A46169" w:rsidRDefault="009E05A8">
            <w:pPr>
              <w:spacing w:after="0"/>
              <w:textAlignment w:val="baseline"/>
              <w:rPr>
                <w:rFonts w:eastAsia="SimSun"/>
                <w:lang w:val="en-US" w:eastAsia="zh-CN"/>
              </w:rPr>
            </w:pPr>
            <w:r>
              <w:rPr>
                <w:rFonts w:eastAsia="SimSun"/>
                <w:lang w:val="en-US" w:eastAsia="zh-CN"/>
              </w:rPr>
              <w:lastRenderedPageBreak/>
              <w:t xml:space="preserve">Companies are citing PRACH capacity impact to justify </w:t>
            </w:r>
            <w:proofErr w:type="spellStart"/>
            <w:r>
              <w:rPr>
                <w:rFonts w:eastAsia="SimSun"/>
                <w:lang w:val="en-US" w:eastAsia="zh-CN"/>
              </w:rPr>
              <w:t>RedCap</w:t>
            </w:r>
            <w:proofErr w:type="spellEnd"/>
            <w:r>
              <w:rPr>
                <w:rFonts w:eastAsia="SimSun"/>
                <w:lang w:val="en-US" w:eastAsia="zh-CN"/>
              </w:rPr>
              <w:t xml:space="preserve"> UE identification via Msg3. However, </w:t>
            </w:r>
            <w:r w:rsidR="00EA29ED">
              <w:rPr>
                <w:rFonts w:eastAsia="SimSun"/>
                <w:lang w:val="en-US" w:eastAsia="zh-CN"/>
              </w:rPr>
              <w:t xml:space="preserve">as elaborated by QC and others, there is hardly any benefit in UE identification at the stage of Msg3 transmission </w:t>
            </w:r>
            <w:r w:rsidR="00844912">
              <w:rPr>
                <w:rFonts w:eastAsia="SimSun"/>
                <w:lang w:val="en-US" w:eastAsia="zh-CN"/>
              </w:rPr>
              <w:t>if i</w:t>
            </w:r>
            <w:r w:rsidR="00A46169">
              <w:rPr>
                <w:rFonts w:eastAsia="SimSun"/>
                <w:lang w:val="en-US" w:eastAsia="zh-CN"/>
              </w:rPr>
              <w:t xml:space="preserve">dentification is not available during Msg1 </w:t>
            </w:r>
            <w:r w:rsidR="00EA29ED">
              <w:rPr>
                <w:rFonts w:eastAsia="SimSun"/>
                <w:lang w:val="en-US" w:eastAsia="zh-CN"/>
              </w:rPr>
              <w:t xml:space="preserve">– </w:t>
            </w:r>
            <w:r w:rsidR="00A46169">
              <w:rPr>
                <w:rFonts w:eastAsia="SimSun"/>
                <w:lang w:val="en-US" w:eastAsia="zh-CN"/>
              </w:rPr>
              <w:t xml:space="preserve">it would be a small optimization as against relying on UE capability reporting. </w:t>
            </w:r>
          </w:p>
          <w:p w14:paraId="324BA492" w14:textId="3029FD3A" w:rsidR="004472F4" w:rsidRDefault="003143C7" w:rsidP="00A46169">
            <w:pPr>
              <w:pStyle w:val="af8"/>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af8"/>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 xml:space="preserve">disabling PUCCH FH should be applicable only when configured with separate initial UL BWP and not when initial UL BWP is shared between </w:t>
            </w:r>
            <w:proofErr w:type="spellStart"/>
            <w:r w:rsidR="00455917">
              <w:rPr>
                <w:lang w:val="en-US" w:eastAsia="zh-CN"/>
              </w:rPr>
              <w:t>RedCap</w:t>
            </w:r>
            <w:proofErr w:type="spellEnd"/>
            <w:r w:rsidR="00455917">
              <w:rPr>
                <w:lang w:val="en-US" w:eastAsia="zh-CN"/>
              </w:rPr>
              <w:t xml:space="preserve"> and non-</w:t>
            </w:r>
            <w:proofErr w:type="spellStart"/>
            <w:r w:rsidR="00455917">
              <w:rPr>
                <w:lang w:val="en-US" w:eastAsia="zh-CN"/>
              </w:rPr>
              <w:t>RedCap</w:t>
            </w:r>
            <w:proofErr w:type="spellEnd"/>
            <w:r w:rsidR="00455917">
              <w:rPr>
                <w:lang w:val="en-US" w:eastAsia="zh-CN"/>
              </w:rPr>
              <w:t xml:space="preserve"> UEs (no issue with max </w:t>
            </w:r>
            <w:proofErr w:type="spellStart"/>
            <w:r w:rsidR="00455917">
              <w:rPr>
                <w:lang w:val="en-US" w:eastAsia="zh-CN"/>
              </w:rPr>
              <w:t>RedCap</w:t>
            </w:r>
            <w:proofErr w:type="spellEnd"/>
            <w:r w:rsidR="00455917">
              <w:rPr>
                <w:lang w:val="en-US" w:eastAsia="zh-CN"/>
              </w:rPr>
              <w:t xml:space="preserve"> UE BW)</w:t>
            </w:r>
          </w:p>
          <w:p w14:paraId="0CEC637F" w14:textId="77777777" w:rsidR="00455917" w:rsidRDefault="00455917" w:rsidP="00A46169">
            <w:pPr>
              <w:pStyle w:val="af8"/>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w:t>
            </w:r>
            <w:proofErr w:type="gramStart"/>
            <w:r w:rsidR="00F32BF6">
              <w:rPr>
                <w:lang w:val="en-US" w:eastAsia="zh-CN"/>
              </w:rPr>
              <w:t>time period</w:t>
            </w:r>
            <w:proofErr w:type="gramEnd"/>
            <w:r w:rsidR="00F32BF6">
              <w:rPr>
                <w:lang w:val="en-US" w:eastAsia="zh-CN"/>
              </w:rPr>
              <w:t xml:space="preserve">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w:t>
            </w:r>
            <w:proofErr w:type="spellStart"/>
            <w:r w:rsidR="000074B6">
              <w:rPr>
                <w:lang w:val="en-US" w:eastAsia="zh-CN"/>
              </w:rPr>
              <w:t>gNB</w:t>
            </w:r>
            <w:proofErr w:type="spellEnd"/>
            <w:r w:rsidR="000074B6">
              <w:rPr>
                <w:lang w:val="en-US" w:eastAsia="zh-CN"/>
              </w:rPr>
              <w:t xml:space="preserve">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23DD37C5" w14:textId="570F8EDE" w:rsidR="00136E97" w:rsidRDefault="00136E97" w:rsidP="00136E97">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游明朝"/>
                <w:lang w:val="en-US" w:eastAsia="ja-JP"/>
              </w:rPr>
              <w:t>Based on the comments from companies, f</w:t>
            </w:r>
            <w:r w:rsidR="00EA4226">
              <w:rPr>
                <w:rFonts w:eastAsia="游明朝"/>
                <w:lang w:val="en-US" w:eastAsia="ja-JP"/>
              </w:rPr>
              <w:t xml:space="preserve">ollowing </w:t>
            </w:r>
            <w:r w:rsidR="00EA4226" w:rsidRPr="00EA4226">
              <w:rPr>
                <w:rFonts w:eastAsia="游明朝"/>
                <w:lang w:val="en-US" w:eastAsia="ja-JP"/>
              </w:rPr>
              <w:t>scenarios</w:t>
            </w:r>
            <w:r w:rsidR="00EA4226">
              <w:rPr>
                <w:rFonts w:eastAsia="游明朝"/>
                <w:lang w:val="en-US" w:eastAsia="ja-JP"/>
              </w:rPr>
              <w:t xml:space="preserve"> can be considered where </w:t>
            </w:r>
            <w:r w:rsidR="00EA4226">
              <w:rPr>
                <w:bCs/>
                <w:szCs w:val="22"/>
                <w:lang w:eastAsia="zh-CN"/>
              </w:rPr>
              <w:t xml:space="preserve">the early indication of </w:t>
            </w:r>
            <w:proofErr w:type="spellStart"/>
            <w:r w:rsidR="00EA4226">
              <w:rPr>
                <w:bCs/>
                <w:szCs w:val="22"/>
                <w:lang w:eastAsia="zh-CN"/>
              </w:rPr>
              <w:t>RedCap</w:t>
            </w:r>
            <w:proofErr w:type="spellEnd"/>
            <w:r w:rsidR="00EA4226">
              <w:rPr>
                <w:bCs/>
                <w:szCs w:val="22"/>
                <w:lang w:eastAsia="zh-CN"/>
              </w:rPr>
              <w:t xml:space="preserve">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af8"/>
              <w:numPr>
                <w:ilvl w:val="0"/>
                <w:numId w:val="23"/>
              </w:numPr>
              <w:spacing w:after="0"/>
              <w:textAlignment w:val="baseline"/>
              <w:rPr>
                <w:rFonts w:eastAsia="游明朝"/>
                <w:sz w:val="20"/>
                <w:szCs w:val="20"/>
              </w:rPr>
            </w:pPr>
            <w:r w:rsidRPr="0055545B">
              <w:rPr>
                <w:rFonts w:eastAsia="游明朝" w:hint="eastAsia"/>
                <w:sz w:val="20"/>
                <w:szCs w:val="20"/>
              </w:rPr>
              <w:t>N</w:t>
            </w:r>
            <w:r w:rsidRPr="0055545B">
              <w:rPr>
                <w:rFonts w:eastAsia="游明朝"/>
                <w:sz w:val="20"/>
                <w:szCs w:val="20"/>
              </w:rPr>
              <w:t xml:space="preserve">one: </w:t>
            </w:r>
            <w:r w:rsidRPr="00BD7C25">
              <w:rPr>
                <w:rFonts w:eastAsia="游明朝"/>
                <w:color w:val="4472C4" w:themeColor="accent1"/>
                <w:sz w:val="20"/>
                <w:szCs w:val="20"/>
              </w:rPr>
              <w:t>vivo</w:t>
            </w:r>
            <w:r w:rsidR="00BD7C25" w:rsidRPr="00BD7C25">
              <w:rPr>
                <w:rFonts w:eastAsia="游明朝"/>
                <w:color w:val="4472C4" w:themeColor="accent1"/>
                <w:sz w:val="20"/>
                <w:szCs w:val="20"/>
              </w:rPr>
              <w:t>, CATT</w:t>
            </w:r>
            <w:r w:rsidR="00071824">
              <w:rPr>
                <w:rFonts w:eastAsia="游明朝"/>
                <w:color w:val="4472C4" w:themeColor="accent1"/>
                <w:sz w:val="20"/>
                <w:szCs w:val="20"/>
              </w:rPr>
              <w:t xml:space="preserve">, </w:t>
            </w:r>
            <w:r w:rsidR="00071824" w:rsidRPr="00071824">
              <w:rPr>
                <w:rFonts w:eastAsia="游明朝"/>
                <w:color w:val="4472C4" w:themeColor="accent1"/>
                <w:sz w:val="20"/>
                <w:szCs w:val="20"/>
              </w:rPr>
              <w:t>Lenovo</w:t>
            </w:r>
            <w:r w:rsidR="00071824">
              <w:rPr>
                <w:rFonts w:eastAsia="游明朝"/>
                <w:color w:val="4472C4" w:themeColor="accent1"/>
                <w:sz w:val="20"/>
                <w:szCs w:val="20"/>
              </w:rPr>
              <w:t>/</w:t>
            </w:r>
            <w:r w:rsidR="00071824" w:rsidRPr="00071824">
              <w:rPr>
                <w:rFonts w:eastAsia="游明朝"/>
                <w:color w:val="4472C4" w:themeColor="accent1"/>
                <w:sz w:val="20"/>
                <w:szCs w:val="20"/>
              </w:rPr>
              <w:t>Motorola Mobility</w:t>
            </w:r>
            <w:r w:rsidR="00EC44D2">
              <w:rPr>
                <w:rFonts w:eastAsia="游明朝"/>
                <w:color w:val="4472C4" w:themeColor="accent1"/>
                <w:sz w:val="20"/>
                <w:szCs w:val="20"/>
              </w:rPr>
              <w:t xml:space="preserve">, NEC, </w:t>
            </w:r>
            <w:r w:rsidR="00142A22">
              <w:rPr>
                <w:rFonts w:eastAsia="游明朝"/>
                <w:color w:val="4472C4" w:themeColor="accent1"/>
                <w:sz w:val="20"/>
                <w:szCs w:val="20"/>
              </w:rPr>
              <w:t xml:space="preserve">Qualcomm, </w:t>
            </w:r>
            <w:r w:rsidR="00121399">
              <w:rPr>
                <w:rFonts w:eastAsia="游明朝"/>
                <w:color w:val="4472C4" w:themeColor="accent1"/>
                <w:sz w:val="20"/>
                <w:szCs w:val="20"/>
              </w:rPr>
              <w:t>Xiaomi</w:t>
            </w:r>
            <w:r w:rsidR="00BD3BCD">
              <w:rPr>
                <w:rFonts w:eastAsia="游明朝"/>
                <w:color w:val="4472C4" w:themeColor="accent1"/>
                <w:sz w:val="20"/>
                <w:szCs w:val="20"/>
              </w:rPr>
              <w:t xml:space="preserve">, SPRD, </w:t>
            </w:r>
            <w:r w:rsidR="008415D6">
              <w:rPr>
                <w:rFonts w:eastAsia="游明朝"/>
                <w:color w:val="4472C4" w:themeColor="accent1"/>
                <w:sz w:val="20"/>
                <w:szCs w:val="20"/>
              </w:rPr>
              <w:t>Intel</w:t>
            </w:r>
          </w:p>
          <w:p w14:paraId="3EA92A68" w14:textId="31C71C53" w:rsidR="0055545B" w:rsidRPr="00BD7C25" w:rsidRDefault="00BD7C25" w:rsidP="00EA4226">
            <w:pPr>
              <w:pStyle w:val="af8"/>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w:t>
            </w:r>
            <w:r w:rsidRPr="00BD7C25">
              <w:rPr>
                <w:rFonts w:eastAsia="游明朝"/>
                <w:sz w:val="20"/>
                <w:szCs w:val="20"/>
              </w:rPr>
              <w:t>the indication of UE with multiple UE features through PRACH</w:t>
            </w:r>
            <w:r>
              <w:rPr>
                <w:rFonts w:eastAsia="游明朝"/>
                <w:sz w:val="20"/>
                <w:szCs w:val="20"/>
              </w:rPr>
              <w:t xml:space="preserve">: </w:t>
            </w:r>
            <w:r w:rsidRPr="00BD7C25">
              <w:rPr>
                <w:rFonts w:eastAsia="游明朝"/>
                <w:color w:val="4472C4" w:themeColor="accent1"/>
                <w:sz w:val="20"/>
                <w:szCs w:val="20"/>
              </w:rPr>
              <w:t>Huawei/HiSilicon, OPPO, CMCC</w:t>
            </w:r>
            <w:r w:rsidR="00447A6B">
              <w:rPr>
                <w:rFonts w:eastAsia="游明朝"/>
                <w:color w:val="4472C4" w:themeColor="accent1"/>
                <w:sz w:val="20"/>
                <w:szCs w:val="20"/>
              </w:rPr>
              <w:t xml:space="preserve">, </w:t>
            </w:r>
            <w:r w:rsidR="00071824">
              <w:rPr>
                <w:rFonts w:eastAsia="游明朝"/>
                <w:color w:val="4472C4" w:themeColor="accent1"/>
                <w:sz w:val="20"/>
                <w:szCs w:val="20"/>
              </w:rPr>
              <w:t>Sharp</w:t>
            </w:r>
            <w:r w:rsidR="00461221">
              <w:rPr>
                <w:rFonts w:eastAsia="游明朝"/>
                <w:color w:val="4472C4" w:themeColor="accent1"/>
                <w:sz w:val="20"/>
                <w:szCs w:val="20"/>
              </w:rPr>
              <w:t>, Samsung, Panasonic</w:t>
            </w:r>
            <w:r w:rsidR="00AD6B6C">
              <w:rPr>
                <w:rFonts w:eastAsia="游明朝"/>
                <w:color w:val="4472C4" w:themeColor="accent1"/>
                <w:sz w:val="20"/>
                <w:szCs w:val="20"/>
              </w:rPr>
              <w:t xml:space="preserve">, Ericsson, </w:t>
            </w:r>
            <w:r w:rsidR="008415D6">
              <w:rPr>
                <w:rFonts w:eastAsia="游明朝"/>
                <w:color w:val="4472C4" w:themeColor="accent1"/>
                <w:sz w:val="20"/>
                <w:szCs w:val="20"/>
              </w:rPr>
              <w:t>ZTE/Sanechips, Sierra Wireless</w:t>
            </w:r>
          </w:p>
          <w:p w14:paraId="40E74DBD" w14:textId="1BF98DA9" w:rsidR="000E0F45" w:rsidRPr="00EC44D2" w:rsidRDefault="000E0F45" w:rsidP="000E0F45">
            <w:pPr>
              <w:pStyle w:val="af8"/>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w:t>
            </w:r>
            <w:r w:rsidR="001D7E87" w:rsidRPr="001D7E87">
              <w:rPr>
                <w:rFonts w:eastAsia="游明朝"/>
                <w:sz w:val="20"/>
                <w:szCs w:val="20"/>
              </w:rPr>
              <w:t>gNB does not rely on early indication of RedCap for scheduling of Msg4</w:t>
            </w:r>
            <w:r w:rsidR="00142A22">
              <w:rPr>
                <w:rFonts w:eastAsia="游明朝"/>
                <w:sz w:val="20"/>
                <w:szCs w:val="20"/>
              </w:rPr>
              <w:t xml:space="preserve"> and its HARQ-ACK feedback</w:t>
            </w:r>
            <w:r w:rsidR="001D7E87">
              <w:rPr>
                <w:rFonts w:eastAsia="游明朝"/>
                <w:sz w:val="20"/>
                <w:szCs w:val="20"/>
              </w:rPr>
              <w:t xml:space="preserve"> in this case, i.e., shared initial </w:t>
            </w:r>
            <w:r w:rsidR="00656CAB">
              <w:rPr>
                <w:rFonts w:eastAsia="游明朝"/>
                <w:sz w:val="20"/>
                <w:szCs w:val="20"/>
              </w:rPr>
              <w:t>DL/</w:t>
            </w:r>
            <w:r w:rsidR="001D7E87">
              <w:rPr>
                <w:rFonts w:eastAsia="游明朝"/>
                <w:sz w:val="20"/>
                <w:szCs w:val="20"/>
              </w:rPr>
              <w:t>UL BWP</w:t>
            </w:r>
            <w:r>
              <w:rPr>
                <w:rFonts w:eastAsia="游明朝"/>
                <w:sz w:val="20"/>
                <w:szCs w:val="20"/>
              </w:rPr>
              <w:t xml:space="preserve">: </w:t>
            </w:r>
            <w:r w:rsidRPr="000E0F45">
              <w:rPr>
                <w:rFonts w:eastAsia="游明朝"/>
                <w:color w:val="4472C4" w:themeColor="accent1"/>
                <w:sz w:val="20"/>
                <w:szCs w:val="20"/>
              </w:rPr>
              <w:t>CATT</w:t>
            </w:r>
            <w:r w:rsidR="00142A22">
              <w:rPr>
                <w:rFonts w:eastAsia="游明朝"/>
                <w:color w:val="4472C4" w:themeColor="accent1"/>
                <w:sz w:val="20"/>
                <w:szCs w:val="20"/>
              </w:rPr>
              <w:t>, Qualcomm</w:t>
            </w:r>
            <w:r w:rsidR="008415D6">
              <w:rPr>
                <w:rFonts w:eastAsia="游明朝"/>
                <w:color w:val="4472C4" w:themeColor="accent1"/>
                <w:sz w:val="20"/>
                <w:szCs w:val="20"/>
              </w:rPr>
              <w:t>, Intel</w:t>
            </w:r>
          </w:p>
          <w:p w14:paraId="28656EA7" w14:textId="5F3D2E85" w:rsidR="00EC44D2" w:rsidRDefault="00EC44D2" w:rsidP="000E0F45">
            <w:pPr>
              <w:pStyle w:val="af8"/>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w:t>
            </w:r>
            <w:r w:rsidRPr="00EC44D2">
              <w:rPr>
                <w:rFonts w:eastAsia="游明朝"/>
                <w:sz w:val="20"/>
                <w:szCs w:val="20"/>
              </w:rPr>
              <w:t>separate initial UL BWP/separate RACH resources</w:t>
            </w:r>
            <w:r>
              <w:rPr>
                <w:rFonts w:eastAsia="游明朝"/>
                <w:sz w:val="20"/>
                <w:szCs w:val="20"/>
              </w:rPr>
              <w:t xml:space="preserve"> can be used in this case: </w:t>
            </w:r>
            <w:r w:rsidRPr="00EC44D2">
              <w:rPr>
                <w:rFonts w:eastAsia="游明朝"/>
                <w:color w:val="4472C4" w:themeColor="accent1"/>
                <w:sz w:val="20"/>
                <w:szCs w:val="20"/>
              </w:rPr>
              <w:t>NEC</w:t>
            </w:r>
          </w:p>
          <w:p w14:paraId="39BEC850" w14:textId="545D74BD" w:rsidR="00BD7C25" w:rsidRDefault="00656CAB" w:rsidP="00EA4226">
            <w:pPr>
              <w:pStyle w:val="af8"/>
              <w:numPr>
                <w:ilvl w:val="0"/>
                <w:numId w:val="23"/>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w:t>
            </w:r>
            <w:r w:rsidR="00461221">
              <w:rPr>
                <w:rFonts w:eastAsia="游明朝"/>
                <w:sz w:val="20"/>
                <w:szCs w:val="20"/>
              </w:rPr>
              <w:t xml:space="preserve">and its HARQ-ACK </w:t>
            </w:r>
            <w:r>
              <w:rPr>
                <w:rFonts w:eastAsia="游明朝"/>
                <w:sz w:val="20"/>
                <w:szCs w:val="20"/>
              </w:rPr>
              <w:t>feedback</w:t>
            </w:r>
            <w:r w:rsidR="00447A6B">
              <w:rPr>
                <w:rFonts w:eastAsia="游明朝"/>
                <w:sz w:val="20"/>
                <w:szCs w:val="20"/>
              </w:rPr>
              <w:t xml:space="preserve">: </w:t>
            </w:r>
            <w:r w:rsidR="00447A6B" w:rsidRPr="00447A6B">
              <w:rPr>
                <w:rFonts w:eastAsia="游明朝"/>
                <w:color w:val="4472C4" w:themeColor="accent1"/>
                <w:sz w:val="20"/>
                <w:szCs w:val="20"/>
              </w:rPr>
              <w:t xml:space="preserve">Nokia/NSB, </w:t>
            </w:r>
            <w:r w:rsidR="00461221">
              <w:rPr>
                <w:rFonts w:eastAsia="游明朝"/>
                <w:color w:val="4472C4" w:themeColor="accent1"/>
                <w:sz w:val="20"/>
                <w:szCs w:val="20"/>
              </w:rPr>
              <w:t>China Telecom</w:t>
            </w:r>
            <w:r w:rsidR="00AD6B6C">
              <w:rPr>
                <w:rFonts w:eastAsia="游明朝"/>
                <w:color w:val="4472C4" w:themeColor="accent1"/>
                <w:sz w:val="20"/>
                <w:szCs w:val="20"/>
              </w:rPr>
              <w:t>, Ericsson, ZTE/Sanechips</w:t>
            </w:r>
            <w:r w:rsidR="008415D6">
              <w:rPr>
                <w:rFonts w:eastAsia="游明朝"/>
                <w:color w:val="4472C4" w:themeColor="accent1"/>
                <w:sz w:val="20"/>
                <w:szCs w:val="20"/>
                <w:lang w:val="en-US"/>
              </w:rPr>
              <w:t>¸</w:t>
            </w:r>
          </w:p>
          <w:p w14:paraId="090061B3" w14:textId="574702FA" w:rsidR="00447A6B" w:rsidRDefault="00C93F74" w:rsidP="00EA4226">
            <w:pPr>
              <w:pStyle w:val="af8"/>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sidRPr="00AD6B6C">
              <w:rPr>
                <w:rFonts w:eastAsia="游明朝"/>
                <w:color w:val="4472C4" w:themeColor="accent1"/>
                <w:sz w:val="20"/>
                <w:szCs w:val="20"/>
              </w:rPr>
              <w:t>Nordic</w:t>
            </w:r>
          </w:p>
          <w:p w14:paraId="5A4A0FD4" w14:textId="0268EF46" w:rsidR="00C93F74" w:rsidRDefault="00C93F74" w:rsidP="008415D6">
            <w:pPr>
              <w:spacing w:after="0"/>
              <w:textAlignment w:val="baseline"/>
              <w:rPr>
                <w:rFonts w:eastAsia="游明朝"/>
              </w:rPr>
            </w:pPr>
          </w:p>
          <w:p w14:paraId="0EB0034F" w14:textId="0CD0011D" w:rsidR="008415D6" w:rsidRDefault="008415D6" w:rsidP="008415D6">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w:t>
            </w:r>
            <w:proofErr w:type="spellStart"/>
            <w:r>
              <w:rPr>
                <w:rFonts w:eastAsia="游明朝"/>
                <w:bCs/>
                <w:szCs w:val="22"/>
              </w:rPr>
              <w:t>RedCap</w:t>
            </w:r>
            <w:proofErr w:type="spellEnd"/>
            <w:r>
              <w:rPr>
                <w:rFonts w:eastAsia="游明朝"/>
                <w:bCs/>
                <w:szCs w:val="22"/>
              </w:rPr>
              <w:t xml:space="preserve"> UEs in Msg3 is applicable</w:t>
            </w:r>
            <w:r w:rsidR="00FE7D28">
              <w:rPr>
                <w:rFonts w:eastAsia="游明朝"/>
                <w:bCs/>
                <w:szCs w:val="22"/>
              </w:rPr>
              <w:t>.</w:t>
            </w:r>
            <w:r w:rsidR="00B94A88">
              <w:rPr>
                <w:rFonts w:eastAsia="游明朝"/>
                <w:bCs/>
                <w:szCs w:val="22"/>
              </w:rPr>
              <w:t xml:space="preserve"> Therefore, following conclusion is proposed. The intention is that no more discussion is expected in RAN1 in Rel-17 but RAN2 can decide whether to support </w:t>
            </w:r>
            <w:r w:rsidR="00B94A88">
              <w:rPr>
                <w:bCs/>
                <w:szCs w:val="22"/>
                <w:lang w:eastAsia="zh-CN"/>
              </w:rPr>
              <w:t xml:space="preserve">early indication of </w:t>
            </w:r>
            <w:proofErr w:type="spellStart"/>
            <w:r w:rsidR="00B94A88">
              <w:rPr>
                <w:bCs/>
                <w:szCs w:val="22"/>
                <w:lang w:eastAsia="zh-CN"/>
              </w:rPr>
              <w:t>RedCap</w:t>
            </w:r>
            <w:proofErr w:type="spellEnd"/>
            <w:r w:rsidR="00B94A88">
              <w:rPr>
                <w:bCs/>
                <w:szCs w:val="22"/>
                <w:lang w:eastAsia="zh-CN"/>
              </w:rPr>
              <w:t xml:space="preserve"> UEs in Msg3.</w:t>
            </w:r>
          </w:p>
          <w:p w14:paraId="6255A8C3" w14:textId="77777777" w:rsidR="00FE7D28" w:rsidRDefault="00FE7D28" w:rsidP="008415D6">
            <w:pPr>
              <w:spacing w:after="0"/>
              <w:textAlignment w:val="baseline"/>
              <w:rPr>
                <w:rFonts w:eastAsia="游明朝"/>
                <w:lang w:eastAsia="ja-JP"/>
              </w:rPr>
            </w:pPr>
          </w:p>
          <w:p w14:paraId="3E826DBF" w14:textId="0B38197C" w:rsidR="008415D6" w:rsidRPr="00FE7D28" w:rsidRDefault="008415D6" w:rsidP="008415D6">
            <w:pPr>
              <w:spacing w:after="0"/>
              <w:textAlignment w:val="baseline"/>
              <w:rPr>
                <w:rFonts w:eastAsia="游明朝"/>
                <w:b/>
                <w:bCs/>
                <w:lang w:eastAsia="ja-JP"/>
              </w:rPr>
            </w:pPr>
            <w:r w:rsidRPr="00FE7D28">
              <w:rPr>
                <w:rFonts w:eastAsia="游明朝" w:hint="eastAsia"/>
                <w:b/>
                <w:bCs/>
                <w:highlight w:val="yellow"/>
                <w:lang w:eastAsia="ja-JP"/>
              </w:rPr>
              <w:t>P</w:t>
            </w:r>
            <w:r w:rsidRPr="00FE7D28">
              <w:rPr>
                <w:rFonts w:eastAsia="游明朝"/>
                <w:b/>
                <w:bCs/>
                <w:highlight w:val="yellow"/>
                <w:lang w:eastAsia="ja-JP"/>
              </w:rPr>
              <w:t>roposed conclusion 3-2</w:t>
            </w:r>
            <w:r w:rsidR="00FE7D28" w:rsidRPr="00FE7D28">
              <w:rPr>
                <w:rFonts w:eastAsia="游明朝"/>
                <w:b/>
                <w:bCs/>
                <w:highlight w:val="yellow"/>
                <w:lang w:eastAsia="ja-JP"/>
              </w:rPr>
              <w:t>:</w:t>
            </w:r>
          </w:p>
          <w:p w14:paraId="1F61FCE4" w14:textId="28107566" w:rsidR="008415D6" w:rsidRDefault="008415D6" w:rsidP="008415D6">
            <w:pPr>
              <w:pStyle w:val="af8"/>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w:t>
            </w:r>
            <w:proofErr w:type="spellStart"/>
            <w:r>
              <w:rPr>
                <w:bCs/>
                <w:sz w:val="20"/>
                <w:szCs w:val="22"/>
                <w:lang w:val="en-GB" w:eastAsia="zh-CN"/>
              </w:rPr>
              <w:t>RedCap</w:t>
            </w:r>
            <w:proofErr w:type="spellEnd"/>
            <w:r>
              <w:rPr>
                <w:bCs/>
                <w:sz w:val="20"/>
                <w:szCs w:val="22"/>
                <w:lang w:val="en-GB" w:eastAsia="zh-CN"/>
              </w:rPr>
              <w:t xml:space="preserve">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SimSun"/>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L2</w:t>
            </w:r>
          </w:p>
        </w:tc>
        <w:tc>
          <w:tcPr>
            <w:tcW w:w="4105" w:type="pct"/>
            <w:gridSpan w:val="2"/>
          </w:tcPr>
          <w:p w14:paraId="1E68BA07" w14:textId="2D515C80" w:rsidR="00B73DF8" w:rsidRDefault="00B73DF8" w:rsidP="00B73DF8">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sidRPr="0034796D">
              <w:rPr>
                <w:rFonts w:eastAsia="游明朝"/>
                <w:vertAlign w:val="superscript"/>
                <w:lang w:val="en-US" w:eastAsia="ja-JP"/>
              </w:rPr>
              <w:t>th</w:t>
            </w:r>
            <w:r>
              <w:rPr>
                <w:rFonts w:eastAsia="游明朝"/>
                <w:lang w:val="en-US" w:eastAsia="ja-JP"/>
              </w:rPr>
              <w:t xml:space="preserve"> August:</w:t>
            </w:r>
          </w:p>
          <w:p w14:paraId="25565698" w14:textId="761E18CC" w:rsidR="001B5189" w:rsidRDefault="001B5189" w:rsidP="00B73DF8">
            <w:pPr>
              <w:rPr>
                <w:rFonts w:eastAsia="游明朝"/>
                <w:lang w:val="en-US" w:eastAsia="ja-JP"/>
              </w:rPr>
            </w:pPr>
            <w:r>
              <w:rPr>
                <w:rFonts w:eastAsia="游明朝" w:hint="eastAsia"/>
                <w:lang w:val="en-US" w:eastAsia="ja-JP"/>
              </w:rPr>
              <w:lastRenderedPageBreak/>
              <w:t>-</w:t>
            </w:r>
            <w:r>
              <w:rPr>
                <w:rFonts w:eastAsia="游明朝"/>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游明朝" w:hint="eastAsia"/>
                <w:strike/>
                <w:color w:val="FF0000"/>
                <w:u w:val="single"/>
                <w:lang w:eastAsia="ja-JP"/>
              </w:rPr>
              <w:t>F</w:t>
            </w:r>
            <w:r w:rsidRPr="007F22E0">
              <w:rPr>
                <w:rFonts w:eastAsia="游明朝"/>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UEs in Msg3 in Rel-17 is up to RAN2</w:t>
            </w:r>
          </w:p>
          <w:p w14:paraId="58610156" w14:textId="3CB50109" w:rsidR="00732056" w:rsidRDefault="001B5189" w:rsidP="00A5077A">
            <w:pPr>
              <w:spacing w:after="0"/>
              <w:textAlignment w:val="baseline"/>
              <w:rPr>
                <w:rFonts w:eastAsia="游明朝"/>
                <w:lang w:eastAsia="ja-JP"/>
              </w:rPr>
            </w:pPr>
            <w:r>
              <w:rPr>
                <w:rFonts w:eastAsia="游明朝" w:hint="eastAsia"/>
                <w:lang w:eastAsia="ja-JP"/>
              </w:rPr>
              <w:t>-</w:t>
            </w:r>
            <w:r>
              <w:rPr>
                <w:rFonts w:eastAsia="游明朝"/>
                <w:lang w:eastAsia="ja-JP"/>
              </w:rPr>
              <w:t>--</w:t>
            </w:r>
          </w:p>
          <w:p w14:paraId="1D925566" w14:textId="77777777" w:rsidR="005D6453" w:rsidRDefault="005D6453" w:rsidP="00A5077A">
            <w:pPr>
              <w:spacing w:after="0"/>
              <w:textAlignment w:val="baseline"/>
              <w:rPr>
                <w:rFonts w:eastAsia="游明朝"/>
                <w:lang w:val="en-US" w:eastAsia="ja-JP"/>
              </w:rPr>
            </w:pPr>
          </w:p>
          <w:p w14:paraId="06F58ADE" w14:textId="34D19C25" w:rsidR="001B5189" w:rsidRDefault="005D6453" w:rsidP="00A5077A">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UEs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xml:space="preserve">, </w:t>
            </w:r>
            <w:r w:rsidR="00DD7CEB">
              <w:rPr>
                <w:rFonts w:eastAsia="游明朝"/>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游明朝"/>
                <w:lang w:eastAsia="ja-JP"/>
              </w:rPr>
            </w:pPr>
          </w:p>
          <w:p w14:paraId="6E7A1356" w14:textId="61820F43" w:rsidR="00B73DF8" w:rsidRPr="00FE7D28" w:rsidRDefault="00EA5A2A" w:rsidP="00B73DF8">
            <w:pPr>
              <w:spacing w:after="0"/>
              <w:textAlignment w:val="baseline"/>
              <w:rPr>
                <w:rFonts w:eastAsia="游明朝"/>
                <w:b/>
                <w:bCs/>
                <w:lang w:eastAsia="ja-JP"/>
              </w:rPr>
            </w:pPr>
            <w:r>
              <w:rPr>
                <w:rFonts w:eastAsia="游明朝"/>
                <w:b/>
                <w:bCs/>
                <w:highlight w:val="yellow"/>
                <w:lang w:eastAsia="ja-JP"/>
              </w:rPr>
              <w:t xml:space="preserve">High priority </w:t>
            </w:r>
            <w:r w:rsidR="00B73DF8">
              <w:rPr>
                <w:rFonts w:eastAsia="游明朝"/>
                <w:b/>
                <w:bCs/>
                <w:highlight w:val="yellow"/>
                <w:lang w:eastAsia="ja-JP"/>
              </w:rPr>
              <w:t>Question</w:t>
            </w:r>
            <w:r w:rsidR="00B73DF8" w:rsidRPr="00FE7D28">
              <w:rPr>
                <w:rFonts w:eastAsia="游明朝"/>
                <w:b/>
                <w:bCs/>
                <w:highlight w:val="yellow"/>
                <w:lang w:eastAsia="ja-JP"/>
              </w:rPr>
              <w:t xml:space="preserve"> 3-2</w:t>
            </w:r>
            <w:r w:rsidR="00B73DF8">
              <w:rPr>
                <w:rFonts w:eastAsia="游明朝"/>
                <w:b/>
                <w:bCs/>
                <w:highlight w:val="yellow"/>
                <w:lang w:eastAsia="ja-JP"/>
              </w:rPr>
              <w:t>a</w:t>
            </w:r>
            <w:r w:rsidR="00B73DF8" w:rsidRPr="00FE7D28">
              <w:rPr>
                <w:rFonts w:eastAsia="游明朝"/>
                <w:b/>
                <w:bCs/>
                <w:highlight w:val="yellow"/>
                <w:lang w:eastAsia="ja-JP"/>
              </w:rPr>
              <w:t>:</w:t>
            </w:r>
          </w:p>
          <w:p w14:paraId="42D8479E" w14:textId="58ECF31D" w:rsidR="005D6453" w:rsidRDefault="005D6453" w:rsidP="00B73DF8">
            <w:pPr>
              <w:pStyle w:val="af8"/>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 xml:space="preserve">observations for the scenarios where the early indication of </w:t>
            </w:r>
            <w:proofErr w:type="spellStart"/>
            <w:r w:rsidR="00F6692A" w:rsidRPr="00F6692A">
              <w:rPr>
                <w:bCs/>
                <w:sz w:val="20"/>
                <w:szCs w:val="22"/>
                <w:lang w:val="en-GB" w:eastAsia="zh-CN"/>
              </w:rPr>
              <w:t>RedCap</w:t>
            </w:r>
            <w:proofErr w:type="spellEnd"/>
            <w:r w:rsidR="00F6692A" w:rsidRPr="00F6692A">
              <w:rPr>
                <w:bCs/>
                <w:sz w:val="20"/>
                <w:szCs w:val="22"/>
                <w:lang w:val="en-GB" w:eastAsia="zh-CN"/>
              </w:rPr>
              <w:t xml:space="preserve"> UEs in Msg3 is applicable</w:t>
            </w:r>
            <w:r w:rsidR="003C0F2F">
              <w:rPr>
                <w:bCs/>
                <w:sz w:val="20"/>
                <w:szCs w:val="22"/>
                <w:lang w:val="en-GB" w:eastAsia="zh-CN"/>
              </w:rPr>
              <w:t>?</w:t>
            </w:r>
          </w:p>
          <w:p w14:paraId="5C44B47D" w14:textId="4179422E" w:rsidR="00B73DF8" w:rsidRDefault="005D6453" w:rsidP="00B73DF8">
            <w:pPr>
              <w:pStyle w:val="af8"/>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af8"/>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xml:space="preserve">: </w:t>
            </w:r>
            <w:r w:rsidRPr="002843F8">
              <w:rPr>
                <w:rFonts w:eastAsia="游明朝"/>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af8"/>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 xml:space="preserve">2: </w:t>
            </w:r>
            <w:r w:rsidR="00F011A6">
              <w:rPr>
                <w:rFonts w:eastAsia="游明朝"/>
                <w:bCs/>
                <w:sz w:val="20"/>
                <w:szCs w:val="22"/>
                <w:lang w:val="en-GB"/>
              </w:rPr>
              <w:t>When p</w:t>
            </w:r>
            <w:r>
              <w:rPr>
                <w:rFonts w:eastAsia="游明朝"/>
                <w:sz w:val="20"/>
                <w:szCs w:val="20"/>
              </w:rPr>
              <w:t>roper scheduling for Msg 4 and its HARQ-ACK feedback</w:t>
            </w:r>
            <w:r w:rsidR="00F011A6">
              <w:rPr>
                <w:rFonts w:eastAsia="游明朝"/>
                <w:sz w:val="20"/>
                <w:szCs w:val="20"/>
              </w:rPr>
              <w:t xml:space="preserve"> are necessary</w:t>
            </w:r>
          </w:p>
          <w:p w14:paraId="02277CD2" w14:textId="18E2A6A4" w:rsidR="002843F8" w:rsidRPr="00A72257" w:rsidRDefault="002843F8" w:rsidP="002843F8">
            <w:pPr>
              <w:pStyle w:val="af8"/>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4A1FA829" w14:textId="4A0C2882" w:rsidR="00A72257" w:rsidRDefault="00A72257" w:rsidP="002843F8">
            <w:pPr>
              <w:pStyle w:val="af8"/>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7FCEF791" w14:textId="77777777" w:rsidR="00B73DF8" w:rsidRDefault="00B73DF8" w:rsidP="00A5077A">
            <w:pPr>
              <w:spacing w:after="0"/>
              <w:textAlignment w:val="baseline"/>
              <w:rPr>
                <w:rFonts w:eastAsia="SimSun"/>
                <w:lang w:eastAsia="zh-CN"/>
              </w:rPr>
            </w:pPr>
          </w:p>
          <w:p w14:paraId="0B6E7F7E" w14:textId="137883FC" w:rsidR="00C45215" w:rsidRPr="00C45215" w:rsidRDefault="00C45215" w:rsidP="00A5077A">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w:t>
            </w:r>
            <w:r w:rsidRPr="00C45215">
              <w:rPr>
                <w:rFonts w:eastAsia="游明朝"/>
                <w:lang w:eastAsia="ja-JP"/>
              </w:rPr>
              <w:t xml:space="preserve">Pros and cons for </w:t>
            </w:r>
            <w:r>
              <w:rPr>
                <w:rFonts w:eastAsia="游明朝"/>
                <w:lang w:eastAsia="ja-JP"/>
              </w:rPr>
              <w:t>early indication of</w:t>
            </w:r>
            <w:r w:rsidRPr="00C45215">
              <w:rPr>
                <w:rFonts w:eastAsia="游明朝"/>
                <w:lang w:eastAsia="ja-JP"/>
              </w:rPr>
              <w:t xml:space="preserve"> </w:t>
            </w:r>
            <w:proofErr w:type="spellStart"/>
            <w:r w:rsidRPr="00C45215">
              <w:rPr>
                <w:rFonts w:eastAsia="游明朝"/>
                <w:lang w:eastAsia="ja-JP"/>
              </w:rPr>
              <w:t>RedCap</w:t>
            </w:r>
            <w:proofErr w:type="spellEnd"/>
            <w:r w:rsidRPr="00C45215">
              <w:rPr>
                <w:rFonts w:eastAsia="游明朝"/>
                <w:lang w:eastAsia="ja-JP"/>
              </w:rPr>
              <w:t xml:space="preserve"> UE</w:t>
            </w:r>
            <w:r>
              <w:rPr>
                <w:rFonts w:eastAsia="游明朝"/>
                <w:lang w:eastAsia="ja-JP"/>
              </w:rPr>
              <w:t>s</w:t>
            </w:r>
            <w:r w:rsidRPr="00C45215">
              <w:rPr>
                <w:rFonts w:eastAsia="游明朝"/>
                <w:lang w:eastAsia="ja-JP"/>
              </w:rPr>
              <w:t xml:space="preserve"> </w:t>
            </w:r>
            <w:r>
              <w:rPr>
                <w:rFonts w:eastAsia="游明朝"/>
                <w:lang w:eastAsia="ja-JP"/>
              </w:rPr>
              <w:t xml:space="preserve">in </w:t>
            </w:r>
            <w:r w:rsidRPr="00C45215">
              <w:rPr>
                <w:rFonts w:eastAsia="游明朝"/>
                <w:lang w:eastAsia="ja-JP"/>
              </w:rPr>
              <w:t>Msg3</w:t>
            </w:r>
            <w:r>
              <w:rPr>
                <w:rFonts w:eastAsia="游明朝"/>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SimSun"/>
                <w:lang w:eastAsia="zh-CN"/>
              </w:rPr>
            </w:pPr>
          </w:p>
        </w:tc>
      </w:tr>
      <w:tr w:rsidR="005B594E" w14:paraId="798CB4F4" w14:textId="77777777" w:rsidTr="002C66F5">
        <w:tc>
          <w:tcPr>
            <w:tcW w:w="895" w:type="pct"/>
          </w:tcPr>
          <w:p w14:paraId="7BF6188E" w14:textId="794833C6" w:rsidR="005B594E" w:rsidRPr="005D6453" w:rsidRDefault="005D6453" w:rsidP="00A5077A">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2ACFD0EA" w14:textId="77777777" w:rsidR="005B594E" w:rsidRDefault="005D6453" w:rsidP="00A5077A">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1BF54BB5" w14:textId="2B6169F2" w:rsidR="005D6453" w:rsidRPr="005D6453" w:rsidRDefault="00B355B4" w:rsidP="00A5077A">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w:t>
            </w:r>
            <w:r w:rsidR="00A72257">
              <w:rPr>
                <w:rFonts w:eastAsia="游明朝"/>
                <w:lang w:val="en-US" w:eastAsia="ja-JP"/>
              </w:rPr>
              <w:t>/S4</w:t>
            </w:r>
          </w:p>
        </w:tc>
        <w:tc>
          <w:tcPr>
            <w:tcW w:w="3345" w:type="pct"/>
          </w:tcPr>
          <w:p w14:paraId="2B1902C9" w14:textId="3402684D" w:rsidR="005B594E" w:rsidRPr="00A72257" w:rsidRDefault="00A72257" w:rsidP="00A5077A">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5D6453" w14:paraId="56626B17" w14:textId="77777777" w:rsidTr="002C66F5">
        <w:tc>
          <w:tcPr>
            <w:tcW w:w="895" w:type="pct"/>
          </w:tcPr>
          <w:p w14:paraId="2C3B572F" w14:textId="7CC9BF7A" w:rsidR="005D6453" w:rsidRPr="00804A37" w:rsidRDefault="00804A37"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B8C7558" w14:textId="62C3B5F0" w:rsidR="005D6453" w:rsidRDefault="00804A37" w:rsidP="00A5077A">
            <w:pPr>
              <w:spacing w:after="0"/>
              <w:textAlignment w:val="baseline"/>
              <w:rPr>
                <w:rFonts w:eastAsia="SimSun"/>
                <w:lang w:val="en-US" w:eastAsia="zh-CN"/>
              </w:rPr>
            </w:pPr>
            <w:r>
              <w:rPr>
                <w:rFonts w:eastAsia="SimSun" w:hint="eastAsia"/>
                <w:lang w:val="en-US" w:eastAsia="zh-CN"/>
              </w:rPr>
              <w:t>N</w:t>
            </w:r>
          </w:p>
        </w:tc>
        <w:tc>
          <w:tcPr>
            <w:tcW w:w="3345" w:type="pct"/>
          </w:tcPr>
          <w:p w14:paraId="567EB7EA" w14:textId="326A517B" w:rsidR="005D6453" w:rsidRDefault="00F70DC9" w:rsidP="00A5077A">
            <w:pPr>
              <w:spacing w:after="0"/>
              <w:textAlignment w:val="baseline"/>
              <w:rPr>
                <w:rFonts w:eastAsia="SimSun"/>
                <w:lang w:val="en-US" w:eastAsia="zh-CN"/>
              </w:rPr>
            </w:pPr>
            <w:r>
              <w:rPr>
                <w:rFonts w:eastAsia="SimSun"/>
                <w:lang w:val="en-US" w:eastAsia="zh-CN"/>
              </w:rPr>
              <w:t xml:space="preserve">These questions should not be discussed now.  </w:t>
            </w:r>
            <w:r w:rsidR="00804A37">
              <w:rPr>
                <w:rFonts w:eastAsia="SimSun" w:hint="eastAsia"/>
                <w:lang w:val="en-US" w:eastAsia="zh-CN"/>
              </w:rPr>
              <w:t>I</w:t>
            </w:r>
            <w:r w:rsidR="00804A37">
              <w:rPr>
                <w:rFonts w:eastAsia="SimSun"/>
                <w:lang w:val="en-US" w:eastAsia="zh-CN"/>
              </w:rPr>
              <w:t xml:space="preserve">t was </w:t>
            </w:r>
            <w:r>
              <w:rPr>
                <w:rFonts w:eastAsia="SimSun"/>
                <w:lang w:val="en-US" w:eastAsia="zh-CN"/>
              </w:rPr>
              <w:t xml:space="preserve">explicitly </w:t>
            </w:r>
            <w:r w:rsidR="00804A37">
              <w:rPr>
                <w:rFonts w:eastAsia="SimSun"/>
                <w:lang w:val="en-US" w:eastAsia="zh-CN"/>
              </w:rPr>
              <w:t xml:space="preserve">clarified </w:t>
            </w:r>
            <w:r>
              <w:rPr>
                <w:rFonts w:eastAsia="SimSun"/>
                <w:lang w:val="en-US" w:eastAsia="zh-CN"/>
              </w:rPr>
              <w:t xml:space="preserve">already by the Chair that MSG3 based early identification will not be treated in RAN1 until further progress in RAN2. </w:t>
            </w:r>
          </w:p>
        </w:tc>
      </w:tr>
      <w:tr w:rsidR="00325429" w14:paraId="0604499C" w14:textId="77777777" w:rsidTr="002C66F5">
        <w:tc>
          <w:tcPr>
            <w:tcW w:w="895" w:type="pct"/>
          </w:tcPr>
          <w:p w14:paraId="350CB68B" w14:textId="57BF1478" w:rsidR="00325429" w:rsidRPr="002731C7" w:rsidRDefault="00325429" w:rsidP="00A5077A">
            <w:pPr>
              <w:spacing w:after="0"/>
              <w:textAlignment w:val="baseline"/>
              <w:rPr>
                <w:rFonts w:eastAsia="DengXian"/>
                <w:color w:val="000000" w:themeColor="text1"/>
                <w:lang w:val="en-US" w:eastAsia="zh-CN"/>
              </w:rPr>
            </w:pPr>
            <w:r w:rsidRPr="002731C7">
              <w:rPr>
                <w:rFonts w:eastAsia="DengXian"/>
                <w:color w:val="000000" w:themeColor="text1"/>
                <w:lang w:val="en-US" w:eastAsia="zh-CN"/>
              </w:rPr>
              <w:t>Nokia, NSB</w:t>
            </w:r>
          </w:p>
        </w:tc>
        <w:tc>
          <w:tcPr>
            <w:tcW w:w="760" w:type="pct"/>
          </w:tcPr>
          <w:p w14:paraId="43C3B435" w14:textId="15E60D9C" w:rsidR="00325429" w:rsidRPr="002731C7" w:rsidRDefault="007336C2" w:rsidP="00A5077A">
            <w:pPr>
              <w:spacing w:after="0"/>
              <w:textAlignment w:val="baseline"/>
              <w:rPr>
                <w:rFonts w:eastAsia="SimSun"/>
                <w:color w:val="000000" w:themeColor="text1"/>
                <w:lang w:val="en-US" w:eastAsia="zh-CN"/>
              </w:rPr>
            </w:pPr>
            <w:r w:rsidRPr="002731C7">
              <w:rPr>
                <w:rFonts w:eastAsia="SimSun"/>
                <w:color w:val="000000" w:themeColor="text1"/>
                <w:lang w:val="en-US" w:eastAsia="zh-CN"/>
              </w:rPr>
              <w:t>N</w:t>
            </w:r>
          </w:p>
        </w:tc>
        <w:tc>
          <w:tcPr>
            <w:tcW w:w="3345" w:type="pct"/>
          </w:tcPr>
          <w:p w14:paraId="691B9BB0" w14:textId="2B555C04" w:rsidR="007336C2" w:rsidRPr="002731C7" w:rsidRDefault="007336C2" w:rsidP="007336C2">
            <w:pPr>
              <w:rPr>
                <w:rFonts w:eastAsia="游明朝"/>
                <w:color w:val="000000" w:themeColor="text1"/>
                <w:lang w:eastAsia="ja-JP"/>
              </w:rPr>
            </w:pPr>
            <w:r w:rsidRPr="002731C7">
              <w:rPr>
                <w:rFonts w:eastAsia="DengXian"/>
                <w:color w:val="000000" w:themeColor="text1"/>
                <w:lang w:val="en-US" w:eastAsia="zh-CN"/>
              </w:rPr>
              <w:t xml:space="preserve">Assuming </w:t>
            </w:r>
            <w:r w:rsidRPr="002731C7">
              <w:rPr>
                <w:b/>
                <w:color w:val="000000" w:themeColor="text1"/>
                <w:highlight w:val="cyan"/>
              </w:rPr>
              <w:t>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游明朝" w:hint="eastAsia"/>
                <w:i/>
                <w:iCs/>
                <w:color w:val="000000" w:themeColor="text1"/>
                <w:lang w:eastAsia="ja-JP"/>
              </w:rPr>
              <w:t>W</w:t>
            </w:r>
            <w:r w:rsidRPr="002731C7">
              <w:rPr>
                <w:rFonts w:eastAsia="游明朝"/>
                <w:i/>
                <w:iCs/>
                <w:color w:val="000000" w:themeColor="text1"/>
                <w:lang w:eastAsia="ja-JP"/>
              </w:rPr>
              <w:t xml:space="preserve">hether/how to support early indication of </w:t>
            </w:r>
            <w:proofErr w:type="spellStart"/>
            <w:r w:rsidRPr="002731C7">
              <w:rPr>
                <w:rFonts w:eastAsia="游明朝"/>
                <w:i/>
                <w:iCs/>
                <w:color w:val="000000" w:themeColor="text1"/>
                <w:lang w:eastAsia="ja-JP"/>
              </w:rPr>
              <w:t>RedCap</w:t>
            </w:r>
            <w:proofErr w:type="spellEnd"/>
            <w:r w:rsidRPr="002731C7">
              <w:rPr>
                <w:rFonts w:eastAsia="游明朝"/>
                <w:i/>
                <w:iCs/>
                <w:color w:val="000000" w:themeColor="text1"/>
                <w:lang w:eastAsia="ja-JP"/>
              </w:rPr>
              <w:t xml:space="preserve">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2C66F5">
        <w:tc>
          <w:tcPr>
            <w:tcW w:w="895" w:type="pct"/>
          </w:tcPr>
          <w:p w14:paraId="3998F276" w14:textId="6A0CF8BC" w:rsidR="00C76784" w:rsidRDefault="00D40904" w:rsidP="00A5077A">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3B9A6CB6" w14:textId="3FA60552" w:rsidR="00C76784" w:rsidRDefault="00C76784" w:rsidP="00A5077A">
            <w:pPr>
              <w:spacing w:after="0"/>
              <w:textAlignment w:val="baseline"/>
              <w:rPr>
                <w:rFonts w:eastAsia="SimSun"/>
                <w:lang w:val="en-US" w:eastAsia="zh-CN"/>
              </w:rPr>
            </w:pPr>
          </w:p>
        </w:tc>
        <w:tc>
          <w:tcPr>
            <w:tcW w:w="3345" w:type="pct"/>
          </w:tcPr>
          <w:p w14:paraId="2E4965C6" w14:textId="4BB4EA82" w:rsidR="00C76784" w:rsidRDefault="007D10D8" w:rsidP="00A5077A">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2C66F5" w:rsidRPr="007D10D8" w14:paraId="40F2E112" w14:textId="77777777" w:rsidTr="002C66F5">
        <w:tc>
          <w:tcPr>
            <w:tcW w:w="895" w:type="pct"/>
          </w:tcPr>
          <w:p w14:paraId="57802D1D" w14:textId="1459BA90" w:rsidR="002C66F5" w:rsidRDefault="002C66F5" w:rsidP="002C66F5">
            <w:pPr>
              <w:spacing w:after="0"/>
              <w:textAlignment w:val="baseline"/>
              <w:rPr>
                <w:rFonts w:eastAsia="DengXian"/>
                <w:lang w:val="en-US" w:eastAsia="zh-CN"/>
              </w:rPr>
            </w:pPr>
            <w:r>
              <w:rPr>
                <w:rFonts w:eastAsia="DengXian"/>
                <w:lang w:val="en-US" w:eastAsia="zh-CN"/>
              </w:rPr>
              <w:t>Ericsson</w:t>
            </w:r>
          </w:p>
        </w:tc>
        <w:tc>
          <w:tcPr>
            <w:tcW w:w="760" w:type="pct"/>
          </w:tcPr>
          <w:p w14:paraId="4C69E82F" w14:textId="77777777" w:rsidR="002C66F5" w:rsidRDefault="002C66F5" w:rsidP="002C66F5">
            <w:pPr>
              <w:spacing w:after="0"/>
              <w:textAlignment w:val="baseline"/>
              <w:rPr>
                <w:rFonts w:eastAsia="SimSun"/>
                <w:lang w:val="en-US" w:eastAsia="zh-CN"/>
              </w:rPr>
            </w:pPr>
            <w:r>
              <w:rPr>
                <w:rFonts w:eastAsia="SimSun"/>
                <w:lang w:val="en-US" w:eastAsia="zh-CN"/>
              </w:rPr>
              <w:t>Q1: Y</w:t>
            </w:r>
          </w:p>
          <w:p w14:paraId="6B4FA17A" w14:textId="3459C45A" w:rsidR="002C66F5" w:rsidRDefault="002C66F5" w:rsidP="002C66F5">
            <w:pPr>
              <w:spacing w:after="0"/>
              <w:textAlignment w:val="baseline"/>
              <w:rPr>
                <w:rFonts w:eastAsia="SimSun"/>
                <w:lang w:val="en-US" w:eastAsia="zh-CN"/>
              </w:rPr>
            </w:pPr>
            <w:r>
              <w:rPr>
                <w:rFonts w:eastAsia="SimSun"/>
                <w:lang w:val="en-US" w:eastAsia="zh-CN"/>
              </w:rPr>
              <w:t>Q2: S1/S2/S3</w:t>
            </w:r>
          </w:p>
        </w:tc>
        <w:tc>
          <w:tcPr>
            <w:tcW w:w="3345" w:type="pct"/>
          </w:tcPr>
          <w:p w14:paraId="68F2AD65" w14:textId="153D45E2" w:rsidR="002C66F5" w:rsidRDefault="002C66F5" w:rsidP="002C66F5">
            <w:pPr>
              <w:spacing w:after="0"/>
              <w:textAlignment w:val="baseline"/>
              <w:rPr>
                <w:rFonts w:eastAsia="SimSun"/>
                <w:lang w:val="en-US" w:eastAsia="zh-CN"/>
              </w:rPr>
            </w:pPr>
            <w:r>
              <w:rPr>
                <w:rFonts w:eastAsia="SimSun"/>
                <w:lang w:val="en-US" w:eastAsia="zh-CN"/>
              </w:rPr>
              <w:t>S3 could be updated to say “When Msg2 coverage is not an issue”.</w:t>
            </w:r>
          </w:p>
        </w:tc>
      </w:tr>
      <w:tr w:rsidR="00B143E1" w:rsidRPr="007D10D8" w14:paraId="6B054DDD" w14:textId="77777777" w:rsidTr="002C66F5">
        <w:tc>
          <w:tcPr>
            <w:tcW w:w="895" w:type="pct"/>
          </w:tcPr>
          <w:p w14:paraId="1224DA1D" w14:textId="4A721C79" w:rsidR="00B143E1" w:rsidRDefault="00B143E1" w:rsidP="002C66F5">
            <w:pPr>
              <w:spacing w:after="0"/>
              <w:textAlignment w:val="baseline"/>
              <w:rPr>
                <w:rFonts w:eastAsia="DengXian"/>
                <w:lang w:val="en-US" w:eastAsia="zh-CN"/>
              </w:rPr>
            </w:pPr>
            <w:r>
              <w:rPr>
                <w:rFonts w:eastAsia="DengXian"/>
                <w:lang w:val="en-US" w:eastAsia="zh-CN"/>
              </w:rPr>
              <w:t>FUTUREWEI2</w:t>
            </w:r>
          </w:p>
        </w:tc>
        <w:tc>
          <w:tcPr>
            <w:tcW w:w="760" w:type="pct"/>
          </w:tcPr>
          <w:p w14:paraId="2AD0334C" w14:textId="77777777" w:rsidR="00B143E1" w:rsidRDefault="00B143E1" w:rsidP="002C66F5">
            <w:pPr>
              <w:spacing w:after="0"/>
              <w:textAlignment w:val="baseline"/>
              <w:rPr>
                <w:rFonts w:eastAsia="SimSun"/>
                <w:lang w:val="en-US" w:eastAsia="zh-CN"/>
              </w:rPr>
            </w:pPr>
          </w:p>
        </w:tc>
        <w:tc>
          <w:tcPr>
            <w:tcW w:w="3345" w:type="pct"/>
          </w:tcPr>
          <w:p w14:paraId="104CBD42" w14:textId="6568BF8A" w:rsidR="00B143E1" w:rsidRDefault="00B143E1" w:rsidP="002C66F5">
            <w:pPr>
              <w:spacing w:after="0"/>
              <w:textAlignment w:val="baseline"/>
              <w:rPr>
                <w:rFonts w:eastAsia="SimSun"/>
                <w:lang w:val="en-US" w:eastAsia="zh-CN"/>
              </w:rPr>
            </w:pPr>
            <w:r>
              <w:rPr>
                <w:rFonts w:eastAsia="SimSun"/>
                <w:lang w:val="en-US" w:eastAsia="zh-CN"/>
              </w:rPr>
              <w:t>N</w:t>
            </w:r>
            <w:r w:rsidRPr="00B143E1">
              <w:rPr>
                <w:rFonts w:eastAsia="SimSun"/>
                <w:lang w:val="en-US" w:eastAsia="zh-CN"/>
              </w:rPr>
              <w:t xml:space="preserve">o further discussion </w:t>
            </w:r>
            <w:r w:rsidR="00D10ADB">
              <w:rPr>
                <w:rFonts w:eastAsia="SimSun"/>
                <w:lang w:val="en-US" w:eastAsia="zh-CN"/>
              </w:rPr>
              <w:t xml:space="preserve">in RAN1 </w:t>
            </w:r>
            <w:r w:rsidRPr="00B143E1">
              <w:rPr>
                <w:rFonts w:eastAsia="SimSun"/>
                <w:lang w:val="en-US" w:eastAsia="zh-CN"/>
              </w:rPr>
              <w:t>is needed</w:t>
            </w:r>
            <w:r>
              <w:rPr>
                <w:rFonts w:eastAsia="SimSun"/>
                <w:lang w:val="en-US" w:eastAsia="zh-CN"/>
              </w:rPr>
              <w:t xml:space="preserve"> now</w:t>
            </w:r>
          </w:p>
        </w:tc>
      </w:tr>
      <w:tr w:rsidR="009A1715" w:rsidRPr="007D10D8" w14:paraId="452796C4" w14:textId="77777777" w:rsidTr="002C66F5">
        <w:tc>
          <w:tcPr>
            <w:tcW w:w="895" w:type="pct"/>
          </w:tcPr>
          <w:p w14:paraId="666EA8C1" w14:textId="67E996DD" w:rsidR="009A1715" w:rsidRDefault="009A1715" w:rsidP="002C66F5">
            <w:pPr>
              <w:spacing w:after="0"/>
              <w:textAlignment w:val="baseline"/>
              <w:rPr>
                <w:rFonts w:eastAsia="DengXian"/>
                <w:lang w:val="en-US" w:eastAsia="zh-CN"/>
              </w:rPr>
            </w:pPr>
            <w:r>
              <w:rPr>
                <w:rFonts w:eastAsia="DengXian"/>
                <w:lang w:val="en-US" w:eastAsia="zh-CN"/>
              </w:rPr>
              <w:t>Qualcomm</w:t>
            </w:r>
          </w:p>
        </w:tc>
        <w:tc>
          <w:tcPr>
            <w:tcW w:w="760" w:type="pct"/>
          </w:tcPr>
          <w:p w14:paraId="3E4CCEA1" w14:textId="45F9189A" w:rsidR="009A1715" w:rsidRDefault="009451C9" w:rsidP="002C66F5">
            <w:pPr>
              <w:spacing w:after="0"/>
              <w:textAlignment w:val="baseline"/>
              <w:rPr>
                <w:rFonts w:eastAsia="SimSun"/>
                <w:lang w:val="en-US" w:eastAsia="zh-CN"/>
              </w:rPr>
            </w:pPr>
            <w:r>
              <w:rPr>
                <w:rFonts w:eastAsia="SimSun"/>
                <w:lang w:val="en-US" w:eastAsia="zh-CN"/>
              </w:rPr>
              <w:t>N</w:t>
            </w:r>
          </w:p>
        </w:tc>
        <w:tc>
          <w:tcPr>
            <w:tcW w:w="3345" w:type="pct"/>
          </w:tcPr>
          <w:p w14:paraId="3E9BBF8F" w14:textId="77777777" w:rsidR="00AD5093" w:rsidRDefault="00AD5093" w:rsidP="002C66F5">
            <w:pPr>
              <w:spacing w:after="0"/>
              <w:textAlignment w:val="baseline"/>
              <w:rPr>
                <w:rFonts w:eastAsia="SimSun"/>
                <w:lang w:val="en-US" w:eastAsia="zh-CN"/>
              </w:rPr>
            </w:pPr>
            <w:r>
              <w:rPr>
                <w:rFonts w:eastAsia="SimSun"/>
                <w:lang w:val="en-US" w:eastAsia="zh-CN"/>
              </w:rPr>
              <w:t>Agree with the comments of Nokia.</w:t>
            </w:r>
          </w:p>
          <w:p w14:paraId="5C7159B7" w14:textId="7B6075FF" w:rsidR="009451C9" w:rsidRDefault="009451C9" w:rsidP="002C66F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038BA13E" w14:textId="77777777" w:rsidR="009451C9" w:rsidRDefault="009451C9" w:rsidP="009451C9">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239FD127" w14:textId="2E3FB0E0" w:rsidR="009451C9" w:rsidRDefault="009451C9" w:rsidP="002C66F5">
            <w:pPr>
              <w:spacing w:after="0"/>
              <w:textAlignment w:val="baseline"/>
              <w:rPr>
                <w:rFonts w:eastAsia="SimSun"/>
                <w:lang w:val="en-US" w:eastAsia="zh-CN"/>
              </w:rPr>
            </w:pPr>
          </w:p>
        </w:tc>
      </w:tr>
      <w:tr w:rsidR="00013A94" w:rsidRPr="007D10D8" w14:paraId="52992C7E" w14:textId="77777777" w:rsidTr="002C66F5">
        <w:tc>
          <w:tcPr>
            <w:tcW w:w="895" w:type="pct"/>
          </w:tcPr>
          <w:p w14:paraId="7A60866F" w14:textId="0FCA7FD5" w:rsidR="00013A94" w:rsidRDefault="00C1267E" w:rsidP="002C66F5">
            <w:pPr>
              <w:spacing w:after="0"/>
              <w:textAlignment w:val="baseline"/>
              <w:rPr>
                <w:rFonts w:eastAsia="DengXian"/>
                <w:lang w:val="en-US" w:eastAsia="zh-CN"/>
              </w:rPr>
            </w:pPr>
            <w:r>
              <w:rPr>
                <w:rFonts w:eastAsia="DengXian"/>
                <w:lang w:val="en-US" w:eastAsia="zh-CN"/>
              </w:rPr>
              <w:t>Sierra Wireless</w:t>
            </w:r>
          </w:p>
        </w:tc>
        <w:tc>
          <w:tcPr>
            <w:tcW w:w="760" w:type="pct"/>
          </w:tcPr>
          <w:p w14:paraId="6412541F" w14:textId="6696C214" w:rsidR="00013A94" w:rsidRDefault="00C1267E" w:rsidP="002C66F5">
            <w:pPr>
              <w:spacing w:after="0"/>
              <w:textAlignment w:val="baseline"/>
              <w:rPr>
                <w:rFonts w:eastAsia="SimSun"/>
                <w:lang w:val="en-US" w:eastAsia="zh-CN"/>
              </w:rPr>
            </w:pPr>
            <w:r>
              <w:rPr>
                <w:rFonts w:eastAsia="SimSun"/>
                <w:lang w:val="en-US" w:eastAsia="zh-CN"/>
              </w:rPr>
              <w:t>N</w:t>
            </w:r>
          </w:p>
        </w:tc>
        <w:tc>
          <w:tcPr>
            <w:tcW w:w="3345" w:type="pct"/>
          </w:tcPr>
          <w:p w14:paraId="2E321695" w14:textId="4808E412" w:rsidR="00013A94" w:rsidRDefault="00455A45" w:rsidP="002C66F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90325C" w:rsidRPr="007D10D8" w14:paraId="4F05113F" w14:textId="77777777" w:rsidTr="002C66F5">
        <w:tc>
          <w:tcPr>
            <w:tcW w:w="895" w:type="pct"/>
          </w:tcPr>
          <w:p w14:paraId="5E0E2FA0" w14:textId="091EE022" w:rsidR="0090325C" w:rsidRDefault="0090325C" w:rsidP="0090325C">
            <w:pPr>
              <w:spacing w:after="0"/>
              <w:textAlignment w:val="baseline"/>
              <w:rPr>
                <w:rFonts w:eastAsia="DengXian"/>
                <w:lang w:val="en-US" w:eastAsia="zh-CN"/>
              </w:rPr>
            </w:pPr>
            <w:r>
              <w:rPr>
                <w:rFonts w:eastAsia="DengXian"/>
                <w:lang w:val="en-US" w:eastAsia="zh-CN"/>
              </w:rPr>
              <w:t>Intel</w:t>
            </w:r>
          </w:p>
        </w:tc>
        <w:tc>
          <w:tcPr>
            <w:tcW w:w="760" w:type="pct"/>
          </w:tcPr>
          <w:p w14:paraId="6145EB75" w14:textId="00892982" w:rsidR="0090325C" w:rsidRDefault="0090325C" w:rsidP="0090325C">
            <w:pPr>
              <w:spacing w:after="0"/>
              <w:textAlignment w:val="baseline"/>
              <w:rPr>
                <w:rFonts w:eastAsia="SimSun"/>
                <w:lang w:val="en-US" w:eastAsia="zh-CN"/>
              </w:rPr>
            </w:pPr>
            <w:r>
              <w:rPr>
                <w:rFonts w:eastAsia="SimSun"/>
                <w:lang w:val="en-US" w:eastAsia="zh-CN"/>
              </w:rPr>
              <w:t>N</w:t>
            </w:r>
          </w:p>
        </w:tc>
        <w:tc>
          <w:tcPr>
            <w:tcW w:w="3345" w:type="pct"/>
          </w:tcPr>
          <w:p w14:paraId="5266DBA4" w14:textId="290A19B3" w:rsidR="0090325C" w:rsidRDefault="0090325C" w:rsidP="0090325C">
            <w:pPr>
              <w:spacing w:after="0"/>
              <w:textAlignment w:val="baseline"/>
              <w:rPr>
                <w:rFonts w:eastAsia="SimSun"/>
                <w:lang w:eastAsia="zh-CN"/>
              </w:rPr>
            </w:pPr>
            <w:r>
              <w:rPr>
                <w:rFonts w:eastAsia="SimSun"/>
                <w:lang w:val="en-US" w:eastAsia="zh-CN"/>
              </w:rPr>
              <w:t xml:space="preserve">Share the views from vivo and Nokia. Plus, most details were already covered in the </w:t>
            </w:r>
            <w:proofErr w:type="spellStart"/>
            <w:r>
              <w:rPr>
                <w:rFonts w:eastAsia="SimSun"/>
                <w:lang w:val="en-US" w:eastAsia="zh-CN"/>
              </w:rPr>
              <w:t>RedCap</w:t>
            </w:r>
            <w:proofErr w:type="spellEnd"/>
            <w:r>
              <w:rPr>
                <w:rFonts w:eastAsia="SimSun"/>
                <w:lang w:val="en-US" w:eastAsia="zh-CN"/>
              </w:rPr>
              <w:t xml:space="preserve"> TR and RAN2 is well-aware of these.</w:t>
            </w:r>
          </w:p>
        </w:tc>
      </w:tr>
      <w:tr w:rsidR="000B4384" w:rsidRPr="007D10D8" w14:paraId="5BD8B2CC" w14:textId="77777777" w:rsidTr="002C66F5">
        <w:tc>
          <w:tcPr>
            <w:tcW w:w="895" w:type="pct"/>
          </w:tcPr>
          <w:p w14:paraId="578BBA22" w14:textId="6C5E242F" w:rsidR="000B4384" w:rsidRDefault="000B4384" w:rsidP="0090325C">
            <w:pPr>
              <w:spacing w:after="0"/>
              <w:textAlignment w:val="baseline"/>
              <w:rPr>
                <w:rFonts w:eastAsia="DengXian"/>
                <w:lang w:val="en-US" w:eastAsia="zh-CN"/>
              </w:rPr>
            </w:pPr>
            <w:r>
              <w:rPr>
                <w:rFonts w:eastAsia="DengXian"/>
                <w:lang w:val="en-US" w:eastAsia="zh-CN"/>
              </w:rPr>
              <w:t>Lenovo, Motorola Mobility</w:t>
            </w:r>
          </w:p>
        </w:tc>
        <w:tc>
          <w:tcPr>
            <w:tcW w:w="760" w:type="pct"/>
          </w:tcPr>
          <w:p w14:paraId="2670A0AA" w14:textId="729F195B" w:rsidR="000B4384" w:rsidRDefault="000B4384" w:rsidP="0090325C">
            <w:pPr>
              <w:spacing w:after="0"/>
              <w:textAlignment w:val="baseline"/>
              <w:rPr>
                <w:rFonts w:eastAsia="SimSun"/>
                <w:lang w:val="en-US" w:eastAsia="zh-CN"/>
              </w:rPr>
            </w:pPr>
            <w:r>
              <w:rPr>
                <w:rFonts w:eastAsia="SimSun"/>
                <w:lang w:val="en-US" w:eastAsia="zh-CN"/>
              </w:rPr>
              <w:t>N</w:t>
            </w:r>
          </w:p>
        </w:tc>
        <w:tc>
          <w:tcPr>
            <w:tcW w:w="3345" w:type="pct"/>
          </w:tcPr>
          <w:p w14:paraId="49D06C54" w14:textId="77777777" w:rsidR="000B4384" w:rsidRDefault="000B4384" w:rsidP="0090325C">
            <w:pPr>
              <w:spacing w:after="0"/>
              <w:textAlignment w:val="baseline"/>
              <w:rPr>
                <w:rFonts w:eastAsia="SimSun"/>
                <w:lang w:val="en-US" w:eastAsia="zh-CN"/>
              </w:rPr>
            </w:pPr>
          </w:p>
        </w:tc>
      </w:tr>
      <w:tr w:rsidR="00533DF8" w:rsidRPr="007D10D8" w14:paraId="5FF87A25" w14:textId="77777777" w:rsidTr="002C66F5">
        <w:tc>
          <w:tcPr>
            <w:tcW w:w="895" w:type="pct"/>
          </w:tcPr>
          <w:p w14:paraId="38CD39A8" w14:textId="43C66F14" w:rsidR="00533DF8" w:rsidRDefault="00533DF8" w:rsidP="0090325C">
            <w:pPr>
              <w:spacing w:after="0"/>
              <w:textAlignment w:val="baseline"/>
              <w:rPr>
                <w:rFonts w:eastAsia="DengXian"/>
                <w:lang w:val="en-US" w:eastAsia="zh-CN"/>
              </w:rPr>
            </w:pPr>
            <w:r>
              <w:rPr>
                <w:rFonts w:eastAsia="DengXian" w:hint="eastAsia"/>
                <w:lang w:val="en-US" w:eastAsia="zh-CN"/>
              </w:rPr>
              <w:t>CATT</w:t>
            </w:r>
          </w:p>
        </w:tc>
        <w:tc>
          <w:tcPr>
            <w:tcW w:w="760" w:type="pct"/>
          </w:tcPr>
          <w:p w14:paraId="3429B0C8" w14:textId="2EA03998" w:rsidR="00533DF8" w:rsidRDefault="00533DF8" w:rsidP="0090325C">
            <w:pPr>
              <w:spacing w:after="0"/>
              <w:textAlignment w:val="baseline"/>
              <w:rPr>
                <w:rFonts w:eastAsia="SimSun"/>
                <w:lang w:val="en-US" w:eastAsia="zh-CN"/>
              </w:rPr>
            </w:pPr>
            <w:r>
              <w:rPr>
                <w:rFonts w:eastAsia="SimSun" w:hint="eastAsia"/>
                <w:lang w:val="en-US" w:eastAsia="zh-CN"/>
              </w:rPr>
              <w:t>N</w:t>
            </w:r>
          </w:p>
        </w:tc>
        <w:tc>
          <w:tcPr>
            <w:tcW w:w="3345" w:type="pct"/>
          </w:tcPr>
          <w:p w14:paraId="3E6FBED3" w14:textId="53CE4233" w:rsidR="00533DF8" w:rsidRDefault="00533DF8" w:rsidP="0090325C">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81130C" w:rsidRPr="007D10D8" w14:paraId="2B51FAC2" w14:textId="77777777" w:rsidTr="002C66F5">
        <w:tc>
          <w:tcPr>
            <w:tcW w:w="895" w:type="pct"/>
          </w:tcPr>
          <w:p w14:paraId="3F2934DF" w14:textId="130D8948" w:rsidR="0081130C" w:rsidRDefault="0081130C" w:rsidP="0081130C">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2ADE2B1A" w14:textId="09584FE6" w:rsidR="0081130C" w:rsidRDefault="0081130C" w:rsidP="0081130C">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82840FD" w14:textId="1BFDDBA3" w:rsidR="0081130C" w:rsidRDefault="0081130C" w:rsidP="0081130C">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3 for early identification have been f</w:t>
            </w:r>
            <w:r w:rsidRPr="00142558">
              <w:rPr>
                <w:rFonts w:eastAsia="SimSun"/>
                <w:lang w:val="en-US" w:eastAsia="zh-CN"/>
              </w:rPr>
              <w:t>ully discussed</w:t>
            </w:r>
            <w:r>
              <w:rPr>
                <w:rFonts w:eastAsia="SimSun"/>
                <w:lang w:val="en-US" w:eastAsia="zh-CN"/>
              </w:rPr>
              <w:t xml:space="preserve"> in SI. It is a tough for both RAN1 and RAN2 to make the final decision. </w:t>
            </w:r>
          </w:p>
        </w:tc>
      </w:tr>
      <w:tr w:rsidR="00C54CCC" w:rsidRPr="007D10D8" w14:paraId="3D952CE6" w14:textId="77777777" w:rsidTr="002C66F5">
        <w:tc>
          <w:tcPr>
            <w:tcW w:w="895" w:type="pct"/>
          </w:tcPr>
          <w:p w14:paraId="0347BE6F" w14:textId="7D90D14A" w:rsidR="00C54CCC" w:rsidRDefault="00C54CCC" w:rsidP="0081130C">
            <w:pPr>
              <w:spacing w:after="0"/>
              <w:textAlignment w:val="baseline"/>
              <w:rPr>
                <w:rFonts w:eastAsia="DengXian"/>
                <w:lang w:val="en-US" w:eastAsia="zh-CN"/>
              </w:rPr>
            </w:pPr>
            <w:r>
              <w:rPr>
                <w:rFonts w:eastAsia="DengXian"/>
                <w:lang w:val="en-US" w:eastAsia="zh-CN"/>
              </w:rPr>
              <w:t>NEC</w:t>
            </w:r>
          </w:p>
        </w:tc>
        <w:tc>
          <w:tcPr>
            <w:tcW w:w="760" w:type="pct"/>
          </w:tcPr>
          <w:p w14:paraId="7261489E" w14:textId="37BA0AE8" w:rsidR="00C54CCC" w:rsidRDefault="00C54CCC" w:rsidP="0081130C">
            <w:pPr>
              <w:spacing w:after="0"/>
              <w:textAlignment w:val="baseline"/>
              <w:rPr>
                <w:rFonts w:eastAsia="SimSun"/>
                <w:lang w:val="en-US" w:eastAsia="zh-CN"/>
              </w:rPr>
            </w:pPr>
            <w:r>
              <w:rPr>
                <w:rFonts w:eastAsia="SimSun"/>
                <w:lang w:val="en-US" w:eastAsia="zh-CN"/>
              </w:rPr>
              <w:t>N</w:t>
            </w:r>
          </w:p>
        </w:tc>
        <w:tc>
          <w:tcPr>
            <w:tcW w:w="3345" w:type="pct"/>
          </w:tcPr>
          <w:p w14:paraId="192BBA42" w14:textId="77777777" w:rsidR="00C54CCC" w:rsidRDefault="00C54CCC" w:rsidP="0081130C">
            <w:pPr>
              <w:spacing w:after="0"/>
              <w:textAlignment w:val="baseline"/>
              <w:rPr>
                <w:rFonts w:eastAsia="SimSun"/>
                <w:lang w:val="en-US" w:eastAsia="zh-CN"/>
              </w:rPr>
            </w:pPr>
          </w:p>
        </w:tc>
      </w:tr>
      <w:tr w:rsidR="00264FA1" w:rsidRPr="007D10D8" w14:paraId="07FED0CE" w14:textId="77777777" w:rsidTr="002C66F5">
        <w:tc>
          <w:tcPr>
            <w:tcW w:w="895" w:type="pct"/>
          </w:tcPr>
          <w:p w14:paraId="1170371D" w14:textId="7F180556" w:rsidR="00264FA1" w:rsidRDefault="00264FA1" w:rsidP="00264FA1">
            <w:pPr>
              <w:spacing w:after="0"/>
              <w:textAlignment w:val="baseline"/>
              <w:rPr>
                <w:rFonts w:eastAsia="DengXian"/>
                <w:lang w:val="en-US" w:eastAsia="zh-CN"/>
              </w:rPr>
            </w:pPr>
            <w:r>
              <w:rPr>
                <w:rFonts w:eastAsia="DengXian"/>
                <w:lang w:val="en-US" w:eastAsia="zh-CN"/>
              </w:rPr>
              <w:t>Xiaomi</w:t>
            </w:r>
          </w:p>
        </w:tc>
        <w:tc>
          <w:tcPr>
            <w:tcW w:w="760" w:type="pct"/>
          </w:tcPr>
          <w:p w14:paraId="18FF1A7F" w14:textId="5791A695" w:rsidR="00264FA1" w:rsidRDefault="00264FA1" w:rsidP="00264FA1">
            <w:pPr>
              <w:spacing w:after="0"/>
              <w:textAlignment w:val="baseline"/>
              <w:rPr>
                <w:rFonts w:eastAsia="SimSun"/>
                <w:lang w:val="en-US" w:eastAsia="zh-CN"/>
              </w:rPr>
            </w:pPr>
            <w:r>
              <w:rPr>
                <w:rFonts w:eastAsia="SimSun"/>
                <w:lang w:val="en-US" w:eastAsia="zh-CN"/>
              </w:rPr>
              <w:t>N</w:t>
            </w:r>
          </w:p>
        </w:tc>
        <w:tc>
          <w:tcPr>
            <w:tcW w:w="3345" w:type="pct"/>
          </w:tcPr>
          <w:p w14:paraId="0DA82E24" w14:textId="09B0832A" w:rsidR="00264FA1" w:rsidRDefault="00264FA1" w:rsidP="00264FA1">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F24E10" w:rsidRPr="007D10D8" w14:paraId="05758CEB" w14:textId="77777777" w:rsidTr="002C66F5">
        <w:tc>
          <w:tcPr>
            <w:tcW w:w="895" w:type="pct"/>
          </w:tcPr>
          <w:p w14:paraId="36EAEA2A" w14:textId="3CC08AAD" w:rsidR="00F24E10" w:rsidRPr="00F24E10" w:rsidRDefault="00F24E10" w:rsidP="00264FA1">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6D262F09" w14:textId="77777777" w:rsidR="00F24E10" w:rsidRDefault="00F24E10" w:rsidP="00264FA1">
            <w:pPr>
              <w:spacing w:after="0"/>
              <w:textAlignment w:val="baseline"/>
              <w:rPr>
                <w:rFonts w:eastAsia="SimSun"/>
                <w:lang w:val="en-US" w:eastAsia="zh-CN"/>
              </w:rPr>
            </w:pPr>
          </w:p>
        </w:tc>
        <w:tc>
          <w:tcPr>
            <w:tcW w:w="3345" w:type="pct"/>
          </w:tcPr>
          <w:p w14:paraId="6CE76E0B" w14:textId="749096A9" w:rsidR="00F24E10" w:rsidRDefault="00F24E10" w:rsidP="00264FA1">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411D12" w:rsidRPr="007D10D8" w14:paraId="06391D65" w14:textId="77777777" w:rsidTr="002C66F5">
        <w:tc>
          <w:tcPr>
            <w:tcW w:w="895" w:type="pct"/>
          </w:tcPr>
          <w:p w14:paraId="4DC1466C" w14:textId="6DD0B494" w:rsidR="00411D12" w:rsidRDefault="00411D12" w:rsidP="00411D12">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0AB78251" w14:textId="7AAC8706" w:rsidR="00411D12" w:rsidRDefault="00411D12" w:rsidP="00411D12">
            <w:pPr>
              <w:spacing w:after="0"/>
              <w:textAlignment w:val="baseline"/>
              <w:rPr>
                <w:rFonts w:eastAsia="SimSun"/>
                <w:lang w:val="en-US" w:eastAsia="zh-CN"/>
              </w:rPr>
            </w:pPr>
            <w:r>
              <w:rPr>
                <w:rFonts w:eastAsia="SimSun" w:hint="eastAsia"/>
                <w:lang w:val="en-US" w:eastAsia="zh-CN"/>
              </w:rPr>
              <w:t>N</w:t>
            </w:r>
          </w:p>
        </w:tc>
        <w:tc>
          <w:tcPr>
            <w:tcW w:w="3345" w:type="pct"/>
          </w:tcPr>
          <w:p w14:paraId="3D0F122D" w14:textId="47C4FBB9" w:rsidR="00411D12" w:rsidRDefault="00411D12" w:rsidP="00411D12">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UEs in Msg3 in Rel-17 is up to RAN2</w:t>
            </w:r>
            <w:r>
              <w:rPr>
                <w:lang w:eastAsia="zh-CN"/>
              </w:rPr>
              <w:t>” is sufficient.</w:t>
            </w:r>
          </w:p>
        </w:tc>
      </w:tr>
      <w:tr w:rsidR="0060069B" w:rsidRPr="007D10D8" w14:paraId="5CF70C2E" w14:textId="77777777" w:rsidTr="002C66F5">
        <w:tc>
          <w:tcPr>
            <w:tcW w:w="895" w:type="pct"/>
          </w:tcPr>
          <w:p w14:paraId="7C5AB432" w14:textId="4556E048" w:rsidR="0060069B" w:rsidRDefault="0060069B" w:rsidP="00411D12">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3EBFEEF4" w14:textId="349492E6" w:rsidR="0060069B" w:rsidRDefault="0060069B" w:rsidP="00411D12">
            <w:pPr>
              <w:spacing w:after="0"/>
              <w:textAlignment w:val="baseline"/>
              <w:rPr>
                <w:rFonts w:eastAsia="SimSun"/>
                <w:lang w:val="en-US" w:eastAsia="zh-CN"/>
              </w:rPr>
            </w:pPr>
            <w:r>
              <w:rPr>
                <w:rFonts w:eastAsia="SimSun"/>
                <w:lang w:val="en-US" w:eastAsia="zh-CN"/>
              </w:rPr>
              <w:t>N</w:t>
            </w:r>
          </w:p>
        </w:tc>
        <w:tc>
          <w:tcPr>
            <w:tcW w:w="3345" w:type="pct"/>
          </w:tcPr>
          <w:p w14:paraId="643EEC2B" w14:textId="4AA621FC" w:rsidR="0060069B" w:rsidRPr="0060069B" w:rsidRDefault="0060069B" w:rsidP="00411D12">
            <w:pPr>
              <w:spacing w:after="0"/>
              <w:textAlignment w:val="baseline"/>
              <w:rPr>
                <w:rFonts w:eastAsia="DengXian"/>
                <w:lang w:eastAsia="zh-CN"/>
              </w:rPr>
            </w:pPr>
            <w:r>
              <w:rPr>
                <w:rFonts w:eastAsia="DengXian"/>
                <w:lang w:eastAsia="zh-CN"/>
              </w:rPr>
              <w:t>All the scenarios have been captured in TR38.875.</w:t>
            </w:r>
          </w:p>
        </w:tc>
      </w:tr>
      <w:tr w:rsidR="0022367D" w:rsidRPr="007D10D8" w14:paraId="39C3FA6E" w14:textId="77777777" w:rsidTr="002C66F5">
        <w:tc>
          <w:tcPr>
            <w:tcW w:w="895" w:type="pct"/>
          </w:tcPr>
          <w:p w14:paraId="7032BE6C" w14:textId="3160D5E7" w:rsidR="0022367D" w:rsidRDefault="0022367D" w:rsidP="0022367D">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65C02F71" w14:textId="77777777" w:rsidR="0022367D" w:rsidRDefault="0022367D" w:rsidP="0022367D">
            <w:pPr>
              <w:spacing w:after="0"/>
              <w:textAlignment w:val="baseline"/>
              <w:rPr>
                <w:rFonts w:eastAsia="SimSun"/>
                <w:lang w:val="en-US" w:eastAsia="zh-CN"/>
              </w:rPr>
            </w:pPr>
          </w:p>
        </w:tc>
        <w:tc>
          <w:tcPr>
            <w:tcW w:w="3345" w:type="pct"/>
          </w:tcPr>
          <w:p w14:paraId="6AFABCF5" w14:textId="77777777" w:rsidR="0022367D" w:rsidRPr="00571E8B" w:rsidRDefault="0022367D" w:rsidP="0022367D">
            <w:pPr>
              <w:spacing w:after="0"/>
              <w:textAlignment w:val="baseline"/>
              <w:rPr>
                <w:rFonts w:eastAsia="游明朝"/>
                <w:lang w:eastAsia="ja-JP"/>
              </w:rPr>
            </w:pPr>
            <w:r>
              <w:rPr>
                <w:rFonts w:eastAsia="游明朝"/>
                <w:lang w:eastAsia="ja-JP"/>
              </w:rPr>
              <w:t>As discussed over RAN1 reflector, moderator</w:t>
            </w:r>
            <w:r>
              <w:t xml:space="preserve"> does not </w:t>
            </w:r>
            <w:r w:rsidRPr="00571E8B">
              <w:rPr>
                <w:rFonts w:eastAsia="游明朝"/>
                <w:lang w:eastAsia="ja-JP"/>
              </w:rPr>
              <w:t>plan to discuss this topic any more in this meeting</w:t>
            </w:r>
            <w:r>
              <w:rPr>
                <w:rFonts w:eastAsia="游明朝"/>
                <w:lang w:eastAsia="ja-JP"/>
              </w:rPr>
              <w:t xml:space="preserve"> if</w:t>
            </w:r>
            <w:r w:rsidRPr="00571E8B">
              <w:rPr>
                <w:rFonts w:eastAsia="游明朝"/>
                <w:lang w:eastAsia="ja-JP"/>
              </w:rPr>
              <w:t xml:space="preserve"> companies do not have sufficient interest for sending an LS to RAN2</w:t>
            </w:r>
            <w:r>
              <w:rPr>
                <w:rFonts w:eastAsia="游明朝"/>
                <w:lang w:eastAsia="ja-JP"/>
              </w:rPr>
              <w:t>.</w:t>
            </w:r>
          </w:p>
          <w:p w14:paraId="18E8E5C8" w14:textId="302FEC21" w:rsidR="0022367D" w:rsidRDefault="0022367D" w:rsidP="0022367D">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22367D" w:rsidRPr="007D10D8" w14:paraId="4F3BBC80" w14:textId="77777777" w:rsidTr="0022367D">
        <w:tc>
          <w:tcPr>
            <w:tcW w:w="895" w:type="pct"/>
            <w:shd w:val="clear" w:color="auto" w:fill="808080" w:themeFill="background1" w:themeFillShade="80"/>
          </w:tcPr>
          <w:p w14:paraId="42A9B406" w14:textId="77777777" w:rsidR="0022367D" w:rsidRDefault="0022367D" w:rsidP="0022367D">
            <w:pPr>
              <w:spacing w:after="0"/>
              <w:textAlignment w:val="baseline"/>
              <w:rPr>
                <w:rFonts w:eastAsia="游明朝"/>
                <w:lang w:val="en-US" w:eastAsia="ja-JP"/>
              </w:rPr>
            </w:pPr>
          </w:p>
        </w:tc>
        <w:tc>
          <w:tcPr>
            <w:tcW w:w="760" w:type="pct"/>
            <w:shd w:val="clear" w:color="auto" w:fill="808080" w:themeFill="background1" w:themeFillShade="80"/>
          </w:tcPr>
          <w:p w14:paraId="036C20CD" w14:textId="77777777" w:rsidR="0022367D" w:rsidRDefault="0022367D" w:rsidP="0022367D">
            <w:pPr>
              <w:spacing w:after="0"/>
              <w:textAlignment w:val="baseline"/>
              <w:rPr>
                <w:rFonts w:eastAsia="SimSun"/>
                <w:lang w:val="en-US" w:eastAsia="zh-CN"/>
              </w:rPr>
            </w:pPr>
          </w:p>
        </w:tc>
        <w:tc>
          <w:tcPr>
            <w:tcW w:w="3345" w:type="pct"/>
            <w:shd w:val="clear" w:color="auto" w:fill="808080" w:themeFill="background1" w:themeFillShade="80"/>
          </w:tcPr>
          <w:p w14:paraId="66330B0C" w14:textId="77777777" w:rsidR="0022367D" w:rsidRDefault="0022367D" w:rsidP="0022367D">
            <w:pPr>
              <w:spacing w:after="0"/>
              <w:textAlignment w:val="baseline"/>
              <w:rPr>
                <w:rFonts w:eastAsia="游明朝"/>
                <w:lang w:eastAsia="ja-JP"/>
              </w:rPr>
            </w:pPr>
          </w:p>
        </w:tc>
      </w:tr>
    </w:tbl>
    <w:p w14:paraId="1CF1E45D" w14:textId="77777777" w:rsidR="000E3E45" w:rsidRDefault="000E3E45">
      <w:pPr>
        <w:spacing w:after="100" w:afterAutospacing="1"/>
        <w:jc w:val="both"/>
        <w:rPr>
          <w:rFonts w:eastAsia="游明朝"/>
          <w:lang w:eastAsia="ja-JP"/>
        </w:rPr>
      </w:pPr>
    </w:p>
    <w:p w14:paraId="1CF1E45E" w14:textId="76A36C17" w:rsidR="000E3E45" w:rsidRDefault="005F480B">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w:t>
      </w:r>
      <w:proofErr w:type="gramStart"/>
      <w:r>
        <w:rPr>
          <w:rFonts w:eastAsia="游明朝"/>
          <w:lang w:eastAsia="ja-JP"/>
        </w:rPr>
        <w:t>a number of</w:t>
      </w:r>
      <w:proofErr w:type="gramEnd"/>
      <w:r>
        <w:rPr>
          <w:rFonts w:eastAsia="游明朝"/>
          <w:lang w:eastAsia="ja-JP"/>
        </w:rPr>
        <w:t xml:space="preserve">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游明朝"/>
          <w:lang w:eastAsia="ja-JP"/>
        </w:rPr>
        <w:t>s</w:t>
      </w:r>
      <w:r>
        <w:rPr>
          <w:rFonts w:eastAsia="游明朝"/>
          <w:lang w:eastAsia="ja-JP"/>
        </w:rPr>
        <w:t xml:space="preserve"> com</w:t>
      </w:r>
      <w:r w:rsidR="00D02ABF">
        <w:rPr>
          <w:rFonts w:eastAsia="游明朝"/>
          <w:lang w:eastAsia="ja-JP"/>
        </w:rPr>
        <w:t>ing</w:t>
      </w:r>
      <w:r>
        <w:rPr>
          <w:rFonts w:eastAsia="游明朝"/>
          <w:lang w:eastAsia="ja-JP"/>
        </w:rPr>
        <w:t xml:space="preserve"> back </w:t>
      </w:r>
      <w:r w:rsidR="006C767F">
        <w:rPr>
          <w:rFonts w:eastAsia="游明朝"/>
          <w:lang w:eastAsia="ja-JP"/>
        </w:rPr>
        <w:t xml:space="preserve">to </w:t>
      </w:r>
      <w:r>
        <w:rPr>
          <w:rFonts w:eastAsia="游明朝"/>
          <w:lang w:eastAsia="ja-JP"/>
        </w:rPr>
        <w:t>2-step RACH case when further progress is made for 4-step RACH case.</w:t>
      </w:r>
    </w:p>
    <w:p w14:paraId="6022A5EB" w14:textId="66C8986F" w:rsidR="00EA5A2A" w:rsidRDefault="00B01AB0">
      <w:pPr>
        <w:spacing w:after="100" w:afterAutospacing="1"/>
        <w:jc w:val="both"/>
        <w:rPr>
          <w:rFonts w:eastAsia="游明朝"/>
          <w:lang w:eastAsia="ja-JP"/>
        </w:rPr>
      </w:pPr>
      <w:r w:rsidRPr="00A35CFB">
        <w:rPr>
          <w:rFonts w:eastAsia="游明朝"/>
          <w:b/>
          <w:bCs/>
          <w:u w:val="single"/>
          <w:lang w:eastAsia="ja-JP"/>
        </w:rPr>
        <w:t>[Updated]</w:t>
      </w:r>
      <w:r>
        <w:rPr>
          <w:rFonts w:eastAsia="游明朝"/>
          <w:lang w:eastAsia="ja-JP"/>
        </w:rPr>
        <w:t xml:space="preserve"> </w:t>
      </w:r>
      <w:r w:rsidR="00EA5A2A">
        <w:rPr>
          <w:rFonts w:eastAsia="游明朝" w:hint="eastAsia"/>
          <w:lang w:eastAsia="ja-JP"/>
        </w:rPr>
        <w:t>B</w:t>
      </w:r>
      <w:r w:rsidR="00EA5A2A">
        <w:rPr>
          <w:rFonts w:eastAsia="游明朝"/>
          <w:lang w:eastAsia="ja-JP"/>
        </w:rPr>
        <w:t xml:space="preserve">ased on the agreement for 4-step RACH, we can try similar proposal </w:t>
      </w:r>
      <w:r w:rsidR="007A3B92">
        <w:rPr>
          <w:rFonts w:eastAsia="游明朝"/>
          <w:lang w:eastAsia="ja-JP"/>
        </w:rPr>
        <w:t>f</w:t>
      </w:r>
      <w:r w:rsidR="00274014">
        <w:rPr>
          <w:rFonts w:eastAsia="游明朝"/>
          <w:lang w:eastAsia="ja-JP"/>
        </w:rPr>
        <w:t>or 2-step RACH</w:t>
      </w:r>
      <w:r w:rsidR="00EA5A2A">
        <w:rPr>
          <w:rFonts w:eastAsia="游明朝"/>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 xml:space="preserve">-step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w:t>
      </w:r>
      <w:proofErr w:type="spellStart"/>
      <w:r>
        <w:rPr>
          <w:rFonts w:eastAsia="Times New Roman"/>
          <w:lang w:eastAsia="zh-CN"/>
        </w:rPr>
        <w:t>Msg</w:t>
      </w:r>
      <w:r w:rsidR="000532F8">
        <w:rPr>
          <w:rFonts w:eastAsia="Times New Roman"/>
          <w:lang w:eastAsia="zh-CN"/>
        </w:rPr>
        <w:t>A</w:t>
      </w:r>
      <w:proofErr w:type="spellEnd"/>
      <w:r w:rsidR="000532F8">
        <w:rPr>
          <w:rFonts w:eastAsia="Times New Roman"/>
          <w:lang w:eastAsia="zh-CN"/>
        </w:rPr>
        <w:t xml:space="preserve">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lastRenderedPageBreak/>
        <w:t xml:space="preserve">The early indication in </w:t>
      </w:r>
      <w:proofErr w:type="spellStart"/>
      <w:r>
        <w:rPr>
          <w:rFonts w:eastAsia="Times New Roman"/>
        </w:rPr>
        <w:t>MsgA</w:t>
      </w:r>
      <w:proofErr w:type="spellEnd"/>
      <w:r>
        <w:rPr>
          <w:rFonts w:eastAsia="Times New Roman"/>
        </w:rPr>
        <w:t xml:space="preserve">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游明朝"/>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游明朝"/>
          <w:lang w:eastAsia="ja-JP"/>
        </w:rPr>
      </w:pPr>
      <w:r w:rsidRPr="001C64DD">
        <w:rPr>
          <w:rFonts w:eastAsia="游明朝" w:hint="eastAsia"/>
          <w:lang w:eastAsia="ja-JP"/>
        </w:rPr>
        <w:t>W</w:t>
      </w:r>
      <w:r w:rsidRPr="001C64DD">
        <w:rPr>
          <w:rFonts w:eastAsia="游明朝"/>
          <w:lang w:eastAsia="ja-JP"/>
        </w:rPr>
        <w:t xml:space="preserve">hether/how to support early indication of </w:t>
      </w:r>
      <w:proofErr w:type="spellStart"/>
      <w:r w:rsidRPr="001C64DD">
        <w:rPr>
          <w:rFonts w:eastAsia="游明朝"/>
          <w:lang w:eastAsia="ja-JP"/>
        </w:rPr>
        <w:t>RedCap</w:t>
      </w:r>
      <w:proofErr w:type="spellEnd"/>
      <w:r w:rsidRPr="001C64DD">
        <w:rPr>
          <w:rFonts w:eastAsia="游明朝"/>
          <w:lang w:eastAsia="ja-JP"/>
        </w:rPr>
        <w:t xml:space="preserve"> UEs in </w:t>
      </w:r>
      <w:proofErr w:type="spellStart"/>
      <w:r w:rsidRPr="001C64DD">
        <w:rPr>
          <w:rFonts w:eastAsia="游明朝"/>
          <w:lang w:eastAsia="ja-JP"/>
        </w:rPr>
        <w:t>Msg</w:t>
      </w:r>
      <w:r w:rsidR="001C64DD">
        <w:rPr>
          <w:rFonts w:eastAsia="游明朝"/>
          <w:lang w:eastAsia="ja-JP"/>
        </w:rPr>
        <w:t>A</w:t>
      </w:r>
      <w:proofErr w:type="spellEnd"/>
      <w:r w:rsidR="001C64DD">
        <w:rPr>
          <w:rFonts w:eastAsia="游明朝"/>
          <w:lang w:eastAsia="ja-JP"/>
        </w:rPr>
        <w:t xml:space="preserve"> PUSCH part</w:t>
      </w:r>
      <w:r w:rsidRPr="001C64DD">
        <w:rPr>
          <w:rFonts w:eastAsia="游明朝"/>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0424BA">
        <w:trPr>
          <w:trHeight w:val="39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DengXian"/>
                <w:color w:val="000000" w:themeColor="text1"/>
                <w:lang w:val="en-US" w:eastAsia="zh-CN"/>
              </w:rPr>
            </w:pPr>
            <w:r w:rsidRPr="002731C7">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5157959" w14:textId="62586C09" w:rsidR="002A2FF2" w:rsidRPr="000424BA" w:rsidRDefault="002A2FF2" w:rsidP="000424BA">
            <w:pPr>
              <w:jc w:val="both"/>
              <w:rPr>
                <w:b/>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D19BBA4" w14:textId="1E483D85" w:rsidR="009B45F9" w:rsidRPr="000424BA" w:rsidRDefault="00984BA7" w:rsidP="009B45F9">
            <w:pPr>
              <w:jc w:val="both"/>
              <w:rPr>
                <w:lang w:eastAsia="ja-JP"/>
              </w:rPr>
            </w:pPr>
            <w:r>
              <w:rPr>
                <w:lang w:eastAsia="ja-JP"/>
              </w:rPr>
              <w:t>W</w:t>
            </w:r>
            <w:r w:rsidR="009B45F9" w:rsidRPr="009B45F9">
              <w:rPr>
                <w:lang w:eastAsia="ja-JP"/>
              </w:rPr>
              <w:t>e</w:t>
            </w:r>
            <w:r w:rsidR="009B45F9">
              <w:rPr>
                <w:lang w:eastAsia="ja-JP"/>
              </w:rPr>
              <w:t xml:space="preserve"> do not think that </w:t>
            </w:r>
            <w:r>
              <w:rPr>
                <w:lang w:eastAsia="ja-JP"/>
              </w:rPr>
              <w:t xml:space="preserve">4-step RACH early identification is done yet. </w:t>
            </w:r>
          </w:p>
          <w:p w14:paraId="2068C311" w14:textId="55C47718" w:rsidR="009B45F9" w:rsidRPr="00A6223B" w:rsidRDefault="009B45F9" w:rsidP="009B45F9">
            <w:pPr>
              <w:jc w:val="both"/>
              <w:rPr>
                <w:highlight w:val="green"/>
                <w:lang w:eastAsia="ja-JP"/>
              </w:rPr>
            </w:pPr>
            <w:r w:rsidRPr="00A6223B">
              <w:rPr>
                <w:highlight w:val="green"/>
                <w:lang w:eastAsia="ja-JP"/>
              </w:rPr>
              <w:t>Agreement:</w:t>
            </w:r>
          </w:p>
          <w:p w14:paraId="6E10391E" w14:textId="77777777" w:rsidR="009B45F9" w:rsidRPr="00A6223B" w:rsidRDefault="009B45F9" w:rsidP="009B45F9">
            <w:pPr>
              <w:pStyle w:val="af8"/>
              <w:numPr>
                <w:ilvl w:val="0"/>
                <w:numId w:val="9"/>
              </w:numPr>
              <w:jc w:val="both"/>
              <w:rPr>
                <w:sz w:val="20"/>
                <w:szCs w:val="20"/>
                <w:lang w:val="en-US"/>
              </w:rPr>
            </w:pPr>
            <w:r w:rsidRPr="00A6223B">
              <w:rPr>
                <w:sz w:val="20"/>
                <w:szCs w:val="20"/>
                <w:lang w:val="en-US"/>
              </w:rPr>
              <w:t xml:space="preserve">Support 2-step RACH for </w:t>
            </w:r>
            <w:proofErr w:type="spellStart"/>
            <w:r w:rsidRPr="00A6223B">
              <w:rPr>
                <w:sz w:val="20"/>
                <w:szCs w:val="20"/>
                <w:lang w:val="en-US"/>
              </w:rPr>
              <w:t>RedCap</w:t>
            </w:r>
            <w:proofErr w:type="spellEnd"/>
            <w:r w:rsidRPr="00A6223B">
              <w:rPr>
                <w:sz w:val="20"/>
                <w:szCs w:val="20"/>
                <w:lang w:val="en-US"/>
              </w:rPr>
              <w:t xml:space="preserve"> UEs as an optional feature</w:t>
            </w:r>
          </w:p>
          <w:p w14:paraId="7F6C1AD9" w14:textId="77777777" w:rsidR="009B45F9" w:rsidRPr="00A6223B" w:rsidRDefault="009B45F9" w:rsidP="009B45F9">
            <w:pPr>
              <w:pStyle w:val="af8"/>
              <w:numPr>
                <w:ilvl w:val="1"/>
                <w:numId w:val="9"/>
              </w:numPr>
              <w:jc w:val="both"/>
              <w:rPr>
                <w:sz w:val="20"/>
                <w:szCs w:val="20"/>
                <w:lang w:val="en-US"/>
              </w:rPr>
            </w:pPr>
            <w:r w:rsidRPr="00A6223B">
              <w:rPr>
                <w:sz w:val="20"/>
                <w:szCs w:val="20"/>
                <w:lang w:val="en-US"/>
              </w:rPr>
              <w:t xml:space="preserve">FFS details of early indication in </w:t>
            </w:r>
            <w:proofErr w:type="spellStart"/>
            <w:r w:rsidRPr="00A6223B">
              <w:rPr>
                <w:sz w:val="20"/>
                <w:szCs w:val="20"/>
                <w:lang w:val="en-US"/>
              </w:rPr>
              <w:t>MsgA</w:t>
            </w:r>
            <w:proofErr w:type="spellEnd"/>
            <w:r w:rsidRPr="00A6223B">
              <w:rPr>
                <w:sz w:val="20"/>
                <w:szCs w:val="20"/>
                <w:lang w:val="en-US"/>
              </w:rPr>
              <w:t>, e.g.:</w:t>
            </w:r>
          </w:p>
          <w:p w14:paraId="714EE6D9" w14:textId="77777777" w:rsidR="009B45F9" w:rsidRPr="00A6223B" w:rsidRDefault="009B45F9" w:rsidP="009B45F9">
            <w:pPr>
              <w:pStyle w:val="af8"/>
              <w:numPr>
                <w:ilvl w:val="2"/>
                <w:numId w:val="9"/>
              </w:numPr>
              <w:jc w:val="both"/>
              <w:rPr>
                <w:sz w:val="20"/>
                <w:szCs w:val="20"/>
                <w:lang w:val="en-US"/>
              </w:rPr>
            </w:pPr>
            <w:r w:rsidRPr="00A6223B">
              <w:rPr>
                <w:sz w:val="20"/>
                <w:szCs w:val="20"/>
                <w:lang w:val="en-US"/>
              </w:rPr>
              <w:t xml:space="preserve">Separation of 2-step RACH resources or </w:t>
            </w:r>
            <w:proofErr w:type="spellStart"/>
            <w:r w:rsidRPr="00A6223B">
              <w:rPr>
                <w:sz w:val="20"/>
                <w:szCs w:val="20"/>
                <w:lang w:val="en-US"/>
              </w:rPr>
              <w:t>MsgA</w:t>
            </w:r>
            <w:proofErr w:type="spellEnd"/>
            <w:r w:rsidRPr="00A6223B">
              <w:rPr>
                <w:sz w:val="20"/>
                <w:szCs w:val="20"/>
                <w:lang w:val="en-US"/>
              </w:rPr>
              <w:t xml:space="preserve"> preambles</w:t>
            </w:r>
          </w:p>
          <w:p w14:paraId="7AFB01F3" w14:textId="77777777" w:rsidR="009B45F9" w:rsidRPr="00A6223B" w:rsidRDefault="009B45F9" w:rsidP="009B45F9">
            <w:pPr>
              <w:pStyle w:val="af8"/>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af8"/>
              <w:numPr>
                <w:ilvl w:val="2"/>
                <w:numId w:val="9"/>
              </w:numPr>
              <w:jc w:val="both"/>
              <w:rPr>
                <w:rFonts w:ascii="Segoe UI" w:hAnsi="Segoe UI" w:cs="Segoe UI"/>
                <w:sz w:val="20"/>
                <w:szCs w:val="20"/>
                <w:lang w:val="en-US"/>
              </w:rPr>
            </w:pPr>
            <w:r w:rsidRPr="00A6223B">
              <w:rPr>
                <w:sz w:val="20"/>
                <w:szCs w:val="20"/>
                <w:lang w:val="en-US"/>
              </w:rPr>
              <w:t xml:space="preserve">Using a new indication in </w:t>
            </w:r>
            <w:proofErr w:type="spellStart"/>
            <w:r w:rsidRPr="00A6223B">
              <w:rPr>
                <w:sz w:val="20"/>
                <w:szCs w:val="20"/>
                <w:lang w:val="en-US"/>
              </w:rPr>
              <w:t>MsgA</w:t>
            </w:r>
            <w:proofErr w:type="spellEnd"/>
            <w:r w:rsidRPr="00A6223B">
              <w:rPr>
                <w:sz w:val="20"/>
                <w:szCs w:val="20"/>
                <w:lang w:val="en-US"/>
              </w:rPr>
              <w:t xml:space="preserve"> PUSCH part</w:t>
            </w:r>
          </w:p>
          <w:p w14:paraId="79CC4F4D" w14:textId="4812932E" w:rsidR="002A2FF2" w:rsidRPr="000424BA" w:rsidRDefault="009B45F9" w:rsidP="007F3C23">
            <w:pPr>
              <w:pStyle w:val="af8"/>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r w:rsidR="000424BA">
              <w:rPr>
                <w:sz w:val="20"/>
                <w:szCs w:val="20"/>
                <w:highlight w:val="yellow"/>
                <w:lang w:val="en-US"/>
              </w:rPr>
              <w:t>prioritized</w:t>
            </w:r>
          </w:p>
        </w:tc>
      </w:tr>
      <w:tr w:rsidR="000424BA" w14:paraId="1C5458EC" w14:textId="77777777" w:rsidTr="007F3C23">
        <w:tc>
          <w:tcPr>
            <w:tcW w:w="1479" w:type="dxa"/>
            <w:tcBorders>
              <w:top w:val="single" w:sz="4" w:space="0" w:color="auto"/>
              <w:left w:val="single" w:sz="4" w:space="0" w:color="auto"/>
              <w:bottom w:val="single" w:sz="4" w:space="0" w:color="auto"/>
              <w:right w:val="single" w:sz="4" w:space="0" w:color="auto"/>
            </w:tcBorders>
          </w:tcPr>
          <w:p w14:paraId="7C94EC59" w14:textId="7C3C04E3" w:rsidR="000424BA" w:rsidRDefault="000424BA" w:rsidP="007F3C23">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783BFF93" w14:textId="24782858" w:rsidR="000424BA" w:rsidRDefault="000424BA"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2A942EF" w14:textId="77777777" w:rsidR="00532BBC" w:rsidRDefault="000424BA" w:rsidP="000424BA">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RAR) and Msg2 have similar payload</w:t>
            </w:r>
            <w:r w:rsidR="0005697F">
              <w:rPr>
                <w:lang w:eastAsia="ja-JP"/>
              </w:rPr>
              <w:t xml:space="preserve"> size</w:t>
            </w:r>
            <w:r>
              <w:rPr>
                <w:lang w:eastAsia="ja-JP"/>
              </w:rPr>
              <w:t xml:space="preserve">. Therefore, we can come back to this proposal after coverage recovery needs for </w:t>
            </w:r>
            <w:proofErr w:type="spellStart"/>
            <w:r>
              <w:rPr>
                <w:lang w:eastAsia="ja-JP"/>
              </w:rPr>
              <w:t>MsgB</w:t>
            </w:r>
            <w:proofErr w:type="spellEnd"/>
            <w:r>
              <w:rPr>
                <w:lang w:eastAsia="ja-JP"/>
              </w:rPr>
              <w:t xml:space="preserve"> is understood</w:t>
            </w:r>
            <w:r w:rsidR="00532BBC">
              <w:rPr>
                <w:lang w:eastAsia="ja-JP"/>
              </w:rPr>
              <w:t>.</w:t>
            </w:r>
          </w:p>
          <w:p w14:paraId="30C8A450" w14:textId="06C45326" w:rsidR="00C503EB" w:rsidRDefault="00C503EB" w:rsidP="000424BA">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w:t>
            </w:r>
            <w:proofErr w:type="spellStart"/>
            <w:r>
              <w:rPr>
                <w:rFonts w:eastAsia="DengXian"/>
                <w:lang w:val="en-US" w:eastAsia="zh-CN"/>
              </w:rPr>
              <w:t>RedCap</w:t>
            </w:r>
            <w:proofErr w:type="spellEnd"/>
            <w:r>
              <w:rPr>
                <w:rFonts w:eastAsia="DengXian"/>
                <w:lang w:val="en-US" w:eastAsia="zh-CN"/>
              </w:rPr>
              <w:t xml:space="preserve">,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D10ADB" w14:paraId="0D06E3F1" w14:textId="77777777" w:rsidTr="007F3C23">
        <w:tc>
          <w:tcPr>
            <w:tcW w:w="1479" w:type="dxa"/>
            <w:tcBorders>
              <w:top w:val="single" w:sz="4" w:space="0" w:color="auto"/>
              <w:left w:val="single" w:sz="4" w:space="0" w:color="auto"/>
              <w:bottom w:val="single" w:sz="4" w:space="0" w:color="auto"/>
              <w:right w:val="single" w:sz="4" w:space="0" w:color="auto"/>
            </w:tcBorders>
          </w:tcPr>
          <w:p w14:paraId="768B7724" w14:textId="7E3285AE" w:rsidR="00D10ADB" w:rsidRDefault="00D10ADB" w:rsidP="007F3C23">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A96C" w14:textId="733F65FC" w:rsidR="00D10ADB" w:rsidRDefault="00D10ADB"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07E6C21" w14:textId="03750A61" w:rsidR="00D10ADB" w:rsidRDefault="00D10ADB" w:rsidP="000424BA">
            <w:pPr>
              <w:rPr>
                <w:lang w:val="en-US"/>
              </w:rPr>
            </w:pPr>
            <w:r>
              <w:rPr>
                <w:lang w:val="en-US"/>
              </w:rPr>
              <w:t>4-step RACH should be completed first</w:t>
            </w:r>
          </w:p>
        </w:tc>
      </w:tr>
      <w:tr w:rsidR="002A1E8F" w14:paraId="49BA0B14" w14:textId="77777777" w:rsidTr="007F3C23">
        <w:tc>
          <w:tcPr>
            <w:tcW w:w="1479" w:type="dxa"/>
            <w:tcBorders>
              <w:top w:val="single" w:sz="4" w:space="0" w:color="auto"/>
              <w:left w:val="single" w:sz="4" w:space="0" w:color="auto"/>
              <w:bottom w:val="single" w:sz="4" w:space="0" w:color="auto"/>
              <w:right w:val="single" w:sz="4" w:space="0" w:color="auto"/>
            </w:tcBorders>
          </w:tcPr>
          <w:p w14:paraId="0710BE9F" w14:textId="38BD6AEC" w:rsidR="002A1E8F" w:rsidRDefault="002A1E8F" w:rsidP="007F3C23">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86D878B" w14:textId="77777777" w:rsidR="002A1E8F" w:rsidRDefault="002A1E8F"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9A4490" w14:textId="3BEF31FA" w:rsidR="002A1E8F" w:rsidRDefault="002A1E8F" w:rsidP="000424BA">
            <w:pPr>
              <w:rPr>
                <w:lang w:val="en-US"/>
              </w:rPr>
            </w:pPr>
            <w:r>
              <w:rPr>
                <w:lang w:val="en-US"/>
              </w:rPr>
              <w:t xml:space="preserve">Early indication of </w:t>
            </w:r>
            <w:proofErr w:type="spellStart"/>
            <w:r>
              <w:rPr>
                <w:lang w:val="en-US"/>
              </w:rPr>
              <w:t>RedCap</w:t>
            </w:r>
            <w:proofErr w:type="spellEnd"/>
            <w:r>
              <w:rPr>
                <w:lang w:val="en-US"/>
              </w:rPr>
              <w:t xml:space="preserve"> UE type based on msg1</w:t>
            </w:r>
            <w:r w:rsidR="00764EC9">
              <w:rPr>
                <w:lang w:val="en-US"/>
              </w:rPr>
              <w:t xml:space="preserve"> of </w:t>
            </w:r>
            <w:r>
              <w:rPr>
                <w:lang w:val="en-US"/>
              </w:rPr>
              <w:t>4-step RACH should be prioritized.</w:t>
            </w:r>
          </w:p>
          <w:p w14:paraId="0CF5B8AA" w14:textId="56C3B2EC" w:rsidR="002A1E8F" w:rsidRDefault="002A1E8F" w:rsidP="000424BA">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t>
            </w:r>
            <w:proofErr w:type="gramStart"/>
            <w:r>
              <w:rPr>
                <w:lang w:val="en-US"/>
              </w:rPr>
              <w:t>worse</w:t>
            </w:r>
            <w:proofErr w:type="gramEnd"/>
            <w:r w:rsidR="00056901">
              <w:rPr>
                <w:lang w:val="en-US"/>
              </w:rPr>
              <w:t xml:space="preserve"> and the reliability of reporting is questionable.</w:t>
            </w:r>
          </w:p>
        </w:tc>
      </w:tr>
      <w:tr w:rsidR="002F4E30" w14:paraId="5C4CD489" w14:textId="77777777" w:rsidTr="007F3C23">
        <w:tc>
          <w:tcPr>
            <w:tcW w:w="1479" w:type="dxa"/>
            <w:tcBorders>
              <w:top w:val="single" w:sz="4" w:space="0" w:color="auto"/>
              <w:left w:val="single" w:sz="4" w:space="0" w:color="auto"/>
              <w:bottom w:val="single" w:sz="4" w:space="0" w:color="auto"/>
              <w:right w:val="single" w:sz="4" w:space="0" w:color="auto"/>
            </w:tcBorders>
          </w:tcPr>
          <w:p w14:paraId="4FDCF6D0" w14:textId="0345D18F" w:rsidR="002F4E30" w:rsidRDefault="002F4E30" w:rsidP="007F3C23">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6AF57B87" w14:textId="28851924" w:rsidR="002F4E30" w:rsidRDefault="002F4E30"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690CE72" w14:textId="72CCD568" w:rsidR="002F4E30" w:rsidRDefault="00A04C3B" w:rsidP="000424BA">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5C099B" w14:paraId="0B4E3E1B" w14:textId="77777777" w:rsidTr="007F3C23">
        <w:tc>
          <w:tcPr>
            <w:tcW w:w="1479" w:type="dxa"/>
            <w:tcBorders>
              <w:top w:val="single" w:sz="4" w:space="0" w:color="auto"/>
              <w:left w:val="single" w:sz="4" w:space="0" w:color="auto"/>
              <w:bottom w:val="single" w:sz="4" w:space="0" w:color="auto"/>
              <w:right w:val="single" w:sz="4" w:space="0" w:color="auto"/>
            </w:tcBorders>
          </w:tcPr>
          <w:p w14:paraId="33749ADA" w14:textId="11F67024" w:rsidR="005C099B" w:rsidRDefault="005C099B" w:rsidP="005C099B">
            <w:pPr>
              <w:rPr>
                <w:rFonts w:eastAsia="DengXian"/>
                <w:lang w:val="en-US" w:eastAsia="zh-CN"/>
              </w:rPr>
            </w:pPr>
            <w:r>
              <w:rPr>
                <w:rFonts w:eastAsia="DengXia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1B65667A" w14:textId="3638D7C4" w:rsidR="005C099B" w:rsidRDefault="005C099B" w:rsidP="005C099B">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DBA4701" w14:textId="77777777" w:rsidR="005C099B" w:rsidRDefault="005C099B" w:rsidP="005C099B">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2E42D22C" w14:textId="074BB62D" w:rsidR="005C099B" w:rsidRDefault="005C099B" w:rsidP="000B5050">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w:t>
            </w:r>
            <w:r w:rsidR="00102B5D">
              <w:rPr>
                <w:lang w:val="en-US"/>
              </w:rPr>
              <w:t xml:space="preserve">from </w:t>
            </w:r>
            <w:r w:rsidR="000B5050">
              <w:rPr>
                <w:lang w:val="en-US"/>
              </w:rPr>
              <w:t>TS 38.213: “</w:t>
            </w:r>
            <w:r w:rsidR="000B5050" w:rsidRPr="000B5050">
              <w:rPr>
                <w:rFonts w:ascii="Segoe UI" w:eastAsia="Times New Roman" w:hAnsi="Segoe UI" w:cs="Segoe UI"/>
                <w:i/>
                <w:iCs/>
                <w:lang w:val="en-US"/>
              </w:rPr>
              <w:t>A UE can transmit a PRACH preamble in a valid PRACH occasion if the PRACH preamble is not mapped to a valid PUSCH occasion.</w:t>
            </w:r>
            <w:r w:rsidR="000B5050">
              <w:rPr>
                <w:lang w:val="en-US"/>
              </w:rPr>
              <w:t>”</w:t>
            </w:r>
            <w:r>
              <w:rPr>
                <w:lang w:val="en-US"/>
              </w:rPr>
              <w:t xml:space="preserve">) </w:t>
            </w:r>
            <w:r w:rsidR="00F44F57">
              <w:rPr>
                <w:lang w:val="en-US"/>
              </w:rPr>
              <w:t xml:space="preserve">or just not received correctly at the </w:t>
            </w:r>
            <w:proofErr w:type="spellStart"/>
            <w:r w:rsidR="00F44F57">
              <w:rPr>
                <w:lang w:val="en-US"/>
              </w:rPr>
              <w:t>gNB</w:t>
            </w:r>
            <w:proofErr w:type="spellEnd"/>
            <w:r w:rsidR="00F44F57">
              <w:rPr>
                <w:lang w:val="en-US"/>
              </w:rPr>
              <w:t xml:space="preserve"> </w:t>
            </w:r>
            <w:r>
              <w:rPr>
                <w:lang w:val="en-US"/>
              </w:rPr>
              <w:t xml:space="preserve">and the RA procedure falls back to 4-step (for that same RACH attempt). </w:t>
            </w:r>
            <w:r w:rsidR="00FF3DB2">
              <w:rPr>
                <w:lang w:val="en-US"/>
              </w:rPr>
              <w:t xml:space="preserve">Thus, there is a lack of robustness </w:t>
            </w:r>
            <w:r w:rsidR="008A2E85">
              <w:rPr>
                <w:lang w:val="en-US"/>
              </w:rPr>
              <w:t>for th</w:t>
            </w:r>
            <w:r w:rsidR="00496C3E">
              <w:rPr>
                <w:lang w:val="en-US"/>
              </w:rPr>
              <w:t xml:space="preserve">e </w:t>
            </w:r>
            <w:r w:rsidR="008A2E85">
              <w:rPr>
                <w:lang w:val="en-US"/>
              </w:rPr>
              <w:t>option</w:t>
            </w:r>
            <w:r w:rsidR="00496C3E">
              <w:rPr>
                <w:lang w:val="en-US"/>
              </w:rPr>
              <w:t xml:space="preserve"> of using </w:t>
            </w:r>
            <w:proofErr w:type="spellStart"/>
            <w:r w:rsidR="00496C3E">
              <w:rPr>
                <w:lang w:val="en-US"/>
              </w:rPr>
              <w:t>MsgA</w:t>
            </w:r>
            <w:proofErr w:type="spellEnd"/>
            <w:r w:rsidR="00496C3E">
              <w:rPr>
                <w:lang w:val="en-US"/>
              </w:rPr>
              <w:t xml:space="preserve"> PUSCH for indication of </w:t>
            </w:r>
            <w:proofErr w:type="spellStart"/>
            <w:r w:rsidR="00496C3E">
              <w:rPr>
                <w:lang w:val="en-US"/>
              </w:rPr>
              <w:t>RedCap</w:t>
            </w:r>
            <w:proofErr w:type="spellEnd"/>
            <w:r w:rsidR="00496C3E">
              <w:rPr>
                <w:lang w:val="en-US"/>
              </w:rPr>
              <w:t xml:space="preserve"> UE</w:t>
            </w:r>
            <w:r w:rsidR="008A2E85">
              <w:rPr>
                <w:lang w:val="en-US"/>
              </w:rPr>
              <w:t>.</w:t>
            </w:r>
          </w:p>
          <w:p w14:paraId="7E9895F7" w14:textId="77777777" w:rsidR="00496C3E" w:rsidRPr="000B5050" w:rsidRDefault="00496C3E" w:rsidP="000B5050">
            <w:pPr>
              <w:spacing w:after="0"/>
              <w:rPr>
                <w:rFonts w:ascii="Segoe UI" w:eastAsia="Times New Roman" w:hAnsi="Segoe UI" w:cs="Segoe UI"/>
                <w:sz w:val="21"/>
                <w:szCs w:val="21"/>
                <w:lang w:val="en-US"/>
              </w:rPr>
            </w:pPr>
          </w:p>
          <w:p w14:paraId="5485AF89" w14:textId="3BC9E61F" w:rsidR="005C099B" w:rsidRDefault="005C099B" w:rsidP="005C099B">
            <w:pPr>
              <w:rPr>
                <w:lang w:val="en-US"/>
              </w:rPr>
            </w:pPr>
            <w:r>
              <w:rPr>
                <w:lang w:val="en-US"/>
              </w:rPr>
              <w:t>In case</w:t>
            </w:r>
            <w:r w:rsidR="003149D1">
              <w:rPr>
                <w:lang w:val="en-US"/>
              </w:rPr>
              <w:t xml:space="preserve"> </w:t>
            </w:r>
            <w:proofErr w:type="spellStart"/>
            <w:r w:rsidR="00C0133B">
              <w:rPr>
                <w:lang w:val="en-US"/>
              </w:rPr>
              <w:t>gNB</w:t>
            </w:r>
            <w:proofErr w:type="spellEnd"/>
            <w:r w:rsidR="00C0133B">
              <w:rPr>
                <w:lang w:val="en-US"/>
              </w:rPr>
              <w:t xml:space="preserve"> receives only the </w:t>
            </w:r>
            <w:proofErr w:type="spellStart"/>
            <w:r w:rsidR="00C0133B">
              <w:rPr>
                <w:lang w:val="en-US"/>
              </w:rPr>
              <w:t>MsgA</w:t>
            </w:r>
            <w:proofErr w:type="spellEnd"/>
            <w:r w:rsidR="00C0133B">
              <w:rPr>
                <w:lang w:val="en-US"/>
              </w:rPr>
              <w:t xml:space="preserve"> preamble (</w:t>
            </w:r>
            <w:r w:rsidR="003149D1">
              <w:rPr>
                <w:lang w:val="en-US"/>
              </w:rPr>
              <w:t xml:space="preserve">UE transmits only the </w:t>
            </w:r>
            <w:proofErr w:type="spellStart"/>
            <w:r w:rsidR="003149D1">
              <w:rPr>
                <w:lang w:val="en-US"/>
              </w:rPr>
              <w:t>MsgA</w:t>
            </w:r>
            <w:proofErr w:type="spellEnd"/>
            <w:r w:rsidR="003149D1">
              <w:rPr>
                <w:lang w:val="en-US"/>
              </w:rPr>
              <w:t xml:space="preserve"> preamble</w:t>
            </w:r>
            <w:r w:rsidR="00C0133B">
              <w:rPr>
                <w:lang w:val="en-US"/>
              </w:rPr>
              <w:t xml:space="preserve"> or transmitted </w:t>
            </w:r>
            <w:proofErr w:type="spellStart"/>
            <w:r w:rsidR="00C0133B">
              <w:rPr>
                <w:lang w:val="en-US"/>
              </w:rPr>
              <w:t>MsgA</w:t>
            </w:r>
            <w:proofErr w:type="spellEnd"/>
            <w:r w:rsidR="00C0133B">
              <w:rPr>
                <w:lang w:val="en-US"/>
              </w:rPr>
              <w:t xml:space="preserve"> PUSCH is not received correctly)</w:t>
            </w:r>
            <w:r>
              <w:rPr>
                <w:lang w:val="en-US"/>
              </w:rPr>
              <w:t xml:space="preserve">, the </w:t>
            </w:r>
            <w:proofErr w:type="spellStart"/>
            <w:r>
              <w:rPr>
                <w:lang w:val="en-US"/>
              </w:rPr>
              <w:t>gNB</w:t>
            </w:r>
            <w:proofErr w:type="spellEnd"/>
            <w:r>
              <w:rPr>
                <w:lang w:val="en-US"/>
              </w:rPr>
              <w:t xml:space="preserve"> would not know that this UE is </w:t>
            </w:r>
            <w:proofErr w:type="spellStart"/>
            <w:proofErr w:type="gramStart"/>
            <w:r>
              <w:rPr>
                <w:lang w:val="en-US"/>
              </w:rPr>
              <w:t>RedCap</w:t>
            </w:r>
            <w:proofErr w:type="spellEnd"/>
            <w:r>
              <w:rPr>
                <w:lang w:val="en-US"/>
              </w:rPr>
              <w:t>, and</w:t>
            </w:r>
            <w:proofErr w:type="gramEnd"/>
            <w:r>
              <w:rPr>
                <w:lang w:val="en-US"/>
              </w:rPr>
              <w:t xml:space="preserve">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1C192286" w14:textId="27ABF489" w:rsidR="005C099B" w:rsidRDefault="005C099B" w:rsidP="005C099B">
            <w:pPr>
              <w:rPr>
                <w:rFonts w:eastAsia="DengXian"/>
                <w:lang w:eastAsia="zh-CN"/>
              </w:rPr>
            </w:pPr>
            <w:r>
              <w:rPr>
                <w:lang w:val="en-US"/>
              </w:rPr>
              <w:t xml:space="preserve">This aspect can be observed from RAN1 perspective, and thus, RAN1 should not be neutral and leave it entirely to RAN2 on this issue. </w:t>
            </w:r>
          </w:p>
        </w:tc>
      </w:tr>
      <w:tr w:rsidR="000B4384" w14:paraId="510A3F34" w14:textId="77777777" w:rsidTr="007F3C23">
        <w:tc>
          <w:tcPr>
            <w:tcW w:w="1479" w:type="dxa"/>
            <w:tcBorders>
              <w:top w:val="single" w:sz="4" w:space="0" w:color="auto"/>
              <w:left w:val="single" w:sz="4" w:space="0" w:color="auto"/>
              <w:bottom w:val="single" w:sz="4" w:space="0" w:color="auto"/>
              <w:right w:val="single" w:sz="4" w:space="0" w:color="auto"/>
            </w:tcBorders>
          </w:tcPr>
          <w:p w14:paraId="50D65C67" w14:textId="4CF8AEF9" w:rsidR="000B4384" w:rsidRDefault="000B4384" w:rsidP="005C099B">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4AA3C60A" w14:textId="7B5D5D5F" w:rsidR="000B4384" w:rsidRDefault="000B4384" w:rsidP="005C099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F159AF" w14:textId="77777777" w:rsidR="000B4384" w:rsidRDefault="000B4384" w:rsidP="005C099B">
            <w:pPr>
              <w:rPr>
                <w:lang w:val="en-US"/>
              </w:rPr>
            </w:pPr>
          </w:p>
        </w:tc>
      </w:tr>
      <w:tr w:rsidR="00533DF8" w14:paraId="2E828C7E" w14:textId="77777777" w:rsidTr="007F3C23">
        <w:tc>
          <w:tcPr>
            <w:tcW w:w="1479" w:type="dxa"/>
            <w:tcBorders>
              <w:top w:val="single" w:sz="4" w:space="0" w:color="auto"/>
              <w:left w:val="single" w:sz="4" w:space="0" w:color="auto"/>
              <w:bottom w:val="single" w:sz="4" w:space="0" w:color="auto"/>
              <w:right w:val="single" w:sz="4" w:space="0" w:color="auto"/>
            </w:tcBorders>
          </w:tcPr>
          <w:p w14:paraId="55B5B15C" w14:textId="754A87AD" w:rsidR="00533DF8" w:rsidRDefault="00533DF8" w:rsidP="005C099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6620372" w14:textId="77777777" w:rsidR="00533DF8" w:rsidRDefault="00533DF8" w:rsidP="005C099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743FF05" w14:textId="77777777" w:rsidR="00533DF8" w:rsidRDefault="00533DF8" w:rsidP="00EF1E78">
            <w:pPr>
              <w:rPr>
                <w:rFonts w:eastAsia="DengXian"/>
                <w:lang w:val="en-US" w:eastAsia="zh-CN"/>
              </w:rPr>
            </w:pPr>
            <w:r>
              <w:rPr>
                <w:rFonts w:eastAsia="DengXian" w:hint="eastAsia"/>
                <w:lang w:val="en-US" w:eastAsia="zh-CN"/>
              </w:rPr>
              <w:t xml:space="preserve">Fine to wait for the progress in early indication in Msg3. </w:t>
            </w:r>
          </w:p>
          <w:p w14:paraId="692AEAE7" w14:textId="169B305F" w:rsidR="00533DF8" w:rsidRDefault="00533DF8" w:rsidP="005C099B">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81130C" w14:paraId="1E917607" w14:textId="77777777" w:rsidTr="007F3C23">
        <w:tc>
          <w:tcPr>
            <w:tcW w:w="1479" w:type="dxa"/>
            <w:tcBorders>
              <w:top w:val="single" w:sz="4" w:space="0" w:color="auto"/>
              <w:left w:val="single" w:sz="4" w:space="0" w:color="auto"/>
              <w:bottom w:val="single" w:sz="4" w:space="0" w:color="auto"/>
              <w:right w:val="single" w:sz="4" w:space="0" w:color="auto"/>
            </w:tcBorders>
          </w:tcPr>
          <w:p w14:paraId="6CDBAF85" w14:textId="482C4451" w:rsidR="0081130C" w:rsidRDefault="0081130C" w:rsidP="0081130C">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42E980D8" w14:textId="77777777" w:rsidR="0081130C" w:rsidRDefault="0081130C"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300BE4E" w14:textId="6545B6CF" w:rsidR="0081130C" w:rsidRDefault="0081130C" w:rsidP="0081130C">
            <w:pPr>
              <w:rPr>
                <w:rFonts w:eastAsia="DengXian"/>
                <w:lang w:val="en-US" w:eastAsia="zh-CN"/>
              </w:rPr>
            </w:pPr>
            <w:r w:rsidRPr="0013040A">
              <w:rPr>
                <w:lang w:val="en-US"/>
              </w:rPr>
              <w:t>T</w:t>
            </w:r>
            <w:r w:rsidRPr="0013040A">
              <w:rPr>
                <w:rFonts w:hint="eastAsia"/>
                <w:lang w:val="en-US"/>
              </w:rPr>
              <w:t>he</w:t>
            </w:r>
            <w:r>
              <w:rPr>
                <w:lang w:val="en-US"/>
              </w:rPr>
              <w:t xml:space="preserve"> 2</w:t>
            </w:r>
            <w:r w:rsidRPr="0013040A">
              <w:rPr>
                <w:rFonts w:hint="eastAsia"/>
                <w:lang w:val="en-US"/>
              </w:rPr>
              <w:t>-step</w:t>
            </w:r>
            <w:r>
              <w:rPr>
                <w:lang w:val="en-US"/>
              </w:rPr>
              <w:t xml:space="preserve"> RACH early identification can be further checked and followed the similar handling in the 4-step RACH agreement.</w:t>
            </w:r>
          </w:p>
        </w:tc>
      </w:tr>
      <w:tr w:rsidR="00422A08" w14:paraId="2D411E01" w14:textId="77777777" w:rsidTr="007F3C23">
        <w:tc>
          <w:tcPr>
            <w:tcW w:w="1479" w:type="dxa"/>
            <w:tcBorders>
              <w:top w:val="single" w:sz="4" w:space="0" w:color="auto"/>
              <w:left w:val="single" w:sz="4" w:space="0" w:color="auto"/>
              <w:bottom w:val="single" w:sz="4" w:space="0" w:color="auto"/>
              <w:right w:val="single" w:sz="4" w:space="0" w:color="auto"/>
            </w:tcBorders>
          </w:tcPr>
          <w:p w14:paraId="76D5F0CB" w14:textId="60FAD501" w:rsidR="00422A08" w:rsidRDefault="00422A08" w:rsidP="0081130C">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8839369" w14:textId="77777777" w:rsidR="00422A08" w:rsidRDefault="00422A08"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ABAD9C5" w14:textId="2284D7F5" w:rsidR="00422A08" w:rsidRPr="0013040A" w:rsidRDefault="00422A08" w:rsidP="0081130C">
            <w:pPr>
              <w:rPr>
                <w:lang w:val="en-US"/>
              </w:rPr>
            </w:pPr>
            <w:r>
              <w:rPr>
                <w:lang w:val="en-US"/>
              </w:rPr>
              <w:t>Prefer to wait for completion of 4-step RACH</w:t>
            </w:r>
          </w:p>
        </w:tc>
      </w:tr>
      <w:tr w:rsidR="00F24E10" w14:paraId="06D1CDA3" w14:textId="77777777" w:rsidTr="007F3C23">
        <w:tc>
          <w:tcPr>
            <w:tcW w:w="1479" w:type="dxa"/>
            <w:tcBorders>
              <w:top w:val="single" w:sz="4" w:space="0" w:color="auto"/>
              <w:left w:val="single" w:sz="4" w:space="0" w:color="auto"/>
              <w:bottom w:val="single" w:sz="4" w:space="0" w:color="auto"/>
              <w:right w:val="single" w:sz="4" w:space="0" w:color="auto"/>
            </w:tcBorders>
          </w:tcPr>
          <w:p w14:paraId="3A69ED08" w14:textId="11F22F13" w:rsidR="00F24E10" w:rsidRPr="00F24E10" w:rsidRDefault="00F24E10" w:rsidP="0081130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0CB71CFB" w14:textId="3EFEF1E8" w:rsidR="00F24E10" w:rsidRPr="00F24E10" w:rsidRDefault="00F24E10" w:rsidP="0081130C">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DF9130" w14:textId="74866574" w:rsidR="00F24E10" w:rsidRDefault="00F24E10" w:rsidP="0081130C">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w:t>
            </w:r>
            <w:proofErr w:type="gramStart"/>
            <w:r>
              <w:rPr>
                <w:rFonts w:eastAsia="游明朝"/>
                <w:lang w:val="en-US" w:eastAsia="ja-JP"/>
              </w:rPr>
              <w:t>2 .</w:t>
            </w:r>
            <w:proofErr w:type="gramEnd"/>
          </w:p>
        </w:tc>
      </w:tr>
      <w:tr w:rsidR="00411D12" w14:paraId="2D6C6B80" w14:textId="77777777" w:rsidTr="007F3C23">
        <w:tc>
          <w:tcPr>
            <w:tcW w:w="1479" w:type="dxa"/>
            <w:tcBorders>
              <w:top w:val="single" w:sz="4" w:space="0" w:color="auto"/>
              <w:left w:val="single" w:sz="4" w:space="0" w:color="auto"/>
              <w:bottom w:val="single" w:sz="4" w:space="0" w:color="auto"/>
              <w:right w:val="single" w:sz="4" w:space="0" w:color="auto"/>
            </w:tcBorders>
          </w:tcPr>
          <w:p w14:paraId="502980EE" w14:textId="269CC71D" w:rsidR="00411D12" w:rsidRDefault="00411D12" w:rsidP="00411D12">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344196E" w14:textId="678F73B5" w:rsidR="00411D12" w:rsidRDefault="00411D12" w:rsidP="00411D12">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6906B2D" w14:textId="0556CE3C" w:rsidR="00411D12" w:rsidRDefault="00411D12" w:rsidP="00411D12">
            <w:pPr>
              <w:rPr>
                <w:rFonts w:eastAsia="游明朝"/>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716BF3" w14:paraId="4C98E011" w14:textId="77777777" w:rsidTr="007F3C23">
        <w:tc>
          <w:tcPr>
            <w:tcW w:w="1479" w:type="dxa"/>
            <w:tcBorders>
              <w:top w:val="single" w:sz="4" w:space="0" w:color="auto"/>
              <w:left w:val="single" w:sz="4" w:space="0" w:color="auto"/>
              <w:bottom w:val="single" w:sz="4" w:space="0" w:color="auto"/>
              <w:right w:val="single" w:sz="4" w:space="0" w:color="auto"/>
            </w:tcBorders>
          </w:tcPr>
          <w:p w14:paraId="3DE4D0E1" w14:textId="37B847A3" w:rsidR="00716BF3" w:rsidRDefault="00716BF3" w:rsidP="00716BF3">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E2E2F4B" w14:textId="77777777" w:rsidR="00716BF3" w:rsidRDefault="00716BF3" w:rsidP="00716BF3">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D904C6" w14:textId="33A1144E" w:rsidR="00716BF3" w:rsidRDefault="00716BF3" w:rsidP="00716BF3">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w:t>
            </w:r>
            <w:r w:rsidRPr="00144C76">
              <w:rPr>
                <w:rFonts w:eastAsia="游明朝"/>
                <w:lang w:val="en-US" w:eastAsia="ja-JP"/>
              </w:rPr>
              <w:t xml:space="preserve">iscussion on </w:t>
            </w:r>
            <w:r>
              <w:rPr>
                <w:rFonts w:eastAsia="游明朝"/>
                <w:lang w:val="en-US" w:eastAsia="ja-JP"/>
              </w:rPr>
              <w:t>2</w:t>
            </w:r>
            <w:r w:rsidRPr="00144C76">
              <w:rPr>
                <w:rFonts w:eastAsia="游明朝"/>
                <w:lang w:val="en-US" w:eastAsia="ja-JP"/>
              </w:rPr>
              <w:t>-step RACH for early indication</w:t>
            </w:r>
            <w:r>
              <w:rPr>
                <w:rFonts w:eastAsia="游明朝"/>
                <w:lang w:val="en-US" w:eastAsia="ja-JP"/>
              </w:rPr>
              <w:t xml:space="preserve"> is postponed until further progress is made for 4-step RACH (maybe it depends on RAN2 progress).</w:t>
            </w:r>
          </w:p>
        </w:tc>
      </w:tr>
      <w:tr w:rsidR="00716BF3" w14:paraId="0397808E" w14:textId="77777777" w:rsidTr="00716BF3">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225FB0" w14:textId="77777777" w:rsidR="00716BF3" w:rsidRDefault="00716BF3" w:rsidP="00716BF3">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0BD91FE" w14:textId="77777777" w:rsidR="00716BF3" w:rsidRDefault="00716BF3" w:rsidP="00716BF3">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39699CF" w14:textId="77777777" w:rsidR="00716BF3" w:rsidRDefault="00716BF3" w:rsidP="00716BF3">
            <w:pPr>
              <w:rPr>
                <w:rFonts w:eastAsia="游明朝"/>
                <w:lang w:val="en-US" w:eastAsia="ja-JP"/>
              </w:rPr>
            </w:pPr>
          </w:p>
        </w:tc>
      </w:tr>
    </w:tbl>
    <w:p w14:paraId="49ED0E14" w14:textId="77777777" w:rsidR="00EA5A2A" w:rsidRDefault="00EA5A2A">
      <w:pPr>
        <w:spacing w:after="100" w:afterAutospacing="1"/>
        <w:jc w:val="both"/>
        <w:rPr>
          <w:rFonts w:eastAsia="游明朝"/>
          <w:lang w:eastAsia="ja-JP"/>
        </w:rPr>
      </w:pPr>
    </w:p>
    <w:p w14:paraId="1CF1E45F" w14:textId="77777777" w:rsidR="000E3E45" w:rsidRDefault="005F480B">
      <w:pPr>
        <w:pStyle w:val="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2"/>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lastRenderedPageBreak/>
              <w:t xml:space="preserve">Specify a system information indication to indicate whether a </w:t>
            </w:r>
            <w:proofErr w:type="spellStart"/>
            <w:r>
              <w:rPr>
                <w:rFonts w:eastAsia="SimSun"/>
                <w:bCs/>
                <w:lang w:val="en-US" w:eastAsia="ja-JP"/>
              </w:rPr>
              <w:t>RedCap</w:t>
            </w:r>
            <w:proofErr w:type="spellEnd"/>
            <w:r>
              <w:rPr>
                <w:rFonts w:eastAsia="SimSun"/>
                <w:bCs/>
                <w:lang w:val="en-US" w:eastAsia="ja-JP"/>
              </w:rPr>
              <w:t xml:space="preserve">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w:t>
      </w:r>
      <w:proofErr w:type="spellStart"/>
      <w:r>
        <w:rPr>
          <w:rFonts w:eastAsia="游明朝"/>
          <w:lang w:eastAsia="ja-JP"/>
        </w:rPr>
        <w:t>RedCap</w:t>
      </w:r>
      <w:proofErr w:type="spellEnd"/>
      <w:r>
        <w:rPr>
          <w:rFonts w:eastAsia="游明朝"/>
          <w:lang w:eastAsia="ja-JP"/>
        </w:rPr>
        <w:t xml:space="preserve">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游明朝"/>
          <w:lang w:eastAsia="ja-JP"/>
        </w:rPr>
        <w:t>RedCap</w:t>
      </w:r>
      <w:proofErr w:type="spellEnd"/>
      <w:r>
        <w:rPr>
          <w:rFonts w:eastAsia="游明朝"/>
          <w:lang w:eastAsia="ja-JP"/>
        </w:rPr>
        <w:t xml:space="preserve">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1CF1E467" w14:textId="77777777" w:rsidR="000E3E45" w:rsidRDefault="000E3E45">
      <w:pPr>
        <w:spacing w:after="100" w:afterAutospacing="1"/>
        <w:jc w:val="both"/>
        <w:rPr>
          <w:rFonts w:eastAsia="游明朝"/>
          <w:lang w:eastAsia="ja-JP"/>
        </w:rPr>
      </w:pPr>
    </w:p>
    <w:p w14:paraId="1CF1E468" w14:textId="77777777" w:rsidR="000E3E45" w:rsidRDefault="005F480B">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1CF1E469" w14:textId="0AC16B39" w:rsidR="000E3E45" w:rsidRDefault="00540F7F">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1CF1E46B" w14:textId="77777777" w:rsidR="000E3E45" w:rsidRDefault="005F480B">
      <w:pPr>
        <w:pStyle w:val="af8"/>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DengXian"/>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496"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97" w14:textId="77777777" w:rsidR="000E3E45" w:rsidRDefault="005F480B">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E3E45" w14:paraId="1CF1E49C" w14:textId="77777777">
        <w:tc>
          <w:tcPr>
            <w:tcW w:w="1479" w:type="dxa"/>
          </w:tcPr>
          <w:p w14:paraId="1CF1E499"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CF1E49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Pr>
          <w:p w14:paraId="1CF1E49B"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游明朝"/>
                <w:lang w:val="en-US" w:eastAsia="ja-JP"/>
              </w:rPr>
            </w:pPr>
            <w:r>
              <w:rPr>
                <w:rFonts w:eastAsia="游明朝"/>
                <w:lang w:val="en-US" w:eastAsia="ja-JP"/>
              </w:rPr>
              <w:t>Ericsson</w:t>
            </w:r>
          </w:p>
        </w:tc>
        <w:tc>
          <w:tcPr>
            <w:tcW w:w="1372" w:type="dxa"/>
          </w:tcPr>
          <w:p w14:paraId="1CF1E4A2" w14:textId="77777777" w:rsidR="000E3E45" w:rsidRDefault="005F480B">
            <w:pPr>
              <w:tabs>
                <w:tab w:val="left" w:pos="551"/>
              </w:tabs>
              <w:rPr>
                <w:rFonts w:eastAsia="游明朝"/>
                <w:lang w:val="en-US" w:eastAsia="ja-JP"/>
              </w:rPr>
            </w:pPr>
            <w:r>
              <w:rPr>
                <w:rFonts w:eastAsia="游明朝"/>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4AA" w14:textId="77777777" w:rsidR="000E3E45" w:rsidRDefault="005F480B">
            <w:pPr>
              <w:spacing w:after="0"/>
              <w:textAlignment w:val="baseline"/>
              <w:rPr>
                <w:rFonts w:eastAsia="SimSun"/>
                <w:lang w:val="en-US" w:eastAsia="ja-JP"/>
              </w:rPr>
            </w:pPr>
            <w:r>
              <w:rPr>
                <w:rFonts w:eastAsia="SimSun" w:hint="eastAsia"/>
                <w:lang w:val="en-US" w:eastAsia="zh-CN"/>
              </w:rPr>
              <w:t>Y</w:t>
            </w:r>
          </w:p>
        </w:tc>
        <w:tc>
          <w:tcPr>
            <w:tcW w:w="6780" w:type="dxa"/>
          </w:tcPr>
          <w:p w14:paraId="1CF1E4AB" w14:textId="77777777" w:rsidR="000E3E45" w:rsidRDefault="005F480B">
            <w:pPr>
              <w:spacing w:after="0"/>
              <w:textAlignment w:val="baseline"/>
              <w:rPr>
                <w:rFonts w:eastAsia="SimSun"/>
                <w:lang w:val="en-US" w:eastAsia="zh-CN"/>
              </w:rPr>
            </w:pPr>
            <w:r>
              <w:rPr>
                <w:rFonts w:eastAsia="SimSun"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SimSun"/>
                <w:lang w:val="en-US" w:eastAsia="zh-CN"/>
              </w:rPr>
            </w:pPr>
            <w:r>
              <w:rPr>
                <w:rFonts w:eastAsia="SimSun"/>
                <w:lang w:val="en-US" w:eastAsia="zh-CN"/>
              </w:rPr>
              <w:t>Intel</w:t>
            </w:r>
          </w:p>
        </w:tc>
        <w:tc>
          <w:tcPr>
            <w:tcW w:w="1372" w:type="dxa"/>
          </w:tcPr>
          <w:p w14:paraId="639EE531" w14:textId="42EC9432" w:rsidR="00DF7304" w:rsidRDefault="00DF7304">
            <w:pPr>
              <w:spacing w:after="0"/>
              <w:textAlignment w:val="baseline"/>
              <w:rPr>
                <w:rFonts w:eastAsia="SimSun"/>
                <w:lang w:val="en-US" w:eastAsia="zh-CN"/>
              </w:rPr>
            </w:pPr>
            <w:r>
              <w:rPr>
                <w:rFonts w:eastAsia="SimSun"/>
                <w:lang w:val="en-US" w:eastAsia="zh-CN"/>
              </w:rPr>
              <w:t>N</w:t>
            </w:r>
          </w:p>
        </w:tc>
        <w:tc>
          <w:tcPr>
            <w:tcW w:w="6780" w:type="dxa"/>
          </w:tcPr>
          <w:p w14:paraId="61CB8195" w14:textId="35E6601F" w:rsidR="00DF7304" w:rsidRDefault="00DF7304">
            <w:pPr>
              <w:spacing w:after="0"/>
              <w:textAlignment w:val="baseline"/>
              <w:rPr>
                <w:rFonts w:eastAsia="SimSun"/>
                <w:lang w:val="en-US" w:eastAsia="zh-CN"/>
              </w:rPr>
            </w:pPr>
            <w:r>
              <w:rPr>
                <w:rFonts w:eastAsia="SimSun"/>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SimSun"/>
                <w:lang w:val="en-US" w:eastAsia="zh-CN"/>
              </w:rPr>
            </w:pPr>
          </w:p>
        </w:tc>
        <w:tc>
          <w:tcPr>
            <w:tcW w:w="6780" w:type="dxa"/>
          </w:tcPr>
          <w:p w14:paraId="2C6814DE" w14:textId="7A3E62D1" w:rsidR="00A5077A" w:rsidRDefault="00A5077A" w:rsidP="00A5077A">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7F3C23" w14:paraId="19C0850F" w14:textId="77777777">
        <w:tc>
          <w:tcPr>
            <w:tcW w:w="1479" w:type="dxa"/>
          </w:tcPr>
          <w:p w14:paraId="18B03743" w14:textId="27CB36E4" w:rsidR="007F3C23" w:rsidRPr="007F3C23" w:rsidRDefault="000B4384" w:rsidP="00A5077A">
            <w:pPr>
              <w:spacing w:after="0"/>
              <w:textAlignment w:val="baseline"/>
              <w:rPr>
                <w:rFonts w:eastAsia="DengXian"/>
                <w:lang w:val="en-US" w:eastAsia="zh-CN"/>
              </w:rPr>
            </w:pPr>
            <w:r>
              <w:rPr>
                <w:rFonts w:eastAsia="DengXian"/>
                <w:lang w:val="en-US" w:eastAsia="zh-CN"/>
              </w:rPr>
              <w:t>V</w:t>
            </w:r>
            <w:r w:rsidR="007F3C23">
              <w:rPr>
                <w:rFonts w:eastAsia="DengXian"/>
                <w:lang w:val="en-US" w:eastAsia="zh-CN"/>
              </w:rPr>
              <w:t>ivo</w:t>
            </w:r>
          </w:p>
        </w:tc>
        <w:tc>
          <w:tcPr>
            <w:tcW w:w="1372" w:type="dxa"/>
          </w:tcPr>
          <w:p w14:paraId="3B44C5C7" w14:textId="06B3B140" w:rsidR="007F3C23" w:rsidRDefault="007F3C23" w:rsidP="00A5077A">
            <w:pPr>
              <w:spacing w:after="0"/>
              <w:textAlignment w:val="baseline"/>
              <w:rPr>
                <w:rFonts w:eastAsia="SimSun"/>
                <w:lang w:val="en-US" w:eastAsia="zh-CN"/>
              </w:rPr>
            </w:pPr>
            <w:r>
              <w:rPr>
                <w:rFonts w:eastAsia="SimSun"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DengXian"/>
                <w:lang w:val="en-US" w:eastAsia="zh-CN"/>
              </w:rPr>
            </w:pPr>
            <w:r>
              <w:rPr>
                <w:rFonts w:eastAsia="DengXian"/>
                <w:lang w:val="en-US" w:eastAsia="zh-CN"/>
              </w:rPr>
              <w:t>Nordic</w:t>
            </w:r>
          </w:p>
        </w:tc>
        <w:tc>
          <w:tcPr>
            <w:tcW w:w="1372" w:type="dxa"/>
          </w:tcPr>
          <w:p w14:paraId="10B2F9F5" w14:textId="6B05A448" w:rsidR="00813977" w:rsidRDefault="00813977" w:rsidP="00A5077A">
            <w:pPr>
              <w:spacing w:after="0"/>
              <w:textAlignment w:val="baseline"/>
              <w:rPr>
                <w:rFonts w:eastAsia="SimSun"/>
                <w:lang w:val="en-US" w:eastAsia="zh-CN"/>
              </w:rPr>
            </w:pPr>
            <w:r>
              <w:rPr>
                <w:rFonts w:eastAsia="SimSun"/>
                <w:lang w:val="en-US" w:eastAsia="zh-CN"/>
              </w:rPr>
              <w:t>N</w:t>
            </w:r>
          </w:p>
        </w:tc>
        <w:tc>
          <w:tcPr>
            <w:tcW w:w="6780" w:type="dxa"/>
          </w:tcPr>
          <w:p w14:paraId="3D2BF5A9" w14:textId="79FDD636" w:rsidR="00813977" w:rsidRDefault="00813977" w:rsidP="00A5077A">
            <w:pPr>
              <w:spacing w:after="0"/>
              <w:textAlignment w:val="baseline"/>
              <w:rPr>
                <w:rFonts w:eastAsia="DengXian"/>
                <w:lang w:val="en-US" w:eastAsia="zh-CN"/>
              </w:rPr>
            </w:pPr>
            <w:r>
              <w:rPr>
                <w:rFonts w:eastAsia="DengXian"/>
                <w:lang w:val="en-US" w:eastAsia="zh-CN"/>
              </w:rPr>
              <w:t>Barring design is in RAN2 competence</w:t>
            </w:r>
          </w:p>
        </w:tc>
      </w:tr>
      <w:tr w:rsidR="00497A6E" w14:paraId="3CE12D1C" w14:textId="77777777">
        <w:tc>
          <w:tcPr>
            <w:tcW w:w="1479" w:type="dxa"/>
          </w:tcPr>
          <w:p w14:paraId="3BD52944" w14:textId="680B5308" w:rsidR="00497A6E" w:rsidRDefault="00497A6E" w:rsidP="00A5077A">
            <w:pPr>
              <w:spacing w:after="0"/>
              <w:textAlignment w:val="baseline"/>
              <w:rPr>
                <w:rFonts w:eastAsia="DengXian"/>
                <w:lang w:val="en-US" w:eastAsia="zh-CN"/>
              </w:rPr>
            </w:pPr>
            <w:r>
              <w:rPr>
                <w:rFonts w:eastAsia="DengXian"/>
                <w:lang w:val="en-US" w:eastAsia="zh-CN"/>
              </w:rPr>
              <w:t>Qualcomm</w:t>
            </w:r>
          </w:p>
        </w:tc>
        <w:tc>
          <w:tcPr>
            <w:tcW w:w="1372" w:type="dxa"/>
          </w:tcPr>
          <w:p w14:paraId="7B9CE4AD" w14:textId="77777777" w:rsidR="00497A6E" w:rsidRDefault="00497A6E" w:rsidP="00A5077A">
            <w:pPr>
              <w:spacing w:after="0"/>
              <w:textAlignment w:val="baseline"/>
              <w:rPr>
                <w:rFonts w:eastAsia="SimSun"/>
                <w:lang w:val="en-US" w:eastAsia="zh-CN"/>
              </w:rPr>
            </w:pPr>
          </w:p>
        </w:tc>
        <w:tc>
          <w:tcPr>
            <w:tcW w:w="6780" w:type="dxa"/>
          </w:tcPr>
          <w:p w14:paraId="4CFDBA4E" w14:textId="4229D02B" w:rsidR="00497A6E" w:rsidRDefault="00497A6E" w:rsidP="00A5077A">
            <w:pPr>
              <w:spacing w:after="0"/>
              <w:textAlignment w:val="baseline"/>
              <w:rPr>
                <w:rFonts w:eastAsia="DengXian"/>
                <w:lang w:val="en-US" w:eastAsia="zh-CN"/>
              </w:rPr>
            </w:pPr>
            <w:r>
              <w:rPr>
                <w:rFonts w:eastAsia="DengXian"/>
                <w:lang w:val="en-US" w:eastAsia="zh-CN"/>
              </w:rPr>
              <w:t>Access control belongs to the scope of RA</w:t>
            </w:r>
            <w:r w:rsidR="00701B5A">
              <w:rPr>
                <w:rFonts w:eastAsia="DengXian"/>
                <w:lang w:val="en-US" w:eastAsia="zh-CN"/>
              </w:rPr>
              <w:t>N2’s work</w:t>
            </w:r>
          </w:p>
        </w:tc>
      </w:tr>
      <w:tr w:rsidR="00325464" w14:paraId="640B8039" w14:textId="77777777">
        <w:tc>
          <w:tcPr>
            <w:tcW w:w="1479" w:type="dxa"/>
          </w:tcPr>
          <w:p w14:paraId="44211A1E" w14:textId="3E71835A" w:rsidR="00325464" w:rsidRDefault="00325464" w:rsidP="00A5077A">
            <w:pPr>
              <w:spacing w:after="0"/>
              <w:textAlignment w:val="baseline"/>
              <w:rPr>
                <w:rFonts w:eastAsia="DengXian"/>
                <w:lang w:val="en-US" w:eastAsia="zh-CN"/>
              </w:rPr>
            </w:pPr>
            <w:r>
              <w:rPr>
                <w:rFonts w:eastAsia="DengXian"/>
                <w:lang w:val="en-US" w:eastAsia="zh-CN"/>
              </w:rPr>
              <w:t>Sierra Wireless</w:t>
            </w:r>
          </w:p>
        </w:tc>
        <w:tc>
          <w:tcPr>
            <w:tcW w:w="1372" w:type="dxa"/>
          </w:tcPr>
          <w:p w14:paraId="44F3BFF3" w14:textId="39F8E351" w:rsidR="00325464" w:rsidRDefault="00325464" w:rsidP="00A5077A">
            <w:pPr>
              <w:spacing w:after="0"/>
              <w:textAlignment w:val="baseline"/>
              <w:rPr>
                <w:rFonts w:eastAsia="SimSun"/>
                <w:lang w:val="en-US" w:eastAsia="zh-CN"/>
              </w:rPr>
            </w:pPr>
            <w:r>
              <w:rPr>
                <w:rFonts w:eastAsia="SimSun"/>
                <w:lang w:val="en-US" w:eastAsia="zh-CN"/>
              </w:rPr>
              <w:t>N</w:t>
            </w:r>
          </w:p>
        </w:tc>
        <w:tc>
          <w:tcPr>
            <w:tcW w:w="6780" w:type="dxa"/>
          </w:tcPr>
          <w:p w14:paraId="5617A46B" w14:textId="7E2A67E4" w:rsidR="00325464" w:rsidRDefault="00B07CDC" w:rsidP="00A5077A">
            <w:pPr>
              <w:spacing w:after="0"/>
              <w:textAlignment w:val="baseline"/>
              <w:rPr>
                <w:rFonts w:eastAsia="DengXian"/>
                <w:lang w:val="en-US" w:eastAsia="zh-CN"/>
              </w:rPr>
            </w:pPr>
            <w:r>
              <w:rPr>
                <w:rFonts w:eastAsia="DengXian"/>
                <w:lang w:eastAsia="zh-CN"/>
              </w:rPr>
              <w:t>Agree with Ericsson</w:t>
            </w:r>
          </w:p>
        </w:tc>
      </w:tr>
      <w:tr w:rsidR="000B4384" w14:paraId="7453728B" w14:textId="77777777">
        <w:tc>
          <w:tcPr>
            <w:tcW w:w="1479" w:type="dxa"/>
          </w:tcPr>
          <w:p w14:paraId="24941B3F" w14:textId="64FDD7DB" w:rsidR="000B4384" w:rsidRDefault="000B4384" w:rsidP="00A5077A">
            <w:pPr>
              <w:spacing w:after="0"/>
              <w:textAlignment w:val="baseline"/>
              <w:rPr>
                <w:rFonts w:eastAsia="DengXian"/>
                <w:lang w:val="en-US" w:eastAsia="zh-CN"/>
              </w:rPr>
            </w:pPr>
            <w:r>
              <w:rPr>
                <w:rFonts w:eastAsia="DengXian"/>
                <w:lang w:val="en-US" w:eastAsia="zh-CN"/>
              </w:rPr>
              <w:t>Lenovo, Motorola Mobility</w:t>
            </w:r>
          </w:p>
        </w:tc>
        <w:tc>
          <w:tcPr>
            <w:tcW w:w="1372" w:type="dxa"/>
          </w:tcPr>
          <w:p w14:paraId="60E60A37" w14:textId="794EDD8C" w:rsidR="000B4384" w:rsidRDefault="000B4384" w:rsidP="00A5077A">
            <w:pPr>
              <w:spacing w:after="0"/>
              <w:textAlignment w:val="baseline"/>
              <w:rPr>
                <w:rFonts w:eastAsia="SimSun"/>
                <w:lang w:val="en-US" w:eastAsia="zh-CN"/>
              </w:rPr>
            </w:pPr>
            <w:r>
              <w:rPr>
                <w:rFonts w:eastAsia="SimSun"/>
                <w:lang w:val="en-US" w:eastAsia="zh-CN"/>
              </w:rPr>
              <w:t>N</w:t>
            </w:r>
          </w:p>
        </w:tc>
        <w:tc>
          <w:tcPr>
            <w:tcW w:w="6780" w:type="dxa"/>
          </w:tcPr>
          <w:p w14:paraId="7422C102" w14:textId="5CD7145E" w:rsidR="000B4384" w:rsidRDefault="000B4384" w:rsidP="00A5077A">
            <w:pPr>
              <w:spacing w:after="0"/>
              <w:textAlignment w:val="baseline"/>
              <w:rPr>
                <w:rFonts w:eastAsia="DengXian"/>
                <w:lang w:eastAsia="zh-CN"/>
              </w:rPr>
            </w:pPr>
            <w:r>
              <w:rPr>
                <w:rFonts w:eastAsia="DengXian"/>
                <w:lang w:eastAsia="zh-CN"/>
              </w:rPr>
              <w:t>And this should be up to RAN2 design.</w:t>
            </w:r>
          </w:p>
        </w:tc>
      </w:tr>
      <w:tr w:rsidR="00533DF8" w14:paraId="3D884F3A" w14:textId="77777777">
        <w:tc>
          <w:tcPr>
            <w:tcW w:w="1479" w:type="dxa"/>
          </w:tcPr>
          <w:p w14:paraId="01ABDC5F" w14:textId="3040F2E7" w:rsidR="00533DF8" w:rsidRDefault="00533DF8" w:rsidP="00A5077A">
            <w:pPr>
              <w:spacing w:after="0"/>
              <w:textAlignment w:val="baseline"/>
              <w:rPr>
                <w:rFonts w:eastAsia="DengXian"/>
                <w:lang w:val="en-US" w:eastAsia="zh-CN"/>
              </w:rPr>
            </w:pPr>
            <w:r>
              <w:rPr>
                <w:rFonts w:eastAsia="DengXian" w:hint="eastAsia"/>
                <w:lang w:val="en-US" w:eastAsia="zh-CN"/>
              </w:rPr>
              <w:t>CATT2</w:t>
            </w:r>
          </w:p>
        </w:tc>
        <w:tc>
          <w:tcPr>
            <w:tcW w:w="1372" w:type="dxa"/>
          </w:tcPr>
          <w:p w14:paraId="3931E25B" w14:textId="46B352C5" w:rsidR="00533DF8" w:rsidRDefault="00533DF8" w:rsidP="00A5077A">
            <w:pPr>
              <w:spacing w:after="0"/>
              <w:textAlignment w:val="baseline"/>
              <w:rPr>
                <w:rFonts w:eastAsia="SimSun"/>
                <w:lang w:val="en-US" w:eastAsia="zh-CN"/>
              </w:rPr>
            </w:pPr>
            <w:r>
              <w:rPr>
                <w:rFonts w:eastAsia="SimSun" w:hint="eastAsia"/>
                <w:lang w:val="en-US" w:eastAsia="zh-CN"/>
              </w:rPr>
              <w:t>N</w:t>
            </w:r>
          </w:p>
        </w:tc>
        <w:tc>
          <w:tcPr>
            <w:tcW w:w="6780" w:type="dxa"/>
          </w:tcPr>
          <w:p w14:paraId="687B3B03" w14:textId="77777777" w:rsidR="00533DF8" w:rsidRDefault="00533DF8" w:rsidP="00EF1E78">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2"/>
              <w:tblW w:w="0" w:type="auto"/>
              <w:tblLook w:val="04A0" w:firstRow="1" w:lastRow="0" w:firstColumn="1" w:lastColumn="0" w:noHBand="0" w:noVBand="1"/>
            </w:tblPr>
            <w:tblGrid>
              <w:gridCol w:w="6549"/>
            </w:tblGrid>
            <w:tr w:rsidR="00533DF8" w14:paraId="3ED96197" w14:textId="77777777" w:rsidTr="00EF1E78">
              <w:tc>
                <w:tcPr>
                  <w:tcW w:w="6549" w:type="dxa"/>
                </w:tcPr>
                <w:p w14:paraId="5A93CE0F" w14:textId="77777777" w:rsidR="00533DF8" w:rsidRDefault="00533DF8" w:rsidP="00EF1E78">
                  <w:pPr>
                    <w:pStyle w:val="Doc-text2"/>
                    <w:spacing w:line="240" w:lineRule="auto"/>
                    <w:ind w:left="0" w:firstLine="0"/>
                  </w:pPr>
                  <w:r>
                    <w:t>Agreements:</w:t>
                  </w:r>
                </w:p>
                <w:p w14:paraId="73550BD5" w14:textId="77777777" w:rsidR="00533DF8" w:rsidRDefault="00533DF8" w:rsidP="00EF1E78">
                  <w:pPr>
                    <w:pStyle w:val="Doc-text2"/>
                    <w:spacing w:line="240" w:lineRule="auto"/>
                    <w:ind w:left="362" w:hangingChars="181" w:hanging="362"/>
                  </w:pPr>
                  <w:r>
                    <w:t>1.</w:t>
                  </w:r>
                  <w:r>
                    <w:tab/>
                    <w:t>Msg1 identification which can be configured to be enabled/disabled can be specified from RAN2 point of view.</w:t>
                  </w:r>
                </w:p>
                <w:p w14:paraId="20B3EA49" w14:textId="77777777" w:rsidR="00533DF8" w:rsidRDefault="00533DF8" w:rsidP="00EF1E78">
                  <w:pPr>
                    <w:pStyle w:val="Doc-text2"/>
                    <w:spacing w:line="240" w:lineRule="auto"/>
                    <w:ind w:left="362" w:hangingChars="181" w:hanging="362"/>
                  </w:pPr>
                  <w:r>
                    <w:t>2.</w:t>
                  </w:r>
                  <w:r>
                    <w:tab/>
                    <w:t>Solution for early identification for 2-step RACH will be specified.</w:t>
                  </w:r>
                </w:p>
                <w:p w14:paraId="312FA865" w14:textId="77777777" w:rsidR="00533DF8" w:rsidRDefault="00533DF8" w:rsidP="00EF1E78">
                  <w:pPr>
                    <w:pStyle w:val="Doc-text2"/>
                    <w:spacing w:line="240" w:lineRule="auto"/>
                    <w:ind w:left="362" w:hangingChars="181" w:hanging="362"/>
                  </w:pPr>
                  <w:r w:rsidRPr="004B0D81">
                    <w:rPr>
                      <w:highlight w:val="yellow"/>
                    </w:rPr>
                    <w:t>3.</w:t>
                  </w:r>
                  <w:r w:rsidRPr="004B0D81">
                    <w:rPr>
                      <w:highlight w:val="yellow"/>
                    </w:rPr>
                    <w:tab/>
                    <w:t xml:space="preserve">Specify separate indications in SIB1 for barring </w:t>
                  </w:r>
                  <w:proofErr w:type="spellStart"/>
                  <w:r w:rsidRPr="004B0D81">
                    <w:rPr>
                      <w:highlight w:val="yellow"/>
                    </w:rPr>
                    <w:t>RedCap</w:t>
                  </w:r>
                  <w:proofErr w:type="spellEnd"/>
                  <w:r w:rsidRPr="004B0D81">
                    <w:rPr>
                      <w:highlight w:val="yellow"/>
                    </w:rPr>
                    <w:t xml:space="preserve"> UEs with 1 Rx chain and 2 Rx chains.</w:t>
                  </w:r>
                </w:p>
                <w:p w14:paraId="0C5BF52C" w14:textId="77777777" w:rsidR="00533DF8" w:rsidRPr="004B0D81" w:rsidRDefault="00533DF8" w:rsidP="00EF1E78">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49C59F97" w14:textId="77777777" w:rsidR="00533DF8" w:rsidRDefault="00533DF8" w:rsidP="00A5077A">
            <w:pPr>
              <w:spacing w:after="0"/>
              <w:textAlignment w:val="baseline"/>
              <w:rPr>
                <w:rFonts w:eastAsia="DengXian"/>
                <w:lang w:eastAsia="zh-CN"/>
              </w:rPr>
            </w:pPr>
          </w:p>
        </w:tc>
      </w:tr>
      <w:tr w:rsidR="00422A08" w14:paraId="54807FB6" w14:textId="77777777">
        <w:tc>
          <w:tcPr>
            <w:tcW w:w="1479" w:type="dxa"/>
          </w:tcPr>
          <w:p w14:paraId="60AECCF9" w14:textId="20FC8CFC" w:rsidR="00422A08" w:rsidRDefault="00422A08" w:rsidP="00A5077A">
            <w:pPr>
              <w:spacing w:after="0"/>
              <w:textAlignment w:val="baseline"/>
              <w:rPr>
                <w:rFonts w:eastAsia="DengXian"/>
                <w:lang w:val="en-US" w:eastAsia="zh-CN"/>
              </w:rPr>
            </w:pPr>
            <w:r>
              <w:rPr>
                <w:rFonts w:eastAsia="DengXian"/>
                <w:lang w:val="en-US" w:eastAsia="zh-CN"/>
              </w:rPr>
              <w:t>NEC</w:t>
            </w:r>
          </w:p>
        </w:tc>
        <w:tc>
          <w:tcPr>
            <w:tcW w:w="1372" w:type="dxa"/>
          </w:tcPr>
          <w:p w14:paraId="2CFA5B6D" w14:textId="13B9513A" w:rsidR="00422A08" w:rsidRDefault="00422A08" w:rsidP="00A5077A">
            <w:pPr>
              <w:spacing w:after="0"/>
              <w:textAlignment w:val="baseline"/>
              <w:rPr>
                <w:rFonts w:eastAsia="SimSun"/>
                <w:lang w:val="en-US" w:eastAsia="zh-CN"/>
              </w:rPr>
            </w:pPr>
            <w:r>
              <w:rPr>
                <w:rFonts w:eastAsia="SimSun"/>
                <w:lang w:val="en-US" w:eastAsia="zh-CN"/>
              </w:rPr>
              <w:t>N</w:t>
            </w:r>
          </w:p>
        </w:tc>
        <w:tc>
          <w:tcPr>
            <w:tcW w:w="6780" w:type="dxa"/>
          </w:tcPr>
          <w:p w14:paraId="1B923ED0" w14:textId="35FA82E5" w:rsidR="00422A08" w:rsidRDefault="00422A08" w:rsidP="00EF1E78">
            <w:pPr>
              <w:spacing w:after="0"/>
              <w:textAlignment w:val="baseline"/>
              <w:rPr>
                <w:rFonts w:eastAsia="DengXian"/>
                <w:lang w:eastAsia="zh-CN"/>
              </w:rPr>
            </w:pPr>
            <w:r>
              <w:rPr>
                <w:rFonts w:eastAsia="DengXian"/>
                <w:lang w:eastAsia="zh-CN"/>
              </w:rPr>
              <w:t>Agree with Ericsson</w:t>
            </w:r>
          </w:p>
        </w:tc>
      </w:tr>
      <w:tr w:rsidR="00F24E10" w14:paraId="7957CBFB" w14:textId="77777777">
        <w:tc>
          <w:tcPr>
            <w:tcW w:w="1479" w:type="dxa"/>
          </w:tcPr>
          <w:p w14:paraId="1E1CBE32" w14:textId="6B4407CD" w:rsidR="00F24E10" w:rsidRPr="00F24E10" w:rsidRDefault="00F24E10" w:rsidP="00A5077A">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FB93817" w14:textId="2BEC3417" w:rsidR="00F24E10" w:rsidRPr="00F24E10" w:rsidRDefault="00F24E10" w:rsidP="00A5077A">
            <w:pPr>
              <w:spacing w:after="0"/>
              <w:textAlignment w:val="baseline"/>
              <w:rPr>
                <w:rFonts w:eastAsia="游明朝"/>
                <w:lang w:val="en-US" w:eastAsia="ja-JP"/>
              </w:rPr>
            </w:pPr>
            <w:r>
              <w:rPr>
                <w:rFonts w:eastAsia="游明朝" w:hint="eastAsia"/>
                <w:lang w:val="en-US" w:eastAsia="ja-JP"/>
              </w:rPr>
              <w:t>N</w:t>
            </w:r>
          </w:p>
        </w:tc>
        <w:tc>
          <w:tcPr>
            <w:tcW w:w="6780" w:type="dxa"/>
          </w:tcPr>
          <w:p w14:paraId="0FA99F7A" w14:textId="2A54854A" w:rsidR="00F24E10" w:rsidRPr="00F24E10" w:rsidRDefault="00F24E10" w:rsidP="00F24E10">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A34330" w14:paraId="71740FA8" w14:textId="77777777">
        <w:tc>
          <w:tcPr>
            <w:tcW w:w="1479" w:type="dxa"/>
          </w:tcPr>
          <w:p w14:paraId="23D4CB5D" w14:textId="6F160F11" w:rsidR="00A34330" w:rsidRDefault="00A34330" w:rsidP="00A3433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58A7345" w14:textId="77777777" w:rsidR="00A34330" w:rsidRDefault="00A34330" w:rsidP="00A34330">
            <w:pPr>
              <w:spacing w:after="0"/>
              <w:textAlignment w:val="baseline"/>
              <w:rPr>
                <w:rFonts w:eastAsia="游明朝"/>
                <w:lang w:val="en-US" w:eastAsia="ja-JP"/>
              </w:rPr>
            </w:pPr>
          </w:p>
        </w:tc>
        <w:tc>
          <w:tcPr>
            <w:tcW w:w="6780" w:type="dxa"/>
          </w:tcPr>
          <w:p w14:paraId="3C4CF15E" w14:textId="77777777" w:rsidR="00A34330" w:rsidRDefault="00A34330" w:rsidP="00A34330">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6ED47617" w14:textId="77777777" w:rsidR="00A34330" w:rsidRPr="005277D7" w:rsidRDefault="00A34330" w:rsidP="00A34330">
            <w:pPr>
              <w:pStyle w:val="af8"/>
              <w:numPr>
                <w:ilvl w:val="0"/>
                <w:numId w:val="28"/>
              </w:numPr>
              <w:spacing w:after="0"/>
              <w:textAlignment w:val="baseline"/>
              <w:rPr>
                <w:rFonts w:eastAsia="游明朝"/>
                <w:sz w:val="20"/>
                <w:szCs w:val="21"/>
                <w:lang w:val="en-US"/>
              </w:rPr>
            </w:pPr>
            <w:r w:rsidRPr="005277D7">
              <w:rPr>
                <w:rFonts w:eastAsia="游明朝"/>
                <w:sz w:val="20"/>
                <w:szCs w:val="21"/>
                <w:lang w:val="en-US"/>
              </w:rPr>
              <w:t>Support:</w:t>
            </w:r>
            <w:r>
              <w:rPr>
                <w:rFonts w:eastAsia="游明朝"/>
                <w:sz w:val="20"/>
                <w:szCs w:val="21"/>
                <w:lang w:val="en-US"/>
              </w:rPr>
              <w:t xml:space="preserve"> </w:t>
            </w:r>
            <w:r w:rsidRPr="005277D7">
              <w:rPr>
                <w:rFonts w:eastAsia="游明朝"/>
                <w:color w:val="4472C4" w:themeColor="accent1"/>
                <w:sz w:val="20"/>
                <w:szCs w:val="21"/>
                <w:lang w:val="en-US"/>
              </w:rPr>
              <w:t>Huawei/</w:t>
            </w:r>
            <w:proofErr w:type="spellStart"/>
            <w:r w:rsidRPr="005277D7">
              <w:rPr>
                <w:rFonts w:eastAsia="游明朝"/>
                <w:color w:val="4472C4" w:themeColor="accent1"/>
                <w:sz w:val="20"/>
                <w:szCs w:val="21"/>
                <w:lang w:val="en-US"/>
              </w:rPr>
              <w:t>HiSilicon</w:t>
            </w:r>
            <w:proofErr w:type="spellEnd"/>
            <w:r w:rsidRPr="005277D7">
              <w:rPr>
                <w:rFonts w:eastAsia="游明朝"/>
                <w:color w:val="4472C4" w:themeColor="accent1"/>
                <w:sz w:val="20"/>
                <w:szCs w:val="21"/>
                <w:lang w:val="en-US"/>
              </w:rPr>
              <w:t>, OPPO, CMCC, Nokia/NSB, LG, Xiaomi, ZTE/</w:t>
            </w:r>
            <w:proofErr w:type="spellStart"/>
            <w:r w:rsidRPr="005277D7">
              <w:rPr>
                <w:rFonts w:eastAsia="游明朝"/>
                <w:color w:val="4472C4" w:themeColor="accent1"/>
                <w:sz w:val="20"/>
                <w:szCs w:val="21"/>
                <w:lang w:val="en-US"/>
              </w:rPr>
              <w:t>Sanechips</w:t>
            </w:r>
            <w:proofErr w:type="spellEnd"/>
          </w:p>
          <w:p w14:paraId="67C3537A" w14:textId="77777777" w:rsidR="00A34330" w:rsidRPr="005277D7" w:rsidRDefault="00A34330" w:rsidP="00A34330">
            <w:pPr>
              <w:pStyle w:val="af8"/>
              <w:numPr>
                <w:ilvl w:val="0"/>
                <w:numId w:val="28"/>
              </w:numPr>
              <w:spacing w:after="0"/>
              <w:textAlignment w:val="baseline"/>
              <w:rPr>
                <w:rFonts w:eastAsia="游明朝"/>
                <w:sz w:val="20"/>
                <w:szCs w:val="21"/>
                <w:lang w:val="en-US"/>
              </w:rPr>
            </w:pPr>
            <w:r w:rsidRPr="005277D7">
              <w:rPr>
                <w:rFonts w:eastAsia="游明朝" w:hint="eastAsia"/>
                <w:sz w:val="20"/>
                <w:szCs w:val="21"/>
                <w:lang w:val="en-US"/>
              </w:rPr>
              <w:t>N</w:t>
            </w:r>
            <w:r w:rsidRPr="005277D7">
              <w:rPr>
                <w:rFonts w:eastAsia="游明朝"/>
                <w:sz w:val="20"/>
                <w:szCs w:val="21"/>
                <w:lang w:val="en-US"/>
              </w:rPr>
              <w:t xml:space="preserve">ot support: </w:t>
            </w:r>
            <w:r w:rsidRPr="005277D7">
              <w:rPr>
                <w:rFonts w:eastAsia="游明朝"/>
                <w:color w:val="4472C4" w:themeColor="accent1"/>
                <w:sz w:val="20"/>
                <w:szCs w:val="21"/>
                <w:lang w:val="en-US"/>
              </w:rPr>
              <w:t>CATT, Lenovo/Motorola Mobility, NEC, FUTUREWEI, China Telecom, Samsung, Ericsson, Intel, Apple, vivo, Nordic, Qualcomm, Sierra Wireless, Sharp</w:t>
            </w:r>
          </w:p>
          <w:p w14:paraId="4B666ABA" w14:textId="77777777" w:rsidR="00A34330" w:rsidRDefault="00A34330" w:rsidP="00A34330">
            <w:pPr>
              <w:spacing w:after="0"/>
              <w:textAlignment w:val="baseline"/>
              <w:rPr>
                <w:rFonts w:eastAsia="游明朝"/>
                <w:lang w:val="en-US" w:eastAsia="ja-JP"/>
              </w:rPr>
            </w:pPr>
          </w:p>
          <w:p w14:paraId="331941A1" w14:textId="77777777" w:rsidR="00A34330" w:rsidRDefault="00A34330" w:rsidP="00A34330">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6AF79214" w14:textId="77777777" w:rsidR="00A34330" w:rsidRDefault="00A34330" w:rsidP="00A34330">
            <w:pPr>
              <w:spacing w:after="0"/>
              <w:textAlignment w:val="baseline"/>
              <w:rPr>
                <w:rFonts w:eastAsia="游明朝"/>
                <w:lang w:val="en-US" w:eastAsia="ja-JP"/>
              </w:rPr>
            </w:pPr>
          </w:p>
          <w:p w14:paraId="36AC0C3E" w14:textId="77777777" w:rsidR="00A34330" w:rsidRDefault="00A34330" w:rsidP="00A34330">
            <w:pPr>
              <w:jc w:val="both"/>
              <w:rPr>
                <w:b/>
              </w:rPr>
            </w:pPr>
            <w:r>
              <w:rPr>
                <w:b/>
                <w:highlight w:val="cyan"/>
              </w:rPr>
              <w:t>Medium Priority proposed conclusion 4-1:</w:t>
            </w:r>
          </w:p>
          <w:p w14:paraId="015E6D7C" w14:textId="77777777" w:rsidR="00A34330" w:rsidRDefault="00A34330" w:rsidP="00A34330">
            <w:pPr>
              <w:pStyle w:val="af8"/>
              <w:numPr>
                <w:ilvl w:val="0"/>
                <w:numId w:val="9"/>
              </w:numPr>
              <w:jc w:val="both"/>
              <w:rPr>
                <w:rFonts w:ascii="Times New Roman" w:hAnsi="Times New Roman" w:cs="Times New Roman"/>
                <w:bCs/>
                <w:sz w:val="20"/>
                <w:szCs w:val="20"/>
                <w:lang w:val="en-US"/>
              </w:rPr>
            </w:pPr>
            <w:r w:rsidRPr="00DC5A70">
              <w:rPr>
                <w:rFonts w:ascii="Times New Roman" w:hAnsi="Times New Roman" w:cs="Times New Roman"/>
                <w:bCs/>
                <w:sz w:val="20"/>
                <w:szCs w:val="20"/>
                <w:lang w:val="en-US" w:eastAsia="zh-CN"/>
              </w:rPr>
              <w:t>There is no consensus in RAN1 to have the access barring indication in DCI scheduling SIB</w:t>
            </w:r>
            <w:r>
              <w:rPr>
                <w:rFonts w:ascii="Times New Roman" w:hAnsi="Times New Roman" w:cs="Times New Roman"/>
                <w:bCs/>
                <w:sz w:val="20"/>
                <w:szCs w:val="20"/>
                <w:lang w:val="en-US" w:eastAsia="zh-CN"/>
              </w:rPr>
              <w:t>1</w:t>
            </w:r>
          </w:p>
          <w:p w14:paraId="1B74F8A8" w14:textId="77777777" w:rsidR="00A34330" w:rsidRDefault="00A34330" w:rsidP="00A34330">
            <w:pPr>
              <w:spacing w:after="0"/>
              <w:textAlignment w:val="baseline"/>
              <w:rPr>
                <w:rFonts w:eastAsia="游明朝"/>
                <w:lang w:val="en-US" w:eastAsia="ja-JP"/>
              </w:rPr>
            </w:pPr>
          </w:p>
        </w:tc>
      </w:tr>
      <w:tr w:rsidR="00A34330" w14:paraId="6775AA37" w14:textId="77777777">
        <w:tc>
          <w:tcPr>
            <w:tcW w:w="1479" w:type="dxa"/>
          </w:tcPr>
          <w:p w14:paraId="58A8DDBD" w14:textId="77777777" w:rsidR="00A34330" w:rsidRDefault="00A34330" w:rsidP="00A34330">
            <w:pPr>
              <w:spacing w:after="0"/>
              <w:textAlignment w:val="baseline"/>
              <w:rPr>
                <w:rFonts w:eastAsia="游明朝"/>
                <w:lang w:val="en-US" w:eastAsia="ja-JP"/>
              </w:rPr>
            </w:pPr>
          </w:p>
        </w:tc>
        <w:tc>
          <w:tcPr>
            <w:tcW w:w="1372" w:type="dxa"/>
          </w:tcPr>
          <w:p w14:paraId="614F8FA6" w14:textId="77777777" w:rsidR="00A34330" w:rsidRDefault="00A34330" w:rsidP="00A34330">
            <w:pPr>
              <w:spacing w:after="0"/>
              <w:textAlignment w:val="baseline"/>
              <w:rPr>
                <w:rFonts w:eastAsia="游明朝"/>
                <w:lang w:val="en-US" w:eastAsia="ja-JP"/>
              </w:rPr>
            </w:pPr>
          </w:p>
        </w:tc>
        <w:tc>
          <w:tcPr>
            <w:tcW w:w="6780" w:type="dxa"/>
          </w:tcPr>
          <w:p w14:paraId="4446B40A" w14:textId="77777777" w:rsidR="00A34330" w:rsidRDefault="00A34330" w:rsidP="00A34330">
            <w:pPr>
              <w:spacing w:after="0"/>
              <w:textAlignment w:val="baseline"/>
              <w:rPr>
                <w:rFonts w:eastAsia="游明朝"/>
                <w:lang w:val="en-US" w:eastAsia="ja-JP"/>
              </w:rPr>
            </w:pPr>
          </w:p>
        </w:tc>
      </w:tr>
    </w:tbl>
    <w:p w14:paraId="1CF1E4AD" w14:textId="77777777" w:rsidR="000E3E45" w:rsidRDefault="000E3E45">
      <w:pPr>
        <w:spacing w:after="100" w:afterAutospacing="1"/>
        <w:jc w:val="both"/>
        <w:rPr>
          <w:rFonts w:eastAsia="游明朝"/>
          <w:lang w:val="en-US" w:eastAsia="ja-JP"/>
        </w:rPr>
      </w:pPr>
    </w:p>
    <w:p w14:paraId="1CF1E4AE" w14:textId="77777777" w:rsidR="000E3E45" w:rsidRDefault="005F480B">
      <w:pPr>
        <w:spacing w:after="100" w:afterAutospacing="1"/>
        <w:jc w:val="both"/>
        <w:rPr>
          <w:rFonts w:ascii="Times" w:hAnsi="Times"/>
          <w:szCs w:val="24"/>
        </w:rPr>
      </w:pPr>
      <w:proofErr w:type="gramStart"/>
      <w:r>
        <w:rPr>
          <w:rFonts w:eastAsia="游明朝"/>
          <w:lang w:eastAsia="ja-JP"/>
        </w:rPr>
        <w:lastRenderedPageBreak/>
        <w:t>A number of</w:t>
      </w:r>
      <w:proofErr w:type="gramEnd"/>
      <w:r>
        <w:rPr>
          <w:rFonts w:eastAsia="游明朝"/>
          <w:lang w:eastAsia="ja-JP"/>
        </w:rPr>
        <w:t xml:space="preserve">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游明朝"/>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w:t>
      </w:r>
      <w:proofErr w:type="gramStart"/>
      <w:r>
        <w:t>e.g.</w:t>
      </w:r>
      <w:proofErr w:type="gramEnd"/>
      <w:r>
        <w:t xml:space="preserve"> with 1-Rx capability by configuring lower RACH opportunity.</w:t>
      </w:r>
    </w:p>
    <w:p w14:paraId="1CF1E4AF" w14:textId="77777777" w:rsidR="000E3E45" w:rsidRDefault="005F480B">
      <w:pPr>
        <w:pStyle w:val="1"/>
      </w:pPr>
      <w:r>
        <w:rPr>
          <w:rFonts w:eastAsia="SimSun"/>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2"/>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游明朝"/>
        </w:rPr>
      </w:pPr>
    </w:p>
    <w:p w14:paraId="1CF1E4B4" w14:textId="77777777" w:rsidR="000E3E45" w:rsidRDefault="005F480B">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proofErr w:type="gramStart"/>
      <w:r>
        <w:rPr>
          <w:rFonts w:hint="eastAsia"/>
          <w:lang w:val="en-US" w:eastAsia="zh-CN"/>
        </w:rPr>
        <w:t>17</w:t>
      </w:r>
      <w:proofErr w:type="gramEnd"/>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w:t>
      </w:r>
      <w:proofErr w:type="spellStart"/>
      <w:r>
        <w:rPr>
          <w:rFonts w:eastAsia="游明朝"/>
          <w:lang w:eastAsia="ja-JP"/>
        </w:rPr>
        <w:t>RedCap</w:t>
      </w:r>
      <w:proofErr w:type="spellEnd"/>
      <w:r>
        <w:rPr>
          <w:rFonts w:eastAsia="游明朝"/>
          <w:lang w:eastAsia="ja-JP"/>
        </w:rPr>
        <w:t xml:space="preserve"> UE either as mandatory or as optional unless precluded by a specific </w:t>
      </w:r>
      <w:proofErr w:type="spellStart"/>
      <w:r>
        <w:rPr>
          <w:rFonts w:eastAsia="游明朝"/>
          <w:lang w:eastAsia="ja-JP"/>
        </w:rPr>
        <w:t>RedCap</w:t>
      </w:r>
      <w:proofErr w:type="spellEnd"/>
      <w:r>
        <w:rPr>
          <w:rFonts w:eastAsia="游明朝"/>
          <w:lang w:eastAsia="ja-JP"/>
        </w:rPr>
        <w:t xml:space="preserve"> feature. Some contributions [27, 29] also suggest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2"/>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af8"/>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1CF1E4B8" w14:textId="77777777" w:rsidR="000E3E45" w:rsidRDefault="005F480B">
            <w:pPr>
              <w:pStyle w:val="af8"/>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1CF1E4BA" w14:textId="77777777" w:rsidR="000E3E45" w:rsidRDefault="000E3E45">
      <w:pPr>
        <w:spacing w:after="100" w:afterAutospacing="1"/>
        <w:jc w:val="both"/>
        <w:rPr>
          <w:rFonts w:eastAsia="游明朝"/>
          <w:lang w:eastAsia="ja-JP"/>
        </w:rPr>
      </w:pPr>
    </w:p>
    <w:p w14:paraId="1CF1E4BB" w14:textId="77777777" w:rsidR="000E3E45" w:rsidRDefault="005F480B">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1CF1E4BC"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maxNumberMIMO-LayersPDSCH: Optional [27, 28]</w:t>
      </w:r>
    </w:p>
    <w:p w14:paraId="1CF1E4BD"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pdsch-256QAM-FR1: Optional [27, 28]</w:t>
      </w:r>
    </w:p>
    <w:p w14:paraId="1CF1E4BE"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1CF1E4BF"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1CF1E4C0"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1CF1E4C1"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CF1E4C2"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Rel-16 UE capabilities: FFS [28]</w:t>
      </w:r>
    </w:p>
    <w:p w14:paraId="1CF1E4C4"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FG 6-1a (BWP operation without restriction on BW of BWP(s)): mandatory [28]</w:t>
      </w:r>
    </w:p>
    <w:p w14:paraId="1CF1E4C5" w14:textId="77777777" w:rsidR="000E3E45" w:rsidRDefault="005F480B">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af8"/>
        <w:numPr>
          <w:ilvl w:val="0"/>
          <w:numId w:val="9"/>
        </w:numPr>
        <w:spacing w:after="0"/>
        <w:jc w:val="both"/>
        <w:rPr>
          <w:b/>
          <w:szCs w:val="22"/>
        </w:rPr>
      </w:pPr>
      <w:r>
        <w:rPr>
          <w:rFonts w:eastAsia="游明朝"/>
          <w:bCs/>
          <w:sz w:val="20"/>
          <w:szCs w:val="21"/>
          <w:lang w:val="en-GB"/>
        </w:rPr>
        <w:lastRenderedPageBreak/>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1CF1E4C8" w14:textId="77777777" w:rsidR="000E3E45" w:rsidRDefault="005F480B">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CF1E4C9" w14:textId="77777777" w:rsidR="000E3E45" w:rsidRDefault="005F480B">
      <w:pPr>
        <w:pStyle w:val="af8"/>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1CF1E4CA" w14:textId="77777777" w:rsidR="000E3E45" w:rsidRDefault="000E3E45">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DengXian"/>
                <w:lang w:val="en-US" w:eastAsia="zh-CN"/>
              </w:rPr>
            </w:pPr>
            <w:r>
              <w:rPr>
                <w:rFonts w:eastAsia="DengXian" w:hint="eastAsia"/>
                <w:lang w:val="en-US" w:eastAsia="zh-CN"/>
              </w:rPr>
              <w:t xml:space="preserve">It may be important to avoid duplicated work with RAN2. </w:t>
            </w:r>
          </w:p>
          <w:p w14:paraId="1CF1E4D2" w14:textId="77777777" w:rsidR="000E3E45" w:rsidRDefault="005F480B">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2"/>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DengXian"/>
                      <w:lang w:eastAsia="zh-CN"/>
                    </w:rPr>
                  </w:pPr>
                  <w:r>
                    <w:rPr>
                      <w:rFonts w:eastAsia="DengXian"/>
                      <w:lang w:eastAsia="zh-CN"/>
                    </w:rPr>
                    <w:t>Agreements online:</w:t>
                  </w:r>
                </w:p>
                <w:p w14:paraId="1CF1E4D4" w14:textId="77777777" w:rsidR="000E3E45" w:rsidRDefault="005F480B">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that are not appliable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p w14:paraId="1CF1E4D5" w14:textId="77777777" w:rsidR="000E3E45" w:rsidRDefault="005F480B">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w:t>
                  </w:r>
                  <w:proofErr w:type="spellStart"/>
                  <w:r>
                    <w:rPr>
                      <w:rFonts w:eastAsia="DengXian"/>
                      <w:lang w:eastAsia="zh-CN"/>
                    </w:rPr>
                    <w:t>RedCap</w:t>
                  </w:r>
                  <w:proofErr w:type="spellEnd"/>
                  <w:r>
                    <w:rPr>
                      <w:rFonts w:eastAsia="DengXian"/>
                      <w:lang w:eastAsia="zh-CN"/>
                    </w:rPr>
                    <w:t xml:space="preserve">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DengXian" w:hint="eastAsia"/>
                <w:lang w:val="en-US" w:eastAsia="zh-CN"/>
              </w:rPr>
              <w:t>S</w:t>
            </w:r>
            <w:r>
              <w:rPr>
                <w:rFonts w:eastAsia="DengXian"/>
                <w:lang w:val="en-US" w:eastAsia="zh-CN"/>
              </w:rPr>
              <w:t>PRD</w:t>
            </w:r>
          </w:p>
        </w:tc>
        <w:tc>
          <w:tcPr>
            <w:tcW w:w="1372" w:type="dxa"/>
          </w:tcPr>
          <w:p w14:paraId="1CF1E4E7"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E8" w14:textId="77777777" w:rsidR="000E3E45" w:rsidRDefault="005F480B">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游明朝"/>
                <w:lang w:val="en-US" w:eastAsia="ja-JP"/>
              </w:rPr>
            </w:pPr>
            <w:r>
              <w:rPr>
                <w:rFonts w:eastAsia="游明朝"/>
                <w:lang w:val="en-US" w:eastAsia="ja-JP"/>
              </w:rPr>
              <w:t>Ericsson</w:t>
            </w:r>
          </w:p>
        </w:tc>
        <w:tc>
          <w:tcPr>
            <w:tcW w:w="1372" w:type="dxa"/>
          </w:tcPr>
          <w:p w14:paraId="1CF1E4EB" w14:textId="77777777" w:rsidR="000E3E45" w:rsidRDefault="000E3E45">
            <w:pPr>
              <w:tabs>
                <w:tab w:val="left" w:pos="551"/>
              </w:tabs>
              <w:rPr>
                <w:rFonts w:eastAsia="游明朝"/>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4EF"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4F0" w14:textId="77777777" w:rsidR="000E3E45" w:rsidRDefault="005F480B">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SimSun"/>
                <w:lang w:val="en-US" w:eastAsia="zh-CN"/>
              </w:rPr>
            </w:pPr>
            <w:r>
              <w:rPr>
                <w:rFonts w:eastAsia="SimSun"/>
                <w:lang w:val="en-US" w:eastAsia="zh-CN"/>
              </w:rPr>
              <w:t>Intel</w:t>
            </w:r>
          </w:p>
        </w:tc>
        <w:tc>
          <w:tcPr>
            <w:tcW w:w="1372" w:type="dxa"/>
          </w:tcPr>
          <w:p w14:paraId="0BDB24E6" w14:textId="154D35D3" w:rsidR="002C7F8D" w:rsidRDefault="005F480B">
            <w:pPr>
              <w:tabs>
                <w:tab w:val="left" w:pos="551"/>
              </w:tabs>
              <w:rPr>
                <w:rFonts w:eastAsia="SimSun"/>
                <w:lang w:val="en-US" w:eastAsia="zh-CN"/>
              </w:rPr>
            </w:pPr>
            <w:r>
              <w:rPr>
                <w:rFonts w:eastAsia="SimSun"/>
                <w:lang w:val="en-US" w:eastAsia="zh-CN"/>
              </w:rPr>
              <w:t>Y</w:t>
            </w:r>
          </w:p>
        </w:tc>
        <w:tc>
          <w:tcPr>
            <w:tcW w:w="6780" w:type="dxa"/>
          </w:tcPr>
          <w:p w14:paraId="12C6AA56" w14:textId="77777777" w:rsidR="00E87CC5" w:rsidRDefault="009749D2">
            <w:pPr>
              <w:rPr>
                <w:rFonts w:eastAsia="SimSun"/>
                <w:lang w:val="en-US" w:eastAsia="zh-CN"/>
              </w:rPr>
            </w:pPr>
            <w:r>
              <w:rPr>
                <w:rFonts w:eastAsia="SimSun"/>
                <w:lang w:val="en-US" w:eastAsia="zh-CN"/>
              </w:rPr>
              <w:t>While it would be important to avoid duplicated work across WGs, i</w:t>
            </w:r>
            <w:r w:rsidR="00014A0D">
              <w:rPr>
                <w:rFonts w:eastAsia="SimSun"/>
                <w:lang w:val="en-US" w:eastAsia="zh-CN"/>
              </w:rPr>
              <w:t xml:space="preserve">n our understanding, </w:t>
            </w:r>
            <w:r>
              <w:rPr>
                <w:rFonts w:eastAsia="SimSun"/>
                <w:lang w:val="en-US" w:eastAsia="zh-CN"/>
              </w:rPr>
              <w:t xml:space="preserve">the L1 capabilities need to be decided by RAN1. RAN2 is only looking at the higher layer capabilities as well as some of the </w:t>
            </w:r>
            <w:r w:rsidR="00E87CC5">
              <w:rPr>
                <w:rFonts w:eastAsia="SimSun"/>
                <w:lang w:val="en-US" w:eastAsia="zh-CN"/>
              </w:rPr>
              <w:t xml:space="preserve">capabilities related to </w:t>
            </w:r>
            <w:proofErr w:type="spellStart"/>
            <w:r w:rsidR="00E87CC5">
              <w:rPr>
                <w:rFonts w:eastAsia="SimSun"/>
                <w:lang w:val="en-US" w:eastAsia="zh-CN"/>
              </w:rPr>
              <w:t>RedCap</w:t>
            </w:r>
            <w:proofErr w:type="spellEnd"/>
            <w:r w:rsidR="00E87CC5">
              <w:rPr>
                <w:rFonts w:eastAsia="SimSun"/>
                <w:lang w:val="en-US" w:eastAsia="zh-CN"/>
              </w:rPr>
              <w:t xml:space="preserve"> UE complexity reduction as identified in the WID. </w:t>
            </w:r>
          </w:p>
          <w:p w14:paraId="71234639" w14:textId="369BE281" w:rsidR="002C7F8D" w:rsidRDefault="00E87CC5">
            <w:pPr>
              <w:rPr>
                <w:rFonts w:eastAsia="SimSun"/>
                <w:lang w:val="en-US" w:eastAsia="zh-CN"/>
              </w:rPr>
            </w:pPr>
            <w:r>
              <w:rPr>
                <w:rFonts w:eastAsia="SimSun"/>
                <w:lang w:val="en-US" w:eastAsia="zh-CN"/>
              </w:rPr>
              <w:t xml:space="preserve">However, RAN1 can take </w:t>
            </w:r>
            <w:r w:rsidR="00E02608">
              <w:rPr>
                <w:rFonts w:eastAsia="SimSun"/>
                <w:lang w:val="en-US" w:eastAsia="zh-CN"/>
              </w:rPr>
              <w:t xml:space="preserve">a similar approach as RAN2 </w:t>
            </w:r>
            <w:r w:rsidR="005F480B">
              <w:rPr>
                <w:rFonts w:eastAsia="SimSun"/>
                <w:lang w:val="en-US" w:eastAsia="zh-CN"/>
              </w:rPr>
              <w:t>as suggested by the proposal.</w:t>
            </w:r>
            <w:r>
              <w:rPr>
                <w:rFonts w:eastAsia="SimSun"/>
                <w:lang w:val="en-US" w:eastAsia="zh-CN"/>
              </w:rPr>
              <w:t xml:space="preserve"> </w:t>
            </w:r>
          </w:p>
        </w:tc>
      </w:tr>
      <w:tr w:rsidR="00C97CBA" w14:paraId="78E0DE56" w14:textId="77777777">
        <w:tc>
          <w:tcPr>
            <w:tcW w:w="1479" w:type="dxa"/>
          </w:tcPr>
          <w:p w14:paraId="36914EA0" w14:textId="6C143054" w:rsidR="00C97CBA" w:rsidRDefault="00F0635A">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7F8233ED" w14:textId="77777777" w:rsidR="00C97CBA" w:rsidRDefault="00C97CBA">
            <w:pPr>
              <w:tabs>
                <w:tab w:val="left" w:pos="551"/>
              </w:tabs>
              <w:rPr>
                <w:rFonts w:eastAsia="SimSun"/>
                <w:lang w:val="en-US" w:eastAsia="zh-CN"/>
              </w:rPr>
            </w:pPr>
          </w:p>
        </w:tc>
        <w:tc>
          <w:tcPr>
            <w:tcW w:w="6780" w:type="dxa"/>
          </w:tcPr>
          <w:p w14:paraId="410F0934" w14:textId="20F4CAD9" w:rsidR="00C97CBA" w:rsidRDefault="00F0635A">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C31769" w14:paraId="45CE6859" w14:textId="77777777">
        <w:tc>
          <w:tcPr>
            <w:tcW w:w="1479" w:type="dxa"/>
          </w:tcPr>
          <w:p w14:paraId="3DBEC3EB" w14:textId="512C62FA" w:rsidR="00C31769" w:rsidRDefault="00C31769">
            <w:pPr>
              <w:rPr>
                <w:rFonts w:eastAsia="SimSun"/>
                <w:lang w:val="en-US" w:eastAsia="zh-CN"/>
              </w:rPr>
            </w:pPr>
            <w:r>
              <w:rPr>
                <w:rFonts w:eastAsia="SimSun"/>
                <w:lang w:val="en-US" w:eastAsia="zh-CN"/>
              </w:rPr>
              <w:t>Nordic</w:t>
            </w:r>
          </w:p>
        </w:tc>
        <w:tc>
          <w:tcPr>
            <w:tcW w:w="1372" w:type="dxa"/>
          </w:tcPr>
          <w:p w14:paraId="5A6EE1FD" w14:textId="4E902C2E" w:rsidR="00C31769" w:rsidRDefault="00B83091">
            <w:pPr>
              <w:tabs>
                <w:tab w:val="left" w:pos="551"/>
              </w:tabs>
              <w:rPr>
                <w:rFonts w:eastAsia="SimSun"/>
                <w:lang w:val="en-US" w:eastAsia="zh-CN"/>
              </w:rPr>
            </w:pPr>
            <w:r>
              <w:rPr>
                <w:rFonts w:eastAsia="SimSun"/>
                <w:lang w:val="en-US" w:eastAsia="zh-CN"/>
              </w:rPr>
              <w:t>N</w:t>
            </w:r>
          </w:p>
        </w:tc>
        <w:tc>
          <w:tcPr>
            <w:tcW w:w="6780" w:type="dxa"/>
          </w:tcPr>
          <w:p w14:paraId="6DC80E8B" w14:textId="43AAE951" w:rsidR="00C31769" w:rsidRPr="00F65917" w:rsidRDefault="00F61AA2" w:rsidP="00611264">
            <w:pPr>
              <w:pStyle w:val="af8"/>
              <w:numPr>
                <w:ilvl w:val="0"/>
                <w:numId w:val="24"/>
              </w:numPr>
              <w:rPr>
                <w:sz w:val="20"/>
                <w:szCs w:val="22"/>
                <w:lang w:val="en-US" w:eastAsia="zh-CN"/>
              </w:rPr>
            </w:pPr>
            <w:r w:rsidRPr="00F65917">
              <w:rPr>
                <w:sz w:val="20"/>
                <w:szCs w:val="22"/>
                <w:lang w:val="en-US" w:eastAsia="zh-CN"/>
              </w:rPr>
              <w:t xml:space="preserve">RAN1 should </w:t>
            </w:r>
            <w:r w:rsidR="00F11709" w:rsidRPr="00F65917">
              <w:rPr>
                <w:sz w:val="20"/>
                <w:szCs w:val="22"/>
                <w:lang w:val="en-US" w:eastAsia="zh-CN"/>
              </w:rPr>
              <w:t xml:space="preserve">be competent to decide how to handle own </w:t>
            </w:r>
            <w:r w:rsidR="005915BC" w:rsidRPr="00F65917">
              <w:rPr>
                <w:sz w:val="20"/>
                <w:szCs w:val="22"/>
                <w:lang w:val="en-US" w:eastAsia="zh-CN"/>
              </w:rPr>
              <w:t xml:space="preserve">designed </w:t>
            </w:r>
            <w:r w:rsidR="00F11709" w:rsidRPr="00F65917">
              <w:rPr>
                <w:sz w:val="20"/>
                <w:szCs w:val="22"/>
                <w:lang w:val="en-US" w:eastAsia="zh-CN"/>
              </w:rPr>
              <w:t>capabilities</w:t>
            </w:r>
          </w:p>
          <w:p w14:paraId="40339271" w14:textId="4155FB92" w:rsidR="00611264" w:rsidRPr="00F65917" w:rsidRDefault="005915BC" w:rsidP="00F65917">
            <w:pPr>
              <w:pStyle w:val="af8"/>
              <w:numPr>
                <w:ilvl w:val="0"/>
                <w:numId w:val="24"/>
              </w:numPr>
              <w:rPr>
                <w:sz w:val="20"/>
                <w:szCs w:val="22"/>
                <w:lang w:val="en-US" w:eastAsia="zh-CN"/>
              </w:rPr>
            </w:pPr>
            <w:r w:rsidRPr="00F65917">
              <w:rPr>
                <w:sz w:val="20"/>
                <w:szCs w:val="22"/>
                <w:lang w:val="en-US" w:eastAsia="zh-CN"/>
              </w:rPr>
              <w:t xml:space="preserve">We prefer that all the capabilities are </w:t>
            </w:r>
            <w:r w:rsidR="00B265D7" w:rsidRPr="00F65917">
              <w:rPr>
                <w:sz w:val="20"/>
                <w:szCs w:val="22"/>
                <w:lang w:val="en-US" w:eastAsia="zh-CN"/>
              </w:rPr>
              <w:t>applicable unless</w:t>
            </w:r>
            <w:r w:rsidR="00A41284" w:rsidRPr="00F65917">
              <w:rPr>
                <w:sz w:val="20"/>
                <w:szCs w:val="22"/>
                <w:lang w:val="en-US" w:eastAsia="zh-CN"/>
              </w:rPr>
              <w:t xml:space="preserve"> consensus</w:t>
            </w:r>
            <w:r w:rsidR="00ED5B01" w:rsidRPr="00F65917">
              <w:rPr>
                <w:sz w:val="20"/>
                <w:szCs w:val="22"/>
                <w:lang w:val="en-US" w:eastAsia="zh-CN"/>
              </w:rPr>
              <w:t xml:space="preserve"> to change</w:t>
            </w:r>
            <w:r w:rsidR="00A41284" w:rsidRPr="00F65917">
              <w:rPr>
                <w:sz w:val="20"/>
                <w:szCs w:val="22"/>
                <w:lang w:val="en-US" w:eastAsia="zh-CN"/>
              </w:rPr>
              <w:t xml:space="preserve">. </w:t>
            </w:r>
          </w:p>
          <w:p w14:paraId="0F1B8DCC" w14:textId="4A65D89B" w:rsidR="00611264" w:rsidRPr="00611264" w:rsidRDefault="00611264" w:rsidP="00611264">
            <w:pPr>
              <w:spacing w:after="0"/>
              <w:jc w:val="both"/>
              <w:rPr>
                <w:b/>
                <w:szCs w:val="22"/>
              </w:rPr>
            </w:pPr>
            <w:r w:rsidRPr="00611264">
              <w:rPr>
                <w:rFonts w:eastAsia="游明朝"/>
                <w:bCs/>
                <w:szCs w:val="21"/>
              </w:rPr>
              <w:lastRenderedPageBreak/>
              <w:t xml:space="preserve">For the </w:t>
            </w:r>
            <w:r w:rsidRPr="00611264">
              <w:rPr>
                <w:bCs/>
                <w:szCs w:val="21"/>
                <w:lang w:eastAsia="zh-CN"/>
              </w:rPr>
              <w:t>necessary updates of UE capabilities, c</w:t>
            </w:r>
            <w:proofErr w:type="spellStart"/>
            <w:r w:rsidRPr="00611264">
              <w:rPr>
                <w:rFonts w:eastAsia="游明朝"/>
                <w:bCs/>
                <w:szCs w:val="21"/>
                <w:lang w:val="en-US"/>
              </w:rPr>
              <w:t>urrent</w:t>
            </w:r>
            <w:proofErr w:type="spellEnd"/>
            <w:r w:rsidRPr="00611264">
              <w:rPr>
                <w:rFonts w:eastAsia="游明朝"/>
                <w:bCs/>
                <w:szCs w:val="21"/>
                <w:lang w:val="en-US"/>
              </w:rPr>
              <w:t xml:space="preserve"> definition of </w:t>
            </w:r>
            <w:r w:rsidRPr="00611264">
              <w:rPr>
                <w:rFonts w:eastAsia="游明朝"/>
                <w:bCs/>
                <w:color w:val="FF0000"/>
                <w:szCs w:val="21"/>
                <w:lang w:val="en-US"/>
              </w:rPr>
              <w:t xml:space="preserve">L1 UE capabilities </w:t>
            </w:r>
            <w:r w:rsidRPr="00611264">
              <w:rPr>
                <w:rFonts w:eastAsia="游明朝"/>
                <w:bCs/>
                <w:strike/>
                <w:color w:val="FF0000"/>
                <w:szCs w:val="21"/>
                <w:lang w:val="en-US"/>
              </w:rPr>
              <w:t xml:space="preserve">mandatory without </w:t>
            </w:r>
            <w:r w:rsidRPr="00611264">
              <w:rPr>
                <w:rFonts w:eastAsia="游明朝"/>
                <w:strike/>
                <w:color w:val="FF0000"/>
                <w:szCs w:val="18"/>
                <w:lang w:val="en-US"/>
              </w:rPr>
              <w:t>capability signaling</w:t>
            </w:r>
            <w:r w:rsidRPr="00611264">
              <w:rPr>
                <w:rFonts w:eastAsia="游明朝"/>
                <w:szCs w:val="18"/>
                <w:lang w:val="en-US"/>
              </w:rPr>
              <w:t xml:space="preserve"> in </w:t>
            </w:r>
            <w:r w:rsidRPr="00611264">
              <w:rPr>
                <w:rFonts w:eastAsia="游明朝"/>
                <w:bCs/>
                <w:szCs w:val="21"/>
                <w:lang w:val="en-US"/>
              </w:rPr>
              <w:t xml:space="preserve">TS38.306 is reused for </w:t>
            </w:r>
            <w:proofErr w:type="spellStart"/>
            <w:r w:rsidRPr="00611264">
              <w:rPr>
                <w:rFonts w:eastAsia="游明朝"/>
                <w:bCs/>
                <w:szCs w:val="21"/>
                <w:lang w:val="en-US"/>
              </w:rPr>
              <w:t>RedCap</w:t>
            </w:r>
            <w:proofErr w:type="spellEnd"/>
            <w:r w:rsidRPr="00611264">
              <w:rPr>
                <w:rFonts w:eastAsia="游明朝"/>
                <w:bCs/>
                <w:szCs w:val="21"/>
                <w:lang w:val="en-US"/>
              </w:rPr>
              <w:t xml:space="preserve"> </w:t>
            </w:r>
            <w:proofErr w:type="spellStart"/>
            <w:r w:rsidRPr="00611264">
              <w:rPr>
                <w:rFonts w:eastAsia="游明朝"/>
                <w:bCs/>
                <w:szCs w:val="21"/>
                <w:lang w:val="en-US"/>
              </w:rPr>
              <w:t>Ues</w:t>
            </w:r>
            <w:proofErr w:type="spellEnd"/>
            <w:r w:rsidRPr="00611264">
              <w:rPr>
                <w:rFonts w:eastAsia="游明朝"/>
                <w:bCs/>
                <w:szCs w:val="21"/>
                <w:lang w:val="en-US"/>
              </w:rPr>
              <w:t xml:space="preserve"> by default unless any update is identified</w:t>
            </w:r>
          </w:p>
          <w:p w14:paraId="61B1246C" w14:textId="004E3F0D" w:rsidR="00611264" w:rsidRPr="00F65917" w:rsidRDefault="00611264" w:rsidP="00611264">
            <w:pPr>
              <w:pStyle w:val="af8"/>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w:t>
            </w:r>
            <w:r w:rsidR="000B4384">
              <w:rPr>
                <w:sz w:val="20"/>
                <w:szCs w:val="18"/>
                <w:lang w:val="en-US"/>
              </w:rPr>
              <w:t>e</w:t>
            </w:r>
            <w:r>
              <w:rPr>
                <w:sz w:val="20"/>
                <w:szCs w:val="18"/>
                <w:lang w:val="en-US"/>
              </w:rPr>
              <w:t>s</w:t>
            </w:r>
            <w:proofErr w:type="spellEnd"/>
          </w:p>
          <w:p w14:paraId="6AE09C05" w14:textId="33586896" w:rsidR="00F65917" w:rsidRPr="00F65917" w:rsidRDefault="00F65917" w:rsidP="00F65917">
            <w:pPr>
              <w:spacing w:after="0"/>
              <w:jc w:val="both"/>
              <w:rPr>
                <w:b/>
                <w:szCs w:val="22"/>
              </w:rPr>
            </w:pPr>
          </w:p>
        </w:tc>
      </w:tr>
      <w:tr w:rsidR="00661CA3" w14:paraId="68F453EC" w14:textId="77777777">
        <w:tc>
          <w:tcPr>
            <w:tcW w:w="1479" w:type="dxa"/>
          </w:tcPr>
          <w:p w14:paraId="407CC3E7" w14:textId="32845D14" w:rsidR="00661CA3" w:rsidRDefault="00661CA3">
            <w:pPr>
              <w:rPr>
                <w:rFonts w:eastAsia="SimSun"/>
                <w:lang w:val="en-US" w:eastAsia="zh-CN"/>
              </w:rPr>
            </w:pPr>
            <w:r>
              <w:rPr>
                <w:rFonts w:eastAsia="SimSun"/>
                <w:lang w:val="en-US" w:eastAsia="zh-CN"/>
              </w:rPr>
              <w:lastRenderedPageBreak/>
              <w:t>Qualcomm</w:t>
            </w:r>
          </w:p>
        </w:tc>
        <w:tc>
          <w:tcPr>
            <w:tcW w:w="1372" w:type="dxa"/>
          </w:tcPr>
          <w:p w14:paraId="0D74434C" w14:textId="123F37B6" w:rsidR="00661CA3" w:rsidRDefault="00661CA3">
            <w:pPr>
              <w:tabs>
                <w:tab w:val="left" w:pos="551"/>
              </w:tabs>
              <w:rPr>
                <w:rFonts w:eastAsia="SimSun"/>
                <w:lang w:val="en-US" w:eastAsia="zh-CN"/>
              </w:rPr>
            </w:pPr>
            <w:r>
              <w:rPr>
                <w:rFonts w:eastAsia="SimSun"/>
                <w:lang w:val="en-US" w:eastAsia="zh-CN"/>
              </w:rPr>
              <w:t xml:space="preserve">Y </w:t>
            </w:r>
          </w:p>
        </w:tc>
        <w:tc>
          <w:tcPr>
            <w:tcW w:w="6780" w:type="dxa"/>
          </w:tcPr>
          <w:p w14:paraId="5B3B4B2D" w14:textId="19884F43" w:rsidR="00661CA3" w:rsidRDefault="00661CA3" w:rsidP="00661CA3">
            <w:pPr>
              <w:rPr>
                <w:szCs w:val="22"/>
                <w:lang w:val="en-US" w:eastAsia="zh-CN"/>
              </w:rPr>
            </w:pPr>
            <w:r>
              <w:rPr>
                <w:szCs w:val="22"/>
                <w:lang w:val="en-US" w:eastAsia="zh-CN"/>
              </w:rPr>
              <w:t>@FL, thanks for the summary. A minor comment on our side:</w:t>
            </w:r>
          </w:p>
          <w:p w14:paraId="40466DF0" w14:textId="0603142F" w:rsidR="00661CA3" w:rsidRPr="00661CA3" w:rsidRDefault="00661CA3" w:rsidP="00661CA3">
            <w:pPr>
              <w:pStyle w:val="af8"/>
              <w:numPr>
                <w:ilvl w:val="0"/>
                <w:numId w:val="25"/>
              </w:numPr>
              <w:rPr>
                <w:sz w:val="20"/>
                <w:szCs w:val="22"/>
                <w:lang w:val="en-US" w:eastAsia="zh-CN"/>
              </w:rPr>
            </w:pPr>
            <w:r w:rsidRPr="00661CA3">
              <w:rPr>
                <w:rFonts w:ascii="Times New Roman" w:eastAsia="Batang" w:hAnsi="Times New Roman" w:cs="Times New Roman"/>
                <w:sz w:val="20"/>
                <w:szCs w:val="22"/>
                <w:lang w:val="en-US" w:eastAsia="zh-CN"/>
              </w:rPr>
              <w:t xml:space="preserve">In terms of “current definition”, does it refer to NR R15/16 </w:t>
            </w:r>
            <w:proofErr w:type="gramStart"/>
            <w:r w:rsidRPr="00661CA3">
              <w:rPr>
                <w:rFonts w:ascii="Times New Roman" w:eastAsia="Batang" w:hAnsi="Times New Roman" w:cs="Times New Roman"/>
                <w:sz w:val="20"/>
                <w:szCs w:val="22"/>
                <w:lang w:val="en-US" w:eastAsia="zh-CN"/>
              </w:rPr>
              <w:t>only ?</w:t>
            </w:r>
            <w:proofErr w:type="gramEnd"/>
            <w:r w:rsidRPr="00661CA3">
              <w:rPr>
                <w:rFonts w:ascii="Times New Roman" w:eastAsia="Batang" w:hAnsi="Times New Roman" w:cs="Times New Roman"/>
                <w:sz w:val="20"/>
                <w:szCs w:val="22"/>
                <w:lang w:val="en-US" w:eastAsia="zh-CN"/>
              </w:rPr>
              <w:t xml:space="preserve"> Or, NR R17 is also </w:t>
            </w:r>
            <w:proofErr w:type="gramStart"/>
            <w:r w:rsidRPr="00661CA3">
              <w:rPr>
                <w:rFonts w:ascii="Times New Roman" w:eastAsia="Batang" w:hAnsi="Times New Roman" w:cs="Times New Roman"/>
                <w:sz w:val="20"/>
                <w:szCs w:val="22"/>
                <w:lang w:val="en-US" w:eastAsia="zh-CN"/>
              </w:rPr>
              <w:t>included ?</w:t>
            </w:r>
            <w:proofErr w:type="gramEnd"/>
          </w:p>
        </w:tc>
      </w:tr>
      <w:tr w:rsidR="002F39CA" w14:paraId="3A6E2287" w14:textId="77777777">
        <w:tc>
          <w:tcPr>
            <w:tcW w:w="1479" w:type="dxa"/>
          </w:tcPr>
          <w:p w14:paraId="489AEA14" w14:textId="0FE96018" w:rsidR="002F39CA" w:rsidRDefault="002F39CA">
            <w:pPr>
              <w:rPr>
                <w:rFonts w:eastAsia="SimSun"/>
                <w:lang w:val="en-US" w:eastAsia="zh-CN"/>
              </w:rPr>
            </w:pPr>
            <w:r>
              <w:rPr>
                <w:rFonts w:eastAsia="SimSun"/>
                <w:lang w:val="en-US" w:eastAsia="zh-CN"/>
              </w:rPr>
              <w:t>Sierra Wireless</w:t>
            </w:r>
          </w:p>
        </w:tc>
        <w:tc>
          <w:tcPr>
            <w:tcW w:w="1372" w:type="dxa"/>
          </w:tcPr>
          <w:p w14:paraId="7A12CBD1" w14:textId="0718254E" w:rsidR="002F39CA" w:rsidRDefault="002F39CA">
            <w:pPr>
              <w:tabs>
                <w:tab w:val="left" w:pos="551"/>
              </w:tabs>
              <w:rPr>
                <w:rFonts w:eastAsia="SimSun"/>
                <w:lang w:val="en-US" w:eastAsia="zh-CN"/>
              </w:rPr>
            </w:pPr>
            <w:r>
              <w:rPr>
                <w:rFonts w:eastAsia="SimSun"/>
                <w:lang w:val="en-US" w:eastAsia="zh-CN"/>
              </w:rPr>
              <w:t>Y</w:t>
            </w:r>
          </w:p>
        </w:tc>
        <w:tc>
          <w:tcPr>
            <w:tcW w:w="6780" w:type="dxa"/>
          </w:tcPr>
          <w:p w14:paraId="3E2206DD" w14:textId="77777777" w:rsidR="002F39CA" w:rsidRDefault="002F39CA" w:rsidP="00661CA3">
            <w:pPr>
              <w:rPr>
                <w:szCs w:val="22"/>
                <w:lang w:val="en-US" w:eastAsia="zh-CN"/>
              </w:rPr>
            </w:pPr>
          </w:p>
        </w:tc>
      </w:tr>
      <w:tr w:rsidR="000B4384" w14:paraId="0F452752" w14:textId="77777777">
        <w:tc>
          <w:tcPr>
            <w:tcW w:w="1479" w:type="dxa"/>
          </w:tcPr>
          <w:p w14:paraId="046A8176" w14:textId="4F20045A" w:rsidR="000B4384" w:rsidRDefault="000B4384">
            <w:pPr>
              <w:rPr>
                <w:rFonts w:eastAsia="SimSun"/>
                <w:lang w:val="en-US" w:eastAsia="zh-CN"/>
              </w:rPr>
            </w:pPr>
            <w:r>
              <w:rPr>
                <w:rFonts w:eastAsia="SimSun"/>
                <w:lang w:val="en-US" w:eastAsia="zh-CN"/>
              </w:rPr>
              <w:t>Lenovo, Motorola Mobility</w:t>
            </w:r>
          </w:p>
        </w:tc>
        <w:tc>
          <w:tcPr>
            <w:tcW w:w="1372" w:type="dxa"/>
          </w:tcPr>
          <w:p w14:paraId="04F54E2F" w14:textId="1A53CB10" w:rsidR="000B4384" w:rsidRDefault="000B4384">
            <w:pPr>
              <w:tabs>
                <w:tab w:val="left" w:pos="551"/>
              </w:tabs>
              <w:rPr>
                <w:rFonts w:eastAsia="SimSun"/>
                <w:lang w:val="en-US" w:eastAsia="zh-CN"/>
              </w:rPr>
            </w:pPr>
            <w:r>
              <w:rPr>
                <w:rFonts w:eastAsia="SimSun"/>
                <w:lang w:val="en-US" w:eastAsia="zh-CN"/>
              </w:rPr>
              <w:t>Y</w:t>
            </w:r>
          </w:p>
        </w:tc>
        <w:tc>
          <w:tcPr>
            <w:tcW w:w="6780" w:type="dxa"/>
          </w:tcPr>
          <w:p w14:paraId="51C50B09" w14:textId="77777777" w:rsidR="000B4384" w:rsidRDefault="000B4384" w:rsidP="00661CA3">
            <w:pPr>
              <w:rPr>
                <w:szCs w:val="22"/>
                <w:lang w:val="en-US" w:eastAsia="zh-CN"/>
              </w:rPr>
            </w:pPr>
          </w:p>
        </w:tc>
      </w:tr>
      <w:tr w:rsidR="0081130C" w14:paraId="66590889" w14:textId="77777777">
        <w:tc>
          <w:tcPr>
            <w:tcW w:w="1479" w:type="dxa"/>
          </w:tcPr>
          <w:p w14:paraId="6D8AA484" w14:textId="03251FEB" w:rsidR="0081130C" w:rsidRDefault="0081130C" w:rsidP="0081130C">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AD65809" w14:textId="424621C9" w:rsidR="0081130C" w:rsidRDefault="0081130C" w:rsidP="0081130C">
            <w:pPr>
              <w:tabs>
                <w:tab w:val="left" w:pos="551"/>
              </w:tabs>
              <w:rPr>
                <w:rFonts w:eastAsia="SimSun"/>
                <w:lang w:val="en-US" w:eastAsia="zh-CN"/>
              </w:rPr>
            </w:pPr>
            <w:r>
              <w:rPr>
                <w:rFonts w:eastAsia="SimSun" w:hint="eastAsia"/>
                <w:lang w:val="en-US" w:eastAsia="zh-CN"/>
              </w:rPr>
              <w:t>Y</w:t>
            </w:r>
          </w:p>
        </w:tc>
        <w:tc>
          <w:tcPr>
            <w:tcW w:w="6780" w:type="dxa"/>
          </w:tcPr>
          <w:p w14:paraId="0BFC3A66" w14:textId="178AE455" w:rsidR="0081130C" w:rsidRDefault="0081130C" w:rsidP="0081130C">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21C47" w14:paraId="5FA53946" w14:textId="77777777">
        <w:tc>
          <w:tcPr>
            <w:tcW w:w="1479" w:type="dxa"/>
          </w:tcPr>
          <w:p w14:paraId="5736BF18" w14:textId="376FC78F" w:rsidR="00D21C47" w:rsidRDefault="00D21C47" w:rsidP="0081130C">
            <w:pPr>
              <w:rPr>
                <w:rFonts w:eastAsia="SimSun"/>
                <w:lang w:val="en-US" w:eastAsia="zh-CN"/>
              </w:rPr>
            </w:pPr>
            <w:r>
              <w:rPr>
                <w:rFonts w:eastAsia="SimSun"/>
                <w:lang w:val="en-US" w:eastAsia="zh-CN"/>
              </w:rPr>
              <w:t>NEC</w:t>
            </w:r>
          </w:p>
        </w:tc>
        <w:tc>
          <w:tcPr>
            <w:tcW w:w="1372" w:type="dxa"/>
          </w:tcPr>
          <w:p w14:paraId="6A4DF241" w14:textId="77777777" w:rsidR="00D21C47" w:rsidRDefault="00D21C47" w:rsidP="0081130C">
            <w:pPr>
              <w:tabs>
                <w:tab w:val="left" w:pos="551"/>
              </w:tabs>
              <w:rPr>
                <w:rFonts w:eastAsia="SimSun"/>
                <w:lang w:val="en-US" w:eastAsia="zh-CN"/>
              </w:rPr>
            </w:pPr>
          </w:p>
        </w:tc>
        <w:tc>
          <w:tcPr>
            <w:tcW w:w="6780" w:type="dxa"/>
          </w:tcPr>
          <w:p w14:paraId="4B538F17" w14:textId="6C746852" w:rsidR="00D21C47" w:rsidRDefault="00D21C47" w:rsidP="00D21C47">
            <w:pPr>
              <w:rPr>
                <w:rFonts w:eastAsia="DengXian"/>
                <w:szCs w:val="22"/>
                <w:lang w:val="en-US" w:eastAsia="zh-CN"/>
              </w:rPr>
            </w:pPr>
            <w:r>
              <w:rPr>
                <w:rFonts w:eastAsia="DengXian"/>
                <w:szCs w:val="22"/>
                <w:lang w:val="en-US" w:eastAsia="zh-CN"/>
              </w:rPr>
              <w:t>Agree with CATT, FUTUREWEI, SPRD and Ericsson. Fine with proposal from Nordic.</w:t>
            </w:r>
          </w:p>
        </w:tc>
      </w:tr>
      <w:tr w:rsidR="00264FA1" w14:paraId="63D32342" w14:textId="77777777">
        <w:tc>
          <w:tcPr>
            <w:tcW w:w="1479" w:type="dxa"/>
          </w:tcPr>
          <w:p w14:paraId="429B0F97" w14:textId="319BA1C7" w:rsidR="00264FA1" w:rsidRDefault="00264FA1" w:rsidP="0081130C">
            <w:pPr>
              <w:rPr>
                <w:rFonts w:eastAsia="SimSun"/>
                <w:lang w:val="en-US" w:eastAsia="zh-CN"/>
              </w:rPr>
            </w:pPr>
            <w:r>
              <w:rPr>
                <w:rFonts w:eastAsia="SimSun" w:hint="eastAsia"/>
                <w:lang w:val="en-US" w:eastAsia="zh-CN"/>
              </w:rPr>
              <w:t>Xiaomi</w:t>
            </w:r>
          </w:p>
        </w:tc>
        <w:tc>
          <w:tcPr>
            <w:tcW w:w="1372" w:type="dxa"/>
          </w:tcPr>
          <w:p w14:paraId="51B1F0B1" w14:textId="3A9A2F0D" w:rsidR="00264FA1" w:rsidRDefault="00264FA1" w:rsidP="0081130C">
            <w:pPr>
              <w:tabs>
                <w:tab w:val="left" w:pos="551"/>
              </w:tabs>
              <w:rPr>
                <w:rFonts w:eastAsia="SimSun"/>
                <w:lang w:val="en-US" w:eastAsia="zh-CN"/>
              </w:rPr>
            </w:pPr>
            <w:r>
              <w:rPr>
                <w:rFonts w:eastAsia="SimSun" w:hint="eastAsia"/>
                <w:lang w:val="en-US" w:eastAsia="zh-CN"/>
              </w:rPr>
              <w:t>Y</w:t>
            </w:r>
          </w:p>
        </w:tc>
        <w:tc>
          <w:tcPr>
            <w:tcW w:w="6780" w:type="dxa"/>
          </w:tcPr>
          <w:p w14:paraId="326B922A" w14:textId="04D1FF1B" w:rsidR="00264FA1" w:rsidRDefault="00A626E3" w:rsidP="00D21C47">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F7462F" w14:paraId="0146C732" w14:textId="77777777">
        <w:tc>
          <w:tcPr>
            <w:tcW w:w="1479" w:type="dxa"/>
          </w:tcPr>
          <w:p w14:paraId="39A13209" w14:textId="79C2586D" w:rsidR="00F7462F" w:rsidRDefault="00F7462F" w:rsidP="0081130C">
            <w:pPr>
              <w:rPr>
                <w:rFonts w:eastAsia="SimSun"/>
                <w:lang w:val="en-US" w:eastAsia="zh-CN"/>
              </w:rPr>
            </w:pPr>
            <w:r>
              <w:rPr>
                <w:rFonts w:eastAsia="SimSun"/>
                <w:lang w:val="en-US" w:eastAsia="zh-CN"/>
              </w:rPr>
              <w:t>CMCC</w:t>
            </w:r>
          </w:p>
        </w:tc>
        <w:tc>
          <w:tcPr>
            <w:tcW w:w="1372" w:type="dxa"/>
          </w:tcPr>
          <w:p w14:paraId="78094BCC" w14:textId="2FC73B25" w:rsidR="00F7462F" w:rsidRDefault="00F7462F" w:rsidP="0081130C">
            <w:pPr>
              <w:tabs>
                <w:tab w:val="left" w:pos="551"/>
              </w:tabs>
              <w:rPr>
                <w:rFonts w:eastAsia="SimSun"/>
                <w:lang w:val="en-US" w:eastAsia="zh-CN"/>
              </w:rPr>
            </w:pPr>
            <w:r>
              <w:rPr>
                <w:rFonts w:eastAsia="SimSun" w:hint="eastAsia"/>
                <w:lang w:val="en-US" w:eastAsia="zh-CN"/>
              </w:rPr>
              <w:t>Y</w:t>
            </w:r>
          </w:p>
        </w:tc>
        <w:tc>
          <w:tcPr>
            <w:tcW w:w="6780" w:type="dxa"/>
          </w:tcPr>
          <w:p w14:paraId="17ADCAB9" w14:textId="77777777" w:rsidR="00F7462F" w:rsidRDefault="00F7462F" w:rsidP="00D21C47">
            <w:pPr>
              <w:rPr>
                <w:rFonts w:eastAsia="DengXian"/>
                <w:szCs w:val="22"/>
                <w:lang w:val="en-US" w:eastAsia="zh-CN"/>
              </w:rPr>
            </w:pPr>
          </w:p>
        </w:tc>
      </w:tr>
      <w:tr w:rsidR="00B60D9D" w14:paraId="1E90243D" w14:textId="77777777">
        <w:tc>
          <w:tcPr>
            <w:tcW w:w="1479" w:type="dxa"/>
          </w:tcPr>
          <w:p w14:paraId="34D46A3D" w14:textId="39ABD8A1" w:rsidR="00B60D9D" w:rsidRDefault="00B60D9D" w:rsidP="00B60D9D">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53FC6506" w14:textId="77777777" w:rsidR="00B60D9D" w:rsidRDefault="00B60D9D" w:rsidP="00B60D9D">
            <w:pPr>
              <w:tabs>
                <w:tab w:val="left" w:pos="551"/>
              </w:tabs>
              <w:rPr>
                <w:rFonts w:eastAsia="SimSun"/>
                <w:lang w:val="en-US" w:eastAsia="zh-CN"/>
              </w:rPr>
            </w:pPr>
          </w:p>
        </w:tc>
        <w:tc>
          <w:tcPr>
            <w:tcW w:w="6780" w:type="dxa"/>
          </w:tcPr>
          <w:p w14:paraId="10A26B36" w14:textId="77777777" w:rsidR="00B60D9D" w:rsidRDefault="00B60D9D" w:rsidP="00B60D9D">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sidRPr="00975585">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sidRPr="00975585">
              <w:rPr>
                <w:rFonts w:eastAsia="游明朝"/>
                <w:color w:val="4472C4" w:themeColor="accent1"/>
                <w:szCs w:val="22"/>
                <w:lang w:val="en-US" w:eastAsia="ja-JP"/>
              </w:rPr>
              <w:t>Intel and Xiaomi</w:t>
            </w:r>
            <w:r>
              <w:rPr>
                <w:rFonts w:eastAsia="游明朝"/>
                <w:szCs w:val="22"/>
                <w:lang w:val="en-US" w:eastAsia="ja-JP"/>
              </w:rPr>
              <w:t xml:space="preserve">, RAN2 is discussing only </w:t>
            </w:r>
            <w:r w:rsidRPr="004B1719">
              <w:rPr>
                <w:rFonts w:eastAsia="游明朝"/>
                <w:szCs w:val="22"/>
                <w:lang w:val="en-US" w:eastAsia="ja-JP"/>
              </w:rPr>
              <w:t xml:space="preserve">higher layer capabilities as well as some of the capabilities related to </w:t>
            </w:r>
            <w:proofErr w:type="spellStart"/>
            <w:r w:rsidRPr="004B1719">
              <w:rPr>
                <w:rFonts w:eastAsia="游明朝"/>
                <w:szCs w:val="22"/>
                <w:lang w:val="en-US" w:eastAsia="ja-JP"/>
              </w:rPr>
              <w:t>RedCap</w:t>
            </w:r>
            <w:proofErr w:type="spellEnd"/>
            <w:r w:rsidRPr="004B1719">
              <w:rPr>
                <w:rFonts w:eastAsia="游明朝"/>
                <w:szCs w:val="22"/>
                <w:lang w:val="en-US" w:eastAsia="ja-JP"/>
              </w:rPr>
              <w:t xml:space="preserve"> UE complexity reduction as identified in the WID</w:t>
            </w:r>
            <w:r>
              <w:rPr>
                <w:rFonts w:eastAsia="游明朝"/>
                <w:szCs w:val="22"/>
                <w:lang w:val="en-US" w:eastAsia="ja-JP"/>
              </w:rPr>
              <w:t>. L1 capabilities should be discussed in RAN1.</w:t>
            </w:r>
          </w:p>
          <w:p w14:paraId="41F7BE79" w14:textId="77777777" w:rsidR="00B60D9D" w:rsidRDefault="00B60D9D" w:rsidP="00B60D9D">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sidRPr="00100FBF">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58530936" w14:textId="77777777" w:rsidR="00B60D9D" w:rsidRDefault="00B60D9D" w:rsidP="00B60D9D">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sidRPr="00F00249">
              <w:rPr>
                <w:rFonts w:eastAsia="游明朝"/>
                <w:bCs/>
                <w:szCs w:val="21"/>
                <w:lang w:val="en-US"/>
              </w:rPr>
              <w:t>unless any update is identified</w:t>
            </w:r>
            <w:r>
              <w:rPr>
                <w:rFonts w:eastAsia="游明朝"/>
                <w:szCs w:val="22"/>
                <w:lang w:val="en-US" w:eastAsia="ja-JP"/>
              </w:rPr>
              <w:t>” in the main bullet</w:t>
            </w:r>
          </w:p>
          <w:p w14:paraId="049553FB" w14:textId="77777777" w:rsidR="00B60D9D" w:rsidRDefault="00B60D9D" w:rsidP="00B60D9D">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sidRPr="001B3FFF">
              <w:rPr>
                <w:rFonts w:eastAsia="游明朝" w:hint="eastAsia"/>
                <w:szCs w:val="22"/>
                <w:lang w:val="en-US" w:eastAsia="ja-JP"/>
              </w:rPr>
              <w:t>“</w:t>
            </w:r>
            <w:r w:rsidRPr="001B3FFF">
              <w:rPr>
                <w:rFonts w:eastAsia="游明朝"/>
                <w:szCs w:val="22"/>
                <w:lang w:val="en-US" w:eastAsia="ja-JP"/>
              </w:rPr>
              <w:t>current definition” refer</w:t>
            </w:r>
            <w:r>
              <w:rPr>
                <w:rFonts w:eastAsia="游明朝"/>
                <w:szCs w:val="22"/>
                <w:lang w:val="en-US" w:eastAsia="ja-JP"/>
              </w:rPr>
              <w:t>s</w:t>
            </w:r>
            <w:r w:rsidRPr="001B3FFF">
              <w:rPr>
                <w:rFonts w:eastAsia="游明朝"/>
                <w:szCs w:val="22"/>
                <w:lang w:val="en-US" w:eastAsia="ja-JP"/>
              </w:rPr>
              <w:t xml:space="preserve"> to NR R15/16 only</w:t>
            </w:r>
            <w:r>
              <w:rPr>
                <w:rFonts w:eastAsia="游明朝"/>
                <w:szCs w:val="22"/>
                <w:lang w:val="en-US" w:eastAsia="ja-JP"/>
              </w:rPr>
              <w:t xml:space="preserve"> because there is no </w:t>
            </w:r>
            <w:r w:rsidRPr="001B3FFF">
              <w:rPr>
                <w:rFonts w:eastAsia="游明朝" w:hint="eastAsia"/>
                <w:szCs w:val="22"/>
                <w:lang w:val="en-US" w:eastAsia="ja-JP"/>
              </w:rPr>
              <w:t>“</w:t>
            </w:r>
            <w:r w:rsidRPr="001B3FFF">
              <w:rPr>
                <w:rFonts w:eastAsia="游明朝"/>
                <w:szCs w:val="22"/>
                <w:lang w:val="en-US" w:eastAsia="ja-JP"/>
              </w:rPr>
              <w:t>current definition”</w:t>
            </w:r>
            <w:r>
              <w:rPr>
                <w:rFonts w:eastAsia="游明朝"/>
                <w:szCs w:val="22"/>
                <w:lang w:val="en-US" w:eastAsia="ja-JP"/>
              </w:rPr>
              <w:t xml:space="preserve"> for Rel-17 UE capabilities in TS38.306</w:t>
            </w:r>
          </w:p>
          <w:p w14:paraId="6FC38538" w14:textId="77777777" w:rsidR="00B60D9D" w:rsidRDefault="00B60D9D" w:rsidP="00B60D9D">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3ADAA8A9" w14:textId="77777777" w:rsidR="00B60D9D" w:rsidRDefault="00B60D9D" w:rsidP="00B60D9D">
            <w:pPr>
              <w:jc w:val="both"/>
              <w:rPr>
                <w:b/>
              </w:rPr>
            </w:pPr>
            <w:r>
              <w:rPr>
                <w:b/>
                <w:highlight w:val="cyan"/>
              </w:rPr>
              <w:t>Medium Priority Proposal 5-1:</w:t>
            </w:r>
          </w:p>
          <w:p w14:paraId="718523D9" w14:textId="77777777" w:rsidR="00B60D9D" w:rsidRPr="00F00249" w:rsidRDefault="00B60D9D" w:rsidP="00B60D9D">
            <w:pPr>
              <w:pStyle w:val="af8"/>
              <w:numPr>
                <w:ilvl w:val="0"/>
                <w:numId w:val="9"/>
              </w:numPr>
              <w:spacing w:after="0"/>
              <w:jc w:val="both"/>
              <w:rPr>
                <w:b/>
                <w:szCs w:val="22"/>
              </w:rPr>
            </w:pPr>
            <w:r w:rsidRPr="00F00249">
              <w:rPr>
                <w:rFonts w:eastAsia="游明朝"/>
                <w:bCs/>
                <w:sz w:val="20"/>
                <w:szCs w:val="21"/>
                <w:lang w:val="en-GB"/>
              </w:rPr>
              <w:t xml:space="preserve">For the </w:t>
            </w:r>
            <w:r w:rsidRPr="00F00249">
              <w:rPr>
                <w:bCs/>
                <w:sz w:val="20"/>
                <w:szCs w:val="21"/>
                <w:lang w:val="en-GB" w:eastAsia="zh-CN"/>
              </w:rPr>
              <w:t>necessary updates of UE capabilities, c</w:t>
            </w:r>
            <w:proofErr w:type="spellStart"/>
            <w:r w:rsidRPr="00F00249">
              <w:rPr>
                <w:rFonts w:eastAsia="游明朝"/>
                <w:bCs/>
                <w:sz w:val="20"/>
                <w:szCs w:val="21"/>
                <w:lang w:val="en-US"/>
              </w:rPr>
              <w:t>urrent</w:t>
            </w:r>
            <w:proofErr w:type="spellEnd"/>
            <w:r w:rsidRPr="00F00249">
              <w:rPr>
                <w:rFonts w:eastAsia="游明朝"/>
                <w:bCs/>
                <w:sz w:val="20"/>
                <w:szCs w:val="21"/>
                <w:lang w:val="en-US"/>
              </w:rPr>
              <w:t xml:space="preserve"> definition of </w:t>
            </w:r>
            <w:r w:rsidRPr="001B3FFF">
              <w:rPr>
                <w:bCs/>
                <w:color w:val="FF0000"/>
                <w:sz w:val="20"/>
                <w:szCs w:val="21"/>
                <w:lang w:val="en-GB" w:eastAsia="zh-CN"/>
              </w:rPr>
              <w:t>Rel-15/16</w:t>
            </w:r>
            <w:r>
              <w:rPr>
                <w:bCs/>
                <w:color w:val="FF0000"/>
                <w:sz w:val="20"/>
                <w:szCs w:val="21"/>
                <w:lang w:val="en-GB" w:eastAsia="zh-CN"/>
              </w:rPr>
              <w:t xml:space="preserve"> </w:t>
            </w:r>
            <w:r w:rsidRPr="00F00249">
              <w:rPr>
                <w:rFonts w:eastAsia="游明朝"/>
                <w:bCs/>
                <w:sz w:val="20"/>
                <w:szCs w:val="21"/>
                <w:lang w:val="en-US"/>
              </w:rPr>
              <w:t xml:space="preserve">L1 UE capabilities mandatory without </w:t>
            </w:r>
            <w:r w:rsidRPr="00F00249">
              <w:rPr>
                <w:rFonts w:eastAsia="游明朝"/>
                <w:sz w:val="20"/>
                <w:szCs w:val="18"/>
                <w:lang w:val="en-US"/>
              </w:rPr>
              <w:t xml:space="preserve">capability signaling in </w:t>
            </w:r>
            <w:r w:rsidRPr="00F00249">
              <w:rPr>
                <w:rFonts w:eastAsia="游明朝"/>
                <w:bCs/>
                <w:sz w:val="20"/>
                <w:szCs w:val="21"/>
                <w:lang w:val="en-US"/>
              </w:rPr>
              <w:t xml:space="preserve">TS38.306 is reused for </w:t>
            </w:r>
            <w:proofErr w:type="spellStart"/>
            <w:r w:rsidRPr="00F00249">
              <w:rPr>
                <w:rFonts w:eastAsia="游明朝"/>
                <w:bCs/>
                <w:sz w:val="20"/>
                <w:szCs w:val="21"/>
                <w:lang w:val="en-US"/>
              </w:rPr>
              <w:t>RedCap</w:t>
            </w:r>
            <w:proofErr w:type="spellEnd"/>
            <w:r w:rsidRPr="00F00249">
              <w:rPr>
                <w:rFonts w:eastAsia="游明朝"/>
                <w:bCs/>
                <w:sz w:val="20"/>
                <w:szCs w:val="21"/>
                <w:lang w:val="en-US"/>
              </w:rPr>
              <w:t xml:space="preserve"> </w:t>
            </w:r>
            <w:proofErr w:type="spellStart"/>
            <w:r w:rsidRPr="00F00249">
              <w:rPr>
                <w:rFonts w:eastAsia="游明朝"/>
                <w:bCs/>
                <w:sz w:val="20"/>
                <w:szCs w:val="21"/>
                <w:lang w:val="en-US"/>
              </w:rPr>
              <w:t>Ues</w:t>
            </w:r>
            <w:proofErr w:type="spellEnd"/>
            <w:r w:rsidRPr="00F00249">
              <w:rPr>
                <w:rFonts w:eastAsia="游明朝"/>
                <w:bCs/>
                <w:sz w:val="20"/>
                <w:szCs w:val="21"/>
                <w:lang w:val="en-US"/>
              </w:rPr>
              <w:t xml:space="preserve"> by default unless any update is identified</w:t>
            </w:r>
          </w:p>
          <w:p w14:paraId="1BBD2E7A" w14:textId="77777777" w:rsidR="00B60D9D" w:rsidRPr="00F00249" w:rsidRDefault="00B60D9D" w:rsidP="00B60D9D">
            <w:pPr>
              <w:pStyle w:val="af8"/>
              <w:numPr>
                <w:ilvl w:val="1"/>
                <w:numId w:val="9"/>
              </w:numPr>
              <w:spacing w:after="0"/>
              <w:jc w:val="both"/>
              <w:rPr>
                <w:b/>
                <w:szCs w:val="22"/>
              </w:rPr>
            </w:pPr>
            <w:r w:rsidRPr="00F00249">
              <w:rPr>
                <w:bCs/>
                <w:sz w:val="20"/>
                <w:szCs w:val="18"/>
                <w:lang w:val="en-GB" w:eastAsia="zh-CN"/>
              </w:rPr>
              <w:t>Note: UE capabilities</w:t>
            </w:r>
            <w:r w:rsidRPr="00F00249">
              <w:rPr>
                <w:sz w:val="20"/>
                <w:szCs w:val="18"/>
                <w:lang w:val="en-US"/>
              </w:rPr>
              <w:t xml:space="preserve"> related to CA, DC and wider max UE bandwidth are not applicable to </w:t>
            </w:r>
            <w:proofErr w:type="spellStart"/>
            <w:r w:rsidRPr="00F00249">
              <w:rPr>
                <w:sz w:val="20"/>
                <w:szCs w:val="18"/>
                <w:lang w:val="en-US"/>
              </w:rPr>
              <w:t>RedCap</w:t>
            </w:r>
            <w:proofErr w:type="spellEnd"/>
            <w:r w:rsidRPr="00F00249">
              <w:rPr>
                <w:sz w:val="20"/>
                <w:szCs w:val="18"/>
                <w:lang w:val="en-US"/>
              </w:rPr>
              <w:t xml:space="preserve"> U</w:t>
            </w:r>
            <w:r>
              <w:rPr>
                <w:sz w:val="20"/>
                <w:szCs w:val="18"/>
                <w:lang w:val="en-US"/>
              </w:rPr>
              <w:t>E</w:t>
            </w:r>
            <w:r w:rsidRPr="00F00249">
              <w:rPr>
                <w:sz w:val="20"/>
                <w:szCs w:val="18"/>
                <w:lang w:val="en-US"/>
              </w:rPr>
              <w:t>s</w:t>
            </w:r>
          </w:p>
          <w:p w14:paraId="43ACAE80" w14:textId="77777777" w:rsidR="00B60D9D" w:rsidRPr="00F00249" w:rsidRDefault="00B60D9D" w:rsidP="00B60D9D">
            <w:pPr>
              <w:pStyle w:val="af8"/>
              <w:numPr>
                <w:ilvl w:val="1"/>
                <w:numId w:val="9"/>
              </w:numPr>
              <w:spacing w:after="0"/>
              <w:jc w:val="both"/>
              <w:rPr>
                <w:b/>
                <w:szCs w:val="22"/>
              </w:rPr>
            </w:pPr>
            <w:r w:rsidRPr="00F00249">
              <w:rPr>
                <w:rFonts w:eastAsia="游明朝" w:hint="eastAsia"/>
                <w:sz w:val="20"/>
                <w:szCs w:val="18"/>
                <w:lang w:val="en-US"/>
              </w:rPr>
              <w:t>F</w:t>
            </w:r>
            <w:r w:rsidRPr="00F00249">
              <w:rPr>
                <w:rFonts w:eastAsia="游明朝"/>
                <w:sz w:val="20"/>
                <w:szCs w:val="18"/>
                <w:lang w:val="en-US"/>
              </w:rPr>
              <w:t xml:space="preserve">FS: applicability of L1 UE capabilities mandatory/optional with capability signaling to </w:t>
            </w:r>
            <w:proofErr w:type="spellStart"/>
            <w:r w:rsidRPr="00F00249">
              <w:rPr>
                <w:rFonts w:eastAsia="游明朝"/>
                <w:sz w:val="20"/>
                <w:szCs w:val="18"/>
                <w:lang w:val="en-US"/>
              </w:rPr>
              <w:t>RedCap</w:t>
            </w:r>
            <w:proofErr w:type="spellEnd"/>
            <w:r w:rsidRPr="00F00249">
              <w:rPr>
                <w:rFonts w:eastAsia="游明朝"/>
                <w:sz w:val="20"/>
                <w:szCs w:val="18"/>
                <w:lang w:val="en-US"/>
              </w:rPr>
              <w:t xml:space="preserve"> U</w:t>
            </w:r>
            <w:r>
              <w:rPr>
                <w:rFonts w:eastAsia="游明朝"/>
                <w:sz w:val="20"/>
                <w:szCs w:val="18"/>
                <w:lang w:val="en-US"/>
              </w:rPr>
              <w:t>E</w:t>
            </w:r>
            <w:r w:rsidRPr="00F00249">
              <w:rPr>
                <w:rFonts w:eastAsia="游明朝"/>
                <w:sz w:val="20"/>
                <w:szCs w:val="18"/>
                <w:lang w:val="en-US"/>
              </w:rPr>
              <w:t>s</w:t>
            </w:r>
          </w:p>
          <w:p w14:paraId="14BC803B" w14:textId="77777777" w:rsidR="00B60D9D" w:rsidRDefault="00B60D9D" w:rsidP="00B60D9D">
            <w:pPr>
              <w:rPr>
                <w:rFonts w:eastAsia="DengXian"/>
                <w:szCs w:val="22"/>
                <w:lang w:val="en-US" w:eastAsia="zh-CN"/>
              </w:rPr>
            </w:pPr>
          </w:p>
        </w:tc>
      </w:tr>
      <w:tr w:rsidR="00B60D9D" w14:paraId="79EACAB3" w14:textId="77777777">
        <w:tc>
          <w:tcPr>
            <w:tcW w:w="1479" w:type="dxa"/>
          </w:tcPr>
          <w:p w14:paraId="3C48950C" w14:textId="77777777" w:rsidR="00B60D9D" w:rsidRDefault="00B60D9D" w:rsidP="00B60D9D">
            <w:pPr>
              <w:rPr>
                <w:rFonts w:eastAsia="SimSun"/>
                <w:lang w:val="en-US" w:eastAsia="zh-CN"/>
              </w:rPr>
            </w:pPr>
          </w:p>
        </w:tc>
        <w:tc>
          <w:tcPr>
            <w:tcW w:w="1372" w:type="dxa"/>
          </w:tcPr>
          <w:p w14:paraId="478AB00C" w14:textId="77777777" w:rsidR="00B60D9D" w:rsidRDefault="00B60D9D" w:rsidP="00B60D9D">
            <w:pPr>
              <w:tabs>
                <w:tab w:val="left" w:pos="551"/>
              </w:tabs>
              <w:rPr>
                <w:rFonts w:eastAsia="SimSun"/>
                <w:lang w:val="en-US" w:eastAsia="zh-CN"/>
              </w:rPr>
            </w:pPr>
          </w:p>
        </w:tc>
        <w:tc>
          <w:tcPr>
            <w:tcW w:w="6780" w:type="dxa"/>
          </w:tcPr>
          <w:p w14:paraId="2E90892A" w14:textId="77777777" w:rsidR="00B60D9D" w:rsidRDefault="00B60D9D" w:rsidP="00B60D9D">
            <w:pPr>
              <w:rPr>
                <w:rFonts w:eastAsia="DengXian"/>
                <w:szCs w:val="22"/>
                <w:lang w:val="en-US" w:eastAsia="zh-CN"/>
              </w:rPr>
            </w:pPr>
          </w:p>
        </w:tc>
      </w:tr>
    </w:tbl>
    <w:p w14:paraId="1CF1E4F2" w14:textId="77777777" w:rsidR="000E3E45" w:rsidRDefault="000E3E45">
      <w:pPr>
        <w:spacing w:after="100" w:afterAutospacing="1"/>
        <w:jc w:val="both"/>
        <w:rPr>
          <w:rFonts w:eastAsia="游明朝"/>
          <w:lang w:val="en-US" w:eastAsia="ja-JP"/>
        </w:rPr>
      </w:pPr>
    </w:p>
    <w:p w14:paraId="1CF1E4F3" w14:textId="77777777" w:rsidR="000E3E45" w:rsidRDefault="005F480B">
      <w:pPr>
        <w:pStyle w:val="1"/>
      </w:pPr>
      <w:r>
        <w:t>Other aspects</w:t>
      </w:r>
    </w:p>
    <w:p w14:paraId="1CF1E4F4" w14:textId="77777777" w:rsidR="000E3E45" w:rsidRDefault="005F480B">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1CF1E4F5"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1CF1E4F6" w14:textId="77777777" w:rsidR="000E3E45" w:rsidRDefault="005F480B">
      <w:pPr>
        <w:pStyle w:val="af8"/>
        <w:numPr>
          <w:ilvl w:val="1"/>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1CF1E4F8" w14:textId="77777777" w:rsidR="000E3E45" w:rsidRDefault="005F480B">
      <w:pPr>
        <w:pStyle w:val="af8"/>
        <w:numPr>
          <w:ilvl w:val="1"/>
          <w:numId w:val="21"/>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1CF1E4F9"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1CF1E4FA" w14:textId="77777777" w:rsidR="000E3E45" w:rsidRDefault="005F480B">
      <w:pPr>
        <w:pStyle w:val="af8"/>
        <w:numPr>
          <w:ilvl w:val="1"/>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af8"/>
        <w:numPr>
          <w:ilvl w:val="2"/>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1CF1E4FC" w14:textId="77777777" w:rsidR="000E3E45" w:rsidRDefault="005F480B">
      <w:pPr>
        <w:pStyle w:val="af8"/>
        <w:numPr>
          <w:ilvl w:val="2"/>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游明朝"/>
          <w:b/>
          <w:bCs/>
          <w:u w:val="single"/>
        </w:rPr>
      </w:pPr>
      <w:r>
        <w:rPr>
          <w:rFonts w:eastAsia="游明朝"/>
          <w:b/>
          <w:bCs/>
          <w:u w:val="single"/>
        </w:rPr>
        <w:t>Measurement related issues by reduced number of Rx branches [13]</w:t>
      </w:r>
    </w:p>
    <w:p w14:paraId="1CF1E4FE"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游明朝"/>
        </w:rPr>
      </w:pPr>
    </w:p>
    <w:p w14:paraId="7B6E8867" w14:textId="77777777" w:rsidR="00EF30BD" w:rsidRPr="00107018" w:rsidRDefault="00EF30BD" w:rsidP="00EF30BD">
      <w:pPr>
        <w:pStyle w:val="1"/>
      </w:pPr>
      <w:r>
        <w:t>LS to RAN2 informing RAN1 agreements</w:t>
      </w:r>
    </w:p>
    <w:p w14:paraId="5A73CF3A" w14:textId="298D5B01" w:rsidR="00EF30BD" w:rsidRDefault="00EF30BD" w:rsidP="00EF30BD">
      <w:pPr>
        <w:spacing w:after="100" w:afterAutospacing="1"/>
        <w:jc w:val="both"/>
        <w:rPr>
          <w:rFonts w:eastAsia="游明朝"/>
          <w:lang w:eastAsia="ja-JP"/>
        </w:rPr>
      </w:pPr>
      <w:r>
        <w:rPr>
          <w:rFonts w:eastAsia="游明朝"/>
          <w:lang w:eastAsia="ja-JP"/>
        </w:rPr>
        <w:t xml:space="preserve">Since </w:t>
      </w:r>
      <w:r w:rsidR="00847056">
        <w:rPr>
          <w:rFonts w:eastAsia="游明朝"/>
          <w:lang w:eastAsia="ja-JP"/>
        </w:rPr>
        <w:t>an agreement in AI8.6.2 was achieved in the GTW session on 18</w:t>
      </w:r>
      <w:r w:rsidR="00847056" w:rsidRPr="00847056">
        <w:rPr>
          <w:rFonts w:eastAsia="游明朝"/>
          <w:vertAlign w:val="superscript"/>
          <w:lang w:eastAsia="ja-JP"/>
        </w:rPr>
        <w:t>th</w:t>
      </w:r>
      <w:r w:rsidR="00847056">
        <w:rPr>
          <w:rFonts w:eastAsia="游明朝"/>
          <w:lang w:eastAsia="ja-JP"/>
        </w:rPr>
        <w:t xml:space="preserve"> August, </w:t>
      </w:r>
      <w:r>
        <w:rPr>
          <w:rFonts w:eastAsia="游明朝"/>
          <w:lang w:eastAsia="ja-JP"/>
        </w:rPr>
        <w:t xml:space="preserve">an LS to RAN2 </w:t>
      </w:r>
      <w:r w:rsidR="00847056">
        <w:rPr>
          <w:rFonts w:eastAsia="游明朝"/>
          <w:lang w:eastAsia="ja-JP"/>
        </w:rPr>
        <w:t>would be beneficial</w:t>
      </w:r>
      <w:r>
        <w:rPr>
          <w:rFonts w:eastAsia="游明朝"/>
          <w:lang w:eastAsia="ja-JP"/>
        </w:rPr>
        <w:t xml:space="preserve"> to </w:t>
      </w:r>
      <w:r w:rsidRPr="00574708">
        <w:rPr>
          <w:rFonts w:eastAsia="游明朝"/>
          <w:lang w:eastAsia="ja-JP"/>
        </w:rPr>
        <w:t>inform them RAN2-related agreements</w:t>
      </w:r>
      <w:r w:rsidR="00847056">
        <w:rPr>
          <w:rFonts w:eastAsia="游明朝"/>
          <w:lang w:eastAsia="ja-JP"/>
        </w:rPr>
        <w:t xml:space="preserve">, </w:t>
      </w:r>
      <w:proofErr w:type="gramStart"/>
      <w:r w:rsidR="00847056">
        <w:rPr>
          <w:rFonts w:eastAsia="游明朝"/>
          <w:lang w:eastAsia="ja-JP"/>
        </w:rPr>
        <w:t>similar to</w:t>
      </w:r>
      <w:proofErr w:type="gramEnd"/>
      <w:r w:rsidR="00847056">
        <w:rPr>
          <w:rFonts w:eastAsia="游明朝"/>
          <w:lang w:eastAsia="ja-JP"/>
        </w:rPr>
        <w:t xml:space="preserve"> RAN1#105-e</w:t>
      </w:r>
      <w:r>
        <w:rPr>
          <w:rFonts w:eastAsia="游明朝"/>
          <w:lang w:eastAsia="ja-JP"/>
        </w:rPr>
        <w:t>.</w:t>
      </w:r>
    </w:p>
    <w:tbl>
      <w:tblPr>
        <w:tblStyle w:val="af2"/>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1" w:name="_Hlk80199872"/>
            <w:r w:rsidRPr="00AF234B">
              <w:rPr>
                <w:rFonts w:ascii="Times" w:hAnsi="Times" w:cs="Times"/>
                <w:lang w:eastAsia="ja-JP"/>
              </w:rPr>
              <w:t>LS to RAN2 informing them the above working assumption and the agreement for early indication, possibly also RAN2-related agreements</w:t>
            </w:r>
            <w:bookmarkEnd w:id="11"/>
            <w:r w:rsidRPr="00AF234B">
              <w:rPr>
                <w:rFonts w:ascii="Times" w:hAnsi="Times" w:cs="Times"/>
                <w:lang w:eastAsia="ja-JP"/>
              </w:rPr>
              <w:t xml:space="preserve"> – Shinya (DCM)</w:t>
            </w:r>
          </w:p>
          <w:p w14:paraId="04CEB72C" w14:textId="77777777" w:rsidR="00AF234B" w:rsidRPr="00AF234B" w:rsidRDefault="00DB4D85"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w:t>
            </w:r>
            <w:proofErr w:type="gramStart"/>
            <w:r w:rsidR="00AF234B" w:rsidRPr="00AF234B">
              <w:rPr>
                <w:rFonts w:ascii="Times" w:hAnsi="Times"/>
                <w:szCs w:val="24"/>
              </w:rPr>
              <w:t>   [</w:t>
            </w:r>
            <w:proofErr w:type="gramEnd"/>
            <w:r w:rsidR="00AF234B" w:rsidRPr="00AF234B">
              <w:rPr>
                <w:rFonts w:ascii="Times" w:hAnsi="Times"/>
                <w:szCs w:val="24"/>
              </w:rPr>
              <w:t xml:space="preserve">Draft] LS on RAN1 agreements on RAN2-led features for </w:t>
            </w:r>
            <w:proofErr w:type="spellStart"/>
            <w:r w:rsidR="00AF234B" w:rsidRPr="00AF234B">
              <w:rPr>
                <w:rFonts w:ascii="Times" w:hAnsi="Times"/>
                <w:szCs w:val="24"/>
              </w:rPr>
              <w:t>RedCap</w:t>
            </w:r>
            <w:proofErr w:type="spellEnd"/>
            <w:r w:rsidR="00AF234B" w:rsidRPr="00AF234B">
              <w:rPr>
                <w:rFonts w:ascii="Times" w:hAnsi="Times"/>
                <w:szCs w:val="24"/>
              </w:rPr>
              <w:t xml:space="preserve"> NTT DOCOMO</w:t>
            </w:r>
          </w:p>
          <w:p w14:paraId="1BF39E52" w14:textId="1D2FE369" w:rsidR="00AF234B" w:rsidRPr="00AF234B" w:rsidRDefault="00AF234B" w:rsidP="00AF234B">
            <w:pPr>
              <w:spacing w:line="252" w:lineRule="auto"/>
              <w:contextualSpacing/>
              <w:jc w:val="both"/>
              <w:rPr>
                <w:rFonts w:ascii="Times" w:eastAsia="游明朝"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游明朝"/>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af8"/>
        <w:numPr>
          <w:ilvl w:val="0"/>
          <w:numId w:val="9"/>
        </w:numPr>
        <w:spacing w:after="0"/>
        <w:jc w:val="both"/>
        <w:rPr>
          <w:rFonts w:eastAsia="游明朝"/>
          <w:sz w:val="20"/>
          <w:szCs w:val="18"/>
          <w:lang w:val="en-US"/>
        </w:rPr>
      </w:pPr>
      <w:r w:rsidRPr="00DE0BED">
        <w:rPr>
          <w:rFonts w:eastAsia="游明朝"/>
          <w:bCs/>
          <w:sz w:val="20"/>
          <w:szCs w:val="21"/>
          <w:lang w:val="en-GB"/>
        </w:rPr>
        <w:t xml:space="preserve">Send an LS to RAN2 informing </w:t>
      </w:r>
      <w:r w:rsidR="00F13220">
        <w:rPr>
          <w:rFonts w:eastAsia="游明朝"/>
          <w:bCs/>
          <w:sz w:val="20"/>
          <w:szCs w:val="21"/>
          <w:lang w:val="en-GB"/>
        </w:rPr>
        <w:t>RAN2-related agreements in AI8.6.2</w:t>
      </w:r>
      <w:r w:rsidR="00CF76C8">
        <w:rPr>
          <w:rFonts w:eastAsia="游明朝"/>
          <w:bCs/>
          <w:sz w:val="20"/>
          <w:szCs w:val="21"/>
          <w:lang w:val="en-GB"/>
        </w:rPr>
        <w:t xml:space="preserve"> in RAN1#106-e</w:t>
      </w:r>
    </w:p>
    <w:p w14:paraId="0D2AECC8" w14:textId="2846D185" w:rsidR="00080C15" w:rsidRPr="00CF76C8" w:rsidRDefault="00080C15" w:rsidP="00080C1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611A3E9B" w14:textId="77777777" w:rsidR="00DE0BED" w:rsidRDefault="00DE0BED" w:rsidP="00DE0BED">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游明朝"/>
                <w:color w:val="000000" w:themeColor="text1"/>
                <w:lang w:val="en-US" w:eastAsia="ja-JP"/>
              </w:rPr>
            </w:pPr>
            <w:r w:rsidRPr="002731C7">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游明朝"/>
                <w:color w:val="000000" w:themeColor="text1"/>
                <w:lang w:val="en-US" w:eastAsia="ja-JP"/>
              </w:rPr>
            </w:pPr>
            <w:r w:rsidRPr="002731C7">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w:t>
            </w:r>
            <w:r w:rsidR="00F47CC2">
              <w:rPr>
                <w:lang w:val="en-US"/>
              </w:rPr>
              <w:t xml:space="preserve">RAN1 agreements before next meeting. </w:t>
            </w:r>
          </w:p>
        </w:tc>
      </w:tr>
      <w:tr w:rsidR="00F65917" w14:paraId="5B6ABAE3" w14:textId="77777777" w:rsidTr="007F3C23">
        <w:tc>
          <w:tcPr>
            <w:tcW w:w="1479" w:type="dxa"/>
            <w:tcBorders>
              <w:top w:val="single" w:sz="4" w:space="0" w:color="auto"/>
              <w:left w:val="single" w:sz="4" w:space="0" w:color="auto"/>
              <w:bottom w:val="single" w:sz="4" w:space="0" w:color="auto"/>
              <w:right w:val="single" w:sz="4" w:space="0" w:color="auto"/>
            </w:tcBorders>
          </w:tcPr>
          <w:p w14:paraId="07FE7FD8" w14:textId="62DF823A" w:rsidR="00F65917" w:rsidRDefault="00F65917" w:rsidP="007F3C23">
            <w:pPr>
              <w:rPr>
                <w:rFonts w:eastAsia="游明朝"/>
                <w:lang w:val="en-US" w:eastAsia="ja-JP"/>
              </w:rPr>
            </w:pPr>
            <w:r>
              <w:rPr>
                <w:rFonts w:eastAsia="游明朝"/>
                <w:lang w:val="en-US" w:eastAsia="ja-JP"/>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497B3E89" w14:textId="3393C7D5" w:rsidR="00F65917" w:rsidRDefault="00F65917" w:rsidP="007F3C23">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81AE909" w14:textId="3771BE3F" w:rsidR="00F65917" w:rsidRDefault="00F65917" w:rsidP="007F3C23">
            <w:pPr>
              <w:rPr>
                <w:lang w:val="en-US"/>
              </w:rPr>
            </w:pPr>
            <w:r>
              <w:rPr>
                <w:lang w:val="en-US"/>
              </w:rPr>
              <w:t>The LS can be sent towards the end of the meeting.</w:t>
            </w:r>
          </w:p>
        </w:tc>
      </w:tr>
      <w:tr w:rsidR="00D93B6F" w14:paraId="59B3C739" w14:textId="77777777" w:rsidTr="007F3C23">
        <w:tc>
          <w:tcPr>
            <w:tcW w:w="1479" w:type="dxa"/>
            <w:tcBorders>
              <w:top w:val="single" w:sz="4" w:space="0" w:color="auto"/>
              <w:left w:val="single" w:sz="4" w:space="0" w:color="auto"/>
              <w:bottom w:val="single" w:sz="4" w:space="0" w:color="auto"/>
              <w:right w:val="single" w:sz="4" w:space="0" w:color="auto"/>
            </w:tcBorders>
          </w:tcPr>
          <w:p w14:paraId="369C8E63" w14:textId="33E1E696" w:rsidR="00D93B6F" w:rsidRDefault="00D93B6F" w:rsidP="007F3C23">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2F0F2C2E" w14:textId="676A909E" w:rsidR="00D93B6F" w:rsidRDefault="00D93B6F" w:rsidP="007F3C23">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1EB933" w14:textId="46DF3A93" w:rsidR="00D93B6F" w:rsidRDefault="00D93B6F" w:rsidP="007F3C23">
            <w:pPr>
              <w:rPr>
                <w:lang w:val="en-US"/>
              </w:rPr>
            </w:pPr>
            <w:r>
              <w:rPr>
                <w:lang w:val="en-US"/>
              </w:rPr>
              <w:t>The LS can be sent at end of meeting</w:t>
            </w:r>
          </w:p>
        </w:tc>
      </w:tr>
      <w:tr w:rsidR="00BB1670" w14:paraId="3A340CF5" w14:textId="77777777" w:rsidTr="007F3C23">
        <w:tc>
          <w:tcPr>
            <w:tcW w:w="1479" w:type="dxa"/>
            <w:tcBorders>
              <w:top w:val="single" w:sz="4" w:space="0" w:color="auto"/>
              <w:left w:val="single" w:sz="4" w:space="0" w:color="auto"/>
              <w:bottom w:val="single" w:sz="4" w:space="0" w:color="auto"/>
              <w:right w:val="single" w:sz="4" w:space="0" w:color="auto"/>
            </w:tcBorders>
          </w:tcPr>
          <w:p w14:paraId="55D5F367" w14:textId="50B0F07C" w:rsidR="00BB1670" w:rsidRDefault="00BB1670" w:rsidP="007F3C23">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0BE7A4A4" w14:textId="2F069958" w:rsidR="00BB1670" w:rsidRDefault="00BB1670" w:rsidP="007F3C23">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A3E279" w14:textId="65591CB6" w:rsidR="00BB1670" w:rsidRDefault="00BB1670" w:rsidP="007F3C23">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r w:rsidR="007808FF">
              <w:rPr>
                <w:lang w:val="en-US"/>
              </w:rPr>
              <w:t>.</w:t>
            </w:r>
          </w:p>
        </w:tc>
      </w:tr>
      <w:tr w:rsidR="008E200D" w14:paraId="76EFD6D0" w14:textId="77777777" w:rsidTr="007F3C23">
        <w:tc>
          <w:tcPr>
            <w:tcW w:w="1479" w:type="dxa"/>
            <w:tcBorders>
              <w:top w:val="single" w:sz="4" w:space="0" w:color="auto"/>
              <w:left w:val="single" w:sz="4" w:space="0" w:color="auto"/>
              <w:bottom w:val="single" w:sz="4" w:space="0" w:color="auto"/>
              <w:right w:val="single" w:sz="4" w:space="0" w:color="auto"/>
            </w:tcBorders>
          </w:tcPr>
          <w:p w14:paraId="385C648D" w14:textId="1C7E69E7" w:rsidR="008E200D" w:rsidRDefault="008E200D" w:rsidP="007F3C23">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4B8A55A8" w14:textId="1DEA7D72" w:rsidR="008E200D" w:rsidRDefault="008E200D" w:rsidP="007F3C23">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504DF1B" w14:textId="43E2D9EF" w:rsidR="008E200D" w:rsidRDefault="00620B05" w:rsidP="007F3C23">
            <w:pPr>
              <w:rPr>
                <w:lang w:val="en-US"/>
              </w:rPr>
            </w:pPr>
            <w:r>
              <w:rPr>
                <w:lang w:val="en-US"/>
              </w:rPr>
              <w:t>LS’s which only include copied RAN1 agreements are not needed.</w:t>
            </w:r>
          </w:p>
        </w:tc>
      </w:tr>
      <w:tr w:rsidR="00533DF8" w14:paraId="14EBC4F7" w14:textId="77777777" w:rsidTr="007F3C23">
        <w:tc>
          <w:tcPr>
            <w:tcW w:w="1479" w:type="dxa"/>
            <w:tcBorders>
              <w:top w:val="single" w:sz="4" w:space="0" w:color="auto"/>
              <w:left w:val="single" w:sz="4" w:space="0" w:color="auto"/>
              <w:bottom w:val="single" w:sz="4" w:space="0" w:color="auto"/>
              <w:right w:val="single" w:sz="4" w:space="0" w:color="auto"/>
            </w:tcBorders>
          </w:tcPr>
          <w:p w14:paraId="4B4FF85C" w14:textId="2F49E8C8" w:rsidR="00533DF8" w:rsidRDefault="00533DF8" w:rsidP="007F3C23">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5F7B4F8" w14:textId="41740A03" w:rsidR="00533DF8" w:rsidRDefault="00533DF8" w:rsidP="007F3C23">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66CE1" w14:textId="1BB0E843" w:rsidR="00533DF8" w:rsidRDefault="00533DF8" w:rsidP="007F3C23">
            <w:pPr>
              <w:rPr>
                <w:lang w:val="en-US"/>
              </w:rPr>
            </w:pPr>
            <w:r>
              <w:rPr>
                <w:rFonts w:eastAsia="DengXian" w:hint="eastAsia"/>
                <w:lang w:val="en-US" w:eastAsia="zh-CN"/>
              </w:rPr>
              <w:t>But can be sent at the end of the meeting, collecting all related RAN1 agreements.</w:t>
            </w:r>
          </w:p>
        </w:tc>
      </w:tr>
      <w:tr w:rsidR="00E51A5E" w14:paraId="2D4C950F" w14:textId="77777777" w:rsidTr="007F3C23">
        <w:tc>
          <w:tcPr>
            <w:tcW w:w="1479" w:type="dxa"/>
            <w:tcBorders>
              <w:top w:val="single" w:sz="4" w:space="0" w:color="auto"/>
              <w:left w:val="single" w:sz="4" w:space="0" w:color="auto"/>
              <w:bottom w:val="single" w:sz="4" w:space="0" w:color="auto"/>
              <w:right w:val="single" w:sz="4" w:space="0" w:color="auto"/>
            </w:tcBorders>
          </w:tcPr>
          <w:p w14:paraId="3EDBB5A5" w14:textId="748F3D6A" w:rsidR="00E51A5E" w:rsidRDefault="00E51A5E" w:rsidP="00E51A5E">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0DD44D24" w14:textId="363400EC" w:rsidR="00E51A5E" w:rsidRDefault="00E51A5E" w:rsidP="00E51A5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4A01B85" w14:textId="50B2F2D9" w:rsidR="00E51A5E" w:rsidRDefault="00E51A5E" w:rsidP="00E51A5E">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422A08" w14:paraId="1AE244E2" w14:textId="77777777" w:rsidTr="007F3C23">
        <w:tc>
          <w:tcPr>
            <w:tcW w:w="1479" w:type="dxa"/>
            <w:tcBorders>
              <w:top w:val="single" w:sz="4" w:space="0" w:color="auto"/>
              <w:left w:val="single" w:sz="4" w:space="0" w:color="auto"/>
              <w:bottom w:val="single" w:sz="4" w:space="0" w:color="auto"/>
              <w:right w:val="single" w:sz="4" w:space="0" w:color="auto"/>
            </w:tcBorders>
          </w:tcPr>
          <w:p w14:paraId="006C9ACA" w14:textId="0CB40DEF" w:rsidR="00422A08" w:rsidRDefault="00422A08" w:rsidP="00E51A5E">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617ADCD9" w14:textId="7287531A" w:rsidR="00422A08" w:rsidRDefault="00422A08" w:rsidP="00E51A5E">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775AC6" w14:textId="70891B8D" w:rsidR="00422A08" w:rsidRDefault="00E96C80" w:rsidP="00422A08">
            <w:pPr>
              <w:rPr>
                <w:rFonts w:eastAsia="DengXian"/>
                <w:lang w:val="en-US" w:eastAsia="zh-CN"/>
              </w:rPr>
            </w:pPr>
            <w:r>
              <w:rPr>
                <w:rFonts w:eastAsia="DengXian"/>
                <w:lang w:val="en-US" w:eastAsia="zh-CN"/>
              </w:rPr>
              <w:t>LS would help RAN2 progress.</w:t>
            </w:r>
          </w:p>
        </w:tc>
      </w:tr>
      <w:tr w:rsidR="00F24E10" w14:paraId="58AD4300" w14:textId="77777777" w:rsidTr="007F3C23">
        <w:tc>
          <w:tcPr>
            <w:tcW w:w="1479" w:type="dxa"/>
            <w:tcBorders>
              <w:top w:val="single" w:sz="4" w:space="0" w:color="auto"/>
              <w:left w:val="single" w:sz="4" w:space="0" w:color="auto"/>
              <w:bottom w:val="single" w:sz="4" w:space="0" w:color="auto"/>
              <w:right w:val="single" w:sz="4" w:space="0" w:color="auto"/>
            </w:tcBorders>
          </w:tcPr>
          <w:p w14:paraId="501B6BCF" w14:textId="6AC332D2" w:rsidR="00F24E10" w:rsidRPr="00F24E10" w:rsidRDefault="00F24E10" w:rsidP="00E51A5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703B6FF" w14:textId="5D819A9F" w:rsidR="00F24E10" w:rsidRPr="00F24E10" w:rsidRDefault="00F24E10" w:rsidP="00E51A5E">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902375" w14:textId="77777777" w:rsidR="00F24E10" w:rsidRDefault="00F24E10" w:rsidP="00422A08">
            <w:pPr>
              <w:rPr>
                <w:rFonts w:eastAsia="DengXian"/>
                <w:lang w:val="en-US" w:eastAsia="zh-CN"/>
              </w:rPr>
            </w:pPr>
          </w:p>
        </w:tc>
      </w:tr>
      <w:tr w:rsidR="00411D12" w14:paraId="76EBEA9D" w14:textId="77777777" w:rsidTr="007F3C23">
        <w:tc>
          <w:tcPr>
            <w:tcW w:w="1479" w:type="dxa"/>
            <w:tcBorders>
              <w:top w:val="single" w:sz="4" w:space="0" w:color="auto"/>
              <w:left w:val="single" w:sz="4" w:space="0" w:color="auto"/>
              <w:bottom w:val="single" w:sz="4" w:space="0" w:color="auto"/>
              <w:right w:val="single" w:sz="4" w:space="0" w:color="auto"/>
            </w:tcBorders>
          </w:tcPr>
          <w:p w14:paraId="62F66C4F" w14:textId="6586DA5A" w:rsidR="00411D12" w:rsidRDefault="00411D12" w:rsidP="00411D12">
            <w:pPr>
              <w:rPr>
                <w:rFonts w:eastAsia="游明朝"/>
                <w:lang w:val="en-US" w:eastAsia="ja-JP"/>
              </w:rPr>
            </w:pPr>
            <w:r w:rsidRPr="00983DE6">
              <w:rPr>
                <w:rFonts w:eastAsia="DengXian" w:hint="eastAsia"/>
                <w:lang w:val="en-US" w:eastAsia="zh-CN"/>
              </w:rPr>
              <w:t>S</w:t>
            </w:r>
            <w:r w:rsidRPr="00983DE6">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2A60B1C" w14:textId="0173AD07" w:rsidR="00411D12" w:rsidRDefault="00411D12" w:rsidP="00411D12">
            <w:pPr>
              <w:tabs>
                <w:tab w:val="left" w:pos="551"/>
              </w:tabs>
              <w:rPr>
                <w:rFonts w:eastAsia="游明朝"/>
                <w:lang w:val="en-US" w:eastAsia="ja-JP"/>
              </w:rPr>
            </w:pPr>
            <w:r w:rsidRPr="00983DE6">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705070A" w14:textId="63BA83EC" w:rsidR="00411D12" w:rsidRPr="00411D12" w:rsidRDefault="00411D12" w:rsidP="00411D12">
            <w:pPr>
              <w:rPr>
                <w:rFonts w:eastAsia="DengXian"/>
                <w:lang w:eastAsia="zh-CN"/>
              </w:rPr>
            </w:pPr>
            <w:r>
              <w:rPr>
                <w:rFonts w:eastAsia="DengXian"/>
                <w:lang w:eastAsia="zh-CN"/>
              </w:rPr>
              <w:t xml:space="preserve">We are fine with sending </w:t>
            </w:r>
            <w:r w:rsidR="00847BC8">
              <w:rPr>
                <w:rFonts w:eastAsia="DengXian"/>
                <w:lang w:eastAsia="zh-CN"/>
              </w:rPr>
              <w:t xml:space="preserve">an </w:t>
            </w:r>
            <w:r>
              <w:rPr>
                <w:rFonts w:eastAsia="DengXian"/>
                <w:lang w:eastAsia="zh-CN"/>
              </w:rPr>
              <w:t>LS to RAN2.</w:t>
            </w:r>
          </w:p>
        </w:tc>
      </w:tr>
      <w:tr w:rsidR="00F7462F" w14:paraId="75B620AD" w14:textId="77777777" w:rsidTr="007F3C23">
        <w:tc>
          <w:tcPr>
            <w:tcW w:w="1479" w:type="dxa"/>
            <w:tcBorders>
              <w:top w:val="single" w:sz="4" w:space="0" w:color="auto"/>
              <w:left w:val="single" w:sz="4" w:space="0" w:color="auto"/>
              <w:bottom w:val="single" w:sz="4" w:space="0" w:color="auto"/>
              <w:right w:val="single" w:sz="4" w:space="0" w:color="auto"/>
            </w:tcBorders>
          </w:tcPr>
          <w:p w14:paraId="3E9F7396" w14:textId="0EE164F2" w:rsidR="00F7462F" w:rsidRPr="00983DE6" w:rsidRDefault="00F7462F" w:rsidP="00411D12">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62222D4" w14:textId="77EA56B3" w:rsidR="00F7462F" w:rsidRPr="00983DE6" w:rsidRDefault="00F7462F" w:rsidP="00411D1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9ED09E" w14:textId="77777777" w:rsidR="00F7462F" w:rsidRDefault="00F7462F" w:rsidP="00411D12">
            <w:pPr>
              <w:rPr>
                <w:rFonts w:eastAsia="DengXian"/>
                <w:lang w:eastAsia="zh-CN"/>
              </w:rPr>
            </w:pPr>
          </w:p>
        </w:tc>
      </w:tr>
      <w:tr w:rsidR="007E21B8" w14:paraId="4895CBA5" w14:textId="77777777" w:rsidTr="007F3C23">
        <w:tc>
          <w:tcPr>
            <w:tcW w:w="1479" w:type="dxa"/>
            <w:tcBorders>
              <w:top w:val="single" w:sz="4" w:space="0" w:color="auto"/>
              <w:left w:val="single" w:sz="4" w:space="0" w:color="auto"/>
              <w:bottom w:val="single" w:sz="4" w:space="0" w:color="auto"/>
              <w:right w:val="single" w:sz="4" w:space="0" w:color="auto"/>
            </w:tcBorders>
          </w:tcPr>
          <w:p w14:paraId="72028DEA" w14:textId="7BA397C2" w:rsidR="007E21B8" w:rsidRDefault="007E21B8" w:rsidP="007E21B8">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70B4C9B" w14:textId="77777777" w:rsidR="007E21B8" w:rsidRDefault="007E21B8" w:rsidP="007E21B8">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1F565" w14:textId="77777777" w:rsidR="007E21B8" w:rsidRDefault="007E21B8" w:rsidP="007E21B8">
            <w:pPr>
              <w:rPr>
                <w:rFonts w:eastAsia="游明朝"/>
                <w:lang w:eastAsia="ja-JP"/>
              </w:rPr>
            </w:pPr>
            <w:r>
              <w:rPr>
                <w:rFonts w:eastAsia="游明朝" w:hint="eastAsia"/>
                <w:lang w:eastAsia="ja-JP"/>
              </w:rPr>
              <w:t>B</w:t>
            </w:r>
            <w:r>
              <w:rPr>
                <w:rFonts w:eastAsia="游明朝"/>
                <w:lang w:eastAsia="ja-JP"/>
              </w:rPr>
              <w:t xml:space="preserve">ased on the comments provides so far, most companies fine with sending an LS to RAN2. Since we sent an LS to RAN2 at the end of the last RAN1 meeting to include </w:t>
            </w:r>
            <w:proofErr w:type="gramStart"/>
            <w:r>
              <w:rPr>
                <w:rFonts w:eastAsia="游明朝"/>
                <w:lang w:eastAsia="ja-JP"/>
              </w:rPr>
              <w:t>all of</w:t>
            </w:r>
            <w:proofErr w:type="gramEnd"/>
            <w:r>
              <w:rPr>
                <w:rFonts w:eastAsia="游明朝"/>
                <w:lang w:eastAsia="ja-JP"/>
              </w:rPr>
              <w:t xml:space="preserve"> the RAN2-related agreements, we can follow the same principle.</w:t>
            </w:r>
          </w:p>
          <w:p w14:paraId="3C3010B6" w14:textId="77777777" w:rsidR="007E21B8" w:rsidRPr="003F1964" w:rsidRDefault="007E21B8" w:rsidP="007E21B8">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 xml:space="preserve">RAN2-related agreements under AI8.6 can be included </w:t>
            </w:r>
            <w:proofErr w:type="gramStart"/>
            <w:r>
              <w:rPr>
                <w:rFonts w:eastAsia="游明朝"/>
                <w:bCs/>
                <w:szCs w:val="21"/>
              </w:rPr>
              <w:t>similar to</w:t>
            </w:r>
            <w:proofErr w:type="gramEnd"/>
            <w:r>
              <w:rPr>
                <w:rFonts w:eastAsia="游明朝"/>
                <w:bCs/>
                <w:szCs w:val="21"/>
              </w:rPr>
              <w:t xml:space="preserve"> last time.</w:t>
            </w:r>
          </w:p>
          <w:p w14:paraId="1AFDFAF9" w14:textId="77777777" w:rsidR="007E21B8" w:rsidRDefault="007E21B8" w:rsidP="007E21B8">
            <w:pPr>
              <w:jc w:val="both"/>
              <w:rPr>
                <w:b/>
              </w:rPr>
            </w:pPr>
            <w:r>
              <w:rPr>
                <w:b/>
                <w:highlight w:val="cyan"/>
              </w:rPr>
              <w:t>Medium Priority Proposal 7-1:</w:t>
            </w:r>
          </w:p>
          <w:p w14:paraId="1C91E8AB" w14:textId="77777777" w:rsidR="007E21B8" w:rsidRPr="00080C15" w:rsidRDefault="007E21B8" w:rsidP="007E21B8">
            <w:pPr>
              <w:pStyle w:val="af8"/>
              <w:numPr>
                <w:ilvl w:val="0"/>
                <w:numId w:val="9"/>
              </w:numPr>
              <w:spacing w:after="0"/>
              <w:jc w:val="both"/>
              <w:rPr>
                <w:rFonts w:eastAsia="游明朝"/>
                <w:sz w:val="20"/>
                <w:szCs w:val="18"/>
                <w:lang w:val="en-US"/>
              </w:rPr>
            </w:pPr>
            <w:r w:rsidRPr="00DE0BED">
              <w:rPr>
                <w:rFonts w:eastAsia="游明朝"/>
                <w:bCs/>
                <w:sz w:val="20"/>
                <w:szCs w:val="21"/>
                <w:lang w:val="en-GB"/>
              </w:rPr>
              <w:t xml:space="preserve">Send an LS to RAN2 informing </w:t>
            </w:r>
            <w:r>
              <w:rPr>
                <w:rFonts w:eastAsia="游明朝"/>
                <w:bCs/>
                <w:sz w:val="20"/>
                <w:szCs w:val="21"/>
                <w:lang w:val="en-GB"/>
              </w:rPr>
              <w:t>RAN2-related agreements in AI8.6</w:t>
            </w:r>
            <w:r w:rsidRPr="003F1964">
              <w:rPr>
                <w:rFonts w:eastAsia="游明朝"/>
                <w:bCs/>
                <w:strike/>
                <w:color w:val="FF0000"/>
                <w:sz w:val="20"/>
                <w:szCs w:val="21"/>
                <w:lang w:val="en-GB"/>
              </w:rPr>
              <w:t>.2</w:t>
            </w:r>
            <w:r>
              <w:rPr>
                <w:rFonts w:eastAsia="游明朝"/>
                <w:bCs/>
                <w:sz w:val="20"/>
                <w:szCs w:val="21"/>
                <w:lang w:val="en-GB"/>
              </w:rPr>
              <w:t xml:space="preserve"> in RAN1#106-e</w:t>
            </w:r>
          </w:p>
          <w:p w14:paraId="2497A32B" w14:textId="77777777" w:rsidR="007E21B8" w:rsidRPr="00CF76C8" w:rsidRDefault="007E21B8" w:rsidP="007E21B8">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3786C73A" w14:textId="77777777" w:rsidR="007E21B8" w:rsidRDefault="007E21B8" w:rsidP="007E21B8">
            <w:pPr>
              <w:rPr>
                <w:rFonts w:eastAsia="DengXian"/>
                <w:lang w:eastAsia="zh-CN"/>
              </w:rPr>
            </w:pPr>
          </w:p>
        </w:tc>
      </w:tr>
      <w:tr w:rsidR="007E21B8" w14:paraId="255A160E" w14:textId="77777777" w:rsidTr="007F3C23">
        <w:tc>
          <w:tcPr>
            <w:tcW w:w="1479" w:type="dxa"/>
            <w:tcBorders>
              <w:top w:val="single" w:sz="4" w:space="0" w:color="auto"/>
              <w:left w:val="single" w:sz="4" w:space="0" w:color="auto"/>
              <w:bottom w:val="single" w:sz="4" w:space="0" w:color="auto"/>
              <w:right w:val="single" w:sz="4" w:space="0" w:color="auto"/>
            </w:tcBorders>
          </w:tcPr>
          <w:p w14:paraId="29456F5F" w14:textId="77777777" w:rsidR="007E21B8" w:rsidRDefault="007E21B8" w:rsidP="007E21B8">
            <w:pPr>
              <w:rPr>
                <w:rFonts w:eastAsia="DengXian"/>
                <w:lang w:val="en-US" w:eastAsia="zh-CN"/>
              </w:rPr>
            </w:pPr>
          </w:p>
        </w:tc>
        <w:tc>
          <w:tcPr>
            <w:tcW w:w="1372" w:type="dxa"/>
            <w:tcBorders>
              <w:top w:val="single" w:sz="4" w:space="0" w:color="auto"/>
              <w:left w:val="single" w:sz="4" w:space="0" w:color="auto"/>
              <w:bottom w:val="single" w:sz="4" w:space="0" w:color="auto"/>
              <w:right w:val="single" w:sz="4" w:space="0" w:color="auto"/>
            </w:tcBorders>
          </w:tcPr>
          <w:p w14:paraId="67CE4B87" w14:textId="77777777" w:rsidR="007E21B8" w:rsidRDefault="007E21B8" w:rsidP="007E21B8">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3466D6" w14:textId="77777777" w:rsidR="007E21B8" w:rsidRDefault="007E21B8" w:rsidP="007E21B8">
            <w:pPr>
              <w:rPr>
                <w:rFonts w:eastAsia="DengXian"/>
                <w:lang w:eastAsia="zh-CN"/>
              </w:rPr>
            </w:pPr>
          </w:p>
        </w:tc>
      </w:tr>
    </w:tbl>
    <w:p w14:paraId="74DC822E" w14:textId="77777777" w:rsidR="00DE0BED" w:rsidRDefault="00DE0BED" w:rsidP="00EF30BD">
      <w:pPr>
        <w:spacing w:after="100" w:afterAutospacing="1"/>
        <w:jc w:val="both"/>
        <w:rPr>
          <w:rFonts w:eastAsia="游明朝"/>
          <w:lang w:eastAsia="ja-JP"/>
        </w:rPr>
      </w:pPr>
    </w:p>
    <w:p w14:paraId="5B356C98" w14:textId="77777777" w:rsidR="00AF234B" w:rsidRPr="00107018" w:rsidRDefault="00AF234B" w:rsidP="00AF234B">
      <w:pPr>
        <w:pStyle w:val="1"/>
      </w:pPr>
      <w:r>
        <w:t>Conclusions</w:t>
      </w:r>
    </w:p>
    <w:p w14:paraId="00412D05" w14:textId="596DC1D6" w:rsidR="00AF234B" w:rsidRDefault="00AF234B" w:rsidP="00AF234B">
      <w:pPr>
        <w:spacing w:after="100" w:afterAutospacing="1"/>
        <w:jc w:val="both"/>
        <w:rPr>
          <w:rFonts w:eastAsia="游明朝"/>
          <w:lang w:eastAsia="ja-JP"/>
        </w:rPr>
      </w:pPr>
      <w:r w:rsidRPr="00AF234B">
        <w:rPr>
          <w:rFonts w:eastAsia="游明朝" w:hint="eastAsia"/>
          <w:highlight w:val="yellow"/>
          <w:lang w:eastAsia="ja-JP"/>
        </w:rPr>
        <w:t>[</w:t>
      </w:r>
      <w:r w:rsidRPr="00AF234B">
        <w:rPr>
          <w:rFonts w:eastAsia="游明朝"/>
          <w:highlight w:val="yellow"/>
          <w:lang w:eastAsia="ja-JP"/>
        </w:rPr>
        <w:t>To be updated]</w:t>
      </w:r>
    </w:p>
    <w:p w14:paraId="2B93E06E" w14:textId="7DB6DE1A" w:rsidR="00AF234B" w:rsidRDefault="00AF234B" w:rsidP="00AF234B">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 was made in </w:t>
      </w:r>
      <w:r w:rsidRPr="00176889">
        <w:rPr>
          <w:rFonts w:eastAsia="游明朝"/>
          <w:lang w:eastAsia="ja-JP"/>
        </w:rPr>
        <w:t>[10</w:t>
      </w:r>
      <w:r>
        <w:rPr>
          <w:rFonts w:eastAsia="游明朝"/>
          <w:lang w:eastAsia="ja-JP"/>
        </w:rPr>
        <w:t>6</w:t>
      </w:r>
      <w:r w:rsidRPr="00176889">
        <w:rPr>
          <w:rFonts w:eastAsia="游明朝"/>
          <w:lang w:eastAsia="ja-JP"/>
        </w:rPr>
        <w:t>-e-NR-R17-RedCap-05]</w:t>
      </w:r>
      <w:r>
        <w:rPr>
          <w:rFonts w:eastAsia="游明朝"/>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游明朝" w:hint="eastAsia"/>
          <w:strike/>
          <w:color w:val="FF0000"/>
          <w:u w:val="single"/>
          <w:lang w:eastAsia="ja-JP"/>
        </w:rPr>
        <w:t>F</w:t>
      </w:r>
      <w:r w:rsidRPr="007F22E0">
        <w:rPr>
          <w:rFonts w:eastAsia="游明朝"/>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55B9529B" w:rsidR="0052282C" w:rsidRPr="007F22E0" w:rsidRDefault="0052282C" w:rsidP="0052282C">
      <w:pPr>
        <w:rPr>
          <w:rFonts w:eastAsia="游明朝"/>
          <w:lang w:eastAsia="ja-JP"/>
        </w:rPr>
      </w:pPr>
      <w:r>
        <w:rPr>
          <w:rFonts w:eastAsia="游明朝" w:hint="eastAsia"/>
          <w:lang w:eastAsia="ja-JP"/>
        </w:rPr>
        <w:lastRenderedPageBreak/>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w:t>
      </w:r>
      <w:r w:rsidR="00F7462F">
        <w:rPr>
          <w:rFonts w:eastAsia="游明朝"/>
          <w:lang w:eastAsia="ja-JP"/>
        </w:rPr>
        <w:t>e</w:t>
      </w:r>
      <w:r>
        <w:rPr>
          <w:rFonts w:eastAsia="游明朝"/>
          <w:lang w:eastAsia="ja-JP"/>
        </w:rPr>
        <w:t>s</w:t>
      </w:r>
      <w:proofErr w:type="spellEnd"/>
      <w:r>
        <w:rPr>
          <w:rFonts w:eastAsia="游明朝"/>
          <w:lang w:eastAsia="ja-JP"/>
        </w:rPr>
        <w:t xml:space="preserve"> in Msg3 in Rel-17 is up to RAN2</w:t>
      </w:r>
    </w:p>
    <w:p w14:paraId="6313491E" w14:textId="77777777" w:rsidR="00AF234B" w:rsidRPr="00AF234B" w:rsidRDefault="00AF234B" w:rsidP="00EF30BD">
      <w:pPr>
        <w:spacing w:after="100" w:afterAutospacing="1"/>
        <w:jc w:val="both"/>
        <w:rPr>
          <w:rFonts w:eastAsia="游明朝"/>
        </w:rPr>
      </w:pPr>
    </w:p>
    <w:p w14:paraId="1CF1E501" w14:textId="77777777" w:rsidR="000E3E45" w:rsidRDefault="005F480B">
      <w:pPr>
        <w:pStyle w:val="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2"/>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DB4D85">
            <w:pPr>
              <w:spacing w:after="0"/>
              <w:rPr>
                <w:rFonts w:eastAsia="DengXian"/>
                <w:lang w:eastAsia="zh-CN"/>
              </w:rPr>
            </w:pPr>
            <w:hyperlink r:id="rId15" w:history="1">
              <w:r w:rsidR="005F480B">
                <w:rPr>
                  <w:rStyle w:val="af4"/>
                  <w:rFonts w:eastAsia="DengXian" w:hint="eastAsia"/>
                  <w:lang w:eastAsia="zh-CN"/>
                </w:rPr>
                <w:t>p</w:t>
              </w:r>
              <w:r w:rsidR="005F480B">
                <w:rPr>
                  <w:rStyle w:val="af4"/>
                  <w:rFonts w:eastAsia="DengXian"/>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DB4D85">
            <w:pPr>
              <w:spacing w:after="0"/>
              <w:rPr>
                <w:rFonts w:eastAsiaTheme="minorEastAsia"/>
                <w:lang w:eastAsia="zh-CN"/>
              </w:rPr>
            </w:pPr>
            <w:hyperlink r:id="rId16" w:history="1">
              <w:r w:rsidR="005F480B">
                <w:rPr>
                  <w:rStyle w:val="af4"/>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DB4D85">
            <w:pPr>
              <w:spacing w:after="0"/>
            </w:pPr>
            <w:hyperlink r:id="rId17" w:history="1">
              <w:r w:rsidR="005F480B">
                <w:rPr>
                  <w:rStyle w:val="af4"/>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DB4D85">
            <w:pPr>
              <w:spacing w:after="0"/>
              <w:rPr>
                <w:rFonts w:eastAsia="DengXian"/>
                <w:lang w:eastAsia="zh-CN"/>
              </w:rPr>
            </w:pPr>
            <w:hyperlink r:id="rId18" w:history="1">
              <w:r w:rsidR="005F480B">
                <w:rPr>
                  <w:rStyle w:val="af4"/>
                  <w:rFonts w:eastAsia="DengXian" w:hint="eastAsia"/>
                  <w:lang w:eastAsia="zh-CN"/>
                </w:rPr>
                <w:t>m</w:t>
              </w:r>
              <w:r w:rsidR="005F480B">
                <w:rPr>
                  <w:rStyle w:val="af4"/>
                  <w:rFonts w:eastAsia="DengXian"/>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DB4D85">
            <w:pPr>
              <w:spacing w:after="0"/>
              <w:rPr>
                <w:rFonts w:eastAsia="DengXian"/>
                <w:lang w:eastAsia="zh-CN"/>
              </w:rPr>
            </w:pPr>
            <w:hyperlink r:id="rId19" w:history="1">
              <w:r w:rsidR="005F480B">
                <w:rPr>
                  <w:rStyle w:val="af4"/>
                  <w:rFonts w:eastAsia="DengXian"/>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DB4D85">
            <w:pPr>
              <w:spacing w:after="0"/>
              <w:rPr>
                <w:rFonts w:eastAsia="DengXian"/>
                <w:lang w:eastAsia="zh-CN"/>
              </w:rPr>
            </w:pPr>
            <w:hyperlink r:id="rId20" w:history="1">
              <w:r w:rsidR="005F480B">
                <w:rPr>
                  <w:rStyle w:val="af4"/>
                  <w:rFonts w:eastAsia="DengXian"/>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DB4D85">
            <w:pPr>
              <w:spacing w:after="0"/>
            </w:pPr>
            <w:hyperlink r:id="rId21" w:history="1">
              <w:r w:rsidR="005F480B">
                <w:rPr>
                  <w:rStyle w:val="af4"/>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DB4D85">
            <w:pPr>
              <w:spacing w:after="0"/>
              <w:rPr>
                <w:rFonts w:eastAsia="SimSun"/>
                <w:lang w:val="en-US" w:eastAsia="zh-CN"/>
              </w:rPr>
            </w:pPr>
            <w:hyperlink r:id="rId22" w:history="1">
              <w:r w:rsidR="000074B6" w:rsidRPr="0072604D">
                <w:rPr>
                  <w:rStyle w:val="af4"/>
                  <w:rFonts w:eastAsia="SimSun"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DB4D85">
            <w:pPr>
              <w:spacing w:after="0"/>
              <w:rPr>
                <w:rFonts w:eastAsia="SimSun"/>
                <w:lang w:val="en-US" w:eastAsia="zh-CN"/>
              </w:rPr>
            </w:pPr>
            <w:hyperlink r:id="rId23" w:history="1">
              <w:r w:rsidR="00575D31" w:rsidRPr="0072604D">
                <w:rPr>
                  <w:rStyle w:val="af4"/>
                  <w:rFonts w:eastAsia="SimSun"/>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DB4D85" w:rsidP="00AA0F4D">
            <w:pPr>
              <w:spacing w:after="0"/>
              <w:rPr>
                <w:rFonts w:eastAsia="SimSun"/>
                <w:lang w:val="en-US" w:eastAsia="zh-CN"/>
              </w:rPr>
            </w:pPr>
            <w:hyperlink r:id="rId24" w:history="1">
              <w:r w:rsidR="00AA0F4D" w:rsidRPr="005457C3">
                <w:rPr>
                  <w:rStyle w:val="af4"/>
                  <w:rFonts w:eastAsia="SimSun"/>
                  <w:lang w:val="en-US" w:eastAsia="zh-CN"/>
                </w:rPr>
                <w:t>sdost@sierrawireless.com</w:t>
              </w:r>
            </w:hyperlink>
          </w:p>
        </w:tc>
      </w:tr>
      <w:tr w:rsidR="00F7462F" w14:paraId="48B25246" w14:textId="77777777">
        <w:tc>
          <w:tcPr>
            <w:tcW w:w="2830" w:type="dxa"/>
            <w:tcBorders>
              <w:top w:val="single" w:sz="4" w:space="0" w:color="auto"/>
              <w:left w:val="single" w:sz="4" w:space="0" w:color="auto"/>
              <w:bottom w:val="single" w:sz="4" w:space="0" w:color="auto"/>
              <w:right w:val="single" w:sz="4" w:space="0" w:color="auto"/>
            </w:tcBorders>
          </w:tcPr>
          <w:p w14:paraId="209969D2" w14:textId="59AE2DDB" w:rsidR="00F7462F" w:rsidRDefault="00F7462F">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87D618D" w14:textId="527CD409" w:rsidR="00F7462F" w:rsidRDefault="00F7462F">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3D1423E8" w14:textId="34D0507D" w:rsidR="00F7462F" w:rsidRPr="00F7462F" w:rsidRDefault="00F7462F" w:rsidP="00AA0F4D">
            <w:pPr>
              <w:spacing w:after="0"/>
              <w:rPr>
                <w:rFonts w:eastAsia="DengXian"/>
                <w:lang w:eastAsia="zh-CN"/>
              </w:rPr>
            </w:pPr>
            <w:r>
              <w:rPr>
                <w:rFonts w:eastAsia="DengXian"/>
                <w:lang w:eastAsia="zh-CN"/>
              </w:rPr>
              <w:t>hulijie@chinamobile.com</w:t>
            </w:r>
          </w:p>
        </w:tc>
      </w:tr>
      <w:tr w:rsidR="00F7462F" w14:paraId="6CE624FA" w14:textId="77777777">
        <w:tc>
          <w:tcPr>
            <w:tcW w:w="2830" w:type="dxa"/>
            <w:tcBorders>
              <w:top w:val="single" w:sz="4" w:space="0" w:color="auto"/>
              <w:left w:val="single" w:sz="4" w:space="0" w:color="auto"/>
              <w:bottom w:val="single" w:sz="4" w:space="0" w:color="auto"/>
              <w:right w:val="single" w:sz="4" w:space="0" w:color="auto"/>
            </w:tcBorders>
          </w:tcPr>
          <w:p w14:paraId="752D9D89" w14:textId="77777777" w:rsidR="00F7462F" w:rsidRDefault="00F7462F">
            <w:pPr>
              <w:spacing w:after="0"/>
              <w:rPr>
                <w:rFonts w:eastAsia="SimSun"/>
                <w:lang w:val="en-US" w:eastAsia="zh-CN"/>
              </w:rPr>
            </w:pPr>
          </w:p>
        </w:tc>
        <w:tc>
          <w:tcPr>
            <w:tcW w:w="2410" w:type="dxa"/>
            <w:tcBorders>
              <w:top w:val="single" w:sz="4" w:space="0" w:color="auto"/>
              <w:left w:val="single" w:sz="4" w:space="0" w:color="auto"/>
              <w:bottom w:val="single" w:sz="4" w:space="0" w:color="auto"/>
              <w:right w:val="single" w:sz="4" w:space="0" w:color="auto"/>
            </w:tcBorders>
          </w:tcPr>
          <w:p w14:paraId="720179D1" w14:textId="77777777" w:rsidR="00F7462F" w:rsidRDefault="00F7462F">
            <w:pPr>
              <w:spacing w:after="0"/>
              <w:rPr>
                <w:rFonts w:eastAsia="SimSun"/>
                <w:lang w:val="en-US" w:eastAsia="zh-CN"/>
              </w:rPr>
            </w:pPr>
          </w:p>
        </w:tc>
        <w:tc>
          <w:tcPr>
            <w:tcW w:w="4110" w:type="dxa"/>
            <w:tcBorders>
              <w:top w:val="single" w:sz="4" w:space="0" w:color="auto"/>
              <w:left w:val="single" w:sz="4" w:space="0" w:color="auto"/>
              <w:bottom w:val="single" w:sz="4" w:space="0" w:color="auto"/>
              <w:right w:val="single" w:sz="4" w:space="0" w:color="auto"/>
            </w:tcBorders>
          </w:tcPr>
          <w:p w14:paraId="3DAB3A3E" w14:textId="77777777" w:rsidR="00F7462F" w:rsidRDefault="00F7462F" w:rsidP="00AA0F4D">
            <w:pPr>
              <w:spacing w:after="0"/>
              <w:rPr>
                <w:rFonts w:eastAsia="DengXian"/>
                <w:lang w:eastAsia="zh-CN"/>
              </w:rPr>
            </w:pPr>
          </w:p>
        </w:tc>
      </w:tr>
    </w:tbl>
    <w:p w14:paraId="1CF1E527" w14:textId="77777777" w:rsidR="000E3E45" w:rsidRDefault="000E3E45">
      <w:pPr>
        <w:spacing w:after="100" w:afterAutospacing="1"/>
        <w:jc w:val="both"/>
        <w:rPr>
          <w:rFonts w:eastAsia="游明朝"/>
        </w:rPr>
      </w:pPr>
    </w:p>
    <w:p w14:paraId="1CF1E528" w14:textId="77777777" w:rsidR="000E3E45" w:rsidRDefault="005F480B">
      <w:pPr>
        <w:pStyle w:val="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4"/>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DB4D85">
            <w:pPr>
              <w:rPr>
                <w:color w:val="0000FF"/>
                <w:u w:val="single"/>
              </w:rPr>
            </w:pPr>
            <w:hyperlink r:id="rId25" w:history="1">
              <w:r w:rsidR="005F480B">
                <w:rPr>
                  <w:rStyle w:val="af4"/>
                  <w:color w:val="0000FF"/>
                </w:rPr>
                <w:t>R1-2106462</w:t>
              </w:r>
            </w:hyperlink>
          </w:p>
        </w:tc>
        <w:tc>
          <w:tcPr>
            <w:tcW w:w="4921" w:type="dxa"/>
            <w:tcMar>
              <w:top w:w="0" w:type="dxa"/>
              <w:left w:w="70" w:type="dxa"/>
              <w:bottom w:w="0" w:type="dxa"/>
              <w:right w:w="70" w:type="dxa"/>
            </w:tcMar>
          </w:tcPr>
          <w:p w14:paraId="1CF1E52B" w14:textId="77777777" w:rsidR="000E3E45" w:rsidRDefault="005F480B">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1CF1E52C" w14:textId="77777777" w:rsidR="000E3E45" w:rsidRDefault="005F480B">
            <w:r>
              <w:t xml:space="preserve">Huawei, </w:t>
            </w:r>
            <w:proofErr w:type="spellStart"/>
            <w:r>
              <w:t>HiSilicon</w:t>
            </w:r>
            <w:proofErr w:type="spellEnd"/>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DB4D85">
            <w:pPr>
              <w:rPr>
                <w:color w:val="0000FF"/>
                <w:u w:val="single"/>
              </w:rPr>
            </w:pPr>
            <w:hyperlink r:id="rId26" w:history="1">
              <w:r w:rsidR="005F480B">
                <w:rPr>
                  <w:rStyle w:val="af4"/>
                  <w:color w:val="0000FF"/>
                </w:rPr>
                <w:t>R1-2106567</w:t>
              </w:r>
            </w:hyperlink>
          </w:p>
        </w:tc>
        <w:tc>
          <w:tcPr>
            <w:tcW w:w="4921" w:type="dxa"/>
            <w:tcMar>
              <w:top w:w="0" w:type="dxa"/>
              <w:left w:w="70" w:type="dxa"/>
              <w:bottom w:w="0" w:type="dxa"/>
              <w:right w:w="70" w:type="dxa"/>
            </w:tcMar>
          </w:tcPr>
          <w:p w14:paraId="1CF1E530"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DB4D85">
            <w:pPr>
              <w:rPr>
                <w:color w:val="0000FF"/>
                <w:u w:val="single"/>
              </w:rPr>
            </w:pPr>
            <w:hyperlink r:id="rId27" w:history="1">
              <w:r w:rsidR="005F480B">
                <w:rPr>
                  <w:rStyle w:val="af4"/>
                  <w:color w:val="0000FF"/>
                </w:rPr>
                <w:t>R1-2106604</w:t>
              </w:r>
            </w:hyperlink>
          </w:p>
        </w:tc>
        <w:tc>
          <w:tcPr>
            <w:tcW w:w="4921" w:type="dxa"/>
            <w:tcMar>
              <w:top w:w="0" w:type="dxa"/>
              <w:left w:w="70" w:type="dxa"/>
              <w:bottom w:w="0" w:type="dxa"/>
              <w:right w:w="70" w:type="dxa"/>
            </w:tcMar>
          </w:tcPr>
          <w:p w14:paraId="1CF1E535" w14:textId="77777777" w:rsidR="000E3E45" w:rsidRDefault="005F480B">
            <w:r>
              <w:t xml:space="preserve">Higher layer support for </w:t>
            </w:r>
            <w:proofErr w:type="spellStart"/>
            <w:r>
              <w:t>RedCap</w:t>
            </w:r>
            <w:proofErr w:type="spellEnd"/>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DB4D85">
            <w:pPr>
              <w:rPr>
                <w:color w:val="0000FF"/>
                <w:u w:val="single"/>
              </w:rPr>
            </w:pPr>
            <w:hyperlink r:id="rId28" w:history="1">
              <w:r w:rsidR="005F480B">
                <w:rPr>
                  <w:rStyle w:val="af4"/>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DB4D85">
            <w:pPr>
              <w:rPr>
                <w:color w:val="0000FF"/>
                <w:u w:val="single"/>
              </w:rPr>
            </w:pPr>
            <w:hyperlink r:id="rId29" w:history="1">
              <w:r w:rsidR="005F480B">
                <w:rPr>
                  <w:rStyle w:val="af4"/>
                  <w:color w:val="0000FF"/>
                </w:rPr>
                <w:t>R1-2106707</w:t>
              </w:r>
            </w:hyperlink>
          </w:p>
        </w:tc>
        <w:tc>
          <w:tcPr>
            <w:tcW w:w="4921" w:type="dxa"/>
            <w:tcMar>
              <w:top w:w="0" w:type="dxa"/>
              <w:left w:w="70" w:type="dxa"/>
              <w:bottom w:w="0" w:type="dxa"/>
              <w:right w:w="70" w:type="dxa"/>
            </w:tcMar>
          </w:tcPr>
          <w:p w14:paraId="1CF1E53F" w14:textId="77777777" w:rsidR="000E3E45" w:rsidRDefault="005F480B">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1CF1E540" w14:textId="77777777" w:rsidR="000E3E45" w:rsidRDefault="005F480B">
            <w:proofErr w:type="spellStart"/>
            <w:r>
              <w:t>Spreadtrum</w:t>
            </w:r>
            <w:proofErr w:type="spellEnd"/>
            <w:r>
              <w:t xml:space="preserve">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DB4D85">
            <w:pPr>
              <w:rPr>
                <w:color w:val="0000FF"/>
                <w:u w:val="single"/>
              </w:rPr>
            </w:pPr>
            <w:hyperlink r:id="rId30" w:history="1">
              <w:r w:rsidR="005F480B">
                <w:rPr>
                  <w:rStyle w:val="af4"/>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 xml:space="preserve">ZTE, </w:t>
            </w:r>
            <w:proofErr w:type="spellStart"/>
            <w:r>
              <w:t>Sanechips</w:t>
            </w:r>
            <w:proofErr w:type="spellEnd"/>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DB4D85">
            <w:pPr>
              <w:rPr>
                <w:color w:val="0000FF"/>
                <w:u w:val="single"/>
              </w:rPr>
            </w:pPr>
            <w:hyperlink r:id="rId31" w:history="1">
              <w:r w:rsidR="005F480B">
                <w:rPr>
                  <w:rStyle w:val="af4"/>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DB4D85">
            <w:pPr>
              <w:rPr>
                <w:color w:val="0000FF"/>
                <w:u w:val="single"/>
              </w:rPr>
            </w:pPr>
            <w:hyperlink r:id="rId32" w:history="1">
              <w:r w:rsidR="005F480B">
                <w:rPr>
                  <w:rStyle w:val="af4"/>
                  <w:color w:val="0000FF"/>
                </w:rPr>
                <w:t>R1-2106981</w:t>
              </w:r>
            </w:hyperlink>
          </w:p>
        </w:tc>
        <w:tc>
          <w:tcPr>
            <w:tcW w:w="4921" w:type="dxa"/>
            <w:tcMar>
              <w:top w:w="0" w:type="dxa"/>
              <w:left w:w="70" w:type="dxa"/>
              <w:bottom w:w="0" w:type="dxa"/>
              <w:right w:w="70" w:type="dxa"/>
            </w:tcMar>
          </w:tcPr>
          <w:p w14:paraId="1CF1E54E" w14:textId="77777777" w:rsidR="000E3E45" w:rsidRDefault="005F480B">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DB4D85">
            <w:pPr>
              <w:rPr>
                <w:color w:val="0000FF"/>
                <w:u w:val="single"/>
              </w:rPr>
            </w:pPr>
            <w:hyperlink r:id="rId33" w:history="1">
              <w:r w:rsidR="005F480B">
                <w:rPr>
                  <w:rStyle w:val="af4"/>
                  <w:color w:val="0000FF"/>
                </w:rPr>
                <w:t>R1-2107043</w:t>
              </w:r>
            </w:hyperlink>
          </w:p>
        </w:tc>
        <w:tc>
          <w:tcPr>
            <w:tcW w:w="4921" w:type="dxa"/>
            <w:tcMar>
              <w:top w:w="0" w:type="dxa"/>
              <w:left w:w="70" w:type="dxa"/>
              <w:bottom w:w="0" w:type="dxa"/>
              <w:right w:w="70" w:type="dxa"/>
            </w:tcMar>
          </w:tcPr>
          <w:p w14:paraId="1CF1E553" w14:textId="77777777" w:rsidR="000E3E45" w:rsidRDefault="005F480B">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DB4D85">
            <w:pPr>
              <w:rPr>
                <w:color w:val="0000FF"/>
                <w:u w:val="single"/>
              </w:rPr>
            </w:pPr>
            <w:hyperlink r:id="rId34" w:history="1">
              <w:r w:rsidR="005F480B">
                <w:rPr>
                  <w:rStyle w:val="af4"/>
                  <w:color w:val="0000FF"/>
                </w:rPr>
                <w:t>R1-2107077</w:t>
              </w:r>
            </w:hyperlink>
          </w:p>
        </w:tc>
        <w:tc>
          <w:tcPr>
            <w:tcW w:w="4921" w:type="dxa"/>
            <w:tcMar>
              <w:top w:w="0" w:type="dxa"/>
              <w:left w:w="70" w:type="dxa"/>
              <w:bottom w:w="0" w:type="dxa"/>
              <w:right w:w="70" w:type="dxa"/>
            </w:tcMar>
          </w:tcPr>
          <w:p w14:paraId="1CF1E558" w14:textId="77777777" w:rsidR="000E3E45" w:rsidRDefault="005F480B">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DB4D85">
            <w:pPr>
              <w:rPr>
                <w:color w:val="0000FF"/>
                <w:u w:val="single"/>
              </w:rPr>
            </w:pPr>
            <w:hyperlink r:id="rId35" w:history="1">
              <w:r w:rsidR="005F480B">
                <w:rPr>
                  <w:rStyle w:val="af4"/>
                  <w:color w:val="0000FF"/>
                </w:rPr>
                <w:t>R1-2107090</w:t>
              </w:r>
            </w:hyperlink>
          </w:p>
        </w:tc>
        <w:tc>
          <w:tcPr>
            <w:tcW w:w="4921" w:type="dxa"/>
            <w:tcMar>
              <w:top w:w="0" w:type="dxa"/>
              <w:left w:w="70" w:type="dxa"/>
              <w:bottom w:w="0" w:type="dxa"/>
              <w:right w:w="70" w:type="dxa"/>
            </w:tcMar>
          </w:tcPr>
          <w:p w14:paraId="1CF1E55D" w14:textId="77777777" w:rsidR="000E3E45" w:rsidRDefault="005F480B">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DB4D85">
            <w:pPr>
              <w:rPr>
                <w:color w:val="0000FF"/>
                <w:u w:val="single"/>
              </w:rPr>
            </w:pPr>
            <w:hyperlink r:id="rId36" w:history="1">
              <w:r w:rsidR="005F480B">
                <w:rPr>
                  <w:rStyle w:val="af4"/>
                  <w:color w:val="0000FF"/>
                </w:rPr>
                <w:t>R1-2107130</w:t>
              </w:r>
            </w:hyperlink>
          </w:p>
        </w:tc>
        <w:tc>
          <w:tcPr>
            <w:tcW w:w="4921" w:type="dxa"/>
            <w:tcMar>
              <w:top w:w="0" w:type="dxa"/>
              <w:left w:w="70" w:type="dxa"/>
              <w:bottom w:w="0" w:type="dxa"/>
              <w:right w:w="70" w:type="dxa"/>
            </w:tcMar>
          </w:tcPr>
          <w:p w14:paraId="1CF1E562" w14:textId="77777777" w:rsidR="000E3E45" w:rsidRDefault="005F480B">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DB4D85">
            <w:pPr>
              <w:rPr>
                <w:color w:val="0000FF"/>
                <w:u w:val="single"/>
              </w:rPr>
            </w:pPr>
            <w:hyperlink r:id="rId37" w:history="1">
              <w:r w:rsidR="005F480B">
                <w:rPr>
                  <w:rStyle w:val="af4"/>
                  <w:color w:val="0000FF"/>
                </w:rPr>
                <w:t>R1-2107252</w:t>
              </w:r>
            </w:hyperlink>
          </w:p>
        </w:tc>
        <w:tc>
          <w:tcPr>
            <w:tcW w:w="4921" w:type="dxa"/>
            <w:tcMar>
              <w:top w:w="0" w:type="dxa"/>
              <w:left w:w="70" w:type="dxa"/>
              <w:bottom w:w="0" w:type="dxa"/>
              <w:right w:w="70" w:type="dxa"/>
            </w:tcMar>
          </w:tcPr>
          <w:p w14:paraId="1CF1E567" w14:textId="77777777" w:rsidR="000E3E45" w:rsidRDefault="005F480B">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DB4D85">
            <w:hyperlink r:id="rId38" w:history="1">
              <w:r w:rsidR="005F480B">
                <w:rPr>
                  <w:rStyle w:val="af4"/>
                  <w:color w:val="0000FF"/>
                </w:rPr>
                <w:t>R1-2107302</w:t>
              </w:r>
            </w:hyperlink>
          </w:p>
        </w:tc>
        <w:tc>
          <w:tcPr>
            <w:tcW w:w="4921" w:type="dxa"/>
            <w:tcMar>
              <w:top w:w="0" w:type="dxa"/>
              <w:left w:w="70" w:type="dxa"/>
              <w:bottom w:w="0" w:type="dxa"/>
              <w:right w:w="70" w:type="dxa"/>
            </w:tcMar>
          </w:tcPr>
          <w:p w14:paraId="1CF1E56C"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DB4D85">
            <w:pPr>
              <w:rPr>
                <w:color w:val="0000FF"/>
                <w:u w:val="single"/>
              </w:rPr>
            </w:pPr>
            <w:hyperlink r:id="rId39" w:history="1">
              <w:r w:rsidR="005F480B">
                <w:rPr>
                  <w:rStyle w:val="af4"/>
                  <w:color w:val="0000FF"/>
                </w:rPr>
                <w:t>R1-2107355</w:t>
              </w:r>
            </w:hyperlink>
          </w:p>
        </w:tc>
        <w:tc>
          <w:tcPr>
            <w:tcW w:w="4921" w:type="dxa"/>
            <w:tcMar>
              <w:top w:w="0" w:type="dxa"/>
              <w:left w:w="70" w:type="dxa"/>
              <w:bottom w:w="0" w:type="dxa"/>
              <w:right w:w="70" w:type="dxa"/>
            </w:tcMar>
          </w:tcPr>
          <w:p w14:paraId="1CF1E571" w14:textId="77777777" w:rsidR="000E3E45" w:rsidRDefault="005F480B">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DB4D85">
            <w:pPr>
              <w:rPr>
                <w:color w:val="0000FF"/>
                <w:u w:val="single"/>
              </w:rPr>
            </w:pPr>
            <w:hyperlink r:id="rId40" w:history="1">
              <w:r w:rsidR="005F480B">
                <w:rPr>
                  <w:rStyle w:val="af4"/>
                  <w:color w:val="0000FF"/>
                </w:rPr>
                <w:t>R1-2107412</w:t>
              </w:r>
            </w:hyperlink>
          </w:p>
        </w:tc>
        <w:tc>
          <w:tcPr>
            <w:tcW w:w="4921" w:type="dxa"/>
            <w:tcMar>
              <w:top w:w="0" w:type="dxa"/>
              <w:left w:w="70" w:type="dxa"/>
              <w:bottom w:w="0" w:type="dxa"/>
              <w:right w:w="70" w:type="dxa"/>
            </w:tcMar>
          </w:tcPr>
          <w:p w14:paraId="1CF1E576" w14:textId="77777777" w:rsidR="000E3E45" w:rsidRDefault="005F480B">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lastRenderedPageBreak/>
              <w:t>[17]</w:t>
            </w:r>
          </w:p>
        </w:tc>
        <w:tc>
          <w:tcPr>
            <w:tcW w:w="1456" w:type="dxa"/>
            <w:tcMar>
              <w:top w:w="0" w:type="dxa"/>
              <w:left w:w="70" w:type="dxa"/>
              <w:bottom w:w="0" w:type="dxa"/>
              <w:right w:w="70" w:type="dxa"/>
            </w:tcMar>
          </w:tcPr>
          <w:p w14:paraId="1CF1E57A" w14:textId="77777777" w:rsidR="000E3E45" w:rsidRDefault="00DB4D85">
            <w:pPr>
              <w:rPr>
                <w:color w:val="0000FF"/>
                <w:u w:val="single"/>
              </w:rPr>
            </w:pPr>
            <w:hyperlink r:id="rId41" w:history="1">
              <w:r w:rsidR="005F480B">
                <w:rPr>
                  <w:rStyle w:val="af4"/>
                  <w:color w:val="0000FF"/>
                </w:rPr>
                <w:t>R1-2107451</w:t>
              </w:r>
            </w:hyperlink>
          </w:p>
        </w:tc>
        <w:tc>
          <w:tcPr>
            <w:tcW w:w="4921" w:type="dxa"/>
            <w:tcMar>
              <w:top w:w="0" w:type="dxa"/>
              <w:left w:w="70" w:type="dxa"/>
              <w:bottom w:w="0" w:type="dxa"/>
              <w:right w:w="70" w:type="dxa"/>
            </w:tcMar>
          </w:tcPr>
          <w:p w14:paraId="1CF1E57B"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DB4D85">
            <w:pPr>
              <w:rPr>
                <w:color w:val="0000FF"/>
                <w:u w:val="single"/>
              </w:rPr>
            </w:pPr>
            <w:hyperlink r:id="rId42" w:history="1">
              <w:r w:rsidR="005F480B">
                <w:rPr>
                  <w:rStyle w:val="af4"/>
                  <w:color w:val="0000FF"/>
                </w:rPr>
                <w:t>R1-2107598</w:t>
              </w:r>
            </w:hyperlink>
          </w:p>
        </w:tc>
        <w:tc>
          <w:tcPr>
            <w:tcW w:w="4921" w:type="dxa"/>
            <w:tcMar>
              <w:top w:w="0" w:type="dxa"/>
              <w:left w:w="70" w:type="dxa"/>
              <w:bottom w:w="0" w:type="dxa"/>
              <w:right w:w="70" w:type="dxa"/>
            </w:tcMar>
          </w:tcPr>
          <w:p w14:paraId="1CF1E580" w14:textId="77777777" w:rsidR="000E3E45" w:rsidRDefault="005F480B">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DB4D85">
            <w:pPr>
              <w:rPr>
                <w:color w:val="0000FF"/>
                <w:u w:val="single"/>
              </w:rPr>
            </w:pPr>
            <w:hyperlink r:id="rId43" w:history="1">
              <w:r w:rsidR="005F480B">
                <w:rPr>
                  <w:rStyle w:val="af4"/>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DB4D85">
            <w:pPr>
              <w:rPr>
                <w:color w:val="0000FF"/>
                <w:u w:val="single"/>
              </w:rPr>
            </w:pPr>
            <w:hyperlink r:id="rId44" w:history="1">
              <w:r w:rsidR="005F480B">
                <w:rPr>
                  <w:rStyle w:val="af4"/>
                  <w:color w:val="0000FF"/>
                </w:rPr>
                <w:t>R1-2107797</w:t>
              </w:r>
            </w:hyperlink>
          </w:p>
        </w:tc>
        <w:tc>
          <w:tcPr>
            <w:tcW w:w="4921" w:type="dxa"/>
            <w:tcMar>
              <w:top w:w="0" w:type="dxa"/>
              <w:left w:w="70" w:type="dxa"/>
              <w:bottom w:w="0" w:type="dxa"/>
              <w:right w:w="70" w:type="dxa"/>
            </w:tcMar>
          </w:tcPr>
          <w:p w14:paraId="1CF1E58A"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DB4D85">
            <w:pPr>
              <w:rPr>
                <w:color w:val="0000FF"/>
                <w:u w:val="single"/>
              </w:rPr>
            </w:pPr>
            <w:hyperlink r:id="rId45" w:history="1">
              <w:r w:rsidR="005F480B">
                <w:rPr>
                  <w:rStyle w:val="af4"/>
                  <w:color w:val="0000FF"/>
                </w:rPr>
                <w:t>R1-2107812</w:t>
              </w:r>
            </w:hyperlink>
          </w:p>
        </w:tc>
        <w:tc>
          <w:tcPr>
            <w:tcW w:w="4921" w:type="dxa"/>
            <w:tcMar>
              <w:top w:w="0" w:type="dxa"/>
              <w:left w:w="70" w:type="dxa"/>
              <w:bottom w:w="0" w:type="dxa"/>
              <w:right w:w="70" w:type="dxa"/>
            </w:tcMar>
          </w:tcPr>
          <w:p w14:paraId="1CF1E58F" w14:textId="77777777" w:rsidR="000E3E45" w:rsidRDefault="005F480B">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1CF1E590" w14:textId="77777777" w:rsidR="000E3E45" w:rsidRDefault="005F480B">
            <w:proofErr w:type="spellStart"/>
            <w:r>
              <w:t>InterDigital</w:t>
            </w:r>
            <w:proofErr w:type="spellEnd"/>
            <w:r>
              <w:t>,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DB4D85">
            <w:pPr>
              <w:rPr>
                <w:color w:val="0000FF"/>
                <w:u w:val="single"/>
              </w:rPr>
            </w:pPr>
            <w:hyperlink r:id="rId46" w:history="1">
              <w:r w:rsidR="005F480B">
                <w:rPr>
                  <w:rStyle w:val="af4"/>
                  <w:color w:val="0000FF"/>
                </w:rPr>
                <w:t>R1-2107867</w:t>
              </w:r>
            </w:hyperlink>
          </w:p>
        </w:tc>
        <w:tc>
          <w:tcPr>
            <w:tcW w:w="4921" w:type="dxa"/>
            <w:tcMar>
              <w:top w:w="0" w:type="dxa"/>
              <w:left w:w="70" w:type="dxa"/>
              <w:bottom w:w="0" w:type="dxa"/>
              <w:right w:w="70" w:type="dxa"/>
            </w:tcMar>
          </w:tcPr>
          <w:p w14:paraId="1CF1E594" w14:textId="77777777" w:rsidR="000E3E45" w:rsidRDefault="005F480B">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DB4D85">
            <w:pPr>
              <w:rPr>
                <w:color w:val="0000FF"/>
                <w:u w:val="single"/>
              </w:rPr>
            </w:pPr>
            <w:hyperlink r:id="rId47" w:history="1">
              <w:r w:rsidR="005F480B">
                <w:rPr>
                  <w:rStyle w:val="af4"/>
                  <w:color w:val="0000FF"/>
                </w:rPr>
                <w:t>R1-2107930</w:t>
              </w:r>
            </w:hyperlink>
          </w:p>
        </w:tc>
        <w:tc>
          <w:tcPr>
            <w:tcW w:w="4921" w:type="dxa"/>
            <w:tcMar>
              <w:top w:w="0" w:type="dxa"/>
              <w:left w:w="70" w:type="dxa"/>
              <w:bottom w:w="0" w:type="dxa"/>
              <w:right w:w="70" w:type="dxa"/>
            </w:tcMar>
          </w:tcPr>
          <w:p w14:paraId="1CF1E599" w14:textId="77777777" w:rsidR="000E3E45" w:rsidRDefault="005F480B">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DB4D85">
            <w:pPr>
              <w:rPr>
                <w:color w:val="0000FF"/>
                <w:u w:val="single"/>
              </w:rPr>
            </w:pPr>
            <w:hyperlink r:id="rId48" w:history="1">
              <w:r w:rsidR="005F480B">
                <w:rPr>
                  <w:rStyle w:val="af4"/>
                  <w:color w:val="0000FF"/>
                </w:rPr>
                <w:t>R1-2107949</w:t>
              </w:r>
            </w:hyperlink>
          </w:p>
        </w:tc>
        <w:tc>
          <w:tcPr>
            <w:tcW w:w="4921" w:type="dxa"/>
            <w:tcMar>
              <w:top w:w="0" w:type="dxa"/>
              <w:left w:w="70" w:type="dxa"/>
              <w:bottom w:w="0" w:type="dxa"/>
              <w:right w:w="70" w:type="dxa"/>
            </w:tcMar>
          </w:tcPr>
          <w:p w14:paraId="1CF1E59E"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DB4D85">
            <w:pPr>
              <w:rPr>
                <w:color w:val="0000FF"/>
                <w:u w:val="single"/>
              </w:rPr>
            </w:pPr>
            <w:hyperlink r:id="rId49" w:history="1">
              <w:r w:rsidR="005F480B">
                <w:rPr>
                  <w:rStyle w:val="af4"/>
                  <w:color w:val="0000FF"/>
                </w:rPr>
                <w:t>R1-2108043</w:t>
              </w:r>
            </w:hyperlink>
          </w:p>
        </w:tc>
        <w:tc>
          <w:tcPr>
            <w:tcW w:w="4921" w:type="dxa"/>
            <w:tcMar>
              <w:top w:w="0" w:type="dxa"/>
              <w:left w:w="70" w:type="dxa"/>
              <w:bottom w:w="0" w:type="dxa"/>
              <w:right w:w="70" w:type="dxa"/>
            </w:tcMar>
          </w:tcPr>
          <w:p w14:paraId="1CF1E5A3"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DB4D85">
            <w:pPr>
              <w:rPr>
                <w:color w:val="0000FF"/>
                <w:u w:val="single"/>
              </w:rPr>
            </w:pPr>
            <w:hyperlink r:id="rId50" w:history="1">
              <w:r w:rsidR="005F480B">
                <w:rPr>
                  <w:rStyle w:val="af4"/>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DB4D85">
            <w:pPr>
              <w:rPr>
                <w:color w:val="0000FF"/>
                <w:u w:val="single"/>
              </w:rPr>
            </w:pPr>
            <w:hyperlink r:id="rId51" w:history="1">
              <w:r w:rsidR="005F480B">
                <w:rPr>
                  <w:rStyle w:val="af4"/>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DB4D85">
            <w:hyperlink r:id="rId52" w:history="1">
              <w:r w:rsidR="005F480B">
                <w:rPr>
                  <w:rStyle w:val="af4"/>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DB4D85">
            <w:pPr>
              <w:rPr>
                <w:rStyle w:val="af4"/>
                <w:color w:val="0000FF"/>
              </w:rPr>
            </w:pPr>
            <w:hyperlink r:id="rId53" w:history="1">
              <w:r w:rsidR="005F480B">
                <w:rPr>
                  <w:rStyle w:val="af4"/>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1CF1E5B8" w14:textId="77777777" w:rsidR="000E3E45" w:rsidRDefault="005F480B">
            <w:r>
              <w:rPr>
                <w:lang w:eastAsia="sv-SE"/>
              </w:rPr>
              <w:t xml:space="preserve">ZTE, </w:t>
            </w:r>
            <w:proofErr w:type="spellStart"/>
            <w:r>
              <w:rPr>
                <w:lang w:eastAsia="sv-SE"/>
              </w:rPr>
              <w:t>Sanechips</w:t>
            </w:r>
            <w:proofErr w:type="spellEnd"/>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1CF1E5BB" w14:textId="77777777" w:rsidR="000E3E45" w:rsidRDefault="00DB4D85">
            <w:hyperlink r:id="rId54" w:history="1">
              <w:r w:rsidR="005F480B">
                <w:rPr>
                  <w:rStyle w:val="af4"/>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1CF1E5C0" w14:textId="77777777" w:rsidR="000E3E45" w:rsidRDefault="00DB4D85">
            <w:hyperlink r:id="rId55" w:history="1">
              <w:r w:rsidR="005F480B">
                <w:rPr>
                  <w:rStyle w:val="af4"/>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1CF1E5C5" w14:textId="77777777" w:rsidR="000E3E45" w:rsidRDefault="00DB4D85">
            <w:hyperlink r:id="rId56" w:history="1">
              <w:r w:rsidR="005F480B">
                <w:rPr>
                  <w:rStyle w:val="af4"/>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1CF1E5C7" w14:textId="77777777" w:rsidR="000E3E45" w:rsidRDefault="005F480B">
            <w:r>
              <w:rPr>
                <w:lang w:eastAsia="sv-SE"/>
              </w:rPr>
              <w:t xml:space="preserve">Huawei, </w:t>
            </w:r>
            <w:proofErr w:type="spellStart"/>
            <w:r>
              <w:rPr>
                <w:lang w:eastAsia="sv-SE"/>
              </w:rPr>
              <w:t>HiSilicon</w:t>
            </w:r>
            <w:proofErr w:type="spellEnd"/>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1CF1E5CA" w14:textId="77777777" w:rsidR="000E3E45" w:rsidRDefault="00DB4D85">
            <w:hyperlink r:id="rId57" w:history="1">
              <w:r w:rsidR="005F480B">
                <w:rPr>
                  <w:rStyle w:val="af4"/>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1CF1E5CF" w14:textId="77777777" w:rsidR="000E3E45" w:rsidRDefault="00DB4D85">
            <w:hyperlink r:id="rId58" w:history="1">
              <w:r w:rsidR="005F480B">
                <w:rPr>
                  <w:rStyle w:val="af4"/>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B2F79" w14:textId="77777777" w:rsidR="00DB4D85" w:rsidRDefault="00DB4D85" w:rsidP="00B061D2">
      <w:pPr>
        <w:spacing w:after="0" w:line="240" w:lineRule="auto"/>
      </w:pPr>
      <w:r>
        <w:separator/>
      </w:r>
    </w:p>
  </w:endnote>
  <w:endnote w:type="continuationSeparator" w:id="0">
    <w:p w14:paraId="4D077376" w14:textId="77777777" w:rsidR="00DB4D85" w:rsidRDefault="00DB4D85"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D7B03" w14:textId="77777777" w:rsidR="00DB4D85" w:rsidRDefault="00DB4D85" w:rsidP="00B061D2">
      <w:pPr>
        <w:spacing w:after="0" w:line="240" w:lineRule="auto"/>
      </w:pPr>
      <w:r>
        <w:separator/>
      </w:r>
    </w:p>
  </w:footnote>
  <w:footnote w:type="continuationSeparator" w:id="0">
    <w:p w14:paraId="4CF818EA" w14:textId="77777777" w:rsidR="00DB4D85" w:rsidRDefault="00DB4D85"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hybridMultilevel"/>
    <w:tmpl w:val="074C6C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hybridMultilevel"/>
    <w:tmpl w:val="D94C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9062016"/>
    <w:multiLevelType w:val="hybridMultilevel"/>
    <w:tmpl w:val="58CA9DE4"/>
    <w:lvl w:ilvl="0" w:tplc="2E582BA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171FD3"/>
    <w:multiLevelType w:val="hybridMultilevel"/>
    <w:tmpl w:val="564621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3"/>
  </w:num>
  <w:num w:numId="4">
    <w:abstractNumId w:val="16"/>
    <w:lvlOverride w:ilvl="0">
      <w:startOverride w:val="1"/>
    </w:lvlOverride>
  </w:num>
  <w:num w:numId="5">
    <w:abstractNumId w:val="8"/>
  </w:num>
  <w:num w:numId="6">
    <w:abstractNumId w:val="12"/>
  </w:num>
  <w:num w:numId="7">
    <w:abstractNumId w:val="22"/>
  </w:num>
  <w:num w:numId="8">
    <w:abstractNumId w:val="14"/>
  </w:num>
  <w:num w:numId="9">
    <w:abstractNumId w:val="9"/>
  </w:num>
  <w:num w:numId="10">
    <w:abstractNumId w:val="11"/>
  </w:num>
  <w:num w:numId="11">
    <w:abstractNumId w:val="19"/>
  </w:num>
  <w:num w:numId="12">
    <w:abstractNumId w:val="3"/>
  </w:num>
  <w:num w:numId="13">
    <w:abstractNumId w:val="27"/>
  </w:num>
  <w:num w:numId="14">
    <w:abstractNumId w:val="15"/>
  </w:num>
  <w:num w:numId="15">
    <w:abstractNumId w:val="23"/>
  </w:num>
  <w:num w:numId="16">
    <w:abstractNumId w:val="26"/>
  </w:num>
  <w:num w:numId="17">
    <w:abstractNumId w:val="24"/>
  </w:num>
  <w:num w:numId="18">
    <w:abstractNumId w:val="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1"/>
  </w:num>
  <w:num w:numId="22">
    <w:abstractNumId w:val="6"/>
  </w:num>
  <w:num w:numId="23">
    <w:abstractNumId w:val="7"/>
  </w:num>
  <w:num w:numId="24">
    <w:abstractNumId w:val="10"/>
  </w:num>
  <w:num w:numId="25">
    <w:abstractNumId w:val="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15:docId w15:val="{22EF2BC2-C06C-4828-A989-E2BDBF28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365"/>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8"/>
    <w:uiPriority w:val="34"/>
    <w:qFormat/>
    <w:locked/>
    <w:rPr>
      <w:rFonts w:ascii="Times" w:eastAsia="SimSun" w:hAnsi="Times" w:cs="Times"/>
      <w:sz w:val="22"/>
      <w:szCs w:val="24"/>
      <w:lang w:eastAsia="ja-JP"/>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rPr>
      <w:rFonts w:eastAsiaTheme="minorHAnsi"/>
      <w:lang w:val="en-US" w:eastAsia="en-US"/>
    </w:rPr>
  </w:style>
  <w:style w:type="character" w:customStyle="1" w:styleId="12">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9">
    <w:name w:val="Placeholder Text"/>
    <w:basedOn w:val="a0"/>
    <w:uiPriority w:val="99"/>
    <w:semiHidden/>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見出し 2 (文字)"/>
    <w:link w:val="2"/>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rsid w:val="000074B6"/>
    <w:rPr>
      <w:color w:val="605E5C"/>
      <w:shd w:val="clear" w:color="auto" w:fill="E1DFDD"/>
    </w:rPr>
  </w:style>
  <w:style w:type="character" w:customStyle="1" w:styleId="CommentsChar">
    <w:name w:val="Comments Char"/>
    <w:link w:val="Comments"/>
    <w:qFormat/>
    <w:locked/>
    <w:rsid w:val="00F24E10"/>
    <w:rPr>
      <w:rFonts w:ascii="Arial" w:eastAsia="ＭＳ 明朝" w:hAnsi="Arial" w:cs="Arial"/>
      <w:i/>
      <w:noProof/>
      <w:sz w:val="18"/>
      <w:szCs w:val="24"/>
    </w:rPr>
  </w:style>
  <w:style w:type="paragraph" w:customStyle="1" w:styleId="Comments">
    <w:name w:val="Comments"/>
    <w:basedOn w:val="a"/>
    <w:link w:val="CommentsChar"/>
    <w:qFormat/>
    <w:rsid w:val="00F24E10"/>
    <w:pPr>
      <w:spacing w:before="40" w:after="0" w:line="240" w:lineRule="auto"/>
    </w:pPr>
    <w:rPr>
      <w:rFonts w:ascii="Arial" w:eastAsia="ＭＳ 明朝" w:hAnsi="Arial" w:cs="Arial"/>
      <w:i/>
      <w:noProof/>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1264147768">
      <w:bodyDiv w:val="1"/>
      <w:marLeft w:val="0"/>
      <w:marRight w:val="0"/>
      <w:marTop w:val="0"/>
      <w:marBottom w:val="0"/>
      <w:divBdr>
        <w:top w:val="none" w:sz="0" w:space="0" w:color="auto"/>
        <w:left w:val="none" w:sz="0" w:space="0" w:color="auto"/>
        <w:bottom w:val="none" w:sz="0" w:space="0" w:color="auto"/>
        <w:right w:val="none" w:sz="0" w:space="0" w:color="auto"/>
      </w:divBdr>
      <w:divsChild>
        <w:div w:id="1087270238">
          <w:marLeft w:val="0"/>
          <w:marRight w:val="0"/>
          <w:marTop w:val="0"/>
          <w:marBottom w:val="0"/>
          <w:divBdr>
            <w:top w:val="none" w:sz="0" w:space="0" w:color="auto"/>
            <w:left w:val="none" w:sz="0" w:space="0" w:color="auto"/>
            <w:bottom w:val="none" w:sz="0" w:space="0" w:color="auto"/>
            <w:right w:val="none" w:sz="0" w:space="0" w:color="auto"/>
          </w:divBdr>
        </w:div>
      </w:divsChild>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70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9" Type="http://schemas.openxmlformats.org/officeDocument/2006/relationships/hyperlink" Target="mailto:guojing6@chinatel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3F159759-4E39-404B-9914-13FF3624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11781</Words>
  <Characters>67157</Characters>
  <Application>Microsoft Office Word</Application>
  <DocSecurity>0</DocSecurity>
  <Lines>559</Lines>
  <Paragraphs>157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13</cp:revision>
  <dcterms:created xsi:type="dcterms:W3CDTF">2021-08-19T09:31:00Z</dcterms:created>
  <dcterms:modified xsi:type="dcterms:W3CDTF">2021-08-19T11:07:00Z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