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DEBD1"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AEC945C"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77777777" w:rsidR="00E13C80" w:rsidRDefault="00AE374F">
      <w:pPr>
        <w:spacing w:after="60"/>
        <w:ind w:left="1985" w:hanging="1985"/>
        <w:rPr>
          <w:b/>
        </w:rPr>
      </w:pPr>
      <w:r>
        <w:rPr>
          <w:b/>
        </w:rPr>
        <w:t>Title:</w:t>
      </w:r>
      <w:r>
        <w:rPr>
          <w:b/>
        </w:rPr>
        <w:tab/>
        <w:t xml:space="preserve">FL summary #4 on duplex operation for </w:t>
      </w:r>
      <w:proofErr w:type="spellStart"/>
      <w:r>
        <w:rPr>
          <w:b/>
        </w:rPr>
        <w:t>RedCap</w:t>
      </w:r>
      <w:proofErr w:type="spellEnd"/>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5919B0E" w14:textId="77777777" w:rsidR="00E13C80" w:rsidRDefault="00AE374F">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A4C3E5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SimSun"/>
          <w:lang w:eastAsia="zh-CN"/>
        </w:rPr>
      </w:pPr>
      <w:r>
        <w:rPr>
          <w:rFonts w:eastAsia="SimSun"/>
          <w:lang w:eastAsia="zh-CN"/>
        </w:rPr>
        <w:tab/>
        <w:t>Benefits/advantages:</w:t>
      </w:r>
    </w:p>
    <w:p w14:paraId="5E5CF71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56BC11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71DB2D40"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SimSun"/>
          <w:lang w:eastAsia="zh-CN"/>
        </w:rPr>
      </w:pPr>
      <w:r>
        <w:rPr>
          <w:rFonts w:eastAsia="SimSun"/>
          <w:lang w:eastAsia="zh-CN"/>
        </w:rPr>
        <w:tab/>
        <w:t>Benefits/advantages:</w:t>
      </w:r>
    </w:p>
    <w:p w14:paraId="145AA9E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641A4DD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SimSun"/>
          <w:lang w:eastAsia="zh-CN"/>
        </w:rPr>
      </w:pPr>
      <w:r>
        <w:rPr>
          <w:rFonts w:eastAsia="SimSun"/>
          <w:lang w:eastAsia="zh-CN"/>
        </w:rPr>
        <w:tab/>
        <w:t>Benefits/advantages:</w:t>
      </w:r>
    </w:p>
    <w:p w14:paraId="5877E07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06387756"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SimSun"/>
                <w:lang w:val="en-US" w:eastAsia="zh-CN"/>
              </w:rPr>
              <w:t xml:space="preserve">, </w:t>
            </w:r>
            <w:proofErr w:type="spellStart"/>
            <w:r>
              <w:rPr>
                <w:lang w:val="en-US" w:eastAsia="zh-CN"/>
              </w:rPr>
              <w:t>gNB</w:t>
            </w:r>
            <w:proofErr w:type="spellEnd"/>
            <w:r>
              <w:rPr>
                <w:lang w:val="en-US" w:eastAsia="zh-CN"/>
              </w:rPr>
              <w:t xml:space="preserve"> can avoid the </w:t>
            </w:r>
            <w:r>
              <w:rPr>
                <w:rFonts w:eastAsia="SimSun"/>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SimSun"/>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38F797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354883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AD78DB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8C0C95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64AAB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CD3165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9820AF6"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SimSun" w:hint="eastAsia"/>
                <w:lang w:val="en-US" w:eastAsia="zh-CN"/>
              </w:rPr>
              <w:t>is negligible.</w:t>
            </w:r>
          </w:p>
          <w:p w14:paraId="572CA7DA"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lastRenderedPageBreak/>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bl>
    <w:p w14:paraId="6896F81F" w14:textId="77777777" w:rsidR="00E13C80" w:rsidRDefault="00E13C80">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27A7247"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SimSun"/>
                <w:lang w:val="en-US" w:eastAsia="zh-CN"/>
              </w:rPr>
            </w:pPr>
          </w:p>
          <w:p w14:paraId="3D072477" w14:textId="77777777"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560EB56E"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lastRenderedPageBreak/>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t>Option 3</w:t>
            </w:r>
          </w:p>
        </w:tc>
        <w:tc>
          <w:tcPr>
            <w:tcW w:w="3510" w:type="dxa"/>
          </w:tcPr>
          <w:p w14:paraId="62241D70" w14:textId="77777777" w:rsidR="00E13C80" w:rsidRDefault="00AE374F">
            <w:pPr>
              <w:spacing w:after="60"/>
            </w:pPr>
            <w:r>
              <w:t>Leave to UE implementation whether to receive the SSB or transmit the UL transmission</w:t>
            </w:r>
          </w:p>
        </w:tc>
        <w:tc>
          <w:tcPr>
            <w:tcW w:w="3510" w:type="dxa"/>
          </w:tcPr>
          <w:p w14:paraId="1E8A4ED2"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0EFF812F"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ListParagraph"/>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942464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0ACE2929"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SimSun"/>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SimSun"/>
                <w:lang w:val="en-US" w:eastAsia="zh-CN"/>
              </w:rPr>
            </w:pPr>
            <w:r>
              <w:rPr>
                <w:rFonts w:eastAsia="SimSun"/>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SimSun"/>
                <w:lang w:val="en-US" w:eastAsia="zh-CN"/>
              </w:rPr>
            </w:pPr>
            <w:r>
              <w:rPr>
                <w:rFonts w:eastAsia="SimSun"/>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SimSun"/>
                <w:lang w:eastAsia="zh-CN"/>
              </w:rPr>
            </w:pPr>
            <w:r>
              <w:rPr>
                <w:rFonts w:eastAsia="SimSun"/>
                <w:lang w:eastAsia="zh-CN"/>
              </w:rPr>
              <w:t>No need to further discuss.</w:t>
            </w:r>
          </w:p>
        </w:tc>
      </w:tr>
      <w:tr w:rsidR="00E13C80" w14:paraId="7278C711" w14:textId="77777777">
        <w:tc>
          <w:tcPr>
            <w:tcW w:w="1479" w:type="dxa"/>
          </w:tcPr>
          <w:p w14:paraId="3D931C98" w14:textId="77777777" w:rsidR="00E13C80" w:rsidRDefault="00AE374F">
            <w:pPr>
              <w:rPr>
                <w:rFonts w:eastAsia="SimSun"/>
                <w:lang w:val="en-US" w:eastAsia="zh-CN"/>
              </w:rPr>
            </w:pPr>
            <w:r>
              <w:rPr>
                <w:rFonts w:eastAsia="SimSun"/>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SimSun"/>
                <w:lang w:val="en-US" w:eastAsia="zh-CN"/>
              </w:rPr>
            </w:pPr>
            <w:r>
              <w:rPr>
                <w:rFonts w:eastAsia="SimSun"/>
                <w:lang w:val="en-US" w:eastAsia="zh-CN"/>
              </w:rPr>
              <w:t>Similar view as CATT.</w:t>
            </w:r>
          </w:p>
        </w:tc>
      </w:tr>
      <w:tr w:rsidR="00E13C80" w14:paraId="72439DAB" w14:textId="77777777">
        <w:tc>
          <w:tcPr>
            <w:tcW w:w="1479" w:type="dxa"/>
          </w:tcPr>
          <w:p w14:paraId="1E79D548" w14:textId="77777777" w:rsidR="00E13C80" w:rsidRDefault="00AE374F">
            <w:pPr>
              <w:rPr>
                <w:rFonts w:eastAsia="SimSun"/>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41B2DCB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B068BA5"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w:t>
            </w:r>
            <w:proofErr w:type="spellStart"/>
            <w:r>
              <w:rPr>
                <w:rFonts w:eastAsia="SimSun"/>
                <w:lang w:val="en-US" w:eastAsia="zh-CN"/>
              </w:rPr>
              <w:t>gNB</w:t>
            </w:r>
            <w:proofErr w:type="spellEnd"/>
            <w:r>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SimSun"/>
                <w:lang w:val="en-US" w:eastAsia="zh-CN"/>
              </w:rPr>
            </w:pPr>
            <w:r>
              <w:rPr>
                <w:rFonts w:eastAsia="SimSun"/>
                <w:lang w:val="en-US" w:eastAsia="zh-CN"/>
              </w:rPr>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E13C80" w14:paraId="52C95F26" w14:textId="77777777">
        <w:tc>
          <w:tcPr>
            <w:tcW w:w="1479" w:type="dxa"/>
          </w:tcPr>
          <w:p w14:paraId="74EB3BDB" w14:textId="77777777" w:rsidR="00E13C80" w:rsidRDefault="00AE374F">
            <w:pPr>
              <w:rPr>
                <w:rFonts w:eastAsia="SimSun"/>
                <w:lang w:val="en-US" w:eastAsia="zh-CN"/>
              </w:rPr>
            </w:pPr>
            <w:r>
              <w:rPr>
                <w:rFonts w:eastAsia="SimSun"/>
                <w:lang w:val="en-US" w:eastAsia="zh-CN"/>
              </w:rPr>
              <w:t>Samsung</w:t>
            </w:r>
          </w:p>
        </w:tc>
        <w:tc>
          <w:tcPr>
            <w:tcW w:w="1372" w:type="dxa"/>
          </w:tcPr>
          <w:p w14:paraId="7F64384A" w14:textId="77777777" w:rsidR="00E13C80" w:rsidRDefault="00AE374F">
            <w:pPr>
              <w:tabs>
                <w:tab w:val="left" w:pos="551"/>
              </w:tabs>
              <w:rPr>
                <w:lang w:eastAsia="ko-KR"/>
              </w:rPr>
            </w:pPr>
            <w:r>
              <w:rPr>
                <w:rFonts w:eastAsia="SimSun"/>
                <w:lang w:val="en-US" w:eastAsia="zh-CN"/>
              </w:rPr>
              <w:t>Y</w:t>
            </w:r>
          </w:p>
        </w:tc>
        <w:tc>
          <w:tcPr>
            <w:tcW w:w="6780" w:type="dxa"/>
          </w:tcPr>
          <w:p w14:paraId="42D07947"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SimSun"/>
                <w:lang w:val="en-US" w:eastAsia="zh-CN"/>
              </w:rPr>
            </w:pPr>
            <w:r>
              <w:rPr>
                <w:rFonts w:eastAsia="SimSun"/>
                <w:lang w:val="en-US" w:eastAsia="zh-CN"/>
              </w:rPr>
              <w:t>Xiaomi</w:t>
            </w:r>
          </w:p>
        </w:tc>
        <w:tc>
          <w:tcPr>
            <w:tcW w:w="1372" w:type="dxa"/>
          </w:tcPr>
          <w:p w14:paraId="40FB9C7F" w14:textId="77777777" w:rsidR="00E13C80" w:rsidRDefault="00E13C80">
            <w:pPr>
              <w:tabs>
                <w:tab w:val="left" w:pos="551"/>
              </w:tabs>
              <w:rPr>
                <w:rFonts w:eastAsia="SimSun"/>
                <w:lang w:val="en-US" w:eastAsia="zh-CN"/>
              </w:rPr>
            </w:pPr>
          </w:p>
        </w:tc>
        <w:tc>
          <w:tcPr>
            <w:tcW w:w="6780" w:type="dxa"/>
          </w:tcPr>
          <w:p w14:paraId="0FAF940C" w14:textId="77777777"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5DCF570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SimSun"/>
                <w:lang w:val="en-US" w:eastAsia="zh-CN"/>
              </w:rPr>
            </w:pPr>
            <w:r>
              <w:rPr>
                <w:rFonts w:eastAsia="SimSun"/>
                <w:lang w:val="en-US" w:eastAsia="zh-CN"/>
              </w:rPr>
              <w:t>China Telecom</w:t>
            </w:r>
          </w:p>
        </w:tc>
        <w:tc>
          <w:tcPr>
            <w:tcW w:w="1372" w:type="dxa"/>
          </w:tcPr>
          <w:p w14:paraId="55EAF2C3" w14:textId="77777777" w:rsidR="00E13C80" w:rsidRDefault="00E13C80">
            <w:pPr>
              <w:tabs>
                <w:tab w:val="left" w:pos="551"/>
              </w:tabs>
              <w:rPr>
                <w:rFonts w:eastAsia="SimSun"/>
                <w:lang w:val="en-US" w:eastAsia="zh-CN"/>
              </w:rPr>
            </w:pPr>
          </w:p>
        </w:tc>
        <w:tc>
          <w:tcPr>
            <w:tcW w:w="6780" w:type="dxa"/>
          </w:tcPr>
          <w:p w14:paraId="317008BE"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SimSun"/>
                <w:lang w:val="en-US" w:eastAsia="zh-CN"/>
              </w:rPr>
            </w:pPr>
            <w:r>
              <w:rPr>
                <w:rFonts w:eastAsia="SimSun"/>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2DDC6D3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7C55EE61"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CC34BB7"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5B3C84A5" w14:textId="77777777" w:rsidR="00E13C80" w:rsidRDefault="00E13C80">
            <w:pPr>
              <w:rPr>
                <w:rFonts w:eastAsia="SimSun"/>
                <w:lang w:val="en-US" w:eastAsia="zh-CN"/>
              </w:rPr>
            </w:pPr>
          </w:p>
        </w:tc>
      </w:tr>
      <w:tr w:rsidR="00E13C80" w14:paraId="2A6F3FC3" w14:textId="77777777">
        <w:tc>
          <w:tcPr>
            <w:tcW w:w="1479" w:type="dxa"/>
          </w:tcPr>
          <w:p w14:paraId="587B0B3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3DF99253" w14:textId="77777777" w:rsidR="00E13C80" w:rsidRDefault="00E13C80">
            <w:pPr>
              <w:rPr>
                <w:rFonts w:eastAsia="SimSun"/>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SimSun"/>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SimSun"/>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SimSun"/>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131FDD1D" w14:textId="77777777" w:rsidR="00E13C80" w:rsidRDefault="00E13C80">
            <w:pPr>
              <w:rPr>
                <w:rFonts w:eastAsia="SimSun"/>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6D08AE22" w14:textId="77777777" w:rsidR="00E13C80" w:rsidRDefault="00E13C80">
            <w:pPr>
              <w:rPr>
                <w:rFonts w:eastAsia="SimSun"/>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lastRenderedPageBreak/>
              <w:t xml:space="preserve">Apple </w:t>
            </w:r>
          </w:p>
        </w:tc>
        <w:tc>
          <w:tcPr>
            <w:tcW w:w="1372" w:type="dxa"/>
          </w:tcPr>
          <w:p w14:paraId="0268CB1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09445A53"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8C3815C" w14:textId="77777777" w:rsidR="00E13C80" w:rsidRDefault="00E13C80">
            <w:pPr>
              <w:rPr>
                <w:rFonts w:eastAsia="SimSun"/>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5210B13D" w14:textId="77777777" w:rsidR="00E13C80" w:rsidRDefault="00E13C80">
            <w:pPr>
              <w:rPr>
                <w:rFonts w:eastAsia="SimSun"/>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7DCDA5C" w14:textId="77777777" w:rsidR="00E13C80" w:rsidRDefault="00E13C80">
            <w:pPr>
              <w:rPr>
                <w:rFonts w:eastAsia="SimSun"/>
                <w:lang w:val="en-US" w:eastAsia="zh-CN"/>
              </w:rPr>
            </w:pPr>
          </w:p>
        </w:tc>
      </w:tr>
      <w:tr w:rsidR="00E13C80" w14:paraId="437F33B8" w14:textId="77777777">
        <w:tc>
          <w:tcPr>
            <w:tcW w:w="1479" w:type="dxa"/>
          </w:tcPr>
          <w:p w14:paraId="098B4348" w14:textId="77777777" w:rsidR="00E13C80" w:rsidRDefault="00AE374F">
            <w:pPr>
              <w:rPr>
                <w:rFonts w:eastAsia="SimSun"/>
                <w:lang w:val="en-US" w:eastAsia="zh-CN"/>
              </w:rPr>
            </w:pPr>
            <w:r>
              <w:rPr>
                <w:rFonts w:eastAsia="SimSun"/>
                <w:lang w:val="en-US" w:eastAsia="zh-CN"/>
              </w:rPr>
              <w:t>CMCC</w:t>
            </w:r>
          </w:p>
        </w:tc>
        <w:tc>
          <w:tcPr>
            <w:tcW w:w="1372" w:type="dxa"/>
          </w:tcPr>
          <w:p w14:paraId="3EA0C5CC"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38D0F621" w14:textId="77777777" w:rsidR="00E13C80" w:rsidRDefault="00E13C80">
            <w:pPr>
              <w:rPr>
                <w:rFonts w:eastAsia="SimSun"/>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SimSun"/>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SimSun"/>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849B6EC"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D30489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005D8A92"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lastRenderedPageBreak/>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5E44638"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w:t>
            </w:r>
            <w:r>
              <w:rPr>
                <w:lang w:eastAsia="ko-KR"/>
              </w:rPr>
              <w:lastRenderedPageBreak/>
              <w:t xml:space="preserve">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4AF30D7"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FF169F7"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7AEE64D3"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269EE8E4"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9593E9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0F8C738F"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E13C80" w14:paraId="75B8FDC5" w14:textId="77777777">
        <w:trPr>
          <w:trHeight w:val="977"/>
        </w:trPr>
        <w:tc>
          <w:tcPr>
            <w:tcW w:w="1435" w:type="dxa"/>
          </w:tcPr>
          <w:p w14:paraId="3AAA8E5D"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ListParagraph"/>
              <w:ind w:left="0"/>
              <w:jc w:val="both"/>
              <w:rPr>
                <w:rFonts w:ascii="Times New Roman" w:hAnsi="Times New Roman" w:cs="Times New Roman"/>
                <w:sz w:val="20"/>
                <w:szCs w:val="20"/>
                <w:lang w:val="en-GB" w:eastAsia="en-US"/>
              </w:rPr>
            </w:pPr>
          </w:p>
          <w:p w14:paraId="00A4CE46"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ListParagraph"/>
              <w:ind w:left="0"/>
              <w:jc w:val="both"/>
              <w:rPr>
                <w:rFonts w:ascii="Times New Roman" w:hAnsi="Times New Roman" w:cs="Times New Roman"/>
                <w:sz w:val="20"/>
                <w:szCs w:val="20"/>
                <w:lang w:val="en-GB" w:eastAsia="en-US"/>
              </w:rPr>
            </w:pPr>
          </w:p>
          <w:p w14:paraId="42858BF9"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0CBE74C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ListParagraph"/>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lastRenderedPageBreak/>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SimSun"/>
                <w:lang w:val="en-US" w:eastAsia="ko-KR"/>
              </w:rPr>
            </w:pPr>
            <w:r>
              <w:rPr>
                <w:rFonts w:eastAsia="SimSun"/>
                <w:lang w:val="en-US" w:eastAsia="zh-CN"/>
              </w:rPr>
              <w:t xml:space="preserve">ZTE , </w:t>
            </w:r>
            <w:proofErr w:type="spellStart"/>
            <w:r>
              <w:rPr>
                <w:rFonts w:eastAsia="SimSun"/>
                <w:lang w:val="en-US" w:eastAsia="zh-CN"/>
              </w:rPr>
              <w:t>Sanechips</w:t>
            </w:r>
            <w:proofErr w:type="spellEnd"/>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w:t>
            </w:r>
            <w:proofErr w:type="spellStart"/>
            <w:r>
              <w:rPr>
                <w:rFonts w:eastAsia="SimSun"/>
                <w:lang w:val="en-US" w:eastAsia="zh-CN"/>
              </w:rPr>
              <w:t>RedCap</w:t>
            </w:r>
            <w:proofErr w:type="spellEnd"/>
            <w:r>
              <w:rPr>
                <w:rFonts w:eastAsia="SimSun"/>
                <w:lang w:val="en-US" w:eastAsia="zh-CN"/>
              </w:rPr>
              <w:t xml:space="preserve">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BB10841"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126AD3CE"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lastRenderedPageBreak/>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lastRenderedPageBreak/>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05649901" w14:textId="77777777" w:rsidR="00E13C80" w:rsidRDefault="00AE374F">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PRACH occasion configured for HD-FDD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 the RO is valid if:</w:t>
            </w:r>
          </w:p>
          <w:p w14:paraId="51744BCB"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is within the initial UL BWP of the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w:t>
            </w:r>
          </w:p>
          <w:p w14:paraId="758C9D75"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w:t>
            </w:r>
            <w:r>
              <w:rPr>
                <w:rFonts w:eastAsia="SimSun"/>
                <w:b/>
                <w:i/>
                <w:iCs/>
                <w:sz w:val="20"/>
                <w:szCs w:val="20"/>
                <w:lang w:val="en-GB" w:eastAsia="en-US"/>
              </w:rPr>
              <w:lastRenderedPageBreak/>
              <w:t xml:space="preserve">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eastAsia="zh-CN"/>
              </w:rPr>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lastRenderedPageBreak/>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lastRenderedPageBreak/>
              <w:t>FL2</w:t>
            </w:r>
          </w:p>
        </w:tc>
        <w:tc>
          <w:tcPr>
            <w:tcW w:w="8578" w:type="dxa"/>
            <w:gridSpan w:val="2"/>
          </w:tcPr>
          <w:p w14:paraId="43584C4A"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D739DCF"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4779C964" w14:textId="77777777" w:rsidR="00E13C80" w:rsidRDefault="00E13C80">
            <w:pPr>
              <w:pStyle w:val="ListParagraph"/>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45391CB"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4098473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lastRenderedPageBreak/>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Lenovo, Motorola Mobility</w:t>
            </w:r>
          </w:p>
        </w:tc>
        <w:tc>
          <w:tcPr>
            <w:tcW w:w="720" w:type="dxa"/>
          </w:tcPr>
          <w:p w14:paraId="31C96E17" w14:textId="77777777" w:rsidR="00E13C80" w:rsidRDefault="00AE374F">
            <w:pPr>
              <w:tabs>
                <w:tab w:val="left" w:pos="551"/>
              </w:tabs>
              <w:rPr>
                <w:lang w:eastAsia="ko-KR"/>
              </w:rPr>
            </w:pPr>
            <w:r>
              <w:rPr>
                <w:lang w:eastAsia="ko-KR"/>
              </w:rPr>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499049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xml:space="preserve">, leave </w:t>
            </w:r>
            <w:r>
              <w:rPr>
                <w:rFonts w:ascii="Times New Roman" w:eastAsiaTheme="minorEastAsia" w:hAnsi="Times New Roman" w:cs="Times New Roman"/>
                <w:sz w:val="20"/>
                <w:szCs w:val="20"/>
                <w:lang w:val="en-US" w:eastAsia="zh-CN"/>
              </w:rPr>
              <w:lastRenderedPageBreak/>
              <w:t>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E13C80" w14:paraId="05961B80" w14:textId="77777777" w:rsidTr="00564298">
        <w:tc>
          <w:tcPr>
            <w:tcW w:w="1278" w:type="dxa"/>
          </w:tcPr>
          <w:p w14:paraId="5E9C0F94"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240E7C08"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5AB8FB86"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lastRenderedPageBreak/>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1A3778B3"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lastRenderedPageBreak/>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UEs” which may cause some confusion. The original FL4 proposal without the note seems more stable.  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bl>
    <w:p w14:paraId="3C7043C7" w14:textId="77777777" w:rsidR="00E13C80" w:rsidRDefault="00E13C80">
      <w:pPr>
        <w:tabs>
          <w:tab w:val="left" w:pos="1410"/>
        </w:tabs>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lastRenderedPageBreak/>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Pr>
          <w:lang w:eastAsia="zh-CN"/>
        </w:rPr>
        <w:lastRenderedPageBreak/>
        <w:t>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SimSun"/>
                <w:lang w:val="en-US" w:eastAsia="ja-JP"/>
              </w:rPr>
            </w:pPr>
            <w:proofErr w:type="spellStart"/>
            <w:r>
              <w:rPr>
                <w:rFonts w:eastAsia="SimSun"/>
                <w:lang w:val="en-US" w:eastAsia="zh-CN"/>
              </w:rPr>
              <w:t>ZTE,Sanechips</w:t>
            </w:r>
            <w:proofErr w:type="spellEnd"/>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w:t>
            </w:r>
            <w:r>
              <w:rPr>
                <w:lang w:val="en-US"/>
              </w:rPr>
              <w:lastRenderedPageBreak/>
              <w:t>PDCCH in Type 0/0A/1/2 CSS set is prioritized</w:t>
            </w:r>
            <w:r>
              <w:rPr>
                <w:rFonts w:eastAsia="SimSun"/>
                <w:lang w:val="en-US" w:eastAsia="zh-CN"/>
              </w:rPr>
              <w:t>.</w:t>
            </w:r>
          </w:p>
          <w:p w14:paraId="60B221DF"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lastRenderedPageBreak/>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C0319D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lastRenderedPageBreak/>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lastRenderedPageBreak/>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556AF2D"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1:</w:t>
            </w:r>
          </w:p>
          <w:p w14:paraId="198B4903"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0F7CAEB7"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1F8DAF46"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1989D810"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5832AA2A"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2AB6EA9F"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SimSun" w:hint="eastAsia"/>
                <w:lang w:val="en-US" w:eastAsia="zh-CN"/>
              </w:rPr>
              <w:lastRenderedPageBreak/>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lastRenderedPageBreak/>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SimSun"/>
                <w:lang w:val="en-US" w:eastAsia="zh-CN"/>
              </w:rPr>
            </w:pPr>
            <w:r>
              <w:rPr>
                <w:rFonts w:eastAsia="SimSun" w:hint="eastAsia"/>
                <w:lang w:val="en-US" w:eastAsia="zh-CN"/>
              </w:rPr>
              <w:t>@FL</w:t>
            </w:r>
          </w:p>
          <w:p w14:paraId="73125966" w14:textId="77777777" w:rsidR="00E13C80" w:rsidRDefault="00AE374F">
            <w:pPr>
              <w:rPr>
                <w:rFonts w:eastAsia="SimSun"/>
                <w:lang w:val="en-US" w:eastAsia="zh-CN"/>
              </w:rPr>
            </w:pPr>
            <w:r>
              <w:rPr>
                <w:rFonts w:eastAsia="SimSun" w:hint="eastAsia"/>
                <w:lang w:val="en-US" w:eastAsia="zh-CN"/>
              </w:rPr>
              <w:lastRenderedPageBreak/>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w:t>
            </w:r>
          </w:p>
          <w:p w14:paraId="21FC8F20"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710B75D8"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5FB4DAA6"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w:t>
            </w:r>
            <w:proofErr w:type="spellStart"/>
            <w:r>
              <w:rPr>
                <w:rFonts w:eastAsia="SimSun" w:hint="eastAsia"/>
                <w:lang w:val="en-US" w:eastAsia="zh-CN"/>
              </w:rPr>
              <w:t>gNB</w:t>
            </w:r>
            <w:proofErr w:type="spellEnd"/>
            <w:r>
              <w:rPr>
                <w:rFonts w:eastAsia="SimSun" w:hint="eastAsia"/>
                <w:lang w:val="en-US" w:eastAsia="zh-CN"/>
              </w:rPr>
              <w:t xml:space="preserve">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4807BABE"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B93EEFA"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2543D280" w14:textId="77777777"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w:t>
            </w:r>
            <w:proofErr w:type="spellStart"/>
            <w:r>
              <w:rPr>
                <w:rFonts w:eastAsia="SimSun" w:hint="eastAsia"/>
                <w:lang w:val="en-US" w:eastAsia="zh-CN"/>
              </w:rPr>
              <w:t>gNB</w:t>
            </w:r>
            <w:proofErr w:type="spellEnd"/>
            <w:r>
              <w:rPr>
                <w:rFonts w:eastAsia="SimSun" w:hint="eastAsia"/>
                <w:lang w:val="en-US" w:eastAsia="zh-CN"/>
              </w:rPr>
              <w:t xml:space="preserve"> scheduling can be kept aligned.  </w:t>
            </w:r>
          </w:p>
          <w:p w14:paraId="35EF3EB5"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6DC8BA2C" w14:textId="77777777" w:rsidR="00311794" w:rsidRDefault="00922E4E">
            <w:pPr>
              <w:tabs>
                <w:tab w:val="left" w:pos="551"/>
              </w:tabs>
              <w:rPr>
                <w:rFonts w:eastAsia="SimSun"/>
                <w:lang w:val="en-US" w:eastAsia="zh-CN"/>
              </w:rPr>
            </w:pPr>
            <w:r>
              <w:rPr>
                <w:rFonts w:eastAsia="SimSun"/>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57B63795"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bl>
    <w:p w14:paraId="2CECCC11" w14:textId="77777777" w:rsidR="00E13C80" w:rsidRDefault="00E13C80">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662A5B8D"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w:t>
      </w:r>
      <w:r>
        <w:rPr>
          <w:lang w:eastAsia="ja-JP"/>
        </w:rPr>
        <w:lastRenderedPageBreak/>
        <w:t>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4D4ED06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7976FDBC"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t>
            </w:r>
            <w:r>
              <w:rPr>
                <w:lang w:eastAsia="ko-KR"/>
              </w:rPr>
              <w:lastRenderedPageBreak/>
              <w:t xml:space="preserve">which is the simplest solution for </w:t>
            </w:r>
            <w:proofErr w:type="spellStart"/>
            <w:r>
              <w:rPr>
                <w:lang w:eastAsia="ko-KR"/>
              </w:rPr>
              <w:t>RedCap</w:t>
            </w:r>
            <w:proofErr w:type="spellEnd"/>
            <w:r>
              <w:rPr>
                <w:lang w:eastAsia="ko-KR"/>
              </w:rPr>
              <w:t xml:space="preserve"> UE.</w:t>
            </w:r>
          </w:p>
          <w:p w14:paraId="628D3832" w14:textId="77777777" w:rsidR="00E13C80" w:rsidRDefault="00AE374F">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lastRenderedPageBreak/>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DD60C5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71FB48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ECD632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2565197" w14:textId="77777777" w:rsidR="00E13C80" w:rsidRDefault="00AE374F">
            <w:pPr>
              <w:rPr>
                <w:b/>
              </w:rPr>
            </w:pPr>
            <w:r>
              <w:rPr>
                <w:b/>
                <w:highlight w:val="yellow"/>
              </w:rPr>
              <w:lastRenderedPageBreak/>
              <w:t>High Priority Proposal 3.3-1</w:t>
            </w:r>
            <w:r>
              <w:rPr>
                <w:b/>
              </w:rPr>
              <w:t xml:space="preserve">: </w:t>
            </w:r>
          </w:p>
          <w:p w14:paraId="5484E8D1"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lastRenderedPageBreak/>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5E18952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01E97E3"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7A1B57F4"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lastRenderedPageBreak/>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3189EB2F"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w:t>
            </w:r>
            <w:r>
              <w:rPr>
                <w:rFonts w:eastAsiaTheme="minorEastAsia"/>
                <w:lang w:eastAsia="zh-CN"/>
              </w:rPr>
              <w:lastRenderedPageBreak/>
              <w:t xml:space="preserve">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SimSun"/>
                <w:lang w:val="en-US" w:eastAsia="zh-CN"/>
              </w:rPr>
            </w:pPr>
            <w:r>
              <w:rPr>
                <w:rFonts w:eastAsia="SimSun" w:hint="eastAsia"/>
                <w:lang w:val="en-US" w:eastAsia="zh-CN"/>
              </w:rPr>
              <w:t>@FL</w:t>
            </w:r>
          </w:p>
          <w:p w14:paraId="709F7739" w14:textId="77777777"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then there is no collision. </w:t>
            </w:r>
          </w:p>
          <w:p w14:paraId="30ADBC8B" w14:textId="77777777" w:rsidR="00E13C80" w:rsidRDefault="00AE374F">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SimSun"/>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SimSun"/>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SimSun"/>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lastRenderedPageBreak/>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bl>
    <w:p w14:paraId="067A275B" w14:textId="77777777" w:rsidR="00E13C80" w:rsidRDefault="00E13C80">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E7087FA" w14:textId="77777777" w:rsidR="00E13C80" w:rsidRDefault="00AE374F">
            <w:pPr>
              <w:spacing w:after="60"/>
            </w:pPr>
            <w:r>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193D195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4D7704F4"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t>FL1 High Priority Question 3.4-1</w:t>
      </w:r>
      <w:r>
        <w:rPr>
          <w:b/>
          <w:bCs/>
          <w:highlight w:val="yellow"/>
        </w:rPr>
        <w:t>:</w:t>
      </w:r>
    </w:p>
    <w:p w14:paraId="1EDED735"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115ED70E" w14:textId="77777777">
        <w:tc>
          <w:tcPr>
            <w:tcW w:w="1479" w:type="dxa"/>
          </w:tcPr>
          <w:p w14:paraId="0A324BE5"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w:t>
            </w:r>
            <w:r>
              <w:lastRenderedPageBreak/>
              <w:t xml:space="preserve">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7F19A2B"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 xml:space="preserve">We prefer Option 3 that when the cancellation timeline is satisfied, the UE </w:t>
            </w:r>
            <w:r>
              <w:rPr>
                <w:rFonts w:eastAsiaTheme="minorEastAsia"/>
                <w:lang w:eastAsia="zh-CN"/>
              </w:rPr>
              <w:lastRenderedPageBreak/>
              <w:t>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53B01D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63CEB00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SimSun"/>
                <w:bCs/>
                <w:lang w:val="en-US" w:eastAsia="zh-CN"/>
              </w:rPr>
            </w:pPr>
            <w:r>
              <w:rPr>
                <w:rFonts w:eastAsia="SimSun" w:hint="eastAsia"/>
                <w:bCs/>
                <w:lang w:val="en-US" w:eastAsia="zh-CN"/>
              </w:rPr>
              <w:t>In conclusion:</w:t>
            </w:r>
          </w:p>
          <w:p w14:paraId="2BBAB148"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42FDFC3"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EE739AA"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lastRenderedPageBreak/>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t>FL1 High Priority Question 3.5-1</w:t>
      </w:r>
      <w:r>
        <w:rPr>
          <w:b/>
          <w:bCs/>
          <w:highlight w:val="yellow"/>
        </w:rPr>
        <w:t>:</w:t>
      </w:r>
    </w:p>
    <w:p w14:paraId="2A3E0A4C"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391256A"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52553909" w14:textId="77777777"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lastRenderedPageBreak/>
              <w:t xml:space="preserve">We are open to further discuss the value of </w:t>
            </w:r>
            <w:proofErr w:type="spellStart"/>
            <w:r>
              <w:t>Ngap</w:t>
            </w:r>
            <w:proofErr w:type="spellEnd"/>
            <w:r>
              <w:t xml:space="preserve"> for RO validation.</w:t>
            </w:r>
          </w:p>
        </w:tc>
      </w:tr>
      <w:tr w:rsidR="00E13C80" w14:paraId="4BC3EC31" w14:textId="77777777">
        <w:tc>
          <w:tcPr>
            <w:tcW w:w="1479" w:type="dxa"/>
          </w:tcPr>
          <w:p w14:paraId="12C0B419" w14:textId="77777777" w:rsidR="00E13C80" w:rsidRDefault="00AE374F">
            <w:pPr>
              <w:rPr>
                <w:lang w:eastAsia="ko-KR"/>
              </w:rPr>
            </w:pPr>
            <w:r>
              <w:rPr>
                <w:lang w:eastAsia="ko-KR"/>
              </w:rPr>
              <w:lastRenderedPageBreak/>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t>FL2 High Priority Proposal 3.5-1</w:t>
            </w:r>
            <w:r>
              <w:rPr>
                <w:b/>
                <w:bCs/>
                <w:highlight w:val="yellow"/>
              </w:rPr>
              <w:t>:</w:t>
            </w:r>
          </w:p>
          <w:p w14:paraId="37A1791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E41FF9">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0FE895F1" w14:textId="77777777" w:rsidR="00E13C80" w:rsidRDefault="00AE374F">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68CCE80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 xml:space="preserve">Lenovo, Motorola </w:t>
            </w:r>
            <w:r>
              <w:rPr>
                <w:rFonts w:eastAsia="Malgun Gothic"/>
                <w:lang w:eastAsia="ko-KR"/>
              </w:rPr>
              <w:lastRenderedPageBreak/>
              <w:t>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lastRenderedPageBreak/>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w:t>
            </w:r>
            <w:proofErr w:type="spellStart"/>
            <w:r>
              <w:rPr>
                <w:rFonts w:eastAsia="SimSun" w:hint="eastAsia"/>
                <w:lang w:val="en-US" w:eastAsia="zh-CN"/>
              </w:rPr>
              <w:t>gNB</w:t>
            </w:r>
            <w:proofErr w:type="spellEnd"/>
            <w:r>
              <w:rPr>
                <w:rFonts w:eastAsia="SimSun" w:hint="eastAsia"/>
                <w:lang w:val="en-US" w:eastAsia="zh-CN"/>
              </w:rPr>
              <w:t xml:space="preserve"> side scheduling. Based on this, the UE would adjust the sending time according to the </w:t>
            </w:r>
            <w:proofErr w:type="spellStart"/>
            <w:r>
              <w:rPr>
                <w:rFonts w:eastAsia="SimSun" w:hint="eastAsia"/>
                <w:lang w:val="en-US" w:eastAsia="zh-CN"/>
              </w:rPr>
              <w:t>gNB</w:t>
            </w:r>
            <w:proofErr w:type="spellEnd"/>
            <w:r>
              <w:rPr>
                <w:rFonts w:eastAsia="SimSun" w:hint="eastAsia"/>
                <w:lang w:val="en-US" w:eastAsia="zh-CN"/>
              </w:rPr>
              <w:t xml:space="preserve">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253935D2"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9B7CE02"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D4CA196" w14:textId="77777777" w:rsidR="00E13C80" w:rsidRDefault="00AE374F">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w:t>
            </w:r>
            <w:r>
              <w:rPr>
                <w:rFonts w:ascii="Times New Roman" w:hAnsi="Times New Roman" w:cs="Times New Roman"/>
                <w:sz w:val="20"/>
                <w:szCs w:val="20"/>
              </w:rPr>
              <w:lastRenderedPageBreak/>
              <w:t>38.213 for TDD is reused for HD-FDD operatioin</w:t>
            </w:r>
          </w:p>
          <w:p w14:paraId="334B4580"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SimSun"/>
                <w:lang w:val="en-US" w:eastAsia="zh-CN"/>
              </w:rPr>
            </w:pPr>
            <w:r>
              <w:rPr>
                <w:rFonts w:eastAsia="SimSun"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lastRenderedPageBreak/>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781F70AD"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9329BD8"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5591A188"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64F83F3D"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71BACCA"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w:t>
      </w:r>
      <w:r>
        <w:rPr>
          <w:lang w:eastAsia="ja-JP"/>
        </w:rPr>
        <w:lastRenderedPageBreak/>
        <w:t xml:space="preserve">as an error case, </w:t>
      </w:r>
      <w:r>
        <w:rPr>
          <w:rFonts w:eastAsia="DengXian"/>
          <w:lang w:eastAsia="zh-CN"/>
        </w:rPr>
        <w:t>excessive restrictions will be imposed on network configuration. Two options are proposed for further discussion.</w:t>
      </w:r>
    </w:p>
    <w:p w14:paraId="0BC0953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92D6A60"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DengXian"/>
          <w:lang w:eastAsia="zh-CN"/>
        </w:rPr>
      </w:pPr>
    </w:p>
    <w:p w14:paraId="0FDE5BFE"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4F1EC08" w14:textId="77777777" w:rsidR="00E13C80" w:rsidRDefault="00E13C80">
            <w:pPr>
              <w:tabs>
                <w:tab w:val="left" w:pos="551"/>
              </w:tabs>
              <w:rPr>
                <w:rFonts w:eastAsia="SimSun"/>
                <w:lang w:val="en-US" w:eastAsia="ja-JP"/>
              </w:rPr>
            </w:pPr>
          </w:p>
        </w:tc>
        <w:tc>
          <w:tcPr>
            <w:tcW w:w="6780" w:type="dxa"/>
          </w:tcPr>
          <w:p w14:paraId="6FF8BC14" w14:textId="77777777" w:rsidR="00E13C80" w:rsidRDefault="00AE374F" w:rsidP="005960DD">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w:t>
            </w:r>
            <w:r>
              <w:rPr>
                <w:lang w:eastAsia="ko-KR"/>
              </w:rPr>
              <w:lastRenderedPageBreak/>
              <w:t xml:space="preserve">switching time.  Since </w:t>
            </w:r>
            <w:proofErr w:type="spellStart"/>
            <w:r>
              <w:rPr>
                <w:lang w:eastAsia="ko-KR"/>
              </w:rPr>
              <w:t>gNB</w:t>
            </w:r>
            <w:proofErr w:type="spellEnd"/>
            <w:r>
              <w:rPr>
                <w:lang w:eastAsia="ko-KR"/>
              </w:rPr>
              <w:t xml:space="preserve"> knows both. </w:t>
            </w:r>
          </w:p>
        </w:tc>
      </w:tr>
      <w:tr w:rsidR="00E13C80" w14:paraId="62ACBD99" w14:textId="77777777">
        <w:tc>
          <w:tcPr>
            <w:tcW w:w="1479" w:type="dxa"/>
          </w:tcPr>
          <w:p w14:paraId="73D2E3ED" w14:textId="77777777" w:rsidR="00E13C80" w:rsidRDefault="00AE374F">
            <w:pPr>
              <w:rPr>
                <w:lang w:eastAsia="ko-KR"/>
              </w:rPr>
            </w:pPr>
            <w:r>
              <w:rPr>
                <w:lang w:eastAsia="ko-KR"/>
              </w:rPr>
              <w:lastRenderedPageBreak/>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7E5FB13C"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w:t>
            </w:r>
            <w:r>
              <w:rPr>
                <w:rFonts w:eastAsiaTheme="minorEastAsia"/>
                <w:lang w:eastAsia="zh-CN"/>
              </w:rPr>
              <w:lastRenderedPageBreak/>
              <w:t xml:space="preserve">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lastRenderedPageBreak/>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7F88517"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D6973C5" w14:textId="77777777" w:rsidR="00E13C80" w:rsidRDefault="00AE374F">
            <w:pPr>
              <w:tabs>
                <w:tab w:val="left" w:pos="551"/>
              </w:tabs>
              <w:rPr>
                <w:rFonts w:eastAsiaTheme="minorEastAsia"/>
              </w:rPr>
            </w:pPr>
            <w:r>
              <w:rPr>
                <w:rFonts w:eastAsiaTheme="minorEastAsia"/>
              </w:rPr>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w:t>
            </w:r>
            <w:r>
              <w:rPr>
                <w:rFonts w:eastAsiaTheme="minorEastAsia"/>
                <w:lang w:eastAsia="zh-CN"/>
              </w:rPr>
              <w:lastRenderedPageBreak/>
              <w:t xml:space="preserve">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SimSun"/>
                <w:lang w:val="en-US" w:eastAsia="zh-CN"/>
              </w:rPr>
            </w:pPr>
            <w:r>
              <w:rPr>
                <w:rFonts w:eastAsia="SimSun"/>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173709A7" w14:textId="77777777">
        <w:trPr>
          <w:trHeight w:val="369"/>
        </w:trPr>
        <w:tc>
          <w:tcPr>
            <w:tcW w:w="1479" w:type="dxa"/>
          </w:tcPr>
          <w:p w14:paraId="57E2AE0E" w14:textId="77777777" w:rsidR="00E13C80" w:rsidRDefault="00AE374F">
            <w:pPr>
              <w:rPr>
                <w:rFonts w:eastAsia="SimSun"/>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SimSun"/>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968528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0445B5E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48561436"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proofErr w:type="spellStart"/>
            <w:r>
              <w:rPr>
                <w:b/>
                <w:bCs/>
                <w:lang w:eastAsia="ko-KR"/>
              </w:rPr>
              <w:lastRenderedPageBreak/>
              <w:t>Comapneis</w:t>
            </w:r>
            <w:proofErr w:type="spellEnd"/>
            <w:r>
              <w:rPr>
                <w:b/>
                <w:bCs/>
                <w:lang w:eastAsia="ko-KR"/>
              </w:rPr>
              <w:t>, please share your views including update/correction of positions with respect to the following four alternatives</w:t>
            </w:r>
          </w:p>
          <w:p w14:paraId="52FBF994"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0EB87B55"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781A84C" w14:textId="77777777" w:rsidR="00F57C5F" w:rsidRDefault="00F57C5F" w:rsidP="00F57C5F">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w:t>
            </w:r>
            <w:proofErr w:type="gramStart"/>
            <w:r>
              <w:rPr>
                <w:rFonts w:eastAsia="Malgun Gothic"/>
                <w:lang w:eastAsia="ko-KR"/>
              </w:rPr>
              <w:t>still remaining</w:t>
            </w:r>
            <w:proofErr w:type="gramEnd"/>
            <w:r>
              <w:rPr>
                <w:rFonts w:eastAsia="Malgun Gothic"/>
                <w:lang w:eastAsia="ko-KR"/>
              </w:rPr>
              <w:t xml:space="preserve"> back-to-back UL/DL without sufficient gap.</w:t>
            </w:r>
          </w:p>
          <w:p w14:paraId="242257E2" w14:textId="77777777"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 xml:space="preserve">it is good to clarify whether the switching time is considered as UL or </w:t>
            </w:r>
            <w:r>
              <w:rPr>
                <w:rFonts w:eastAsia="Malgun Gothic" w:hint="eastAsia"/>
                <w:lang w:eastAsia="ko-KR"/>
              </w:rPr>
              <w:lastRenderedPageBreak/>
              <w:t>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hint="eastAsia"/>
                <w:lang w:val="en-US" w:eastAsia="ko-KR"/>
              </w:rPr>
            </w:pPr>
            <w:r>
              <w:rPr>
                <w:rFonts w:eastAsia="Malgun Gothic"/>
                <w:lang w:val="en-US" w:eastAsia="ko-KR"/>
              </w:rPr>
              <w:lastRenderedPageBreak/>
              <w:t>Intel</w:t>
            </w:r>
          </w:p>
        </w:tc>
        <w:tc>
          <w:tcPr>
            <w:tcW w:w="1372" w:type="dxa"/>
          </w:tcPr>
          <w:p w14:paraId="19A05FC4" w14:textId="19066924" w:rsidR="00E41FF9" w:rsidRDefault="00E41FF9" w:rsidP="00286482">
            <w:pPr>
              <w:tabs>
                <w:tab w:val="left" w:pos="551"/>
              </w:tabs>
              <w:rPr>
                <w:rFonts w:eastAsia="Malgun Gothic" w:hint="eastAsia"/>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60E24422" w14:textId="77777777" w:rsidR="00E13C80" w:rsidRDefault="00E13C80">
            <w:pPr>
              <w:spacing w:after="0" w:line="252" w:lineRule="auto"/>
              <w:contextualSpacing/>
              <w:rPr>
                <w:rFonts w:eastAsia="SimSun"/>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BEEC1C4" w14:textId="77777777" w:rsidR="00E13C80" w:rsidRDefault="00E13C80">
            <w:pPr>
              <w:spacing w:after="0" w:line="252" w:lineRule="auto"/>
              <w:contextualSpacing/>
              <w:rPr>
                <w:rFonts w:eastAsia="SimSun"/>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DF312E8" w14:textId="77777777" w:rsidR="00E13C80" w:rsidRDefault="00AE374F">
      <w:pPr>
        <w:keepNext/>
        <w:jc w:val="center"/>
      </w:pPr>
      <w:r>
        <w:rPr>
          <w:noProof/>
          <w:lang w:val="en-US" w:eastAsia="zh-CN"/>
        </w:rPr>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eastAsia="zh-CN"/>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668CA5" w14:textId="77777777" w:rsidR="00E13C80" w:rsidRDefault="00AE374F">
      <w:pPr>
        <w:jc w:val="both"/>
        <w:rPr>
          <w:b/>
          <w:bCs/>
          <w:highlight w:val="cyan"/>
          <w:lang w:val="en-US"/>
        </w:rPr>
      </w:pPr>
      <w:r>
        <w:rPr>
          <w:b/>
          <w:bCs/>
          <w:highlight w:val="cyan"/>
          <w:lang w:val="en-US"/>
        </w:rPr>
        <w:lastRenderedPageBreak/>
        <w:t>FL1 Medium Priority Proposed Conclusion 5.2-1:</w:t>
      </w:r>
    </w:p>
    <w:p w14:paraId="072E70D5"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lastRenderedPageBreak/>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602663E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BD46CF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C884415"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8610372" w14:textId="77777777" w:rsidR="00E13C80" w:rsidRDefault="00AE374F">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proofErr w:type="spellStart"/>
            <w:r>
              <w:rPr>
                <w:rFonts w:eastAsiaTheme="minorEastAsia"/>
                <w:lang w:eastAsia="zh-CN"/>
              </w:rPr>
              <w:lastRenderedPageBreak/>
              <w:t>Spreadtrum</w:t>
            </w:r>
            <w:proofErr w:type="spellEnd"/>
          </w:p>
        </w:tc>
        <w:tc>
          <w:tcPr>
            <w:tcW w:w="2410" w:type="dxa"/>
          </w:tcPr>
          <w:p w14:paraId="37E59CA6" w14:textId="77777777" w:rsidR="00E13C80" w:rsidRDefault="00AE374F">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1D280A7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4277631" w14:textId="77777777" w:rsidR="00E13C80" w:rsidRDefault="00AE374F">
            <w:pPr>
              <w:spacing w:after="0"/>
              <w:rPr>
                <w:rFonts w:eastAsia="SimSun"/>
                <w:lang w:val="en-US" w:eastAsia="zh-CN"/>
              </w:rPr>
            </w:pPr>
            <w:r>
              <w:rPr>
                <w:rFonts w:eastAsia="SimSun"/>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proofErr w:type="spellStart"/>
            <w:r>
              <w:t>Rapeepat</w:t>
            </w:r>
            <w:proofErr w:type="spellEnd"/>
            <w:r>
              <w:t xml:space="preserve"> </w:t>
            </w:r>
            <w:proofErr w:type="spellStart"/>
            <w:r>
              <w:t>Ratasuk</w:t>
            </w:r>
            <w:proofErr w:type="spellEnd"/>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proofErr w:type="spellStart"/>
            <w:r>
              <w:t>Yuantao</w:t>
            </w:r>
            <w:proofErr w:type="spellEnd"/>
            <w:r>
              <w:t xml:space="preserve">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t>Sharp</w:t>
            </w:r>
          </w:p>
        </w:tc>
        <w:tc>
          <w:tcPr>
            <w:tcW w:w="2410" w:type="dxa"/>
          </w:tcPr>
          <w:p w14:paraId="6C6036BD" w14:textId="77777777" w:rsidR="00E13C80" w:rsidRDefault="00AE374F">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2"/>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E41FF9">
            <w:pPr>
              <w:rPr>
                <w:color w:val="0000FF"/>
                <w:u w:val="single"/>
              </w:rPr>
            </w:pPr>
            <w:hyperlink r:id="rId19" w:history="1">
              <w:r w:rsidR="00AE374F">
                <w:rPr>
                  <w:rStyle w:val="Hyperlink"/>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E41FF9">
            <w:pPr>
              <w:rPr>
                <w:color w:val="0000FF"/>
                <w:u w:val="single"/>
              </w:rPr>
            </w:pPr>
            <w:hyperlink r:id="rId20" w:history="1">
              <w:r w:rsidR="00AE374F">
                <w:rPr>
                  <w:rStyle w:val="Hyperlink"/>
                  <w:color w:val="0000FF"/>
                </w:rPr>
                <w:t>R1-2106213</w:t>
              </w:r>
            </w:hyperlink>
          </w:p>
        </w:tc>
        <w:tc>
          <w:tcPr>
            <w:tcW w:w="4921" w:type="dxa"/>
            <w:tcMar>
              <w:top w:w="0" w:type="dxa"/>
              <w:left w:w="70" w:type="dxa"/>
              <w:bottom w:w="0" w:type="dxa"/>
              <w:right w:w="70" w:type="dxa"/>
            </w:tcMar>
          </w:tcPr>
          <w:p w14:paraId="7DD90E31" w14:textId="77777777" w:rsidR="00E13C80" w:rsidRDefault="00AE374F">
            <w:r>
              <w:t xml:space="preserve">RAN1 agreements for Rel-17 NR </w:t>
            </w:r>
            <w:proofErr w:type="spellStart"/>
            <w:r>
              <w:t>RedCap</w:t>
            </w:r>
            <w:proofErr w:type="spellEnd"/>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E41FF9">
            <w:hyperlink r:id="rId21" w:history="1">
              <w:r w:rsidR="00AE374F">
                <w:rPr>
                  <w:rStyle w:val="Hyperlink"/>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7EEC9635" w14:textId="77777777" w:rsidR="00E13C80" w:rsidRDefault="00AE374F">
            <w:r>
              <w:rPr>
                <w:lang w:eastAsia="zh-CN"/>
              </w:rPr>
              <w:t xml:space="preserve">Huawei, </w:t>
            </w:r>
            <w:proofErr w:type="spellStart"/>
            <w:r>
              <w:rPr>
                <w:lang w:eastAsia="zh-CN"/>
              </w:rPr>
              <w:t>HiSilicon</w:t>
            </w:r>
            <w:proofErr w:type="spellEnd"/>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E41FF9">
            <w:hyperlink r:id="rId22" w:history="1">
              <w:r w:rsidR="00AE374F">
                <w:rPr>
                  <w:rStyle w:val="Hyperlink"/>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E41FF9">
            <w:hyperlink r:id="rId23" w:history="1">
              <w:r w:rsidR="00AE374F">
                <w:rPr>
                  <w:rStyle w:val="Hyperlink"/>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E41FF9">
            <w:hyperlink r:id="rId24" w:history="1">
              <w:r w:rsidR="00AE374F">
                <w:rPr>
                  <w:rStyle w:val="Hyperlink"/>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E41FF9">
            <w:hyperlink r:id="rId25" w:history="1">
              <w:r w:rsidR="00AE374F">
                <w:rPr>
                  <w:rStyle w:val="Hyperlink"/>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2F7702E" w14:textId="77777777" w:rsidR="00E13C80" w:rsidRDefault="00AE374F">
            <w:proofErr w:type="spellStart"/>
            <w:r>
              <w:rPr>
                <w:lang w:eastAsia="zh-CN"/>
              </w:rPr>
              <w:t>Spreadtrum</w:t>
            </w:r>
            <w:proofErr w:type="spellEnd"/>
            <w:r>
              <w:rPr>
                <w:lang w:eastAsia="zh-CN"/>
              </w:rPr>
              <w:t xml:space="preserve">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E41FF9">
            <w:hyperlink r:id="rId26" w:history="1">
              <w:r w:rsidR="00AE374F">
                <w:rPr>
                  <w:rStyle w:val="Hyperlink"/>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 xml:space="preserve">ZTE, </w:t>
            </w:r>
            <w:proofErr w:type="spellStart"/>
            <w:r>
              <w:rPr>
                <w:lang w:eastAsia="zh-CN"/>
              </w:rPr>
              <w:t>Sanechips</w:t>
            </w:r>
            <w:proofErr w:type="spellEnd"/>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E41FF9">
            <w:hyperlink r:id="rId27" w:history="1">
              <w:r w:rsidR="00AE374F">
                <w:rPr>
                  <w:rStyle w:val="Hyperlink"/>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E41FF9">
            <w:hyperlink r:id="rId28" w:history="1">
              <w:r w:rsidR="00AE374F">
                <w:rPr>
                  <w:rStyle w:val="Hyperlink"/>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E41FF9">
            <w:hyperlink r:id="rId29" w:history="1">
              <w:r w:rsidR="00AE374F">
                <w:rPr>
                  <w:rStyle w:val="Hyperlink"/>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E41FF9">
            <w:hyperlink r:id="rId30" w:history="1">
              <w:r w:rsidR="00AE374F">
                <w:rPr>
                  <w:rStyle w:val="Hyperlink"/>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240772E3" w14:textId="77777777" w:rsidR="00E13C80" w:rsidRDefault="00E41FF9">
            <w:hyperlink r:id="rId31" w:history="1">
              <w:r w:rsidR="00AE374F">
                <w:rPr>
                  <w:rStyle w:val="Hyperlink"/>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E41FF9">
            <w:hyperlink r:id="rId32" w:history="1">
              <w:r w:rsidR="00AE374F">
                <w:rPr>
                  <w:rStyle w:val="Hyperlink"/>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E41FF9">
            <w:hyperlink r:id="rId33" w:history="1">
              <w:r w:rsidR="00AE374F">
                <w:rPr>
                  <w:rStyle w:val="Hyperlink"/>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1FF7930F" w14:textId="77777777" w:rsidR="00E13C80" w:rsidRDefault="00E41FF9">
            <w:hyperlink r:id="rId34" w:history="1">
              <w:r w:rsidR="00AE374F">
                <w:rPr>
                  <w:rStyle w:val="Hyperlink"/>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lastRenderedPageBreak/>
              <w:t>[17]</w:t>
            </w:r>
          </w:p>
        </w:tc>
        <w:tc>
          <w:tcPr>
            <w:tcW w:w="1456" w:type="dxa"/>
            <w:tcMar>
              <w:top w:w="0" w:type="dxa"/>
              <w:left w:w="70" w:type="dxa"/>
              <w:bottom w:w="0" w:type="dxa"/>
              <w:right w:w="70" w:type="dxa"/>
            </w:tcMar>
          </w:tcPr>
          <w:p w14:paraId="0EE520DA" w14:textId="77777777" w:rsidR="00E13C80" w:rsidRDefault="00E41FF9">
            <w:hyperlink r:id="rId35" w:history="1">
              <w:r w:rsidR="00AE374F">
                <w:rPr>
                  <w:rStyle w:val="Hyperlink"/>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E41FF9">
            <w:hyperlink r:id="rId36" w:history="1">
              <w:r w:rsidR="00AE374F">
                <w:rPr>
                  <w:rStyle w:val="Hyperlink"/>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E41FF9">
            <w:hyperlink r:id="rId37" w:history="1">
              <w:r w:rsidR="00AE374F">
                <w:rPr>
                  <w:rStyle w:val="Hyperlink"/>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E41FF9">
            <w:hyperlink r:id="rId38" w:history="1">
              <w:r w:rsidR="00AE374F">
                <w:rPr>
                  <w:rStyle w:val="Hyperlink"/>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21002131" w14:textId="77777777" w:rsidR="00E13C80" w:rsidRDefault="00E41FF9">
            <w:hyperlink r:id="rId39" w:history="1">
              <w:r w:rsidR="00AE374F">
                <w:rPr>
                  <w:rStyle w:val="Hyperlink"/>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0A861B8" w14:textId="77777777" w:rsidR="00E13C80" w:rsidRDefault="00AE374F">
            <w:proofErr w:type="spellStart"/>
            <w:r>
              <w:rPr>
                <w:lang w:eastAsia="zh-CN"/>
              </w:rPr>
              <w:t>InterDigital</w:t>
            </w:r>
            <w:proofErr w:type="spellEnd"/>
            <w:r>
              <w:rPr>
                <w:lang w:eastAsia="zh-CN"/>
              </w:rPr>
              <w:t>,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E41FF9">
            <w:hyperlink r:id="rId40" w:history="1">
              <w:r w:rsidR="00AE374F">
                <w:rPr>
                  <w:rStyle w:val="Hyperlink"/>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E41FF9">
            <w:hyperlink r:id="rId41" w:history="1">
              <w:r w:rsidR="00AE374F">
                <w:rPr>
                  <w:rStyle w:val="Hyperlink"/>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3EA8AAFA" w14:textId="77777777" w:rsidR="00E13C80" w:rsidRDefault="00E41FF9">
            <w:hyperlink r:id="rId42" w:history="1">
              <w:r w:rsidR="00AE374F">
                <w:rPr>
                  <w:rStyle w:val="Hyperlink"/>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E41FF9">
            <w:hyperlink r:id="rId43" w:history="1">
              <w:r w:rsidR="00AE374F">
                <w:rPr>
                  <w:rStyle w:val="Hyperlink"/>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proofErr w:type="spellStart"/>
            <w:r>
              <w:rPr>
                <w:lang w:eastAsia="zh-CN"/>
              </w:rPr>
              <w:t>ASUSTeK</w:t>
            </w:r>
            <w:proofErr w:type="spellEnd"/>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E41FF9">
            <w:hyperlink r:id="rId44" w:history="1">
              <w:r w:rsidR="00AE374F">
                <w:rPr>
                  <w:rStyle w:val="Hyperlink"/>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E41FF9">
            <w:hyperlink r:id="rId45" w:history="1">
              <w:r w:rsidR="00AE374F">
                <w:rPr>
                  <w:rStyle w:val="Hyperlink"/>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5C0CD" w14:textId="77777777" w:rsidR="00E41FF9" w:rsidRDefault="00E41FF9" w:rsidP="00EC50FF">
      <w:pPr>
        <w:spacing w:after="0" w:line="240" w:lineRule="auto"/>
      </w:pPr>
      <w:r>
        <w:separator/>
      </w:r>
    </w:p>
  </w:endnote>
  <w:endnote w:type="continuationSeparator" w:id="0">
    <w:p w14:paraId="3BE982F4" w14:textId="77777777" w:rsidR="00E41FF9" w:rsidRDefault="00E41FF9"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ACFD9" w14:textId="77777777" w:rsidR="00E41FF9" w:rsidRDefault="00E41FF9" w:rsidP="00EC50FF">
      <w:pPr>
        <w:spacing w:after="0" w:line="240" w:lineRule="auto"/>
      </w:pPr>
      <w:r>
        <w:separator/>
      </w:r>
    </w:p>
  </w:footnote>
  <w:footnote w:type="continuationSeparator" w:id="0">
    <w:p w14:paraId="40B0061F" w14:textId="77777777" w:rsidR="00E41FF9" w:rsidRDefault="00E41FF9"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E8B8CBC"/>
  <w15:docId w15:val="{1665D014-D875-4CFB-BB3C-628F296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7E3"/>
    <w:pPr>
      <w:spacing w:after="180"/>
    </w:pPr>
    <w:rPr>
      <w:lang w:val="en-GB" w:eastAsia="en-US"/>
    </w:rPr>
  </w:style>
  <w:style w:type="paragraph" w:styleId="Heading1">
    <w:name w:val="heading 1"/>
    <w:basedOn w:val="Normal"/>
    <w:next w:val="Normal"/>
    <w:qFormat/>
    <w:rsid w:val="001C57E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C57E3"/>
    <w:pPr>
      <w:numPr>
        <w:ilvl w:val="1"/>
      </w:numPr>
      <w:spacing w:before="180"/>
      <w:outlineLvl w:val="1"/>
    </w:pPr>
    <w:rPr>
      <w:sz w:val="32"/>
    </w:rPr>
  </w:style>
  <w:style w:type="paragraph" w:styleId="Heading3">
    <w:name w:val="heading 3"/>
    <w:basedOn w:val="Heading2"/>
    <w:next w:val="Normal"/>
    <w:link w:val="Heading3Char"/>
    <w:qFormat/>
    <w:rsid w:val="001C57E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C57E3"/>
    <w:pPr>
      <w:numPr>
        <w:ilvl w:val="3"/>
      </w:numPr>
      <w:ind w:left="576" w:hanging="576"/>
      <w:outlineLvl w:val="3"/>
    </w:pPr>
    <w:rPr>
      <w:sz w:val="24"/>
    </w:rPr>
  </w:style>
  <w:style w:type="paragraph" w:styleId="Heading5">
    <w:name w:val="heading 5"/>
    <w:basedOn w:val="Heading4"/>
    <w:next w:val="Normal"/>
    <w:qFormat/>
    <w:rsid w:val="001C57E3"/>
    <w:pPr>
      <w:numPr>
        <w:ilvl w:val="4"/>
      </w:numPr>
      <w:ind w:left="576" w:hanging="576"/>
      <w:outlineLvl w:val="4"/>
    </w:pPr>
    <w:rPr>
      <w:sz w:val="22"/>
    </w:rPr>
  </w:style>
  <w:style w:type="paragraph" w:styleId="Heading6">
    <w:name w:val="heading 6"/>
    <w:basedOn w:val="Normal"/>
    <w:next w:val="Normal"/>
    <w:qFormat/>
    <w:rsid w:val="001C57E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C57E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C57E3"/>
    <w:pPr>
      <w:numPr>
        <w:ilvl w:val="7"/>
      </w:numPr>
      <w:tabs>
        <w:tab w:val="left" w:pos="360"/>
        <w:tab w:val="left" w:pos="926"/>
      </w:tabs>
      <w:ind w:left="432" w:hanging="432"/>
      <w:outlineLvl w:val="7"/>
    </w:pPr>
  </w:style>
  <w:style w:type="paragraph" w:styleId="Heading9">
    <w:name w:val="heading 9"/>
    <w:basedOn w:val="Heading8"/>
    <w:next w:val="Normal"/>
    <w:qFormat/>
    <w:rsid w:val="001C57E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C57E3"/>
    <w:pPr>
      <w:ind w:left="2268" w:hanging="2268"/>
    </w:pPr>
  </w:style>
  <w:style w:type="paragraph" w:styleId="TOC6">
    <w:name w:val="toc 6"/>
    <w:basedOn w:val="TOC5"/>
    <w:next w:val="Normal"/>
    <w:semiHidden/>
    <w:qFormat/>
    <w:rsid w:val="001C57E3"/>
    <w:pPr>
      <w:ind w:left="1985" w:hanging="1985"/>
    </w:pPr>
  </w:style>
  <w:style w:type="paragraph" w:styleId="TOC5">
    <w:name w:val="toc 5"/>
    <w:basedOn w:val="TOC4"/>
    <w:next w:val="Normal"/>
    <w:semiHidden/>
    <w:qFormat/>
    <w:rsid w:val="001C57E3"/>
    <w:pPr>
      <w:ind w:left="1701" w:hanging="1701"/>
    </w:pPr>
  </w:style>
  <w:style w:type="paragraph" w:styleId="TOC4">
    <w:name w:val="toc 4"/>
    <w:basedOn w:val="TOC3"/>
    <w:next w:val="Normal"/>
    <w:semiHidden/>
    <w:qFormat/>
    <w:rsid w:val="001C57E3"/>
    <w:pPr>
      <w:ind w:left="1418" w:hanging="1418"/>
    </w:pPr>
  </w:style>
  <w:style w:type="paragraph" w:styleId="TOC3">
    <w:name w:val="toc 3"/>
    <w:basedOn w:val="TOC2"/>
    <w:next w:val="Normal"/>
    <w:uiPriority w:val="39"/>
    <w:qFormat/>
    <w:rsid w:val="001C57E3"/>
    <w:pPr>
      <w:ind w:left="1134" w:hanging="1134"/>
    </w:pPr>
  </w:style>
  <w:style w:type="paragraph" w:styleId="TOC2">
    <w:name w:val="toc 2"/>
    <w:basedOn w:val="TOC1"/>
    <w:next w:val="Normal"/>
    <w:uiPriority w:val="39"/>
    <w:qFormat/>
    <w:rsid w:val="001C57E3"/>
    <w:pPr>
      <w:keepNext w:val="0"/>
      <w:spacing w:before="0"/>
      <w:ind w:left="851" w:hanging="851"/>
    </w:pPr>
    <w:rPr>
      <w:sz w:val="20"/>
    </w:rPr>
  </w:style>
  <w:style w:type="paragraph" w:styleId="TOC1">
    <w:name w:val="toc 1"/>
    <w:basedOn w:val="Normal"/>
    <w:next w:val="Normal"/>
    <w:uiPriority w:val="39"/>
    <w:qFormat/>
    <w:rsid w:val="001C57E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C57E3"/>
    <w:rPr>
      <w:rFonts w:ascii="SimSun" w:eastAsia="SimSun"/>
      <w:sz w:val="18"/>
      <w:szCs w:val="18"/>
    </w:rPr>
  </w:style>
  <w:style w:type="paragraph" w:styleId="CommentText">
    <w:name w:val="annotation text"/>
    <w:basedOn w:val="Normal"/>
    <w:link w:val="CommentTextChar"/>
    <w:uiPriority w:val="99"/>
    <w:qFormat/>
    <w:rsid w:val="001C57E3"/>
  </w:style>
  <w:style w:type="paragraph" w:styleId="ListBullet3">
    <w:name w:val="List Bullet 3"/>
    <w:basedOn w:val="Normal"/>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C57E3"/>
    <w:pPr>
      <w:overflowPunct w:val="0"/>
      <w:spacing w:after="120"/>
      <w:jc w:val="both"/>
    </w:pPr>
    <w:rPr>
      <w:rFonts w:ascii="Arial" w:hAnsi="Arial"/>
      <w:lang w:val="en-US" w:eastAsia="zh-CN"/>
    </w:rPr>
  </w:style>
  <w:style w:type="paragraph" w:styleId="TOC8">
    <w:name w:val="toc 8"/>
    <w:basedOn w:val="TOC1"/>
    <w:next w:val="Normal"/>
    <w:uiPriority w:val="39"/>
    <w:qFormat/>
    <w:rsid w:val="001C57E3"/>
    <w:pPr>
      <w:spacing w:before="180"/>
      <w:ind w:left="2693" w:hanging="2693"/>
    </w:pPr>
    <w:rPr>
      <w:b/>
    </w:rPr>
  </w:style>
  <w:style w:type="paragraph" w:styleId="BalloonText">
    <w:name w:val="Balloon Text"/>
    <w:basedOn w:val="Normal"/>
    <w:qFormat/>
    <w:rsid w:val="001C57E3"/>
    <w:pPr>
      <w:spacing w:after="0"/>
    </w:pPr>
    <w:rPr>
      <w:rFonts w:ascii="Segoe UI" w:hAnsi="Segoe UI" w:cs="Segoe UI"/>
      <w:sz w:val="18"/>
      <w:szCs w:val="18"/>
    </w:rPr>
  </w:style>
  <w:style w:type="paragraph" w:styleId="Footer">
    <w:name w:val="footer"/>
    <w:basedOn w:val="Header"/>
    <w:qFormat/>
    <w:rsid w:val="001C57E3"/>
    <w:pPr>
      <w:jc w:val="center"/>
    </w:pPr>
    <w:rPr>
      <w:i/>
    </w:rPr>
  </w:style>
  <w:style w:type="paragraph" w:styleId="Header">
    <w:name w:val="header"/>
    <w:basedOn w:val="Normal"/>
    <w:link w:val="HeaderChar"/>
    <w:qFormat/>
    <w:rsid w:val="001C57E3"/>
    <w:pPr>
      <w:widowControl w:val="0"/>
      <w:overflowPunct w:val="0"/>
      <w:textAlignment w:val="baseline"/>
    </w:pPr>
    <w:rPr>
      <w:rFonts w:ascii="Arial" w:hAnsi="Arial"/>
      <w:b/>
      <w:sz w:val="18"/>
      <w:lang w:eastAsia="ja-JP"/>
    </w:rPr>
  </w:style>
  <w:style w:type="paragraph" w:styleId="List">
    <w:name w:val="List"/>
    <w:basedOn w:val="BodyText"/>
    <w:qFormat/>
    <w:rsid w:val="001C57E3"/>
    <w:rPr>
      <w:rFonts w:cs="Lohit Devanagari"/>
    </w:rPr>
  </w:style>
  <w:style w:type="paragraph" w:styleId="FootnoteText">
    <w:name w:val="footnote text"/>
    <w:basedOn w:val="Normal"/>
    <w:link w:val="FootnoteTextChar"/>
    <w:uiPriority w:val="99"/>
    <w:unhideWhenUsed/>
    <w:qFormat/>
    <w:rsid w:val="001C57E3"/>
    <w:pPr>
      <w:spacing w:after="0"/>
    </w:pPr>
    <w:rPr>
      <w:rFonts w:eastAsiaTheme="minorHAnsi"/>
      <w:lang w:val="en-US"/>
    </w:rPr>
  </w:style>
  <w:style w:type="paragraph" w:styleId="TOC9">
    <w:name w:val="toc 9"/>
    <w:basedOn w:val="TOC8"/>
    <w:next w:val="Normal"/>
    <w:uiPriority w:val="39"/>
    <w:qFormat/>
    <w:rsid w:val="001C57E3"/>
    <w:pPr>
      <w:ind w:left="1418" w:hanging="1418"/>
    </w:pPr>
  </w:style>
  <w:style w:type="paragraph" w:styleId="NormalWeb">
    <w:name w:val="Normal (Web)"/>
    <w:basedOn w:val="Normal"/>
    <w:uiPriority w:val="99"/>
    <w:unhideWhenUsed/>
    <w:qFormat/>
    <w:rsid w:val="001C57E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C57E3"/>
    <w:rPr>
      <w:b/>
      <w:bCs/>
    </w:rPr>
  </w:style>
  <w:style w:type="table" w:styleId="TableGrid">
    <w:name w:val="Table Grid"/>
    <w:basedOn w:val="TableNormal"/>
    <w:qFormat/>
    <w:rsid w:val="001C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C57E3"/>
    <w:rPr>
      <w:color w:val="954F72"/>
      <w:u w:val="single"/>
    </w:rPr>
  </w:style>
  <w:style w:type="character" w:styleId="Hyperlink">
    <w:name w:val="Hyperlink"/>
    <w:basedOn w:val="DefaultParagraphFont"/>
    <w:uiPriority w:val="99"/>
    <w:unhideWhenUsed/>
    <w:qFormat/>
    <w:rsid w:val="001C57E3"/>
    <w:rPr>
      <w:color w:val="0563C1" w:themeColor="hyperlink"/>
      <w:u w:val="single"/>
    </w:rPr>
  </w:style>
  <w:style w:type="character" w:styleId="CommentReference">
    <w:name w:val="annotation reference"/>
    <w:uiPriority w:val="99"/>
    <w:qFormat/>
    <w:rsid w:val="001C57E3"/>
    <w:rPr>
      <w:sz w:val="16"/>
      <w:szCs w:val="16"/>
    </w:rPr>
  </w:style>
  <w:style w:type="character" w:styleId="FootnoteReference">
    <w:name w:val="footnote reference"/>
    <w:basedOn w:val="DefaultParagraphFont"/>
    <w:uiPriority w:val="99"/>
    <w:unhideWhenUsed/>
    <w:qFormat/>
    <w:rsid w:val="001C57E3"/>
    <w:rPr>
      <w:vertAlign w:val="superscript"/>
    </w:rPr>
  </w:style>
  <w:style w:type="character" w:customStyle="1" w:styleId="ZGSM">
    <w:name w:val="ZGSM"/>
    <w:qFormat/>
    <w:rsid w:val="001C57E3"/>
  </w:style>
  <w:style w:type="character" w:customStyle="1" w:styleId="HeaderChar">
    <w:name w:val="Header Char"/>
    <w:link w:val="Header"/>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Heading8Char">
    <w:name w:val="Heading 8 Char"/>
    <w:link w:val="Heading8"/>
    <w:qFormat/>
    <w:rsid w:val="001C57E3"/>
    <w:rPr>
      <w:rFonts w:ascii="Arial" w:hAnsi="Arial"/>
      <w:sz w:val="36"/>
      <w:lang w:val="en-GB" w:eastAsia="en-US"/>
    </w:rPr>
  </w:style>
  <w:style w:type="character" w:customStyle="1" w:styleId="Heading3Char">
    <w:name w:val="Heading 3 Char"/>
    <w:link w:val="Heading3"/>
    <w:qFormat/>
    <w:rsid w:val="001C57E3"/>
    <w:rPr>
      <w:rFonts w:ascii="Arial" w:hAnsi="Arial"/>
      <w:sz w:val="28"/>
      <w:lang w:val="en-GB" w:eastAsia="en-US"/>
    </w:rPr>
  </w:style>
  <w:style w:type="character" w:customStyle="1" w:styleId="ListParagraphChar">
    <w:name w:val="List Paragraph Char"/>
    <w:link w:val="ListParagraph"/>
    <w:uiPriority w:val="34"/>
    <w:qFormat/>
    <w:locked/>
    <w:rsid w:val="001C57E3"/>
    <w:rPr>
      <w:rFonts w:ascii="Times" w:eastAsia="SimSun" w:hAnsi="Times" w:cs="Times"/>
      <w:sz w:val="22"/>
      <w:szCs w:val="24"/>
      <w:lang w:eastAsia="ja-JP"/>
    </w:rPr>
  </w:style>
  <w:style w:type="paragraph" w:styleId="ListParagraph">
    <w:name w:val="List Paragraph"/>
    <w:basedOn w:val="Normal"/>
    <w:link w:val="ListParagraphChar"/>
    <w:uiPriority w:val="34"/>
    <w:qFormat/>
    <w:rsid w:val="001C57E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C57E3"/>
    <w:rPr>
      <w:lang w:val="en-GB" w:eastAsia="en-US"/>
    </w:rPr>
  </w:style>
  <w:style w:type="character" w:customStyle="1" w:styleId="CommentSubjectChar">
    <w:name w:val="Comment Subject Char"/>
    <w:link w:val="CommentSubject"/>
    <w:qFormat/>
    <w:rsid w:val="001C57E3"/>
    <w:rPr>
      <w:b/>
      <w:bCs/>
      <w:lang w:val="en-GB" w:eastAsia="en-US"/>
    </w:rPr>
  </w:style>
  <w:style w:type="character" w:customStyle="1" w:styleId="BodyTextChar">
    <w:name w:val="Body Text Char"/>
    <w:link w:val="BodyText"/>
    <w:qFormat/>
    <w:rsid w:val="001C57E3"/>
    <w:rPr>
      <w:rFonts w:ascii="Arial" w:hAnsi="Arial"/>
      <w:b/>
      <w:sz w:val="18"/>
      <w:lang w:val="en-GB" w:eastAsia="ja-JP"/>
    </w:rPr>
  </w:style>
  <w:style w:type="character" w:customStyle="1" w:styleId="CaptionChar">
    <w:name w:val="Caption Char"/>
    <w:basedOn w:val="DefaultParagraphFont"/>
    <w:link w:val="Caption"/>
    <w:qFormat/>
    <w:rsid w:val="001C57E3"/>
    <w:rPr>
      <w:rFonts w:ascii="Arial" w:hAnsi="Arial"/>
      <w:lang w:val="en-US" w:eastAsia="zh-CN"/>
    </w:rPr>
  </w:style>
  <w:style w:type="character" w:customStyle="1" w:styleId="Mention1">
    <w:name w:val="Mention1"/>
    <w:basedOn w:val="DefaultParagraphFont"/>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Normal"/>
    <w:link w:val="TALCar"/>
    <w:qFormat/>
    <w:rsid w:val="001C57E3"/>
    <w:pPr>
      <w:keepNext/>
      <w:keepLines/>
      <w:spacing w:after="0"/>
    </w:pPr>
    <w:rPr>
      <w:rFonts w:ascii="Arial" w:hAnsi="Arial"/>
      <w:sz w:val="18"/>
    </w:rPr>
  </w:style>
  <w:style w:type="character" w:customStyle="1" w:styleId="Char">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Normal"/>
    <w:link w:val="THChar"/>
    <w:qFormat/>
    <w:rsid w:val="001C57E3"/>
    <w:pPr>
      <w:keepNext/>
      <w:keepLines/>
      <w:spacing w:before="60"/>
      <w:jc w:val="center"/>
    </w:pPr>
    <w:rPr>
      <w:rFonts w:ascii="Arial" w:hAnsi="Arial"/>
      <w:b/>
    </w:rPr>
  </w:style>
  <w:style w:type="character" w:customStyle="1" w:styleId="Char1">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SimSun" w:cs="Times New Roman"/>
    </w:rPr>
  </w:style>
  <w:style w:type="character" w:customStyle="1" w:styleId="ListLabel23">
    <w:name w:val="ListLabel 23"/>
    <w:qFormat/>
    <w:rsid w:val="001C57E3"/>
    <w:rPr>
      <w:rFonts w:eastAsia="SimSun"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SimSun"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SimSun"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Normal"/>
    <w:next w:val="BodyText"/>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C57E3"/>
    <w:pPr>
      <w:suppressLineNumbers/>
    </w:pPr>
    <w:rPr>
      <w:rFonts w:cs="Lohit Devanagari"/>
    </w:rPr>
  </w:style>
  <w:style w:type="paragraph" w:customStyle="1" w:styleId="H6">
    <w:name w:val="H6"/>
    <w:basedOn w:val="Heading5"/>
    <w:qFormat/>
    <w:rsid w:val="001C57E3"/>
    <w:pPr>
      <w:ind w:left="1985" w:hanging="1985"/>
    </w:pPr>
    <w:rPr>
      <w:sz w:val="20"/>
    </w:rPr>
  </w:style>
  <w:style w:type="paragraph" w:customStyle="1" w:styleId="EQ">
    <w:name w:val="EQ"/>
    <w:basedOn w:val="Normal"/>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Heading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Normal"/>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Normal"/>
    <w:qFormat/>
    <w:rsid w:val="001C57E3"/>
    <w:pPr>
      <w:keepLines/>
      <w:ind w:left="1702" w:hanging="1418"/>
    </w:pPr>
  </w:style>
  <w:style w:type="paragraph" w:customStyle="1" w:styleId="FP">
    <w:name w:val="FP"/>
    <w:basedOn w:val="Normal"/>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Normal"/>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Normal"/>
    <w:qFormat/>
    <w:rsid w:val="001C57E3"/>
    <w:pPr>
      <w:ind w:left="851" w:hanging="284"/>
    </w:pPr>
  </w:style>
  <w:style w:type="paragraph" w:customStyle="1" w:styleId="B3">
    <w:name w:val="B3"/>
    <w:basedOn w:val="Normal"/>
    <w:qFormat/>
    <w:rsid w:val="001C57E3"/>
    <w:pPr>
      <w:ind w:left="1135" w:hanging="284"/>
    </w:pPr>
  </w:style>
  <w:style w:type="paragraph" w:customStyle="1" w:styleId="B4">
    <w:name w:val="B4"/>
    <w:basedOn w:val="Normal"/>
    <w:qFormat/>
    <w:rsid w:val="001C57E3"/>
    <w:pPr>
      <w:ind w:left="1418" w:hanging="284"/>
    </w:pPr>
  </w:style>
  <w:style w:type="paragraph" w:customStyle="1" w:styleId="B5">
    <w:name w:val="B5"/>
    <w:basedOn w:val="Normal"/>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Normal"/>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Heading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C5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C57E3"/>
    <w:rPr>
      <w:rFonts w:eastAsiaTheme="minorHAnsi"/>
      <w:lang w:val="en-US" w:eastAsia="en-US"/>
    </w:rPr>
  </w:style>
  <w:style w:type="character" w:customStyle="1" w:styleId="10">
    <w:name w:val="未解決のメンション1"/>
    <w:basedOn w:val="DefaultParagraphFont"/>
    <w:uiPriority w:val="99"/>
    <w:semiHidden/>
    <w:unhideWhenUsed/>
    <w:qFormat/>
    <w:rsid w:val="001C57E3"/>
    <w:rPr>
      <w:color w:val="605E5C"/>
      <w:shd w:val="clear" w:color="auto" w:fill="E1DFDD"/>
    </w:rPr>
  </w:style>
  <w:style w:type="character" w:customStyle="1" w:styleId="normaltextrun">
    <w:name w:val="normaltextrun"/>
    <w:basedOn w:val="DefaultParagraphFont"/>
    <w:qFormat/>
    <w:rsid w:val="001C57E3"/>
  </w:style>
  <w:style w:type="character" w:customStyle="1" w:styleId="eop">
    <w:name w:val="eop"/>
    <w:basedOn w:val="DefaultParagraphFont"/>
    <w:qFormat/>
    <w:rsid w:val="001C57E3"/>
  </w:style>
  <w:style w:type="character" w:customStyle="1" w:styleId="UnresolvedMention2">
    <w:name w:val="Unresolved Mention2"/>
    <w:basedOn w:val="DefaultParagraphFont"/>
    <w:uiPriority w:val="99"/>
    <w:semiHidden/>
    <w:unhideWhenUsed/>
    <w:qFormat/>
    <w:rsid w:val="001C57E3"/>
    <w:rPr>
      <w:color w:val="605E5C"/>
      <w:shd w:val="clear" w:color="auto" w:fill="E1DFDD"/>
    </w:rPr>
  </w:style>
  <w:style w:type="character" w:styleId="PlaceholderText">
    <w:name w:val="Placeholder Text"/>
    <w:basedOn w:val="DefaultParagraphFont"/>
    <w:uiPriority w:val="99"/>
    <w:semiHidden/>
    <w:qFormat/>
    <w:rsid w:val="001C57E3"/>
    <w:rPr>
      <w:color w:val="808080"/>
    </w:rPr>
  </w:style>
  <w:style w:type="character" w:customStyle="1" w:styleId="UnresolvedMention3">
    <w:name w:val="Unresolved Mention3"/>
    <w:basedOn w:val="DefaultParagraphFont"/>
    <w:uiPriority w:val="99"/>
    <w:semiHidden/>
    <w:unhideWhenUsed/>
    <w:qFormat/>
    <w:rsid w:val="001C57E3"/>
    <w:rPr>
      <w:color w:val="605E5C"/>
      <w:shd w:val="clear" w:color="auto" w:fill="E1DFDD"/>
    </w:rPr>
  </w:style>
  <w:style w:type="character" w:customStyle="1" w:styleId="Heading2Char">
    <w:name w:val="Heading 2 Char"/>
    <w:link w:val="Heading2"/>
    <w:qFormat/>
    <w:rsid w:val="001C57E3"/>
    <w:rPr>
      <w:rFonts w:ascii="Arial" w:hAnsi="Arial"/>
      <w:sz w:val="32"/>
      <w:lang w:val="en-GB" w:eastAsia="en-US"/>
    </w:rPr>
  </w:style>
  <w:style w:type="table" w:customStyle="1" w:styleId="TableGrid7">
    <w:name w:val="Table Grid7"/>
    <w:basedOn w:val="TableNormal"/>
    <w:uiPriority w:val="39"/>
    <w:qFormat/>
    <w:rsid w:val="001C57E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C57E3"/>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Normal"/>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C57E3"/>
    <w:rPr>
      <w:rFonts w:ascii="Arial" w:eastAsiaTheme="minorHAnsi" w:hAnsi="Arial" w:cstheme="minorBidi"/>
      <w:szCs w:val="22"/>
      <w:lang w:val="en-US" w:eastAsia="ja-JP"/>
    </w:rPr>
  </w:style>
  <w:style w:type="paragraph" w:customStyle="1" w:styleId="Proposal">
    <w:name w:val="Proposal"/>
    <w:basedOn w:val="BodyText"/>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C57E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C57E3"/>
    <w:rPr>
      <w:color w:val="605E5C"/>
      <w:shd w:val="clear" w:color="auto" w:fill="E1DFDD"/>
    </w:rPr>
  </w:style>
  <w:style w:type="character" w:customStyle="1" w:styleId="2">
    <w:name w:val="未处理的提及2"/>
    <w:basedOn w:val="DefaultParagraphFont"/>
    <w:uiPriority w:val="99"/>
    <w:semiHidden/>
    <w:unhideWhenUsed/>
    <w:qFormat/>
    <w:rsid w:val="001C57E3"/>
    <w:rPr>
      <w:color w:val="605E5C"/>
      <w:shd w:val="clear" w:color="auto" w:fill="E1DFDD"/>
    </w:rPr>
  </w:style>
  <w:style w:type="character" w:customStyle="1" w:styleId="3">
    <w:name w:val="未处理的提及3"/>
    <w:basedOn w:val="DefaultParagraphFont"/>
    <w:uiPriority w:val="99"/>
    <w:semiHidden/>
    <w:unhideWhenUsed/>
    <w:qFormat/>
    <w:rsid w:val="001C57E3"/>
    <w:rPr>
      <w:color w:val="605E5C"/>
      <w:shd w:val="clear" w:color="auto" w:fill="E1DFDD"/>
    </w:rPr>
  </w:style>
  <w:style w:type="character" w:customStyle="1" w:styleId="4">
    <w:name w:val="未处理的提及4"/>
    <w:basedOn w:val="DefaultParagraphFont"/>
    <w:uiPriority w:val="99"/>
    <w:semiHidden/>
    <w:unhideWhenUsed/>
    <w:qFormat/>
    <w:rsid w:val="001C57E3"/>
    <w:rPr>
      <w:color w:val="605E5C"/>
      <w:shd w:val="clear" w:color="auto" w:fill="E1DFDD"/>
    </w:rPr>
  </w:style>
  <w:style w:type="paragraph" w:customStyle="1" w:styleId="done">
    <w:name w:val="done"/>
    <w:basedOn w:val="Normal"/>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DefaultParagraphFont"/>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
    <w:name w:val="未处理的提及5"/>
    <w:basedOn w:val="DefaultParagraphFont"/>
    <w:uiPriority w:val="99"/>
    <w:semiHidden/>
    <w:unhideWhenUsed/>
    <w:qFormat/>
    <w:rsid w:val="001C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28F33B1-A4E5-4669-9556-A00300F5D86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26812</Words>
  <Characters>152835</Characters>
  <Application>Microsoft Office Word</Application>
  <DocSecurity>0</DocSecurity>
  <Lines>1273</Lines>
  <Paragraphs>358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2021-08-16T05:13:00Z</cp:lastPrinted>
  <dcterms:created xsi:type="dcterms:W3CDTF">2021-08-24T07:58:00Z</dcterms:created>
  <dcterms:modified xsi:type="dcterms:W3CDTF">2021-08-24T07:58:00Z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