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95A3" w14:textId="77777777" w:rsidR="00D67FEE" w:rsidRDefault="00304151">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Ericsson, vivo, Nokia, CATT, China Telecom, CMCC, ASUSTeK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6"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C"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E"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F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F5"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r>
              <w:rPr>
                <w:rFonts w:eastAsiaTheme="minorEastAsia"/>
                <w:lang w:eastAsia="zh-CN"/>
              </w:rPr>
              <w:t>Spreadtrum</w:t>
            </w:r>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3F059610" w14:textId="77777777" w:rsidR="00D67FEE" w:rsidRDefault="00304151">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3F05964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4D"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53"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F05965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3F05965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6B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B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BB"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 xml:space="preserve">Lenovo, Motorola </w:t>
            </w:r>
            <w:proofErr w:type="spellStart"/>
            <w:r>
              <w:rPr>
                <w:lang w:eastAsia="ko-KR"/>
              </w:rPr>
              <w:t>Mobiltiy</w:t>
            </w:r>
            <w:proofErr w:type="spellEnd"/>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SimSun"/>
                <w:lang w:val="en-US" w:eastAsia="ko-KR"/>
              </w:rPr>
            </w:pPr>
            <w:r>
              <w:rPr>
                <w:rFonts w:eastAsia="SimSun" w:hint="eastAsia"/>
                <w:lang w:val="en-US" w:eastAsia="zh-CN"/>
              </w:rPr>
              <w:t>ZTE, Sanechips</w:t>
            </w:r>
          </w:p>
        </w:tc>
        <w:tc>
          <w:tcPr>
            <w:tcW w:w="1372" w:type="dxa"/>
          </w:tcPr>
          <w:p w14:paraId="3F05970E" w14:textId="77777777" w:rsidR="00D67FEE" w:rsidRDefault="00304151">
            <w:pPr>
              <w:tabs>
                <w:tab w:val="left" w:pos="551"/>
              </w:tabs>
              <w:rPr>
                <w:rFonts w:eastAsia="SimSun"/>
                <w:lang w:val="en-US" w:eastAsia="ko-KR"/>
              </w:rPr>
            </w:pPr>
            <w:r>
              <w:rPr>
                <w:rFonts w:eastAsia="SimSun"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SimSun"/>
                <w:lang w:val="en-US" w:eastAsia="ko-KR"/>
              </w:rPr>
            </w:pPr>
            <w:r>
              <w:rPr>
                <w:rFonts w:eastAsia="SimSun"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Huawei, HiSilicon</w:t>
            </w:r>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F05975E" w14:textId="77777777" w:rsidR="00D67FEE" w:rsidRDefault="00304151">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SimSun"/>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lang w:eastAsia="zh-CN"/>
              </w:rPr>
            </w:pPr>
            <w:r>
              <w:rPr>
                <w:rFonts w:eastAsia="Yu Mincho"/>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F7521" w14:textId="4BE2FA90" w:rsidR="00B9793F" w:rsidRDefault="00B9793F" w:rsidP="00B9793F">
            <w:pPr>
              <w:tabs>
                <w:tab w:val="left" w:pos="551"/>
              </w:tabs>
              <w:rPr>
                <w:rFonts w:eastAsia="Yu Mincho"/>
                <w:lang w:eastAsia="ja-JP"/>
              </w:rPr>
            </w:pPr>
            <w:r>
              <w:rPr>
                <w:rFonts w:eastAsia="Yu Mincho" w:hint="eastAsia"/>
                <w:lang w:eastAsia="ja-JP"/>
              </w:rPr>
              <w:t>Y</w:t>
            </w:r>
          </w:p>
        </w:tc>
        <w:tc>
          <w:tcPr>
            <w:tcW w:w="6780" w:type="dxa"/>
          </w:tcPr>
          <w:p w14:paraId="5DB34013" w14:textId="77777777" w:rsidR="00B9793F" w:rsidRDefault="00B9793F" w:rsidP="00B9793F">
            <w:pPr>
              <w:rPr>
                <w:rFonts w:eastAsia="Yu Mincho"/>
                <w:lang w:eastAsia="ja-JP"/>
              </w:rPr>
            </w:pPr>
            <w:r>
              <w:rPr>
                <w:rFonts w:eastAsia="Yu Mincho"/>
                <w:lang w:eastAsia="ja-JP"/>
              </w:rPr>
              <w:t>Fine with FL proposal. We prefer Option 2.</w:t>
            </w:r>
          </w:p>
          <w:p w14:paraId="237D5778" w14:textId="40AE09F8" w:rsidR="00B9793F" w:rsidRDefault="00B9793F" w:rsidP="00B9793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B17439" w:rsidRPr="00E66F6D" w14:paraId="0450F11F" w14:textId="77777777" w:rsidTr="00B17439">
        <w:tc>
          <w:tcPr>
            <w:tcW w:w="1479" w:type="dxa"/>
          </w:tcPr>
          <w:p w14:paraId="425A0B56" w14:textId="77777777" w:rsidR="00B17439" w:rsidRDefault="00B17439" w:rsidP="003E10A1">
            <w:pPr>
              <w:rPr>
                <w:lang w:eastAsia="ko-KR"/>
              </w:rPr>
            </w:pPr>
            <w:r>
              <w:rPr>
                <w:lang w:eastAsia="ko-KR"/>
              </w:rPr>
              <w:t>Ericsson</w:t>
            </w:r>
          </w:p>
        </w:tc>
        <w:tc>
          <w:tcPr>
            <w:tcW w:w="1372" w:type="dxa"/>
          </w:tcPr>
          <w:p w14:paraId="1371A861" w14:textId="77777777" w:rsidR="00B17439" w:rsidRDefault="00B17439" w:rsidP="003E10A1">
            <w:pPr>
              <w:tabs>
                <w:tab w:val="left" w:pos="551"/>
              </w:tabs>
              <w:rPr>
                <w:rFonts w:eastAsia="Malgun Gothic"/>
                <w:lang w:eastAsia="ko-KR"/>
              </w:rPr>
            </w:pPr>
            <w:r>
              <w:rPr>
                <w:rFonts w:eastAsia="Malgun Gothic"/>
                <w:lang w:eastAsia="ko-KR"/>
              </w:rPr>
              <w:t>Y</w:t>
            </w:r>
          </w:p>
        </w:tc>
        <w:tc>
          <w:tcPr>
            <w:tcW w:w="6780" w:type="dxa"/>
          </w:tcPr>
          <w:p w14:paraId="0A554551" w14:textId="77777777" w:rsidR="00B17439" w:rsidRPr="00E66F6D" w:rsidRDefault="00B17439" w:rsidP="003E10A1">
            <w:pPr>
              <w:rPr>
                <w:lang w:val="en-US"/>
              </w:rPr>
            </w:pPr>
            <w:r>
              <w:rPr>
                <w:rFonts w:eastAsia="Malgun Gothic"/>
                <w:lang w:eastAsia="ko-KR"/>
              </w:rPr>
              <w:t xml:space="preserve">We prefer Option 1 but are open to </w:t>
            </w:r>
            <w:r>
              <w:rPr>
                <w:lang w:val="en-US"/>
              </w:rPr>
              <w:t>hear and understand companies’ concerns, if any.</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t xml:space="preserve">Contribution [Qualcomm14] proposed that PDCCH ordered PRACH should be excluded from the dynamically scheduled UL transmission since it is considered in Case 8, while contribution [vivo05] has a different view that the dynamically </w:t>
      </w:r>
      <w:r>
        <w:rPr>
          <w:lang w:val="en-US"/>
        </w:rPr>
        <w:lastRenderedPageBreak/>
        <w:t>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SimSun"/>
                <w:lang w:val="en-US" w:eastAsia="ja-JP"/>
              </w:rPr>
            </w:pPr>
            <w:r>
              <w:rPr>
                <w:rFonts w:eastAsia="SimSun"/>
                <w:lang w:val="en-US" w:eastAsia="zh-CN"/>
              </w:rPr>
              <w:t>ZTE, Sanechips</w:t>
            </w:r>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F05978D" w14:textId="77777777" w:rsidR="00D67FEE" w:rsidRDefault="00304151">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SimSun"/>
                <w:lang w:val="en-US" w:eastAsia="zh-CN"/>
              </w:rPr>
            </w:pPr>
          </w:p>
          <w:p w14:paraId="3F059790" w14:textId="77777777" w:rsidR="00D67FEE" w:rsidRDefault="00304151">
            <w:pPr>
              <w:rPr>
                <w:rFonts w:eastAsia="SimSun"/>
                <w:lang w:val="en-US" w:eastAsia="zh-CN"/>
              </w:rPr>
            </w:pPr>
            <w:proofErr w:type="gramStart"/>
            <w:r>
              <w:rPr>
                <w:rFonts w:eastAsia="SimSun"/>
                <w:lang w:val="en-US" w:eastAsia="zh-CN"/>
              </w:rPr>
              <w:lastRenderedPageBreak/>
              <w:t>So  PRACH</w:t>
            </w:r>
            <w:proofErr w:type="gramEnd"/>
            <w:r>
              <w:rPr>
                <w:rFonts w:eastAsia="SimSun"/>
                <w:lang w:val="en-US" w:eastAsia="zh-CN"/>
              </w:rPr>
              <w:t xml:space="preserve"> triggered by PDCCH order should  be considered in dynamic UL transmission. </w:t>
            </w:r>
          </w:p>
          <w:p w14:paraId="3F059791" w14:textId="77777777" w:rsidR="00D67FEE" w:rsidRDefault="00304151">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ListParagraph"/>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SimSun"/>
                <w:lang w:val="en-US" w:eastAsia="ko-KR"/>
              </w:rPr>
            </w:pPr>
            <w:r>
              <w:rPr>
                <w:rFonts w:eastAsia="SimSun"/>
                <w:lang w:val="en-US" w:eastAsia="zh-CN"/>
              </w:rPr>
              <w:t>ZTE, Sanechips</w:t>
            </w:r>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SimSun"/>
                <w:lang w:val="en-US" w:eastAsia="ko-KR"/>
              </w:rPr>
            </w:pPr>
            <w:r>
              <w:rPr>
                <w:rFonts w:eastAsia="SimSun"/>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SimSun"/>
                <w:lang w:val="en-US" w:eastAsia="zh-CN"/>
              </w:rPr>
            </w:pPr>
            <w:r>
              <w:rPr>
                <w:rFonts w:eastAsia="SimSun"/>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SimSun"/>
                <w:lang w:val="en-US" w:eastAsia="zh-CN"/>
              </w:rPr>
            </w:pPr>
            <w:r>
              <w:rPr>
                <w:rFonts w:eastAsia="SimSun"/>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SimSun"/>
                <w:lang w:eastAsia="zh-CN"/>
              </w:rPr>
            </w:pPr>
            <w:r>
              <w:rPr>
                <w:rFonts w:eastAsia="SimSun"/>
                <w:lang w:eastAsia="zh-CN"/>
              </w:rPr>
              <w:t>No need to further discuss.</w:t>
            </w:r>
          </w:p>
        </w:tc>
      </w:tr>
      <w:tr w:rsidR="00D67FEE" w14:paraId="3F05982E" w14:textId="77777777">
        <w:tc>
          <w:tcPr>
            <w:tcW w:w="1479" w:type="dxa"/>
          </w:tcPr>
          <w:p w14:paraId="3F05982B" w14:textId="77777777" w:rsidR="00D67FEE" w:rsidRDefault="00304151">
            <w:pPr>
              <w:rPr>
                <w:rFonts w:eastAsia="SimSun"/>
                <w:lang w:val="en-US" w:eastAsia="zh-CN"/>
              </w:rPr>
            </w:pPr>
            <w:r>
              <w:rPr>
                <w:rFonts w:eastAsia="SimSun"/>
                <w:lang w:val="en-US" w:eastAsia="zh-CN"/>
              </w:rPr>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SimSun"/>
                <w:lang w:val="en-US" w:eastAsia="zh-CN"/>
              </w:rPr>
            </w:pPr>
            <w:r>
              <w:rPr>
                <w:rFonts w:eastAsia="SimSun"/>
                <w:lang w:val="en-US" w:eastAsia="zh-CN"/>
              </w:rPr>
              <w:t>Similar view as CATT.</w:t>
            </w:r>
          </w:p>
        </w:tc>
      </w:tr>
      <w:tr w:rsidR="00D67FEE" w14:paraId="3F059836" w14:textId="77777777">
        <w:tc>
          <w:tcPr>
            <w:tcW w:w="1479" w:type="dxa"/>
          </w:tcPr>
          <w:p w14:paraId="3F05982F" w14:textId="77777777" w:rsidR="00D67FEE" w:rsidRDefault="00304151">
            <w:pPr>
              <w:rPr>
                <w:rFonts w:eastAsia="SimSun"/>
                <w:lang w:val="en-US" w:eastAsia="zh-CN"/>
              </w:rPr>
            </w:pPr>
            <w:r>
              <w:rPr>
                <w:rFonts w:eastAsiaTheme="minorEastAsia"/>
                <w:lang w:eastAsia="zh-CN"/>
              </w:rPr>
              <w:lastRenderedPageBreak/>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SimSun"/>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SimSun"/>
                <w:lang w:val="en-US" w:eastAsia="zh-CN"/>
              </w:rPr>
            </w:pPr>
            <w:r>
              <w:rPr>
                <w:rFonts w:eastAsia="SimSun"/>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D67FEE" w14:paraId="3F059843" w14:textId="77777777">
        <w:tc>
          <w:tcPr>
            <w:tcW w:w="1479" w:type="dxa"/>
          </w:tcPr>
          <w:p w14:paraId="3F059840" w14:textId="77777777" w:rsidR="00D67FEE" w:rsidRDefault="00304151">
            <w:pPr>
              <w:rPr>
                <w:rFonts w:eastAsia="SimSun"/>
                <w:lang w:val="en-US" w:eastAsia="zh-CN"/>
              </w:rPr>
            </w:pPr>
            <w:r>
              <w:rPr>
                <w:rFonts w:eastAsia="SimSun"/>
                <w:lang w:val="en-US" w:eastAsia="zh-CN"/>
              </w:rPr>
              <w:t>Samsung</w:t>
            </w:r>
          </w:p>
        </w:tc>
        <w:tc>
          <w:tcPr>
            <w:tcW w:w="1372" w:type="dxa"/>
          </w:tcPr>
          <w:p w14:paraId="3F059841" w14:textId="77777777" w:rsidR="00D67FEE" w:rsidRDefault="00304151">
            <w:pPr>
              <w:tabs>
                <w:tab w:val="left" w:pos="551"/>
              </w:tabs>
              <w:rPr>
                <w:lang w:eastAsia="ko-KR"/>
              </w:rPr>
            </w:pPr>
            <w:r>
              <w:rPr>
                <w:rFonts w:eastAsia="SimSun"/>
                <w:lang w:val="en-US" w:eastAsia="zh-CN"/>
              </w:rPr>
              <w:t>Y</w:t>
            </w:r>
          </w:p>
        </w:tc>
        <w:tc>
          <w:tcPr>
            <w:tcW w:w="6780" w:type="dxa"/>
          </w:tcPr>
          <w:p w14:paraId="3F059842" w14:textId="77777777" w:rsidR="00D67FEE" w:rsidRDefault="00304151">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SimSun"/>
                <w:lang w:val="en-US" w:eastAsia="zh-CN"/>
              </w:rPr>
            </w:pPr>
            <w:r>
              <w:rPr>
                <w:rFonts w:eastAsia="SimSun"/>
                <w:lang w:val="en-US" w:eastAsia="zh-CN"/>
              </w:rPr>
              <w:t>Xiaomi</w:t>
            </w:r>
          </w:p>
        </w:tc>
        <w:tc>
          <w:tcPr>
            <w:tcW w:w="1372" w:type="dxa"/>
          </w:tcPr>
          <w:p w14:paraId="3F059845" w14:textId="77777777" w:rsidR="00D67FEE" w:rsidRDefault="00D67FEE">
            <w:pPr>
              <w:tabs>
                <w:tab w:val="left" w:pos="551"/>
              </w:tabs>
              <w:rPr>
                <w:rFonts w:eastAsia="SimSun"/>
                <w:lang w:val="en-US" w:eastAsia="zh-CN"/>
              </w:rPr>
            </w:pPr>
          </w:p>
        </w:tc>
        <w:tc>
          <w:tcPr>
            <w:tcW w:w="6780" w:type="dxa"/>
          </w:tcPr>
          <w:p w14:paraId="3F059846" w14:textId="77777777" w:rsidR="00D67FEE" w:rsidRDefault="00304151">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3F059847" w14:textId="77777777" w:rsidR="00D67FEE" w:rsidRDefault="00304151">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SimSun"/>
                <w:lang w:val="en-US" w:eastAsia="zh-CN"/>
              </w:rPr>
            </w:pPr>
            <w:r>
              <w:rPr>
                <w:rFonts w:eastAsia="SimSun"/>
                <w:lang w:val="en-US" w:eastAsia="zh-CN"/>
              </w:rPr>
              <w:t>China Telecom</w:t>
            </w:r>
          </w:p>
        </w:tc>
        <w:tc>
          <w:tcPr>
            <w:tcW w:w="1372" w:type="dxa"/>
          </w:tcPr>
          <w:p w14:paraId="3F05984A" w14:textId="77777777" w:rsidR="00D67FEE" w:rsidRDefault="00D67FEE">
            <w:pPr>
              <w:tabs>
                <w:tab w:val="left" w:pos="551"/>
              </w:tabs>
              <w:rPr>
                <w:rFonts w:eastAsia="SimSun"/>
                <w:lang w:val="en-US" w:eastAsia="zh-CN"/>
              </w:rPr>
            </w:pPr>
          </w:p>
        </w:tc>
        <w:tc>
          <w:tcPr>
            <w:tcW w:w="6780" w:type="dxa"/>
          </w:tcPr>
          <w:p w14:paraId="3F05984B" w14:textId="77777777" w:rsidR="00D67FEE" w:rsidRDefault="00304151">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SimSun"/>
                <w:lang w:val="en-US" w:eastAsia="zh-CN"/>
              </w:rPr>
            </w:pPr>
            <w:r>
              <w:rPr>
                <w:rFonts w:eastAsia="SimSun"/>
                <w:lang w:val="en-US" w:eastAsia="zh-CN"/>
              </w:rPr>
              <w:t>FL2</w:t>
            </w:r>
          </w:p>
        </w:tc>
        <w:tc>
          <w:tcPr>
            <w:tcW w:w="8152" w:type="dxa"/>
            <w:gridSpan w:val="2"/>
          </w:tcPr>
          <w:p w14:paraId="3F059852" w14:textId="77777777" w:rsidR="00D67FEE" w:rsidRDefault="00304151">
            <w:pPr>
              <w:spacing w:after="120"/>
              <w:rPr>
                <w:rFonts w:eastAsiaTheme="minorEastAsia"/>
                <w:lang w:eastAsia="zh-CN"/>
              </w:rPr>
            </w:pPr>
            <w:proofErr w:type="gramStart"/>
            <w:r>
              <w:rPr>
                <w:rFonts w:eastAsia="SimSun"/>
                <w:lang w:val="en-US" w:eastAsia="zh-CN"/>
              </w:rPr>
              <w:t>Companies</w:t>
            </w:r>
            <w:proofErr w:type="gramEnd"/>
            <w:r>
              <w:rPr>
                <w:rFonts w:eastAsia="SimSun"/>
                <w:lang w:val="en-US" w:eastAsia="zh-CN"/>
              </w:rPr>
              <w:t xml:space="preserve"> views are </w:t>
            </w:r>
            <w:r>
              <w:rPr>
                <w:rFonts w:eastAsiaTheme="minorEastAsia"/>
                <w:lang w:eastAsia="zh-CN"/>
              </w:rPr>
              <w:t>summarized as following</w:t>
            </w:r>
          </w:p>
          <w:p w14:paraId="3F05985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3F059856" w14:textId="77777777" w:rsidR="00D67FEE" w:rsidRDefault="00304151">
            <w:pPr>
              <w:spacing w:after="160"/>
            </w:pPr>
            <w:r>
              <w:rPr>
                <w:b/>
                <w:bCs/>
              </w:rPr>
              <w:lastRenderedPageBreak/>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F059863"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64" w14:textId="77777777" w:rsidR="00D67FEE" w:rsidRDefault="00D67FEE">
            <w:pPr>
              <w:rPr>
                <w:rFonts w:eastAsia="SimSun"/>
                <w:lang w:val="en-US" w:eastAsia="zh-CN"/>
              </w:rPr>
            </w:pPr>
          </w:p>
        </w:tc>
      </w:tr>
      <w:tr w:rsidR="00D67FEE" w14:paraId="3F059869" w14:textId="77777777">
        <w:tc>
          <w:tcPr>
            <w:tcW w:w="1479" w:type="dxa"/>
          </w:tcPr>
          <w:p w14:paraId="3F059866" w14:textId="77777777" w:rsidR="00D67FEE" w:rsidRDefault="00304151">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SimSun"/>
                <w:lang w:val="en-US" w:eastAsia="zh-CN"/>
              </w:rPr>
            </w:pPr>
            <w:r>
              <w:rPr>
                <w:rFonts w:eastAsia="Yu Mincho" w:hint="eastAsia"/>
                <w:lang w:val="en-US" w:eastAsia="ja-JP"/>
              </w:rPr>
              <w:t>Y</w:t>
            </w:r>
          </w:p>
        </w:tc>
        <w:tc>
          <w:tcPr>
            <w:tcW w:w="6780" w:type="dxa"/>
          </w:tcPr>
          <w:p w14:paraId="3F059868" w14:textId="77777777" w:rsidR="00D67FEE" w:rsidRDefault="00D67FEE">
            <w:pPr>
              <w:rPr>
                <w:rFonts w:eastAsia="SimSun"/>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SimSun"/>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SimSun"/>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SimSun"/>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7C" w14:textId="77777777" w:rsidR="00D67FEE" w:rsidRDefault="00D67FEE">
            <w:pPr>
              <w:rPr>
                <w:rFonts w:eastAsia="SimSun"/>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0" w14:textId="77777777" w:rsidR="00D67FEE" w:rsidRDefault="00D67FEE">
            <w:pPr>
              <w:rPr>
                <w:rFonts w:eastAsia="SimSun"/>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4" w14:textId="77777777" w:rsidR="00D67FEE" w:rsidRDefault="00304151">
            <w:pPr>
              <w:rPr>
                <w:rFonts w:eastAsia="SimSun"/>
                <w:lang w:val="en-US" w:eastAsia="zh-CN"/>
              </w:rPr>
            </w:pPr>
            <w:r>
              <w:rPr>
                <w:rFonts w:eastAsia="SimSun"/>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8" w14:textId="77777777" w:rsidR="00D67FEE" w:rsidRDefault="00D67FEE">
            <w:pPr>
              <w:rPr>
                <w:rFonts w:eastAsia="SimSun"/>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8C" w14:textId="77777777" w:rsidR="00D67FEE" w:rsidRDefault="00D67FEE">
            <w:pPr>
              <w:rPr>
                <w:rFonts w:eastAsia="SimSun"/>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t>Lenovo, Motorola Mobility</w:t>
            </w:r>
          </w:p>
        </w:tc>
        <w:tc>
          <w:tcPr>
            <w:tcW w:w="1372" w:type="dxa"/>
          </w:tcPr>
          <w:p w14:paraId="3F05988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0" w14:textId="77777777" w:rsidR="00D67FEE" w:rsidRDefault="00D67FEE">
            <w:pPr>
              <w:rPr>
                <w:rFonts w:eastAsia="SimSun"/>
                <w:lang w:val="en-US" w:eastAsia="zh-CN"/>
              </w:rPr>
            </w:pPr>
          </w:p>
        </w:tc>
      </w:tr>
      <w:tr w:rsidR="00D67FEE" w14:paraId="3F059895" w14:textId="77777777">
        <w:tc>
          <w:tcPr>
            <w:tcW w:w="1479" w:type="dxa"/>
          </w:tcPr>
          <w:p w14:paraId="3F059892" w14:textId="77777777" w:rsidR="00D67FEE" w:rsidRDefault="00304151">
            <w:pPr>
              <w:rPr>
                <w:rFonts w:eastAsia="SimSun"/>
                <w:lang w:val="en-US" w:eastAsia="zh-CN"/>
              </w:rPr>
            </w:pPr>
            <w:r>
              <w:rPr>
                <w:rFonts w:eastAsia="SimSun"/>
                <w:lang w:val="en-US" w:eastAsia="zh-CN"/>
              </w:rPr>
              <w:lastRenderedPageBreak/>
              <w:t>CMCC</w:t>
            </w:r>
          </w:p>
        </w:tc>
        <w:tc>
          <w:tcPr>
            <w:tcW w:w="1372" w:type="dxa"/>
          </w:tcPr>
          <w:p w14:paraId="3F05989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4" w14:textId="77777777" w:rsidR="00D67FEE" w:rsidRDefault="00D67FEE">
            <w:pPr>
              <w:rPr>
                <w:rFonts w:eastAsia="SimSun"/>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SimSun"/>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SimSun"/>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F0598A1" w14:textId="77777777" w:rsidR="00D67FEE" w:rsidRDefault="00304151">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F0598A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lastRenderedPageBreak/>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SimSun"/>
                <w:lang w:val="en-US" w:eastAsia="ko-KR"/>
              </w:rPr>
            </w:pPr>
            <w:r>
              <w:rPr>
                <w:rFonts w:eastAsia="SimSun" w:hint="eastAsia"/>
                <w:lang w:val="en-US" w:eastAsia="zh-CN"/>
              </w:rPr>
              <w:lastRenderedPageBreak/>
              <w:t>ZTE, Sanechips</w:t>
            </w:r>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Huawei, HiSilicon</w:t>
            </w:r>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F26CCB" w14:paraId="3F0598FE" w14:textId="77777777">
        <w:tc>
          <w:tcPr>
            <w:tcW w:w="1479" w:type="dxa"/>
          </w:tcPr>
          <w:p w14:paraId="3F0598FB" w14:textId="7919DA5B" w:rsidR="00F26CCB" w:rsidRDefault="00F26CCB" w:rsidP="00F26CCB">
            <w:pPr>
              <w:rPr>
                <w:rFonts w:eastAsia="Malgun Gothic"/>
                <w:lang w:eastAsia="ko-KR"/>
              </w:rPr>
            </w:pPr>
            <w:r>
              <w:rPr>
                <w:lang w:eastAsia="ko-KR"/>
              </w:rPr>
              <w:t>Ericsson</w:t>
            </w:r>
          </w:p>
        </w:tc>
        <w:tc>
          <w:tcPr>
            <w:tcW w:w="1372" w:type="dxa"/>
          </w:tcPr>
          <w:p w14:paraId="3F0598FC" w14:textId="77777777" w:rsidR="00F26CCB" w:rsidRDefault="00F26CCB" w:rsidP="00F26CCB">
            <w:pPr>
              <w:tabs>
                <w:tab w:val="left" w:pos="551"/>
              </w:tabs>
              <w:rPr>
                <w:lang w:eastAsia="ko-KR"/>
              </w:rPr>
            </w:pPr>
          </w:p>
        </w:tc>
        <w:tc>
          <w:tcPr>
            <w:tcW w:w="6780" w:type="dxa"/>
          </w:tcPr>
          <w:p w14:paraId="6FDAC66C" w14:textId="77777777" w:rsidR="00F26CCB" w:rsidRDefault="00F26CCB" w:rsidP="00F26CCB">
            <w:pPr>
              <w:tabs>
                <w:tab w:val="left" w:pos="2160"/>
              </w:tabs>
              <w:jc w:val="both"/>
              <w:rPr>
                <w:lang w:eastAsia="ja-JP"/>
              </w:rPr>
            </w:pPr>
            <w:r>
              <w:rPr>
                <w:lang w:eastAsia="ja-JP"/>
              </w:rPr>
              <w:t xml:space="preserve">We agree in principle that Tx/Rx switching needs to be ensured somehow. </w:t>
            </w:r>
          </w:p>
          <w:p w14:paraId="36FB16B2" w14:textId="77777777" w:rsidR="00F26CCB" w:rsidRDefault="00F26CCB" w:rsidP="00F26CCB">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F0598FD" w14:textId="59A26F13" w:rsidR="00F26CCB" w:rsidRDefault="00F26CCB" w:rsidP="00F26CCB">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3F0598FF" w14:textId="77777777" w:rsidR="00D67FEE" w:rsidRDefault="00D67FEE">
      <w:pPr>
        <w:rPr>
          <w:rFonts w:eastAsia="Times New Roman"/>
          <w:lang w:eastAsia="zh-CN"/>
        </w:rPr>
      </w:pPr>
    </w:p>
    <w:p w14:paraId="3F059900"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Heading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059902" w14:textId="77777777" w:rsidR="00D67FEE" w:rsidRDefault="00304151">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F05990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ListParagraph"/>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05991F"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ListParagraph"/>
              <w:ind w:left="0"/>
              <w:jc w:val="both"/>
              <w:rPr>
                <w:rFonts w:ascii="Times New Roman" w:hAnsi="Times New Roman" w:cs="Times New Roman"/>
                <w:sz w:val="20"/>
                <w:szCs w:val="20"/>
                <w:lang w:val="en-GB" w:eastAsia="en-US"/>
              </w:rPr>
            </w:pPr>
          </w:p>
          <w:p w14:paraId="3F059924"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ListParagraph"/>
              <w:ind w:left="0"/>
              <w:jc w:val="both"/>
              <w:rPr>
                <w:rFonts w:ascii="Times New Roman" w:hAnsi="Times New Roman" w:cs="Times New Roman"/>
                <w:sz w:val="20"/>
                <w:szCs w:val="20"/>
                <w:lang w:val="en-GB" w:eastAsia="en-US"/>
              </w:rPr>
            </w:pPr>
          </w:p>
          <w:p w14:paraId="3F059926"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ListParagraph"/>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lastRenderedPageBreak/>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lastRenderedPageBreak/>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059951" w14:textId="77777777" w:rsidR="00D67FEE" w:rsidRDefault="00304151">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t>Proposal-Nordic</w:t>
            </w:r>
          </w:p>
          <w:p w14:paraId="3F059960" w14:textId="77777777" w:rsidR="00D67FEE" w:rsidRDefault="00304151">
            <w:pPr>
              <w:rPr>
                <w:lang w:eastAsia="ko-KR"/>
              </w:rPr>
            </w:pPr>
            <w:r>
              <w:rPr>
                <w:lang w:eastAsia="ko-KR"/>
              </w:rPr>
              <w:lastRenderedPageBreak/>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lastRenderedPageBreak/>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3F05997A" w14:textId="77777777" w:rsidR="00D67FEE" w:rsidRDefault="00304151">
            <w:pPr>
              <w:rPr>
                <w:lang w:eastAsia="ko-KR"/>
              </w:rPr>
            </w:pPr>
            <w:r>
              <w:rPr>
                <w:lang w:eastAsia="ko-KR"/>
              </w:rPr>
              <w:t>Moreover, the RO valid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t>FL2</w:t>
            </w:r>
          </w:p>
        </w:tc>
        <w:tc>
          <w:tcPr>
            <w:tcW w:w="8578" w:type="dxa"/>
            <w:gridSpan w:val="2"/>
          </w:tcPr>
          <w:p w14:paraId="3F05999E" w14:textId="77777777" w:rsidR="00D67FEE" w:rsidRDefault="00304151">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3F05999F"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F0599A0" w14:textId="77777777" w:rsidR="00D67FEE" w:rsidRDefault="00D67FEE">
            <w:pPr>
              <w:pStyle w:val="ListParagraph"/>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F0599A6"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3F0599AA"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F0599E2"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Nordic</w:t>
            </w:r>
          </w:p>
          <w:p w14:paraId="3F0599E4"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lastRenderedPageBreak/>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lastRenderedPageBreak/>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lastRenderedPageBreak/>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SimSun"/>
                <w:lang w:val="en-US" w:eastAsia="zh-CN"/>
              </w:rPr>
            </w:pPr>
            <w:r>
              <w:rPr>
                <w:rFonts w:eastAsia="SimSun" w:hint="eastAsia"/>
                <w:lang w:val="en-US" w:eastAsia="zh-CN"/>
              </w:rPr>
              <w:t>ZTE, Sanechips</w:t>
            </w:r>
          </w:p>
        </w:tc>
        <w:tc>
          <w:tcPr>
            <w:tcW w:w="720" w:type="dxa"/>
          </w:tcPr>
          <w:p w14:paraId="3F059A49" w14:textId="77777777" w:rsidR="00D67FEE" w:rsidRDefault="00304151">
            <w:pPr>
              <w:tabs>
                <w:tab w:val="left" w:pos="551"/>
              </w:tabs>
              <w:rPr>
                <w:rFonts w:eastAsia="SimSun"/>
                <w:lang w:val="en-US" w:eastAsia="zh-CN"/>
              </w:rPr>
            </w:pPr>
            <w:r>
              <w:rPr>
                <w:rFonts w:eastAsia="SimSun" w:hint="eastAsia"/>
                <w:lang w:val="en-US" w:eastAsia="zh-CN"/>
              </w:rPr>
              <w:t>Y</w:t>
            </w:r>
          </w:p>
        </w:tc>
        <w:tc>
          <w:tcPr>
            <w:tcW w:w="7858" w:type="dxa"/>
          </w:tcPr>
          <w:p w14:paraId="3F059A4A" w14:textId="77777777" w:rsidR="00D67FEE" w:rsidRDefault="00304151">
            <w:pPr>
              <w:rPr>
                <w:rFonts w:eastAsia="SimSun"/>
                <w:lang w:val="en-US" w:eastAsia="ko-KR"/>
              </w:rPr>
            </w:pPr>
            <w:r>
              <w:rPr>
                <w:rFonts w:eastAsia="SimSun"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Huawei, HiSilicon</w:t>
            </w:r>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lastRenderedPageBreak/>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Huawei, HiSilicon</w:t>
            </w:r>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RedCap specific Ros. </w:t>
            </w:r>
          </w:p>
          <w:p w14:paraId="3F059A8B"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ZTE, Sanechips</w:t>
            </w:r>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lastRenderedPageBreak/>
              <w:t>Panasonic</w:t>
            </w:r>
          </w:p>
        </w:tc>
        <w:tc>
          <w:tcPr>
            <w:tcW w:w="720" w:type="dxa"/>
          </w:tcPr>
          <w:p w14:paraId="0B46EA62" w14:textId="5C3EA38F" w:rsidR="00490975" w:rsidRPr="00490975" w:rsidRDefault="00490975" w:rsidP="00A32ED8">
            <w:pPr>
              <w:tabs>
                <w:tab w:val="left" w:pos="551"/>
              </w:tabs>
              <w:rPr>
                <w:rFonts w:eastAsia="Yu Mincho"/>
                <w:lang w:eastAsia="ja-JP"/>
              </w:rPr>
            </w:pPr>
            <w:r>
              <w:rPr>
                <w:rFonts w:eastAsia="Yu Mincho"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r w:rsidR="00E3362E" w:rsidRPr="007246E9" w14:paraId="48716942" w14:textId="77777777" w:rsidTr="00E3362E">
        <w:tc>
          <w:tcPr>
            <w:tcW w:w="1278" w:type="dxa"/>
          </w:tcPr>
          <w:p w14:paraId="55084F1D" w14:textId="77777777" w:rsidR="00E3362E" w:rsidRDefault="00E3362E" w:rsidP="003E10A1">
            <w:pPr>
              <w:rPr>
                <w:lang w:eastAsia="ko-KR"/>
              </w:rPr>
            </w:pPr>
            <w:r>
              <w:rPr>
                <w:lang w:eastAsia="ko-KR"/>
              </w:rPr>
              <w:t>Ericsson</w:t>
            </w:r>
          </w:p>
        </w:tc>
        <w:tc>
          <w:tcPr>
            <w:tcW w:w="720" w:type="dxa"/>
          </w:tcPr>
          <w:p w14:paraId="3ACFF88E" w14:textId="77777777" w:rsidR="00E3362E" w:rsidRDefault="00E3362E" w:rsidP="003E10A1">
            <w:pPr>
              <w:tabs>
                <w:tab w:val="left" w:pos="551"/>
              </w:tabs>
              <w:rPr>
                <w:rFonts w:eastAsia="Malgun Gothic"/>
                <w:lang w:eastAsia="ko-KR"/>
              </w:rPr>
            </w:pPr>
            <w:r>
              <w:rPr>
                <w:rFonts w:eastAsia="Malgun Gothic"/>
                <w:lang w:eastAsia="ko-KR"/>
              </w:rPr>
              <w:t>Y</w:t>
            </w:r>
          </w:p>
        </w:tc>
        <w:tc>
          <w:tcPr>
            <w:tcW w:w="7858" w:type="dxa"/>
          </w:tcPr>
          <w:p w14:paraId="577F4470" w14:textId="77777777" w:rsidR="00E3362E" w:rsidRPr="007246E9" w:rsidRDefault="00E3362E" w:rsidP="003E10A1">
            <w:pPr>
              <w:rPr>
                <w:rFonts w:eastAsiaTheme="minorEastAsia"/>
                <w:color w:val="FF0000"/>
                <w:lang w:val="en-US" w:eastAsia="zh-CN"/>
              </w:rPr>
            </w:pPr>
            <w:r>
              <w:rPr>
                <w:rFonts w:eastAsia="Malgun Gothic"/>
                <w:lang w:eastAsia="ko-KR"/>
              </w:rPr>
              <w:t>We think the proposal is already clear without adding “</w:t>
            </w:r>
            <w:r w:rsidRPr="00873E37">
              <w:rPr>
                <w:rFonts w:eastAsiaTheme="minorEastAsia"/>
                <w:color w:val="FF0000"/>
                <w:lang w:val="en-US" w:eastAsia="zh-CN"/>
              </w:rPr>
              <w:t>configured for RedCap UEs</w:t>
            </w:r>
            <w:r>
              <w:rPr>
                <w:rFonts w:eastAsiaTheme="minorEastAsia"/>
                <w:color w:val="FF0000"/>
                <w:lang w:val="en-US" w:eastAsia="zh-CN"/>
              </w:rPr>
              <w:t>”</w:t>
            </w:r>
            <w:r w:rsidRPr="007246E9">
              <w:rPr>
                <w:rFonts w:eastAsiaTheme="minorEastAsia"/>
                <w:lang w:val="en-US" w:eastAsia="zh-CN"/>
              </w:rPr>
              <w:t>, but we can accept the FL5 proposal.</w:t>
            </w:r>
            <w:r>
              <w:rPr>
                <w:rFonts w:eastAsiaTheme="minorEastAsia"/>
                <w:lang w:val="en-US" w:eastAsia="zh-CN"/>
              </w:rPr>
              <w:t xml:space="preserve"> Vivo’s revision is also fine.</w:t>
            </w:r>
          </w:p>
        </w:tc>
      </w:tr>
    </w:tbl>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Spreadtrum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lastRenderedPageBreak/>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r>
              <w:rPr>
                <w:rFonts w:eastAsiaTheme="minorEastAsia"/>
                <w:lang w:eastAsia="zh-CN"/>
              </w:rPr>
              <w:t>Spreadtrum</w:t>
            </w:r>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SimSun"/>
                <w:lang w:val="en-US" w:eastAsia="ja-JP"/>
              </w:rPr>
            </w:pPr>
            <w:proofErr w:type="spellStart"/>
            <w:proofErr w:type="gramStart"/>
            <w:r>
              <w:rPr>
                <w:rFonts w:eastAsia="SimSun"/>
                <w:lang w:val="en-US" w:eastAsia="zh-CN"/>
              </w:rPr>
              <w:lastRenderedPageBreak/>
              <w:t>ZTE,Sanechips</w:t>
            </w:r>
            <w:proofErr w:type="spellEnd"/>
            <w:proofErr w:type="gramEnd"/>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3F059B0B" w14:textId="77777777" w:rsidR="00D67FEE" w:rsidRDefault="00304151">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lastRenderedPageBreak/>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lastRenderedPageBreak/>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3F059B84"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SimSun"/>
                <w:lang w:val="en-US" w:eastAsia="ko-KR"/>
              </w:rPr>
            </w:pPr>
            <w:r>
              <w:rPr>
                <w:rFonts w:eastAsia="SimSun" w:hint="eastAsia"/>
                <w:lang w:val="en-US" w:eastAsia="zh-CN"/>
              </w:rPr>
              <w:lastRenderedPageBreak/>
              <w:t>ZTE, Sanechips</w:t>
            </w:r>
          </w:p>
        </w:tc>
        <w:tc>
          <w:tcPr>
            <w:tcW w:w="1576" w:type="dxa"/>
            <w:gridSpan w:val="2"/>
          </w:tcPr>
          <w:p w14:paraId="3F059BCE" w14:textId="77777777" w:rsidR="00D67FEE" w:rsidRDefault="00304151">
            <w:pPr>
              <w:tabs>
                <w:tab w:val="left" w:pos="551"/>
              </w:tabs>
              <w:rPr>
                <w:rFonts w:eastAsia="Malgun Gothic"/>
                <w:lang w:eastAsia="ko-KR"/>
              </w:rPr>
            </w:pPr>
            <w:r>
              <w:rPr>
                <w:rFonts w:eastAsia="SimSun" w:hint="eastAsia"/>
                <w:lang w:val="en-US" w:eastAsia="zh-CN"/>
              </w:rPr>
              <w:t>N</w:t>
            </w:r>
          </w:p>
        </w:tc>
        <w:tc>
          <w:tcPr>
            <w:tcW w:w="6597" w:type="dxa"/>
          </w:tcPr>
          <w:p w14:paraId="3F059BCF"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F059BD0" w14:textId="77777777" w:rsidR="00D67FEE" w:rsidRDefault="00304151">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F059BD1"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Huawei, HiSilicon</w:t>
            </w:r>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t>Huawei, HiSilicon</w:t>
            </w:r>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lastRenderedPageBreak/>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ZTE, Sanechips</w:t>
            </w:r>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SimSun"/>
                <w:lang w:val="en-US" w:eastAsia="zh-CN"/>
              </w:rPr>
            </w:pPr>
            <w:r>
              <w:rPr>
                <w:rFonts w:eastAsia="SimSun" w:hint="eastAsia"/>
                <w:lang w:val="en-US" w:eastAsia="zh-CN"/>
              </w:rPr>
              <w:t>@FL</w:t>
            </w:r>
          </w:p>
          <w:p w14:paraId="3F059C12" w14:textId="77777777" w:rsidR="00D67FEE" w:rsidRDefault="00304151">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3F059C13" w14:textId="77777777" w:rsidR="00D67FEE" w:rsidRDefault="00304151">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F059C14" w14:textId="77777777" w:rsidR="00D67FEE" w:rsidRDefault="00304151">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3F059C15" w14:textId="77777777" w:rsidR="00D67FEE" w:rsidRDefault="00304151">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SimSun"/>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Malgun Gothic"/>
                <w:lang w:eastAsia="ko-KR"/>
              </w:rPr>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A40AE62" w14:textId="56BF1A84" w:rsidR="00EE1175" w:rsidRPr="00EE1175" w:rsidRDefault="00EE1175" w:rsidP="00A32ED8">
            <w:pPr>
              <w:tabs>
                <w:tab w:val="left" w:pos="551"/>
              </w:tabs>
              <w:rPr>
                <w:rFonts w:eastAsia="Yu Mincho"/>
                <w:lang w:eastAsia="ja-JP"/>
              </w:rPr>
            </w:pPr>
            <w:r>
              <w:rPr>
                <w:rFonts w:eastAsia="Yu Mincho" w:hint="eastAsia"/>
                <w:lang w:eastAsia="ja-JP"/>
              </w:rPr>
              <w:t>Y</w:t>
            </w:r>
          </w:p>
        </w:tc>
        <w:tc>
          <w:tcPr>
            <w:tcW w:w="6597" w:type="dxa"/>
          </w:tcPr>
          <w:p w14:paraId="1E6EE01D" w14:textId="77777777" w:rsidR="00EE1175" w:rsidRDefault="00EE1175" w:rsidP="00A32ED8">
            <w:pPr>
              <w:rPr>
                <w:rFonts w:eastAsia="Malgun Gothic"/>
                <w:lang w:eastAsia="ko-KR"/>
              </w:rPr>
            </w:pPr>
          </w:p>
        </w:tc>
      </w:tr>
      <w:tr w:rsidR="00E3362E" w14:paraId="534B7E7B" w14:textId="77777777" w:rsidTr="00E3362E">
        <w:tc>
          <w:tcPr>
            <w:tcW w:w="1458" w:type="dxa"/>
          </w:tcPr>
          <w:p w14:paraId="56FE60A7" w14:textId="77777777" w:rsidR="00E3362E" w:rsidRDefault="00E3362E" w:rsidP="003E10A1">
            <w:pPr>
              <w:rPr>
                <w:lang w:eastAsia="ko-KR"/>
              </w:rPr>
            </w:pPr>
            <w:r>
              <w:rPr>
                <w:lang w:eastAsia="ko-KR"/>
              </w:rPr>
              <w:lastRenderedPageBreak/>
              <w:t>Ericsson</w:t>
            </w:r>
          </w:p>
        </w:tc>
        <w:tc>
          <w:tcPr>
            <w:tcW w:w="1576" w:type="dxa"/>
            <w:gridSpan w:val="2"/>
          </w:tcPr>
          <w:p w14:paraId="77CED57C" w14:textId="77777777" w:rsidR="00E3362E" w:rsidRDefault="00E3362E" w:rsidP="003E10A1">
            <w:pPr>
              <w:tabs>
                <w:tab w:val="left" w:pos="551"/>
              </w:tabs>
              <w:rPr>
                <w:rFonts w:eastAsia="Malgun Gothic"/>
                <w:lang w:eastAsia="ko-KR"/>
              </w:rPr>
            </w:pPr>
            <w:r>
              <w:rPr>
                <w:rFonts w:eastAsia="Malgun Gothic"/>
                <w:lang w:eastAsia="ko-KR"/>
              </w:rPr>
              <w:t>Y</w:t>
            </w:r>
          </w:p>
        </w:tc>
        <w:tc>
          <w:tcPr>
            <w:tcW w:w="6597" w:type="dxa"/>
          </w:tcPr>
          <w:p w14:paraId="54E0E8B0" w14:textId="77777777" w:rsidR="00E3362E" w:rsidRDefault="00E3362E" w:rsidP="003E10A1">
            <w:pPr>
              <w:rPr>
                <w:rFonts w:eastAsia="Malgun Gothic"/>
                <w:lang w:eastAsia="ko-KR"/>
              </w:rPr>
            </w:pPr>
          </w:p>
        </w:tc>
      </w:tr>
    </w:tbl>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 xml:space="preserve">Ericsson, </w:t>
            </w:r>
            <w:proofErr w:type="gramStart"/>
            <w:r>
              <w:t>Spreadtrum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 xml:space="preserve">Nokia, </w:t>
            </w:r>
            <w:proofErr w:type="gramStart"/>
            <w:r>
              <w:t>Spreadtrum  (</w:t>
            </w:r>
            <w:proofErr w:type="gramEnd"/>
            <w:r>
              <w:t>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lastRenderedPageBreak/>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SimSun"/>
          <w:b/>
          <w:bCs/>
          <w:lang w:val="sv-SE" w:eastAsia="ja-JP"/>
        </w:rPr>
      </w:pPr>
      <w:r>
        <w:rPr>
          <w:b/>
          <w:highlight w:val="yellow"/>
        </w:rPr>
        <w:t>FL1 High Priority Proposal 3.3-1</w:t>
      </w:r>
      <w:r>
        <w:rPr>
          <w:b/>
          <w:bCs/>
          <w:highlight w:val="yellow"/>
        </w:rPr>
        <w:t>:</w:t>
      </w:r>
    </w:p>
    <w:p w14:paraId="3F059C4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r>
              <w:rPr>
                <w:rFonts w:eastAsiaTheme="minorEastAsia"/>
                <w:lang w:eastAsia="zh-CN"/>
              </w:rPr>
              <w:t>Spreadtrum</w:t>
            </w:r>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SimSun"/>
                <w:lang w:val="en-US" w:eastAsia="ja-JP"/>
              </w:rPr>
            </w:pPr>
            <w:r>
              <w:rPr>
                <w:rFonts w:eastAsia="SimSun"/>
                <w:lang w:val="en-US" w:eastAsia="zh-CN"/>
              </w:rPr>
              <w:t>ZTE, Sanechips</w:t>
            </w:r>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lastRenderedPageBreak/>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3F059C9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possibility to define it as the error case, since DL reception includes PDCCH USS monitoring (which is usually configured as per slot monitoring), it would be hard to avoid the collision between PDCCH USS </w:t>
            </w:r>
            <w:r>
              <w:rPr>
                <w:rFonts w:eastAsiaTheme="minorEastAsia"/>
                <w:lang w:eastAsia="zh-CN"/>
              </w:rPr>
              <w:lastRenderedPageBreak/>
              <w:t>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3F059CAD" w14:textId="77777777" w:rsidR="00D67FEE" w:rsidRDefault="00304151">
            <w:pPr>
              <w:rPr>
                <w:rFonts w:eastAsia="Yu Mincho"/>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CDD"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lastRenderedPageBreak/>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w:t>
            </w:r>
            <w:r>
              <w:rPr>
                <w:rFonts w:eastAsiaTheme="minorEastAsia"/>
                <w:lang w:eastAsia="zh-CN"/>
              </w:rPr>
              <w:lastRenderedPageBreak/>
              <w:t xml:space="preserve">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3F059D38"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3F059D39" w14:textId="77777777" w:rsidR="00D67FEE" w:rsidRDefault="00304151">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3F059D53" w14:textId="77777777" w:rsidR="00D67FEE" w:rsidRDefault="00304151">
            <w:pPr>
              <w:rPr>
                <w:rFonts w:eastAsiaTheme="minorEastAsia"/>
                <w:lang w:eastAsia="zh-CN"/>
              </w:rPr>
            </w:pPr>
            <w:r>
              <w:rPr>
                <w:rFonts w:eastAsia="SimSun"/>
                <w:lang w:val="en-US" w:eastAsia="zh-CN"/>
              </w:rPr>
              <w:lastRenderedPageBreak/>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lastRenderedPageBreak/>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t>Huawei, HiSilicon</w:t>
            </w:r>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SimSun"/>
                <w:lang w:val="en-US" w:eastAsia="zh-CN"/>
              </w:rPr>
            </w:pPr>
            <w:r>
              <w:rPr>
                <w:rFonts w:eastAsia="SimSun" w:hint="eastAsia"/>
                <w:lang w:val="en-US" w:eastAsia="zh-CN"/>
              </w:rPr>
              <w:t>@FL</w:t>
            </w:r>
          </w:p>
          <w:p w14:paraId="3F059D9F" w14:textId="77777777" w:rsidR="00D67FEE" w:rsidRDefault="00304151">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SimSun"/>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SimSun"/>
                <w:lang w:val="en-US" w:eastAsia="zh-CN"/>
              </w:rPr>
            </w:pPr>
          </w:p>
        </w:tc>
      </w:tr>
      <w:tr w:rsidR="007B4BB4" w14:paraId="263CCC58" w14:textId="77777777">
        <w:tc>
          <w:tcPr>
            <w:tcW w:w="1479" w:type="dxa"/>
          </w:tcPr>
          <w:p w14:paraId="1B9D91AD" w14:textId="2CF7F947" w:rsidR="007B4BB4" w:rsidRPr="007B4BB4" w:rsidRDefault="007B4BB4"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EA5558" w14:textId="4022E405" w:rsidR="007B4BB4" w:rsidRPr="007B4BB4" w:rsidRDefault="007B4BB4" w:rsidP="00A32ED8">
            <w:pPr>
              <w:tabs>
                <w:tab w:val="left" w:pos="551"/>
              </w:tabs>
              <w:rPr>
                <w:rFonts w:eastAsia="Yu Mincho"/>
                <w:lang w:eastAsia="ja-JP"/>
              </w:rPr>
            </w:pPr>
            <w:r>
              <w:rPr>
                <w:rFonts w:eastAsia="Yu Mincho" w:hint="eastAsia"/>
                <w:lang w:eastAsia="ja-JP"/>
              </w:rPr>
              <w:t>Y</w:t>
            </w:r>
          </w:p>
        </w:tc>
        <w:tc>
          <w:tcPr>
            <w:tcW w:w="6780" w:type="dxa"/>
          </w:tcPr>
          <w:p w14:paraId="66D8CCFC" w14:textId="77777777" w:rsidR="007B4BB4" w:rsidRDefault="007B4BB4" w:rsidP="00A32ED8">
            <w:pPr>
              <w:rPr>
                <w:rFonts w:eastAsia="SimSun"/>
                <w:lang w:val="en-US" w:eastAsia="zh-CN"/>
              </w:rPr>
            </w:pPr>
          </w:p>
        </w:tc>
      </w:tr>
      <w:tr w:rsidR="00577806" w14:paraId="5F97F96C" w14:textId="77777777" w:rsidTr="00577806">
        <w:tc>
          <w:tcPr>
            <w:tcW w:w="1479" w:type="dxa"/>
          </w:tcPr>
          <w:p w14:paraId="1E97375F" w14:textId="77777777" w:rsidR="00577806" w:rsidRDefault="00577806" w:rsidP="003E10A1">
            <w:pPr>
              <w:rPr>
                <w:lang w:eastAsia="ko-KR"/>
              </w:rPr>
            </w:pPr>
            <w:r>
              <w:rPr>
                <w:lang w:eastAsia="ko-KR"/>
              </w:rPr>
              <w:t>Ericsson</w:t>
            </w:r>
          </w:p>
        </w:tc>
        <w:tc>
          <w:tcPr>
            <w:tcW w:w="1372" w:type="dxa"/>
          </w:tcPr>
          <w:p w14:paraId="2A33EBBD" w14:textId="77777777" w:rsidR="00577806" w:rsidRDefault="00577806" w:rsidP="003E10A1">
            <w:pPr>
              <w:tabs>
                <w:tab w:val="left" w:pos="551"/>
              </w:tabs>
              <w:rPr>
                <w:rFonts w:eastAsia="Malgun Gothic"/>
                <w:lang w:eastAsia="ko-KR"/>
              </w:rPr>
            </w:pPr>
            <w:r>
              <w:rPr>
                <w:rFonts w:eastAsia="Malgun Gothic"/>
                <w:lang w:eastAsia="ko-KR"/>
              </w:rPr>
              <w:t>Y</w:t>
            </w:r>
          </w:p>
        </w:tc>
        <w:tc>
          <w:tcPr>
            <w:tcW w:w="6780" w:type="dxa"/>
          </w:tcPr>
          <w:p w14:paraId="24E77C4A" w14:textId="77777777" w:rsidR="00577806" w:rsidRDefault="00577806" w:rsidP="003E10A1">
            <w:pPr>
              <w:rPr>
                <w:rFonts w:eastAsiaTheme="minorEastAsia"/>
                <w:lang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Nokia, Spreadtrum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Huawei, vivo, CATT, China Telecom, MTK, Sharp, ASUSTeK</w:t>
            </w:r>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r>
              <w:t>Spreadtrum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lastRenderedPageBreak/>
        <w:t xml:space="preserve">The views on the above 5 options in the RAN1#105-e agreement </w:t>
      </w:r>
      <w:proofErr w:type="gramStart"/>
      <w:r>
        <w:t>are</w:t>
      </w:r>
      <w:proofErr w:type="gramEnd"/>
      <w:r>
        <w:t xml:space="preserve"> split. </w:t>
      </w:r>
    </w:p>
    <w:p w14:paraId="3F059DD6"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3F059DDE"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D67FEE" w14:paraId="3F059DF4" w14:textId="77777777">
        <w:tc>
          <w:tcPr>
            <w:tcW w:w="1479" w:type="dxa"/>
          </w:tcPr>
          <w:p w14:paraId="3F059DF1" w14:textId="77777777" w:rsidR="00D67FEE" w:rsidRDefault="00304151">
            <w:pPr>
              <w:rPr>
                <w:lang w:eastAsia="ko-KR"/>
              </w:rPr>
            </w:pPr>
            <w:r>
              <w:rPr>
                <w:rFonts w:eastAsiaTheme="minorEastAsia"/>
                <w:lang w:eastAsia="zh-CN"/>
              </w:rPr>
              <w:t>Spreadtrum</w:t>
            </w:r>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w:t>
            </w:r>
            <w:r>
              <w:lastRenderedPageBreak/>
              <w:t xml:space="preserve">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lastRenderedPageBreak/>
              <w:t>ZTE, Sanechips</w:t>
            </w:r>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lastRenderedPageBreak/>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3F059E54"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SimSun"/>
                <w:bCs/>
                <w:lang w:val="en-US" w:eastAsia="zh-CN"/>
              </w:rPr>
            </w:pPr>
            <w:r>
              <w:rPr>
                <w:rFonts w:eastAsia="SimSun" w:hint="eastAsia"/>
                <w:bCs/>
                <w:lang w:val="en-US" w:eastAsia="zh-CN"/>
              </w:rPr>
              <w:t>In conclusion:</w:t>
            </w:r>
          </w:p>
          <w:p w14:paraId="3F059E81"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F059E82" w14:textId="77777777" w:rsidR="00D67FEE" w:rsidRDefault="00304151">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4333C" w14:textId="35FB83E8" w:rsidR="000A3A72" w:rsidRPr="000A3A72" w:rsidRDefault="000A3A72" w:rsidP="00A32ED8">
            <w:pPr>
              <w:tabs>
                <w:tab w:val="left" w:pos="551"/>
              </w:tabs>
              <w:rPr>
                <w:rFonts w:eastAsia="Yu Mincho"/>
                <w:lang w:val="en-US" w:eastAsia="ja-JP"/>
              </w:rPr>
            </w:pPr>
            <w:r>
              <w:rPr>
                <w:rFonts w:eastAsia="Yu Mincho" w:hint="eastAsia"/>
                <w:lang w:val="en-US" w:eastAsia="ja-JP"/>
              </w:rPr>
              <w:t>Y</w:t>
            </w:r>
          </w:p>
        </w:tc>
        <w:tc>
          <w:tcPr>
            <w:tcW w:w="6780" w:type="dxa"/>
          </w:tcPr>
          <w:p w14:paraId="27EE77D0" w14:textId="335DD57E" w:rsidR="000A3A72" w:rsidRPr="000A3A72" w:rsidRDefault="000A3A72" w:rsidP="00A32ED8">
            <w:pPr>
              <w:rPr>
                <w:rFonts w:eastAsia="Yu Mincho"/>
                <w:lang w:val="en-US" w:eastAsia="ja-JP"/>
              </w:rPr>
            </w:pPr>
            <w:r>
              <w:rPr>
                <w:rFonts w:eastAsiaTheme="minorEastAsia"/>
                <w:lang w:val="en-US" w:eastAsia="zh-CN"/>
              </w:rPr>
              <w:t>Option 4 is preferred</w:t>
            </w:r>
          </w:p>
        </w:tc>
      </w:tr>
      <w:tr w:rsidR="0089021E" w14:paraId="08EAA09F" w14:textId="77777777" w:rsidTr="0089021E">
        <w:tc>
          <w:tcPr>
            <w:tcW w:w="1479" w:type="dxa"/>
          </w:tcPr>
          <w:p w14:paraId="4B51C313" w14:textId="77777777" w:rsidR="0089021E" w:rsidRDefault="0089021E" w:rsidP="003E10A1">
            <w:pPr>
              <w:rPr>
                <w:lang w:eastAsia="ko-KR"/>
              </w:rPr>
            </w:pPr>
            <w:r>
              <w:rPr>
                <w:lang w:eastAsia="ko-KR"/>
              </w:rPr>
              <w:t>Ericsson</w:t>
            </w:r>
          </w:p>
        </w:tc>
        <w:tc>
          <w:tcPr>
            <w:tcW w:w="1372" w:type="dxa"/>
          </w:tcPr>
          <w:p w14:paraId="1AB58A0B" w14:textId="77777777" w:rsidR="0089021E" w:rsidRDefault="0089021E" w:rsidP="003E10A1">
            <w:pPr>
              <w:tabs>
                <w:tab w:val="left" w:pos="551"/>
              </w:tabs>
              <w:rPr>
                <w:rFonts w:eastAsia="Malgun Gothic"/>
                <w:lang w:eastAsia="ko-KR"/>
              </w:rPr>
            </w:pPr>
            <w:r>
              <w:rPr>
                <w:rFonts w:eastAsia="Malgun Gothic"/>
                <w:lang w:eastAsia="ko-KR"/>
              </w:rPr>
              <w:t>Y</w:t>
            </w:r>
          </w:p>
        </w:tc>
        <w:tc>
          <w:tcPr>
            <w:tcW w:w="6780" w:type="dxa"/>
          </w:tcPr>
          <w:p w14:paraId="417D8F2E" w14:textId="77777777" w:rsidR="0089021E" w:rsidRDefault="0089021E" w:rsidP="003E10A1">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059E88" w14:textId="77777777" w:rsidR="00D67FEE" w:rsidRDefault="00304151">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lastRenderedPageBreak/>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SimSun"/>
                <w:lang w:val="en-US" w:eastAsia="ja-JP"/>
              </w:rPr>
            </w:pPr>
            <w:r>
              <w:rPr>
                <w:rFonts w:eastAsia="SimSun"/>
                <w:lang w:val="en-US" w:eastAsia="zh-CN"/>
              </w:rPr>
              <w:t>ZTE, Sanechips</w:t>
            </w:r>
          </w:p>
        </w:tc>
        <w:tc>
          <w:tcPr>
            <w:tcW w:w="1372" w:type="dxa"/>
          </w:tcPr>
          <w:p w14:paraId="3F059EA3" w14:textId="77777777" w:rsidR="00D67FEE" w:rsidRDefault="00304151">
            <w:pPr>
              <w:tabs>
                <w:tab w:val="left" w:pos="551"/>
              </w:tabs>
              <w:rPr>
                <w:rFonts w:eastAsia="SimSun"/>
                <w:lang w:val="en-US" w:eastAsia="ja-JP"/>
              </w:rPr>
            </w:pPr>
            <w:r>
              <w:rPr>
                <w:rFonts w:eastAsia="SimSun"/>
                <w:lang w:val="en-US" w:eastAsia="zh-CN"/>
              </w:rPr>
              <w:t>Y</w:t>
            </w:r>
          </w:p>
        </w:tc>
        <w:tc>
          <w:tcPr>
            <w:tcW w:w="6780" w:type="dxa"/>
          </w:tcPr>
          <w:p w14:paraId="3F059EA4" w14:textId="77777777" w:rsidR="00D67FEE" w:rsidRDefault="00304151">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lastRenderedPageBreak/>
              <w:t xml:space="preserve">We are open to further discuss the value of </w:t>
            </w:r>
            <w:proofErr w:type="spellStart"/>
            <w:r>
              <w:t>Ngap</w:t>
            </w:r>
            <w:proofErr w:type="spellEnd"/>
            <w:r>
              <w:t xml:space="preserve"> for RO validation.</w:t>
            </w:r>
          </w:p>
        </w:tc>
      </w:tr>
      <w:tr w:rsidR="00D67FEE" w14:paraId="3F059EC2" w14:textId="77777777">
        <w:tc>
          <w:tcPr>
            <w:tcW w:w="1479" w:type="dxa"/>
          </w:tcPr>
          <w:p w14:paraId="3F059EBF" w14:textId="77777777" w:rsidR="00D67FEE" w:rsidRDefault="00304151">
            <w:pPr>
              <w:rPr>
                <w:lang w:eastAsia="ko-KR"/>
              </w:rPr>
            </w:pPr>
            <w:r>
              <w:rPr>
                <w:lang w:eastAsia="ko-KR"/>
              </w:rPr>
              <w:lastRenderedPageBreak/>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ListParagraph"/>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1A110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lastRenderedPageBreak/>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lastRenderedPageBreak/>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SimSun"/>
                <w:lang w:val="en-US" w:eastAsia="zh-CN"/>
              </w:rPr>
              <w:t>ZTE, Sanechips</w:t>
            </w:r>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ListParagraph"/>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F059FA3" w14:textId="77777777" w:rsidR="00D67FEE" w:rsidRDefault="00304151">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w:t>
            </w:r>
            <w:r>
              <w:rPr>
                <w:rFonts w:eastAsiaTheme="minorEastAsia"/>
              </w:rPr>
              <w:lastRenderedPageBreak/>
              <w:t xml:space="preserve">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lastRenderedPageBreak/>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proofErr w:type="spellStart"/>
            <w:r>
              <w:rPr>
                <w:rFonts w:eastAsia="Malgun Gothic"/>
                <w:lang w:eastAsia="ko-KR"/>
              </w:rPr>
              <w:t>Mediatek</w:t>
            </w:r>
            <w:proofErr w:type="spellEnd"/>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3F059FCB" w14:textId="77777777" w:rsidR="00D67FEE" w:rsidRDefault="00304151">
            <w:pPr>
              <w:jc w:val="both"/>
              <w:rPr>
                <w:b/>
                <w:bCs/>
              </w:rPr>
            </w:pPr>
            <w:r>
              <w:rPr>
                <w:b/>
                <w:highlight w:val="yellow"/>
              </w:rPr>
              <w:lastRenderedPageBreak/>
              <w:t>FL5 High Priority Proposal 3.5-1</w:t>
            </w:r>
            <w:r>
              <w:rPr>
                <w:b/>
                <w:bCs/>
                <w:highlight w:val="yellow"/>
              </w:rPr>
              <w:t>:</w:t>
            </w:r>
          </w:p>
          <w:p w14:paraId="3F059FCC"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SimSun"/>
                <w:lang w:val="en-US" w:eastAsia="zh-CN"/>
              </w:rPr>
            </w:pPr>
            <w:r>
              <w:rPr>
                <w:rFonts w:eastAsia="SimSun"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BA0D7F" w14:paraId="3625ABE4" w14:textId="77777777" w:rsidTr="00BA0D7F">
        <w:tc>
          <w:tcPr>
            <w:tcW w:w="1479" w:type="dxa"/>
          </w:tcPr>
          <w:p w14:paraId="33A4220F" w14:textId="77777777" w:rsidR="00BA0D7F" w:rsidRDefault="00BA0D7F" w:rsidP="003E10A1">
            <w:pPr>
              <w:rPr>
                <w:lang w:eastAsia="ko-KR"/>
              </w:rPr>
            </w:pPr>
            <w:r>
              <w:rPr>
                <w:lang w:eastAsia="ko-KR"/>
              </w:rPr>
              <w:t>Ericsson</w:t>
            </w:r>
          </w:p>
        </w:tc>
        <w:tc>
          <w:tcPr>
            <w:tcW w:w="1372" w:type="dxa"/>
          </w:tcPr>
          <w:p w14:paraId="3ABB6188" w14:textId="77777777" w:rsidR="00BA0D7F" w:rsidRDefault="00BA0D7F" w:rsidP="003E10A1">
            <w:pPr>
              <w:tabs>
                <w:tab w:val="left" w:pos="551"/>
              </w:tabs>
              <w:rPr>
                <w:rFonts w:eastAsia="Malgun Gothic"/>
                <w:lang w:eastAsia="ko-KR"/>
              </w:rPr>
            </w:pPr>
            <w:r>
              <w:rPr>
                <w:rFonts w:eastAsia="Malgun Gothic"/>
                <w:lang w:eastAsia="ko-KR"/>
              </w:rPr>
              <w:t>Y</w:t>
            </w:r>
          </w:p>
        </w:tc>
        <w:tc>
          <w:tcPr>
            <w:tcW w:w="6780" w:type="dxa"/>
          </w:tcPr>
          <w:p w14:paraId="41996E35" w14:textId="77777777" w:rsidR="00BA0D7F" w:rsidRDefault="00BA0D7F" w:rsidP="003E10A1">
            <w:pPr>
              <w:rPr>
                <w:rFonts w:eastAsia="Malgun Gothic"/>
                <w:lang w:eastAsia="ko-KR"/>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F059FFC" w14:textId="77777777" w:rsidR="00D67FEE" w:rsidRDefault="00304151">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F059FFD" w14:textId="77777777" w:rsidR="00D67FEE" w:rsidRDefault="00304151">
      <w:pPr>
        <w:jc w:val="both"/>
      </w:pPr>
      <w:r>
        <w:t>Contributions [CATT10, MTK17] view that the handling of MsgA PUSCH follows the handling of valid RO</w:t>
      </w:r>
    </w:p>
    <w:p w14:paraId="3F059FFE" w14:textId="77777777" w:rsidR="00D67FEE" w:rsidRDefault="00304151">
      <w:pPr>
        <w:jc w:val="both"/>
      </w:pPr>
      <w:r>
        <w:t>Contribution [Nokia06] proposes to prioritize MsgA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3F05A012"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3F05A014" w14:textId="77777777" w:rsidR="00D67FEE" w:rsidRDefault="00D67FEE">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SimSun"/>
                <w:lang w:val="en-US" w:eastAsia="ja-JP"/>
              </w:rPr>
            </w:pPr>
            <w:r>
              <w:rPr>
                <w:rFonts w:eastAsia="SimSun"/>
                <w:lang w:val="en-US" w:eastAsia="zh-CN"/>
              </w:rPr>
              <w:t>ZTE, Sanechips</w:t>
            </w:r>
          </w:p>
        </w:tc>
        <w:tc>
          <w:tcPr>
            <w:tcW w:w="1372" w:type="dxa"/>
          </w:tcPr>
          <w:p w14:paraId="3F05A032" w14:textId="77777777" w:rsidR="00D67FEE" w:rsidRDefault="00D67FEE">
            <w:pPr>
              <w:tabs>
                <w:tab w:val="left" w:pos="551"/>
              </w:tabs>
              <w:rPr>
                <w:rFonts w:eastAsia="SimSun"/>
                <w:lang w:val="en-US" w:eastAsia="ja-JP"/>
              </w:rPr>
            </w:pPr>
          </w:p>
        </w:tc>
        <w:tc>
          <w:tcPr>
            <w:tcW w:w="6780" w:type="dxa"/>
          </w:tcPr>
          <w:p w14:paraId="3F05A033" w14:textId="77777777" w:rsidR="00D67FEE" w:rsidRDefault="00304151">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14:paraId="3F05A049"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lastRenderedPageBreak/>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F05A066"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lastRenderedPageBreak/>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F05A08E" w14:textId="77777777" w:rsidR="00D67FEE" w:rsidRDefault="00304151">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t>Huawei, HiSilicon</w:t>
            </w:r>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lastRenderedPageBreak/>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SimSun"/>
                <w:lang w:val="en-US" w:eastAsia="zh-CN"/>
              </w:rPr>
            </w:pPr>
            <w:r>
              <w:rPr>
                <w:rFonts w:eastAsia="SimSun" w:hint="eastAsia"/>
                <w:lang w:val="en-US" w:eastAsia="zh-CN"/>
              </w:rPr>
              <w:t>ZTE, Sanechips</w:t>
            </w:r>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SimSun"/>
                <w:lang w:val="en-US" w:eastAsia="zh-CN"/>
              </w:rPr>
            </w:pPr>
            <w:r>
              <w:rPr>
                <w:rFonts w:eastAsia="SimSun"/>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SimSun"/>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SimSun"/>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rsidR="00E81280" w14:paraId="07D9232A" w14:textId="77777777" w:rsidTr="00E81280">
        <w:tc>
          <w:tcPr>
            <w:tcW w:w="1479" w:type="dxa"/>
          </w:tcPr>
          <w:p w14:paraId="08E78DF0" w14:textId="77777777" w:rsidR="00E81280" w:rsidRDefault="00E81280" w:rsidP="003E10A1">
            <w:pPr>
              <w:rPr>
                <w:lang w:eastAsia="ko-KR"/>
              </w:rPr>
            </w:pPr>
            <w:r>
              <w:rPr>
                <w:lang w:eastAsia="ko-KR"/>
              </w:rPr>
              <w:t>Ericsson</w:t>
            </w:r>
          </w:p>
        </w:tc>
        <w:tc>
          <w:tcPr>
            <w:tcW w:w="1372" w:type="dxa"/>
          </w:tcPr>
          <w:p w14:paraId="363CDB92" w14:textId="77777777" w:rsidR="00E81280" w:rsidRDefault="00E81280" w:rsidP="003E10A1">
            <w:pPr>
              <w:tabs>
                <w:tab w:val="left" w:pos="551"/>
              </w:tabs>
              <w:rPr>
                <w:rFonts w:eastAsia="Malgun Gothic"/>
                <w:lang w:eastAsia="ko-KR"/>
              </w:rPr>
            </w:pPr>
            <w:r>
              <w:rPr>
                <w:rFonts w:eastAsia="Malgun Gothic"/>
                <w:lang w:eastAsia="ko-KR"/>
              </w:rPr>
              <w:t>Y</w:t>
            </w:r>
          </w:p>
        </w:tc>
        <w:tc>
          <w:tcPr>
            <w:tcW w:w="6780" w:type="dxa"/>
          </w:tcPr>
          <w:p w14:paraId="57C05065" w14:textId="77777777" w:rsidR="00E81280" w:rsidRDefault="00E81280" w:rsidP="003E10A1">
            <w:pPr>
              <w:rPr>
                <w:rFonts w:eastAsia="Malgun Gothic"/>
                <w:lang w:eastAsia="ko-KR"/>
              </w:rPr>
            </w:pP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Heading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19" w:name="_Hlk66881223"/>
            <w:r>
              <w:t>whether to define the guard times in symbol units</w:t>
            </w:r>
            <w:bookmarkEnd w:id="19"/>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SimSun"/>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lastRenderedPageBreak/>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F05A0C9" w14:textId="77777777" w:rsidR="00D67FEE" w:rsidRDefault="00D67FEE">
            <w:pPr>
              <w:spacing w:after="0" w:line="252" w:lineRule="auto"/>
              <w:contextualSpacing/>
              <w:rPr>
                <w:rFonts w:eastAsia="SimSun"/>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F05A0DC" w14:textId="77777777" w:rsidR="00D67FEE" w:rsidRDefault="00304151">
      <w:pPr>
        <w:keepNext/>
        <w:jc w:val="center"/>
      </w:pPr>
      <w:r>
        <w:rPr>
          <w:noProof/>
          <w:lang w:val="en-US" w:eastAsia="ko-KR"/>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lastRenderedPageBreak/>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ZTE, Sanechips</w:t>
            </w:r>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3F05A13D"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Definition and Identification of HD-FDD UE</w:t>
      </w:r>
    </w:p>
    <w:p w14:paraId="3F05A141" w14:textId="77777777" w:rsidR="00D67FEE" w:rsidRDefault="00304151">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F05A142"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r>
              <w:rPr>
                <w:rFonts w:eastAsiaTheme="minorEastAsia"/>
                <w:lang w:eastAsia="zh-CN"/>
              </w:rPr>
              <w:t>Yongqiang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r>
              <w:rPr>
                <w:rFonts w:eastAsiaTheme="minorEastAsia"/>
                <w:lang w:eastAsia="zh-CN"/>
              </w:rPr>
              <w:t>Spreadtrum</w:t>
            </w:r>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SimSun"/>
                <w:lang w:val="en-US" w:eastAsia="zh-CN"/>
              </w:rPr>
            </w:pPr>
            <w:r>
              <w:rPr>
                <w:rFonts w:eastAsia="SimSun"/>
                <w:lang w:val="en-US" w:eastAsia="zh-CN"/>
              </w:rPr>
              <w:t>ZTE, Sanechips</w:t>
            </w:r>
          </w:p>
        </w:tc>
        <w:tc>
          <w:tcPr>
            <w:tcW w:w="2410" w:type="dxa"/>
          </w:tcPr>
          <w:p w14:paraId="3F05A15B" w14:textId="77777777" w:rsidR="00D67FEE" w:rsidRDefault="00304151">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3F05A15C" w14:textId="77777777" w:rsidR="00D67FEE" w:rsidRDefault="00304151">
            <w:pPr>
              <w:spacing w:after="0"/>
              <w:rPr>
                <w:rFonts w:eastAsia="SimSun"/>
                <w:lang w:val="en-US" w:eastAsia="zh-CN"/>
              </w:rPr>
            </w:pPr>
            <w:r>
              <w:rPr>
                <w:rFonts w:eastAsia="SimSun"/>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r>
              <w:rPr>
                <w:rFonts w:eastAsiaTheme="minorEastAsia"/>
                <w:lang w:eastAsia="zh-CN"/>
              </w:rPr>
              <w:t>Xiaojun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2"/>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1A1100">
            <w:pPr>
              <w:rPr>
                <w:color w:val="0000FF"/>
                <w:u w:val="single"/>
              </w:rPr>
            </w:pPr>
            <w:hyperlink r:id="rId19" w:history="1">
              <w:r w:rsidR="00304151">
                <w:rPr>
                  <w:rStyle w:val="Hyperlink"/>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1A1100">
            <w:pPr>
              <w:rPr>
                <w:color w:val="0000FF"/>
                <w:u w:val="single"/>
              </w:rPr>
            </w:pPr>
            <w:hyperlink r:id="rId20" w:history="1">
              <w:r w:rsidR="00304151">
                <w:rPr>
                  <w:rStyle w:val="Hyperlink"/>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1A1100">
            <w:hyperlink r:id="rId21" w:history="1">
              <w:r w:rsidR="00304151">
                <w:rPr>
                  <w:rStyle w:val="Hyperlink"/>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Huawei, HiSilicon</w:t>
            </w:r>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1A1100">
            <w:hyperlink r:id="rId22" w:history="1">
              <w:r w:rsidR="00304151">
                <w:rPr>
                  <w:rStyle w:val="Hyperlink"/>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1A1100">
            <w:hyperlink r:id="rId23" w:history="1">
              <w:r w:rsidR="00304151">
                <w:rPr>
                  <w:rStyle w:val="Hyperlink"/>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1A1100">
            <w:hyperlink r:id="rId24" w:history="1">
              <w:r w:rsidR="00304151">
                <w:rPr>
                  <w:rStyle w:val="Hyperlink"/>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1A1100">
            <w:hyperlink r:id="rId25" w:history="1">
              <w:r w:rsidR="00304151">
                <w:rPr>
                  <w:rStyle w:val="Hyperlink"/>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r>
              <w:rPr>
                <w:lang w:eastAsia="zh-CN"/>
              </w:rPr>
              <w:t>Spreadtrum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lastRenderedPageBreak/>
              <w:t>[8]</w:t>
            </w:r>
          </w:p>
        </w:tc>
        <w:tc>
          <w:tcPr>
            <w:tcW w:w="1456" w:type="dxa"/>
            <w:tcMar>
              <w:top w:w="0" w:type="dxa"/>
              <w:left w:w="70" w:type="dxa"/>
              <w:bottom w:w="0" w:type="dxa"/>
              <w:right w:w="70" w:type="dxa"/>
            </w:tcMar>
          </w:tcPr>
          <w:p w14:paraId="3F05A1CC" w14:textId="77777777" w:rsidR="00D67FEE" w:rsidRDefault="001A1100">
            <w:hyperlink r:id="rId26" w:history="1">
              <w:r w:rsidR="00304151">
                <w:rPr>
                  <w:rStyle w:val="Hyperlink"/>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ZTE, Sanechips</w:t>
            </w:r>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1A1100">
            <w:hyperlink r:id="rId27" w:history="1">
              <w:r w:rsidR="00304151">
                <w:rPr>
                  <w:rStyle w:val="Hyperlink"/>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1A1100">
            <w:hyperlink r:id="rId28" w:history="1">
              <w:r w:rsidR="00304151">
                <w:rPr>
                  <w:rStyle w:val="Hyperlink"/>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1A1100">
            <w:hyperlink r:id="rId29" w:history="1">
              <w:r w:rsidR="00304151">
                <w:rPr>
                  <w:rStyle w:val="Hyperlink"/>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1A1100">
            <w:hyperlink r:id="rId30" w:history="1">
              <w:r w:rsidR="00304151">
                <w:rPr>
                  <w:rStyle w:val="Hyperlink"/>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1A1100">
            <w:hyperlink r:id="rId31" w:history="1">
              <w:r w:rsidR="00304151">
                <w:rPr>
                  <w:rStyle w:val="Hyperlink"/>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1A1100">
            <w:hyperlink r:id="rId32" w:history="1">
              <w:r w:rsidR="00304151">
                <w:rPr>
                  <w:rStyle w:val="Hyperlink"/>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1A1100">
            <w:hyperlink r:id="rId33" w:history="1">
              <w:r w:rsidR="00304151">
                <w:rPr>
                  <w:rStyle w:val="Hyperlink"/>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1A1100">
            <w:hyperlink r:id="rId34" w:history="1">
              <w:r w:rsidR="00304151">
                <w:rPr>
                  <w:rStyle w:val="Hyperlink"/>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1A1100">
            <w:hyperlink r:id="rId35" w:history="1">
              <w:r w:rsidR="00304151">
                <w:rPr>
                  <w:rStyle w:val="Hyperlink"/>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1A1100">
            <w:hyperlink r:id="rId36" w:history="1">
              <w:r w:rsidR="00304151">
                <w:rPr>
                  <w:rStyle w:val="Hyperlink"/>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1A1100">
            <w:hyperlink r:id="rId37" w:history="1">
              <w:r w:rsidR="00304151">
                <w:rPr>
                  <w:rStyle w:val="Hyperlink"/>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1A1100">
            <w:hyperlink r:id="rId38" w:history="1">
              <w:r w:rsidR="00304151">
                <w:rPr>
                  <w:rStyle w:val="Hyperlink"/>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1A1100">
            <w:hyperlink r:id="rId39" w:history="1">
              <w:r w:rsidR="00304151">
                <w:rPr>
                  <w:rStyle w:val="Hyperlink"/>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r>
              <w:rPr>
                <w:lang w:eastAsia="zh-CN"/>
              </w:rPr>
              <w:t>InterDigital,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1A1100">
            <w:hyperlink r:id="rId40" w:history="1">
              <w:r w:rsidR="00304151">
                <w:rPr>
                  <w:rStyle w:val="Hyperlink"/>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1A1100">
            <w:hyperlink r:id="rId41" w:history="1">
              <w:r w:rsidR="00304151">
                <w:rPr>
                  <w:rStyle w:val="Hyperlink"/>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1A1100">
            <w:hyperlink r:id="rId42" w:history="1">
              <w:r w:rsidR="00304151">
                <w:rPr>
                  <w:rStyle w:val="Hyperlink"/>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1A1100">
            <w:hyperlink r:id="rId43" w:history="1">
              <w:r w:rsidR="00304151">
                <w:rPr>
                  <w:rStyle w:val="Hyperlink"/>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r>
              <w:rPr>
                <w:lang w:eastAsia="zh-CN"/>
              </w:rPr>
              <w:t>ASUSTeK</w:t>
            </w:r>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1A1100">
            <w:hyperlink r:id="rId44" w:history="1">
              <w:r w:rsidR="00304151">
                <w:rPr>
                  <w:rStyle w:val="Hyperlink"/>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1A1100">
            <w:hyperlink r:id="rId45" w:history="1">
              <w:r w:rsidR="00304151">
                <w:rPr>
                  <w:rStyle w:val="Hyperlink"/>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AD99E" w14:textId="77777777" w:rsidR="001A1100" w:rsidRDefault="001A1100" w:rsidP="00E55763">
      <w:pPr>
        <w:spacing w:after="0" w:line="240" w:lineRule="auto"/>
      </w:pPr>
      <w:r>
        <w:separator/>
      </w:r>
    </w:p>
  </w:endnote>
  <w:endnote w:type="continuationSeparator" w:id="0">
    <w:p w14:paraId="5AD1F83F" w14:textId="77777777" w:rsidR="001A1100" w:rsidRDefault="001A1100"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Vijay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3D48C" w14:textId="77777777" w:rsidR="001A1100" w:rsidRDefault="001A1100" w:rsidP="00E55763">
      <w:pPr>
        <w:spacing w:after="0" w:line="240" w:lineRule="auto"/>
      </w:pPr>
      <w:r>
        <w:separator/>
      </w:r>
    </w:p>
  </w:footnote>
  <w:footnote w:type="continuationSeparator" w:id="0">
    <w:p w14:paraId="27918031" w14:textId="77777777" w:rsidR="001A1100" w:rsidRDefault="001A1100"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7E7A4D2-76FE-451F-BE18-09DD32EC4CFE}">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66</Pages>
  <Words>26995</Words>
  <Characters>143075</Characters>
  <Application>Microsoft Office Word</Application>
  <DocSecurity>0</DocSecurity>
  <Lines>1192</Lines>
  <Paragraphs>339</Paragraphs>
  <ScaleCrop>false</ScaleCrop>
  <Company/>
  <LinksUpToDate>false</LinksUpToDate>
  <CharactersWithSpaces>169731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15</cp:revision>
  <cp:lastPrinted>2021-08-16T05:13:00Z</cp:lastPrinted>
  <dcterms:created xsi:type="dcterms:W3CDTF">2021-08-23T06:36:00Z</dcterms:created>
  <dcterms:modified xsi:type="dcterms:W3CDTF">2021-08-23T06:50:00Z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