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95A3" w14:textId="77777777" w:rsidR="00D67FEE" w:rsidRDefault="00304151">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 xml:space="preserve">This </w:t>
      </w:r>
      <w:r>
        <w:t>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w:t>
      </w:r>
      <w:r>
        <w:t>tem 8.6.1.3 and captures this email discussion on duplex operation for RedCap:</w:t>
      </w:r>
    </w:p>
    <w:tbl>
      <w:tblPr>
        <w:tblStyle w:val="TableGrid"/>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The fin</w:t>
      </w:r>
      <w:r>
        <w:rPr>
          <w:lang w:val="en-US"/>
        </w:rPr>
        <w:t xml:space="preserve">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w:t>
      </w:r>
      <w:r>
        <w:rPr>
          <w:highlight w:val="cyan"/>
          <w:lang w:val="en-US"/>
        </w:rPr>
        <w:t>iority</w:t>
      </w:r>
      <w:r>
        <w:rPr>
          <w:lang w:val="en-US"/>
        </w:rPr>
        <w:t>.</w:t>
      </w:r>
    </w:p>
    <w:p w14:paraId="3F0595B4"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3F0595B8" w14:textId="77777777" w:rsidR="00D67FEE" w:rsidRDefault="00304151">
            <w:pPr>
              <w:numPr>
                <w:ilvl w:val="1"/>
                <w:numId w:val="9"/>
              </w:numPr>
              <w:spacing w:after="0"/>
            </w:pPr>
            <w:r>
              <w:t xml:space="preserve">Option 1: Follow the </w:t>
            </w:r>
            <w:r>
              <w:t>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 xml:space="preserve">Option 3: Leave </w:t>
            </w:r>
            <w:proofErr w:type="gramStart"/>
            <w:r>
              <w:t>to</w:t>
            </w:r>
            <w:proofErr w:type="gramEnd"/>
            <w:r>
              <w:t xml:space="preserve"> UE implementation whether to receive the SSB or transm</w:t>
            </w:r>
            <w:r>
              <w:t>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 xml:space="preserve">If a semi-static configured UL transmission overlaps with an SSB, </w:t>
            </w:r>
            <w:proofErr w:type="gramStart"/>
            <w:r>
              <w:t>down-select</w:t>
            </w:r>
            <w:proofErr w:type="gramEnd"/>
            <w:r>
              <w:t xml:space="preserve">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 xml:space="preserve">FFS: </w:t>
            </w:r>
            <w:proofErr w:type="gramStart"/>
            <w:r>
              <w:t>whether or not</w:t>
            </w:r>
            <w:proofErr w:type="gramEnd"/>
            <w:r>
              <w:t xml:space="preserve">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 xml:space="preserve">For the case of </w:t>
      </w:r>
      <w:r>
        <w:rPr>
          <w:lang w:val="en-US"/>
        </w:rPr>
        <w:t>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 xml:space="preserve">Ericsson, vivo, Nokia, CATT, China Telecom, CMCC, </w:t>
            </w:r>
            <w:proofErr w:type="spellStart"/>
            <w:r>
              <w:t>ASUSTeK</w:t>
            </w:r>
            <w:proofErr w:type="spellEnd"/>
            <w:r>
              <w:t xml:space="preserve">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w:t>
            </w:r>
            <w:r>
              <w:t>ioritized over dynamic UL</w:t>
            </w:r>
          </w:p>
        </w:tc>
        <w:tc>
          <w:tcPr>
            <w:tcW w:w="4140" w:type="dxa"/>
          </w:tcPr>
          <w:p w14:paraId="3F0595D5" w14:textId="77777777" w:rsidR="00D67FEE" w:rsidRDefault="00304151">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 xml:space="preserve">Leave </w:t>
            </w:r>
            <w:proofErr w:type="gramStart"/>
            <w:r>
              <w:t>to</w:t>
            </w:r>
            <w:proofErr w:type="gramEnd"/>
            <w:r>
              <w:t xml:space="preserve"> UE implementation whether to receive the SSB or transmit the</w:t>
            </w:r>
            <w:r>
              <w:t xml:space="preserve"> UL transmission</w:t>
            </w:r>
          </w:p>
        </w:tc>
        <w:tc>
          <w:tcPr>
            <w:tcW w:w="4140" w:type="dxa"/>
          </w:tcPr>
          <w:p w14:paraId="3F0595DA" w14:textId="77777777" w:rsidR="00D67FEE" w:rsidRDefault="00304151">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w:t>
      </w:r>
      <w:r>
        <w:t>led UL transmission is prioritized; otherwise, the SSB reception is prioritized.</w:t>
      </w:r>
    </w:p>
    <w:p w14:paraId="3F0595DF" w14:textId="77777777" w:rsidR="00D67FEE" w:rsidRDefault="00304151">
      <w:pPr>
        <w:jc w:val="both"/>
        <w:rPr>
          <w:lang w:val="en-US"/>
        </w:rPr>
      </w:pPr>
      <w:r>
        <w:rPr>
          <w:rFonts w:eastAsia="SimSun"/>
          <w:lang w:eastAsia="zh-CN"/>
        </w:rPr>
        <w:t>From the above, Option</w:t>
      </w:r>
      <w:r>
        <w:t xml:space="preserve"> 1 and 2 receives relatively more support. </w:t>
      </w:r>
      <w:r>
        <w:rPr>
          <w:rFonts w:eastAsia="SimSun"/>
          <w:lang w:eastAsia="zh-CN"/>
        </w:rPr>
        <w:t>Specific comments regarding benefits, advantages, drawbacks, concerns and impacts for each of the options in t</w:t>
      </w:r>
      <w:r>
        <w:rPr>
          <w:rFonts w:eastAsia="SimSun"/>
          <w:lang w:eastAsia="zh-CN"/>
        </w:rPr>
        <w:t xml:space="preserve">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gNB </w:t>
      </w:r>
      <w:r>
        <w:rPr>
          <w:rFonts w:ascii="Times New Roman" w:hAnsi="Times New Roman" w:cs="Times New Roman"/>
          <w:sz w:val="20"/>
          <w:szCs w:val="20"/>
          <w:lang w:val="en-GB" w:eastAsia="zh-CN"/>
        </w:rPr>
        <w:t>can still avoid scheduling UL overlapping with SSB [Ericsson04]</w:t>
      </w:r>
    </w:p>
    <w:p w14:paraId="3F0595E5"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6"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w:t>
      </w:r>
      <w:r>
        <w:rPr>
          <w:rFonts w:ascii="Times New Roman" w:hAnsi="Times New Roman" w:cs="Times New Roman"/>
          <w:sz w:val="20"/>
          <w:szCs w:val="20"/>
          <w:lang w:val="en-GB" w:eastAsia="zh-CN"/>
        </w:rPr>
        <w:t>eline [Qualcomm14]</w:t>
      </w:r>
    </w:p>
    <w:p w14:paraId="3F0595E8"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SimSun"/>
          <w:lang w:eastAsia="zh-CN"/>
        </w:rPr>
      </w:pPr>
      <w:r>
        <w:rPr>
          <w:rFonts w:eastAsia="SimSun"/>
          <w:lang w:eastAsia="zh-CN"/>
        </w:rPr>
        <w:tab/>
        <w:t>Benefits/advant</w:t>
      </w:r>
      <w:r>
        <w:rPr>
          <w:rFonts w:eastAsia="SimSun"/>
          <w:lang w:eastAsia="zh-CN"/>
        </w:rPr>
        <w:t>ages:</w:t>
      </w:r>
    </w:p>
    <w:p w14:paraId="3F0595EC"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E"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w:t>
      </w:r>
      <w:proofErr w:type="gramStart"/>
      <w:r>
        <w:rPr>
          <w:b/>
          <w:bCs/>
        </w:rPr>
        <w:t>to</w:t>
      </w:r>
      <w:proofErr w:type="gramEnd"/>
      <w:r>
        <w:rPr>
          <w:b/>
          <w:bCs/>
        </w:rPr>
        <w:t xml:space="preserve">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F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SimSun"/>
          <w:lang w:eastAsia="zh-CN"/>
        </w:rPr>
      </w:pPr>
      <w:r>
        <w:rPr>
          <w:rFonts w:eastAsia="SimSun"/>
          <w:lang w:eastAsia="zh-CN"/>
        </w:rPr>
        <w:t>Drawbac</w:t>
      </w:r>
      <w:r>
        <w:rPr>
          <w:rFonts w:eastAsia="SimSun"/>
          <w:lang w:eastAsia="zh-CN"/>
        </w:rPr>
        <w:t>ks/concerns/impacts:</w:t>
      </w:r>
    </w:p>
    <w:p w14:paraId="3F0595F5"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Companies are invited to comment whether and what additional speficiation work are needed to adress the potential risk or concern for each option in the above, in particular regarding whether it is necessary to consider a unified solution to handle all the</w:t>
      </w:r>
      <w:r>
        <w:rPr>
          <w:rFonts w:ascii="Times New Roman" w:hAnsi="Times New Roman" w:cs="Times New Roman"/>
          <w:b/>
          <w:bCs/>
          <w:sz w:val="20"/>
          <w:szCs w:val="20"/>
        </w:rPr>
        <w:t xml:space="preserve"> subcases of Case 5? </w:t>
      </w:r>
    </w:p>
    <w:tbl>
      <w:tblPr>
        <w:tblStyle w:val="TableGrid"/>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w:t>
            </w:r>
            <w:r>
              <w:rPr>
                <w:rFonts w:eastAsiaTheme="minorEastAsia"/>
                <w:lang w:eastAsia="zh-CN"/>
              </w:rPr>
              <w:t xml:space="preserve">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w:t>
            </w:r>
            <w:r>
              <w:rPr>
                <w:rFonts w:eastAsiaTheme="minorEastAsia"/>
                <w:lang w:eastAsia="zh-CN"/>
              </w:rPr>
              <w:t xml:space="preserve">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w:t>
            </w:r>
            <w:r>
              <w:rPr>
                <w:rFonts w:eastAsiaTheme="minorEastAsia"/>
                <w:lang w:eastAsia="zh-CN"/>
              </w:rPr>
              <w:t xml:space="preserve">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w:t>
            </w:r>
            <w:r>
              <w:rPr>
                <w:rFonts w:eastAsiaTheme="minorEastAsia"/>
                <w:lang w:eastAsia="zh-CN"/>
              </w:rPr>
              <w:t xml:space="preserve">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w:t>
            </w:r>
            <w:r>
              <w:rPr>
                <w:rFonts w:eastAsiaTheme="minorEastAsia"/>
                <w:lang w:eastAsia="zh-CN"/>
              </w:rPr>
              <w:t>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w:t>
            </w:r>
            <w:r>
              <w:rPr>
                <w:lang w:eastAsia="zh-CN"/>
              </w:rPr>
              <w:t xml:space="preserve">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w:t>
            </w:r>
            <w:r>
              <w:rPr>
                <w:lang w:eastAsia="zh-CN"/>
              </w:rPr>
              <w:t>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w:t>
            </w:r>
            <w:r>
              <w:rPr>
                <w:lang w:val="en-US" w:eastAsia="zh-CN"/>
              </w:rPr>
              <w:t xml:space="preserve">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3F059610" w14:textId="77777777" w:rsidR="00D67FEE" w:rsidRDefault="00304151">
            <w:pPr>
              <w:rPr>
                <w:rFonts w:eastAsia="SimSun"/>
                <w:lang w:val="en-US" w:eastAsia="zh-CN"/>
              </w:rPr>
            </w:pPr>
            <w:r>
              <w:rPr>
                <w:rFonts w:eastAsia="SimSun"/>
                <w:lang w:val="en-US" w:eastAsia="zh-CN"/>
              </w:rPr>
              <w:t>For Msg3 or</w:t>
            </w:r>
            <w:r>
              <w:rPr>
                <w:rFonts w:eastAsia="SimSun"/>
                <w:lang w:val="en-US" w:eastAsia="zh-CN"/>
              </w:rPr>
              <w:t xml:space="preserve">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w:t>
            </w:r>
            <w:r>
              <w:rPr>
                <w:i/>
                <w:iCs/>
              </w:rPr>
              <w:t>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w:t>
            </w:r>
            <w:r>
              <w:rPr>
                <w:i/>
                <w:iCs/>
                <w:lang w:val="en-US" w:eastAsia="zh-CN"/>
              </w:rPr>
              <w:t xml:space="preserv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w:t>
            </w:r>
            <w:r>
              <w:rPr>
                <w:i/>
                <w:iCs/>
              </w:rPr>
              <w:t xml:space="preserve">r not. As a result, the average access latency of </w:t>
            </w:r>
            <w:proofErr w:type="gramStart"/>
            <w:r>
              <w:rPr>
                <w:i/>
                <w:iCs/>
              </w:rPr>
              <w:t>random access</w:t>
            </w:r>
            <w:proofErr w:type="gramEnd"/>
            <w:r>
              <w:rPr>
                <w:i/>
                <w:iCs/>
              </w:rPr>
              <w:t xml:space="preserve">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w:t>
            </w:r>
            <w:r>
              <w:rPr>
                <w:lang w:val="en-US" w:eastAsia="zh-CN"/>
              </w:rPr>
              <w:t>g3 retransmission or PUCCH for msg4</w:t>
            </w:r>
            <w:r>
              <w:rPr>
                <w:rFonts w:eastAsia="SimSun"/>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With this option, it is s</w:t>
            </w:r>
            <w:r>
              <w:rPr>
                <w:lang w:val="en-US"/>
              </w:rPr>
              <w:t xml:space="preserve">till possible that gNB can avoid scheduling dynamic UL overlapping with SSB occasions. In our view, the added flexibility is worth specifying a different collision handling behavior under Case 5. In term of specification work, it </w:t>
            </w:r>
            <w:r>
              <w:rPr>
                <w:lang w:eastAsia="ja-JP"/>
              </w:rPr>
              <w:t xml:space="preserve">is possible to expand the </w:t>
            </w:r>
            <w:r>
              <w:rPr>
                <w:lang w:eastAsia="ja-JP"/>
              </w:rPr>
              <w:t>collision handling rule in Case 2 to include SSB as part of semi-static DL, thus minimal specification effort/impact.</w:t>
            </w:r>
          </w:p>
          <w:p w14:paraId="3F059618" w14:textId="77777777" w:rsidR="00D67FEE" w:rsidRDefault="00304151">
            <w:pPr>
              <w:rPr>
                <w:rFonts w:eastAsia="SimSun"/>
                <w:lang w:val="en-US" w:eastAsia="zh-CN"/>
              </w:rPr>
            </w:pPr>
            <w:r>
              <w:rPr>
                <w:lang w:val="en-US"/>
              </w:rPr>
              <w:t>In our view, there should not be a serious concern on the UE implementation due to Option 1 as the collision handling would be like Case 2</w:t>
            </w:r>
            <w:r>
              <w:rPr>
                <w:lang w:val="en-US"/>
              </w:rPr>
              <w:t>.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w:t>
            </w:r>
            <w:proofErr w:type="spellStart"/>
            <w:r>
              <w:rPr>
                <w:lang w:eastAsia="ko-KR"/>
              </w:rPr>
              <w:t>eMBB</w:t>
            </w:r>
            <w:proofErr w:type="spellEnd"/>
            <w:r>
              <w:rPr>
                <w:lang w:eastAsia="ko-KR"/>
              </w:rPr>
              <w:t xml:space="preserve"> (improved UL TP) or </w:t>
            </w:r>
            <w:r>
              <w:rPr>
                <w:lang w:eastAsia="ko-KR"/>
              </w:rPr>
              <w:t>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 xml:space="preserve">Our preference is Option 1. This will allow additional scheduling </w:t>
            </w:r>
            <w:r>
              <w:rPr>
                <w:lang w:eastAsia="ko-KR"/>
              </w:rPr>
              <w:t xml:space="preserve">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w:t>
            </w:r>
            <w:r>
              <w:rPr>
                <w:lang w:eastAsia="ko-KR"/>
              </w:rPr>
              <w:t>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In general, we prefer to define a unified solution for dynamic UL and configured UL. If different handling of dynamic UL and configured UL are used, we need to clearly categori</w:t>
            </w:r>
            <w:r>
              <w:rPr>
                <w:lang w:eastAsia="ko-KR"/>
              </w:rPr>
              <w:t xml:space="preserve">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w:t>
            </w:r>
            <w:r>
              <w:rPr>
                <w:lang w:eastAsia="ko-KR"/>
              </w:rPr>
              <w:t>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w:t>
            </w:r>
            <w:r>
              <w:rPr>
                <w:lang w:eastAsia="ko-KR"/>
              </w:rPr>
              <w:t xml:space="preserve">ol signalling including UL grant. Opt.1 essentially mandates UE to first check the overlapping of DG-PUSCH with the target SSB and then decides to select it or not. This prohibits to reuse the current implementation, especially for HD-FDD UE that does NOT </w:t>
            </w:r>
            <w:r>
              <w:rPr>
                <w:lang w:eastAsia="ko-KR"/>
              </w:rPr>
              <w:t xml:space="preserve">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We also prefer to have a unified solution for both CG-PUSCH and DG-PUSCH</w:t>
            </w:r>
            <w:r>
              <w:rPr>
                <w:lang w:eastAsia="ko-KR"/>
              </w:rPr>
              <w:t xml:space="preserve"> i.e., </w:t>
            </w:r>
            <w:proofErr w:type="spellStart"/>
            <w:r>
              <w:rPr>
                <w:lang w:eastAsia="ko-KR"/>
              </w:rPr>
              <w:t>priotizing</w:t>
            </w:r>
            <w:proofErr w:type="spellEnd"/>
            <w:r>
              <w:rPr>
                <w:lang w:eastAsia="ko-KR"/>
              </w:rPr>
              <w:t xml:space="preserve">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w:t>
            </w:r>
            <w:r>
              <w:rPr>
                <w:lang w:eastAsia="ko-KR"/>
              </w:rPr>
              <w:t xml:space="preserve">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w:t>
            </w:r>
            <w:r>
              <w:rPr>
                <w:rFonts w:eastAsiaTheme="minorEastAsia"/>
                <w:lang w:eastAsia="zh-CN"/>
              </w:rPr>
              <w:t xml:space="preserve">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 xml:space="preserve">China </w:t>
            </w:r>
            <w:r>
              <w:rPr>
                <w:lang w:eastAsia="ko-KR"/>
              </w:rPr>
              <w:t>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 xml:space="preserve">We </w:t>
            </w:r>
            <w:r>
              <w:rPr>
                <w:rFonts w:eastAsiaTheme="minorEastAsia"/>
                <w:lang w:eastAsia="zh-CN"/>
              </w:rPr>
              <w:t xml:space="preserve">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3F05964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w:t>
            </w:r>
            <w:r>
              <w:rPr>
                <w:rFonts w:ascii="Times New Roman" w:eastAsiaTheme="minorEastAsia" w:hAnsi="Times New Roman" w:cs="Times New Roman"/>
                <w:sz w:val="20"/>
                <w:szCs w:val="20"/>
                <w:lang w:val="en-GB" w:eastAsia="zh-CN"/>
              </w:rPr>
              <w:t>Sharp (1st choice)</w:t>
            </w:r>
          </w:p>
          <w:p w14:paraId="3F05964D"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w:t>
            </w:r>
            <w:r>
              <w:rPr>
                <w:rFonts w:ascii="Times New Roman" w:eastAsiaTheme="minorEastAsia" w:hAnsi="Times New Roman" w:cs="Times New Roman"/>
                <w:b/>
                <w:bCs/>
                <w:sz w:val="20"/>
                <w:szCs w:val="20"/>
                <w:lang w:val="en-GB" w:eastAsia="zh-CN"/>
              </w:rPr>
              <w:t>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53"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F05965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If a unified solution is not adopted and Option 1 is used for the dynamic UL Tx vs. SSB, do we need to introduce additional collision handling rules for UCI m</w:t>
            </w:r>
            <w:r>
              <w:rPr>
                <w:rFonts w:ascii="Times New Roman" w:eastAsiaTheme="minorEastAsia" w:hAnsi="Times New Roman" w:cs="Times New Roman"/>
                <w:sz w:val="20"/>
                <w:szCs w:val="20"/>
                <w:lang w:val="en-GB" w:eastAsia="zh-CN"/>
              </w:rPr>
              <w:t xml:space="preserve">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3F05965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xml:space="preserve">: Please share your view on the following vivo compromise proposal whether it can be </w:t>
            </w:r>
            <w:r>
              <w:rPr>
                <w:rFonts w:ascii="Times New Roman" w:eastAsiaTheme="minorEastAsia" w:hAnsi="Times New Roman" w:cs="Times New Roman"/>
                <w:sz w:val="20"/>
                <w:szCs w:val="20"/>
                <w:lang w:val="en-GB" w:eastAsia="zh-CN"/>
              </w:rPr>
              <w:t>considered if there is no consensus for the three options</w:t>
            </w:r>
          </w:p>
          <w:p w14:paraId="3F05965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3F05965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w:t>
            </w:r>
            <w:r>
              <w:rPr>
                <w:rFonts w:ascii="Times New Roman" w:eastAsiaTheme="minorEastAsia" w:hAnsi="Times New Roman" w:cs="Times New Roman"/>
                <w:sz w:val="20"/>
                <w:szCs w:val="20"/>
                <w:lang w:val="en-GB" w:eastAsia="zh-CN"/>
              </w:rPr>
              <w:t>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 xml:space="preserve">1: We think existing rule should be </w:t>
            </w:r>
            <w:r>
              <w:rPr>
                <w:rFonts w:eastAsia="Yu Mincho"/>
                <w:lang w:eastAsia="ja-JP"/>
              </w:rPr>
              <w:t>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w:t>
            </w:r>
            <w:r>
              <w:t>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w:t>
            </w:r>
            <w:r>
              <w:rPr>
                <w:rFonts w:eastAsia="Yu Mincho"/>
                <w:lang w:eastAsia="ja-JP"/>
              </w:rPr>
              <w:t xml:space="preserve">repetitions. We should try to </w:t>
            </w:r>
            <w:proofErr w:type="gramStart"/>
            <w:r>
              <w:rPr>
                <w:rFonts w:eastAsia="Yu Mincho"/>
                <w:lang w:eastAsia="ja-JP"/>
              </w:rPr>
              <w:t>down-select</w:t>
            </w:r>
            <w:proofErr w:type="gramEnd"/>
            <w:r>
              <w:rPr>
                <w:rFonts w:eastAsia="Yu Mincho"/>
                <w:lang w:eastAsia="ja-JP"/>
              </w:rPr>
              <w:t xml:space="preserve">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w:t>
            </w:r>
            <w:r>
              <w:rPr>
                <w:rFonts w:eastAsiaTheme="minorEastAsia"/>
                <w:lang w:eastAsia="zh-CN"/>
              </w:rPr>
              <w:t xml:space="preserve">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We would prefer a unified solution for collision handling with dynamic and semi-stati</w:t>
            </w:r>
            <w:r>
              <w:rPr>
                <w:rFonts w:eastAsiaTheme="minorEastAsia"/>
                <w:lang w:eastAsia="zh-CN"/>
              </w:rPr>
              <w:t xml:space="preserve">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w:t>
            </w:r>
            <w:r>
              <w:rPr>
                <w:rFonts w:eastAsiaTheme="minorEastAsia"/>
                <w:lang w:eastAsia="zh-CN"/>
              </w:rPr>
              <w:t>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t>
            </w:r>
            <w:r>
              <w:rPr>
                <w:rFonts w:eastAsia="Yu Mincho"/>
                <w:lang w:eastAsia="ja-JP"/>
              </w:rPr>
              <w:t xml:space="preserve">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 xml:space="preserve">Q1: Our understanding is not the multiplexing, but behaviour in 11.1 itself is an issue.  If dynamic and configured </w:t>
            </w:r>
            <w:r>
              <w:rPr>
                <w:rFonts w:eastAsia="Yu Mincho"/>
                <w:lang w:eastAsia="ja-JP"/>
              </w:rPr>
              <w:t>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w:t>
            </w:r>
            <w:r>
              <w:rPr>
                <w:rFonts w:eastAsiaTheme="minorEastAsia"/>
                <w:lang w:eastAsia="zh-CN"/>
              </w:rPr>
              <w:t xml:space="preserve">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w:t>
            </w:r>
            <w:r>
              <w:rPr>
                <w:rFonts w:eastAsiaTheme="minorEastAsia"/>
                <w:lang w:eastAsia="zh-CN"/>
              </w:rPr>
              <w:t>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Q1: We shared the view that Opt.1 results in additional standard effort to go through different combinational cas</w:t>
            </w:r>
            <w:r>
              <w:rPr>
                <w:rFonts w:eastAsiaTheme="minorEastAsia"/>
                <w:lang w:eastAsia="zh-CN"/>
              </w:rPr>
              <w:t xml:space="preserve">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w:t>
            </w:r>
            <w:r>
              <w:rPr>
                <w:rFonts w:eastAsiaTheme="minorEastAsia"/>
                <w:lang w:eastAsia="zh-CN"/>
              </w:rPr>
              <w:t xml:space="preserve">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w:t>
            </w:r>
            <w:r>
              <w:rPr>
                <w:rFonts w:eastAsiaTheme="minorEastAsia"/>
                <w:lang w:eastAsia="zh-CN"/>
              </w:rPr>
              <w:t>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gNB can avoid the overlapping of SSB and dynamic UL through scheduling, option1 and option2 is the same. When the overlapping exists, option1 will interrupt RRM measurement, </w:t>
            </w:r>
            <w:r>
              <w:rPr>
                <w:rFonts w:eastAsiaTheme="minorEastAsia"/>
                <w:lang w:val="en-US" w:eastAsia="zh-CN"/>
              </w:rPr>
              <w:t xml:space="preserve">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w:t>
            </w:r>
            <w:r>
              <w:rPr>
                <w:rFonts w:eastAsia="Malgun Gothic"/>
                <w:lang w:eastAsia="ko-KR"/>
              </w:rPr>
              <w:t>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r>
              <w:rPr>
                <w:rFonts w:eastAsia="Malgun Gothic"/>
                <w:b/>
                <w:bCs/>
                <w:lang w:eastAsia="ko-KR"/>
              </w:rPr>
              <w:t>Companies preferences are summarized below.</w:t>
            </w:r>
          </w:p>
          <w:p w14:paraId="3F0596B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w:t>
            </w:r>
            <w:r>
              <w:rPr>
                <w:rFonts w:ascii="Times New Roman" w:eastAsiaTheme="minorEastAsia" w:hAnsi="Times New Roman" w:cs="Times New Roman"/>
                <w:sz w:val="20"/>
                <w:szCs w:val="20"/>
                <w:lang w:val="en-GB" w:eastAsia="zh-CN"/>
              </w:rPr>
              <w:t>st choice), WILUS, Sharp (1st choice)</w:t>
            </w:r>
          </w:p>
          <w:p w14:paraId="3F0596B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Pr>
                <w:rFonts w:ascii="Times New Roman" w:eastAsiaTheme="minorEastAsia" w:hAnsi="Times New Roman" w:cs="Times New Roman"/>
                <w:sz w:val="20"/>
                <w:szCs w:val="20"/>
                <w:lang w:val="en-GB" w:eastAsia="zh-CN"/>
              </w:rPr>
              <w:t>),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BB"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may exist between the gNB and UE, especial</w:t>
            </w:r>
            <w:r>
              <w:rPr>
                <w:lang w:eastAsia="zh-CN"/>
              </w:rPr>
              <w:t xml:space="preserve">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F0596C0" w14:textId="77777777" w:rsidR="00D67FEE" w:rsidRDefault="00304151">
            <w:pPr>
              <w:numPr>
                <w:ilvl w:val="1"/>
                <w:numId w:val="9"/>
              </w:numPr>
              <w:spacing w:after="0"/>
            </w:pPr>
            <w:r>
              <w:t xml:space="preserve">Option 1: Dynamically scheduled UL transmission is </w:t>
            </w:r>
            <w:r>
              <w:t>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w:t>
            </w:r>
            <w:r>
              <w:rPr>
                <w:rFonts w:eastAsiaTheme="minorEastAsia"/>
                <w:b/>
                <w:bCs/>
              </w:rPr>
              <w:t>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w:t>
            </w:r>
            <w:r>
              <w:rPr>
                <w:rFonts w:eastAsiaTheme="minorEastAsia" w:hint="eastAsia"/>
                <w:lang w:eastAsia="zh-CN"/>
              </w:rPr>
              <w:t xml:space="preserve">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w:t>
            </w:r>
            <w:r>
              <w:rPr>
                <w:rFonts w:eastAsiaTheme="minorEastAsia" w:hint="eastAsia"/>
                <w:lang w:eastAsia="zh-CN"/>
              </w:rPr>
              <w:t xml:space="preserve">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w:t>
            </w:r>
            <w:r>
              <w:rPr>
                <w:rFonts w:eastAsiaTheme="minorEastAsia"/>
                <w:lang w:eastAsia="zh-CN"/>
              </w:rPr>
              <w:t xml:space="preserve">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w:t>
            </w:r>
            <w:r>
              <w:rPr>
                <w:rFonts w:eastAsia="Yu Mincho"/>
                <w:lang w:eastAsia="ja-JP"/>
              </w:rPr>
              <w:t>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We are fine with further down-selecting Options 1 and 2</w:t>
            </w:r>
            <w:r>
              <w:rPr>
                <w:rFonts w:eastAsia="Malgun Gothic"/>
                <w:lang w:eastAsia="ko-KR"/>
              </w:rPr>
              <w:t xml:space="preserve">.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 xml:space="preserve">Lenovo, Motorola </w:t>
            </w:r>
            <w:proofErr w:type="spellStart"/>
            <w:r>
              <w:rPr>
                <w:lang w:eastAsia="ko-KR"/>
              </w:rPr>
              <w:t>Mobiltiy</w:t>
            </w:r>
            <w:proofErr w:type="spellEnd"/>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w:t>
            </w:r>
            <w:r>
              <w:rPr>
                <w:rFonts w:eastAsia="Malgun Gothic"/>
                <w:lang w:eastAsia="ko-KR"/>
              </w:rPr>
              <w:t xml:space="preserve">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 xml:space="preserve">Fine with proposal. We prefer option1 and open to further </w:t>
            </w:r>
            <w:r>
              <w:rPr>
                <w:rFonts w:eastAsiaTheme="minorEastAsia"/>
                <w:lang w:eastAsia="zh-CN"/>
              </w:rPr>
              <w:t>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 xml:space="preserve">No need to send the LS to RAN4 </w:t>
            </w:r>
            <w:r>
              <w:rPr>
                <w:rFonts w:eastAsia="Malgun Gothic"/>
                <w:lang w:eastAsia="ko-KR"/>
              </w:rPr>
              <w:t>especially if we go for Option 2.</w:t>
            </w:r>
          </w:p>
        </w:tc>
      </w:tr>
      <w:tr w:rsidR="00D67FEE" w14:paraId="3F05971C" w14:textId="77777777">
        <w:tc>
          <w:tcPr>
            <w:tcW w:w="1479" w:type="dxa"/>
          </w:tcPr>
          <w:p w14:paraId="3F05970D"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70E" w14:textId="77777777" w:rsidR="00D67FEE" w:rsidRDefault="00304151">
            <w:pPr>
              <w:tabs>
                <w:tab w:val="left" w:pos="551"/>
              </w:tabs>
              <w:rPr>
                <w:rFonts w:eastAsia="SimSun"/>
                <w:lang w:val="en-US" w:eastAsia="ko-KR"/>
              </w:rPr>
            </w:pPr>
            <w:r>
              <w:rPr>
                <w:rFonts w:eastAsia="SimSun"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w:t>
            </w:r>
            <w:r>
              <w:rPr>
                <w:rFonts w:eastAsiaTheme="minorEastAsia" w:hint="eastAsia"/>
                <w:lang w:val="en-US" w:eastAsia="zh-CN"/>
              </w:rPr>
              <w:t xml:space="preserve">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3F059710" w14:textId="77777777" w:rsidR="00D67FEE" w:rsidRDefault="00304151">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w:t>
            </w:r>
            <w:r>
              <w:rPr>
                <w:rFonts w:hint="eastAsia"/>
                <w:i/>
                <w:iCs/>
                <w:lang w:val="en-US" w:eastAsia="zh-CN"/>
              </w:rPr>
              <w:t xml:space="preserve">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w:t>
            </w:r>
            <w:r>
              <w:rPr>
                <w:rFonts w:hint="eastAsia"/>
                <w:i/>
                <w:iCs/>
                <w:lang w:val="en-US" w:eastAsia="zh-CN"/>
              </w:rPr>
              <w:t>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w:t>
            </w:r>
            <w:r>
              <w:rPr>
                <w:rFonts w:hint="eastAsia"/>
                <w:i/>
                <w:iCs/>
                <w:lang w:val="en-US" w:eastAsia="zh-CN"/>
              </w:rPr>
              <w:t xml:space="preserve">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w:t>
            </w:r>
            <w:r>
              <w:rPr>
                <w:rFonts w:eastAsiaTheme="minorEastAsia" w:hint="eastAsia"/>
                <w:lang w:val="en-US" w:eastAsia="zh-CN"/>
              </w:rPr>
              <w:t>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w:t>
            </w:r>
            <w:r>
              <w:t xml:space="preserve">n vs. SSB, </w:t>
            </w:r>
            <w:proofErr w:type="gramStart"/>
            <w:r>
              <w:t>down-select</w:t>
            </w:r>
            <w:proofErr w:type="gramEnd"/>
            <w:r>
              <w:t xml:space="preserve">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w:t>
            </w:r>
            <w:r>
              <w:t>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SimSun"/>
                <w:lang w:val="en-US" w:eastAsia="ko-KR"/>
              </w:rPr>
            </w:pPr>
            <w:r>
              <w:rPr>
                <w:rFonts w:eastAsia="SimSun"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 xml:space="preserve">And </w:t>
            </w:r>
            <w:r>
              <w:rPr>
                <w:rFonts w:eastAsia="Malgun Gothic"/>
                <w:lang w:eastAsia="ko-KR"/>
              </w:rPr>
              <w:t>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xml:space="preserve">: In </w:t>
            </w:r>
            <w:r>
              <w:rPr>
                <w:rFonts w:eastAsia="Malgun Gothic"/>
                <w:lang w:eastAsia="ko-KR"/>
              </w:rPr>
              <w:t>moderator’s view, gNB has full flexibility to schedule Msg3 (re)transmission and PUCCH for msg4 to avoid potential collision with SSB. This would not increase RA latency too much since SSB is confined only to the first two subframes of a 20ms SSB periodici</w:t>
            </w:r>
            <w:r>
              <w:rPr>
                <w:rFonts w:eastAsia="Malgun Gothic"/>
                <w:lang w:eastAsia="ko-KR"/>
              </w:rPr>
              <w:t>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 xml:space="preserve">Companies are invited to share your view on ZTE proposal </w:t>
            </w:r>
            <w:proofErr w:type="gramStart"/>
            <w:r>
              <w:rPr>
                <w:rFonts w:eastAsia="Malgun Gothic"/>
                <w:b/>
                <w:bCs/>
                <w:lang w:eastAsia="ko-KR"/>
              </w:rPr>
              <w:t>whether or not</w:t>
            </w:r>
            <w:proofErr w:type="gramEnd"/>
            <w:r>
              <w:rPr>
                <w:rFonts w:eastAsia="Malgun Gothic"/>
                <w:b/>
                <w:bCs/>
                <w:lang w:eastAsia="ko-KR"/>
              </w:rPr>
              <w:t xml:space="preserve">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Si</w:t>
            </w:r>
            <w:r>
              <w:rPr>
                <w:rFonts w:eastAsia="Malgun Gothic"/>
                <w:lang w:eastAsia="ko-KR"/>
              </w:rPr>
              <w:t xml:space="preserve">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w:t>
            </w:r>
            <w:r>
              <w:t>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 xml:space="preserve">Companies are kindly requested to provide any comments, including update/correction of their positions with respect to the option 1 and 2. For option that is not supported, please also provide technical justification, if possible. Any suggestions </w:t>
            </w:r>
            <w:r>
              <w:rPr>
                <w:rFonts w:eastAsia="Malgun Gothic"/>
                <w:b/>
                <w:bCs/>
                <w:lang w:eastAsia="ko-KR"/>
              </w:rPr>
              <w:t>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w:t>
            </w:r>
            <w:r>
              <w:rPr>
                <w:rFonts w:eastAsia="Malgun Gothic"/>
                <w:lang w:eastAsia="ko-KR"/>
              </w:rPr>
              <w:t>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w:t>
            </w:r>
            <w:r>
              <w:rPr>
                <w:rFonts w:eastAsiaTheme="minorEastAsia" w:hint="eastAsia"/>
                <w:lang w:eastAsia="zh-CN"/>
              </w:rPr>
              <w:t xml:space="preserve">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F05975E" w14:textId="77777777" w:rsidR="00D67FEE" w:rsidRDefault="00304151">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w:t>
            </w:r>
            <w:r>
              <w:rPr>
                <w:rFonts w:eastAsiaTheme="minorEastAsia" w:hint="eastAsia"/>
                <w:lang w:eastAsia="zh-CN"/>
              </w:rPr>
              <w:t>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w:t>
            </w:r>
            <w:r>
              <w:rPr>
                <w:rFonts w:eastAsiaTheme="minorEastAsia" w:hint="eastAsia"/>
                <w:lang w:val="en-US" w:eastAsia="zh-CN"/>
              </w:rPr>
              <w: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w:t>
            </w:r>
            <w:r>
              <w:rPr>
                <w:rFonts w:eastAsiaTheme="minorEastAsia" w:hint="eastAsia"/>
                <w:lang w:eastAsia="zh-CN"/>
              </w:rPr>
              <w:t>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w:t>
            </w:r>
            <w:r>
              <w:rPr>
                <w:rFonts w:eastAsiaTheme="minorEastAsia" w:hint="eastAsia"/>
                <w:lang w:val="en-US" w:eastAsia="zh-CN"/>
              </w:rPr>
              <w:t xml:space="preserve">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(gNB scheduling)  is also applied for FD-FDD UE and non-RedCap UE, the larger RA delay of  FD-FDD UE and </w:t>
            </w:r>
            <w:r>
              <w:rPr>
                <w:rFonts w:eastAsiaTheme="minorEastAsia" w:hint="eastAsia"/>
                <w:lang w:val="en-US" w:eastAsia="zh-CN"/>
              </w:rPr>
              <w:t>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w:t>
            </w:r>
            <w:r>
              <w:rPr>
                <w:rFonts w:eastAsiaTheme="minorEastAsia" w:hint="eastAsia"/>
                <w:lang w:val="en-US" w:eastAsia="zh-CN"/>
              </w:rPr>
              <w:t>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refer to</w:t>
            </w:r>
            <w:r>
              <w:rPr>
                <w:rFonts w:hint="eastAsia"/>
                <w:lang w:val="en-US" w:eastAsia="zh-CN"/>
              </w:rPr>
              <w:t xml:space="preserve">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w:t>
            </w:r>
            <w:r>
              <w:t xml:space="preserve"> Case 5 of dynamically scheduled UL transmission vs. SSB, </w:t>
            </w:r>
            <w:proofErr w:type="gramStart"/>
            <w:r>
              <w:t>down-select</w:t>
            </w:r>
            <w:proofErr w:type="gramEnd"/>
            <w:r>
              <w:t xml:space="preserve">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w:t>
            </w:r>
            <w:r>
              <w: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SimSun" w:hint="eastAsia"/>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hint="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w:t>
            </w:r>
            <w:r w:rsidR="0011189E">
              <w:rPr>
                <w:rFonts w:eastAsia="Malgun Gothic"/>
                <w:lang w:eastAsia="ko-KR"/>
              </w:rPr>
              <w:t>, and fine with ZTE FFS</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t>Contribution [Qualcomm14] proposed that PDCCH ordered PRACH should be excluded from the dyn</w:t>
      </w:r>
      <w:r>
        <w:rPr>
          <w:lang w:val="en-US"/>
        </w:rPr>
        <w:t>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 xml:space="preserve">FL1 High Priority </w:t>
      </w:r>
      <w:r>
        <w:rPr>
          <w:b/>
          <w:highlight w:val="yellow"/>
        </w:rPr>
        <w:t>Question 2.1-2</w:t>
      </w:r>
      <w:r>
        <w:rPr>
          <w:b/>
          <w:bCs/>
        </w:rPr>
        <w:t>:</w:t>
      </w:r>
    </w:p>
    <w:p w14:paraId="3F059771"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From current specification, the PDCCH ordered PRACH is usually treated similarly as dynamic sc</w:t>
            </w:r>
            <w:r>
              <w:rPr>
                <w:rFonts w:eastAsiaTheme="minorEastAsia"/>
                <w:lang w:eastAsia="zh-CN"/>
              </w:rPr>
              <w:t xml:space="preserve">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 xml:space="preserve">We think PRACH triggered by PDCCH order can be considered as dynamically </w:t>
            </w:r>
            <w:r>
              <w:rPr>
                <w:rFonts w:eastAsiaTheme="minorEastAsia"/>
                <w:lang w:eastAsia="zh-CN"/>
              </w:rPr>
              <w:lastRenderedPageBreak/>
              <w:t>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lastRenderedPageBreak/>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 xml:space="preserve">Since the </w:t>
            </w:r>
            <w:r>
              <w:rPr>
                <w:rFonts w:eastAsia="Yu Mincho"/>
                <w:lang w:eastAsia="ja-JP"/>
              </w:rPr>
              <w:t>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w:t>
                  </w:r>
                  <w:r>
                    <w:rPr>
                      <w:highlight w:val="green"/>
                    </w:rPr>
                    <w:t>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 xml:space="preserve">For Case 4: dynamically scheduled DL reception vs. dynamic scheduled UL transmission, reuse </w:t>
                  </w:r>
                  <w:r>
                    <w:rPr>
                      <w:rFonts w:eastAsia="Times New Roman"/>
                      <w:lang w:eastAsia="zh-CN"/>
                    </w:rPr>
                    <w:t>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w:t>
                  </w:r>
                  <w:r>
                    <w:rPr>
                      <w:rFonts w:eastAsia="Times New Roman"/>
                      <w:lang w:eastAsia="zh-CN"/>
                    </w:rPr>
                    <w:t>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w:t>
                  </w:r>
                  <w:r>
                    <w:rPr>
                      <w:rFonts w:eastAsia="Times New Roman"/>
                    </w:rPr>
                    <w:t xml:space="preserve">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F05978D" w14:textId="77777777" w:rsidR="00D67FEE" w:rsidRDefault="00304151">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SimSun"/>
                <w:lang w:val="en-US" w:eastAsia="zh-CN"/>
              </w:rPr>
            </w:pPr>
          </w:p>
          <w:p w14:paraId="3F059790" w14:textId="77777777" w:rsidR="00D67FEE" w:rsidRDefault="00304151">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3F059791" w14:textId="77777777" w:rsidR="00D67FEE" w:rsidRDefault="00304151">
            <w:pPr>
              <w:rPr>
                <w:lang w:eastAsia="ja-JP"/>
              </w:rPr>
            </w:pPr>
            <w:r>
              <w:rPr>
                <w:rFonts w:eastAsia="SimSun"/>
                <w:lang w:val="en-US" w:eastAsia="zh-CN"/>
              </w:rPr>
              <w:t>Also, this problem is related to the collision between SSB and</w:t>
            </w:r>
            <w:r>
              <w:rPr>
                <w:rFonts w:eastAsia="SimSun"/>
                <w:lang w:val="en-US" w:eastAsia="zh-CN"/>
              </w:rPr>
              <w:t xml:space="preserve">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w:t>
            </w:r>
            <w:r>
              <w:rPr>
                <w:lang w:eastAsia="ko-KR"/>
              </w:rPr>
              <w:t>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lastRenderedPageBreak/>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 xml:space="preserve">We </w:t>
            </w:r>
            <w:r>
              <w:rPr>
                <w:lang w:eastAsia="ko-KR"/>
              </w:rPr>
              <w:t>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 xml:space="preserve">Although RAN1#104 agreed </w:t>
            </w:r>
            <w:r>
              <w:rPr>
                <w:lang w:eastAsia="ko-KR"/>
              </w:rPr>
              <w:t>that PDCCH ordered PRACH belongs to dynamic scheduled UL in general, there is no consensus on the RO validation rule for HD-FDD UE. Therefore, further discussion/agreements were made at RAN1#105 to separate the discussion of PRACH/valid RO from other UL tr</w:t>
            </w:r>
            <w:r>
              <w:rPr>
                <w:lang w:eastAsia="ko-KR"/>
              </w:rPr>
              <w:t>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w:t>
            </w:r>
            <w:r>
              <w:rPr>
                <w:rFonts w:eastAsiaTheme="minorEastAsia"/>
                <w:lang w:eastAsia="zh-CN"/>
              </w:rPr>
              <w:t>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w:t>
            </w:r>
            <w:r>
              <w:rPr>
                <w:rFonts w:eastAsiaTheme="minorEastAsia"/>
                <w:lang w:eastAsia="zh-CN"/>
              </w:rPr>
              <w:t xml:space="preserv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It is true that the previous agreement from RAN1#104bis-e for Case 2 treats the PRACH triggered by PDCCH ord</w:t>
            </w:r>
            <w:r>
              <w:rPr>
                <w:lang w:eastAsia="ko-KR"/>
              </w:rPr>
              <w:t xml:space="preserve">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@All: Considering the cla</w:t>
            </w:r>
            <w:r>
              <w:rPr>
                <w:rFonts w:ascii="Times New Roman" w:eastAsia="Batang" w:hAnsi="Times New Roman" w:cs="Times New Roman"/>
                <w:b/>
                <w:bCs/>
                <w:sz w:val="20"/>
                <w:szCs w:val="20"/>
                <w:lang w:val="en-GB" w:eastAsia="ko-KR"/>
              </w:rPr>
              <w:t xml:space="preserve">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Heading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 xml:space="preserve">For the case of SSB overlaps with semi-statically configured UL transmission, companies’ </w:t>
      </w:r>
      <w:r>
        <w:rPr>
          <w:lang w:val="en-US"/>
        </w:rPr>
        <w:t>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 xml:space="preserve">Up to gNB configuration to avoid such collision and if </w:t>
            </w:r>
            <w:r>
              <w:t>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w:t>
            </w:r>
            <w:r>
              <w:t>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lastRenderedPageBreak/>
              <w:t>Option 3</w:t>
            </w:r>
          </w:p>
        </w:tc>
        <w:tc>
          <w:tcPr>
            <w:tcW w:w="3510" w:type="dxa"/>
          </w:tcPr>
          <w:p w14:paraId="3F0597DB" w14:textId="77777777" w:rsidR="00D67FEE" w:rsidRDefault="00304151">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w:t>
            </w:r>
            <w:r>
              <w:t>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gNB configuration to avoid such collision. However, if collision occurs, it is </w:t>
      </w:r>
      <w:r>
        <w:rPr>
          <w:rFonts w:ascii="Times New Roman" w:hAnsi="Times New Roman" w:cs="Times New Roman"/>
          <w:sz w:val="20"/>
          <w:szCs w:val="20"/>
          <w:lang w:val="en-GB" w:eastAsia="zh-CN"/>
        </w:rPr>
        <w:t>up to UE implementation whether to receive the SSB or to transmit on the uplink</w:t>
      </w:r>
    </w:p>
    <w:p w14:paraId="3F0597E2" w14:textId="77777777" w:rsidR="00D67FEE" w:rsidRDefault="00304151">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presents a new option to differentiate CG-PUSCH from other configured UL transmission, i.e., using Option 3 for CG-PUSCH and Option 2 for configured UL t</w:t>
      </w:r>
      <w:r>
        <w:rPr>
          <w:rFonts w:ascii="Times New Roman" w:hAnsi="Times New Roman" w:cs="Times New Roman"/>
          <w:sz w:val="20"/>
          <w:szCs w:val="20"/>
          <w:lang w:val="en-GB" w:eastAsia="zh-CN"/>
        </w:rPr>
        <w:t xml:space="preserve">ransmission other than CG PUSCH. </w:t>
      </w:r>
    </w:p>
    <w:p w14:paraId="3F0597E3" w14:textId="77777777" w:rsidR="00D67FEE" w:rsidRDefault="00D67FEE">
      <w:pPr>
        <w:pStyle w:val="ListParagraph"/>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In contribution [Ericsson03], it is viewed that Option 3 may lead to increased gNB decoding of UL transmission, and a modified version of Option 3 is proposed, i.e., leave it to UE implementation whether to receive the SS</w:t>
      </w:r>
      <w:r>
        <w:t xml:space="preserve">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w:t>
      </w:r>
      <w:r>
        <w:rPr>
          <w:rFonts w:ascii="Times New Roman" w:hAnsi="Times New Roman" w:cs="Times New Roman"/>
          <w:sz w:val="20"/>
          <w:szCs w:val="20"/>
          <w:lang w:val="en-GB" w:eastAsia="zh-CN"/>
        </w:rPr>
        <w:t>gured UL transmission includes PUSCH, PUCCH and SRS but not PRACH</w:t>
      </w:r>
    </w:p>
    <w:p w14:paraId="3F0597E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SimSun"/>
          <w:lang w:eastAsia="zh-CN"/>
        </w:rPr>
        <w:t>From the above, Option</w:t>
      </w:r>
      <w:r>
        <w:t xml:space="preserve"> 2 receives the majority s</w:t>
      </w:r>
      <w:r>
        <w:t xml:space="preserve">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w:t>
      </w:r>
      <w:r>
        <w:rPr>
          <w:rFonts w:ascii="Times New Roman" w:hAnsi="Times New Roman" w:cs="Times New Roman"/>
          <w:b/>
          <w:bCs/>
          <w:sz w:val="20"/>
          <w:szCs w:val="20"/>
        </w:rPr>
        <w:t>sting collision handling principles of Rel-15/16 for NR TDD that configured SSB is prioritized over configured UL</w:t>
      </w:r>
    </w:p>
    <w:p w14:paraId="3F0597ED" w14:textId="77777777" w:rsidR="00D67FEE" w:rsidRDefault="00304151">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lastRenderedPageBreak/>
              <w:t>For Case 5</w:t>
            </w:r>
            <w:r>
              <w:rPr>
                <w:rFonts w:ascii="Times New Roman" w:hAnsi="Times New Roman" w:cs="Times New Roman"/>
                <w:bCs/>
                <w:sz w:val="20"/>
                <w:szCs w:val="20"/>
              </w:rPr>
              <w:t xml:space="preserve">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 xml:space="preserve">FFS: </w:t>
            </w:r>
            <w:r>
              <w:rPr>
                <w:rFonts w:ascii="Times New Roman" w:hAnsi="Times New Roman" w:cs="Times New Roman"/>
                <w:bCs/>
                <w:sz w:val="20"/>
                <w:szCs w:val="20"/>
                <w:lang w:val="en-GB" w:eastAsia="zh-CN"/>
              </w:rPr>
              <w:t>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w:t>
            </w:r>
            <w:r>
              <w:rPr>
                <w:rFonts w:eastAsiaTheme="minorEastAsia"/>
                <w:lang w:eastAsia="zh-CN"/>
              </w:rPr>
              <w:t xml:space="preserve">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w:t>
            </w:r>
            <w:r>
              <w:rPr>
                <w:rFonts w:eastAsia="Yu Mincho"/>
                <w:lang w:eastAsia="ja-JP"/>
              </w:rPr>
              <w:t>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SimSun"/>
                <w:lang w:val="en-US" w:eastAsia="ko-KR"/>
              </w:rPr>
            </w:pPr>
            <w:r>
              <w:rPr>
                <w:rFonts w:eastAsia="SimSun"/>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SimSun"/>
                <w:lang w:val="en-US" w:eastAsia="zh-CN"/>
              </w:rPr>
            </w:pPr>
            <w:r>
              <w:rPr>
                <w:rFonts w:eastAsia="SimSun"/>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SimSun"/>
                <w:lang w:val="en-US" w:eastAsia="zh-CN"/>
              </w:rPr>
            </w:pPr>
            <w:r>
              <w:rPr>
                <w:rFonts w:eastAsia="SimSun"/>
                <w:lang w:val="en-US" w:eastAsia="zh-CN"/>
              </w:rPr>
              <w:t xml:space="preserve">Agree with comments from other companies that </w:t>
            </w:r>
            <w:r>
              <w:rPr>
                <w:rFonts w:eastAsia="SimSun"/>
                <w:lang w:val="en-US" w:eastAsia="zh-CN"/>
              </w:rPr>
              <w:t>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SimSun"/>
                <w:lang w:val="en-US" w:eastAsia="zh-CN"/>
              </w:rPr>
            </w:pPr>
            <w:r>
              <w:rPr>
                <w:rFonts w:eastAsia="SimSun"/>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SimSun"/>
                <w:lang w:eastAsia="zh-CN"/>
              </w:rPr>
            </w:pPr>
            <w:r>
              <w:rPr>
                <w:rFonts w:eastAsia="SimSun"/>
                <w:lang w:eastAsia="zh-CN"/>
              </w:rPr>
              <w:t xml:space="preserve">No need to </w:t>
            </w:r>
            <w:r>
              <w:rPr>
                <w:rFonts w:eastAsia="SimSun"/>
                <w:lang w:eastAsia="zh-CN"/>
              </w:rPr>
              <w:t>further discuss.</w:t>
            </w:r>
          </w:p>
        </w:tc>
      </w:tr>
      <w:tr w:rsidR="00D67FEE" w14:paraId="3F05982E" w14:textId="77777777">
        <w:tc>
          <w:tcPr>
            <w:tcW w:w="1479" w:type="dxa"/>
          </w:tcPr>
          <w:p w14:paraId="3F05982B" w14:textId="77777777" w:rsidR="00D67FEE" w:rsidRDefault="00304151">
            <w:pPr>
              <w:rPr>
                <w:rFonts w:eastAsia="SimSun"/>
                <w:lang w:val="en-US" w:eastAsia="zh-CN"/>
              </w:rPr>
            </w:pPr>
            <w:r>
              <w:rPr>
                <w:rFonts w:eastAsia="SimSun"/>
                <w:lang w:val="en-US" w:eastAsia="zh-CN"/>
              </w:rPr>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SimSun"/>
                <w:lang w:val="en-US" w:eastAsia="zh-CN"/>
              </w:rPr>
            </w:pPr>
            <w:r>
              <w:rPr>
                <w:rFonts w:eastAsia="SimSun"/>
                <w:lang w:val="en-US" w:eastAsia="zh-CN"/>
              </w:rPr>
              <w:t>Similar view as CATT.</w:t>
            </w:r>
          </w:p>
        </w:tc>
      </w:tr>
      <w:tr w:rsidR="00D67FEE" w14:paraId="3F059836" w14:textId="77777777">
        <w:tc>
          <w:tcPr>
            <w:tcW w:w="1479" w:type="dxa"/>
          </w:tcPr>
          <w:p w14:paraId="3F05982F" w14:textId="77777777" w:rsidR="00D67FEE" w:rsidRDefault="00304151">
            <w:pPr>
              <w:rPr>
                <w:rFonts w:eastAsia="SimSun"/>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Just to note, this issue doesn’t exist in NR TDD. That is, due to  unified handling of SSB overlapping with dynamic UL and configured UL, it is not necessary to</w:t>
            </w:r>
            <w:r>
              <w:rPr>
                <w:rFonts w:ascii="Times New Roman" w:eastAsiaTheme="minorEastAsia" w:hAnsi="Times New Roman" w:cs="Times New Roman"/>
                <w:sz w:val="20"/>
                <w:szCs w:val="20"/>
                <w:lang w:eastAsia="zh-CN"/>
              </w:rPr>
              <w:t xml:space="preserve"> differentiate types of HARQ-ACK channels. </w:t>
            </w:r>
          </w:p>
          <w:p w14:paraId="3F059835" w14:textId="77777777" w:rsidR="00D67FEE" w:rsidRDefault="00304151">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SimSun"/>
                <w:lang w:val="en-US" w:eastAsia="zh-CN"/>
              </w:rPr>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SimSun"/>
                <w:lang w:val="en-US" w:eastAsia="zh-CN"/>
              </w:rPr>
            </w:pPr>
            <w:r>
              <w:rPr>
                <w:rFonts w:eastAsia="SimSun"/>
                <w:lang w:val="en-US" w:eastAsia="zh-CN"/>
              </w:rPr>
              <w:t>We do NOT see the need to differentiate the PUCCH, with or without HARQ-</w:t>
            </w:r>
            <w:r>
              <w:rPr>
                <w:rFonts w:eastAsia="SimSun"/>
                <w:lang w:val="en-US" w:eastAsia="zh-CN"/>
              </w:rPr>
              <w:t xml:space="preserve">ACK, to seek for a unified UE behavior for overlapping between SSB and </w:t>
            </w:r>
            <w:r>
              <w:rPr>
                <w:rFonts w:eastAsia="SimSun"/>
                <w:lang w:val="en-US" w:eastAsia="zh-CN"/>
              </w:rPr>
              <w:lastRenderedPageBreak/>
              <w:t xml:space="preserve">PUCCH. </w:t>
            </w:r>
          </w:p>
          <w:p w14:paraId="3F05983A" w14:textId="77777777" w:rsidR="00D67FEE" w:rsidRDefault="00304151">
            <w:pPr>
              <w:rPr>
                <w:rFonts w:eastAsiaTheme="minorEastAsia"/>
                <w:lang w:eastAsia="zh-CN"/>
              </w:rPr>
            </w:pPr>
            <w:r>
              <w:rPr>
                <w:rFonts w:eastAsia="SimSun"/>
                <w:lang w:val="en-US" w:eastAsia="zh-CN"/>
              </w:rPr>
              <w:t>Note that SSB overlapping with PUCCH, especially for PUCCH using for HARQ-ACK feedback, gNB has full control to avoid this collision by properly setting the K1 value in DCI. Esp</w:t>
            </w:r>
            <w:r>
              <w:rPr>
                <w:rFonts w:eastAsia="SimSun"/>
                <w:lang w:val="en-US" w:eastAsia="zh-CN"/>
              </w:rPr>
              <w:t xml:space="preserve">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SimSun"/>
                <w:lang w:val="en-US" w:eastAsia="zh-CN"/>
              </w:rPr>
            </w:pPr>
            <w:r>
              <w:rPr>
                <w:rFonts w:eastAsia="SimSun"/>
                <w:lang w:val="en-US" w:eastAsia="zh-CN"/>
              </w:rPr>
              <w:lastRenderedPageBreak/>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w:t>
            </w:r>
            <w:r>
              <w:rPr>
                <w:rFonts w:eastAsia="SimSun"/>
                <w:lang w:val="en-US" w:eastAsia="zh-CN"/>
              </w:rPr>
              <w:t>urces.</w:t>
            </w:r>
          </w:p>
        </w:tc>
      </w:tr>
      <w:tr w:rsidR="00D67FEE" w14:paraId="3F059843" w14:textId="77777777">
        <w:tc>
          <w:tcPr>
            <w:tcW w:w="1479" w:type="dxa"/>
          </w:tcPr>
          <w:p w14:paraId="3F059840" w14:textId="77777777" w:rsidR="00D67FEE" w:rsidRDefault="00304151">
            <w:pPr>
              <w:rPr>
                <w:rFonts w:eastAsia="SimSun"/>
                <w:lang w:val="en-US" w:eastAsia="zh-CN"/>
              </w:rPr>
            </w:pPr>
            <w:r>
              <w:rPr>
                <w:rFonts w:eastAsia="SimSun"/>
                <w:lang w:val="en-US" w:eastAsia="zh-CN"/>
              </w:rPr>
              <w:t>Samsung</w:t>
            </w:r>
          </w:p>
        </w:tc>
        <w:tc>
          <w:tcPr>
            <w:tcW w:w="1372" w:type="dxa"/>
          </w:tcPr>
          <w:p w14:paraId="3F059841" w14:textId="77777777" w:rsidR="00D67FEE" w:rsidRDefault="00304151">
            <w:pPr>
              <w:tabs>
                <w:tab w:val="left" w:pos="551"/>
              </w:tabs>
              <w:rPr>
                <w:lang w:eastAsia="ko-KR"/>
              </w:rPr>
            </w:pPr>
            <w:r>
              <w:rPr>
                <w:rFonts w:eastAsia="SimSun"/>
                <w:lang w:val="en-US" w:eastAsia="zh-CN"/>
              </w:rPr>
              <w:t>Y</w:t>
            </w:r>
          </w:p>
        </w:tc>
        <w:tc>
          <w:tcPr>
            <w:tcW w:w="6780" w:type="dxa"/>
          </w:tcPr>
          <w:p w14:paraId="3F059842" w14:textId="77777777" w:rsidR="00D67FEE" w:rsidRDefault="00304151">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SimSun"/>
                <w:lang w:val="en-US" w:eastAsia="zh-CN"/>
              </w:rPr>
            </w:pPr>
            <w:r>
              <w:rPr>
                <w:rFonts w:eastAsia="SimSun"/>
                <w:lang w:val="en-US" w:eastAsia="zh-CN"/>
              </w:rPr>
              <w:t>Xiaomi</w:t>
            </w:r>
          </w:p>
        </w:tc>
        <w:tc>
          <w:tcPr>
            <w:tcW w:w="1372" w:type="dxa"/>
          </w:tcPr>
          <w:p w14:paraId="3F059845" w14:textId="77777777" w:rsidR="00D67FEE" w:rsidRDefault="00D67FEE">
            <w:pPr>
              <w:tabs>
                <w:tab w:val="left" w:pos="551"/>
              </w:tabs>
              <w:rPr>
                <w:rFonts w:eastAsia="SimSun"/>
                <w:lang w:val="en-US" w:eastAsia="zh-CN"/>
              </w:rPr>
            </w:pPr>
          </w:p>
        </w:tc>
        <w:tc>
          <w:tcPr>
            <w:tcW w:w="6780" w:type="dxa"/>
          </w:tcPr>
          <w:p w14:paraId="3F059846" w14:textId="77777777" w:rsidR="00D67FEE" w:rsidRDefault="00304151">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w:t>
            </w:r>
            <w:r>
              <w:rPr>
                <w:rFonts w:eastAsia="SimSun"/>
                <w:lang w:val="en-US" w:eastAsia="zh-CN"/>
              </w:rPr>
              <w:t>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3F059847" w14:textId="77777777" w:rsidR="00D67FEE" w:rsidRDefault="00304151">
            <w:pPr>
              <w:rPr>
                <w:rFonts w:eastAsia="SimSun"/>
                <w:lang w:val="en-US" w:eastAsia="zh-CN"/>
              </w:rPr>
            </w:pPr>
            <w:r>
              <w:rPr>
                <w:rFonts w:eastAsia="SimSun"/>
                <w:lang w:val="en-US" w:eastAsia="zh-CN"/>
              </w:rPr>
              <w:t>But on the other hand, we share similar view with Apple, we should strive unified solution for dynamic UL transmis</w:t>
            </w:r>
            <w:r>
              <w:rPr>
                <w:rFonts w:eastAsia="SimSun"/>
                <w:lang w:val="en-US" w:eastAsia="zh-CN"/>
              </w:rPr>
              <w:t xml:space="preserve">sion and configured UL transmission. </w:t>
            </w:r>
          </w:p>
        </w:tc>
      </w:tr>
      <w:tr w:rsidR="00D67FEE" w14:paraId="3F05984C" w14:textId="77777777">
        <w:tc>
          <w:tcPr>
            <w:tcW w:w="1479" w:type="dxa"/>
          </w:tcPr>
          <w:p w14:paraId="3F059849" w14:textId="77777777" w:rsidR="00D67FEE" w:rsidRDefault="00304151">
            <w:pPr>
              <w:rPr>
                <w:rFonts w:eastAsia="SimSun"/>
                <w:lang w:val="en-US" w:eastAsia="zh-CN"/>
              </w:rPr>
            </w:pPr>
            <w:r>
              <w:rPr>
                <w:rFonts w:eastAsia="SimSun"/>
                <w:lang w:val="en-US" w:eastAsia="zh-CN"/>
              </w:rPr>
              <w:t>China Telecom</w:t>
            </w:r>
          </w:p>
        </w:tc>
        <w:tc>
          <w:tcPr>
            <w:tcW w:w="1372" w:type="dxa"/>
          </w:tcPr>
          <w:p w14:paraId="3F05984A" w14:textId="77777777" w:rsidR="00D67FEE" w:rsidRDefault="00D67FEE">
            <w:pPr>
              <w:tabs>
                <w:tab w:val="left" w:pos="551"/>
              </w:tabs>
              <w:rPr>
                <w:rFonts w:eastAsia="SimSun"/>
                <w:lang w:val="en-US" w:eastAsia="zh-CN"/>
              </w:rPr>
            </w:pPr>
          </w:p>
        </w:tc>
        <w:tc>
          <w:tcPr>
            <w:tcW w:w="6780" w:type="dxa"/>
          </w:tcPr>
          <w:p w14:paraId="3F05984B" w14:textId="77777777" w:rsidR="00D67FEE" w:rsidRDefault="00304151">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w:t>
            </w:r>
            <w:r>
              <w:rPr>
                <w:rFonts w:eastAsia="SimSun"/>
                <w:lang w:val="en-US" w:eastAsia="zh-CN"/>
              </w:rPr>
              <w:t>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SimSun"/>
                <w:lang w:val="en-US" w:eastAsia="zh-CN"/>
              </w:rPr>
            </w:pPr>
            <w:r>
              <w:rPr>
                <w:rFonts w:eastAsia="SimSun"/>
                <w:lang w:val="en-US" w:eastAsia="zh-CN"/>
              </w:rPr>
              <w:t>FL2</w:t>
            </w:r>
          </w:p>
        </w:tc>
        <w:tc>
          <w:tcPr>
            <w:tcW w:w="8152" w:type="dxa"/>
            <w:gridSpan w:val="2"/>
          </w:tcPr>
          <w:p w14:paraId="3F059852" w14:textId="77777777" w:rsidR="00D67FEE" w:rsidRDefault="00304151">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3F05985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w:t>
            </w:r>
            <w:r>
              <w:rPr>
                <w:rFonts w:ascii="Times New Roman" w:eastAsiaTheme="minorEastAsia" w:hAnsi="Times New Roman" w:cs="Times New Roman"/>
                <w:sz w:val="20"/>
                <w:szCs w:val="20"/>
                <w:lang w:val="en-GB" w:eastAsia="zh-CN"/>
              </w:rPr>
              <w:t>transmission means a PUCCH which is not triggered by a DCI</w:t>
            </w:r>
          </w:p>
          <w:p w14:paraId="3F059854" w14:textId="77777777" w:rsidR="00D67FEE" w:rsidRDefault="00304151">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w:t>
            </w:r>
            <w:r>
              <w:t xml:space="preserve">configured by higher layers, </w:t>
            </w:r>
            <w:proofErr w:type="gramStart"/>
            <w:r>
              <w:t>and  dynamic</w:t>
            </w:r>
            <w:proofErr w:type="gramEnd"/>
            <w:r>
              <w:t xml:space="preserve">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w:t>
            </w:r>
            <w:r>
              <w:rPr>
                <w:b/>
                <w:bCs/>
              </w:rPr>
              <w:t>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w:t>
                  </w:r>
                  <w:r>
                    <w:t xml:space="preserve">a subset of symbols from the set of symbols, then </w:t>
                  </w:r>
                </w:p>
                <w:p w14:paraId="3F059858" w14:textId="77777777" w:rsidR="00D67FEE" w:rsidRDefault="00304151">
                  <w:r>
                    <w:t>-    If the UE does not indicate the capability of [</w:t>
                  </w:r>
                  <w:proofErr w:type="spellStart"/>
                  <w:r>
                    <w:t>partialCancellation</w:t>
                  </w:r>
                  <w:proofErr w:type="spellEnd"/>
                  <w:r>
                    <w:t>], the UE does not expect to cancel the transmission of the PUCCH or PUSCH or PRACH in the set of symbols if the first symbol in the s</w:t>
                  </w:r>
                  <w:r>
                    <w:t xml:space="preserve">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w:t>
                  </w:r>
                  <w:r>
                    <w:t>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lastRenderedPageBreak/>
                    <w:t xml:space="preserve">For </w:t>
                  </w:r>
                  <w:r>
                    <w:rPr>
                      <w:lang w:val="en-US"/>
                    </w:rPr>
                    <w:t xml:space="preserve">operation on a single carrier in unpaired spectrum, </w:t>
                  </w:r>
                  <w:r>
                    <w:t>if a UE is configured by higher layer</w:t>
                  </w:r>
                  <w:r>
                    <w:t xml:space="preserve">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w:t>
                  </w:r>
                  <w:r>
                    <w:rPr>
                      <w:color w:val="FA0000"/>
                    </w:rPr>
                    <w:t xml:space="preserve">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3F059863"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64" w14:textId="77777777" w:rsidR="00D67FEE" w:rsidRDefault="00D67FEE">
            <w:pPr>
              <w:rPr>
                <w:rFonts w:eastAsia="SimSun"/>
                <w:lang w:val="en-US" w:eastAsia="zh-CN"/>
              </w:rPr>
            </w:pPr>
          </w:p>
        </w:tc>
      </w:tr>
      <w:tr w:rsidR="00D67FEE" w14:paraId="3F059869" w14:textId="77777777">
        <w:tc>
          <w:tcPr>
            <w:tcW w:w="1479" w:type="dxa"/>
          </w:tcPr>
          <w:p w14:paraId="3F059866" w14:textId="77777777" w:rsidR="00D67FEE" w:rsidRDefault="00304151">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SimSun"/>
                <w:lang w:val="en-US" w:eastAsia="zh-CN"/>
              </w:rPr>
            </w:pPr>
            <w:r>
              <w:rPr>
                <w:rFonts w:eastAsia="Yu Mincho" w:hint="eastAsia"/>
                <w:lang w:val="en-US" w:eastAsia="ja-JP"/>
              </w:rPr>
              <w:t>Y</w:t>
            </w:r>
          </w:p>
        </w:tc>
        <w:tc>
          <w:tcPr>
            <w:tcW w:w="6780" w:type="dxa"/>
          </w:tcPr>
          <w:p w14:paraId="3F059868" w14:textId="77777777" w:rsidR="00D67FEE" w:rsidRDefault="00D67FEE">
            <w:pPr>
              <w:rPr>
                <w:rFonts w:eastAsia="SimSun"/>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SimSun"/>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SimSun"/>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SimSun"/>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7C" w14:textId="77777777" w:rsidR="00D67FEE" w:rsidRDefault="00D67FEE">
            <w:pPr>
              <w:rPr>
                <w:rFonts w:eastAsia="SimSun"/>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0" w14:textId="77777777" w:rsidR="00D67FEE" w:rsidRDefault="00D67FEE">
            <w:pPr>
              <w:rPr>
                <w:rFonts w:eastAsia="SimSun"/>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4" w14:textId="77777777" w:rsidR="00D67FEE" w:rsidRDefault="00304151">
            <w:pPr>
              <w:rPr>
                <w:rFonts w:eastAsia="SimSun"/>
                <w:lang w:val="en-US" w:eastAsia="zh-CN"/>
              </w:rPr>
            </w:pPr>
            <w:r>
              <w:rPr>
                <w:rFonts w:eastAsia="SimSun"/>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8" w14:textId="77777777" w:rsidR="00D67FEE" w:rsidRDefault="00D67FEE">
            <w:pPr>
              <w:rPr>
                <w:rFonts w:eastAsia="SimSun"/>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8C" w14:textId="77777777" w:rsidR="00D67FEE" w:rsidRDefault="00D67FEE">
            <w:pPr>
              <w:rPr>
                <w:rFonts w:eastAsia="SimSun"/>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t>Lenovo, Motorola Mobility</w:t>
            </w:r>
          </w:p>
        </w:tc>
        <w:tc>
          <w:tcPr>
            <w:tcW w:w="1372" w:type="dxa"/>
          </w:tcPr>
          <w:p w14:paraId="3F05988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0" w14:textId="77777777" w:rsidR="00D67FEE" w:rsidRDefault="00D67FEE">
            <w:pPr>
              <w:rPr>
                <w:rFonts w:eastAsia="SimSun"/>
                <w:lang w:val="en-US" w:eastAsia="zh-CN"/>
              </w:rPr>
            </w:pPr>
          </w:p>
        </w:tc>
      </w:tr>
      <w:tr w:rsidR="00D67FEE" w14:paraId="3F059895" w14:textId="77777777">
        <w:tc>
          <w:tcPr>
            <w:tcW w:w="1479" w:type="dxa"/>
          </w:tcPr>
          <w:p w14:paraId="3F059892" w14:textId="77777777" w:rsidR="00D67FEE" w:rsidRDefault="00304151">
            <w:pPr>
              <w:rPr>
                <w:rFonts w:eastAsia="SimSun"/>
                <w:lang w:val="en-US" w:eastAsia="zh-CN"/>
              </w:rPr>
            </w:pPr>
            <w:r>
              <w:rPr>
                <w:rFonts w:eastAsia="SimSun"/>
                <w:lang w:val="en-US" w:eastAsia="zh-CN"/>
              </w:rPr>
              <w:t>CMCC</w:t>
            </w:r>
          </w:p>
        </w:tc>
        <w:tc>
          <w:tcPr>
            <w:tcW w:w="1372" w:type="dxa"/>
          </w:tcPr>
          <w:p w14:paraId="3F05989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4" w14:textId="77777777" w:rsidR="00D67FEE" w:rsidRDefault="00D67FEE">
            <w:pPr>
              <w:rPr>
                <w:rFonts w:eastAsia="SimSun"/>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SimSun"/>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SimSun"/>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r>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F0598A1" w14:textId="77777777" w:rsidR="00D67FEE" w:rsidRDefault="00304151">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 xml:space="preserve">Note:  The UL transmission indicated by DCI is supposed to be dynamic UL </w:t>
            </w:r>
            <w:r>
              <w:rPr>
                <w:rFonts w:ascii="Times New Roman" w:eastAsia="DengXian" w:hAnsi="Times New Roman" w:cs="Times New Roman"/>
                <w:bCs/>
                <w:sz w:val="20"/>
                <w:szCs w:val="20"/>
                <w:lang w:eastAsia="zh-CN"/>
              </w:rPr>
              <w:t>transmission.</w:t>
            </w:r>
          </w:p>
        </w:tc>
      </w:tr>
    </w:tbl>
    <w:p w14:paraId="3F0598A4" w14:textId="77777777" w:rsidR="00D67FEE" w:rsidRDefault="00D67FEE">
      <w:pPr>
        <w:spacing w:after="100" w:afterAutospacing="1"/>
        <w:jc w:val="both"/>
      </w:pPr>
    </w:p>
    <w:p w14:paraId="3F0598A5"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w:t>
      </w:r>
      <w:r>
        <w:rPr>
          <w:rFonts w:ascii="Times New Roman" w:hAnsi="Times New Roman" w:cs="Times New Roman"/>
          <w:sz w:val="20"/>
          <w:szCs w:val="20"/>
          <w:lang w:val="en-GB" w:eastAsia="zh-CN"/>
        </w:rPr>
        <w:t xml:space="preserve">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F0598A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w:t>
      </w:r>
      <w:r>
        <w:rPr>
          <w:rFonts w:ascii="Times New Roman" w:hAnsi="Times New Roman" w:cs="Times New Roman"/>
          <w:sz w:val="20"/>
          <w:szCs w:val="20"/>
          <w:lang w:val="en-GB" w:eastAsia="zh-CN"/>
        </w:rPr>
        <w:t>t gNB should ensure the sufficient Tx/Rx switching time before and after the set of SSB symbols and no special handling is needed</w:t>
      </w:r>
    </w:p>
    <w:p w14:paraId="3F0598A9"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w:t>
      </w:r>
      <w:r>
        <w:rPr>
          <w:rFonts w:ascii="Times New Roman" w:hAnsi="Times New Roman" w:cs="Times New Roman"/>
          <w:sz w:val="20"/>
          <w:szCs w:val="20"/>
          <w:lang w:val="en-GB" w:eastAsia="zh-CN"/>
        </w:rPr>
        <w:t>ollision handling rules</w:t>
      </w:r>
    </w:p>
    <w:p w14:paraId="3F0598AA"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w:t>
      </w:r>
      <w:r>
        <w:rPr>
          <w:rFonts w:ascii="Times New Roman" w:hAnsi="Times New Roman" w:cs="Times New Roman"/>
          <w:sz w:val="20"/>
          <w:szCs w:val="20"/>
          <w:lang w:val="en-GB" w:eastAsia="zh-CN"/>
        </w:rPr>
        <w:t xml:space="preserve">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back-to-back (without sufficient gap) scenarios can be avoided by</w:t>
      </w:r>
      <w:r>
        <w:rPr>
          <w:lang w:eastAsia="ja-JP"/>
        </w:rPr>
        <w:t xml:space="preserve"> gNB, and if not, whether the WA for Case 9 </w:t>
      </w:r>
      <w:r>
        <w:rPr>
          <w:rFonts w:eastAsia="Times New Roman"/>
          <w:lang w:eastAsia="zh-CN"/>
        </w:rPr>
        <w:t>is sufficient to handle the collision, e.g., treating it as an error case. C</w:t>
      </w:r>
      <w:r>
        <w:rPr>
          <w:lang w:eastAsia="ja-JP"/>
        </w:rPr>
        <w:t>ontribution [ZTE] concerns that reception of SSB may not be successful for the case of SSB immediately following the last symbol of UL t</w:t>
      </w:r>
      <w:r>
        <w:rPr>
          <w:lang w:eastAsia="ja-JP"/>
        </w:rPr>
        <w:t xml:space="preserve">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 xml:space="preserve">Based on the discussion in section 4, it seems some </w:t>
      </w:r>
      <w:r>
        <w:rPr>
          <w:rFonts w:eastAsia="Times New Roman"/>
          <w:lang w:eastAsia="zh-CN"/>
        </w:rPr>
        <w:t>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 xml:space="preserve">Open to discuss but tend to be </w:t>
            </w:r>
            <w:r>
              <w:rPr>
                <w:rFonts w:eastAsiaTheme="minorEastAsia" w:hint="eastAsia"/>
                <w:lang w:eastAsia="zh-CN"/>
              </w:rPr>
              <w:t>negative.</w:t>
            </w:r>
          </w:p>
          <w:p w14:paraId="3F0598B8" w14:textId="77777777" w:rsidR="00D67FEE" w:rsidRDefault="00304151">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w:t>
            </w:r>
            <w:r>
              <w:rPr>
                <w:rFonts w:eastAsiaTheme="minorEastAsia" w:hint="eastAsia"/>
                <w:lang w:eastAsia="zh-CN"/>
              </w:rPr>
              <w:t>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 xml:space="preserve">gNB should </w:t>
            </w:r>
            <w:r>
              <w:rPr>
                <w:lang w:eastAsia="zh-CN"/>
              </w:rPr>
              <w:t>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r>
              <w:rPr>
                <w:rFonts w:eastAsia="Yu Mincho"/>
                <w:lang w:eastAsia="ja-JP"/>
              </w:rPr>
              <w:t xml:space="preserve">gNB responsibility to accommodate TA and </w:t>
            </w:r>
            <w:r>
              <w:rPr>
                <w:rFonts w:eastAsia="Yu Mincho"/>
                <w:lang w:eastAsia="ja-JP"/>
              </w:rPr>
              <w:t>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ListParagraph"/>
              <w:numPr>
                <w:ilvl w:val="0"/>
                <w:numId w:val="18"/>
              </w:numPr>
              <w:rPr>
                <w:szCs w:val="22"/>
              </w:rPr>
            </w:pPr>
            <w:r>
              <w:rPr>
                <w:rFonts w:ascii="Times New Roman" w:hAnsi="Times New Roman" w:cs="Times New Roman"/>
              </w:rPr>
              <w:t>the DL channel and UL channel overlaps, and the gap in between after overlap handli</w:t>
            </w:r>
            <w:r>
              <w:rPr>
                <w:rFonts w:ascii="Times New Roman" w:hAnsi="Times New Roman" w:cs="Times New Roman"/>
              </w:rPr>
              <w:t>ng may be less than switching time</w:t>
            </w:r>
          </w:p>
          <w:p w14:paraId="3F0598CD" w14:textId="77777777" w:rsidR="00D67FEE" w:rsidRDefault="00304151">
            <w:pPr>
              <w:rPr>
                <w:rFonts w:eastAsia="Yu Mincho"/>
                <w:lang w:eastAsia="ja-JP"/>
              </w:rPr>
            </w:pPr>
            <w:r>
              <w:rPr>
                <w:lang w:val="sv-SE" w:eastAsia="sv-SE"/>
              </w:rPr>
              <w:t xml:space="preserve">It may not always be feasible to leave it to gNB to ensure sufficient switching </w:t>
            </w:r>
            <w:r>
              <w:rPr>
                <w:lang w:val="sv-SE" w:eastAsia="sv-SE"/>
              </w:rPr>
              <w:lastRenderedPageBreak/>
              <w:t>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w:t>
            </w:r>
            <w:r>
              <w:rPr>
                <w:lang w:eastAsia="ja-JP"/>
              </w:rPr>
              <w:t>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For the case of SSB immediately followed by an UL transmission or SSB immediately follows</w:t>
            </w:r>
            <w:r>
              <w:t xml:space="preserve">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We note that similar scenarios of “back-to-back” UL</w:t>
            </w:r>
            <w:r>
              <w:rPr>
                <w:lang w:eastAsia="ja-JP"/>
              </w:rPr>
              <w:t xml:space="preserve">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We sha</w:t>
            </w:r>
            <w:r>
              <w:rPr>
                <w:rFonts w:hint="eastAsia"/>
                <w:lang w:eastAsia="ko-KR"/>
              </w:rPr>
              <w:t xml:space="preserve">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w:t>
            </w:r>
            <w:r>
              <w:rPr>
                <w:lang w:eastAsia="ko-KR"/>
              </w:rPr>
              <w:t xml:space="preserve">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Tx/Rx switching time should be considered to determine whether the SSB is overlapped with DG/CG-PUSCH. For example, if the gap between the last symbol of SSB and the first symbol of DG-PUSCH is smaller than switching gap, if the gap is not counted, the SSB</w:t>
            </w:r>
            <w:r>
              <w:rPr>
                <w:lang w:eastAsia="ko-KR"/>
              </w:rPr>
              <w:t xml:space="preserve">/DG-PUSCH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w:t>
            </w:r>
            <w:r>
              <w:rPr>
                <w:lang w:eastAsia="ko-KR"/>
              </w:rPr>
              <w:t xml:space="preserve"> for “before SSB”, but okay to consider both for the moment.</w:t>
            </w:r>
          </w:p>
        </w:tc>
      </w:tr>
      <w:tr w:rsidR="00D67FEE" w14:paraId="3F0598E8" w14:textId="77777777">
        <w:tc>
          <w:tcPr>
            <w:tcW w:w="1479" w:type="dxa"/>
          </w:tcPr>
          <w:p w14:paraId="3F0598E5"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w:t>
            </w:r>
            <w:r>
              <w:rPr>
                <w:rFonts w:eastAsia="SimSun" w:hint="eastAsia"/>
                <w:lang w:val="en-US" w:eastAsia="zh-CN"/>
              </w:rPr>
              <w:t>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w:t>
            </w:r>
            <w:r>
              <w:rPr>
                <w:lang w:eastAsia="ko-KR"/>
              </w:rPr>
              <w: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3F0598F7" w14:textId="77777777" w:rsidR="00D67FEE" w:rsidRDefault="00304151">
            <w:pPr>
              <w:tabs>
                <w:tab w:val="left" w:pos="2160"/>
              </w:tabs>
              <w:rPr>
                <w:lang w:eastAsia="ja-JP"/>
              </w:rPr>
            </w:pPr>
            <w:r>
              <w:rPr>
                <w:lang w:eastAsia="ko-KR"/>
              </w:rPr>
              <w:t xml:space="preserve">In the moderator’s view, the intention to discuss the FFS is to discuss whether the switching time is used to </w:t>
            </w:r>
            <w:r>
              <w:rPr>
                <w:lang w:eastAsia="ko-KR"/>
              </w:rPr>
              <w:t>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3F0598F8" w14:textId="77777777" w:rsidR="00D67FEE" w:rsidRDefault="00304151">
            <w:pPr>
              <w:tabs>
                <w:tab w:val="left" w:pos="2160"/>
              </w:tabs>
              <w:rPr>
                <w:lang w:eastAsia="ko-KR"/>
              </w:rPr>
            </w:pPr>
            <w:r>
              <w:rPr>
                <w:lang w:eastAsia="ko-KR"/>
              </w:rPr>
              <w:lastRenderedPageBreak/>
              <w:t>If a clarification of th</w:t>
            </w:r>
            <w:r>
              <w:rPr>
                <w:lang w:eastAsia="ko-KR"/>
              </w:rPr>
              <w:t>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D67FEE" w14:paraId="3F0598FE" w14:textId="77777777">
        <w:tc>
          <w:tcPr>
            <w:tcW w:w="1479" w:type="dxa"/>
          </w:tcPr>
          <w:p w14:paraId="3F0598FB" w14:textId="77777777" w:rsidR="00D67FEE" w:rsidRDefault="00D67FEE">
            <w:pPr>
              <w:rPr>
                <w:rFonts w:eastAsia="Malgun Gothic"/>
                <w:lang w:eastAsia="ko-KR"/>
              </w:rPr>
            </w:pPr>
          </w:p>
        </w:tc>
        <w:tc>
          <w:tcPr>
            <w:tcW w:w="1372" w:type="dxa"/>
          </w:tcPr>
          <w:p w14:paraId="3F0598FC" w14:textId="77777777" w:rsidR="00D67FEE" w:rsidRDefault="00D67FEE">
            <w:pPr>
              <w:tabs>
                <w:tab w:val="left" w:pos="551"/>
              </w:tabs>
              <w:rPr>
                <w:lang w:eastAsia="ko-KR"/>
              </w:rPr>
            </w:pPr>
          </w:p>
        </w:tc>
        <w:tc>
          <w:tcPr>
            <w:tcW w:w="6780" w:type="dxa"/>
          </w:tcPr>
          <w:p w14:paraId="3F0598FD" w14:textId="77777777" w:rsidR="00D67FEE" w:rsidRDefault="00D67FEE">
            <w:pPr>
              <w:tabs>
                <w:tab w:val="left" w:pos="2160"/>
              </w:tabs>
              <w:rPr>
                <w:lang w:eastAsia="ko-KR"/>
              </w:rPr>
            </w:pPr>
          </w:p>
        </w:tc>
      </w:tr>
    </w:tbl>
    <w:p w14:paraId="3F0598FF" w14:textId="77777777" w:rsidR="00D67FEE" w:rsidRDefault="00D67FEE">
      <w:pPr>
        <w:rPr>
          <w:rFonts w:eastAsia="Times New Roman"/>
          <w:lang w:eastAsia="zh-CN"/>
        </w:rPr>
      </w:pPr>
    </w:p>
    <w:p w14:paraId="3F059900"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Heading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059902" w14:textId="77777777" w:rsidR="00D67FEE" w:rsidRDefault="00304151">
      <w:pPr>
        <w:jc w:val="both"/>
        <w:textAlignment w:val="center"/>
        <w:rPr>
          <w:color w:val="000000"/>
        </w:rPr>
      </w:pPr>
      <w:r>
        <w:rPr>
          <w:color w:val="000000"/>
        </w:rPr>
        <w:t xml:space="preserve">For the </w:t>
      </w:r>
      <w:r>
        <w:rPr>
          <w:color w:val="000000"/>
        </w:rPr>
        <w:t xml:space="preserve">definition of “valid RO” for HD-FDD </w:t>
      </w:r>
      <w:proofErr w:type="spellStart"/>
      <w:r>
        <w:rPr>
          <w:color w:val="000000"/>
        </w:rPr>
        <w:t>Ues</w:t>
      </w:r>
      <w:proofErr w:type="spellEnd"/>
      <w:r>
        <w:rPr>
          <w:color w:val="000000"/>
        </w:rPr>
        <w:t>, the following options are discussed in RAN1#105-e meeting:</w:t>
      </w:r>
    </w:p>
    <w:p w14:paraId="3F05990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w:t>
      </w:r>
      <w:r>
        <w:rPr>
          <w:rFonts w:ascii="Times New Roman" w:hAnsi="Times New Roman" w:cs="Times New Roman"/>
          <w:color w:val="000000"/>
          <w:sz w:val="20"/>
          <w:szCs w:val="20"/>
          <w:lang w:val="en-GB"/>
        </w:rPr>
        <w:t xml:space="preserve">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w:t>
            </w:r>
            <w:r>
              <w:t xml:space="preserve"> Companies</w:t>
            </w:r>
          </w:p>
        </w:tc>
      </w:tr>
      <w:tr w:rsidR="00D67FEE" w14:paraId="3F059910" w14:textId="77777777">
        <w:tc>
          <w:tcPr>
            <w:tcW w:w="1075" w:type="dxa"/>
          </w:tcPr>
          <w:p w14:paraId="3F05990C" w14:textId="77777777" w:rsidR="00D67FEE" w:rsidRDefault="00304151">
            <w:pPr>
              <w:spacing w:after="60"/>
              <w:jc w:val="both"/>
            </w:pPr>
            <w:r>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 xml:space="preserve">Specific comments regarding benefits, advantages, </w:t>
      </w:r>
      <w:r>
        <w:rPr>
          <w:rFonts w:ascii="Times New Roman" w:hAnsi="Times New Roman" w:cs="Times New Roman"/>
          <w:sz w:val="20"/>
          <w:szCs w:val="20"/>
          <w:lang w:eastAsia="zh-CN"/>
        </w:rPr>
        <w:t>drawbacks, concerns and impacts for each of the options are summarized in the following table below.</w:t>
      </w:r>
    </w:p>
    <w:p w14:paraId="3F059918" w14:textId="77777777" w:rsidR="00D67FEE" w:rsidRDefault="00D67FEE">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ListParagraph"/>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05991F"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ListParagraph"/>
              <w:ind w:left="0"/>
              <w:jc w:val="both"/>
              <w:rPr>
                <w:rFonts w:ascii="Times New Roman" w:hAnsi="Times New Roman" w:cs="Times New Roman"/>
                <w:sz w:val="20"/>
                <w:szCs w:val="20"/>
                <w:lang w:val="en-GB" w:eastAsia="en-US"/>
              </w:rPr>
            </w:pPr>
          </w:p>
          <w:p w14:paraId="3F059924"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w:t>
            </w:r>
            <w:r>
              <w:rPr>
                <w:rFonts w:ascii="Times New Roman" w:hAnsi="Times New Roman" w:cs="Times New Roman"/>
                <w:sz w:val="20"/>
                <w:szCs w:val="20"/>
                <w:lang w:val="en-GB" w:eastAsia="en-US"/>
              </w:rPr>
              <w:t xml:space="preserve">e to transmit on the Ros associated with the best SSB beams due to persistent collision </w:t>
            </w:r>
          </w:p>
          <w:p w14:paraId="3F059925" w14:textId="77777777" w:rsidR="00D67FEE" w:rsidRDefault="00D67FEE">
            <w:pPr>
              <w:pStyle w:val="ListParagraph"/>
              <w:ind w:left="0"/>
              <w:jc w:val="both"/>
              <w:rPr>
                <w:rFonts w:ascii="Times New Roman" w:hAnsi="Times New Roman" w:cs="Times New Roman"/>
                <w:sz w:val="20"/>
                <w:szCs w:val="20"/>
                <w:lang w:val="en-GB" w:eastAsia="en-US"/>
              </w:rPr>
            </w:pPr>
          </w:p>
          <w:p w14:paraId="3F059926"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 xml:space="preserve">Spec. </w:t>
            </w:r>
            <w:r>
              <w:rPr>
                <w:rFonts w:ascii="Times New Roman" w:hAnsi="Times New Roman" w:cs="Times New Roman"/>
                <w:sz w:val="20"/>
                <w:szCs w:val="20"/>
                <w:lang w:eastAsia="ko-KR"/>
              </w:rPr>
              <w:t>Impacts</w:t>
            </w:r>
          </w:p>
        </w:tc>
        <w:tc>
          <w:tcPr>
            <w:tcW w:w="4331" w:type="dxa"/>
          </w:tcPr>
          <w:p w14:paraId="3F05992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ListParagraph"/>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w:t>
      </w:r>
      <w:r>
        <w:rPr>
          <w:lang w:eastAsia="zh-CN"/>
        </w:rPr>
        <w: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In Contribution [Huawei01], it is proposed that not only the RO validation but also the PO validation and the RO/Po-to-PRU mapping rules of H</w:t>
      </w:r>
      <w:r>
        <w:rPr>
          <w:lang w:eastAsia="zh-CN"/>
        </w:rPr>
        <w:t xml:space="preserve">D-FDD </w:t>
      </w:r>
      <w:proofErr w:type="spellStart"/>
      <w:r>
        <w:rPr>
          <w:lang w:eastAsia="zh-CN"/>
        </w:rPr>
        <w:t>Ues</w:t>
      </w:r>
      <w:proofErr w:type="spellEnd"/>
      <w:r>
        <w:rPr>
          <w:lang w:eastAsia="zh-CN"/>
        </w:rPr>
        <w:t xml:space="preserve"> should follow the rules of FDD’s definition.</w:t>
      </w:r>
    </w:p>
    <w:p w14:paraId="3F059930" w14:textId="77777777" w:rsidR="00D67FEE" w:rsidRDefault="00304151">
      <w:pPr>
        <w:jc w:val="both"/>
        <w:rPr>
          <w:lang w:eastAsia="zh-CN"/>
        </w:rPr>
      </w:pPr>
      <w:r>
        <w:rPr>
          <w:lang w:eastAsia="zh-CN"/>
        </w:rPr>
        <w:lastRenderedPageBreak/>
        <w:t>For Option 1, there is the case of SSB colliding with valid Ros and the following alternatives are discussed in the contributions</w:t>
      </w:r>
    </w:p>
    <w:p w14:paraId="3F059931"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1: Leave it to UE whether to receive SSB or transmit PRACH (e.g., </w:t>
      </w:r>
      <w:r>
        <w:rPr>
          <w:rFonts w:ascii="Times New Roman" w:eastAsiaTheme="minorHAnsi" w:hAnsi="Times New Roman" w:cs="Times New Roman"/>
          <w:sz w:val="20"/>
          <w:szCs w:val="20"/>
          <w:lang w:val="en-US"/>
        </w:rPr>
        <w:t>based on RRM requirement)</w:t>
      </w:r>
    </w:p>
    <w:p w14:paraId="3F059932"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w:t>
      </w:r>
      <w:r>
        <w:rPr>
          <w:lang w:eastAsia="zh-CN"/>
        </w:rPr>
        <w:t>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In order to facilitate a converged understanding, companies are invited to </w:t>
      </w:r>
      <w:r>
        <w:rPr>
          <w:rFonts w:ascii="Times New Roman" w:hAnsi="Times New Roman" w:cs="Times New Roman"/>
          <w:b/>
          <w:bCs/>
          <w:sz w:val="20"/>
          <w:szCs w:val="20"/>
        </w:rPr>
        <w:t>comment on the benefits and drawbacks for both Option 1 and 2, in particular regarding how each option can be designed to overcome/minimize the identified drawbacks of the option</w:t>
      </w:r>
    </w:p>
    <w:p w14:paraId="3F05993B" w14:textId="77777777" w:rsidR="00D67FEE" w:rsidRDefault="00D67FEE">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For Option 2, we think the gNB impact is not onl</w:t>
            </w:r>
            <w:r>
              <w:rPr>
                <w:rFonts w:eastAsiaTheme="minorEastAsia"/>
                <w:lang w:eastAsia="zh-CN"/>
              </w:rPr>
              <w:t xml:space="preserve">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t>For Option 1, it is not clear reusing FDD validation rule will increase the PRACH latency. On the contrary, reusing TDD validation rule (opt</w:t>
            </w:r>
            <w:r>
              <w:rPr>
                <w:rFonts w:eastAsiaTheme="minorEastAsia"/>
                <w:lang w:eastAsia="zh-CN"/>
              </w:rPr>
              <w:t xml:space="preserve">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w:t>
            </w:r>
            <w:r>
              <w:rPr>
                <w:rFonts w:eastAsiaTheme="minorEastAsia"/>
                <w:lang w:eastAsia="zh-CN"/>
              </w:rPr>
              <w:t>plary</w:t>
            </w:r>
            <w:proofErr w:type="gramEnd"/>
            <w:r>
              <w:rPr>
                <w:rFonts w:eastAsiaTheme="minorEastAsia"/>
                <w:lang w:eastAsia="zh-CN"/>
              </w:rPr>
              <w:t xml:space="preserve">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 xml:space="preserve">Need to specify </w:t>
            </w:r>
            <w:r>
              <w:rPr>
                <w:lang w:eastAsia="ko-KR"/>
              </w:rPr>
              <w:t>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w:t>
            </w:r>
            <w:r>
              <w:t>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w:t>
            </w:r>
            <w:r>
              <w:rPr>
                <w:rFonts w:eastAsia="SimSun"/>
                <w:lang w:val="en-US" w:eastAsia="zh-CN"/>
              </w:rPr>
              <w:t xml:space="preserve"> PRACH, considering NR PRACH may also be used for other purposes in Rel-17 NR, such as for the identification of NR UE with coverage enhancement, it will finally result in the excessive fragmentation of PRACH and cause the decrease of PRACH resource utiliz</w:t>
            </w:r>
            <w:r>
              <w:rPr>
                <w:rFonts w:eastAsia="SimSun"/>
                <w:lang w:val="en-US" w:eastAsia="zh-CN"/>
              </w:rPr>
              <w:t xml:space="preserve">ation. </w:t>
            </w:r>
          </w:p>
          <w:p w14:paraId="3F059950" w14:textId="77777777" w:rsidR="00D67FEE" w:rsidRDefault="00304151">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w:t>
            </w:r>
            <w:r>
              <w:rPr>
                <w:rFonts w:eastAsia="SimSun"/>
                <w:lang w:val="en-US" w:eastAsia="zh-CN"/>
              </w:rPr>
              <w:t xml:space="preserve">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059951" w14:textId="77777777" w:rsidR="00D67FEE" w:rsidRDefault="00304151">
            <w:pPr>
              <w:rPr>
                <w:rFonts w:eastAsia="SimSun"/>
                <w:lang w:val="en-US" w:eastAsia="ko-KR"/>
              </w:rPr>
            </w:pPr>
            <w:r>
              <w:rPr>
                <w:rFonts w:eastAsia="SimSun"/>
                <w:lang w:val="en-US" w:eastAsia="zh-CN"/>
              </w:rPr>
              <w:t xml:space="preserve">Therefore, from our perspective, Option 1 is prioritized and in </w:t>
            </w:r>
            <w:r>
              <w:rPr>
                <w:lang w:eastAsia="zh-CN"/>
              </w:rPr>
              <w:t xml:space="preserve">the case of SSB colliding with </w:t>
            </w:r>
            <w:r>
              <w:rPr>
                <w:lang w:eastAsia="zh-CN"/>
              </w:rPr>
              <w:lastRenderedPageBreak/>
              <w:t>valid ROs</w:t>
            </w:r>
            <w:r>
              <w:rPr>
                <w:lang w:val="en-US" w:eastAsia="zh-CN"/>
              </w:rPr>
              <w:t xml:space="preserve"> Alt 2 is </w:t>
            </w:r>
            <w:r>
              <w:rPr>
                <w:rFonts w:eastAsia="SimSun"/>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lastRenderedPageBreak/>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w:t>
            </w:r>
            <w:r>
              <w:rPr>
                <w:lang w:eastAsia="ko-KR"/>
              </w:rPr>
              <w:t xml:space="preserve">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w:t>
            </w:r>
            <w:r>
              <w:rPr>
                <w:lang w:val="en-US" w:eastAsia="ko-KR"/>
              </w:rPr>
              <w:t>s</w:t>
            </w:r>
            <w:proofErr w:type="spellEnd"/>
            <w:r>
              <w:rPr>
                <w:lang w:val="en-US" w:eastAsia="ko-KR"/>
              </w:rPr>
              <w:t>.</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w:t>
            </w:r>
            <w:r>
              <w:rPr>
                <w:lang w:eastAsia="ko-KR"/>
              </w:rPr>
              <w:t xml:space="preserve">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w:t>
            </w:r>
            <w:r>
              <w:rPr>
                <w:lang w:val="en-US" w:eastAsia="ko-KR"/>
              </w:rPr>
              <w:t xml:space="preserve">RACH, and thus not incurring further RACH latency. </w:t>
            </w:r>
          </w:p>
          <w:p w14:paraId="3F059957" w14:textId="77777777" w:rsidR="00D67FEE" w:rsidRDefault="00304151">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Collision handling of SSB and </w:t>
            </w:r>
            <w:r>
              <w:rPr>
                <w:rFonts w:ascii="Times New Roman" w:hAnsi="Times New Roman" w:cs="Times New Roman"/>
                <w:sz w:val="20"/>
                <w:szCs w:val="20"/>
                <w:lang w:eastAsia="ko-KR"/>
              </w:rPr>
              <w:t>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t>Proposal-Nordic</w:t>
            </w:r>
          </w:p>
          <w:p w14:paraId="3F059960" w14:textId="77777777" w:rsidR="00D67FEE" w:rsidRDefault="00304151">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w:t>
            </w:r>
            <w:r>
              <w:rPr>
                <w:lang w:eastAsia="ko-KR"/>
              </w:rPr>
              <w:t>or FDD and HD-FDD UE as this will increase gNB complexity.</w:t>
            </w:r>
          </w:p>
          <w:p w14:paraId="3F05996A" w14:textId="77777777" w:rsidR="00D67FEE" w:rsidRDefault="00304151">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Our preference i</w:t>
            </w:r>
            <w:r>
              <w:rPr>
                <w:lang w:eastAsia="ko-KR"/>
              </w:rPr>
              <w:t xml:space="preserve">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w:t>
            </w:r>
            <w:r>
              <w:rPr>
                <w:lang w:eastAsia="ko-KR"/>
              </w:rPr>
              <w:t xml:space="preserve">ion direction from FD-FDD and HD-FDD </w:t>
            </w:r>
            <w:proofErr w:type="spellStart"/>
            <w:r>
              <w:rPr>
                <w:lang w:eastAsia="ko-KR"/>
              </w:rPr>
              <w:t>Ues</w:t>
            </w:r>
            <w:proofErr w:type="spellEnd"/>
            <w:r>
              <w:rPr>
                <w:lang w:eastAsia="ko-KR"/>
              </w:rPr>
              <w:t xml:space="preserve">.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w:t>
            </w:r>
            <w:r>
              <w:rPr>
                <w:lang w:eastAsia="ko-KR"/>
              </w:rPr>
              <w:t>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collisions between SSB and RO. As a result, a RedCap UE is not abl</w:t>
            </w:r>
            <w:r>
              <w:rPr>
                <w:lang w:eastAsia="ko-KR"/>
              </w:rPr>
              <w:t xml:space="preserve">e to transmit on </w:t>
            </w:r>
            <w:r>
              <w:rPr>
                <w:lang w:eastAsia="ko-KR"/>
              </w:rPr>
              <w:lastRenderedPageBreak/>
              <w:t xml:space="preserve">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3F05997A" w14:textId="77777777" w:rsidR="00D67FEE" w:rsidRDefault="00304151">
            <w:pPr>
              <w:rPr>
                <w:lang w:eastAsia="ko-KR"/>
              </w:rPr>
            </w:pPr>
            <w:r>
              <w:rPr>
                <w:lang w:eastAsia="ko-KR"/>
              </w:rPr>
              <w:t>Moreover, the RO valid for non-RedCap UE cannot be assumed valid for RedCap U</w:t>
            </w:r>
            <w:r>
              <w:rPr>
                <w:lang w:eastAsia="ko-KR"/>
              </w:rPr>
              <w:t>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w:t>
            </w:r>
            <w:r>
              <w:rPr>
                <w:lang w:eastAsia="ko-KR"/>
              </w:rPr>
              <w: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w:t>
            </w:r>
            <w:r>
              <w:rPr>
                <w:rFonts w:eastAsia="SimSun"/>
                <w:b/>
                <w:i/>
                <w:iCs/>
                <w:sz w:val="20"/>
                <w:szCs w:val="20"/>
                <w:lang w:val="en-GB" w:eastAsia="en-US"/>
              </w:rPr>
              <w:t xml:space="preserve">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r>
                <m:rPr>
                  <m:sty m:val="bi"/>
                </m:rPr>
                <w:rPr>
                  <w:rFonts w:ascii="Cambria Math" w:hAnsi="Cambria Math"/>
                  <w:sz w:val="20"/>
                  <w:szCs w:val="20"/>
                  <w:lang w:val="en-GB"/>
                </w:rPr>
                <m:t>≥</m:t>
              </m:r>
              <m:r>
                <m:rPr>
                  <m:sty m:val="bi"/>
                </m:rPr>
                <w:rPr>
                  <w:rFonts w:ascii="Cambria Math" w:hAnsi="Cambria Math"/>
                  <w:sz w:val="20"/>
                  <w:szCs w:val="20"/>
                  <w:lang w:val="en-GB"/>
                </w:rPr>
                <m:t>1</m:t>
              </m:r>
            </m:oMath>
            <w:r>
              <w:rPr>
                <w:rFonts w:eastAsia="SimSun"/>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w:t>
            </w:r>
            <w:r>
              <w:rPr>
                <w:rFonts w:eastAsia="SimSun"/>
                <w:b/>
                <w:i/>
                <w:iCs/>
                <w:sz w:val="20"/>
                <w:szCs w:val="20"/>
                <w:lang w:val="en-GB" w:eastAsia="en-US"/>
              </w:rPr>
              <w:t xml:space="preserve">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zh-CN"/>
              </w:rPr>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 xml:space="preserve">Our preference is Option 1. We think the second or third drawback for HD-FDD UE impacts from Option 1 in the </w:t>
            </w:r>
            <w:r>
              <w:rPr>
                <w:lang w:eastAsia="ko-KR"/>
              </w:rPr>
              <w:t>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w:t>
            </w:r>
            <w:r>
              <w:rPr>
                <w:rFonts w:eastAsiaTheme="minorEastAsia"/>
                <w:lang w:eastAsia="zh-CN"/>
              </w:rPr>
              <w:t>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w:t>
            </w:r>
            <w:r>
              <w:rPr>
                <w:rFonts w:eastAsiaTheme="minorEastAsia"/>
                <w:lang w:eastAsia="zh-CN"/>
              </w:rPr>
              <w: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w:t>
            </w:r>
            <w:r>
              <w:rPr>
                <w:rFonts w:eastAsiaTheme="minorEastAsia"/>
                <w:lang w:eastAsia="zh-CN"/>
              </w:rPr>
              <w:t xml:space="preserve">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t xml:space="preserve">We would prefer to have gNB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t>FL2</w:t>
            </w:r>
          </w:p>
        </w:tc>
        <w:tc>
          <w:tcPr>
            <w:tcW w:w="8578" w:type="dxa"/>
            <w:gridSpan w:val="2"/>
          </w:tcPr>
          <w:p w14:paraId="3F05999E" w14:textId="77777777" w:rsidR="00D67FEE" w:rsidRDefault="00304151">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3F05999F"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w:t>
            </w:r>
            <w:r>
              <w:rPr>
                <w:rFonts w:ascii="Times New Roman" w:eastAsiaTheme="minorEastAsia" w:hAnsi="Times New Roman" w:cs="Times New Roman"/>
                <w:sz w:val="20"/>
                <w:szCs w:val="20"/>
                <w:lang w:val="en-US" w:eastAsia="zh-CN"/>
              </w:rPr>
              <w:t xml:space="preserve">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F0599A0" w14:textId="77777777" w:rsidR="00D67FEE" w:rsidRDefault="00D67FEE">
            <w:pPr>
              <w:pStyle w:val="ListParagraph"/>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The overlapping between SSB and RO should be avoide</w:t>
            </w:r>
            <w:r>
              <w:rPr>
                <w:rFonts w:ascii="Times New Roman" w:eastAsiaTheme="minorEastAsia" w:hAnsi="Times New Roman" w:cs="Times New Roman"/>
                <w:sz w:val="20"/>
                <w:szCs w:val="20"/>
                <w:lang w:val="en-US" w:eastAsia="zh-CN"/>
              </w:rPr>
              <w:t xml:space="preserv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F0599A6"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all ROs are valid (same as FD-FDD), and for the case of collision between SSB and</w:t>
            </w:r>
            <w:r>
              <w:rPr>
                <w:rFonts w:ascii="Times New Roman" w:eastAsiaTheme="minorEastAsia" w:hAnsi="Times New Roman" w:cs="Times New Roman"/>
                <w:sz w:val="20"/>
                <w:szCs w:val="20"/>
                <w:lang w:val="en-US" w:eastAsia="zh-CN"/>
              </w:rPr>
              <w:t xml:space="preserve">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3F0599AA"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 xml:space="preserve">mments, or changes the status or suggestions to help to </w:t>
            </w:r>
            <w:r>
              <w:rPr>
                <w:rFonts w:ascii="Times New Roman" w:eastAsiaTheme="minorEastAsia" w:hAnsi="Times New Roman" w:cs="Times New Roman"/>
                <w:sz w:val="20"/>
                <w:szCs w:val="20"/>
                <w:lang w:val="en-GB" w:eastAsia="zh-CN"/>
              </w:rPr>
              <w:t>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w:t>
            </w:r>
            <w:r>
              <w:rPr>
                <w:rFonts w:eastAsia="Yu Mincho"/>
                <w:lang w:eastAsia="ja-JP"/>
              </w:rPr>
              <w:t>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lastRenderedPageBreak/>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Q1: Suppor</w:t>
            </w:r>
            <w:r>
              <w:rPr>
                <w:rFonts w:eastAsiaTheme="minorEastAsia"/>
                <w:lang w:val="sv-SE"/>
              </w:rPr>
              <w:t xml:space="preserve">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w:t>
            </w:r>
            <w:r>
              <w:rPr>
                <w:rFonts w:eastAsiaTheme="minorEastAsia"/>
                <w:lang w:val="en-US" w:eastAsia="zh-CN"/>
              </w:rPr>
              <w:t>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r>
              <w:rPr>
                <w:rFonts w:eastAsia="Malgun Gothic"/>
                <w:lang w:eastAsia="ko-KR"/>
              </w:rPr>
              <w:t>Companies preferences on the 3 alternatives are summarized below:</w:t>
            </w:r>
          </w:p>
          <w:p w14:paraId="3F0599E2"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 xml:space="preserve">For HD-FDD </w:t>
            </w:r>
            <w:r>
              <w:rPr>
                <w:rFonts w:ascii="Times New Roman" w:eastAsiaTheme="minorEastAsia" w:hAnsi="Times New Roman" w:cs="Times New Roman"/>
                <w:sz w:val="20"/>
                <w:szCs w:val="20"/>
                <w:lang w:val="en-US" w:eastAsia="zh-CN"/>
              </w:rPr>
              <w:t>UEs, all ROs are valid (same as FD-FDD)</w:t>
            </w:r>
          </w:p>
          <w:p w14:paraId="3F0599EB"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w:t>
            </w:r>
            <w:r>
              <w:rPr>
                <w:rFonts w:ascii="Times New Roman" w:eastAsiaTheme="minorEastAsia" w:hAnsi="Times New Roman" w:cs="Times New Roman"/>
                <w:sz w:val="20"/>
                <w:szCs w:val="20"/>
                <w:lang w:eastAsia="zh-CN"/>
              </w:rPr>
              <w:t>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lastRenderedPageBreak/>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w:t>
            </w:r>
            <w:r>
              <w:rPr>
                <w:rFonts w:ascii="Times New Roman" w:eastAsiaTheme="minorEastAsia" w:hAnsi="Times New Roman" w:cs="Times New Roman"/>
                <w:color w:val="FF0000"/>
                <w:sz w:val="20"/>
                <w:szCs w:val="20"/>
                <w:lang w:val="en-US" w:eastAsia="zh-CN"/>
              </w:rPr>
              <w:t>Cap UE operating on paired spectrum (FD-FDD or Type-A HD-FDD), all the ROs configured for the RedCap UE in its initial UL BWP are valid.</w:t>
            </w:r>
          </w:p>
          <w:p w14:paraId="3F059A26"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w:t>
            </w:r>
            <w:r>
              <w:rPr>
                <w:rFonts w:ascii="Times New Roman" w:eastAsiaTheme="minorEastAsia" w:hAnsi="Times New Roman" w:cs="Times New Roman"/>
                <w:sz w:val="20"/>
                <w:szCs w:val="20"/>
                <w:lang w:val="en-US" w:eastAsia="zh-CN"/>
              </w:rPr>
              <w:t>ive SSB or transmit PRACH</w:t>
            </w:r>
          </w:p>
          <w:p w14:paraId="3F059A27" w14:textId="77777777" w:rsidR="00D67FEE" w:rsidRDefault="00304151">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 xml:space="preserve">We can live with the proposal if the note is </w:t>
            </w:r>
            <w:r>
              <w:rPr>
                <w:rFonts w:eastAsia="Malgun Gothic"/>
                <w:lang w:eastAsia="ko-KR"/>
              </w:rPr>
              <w:t xml:space="preserve">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The inclusion of the “Note” is to address the FFS in the RAN1#105- agreements to avoid any misunderstanding that the FFS will not be discussed</w:t>
            </w:r>
            <w:r>
              <w:rPr>
                <w:rFonts w:eastAsia="Malgun Gothic"/>
                <w:lang w:eastAsia="ko-KR"/>
              </w:rPr>
              <w:t xml:space="preserve">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 xml:space="preserve">Regarding Qualcomm’s comment, the moderator understanding is the current configuration of PRACH resources is per UL BWP and all the PRACH resources </w:t>
            </w:r>
            <w:r>
              <w:rPr>
                <w:rFonts w:eastAsia="Malgun Gothic"/>
                <w:lang w:eastAsia="ko-KR"/>
              </w:rPr>
              <w:t>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w:t>
                  </w:r>
                  <w:r>
                    <w:t xml:space="preserve">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t>
                        </m:r>
                        <m:r>
                          <w:rPr>
                            <w:rFonts w:ascii="Cambria Math" w:hAnsi="Cambria Math"/>
                          </w:rPr>
                          <m:t>M</m:t>
                        </m:r>
                        <m:r>
                          <w:rPr>
                            <w:rFonts w:ascii="Cambria Math" w:hAnsi="Cambria Math"/>
                          </w:rPr>
                          <m:t>-</m:t>
                        </m:r>
                        <m:r>
                          <w:rPr>
                            <w:rFonts w:ascii="Cambria Math" w:hAnsi="Cambria Math"/>
                          </w:rPr>
                          <m:t>1</m:t>
                        </m:r>
                      </m:e>
                    </m:d>
                  </m:oMath>
                  <w:r>
                    <w:t xml:space="preserve">, where </w:t>
                  </w:r>
                  <m:oMath>
                    <m:r>
                      <w:rPr>
                        <w:rFonts w:ascii="Cambria Math" w:hAnsi="Cambria Math"/>
                      </w:rPr>
                      <m:t>M</m:t>
                    </m:r>
                  </m:oMath>
                  <w:r>
                    <w:t xml:space="preserve"> equals the higher-layer paramete</w:t>
                  </w:r>
                  <w:r>
                    <w:t xml:space="preserv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w:t>
                  </w:r>
                  <w:r>
                    <w: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xml:space="preserve">, all ROs are valid (same as FD-FDD), and for the case of SSB overlapping with valid RO, leave it to UE implementation whether to receive SSB or </w:t>
            </w:r>
            <w:r>
              <w:rPr>
                <w:rFonts w:ascii="Times New Roman" w:eastAsiaTheme="minorEastAsia" w:hAnsi="Times New Roman" w:cs="Times New Roman"/>
                <w:sz w:val="20"/>
                <w:szCs w:val="20"/>
                <w:lang w:val="en-US" w:eastAsia="zh-CN"/>
              </w:rPr>
              <w:t>transmit PRACH</w:t>
            </w:r>
          </w:p>
          <w:p w14:paraId="3F059A41" w14:textId="77777777" w:rsidR="00D67FEE" w:rsidRDefault="00304151">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lastRenderedPageBreak/>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lastRenderedPageBreak/>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In the context of this proposal</w:t>
            </w:r>
            <w:r>
              <w:rPr>
                <w:rFonts w:eastAsia="Malgun Gothic"/>
                <w:lang w:eastAsia="ko-KR"/>
              </w:rPr>
              <w:t>,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3F059A49" w14:textId="77777777" w:rsidR="00D67FEE" w:rsidRDefault="00304151">
            <w:pPr>
              <w:tabs>
                <w:tab w:val="left" w:pos="551"/>
              </w:tabs>
              <w:rPr>
                <w:rFonts w:eastAsia="SimSun"/>
                <w:lang w:val="en-US" w:eastAsia="zh-CN"/>
              </w:rPr>
            </w:pPr>
            <w:r>
              <w:rPr>
                <w:rFonts w:eastAsia="SimSun" w:hint="eastAsia"/>
                <w:lang w:val="en-US" w:eastAsia="zh-CN"/>
              </w:rPr>
              <w:t>Y</w:t>
            </w:r>
          </w:p>
        </w:tc>
        <w:tc>
          <w:tcPr>
            <w:tcW w:w="7858" w:type="dxa"/>
          </w:tcPr>
          <w:p w14:paraId="3F059A4A" w14:textId="77777777" w:rsidR="00D67FEE" w:rsidRDefault="00304151">
            <w:pPr>
              <w:rPr>
                <w:rFonts w:eastAsia="SimSun"/>
                <w:lang w:val="en-US" w:eastAsia="ko-KR"/>
              </w:rPr>
            </w:pPr>
            <w:r>
              <w:rPr>
                <w:rFonts w:eastAsia="SimSun"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 xml:space="preserve">OK to have the removal of note. In the main bullet, if remove “UE”. </w:t>
            </w:r>
            <w:r>
              <w:rPr>
                <w:rFonts w:eastAsia="Malgun Gothic"/>
                <w:lang w:eastAsia="ko-KR"/>
              </w:rPr>
              <w:t>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w:t>
            </w:r>
            <w:r>
              <w:rPr>
                <w:rFonts w:ascii="Times New Roman" w:eastAsiaTheme="minorEastAsia" w:hAnsi="Times New Roman" w:cs="Times New Roman"/>
                <w:color w:val="FF0000"/>
                <w:sz w:val="20"/>
                <w:szCs w:val="20"/>
                <w:lang w:val="en-US" w:eastAsia="zh-CN"/>
              </w:rPr>
              <w:t>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RedCap specific Ros. </w:t>
            </w:r>
          </w:p>
          <w:p w14:paraId="3F059A8B"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w:t>
            </w:r>
            <w:r>
              <w:rPr>
                <w:rFonts w:ascii="Times New Roman" w:eastAsiaTheme="minorEastAsia" w:hAnsi="Times New Roman" w:cs="Times New Roman"/>
                <w:sz w:val="20"/>
                <w:szCs w:val="20"/>
                <w:lang w:val="en-US" w:eastAsia="zh-CN"/>
              </w:rPr>
              <w:t xml:space="preserve">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w:t>
            </w:r>
            <w:r>
              <w:rPr>
                <w:rFonts w:eastAsiaTheme="minorEastAsia" w:hint="eastAsia"/>
                <w:lang w:eastAsia="zh-CN"/>
              </w:rPr>
              <w:t>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hint="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hint="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bl>
    <w:p w14:paraId="3F059AAD" w14:textId="77777777" w:rsidR="00D67FEE" w:rsidRDefault="00D67FEE">
      <w:pPr>
        <w:tabs>
          <w:tab w:val="left" w:pos="1410"/>
        </w:tabs>
        <w:spacing w:after="100" w:afterAutospacing="1"/>
        <w:jc w:val="both"/>
        <w:rPr>
          <w:rFonts w:ascii="Times" w:hAnsi="Times"/>
          <w:lang w:val="sv-SE"/>
        </w:rPr>
      </w:pPr>
    </w:p>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 xml:space="preserve">For Case 8 of valid RO overlapping with </w:t>
            </w:r>
            <w:r>
              <w:rPr>
                <w:rFonts w:eastAsia="Times New Roman"/>
              </w:rPr>
              <w:t xml:space="preserve">PDCCH in Type 0/0A/1/2 CSS set, </w:t>
            </w:r>
            <w:proofErr w:type="gramStart"/>
            <w:r>
              <w:rPr>
                <w:rFonts w:eastAsia="Times New Roman"/>
              </w:rPr>
              <w:t>down-select</w:t>
            </w:r>
            <w:proofErr w:type="gramEnd"/>
            <w:r>
              <w:rPr>
                <w:rFonts w:eastAsia="Times New Roman"/>
              </w:rPr>
              <w:t xml:space="preserve">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w:t>
            </w:r>
            <w:r>
              <w:rPr>
                <w:rFonts w:eastAsia="Times New Roman"/>
              </w:rPr>
              <w:t>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Option 5: Configu</w:t>
            </w:r>
            <w:r>
              <w:rPr>
                <w:rFonts w:eastAsia="Times New Roman"/>
              </w:rPr>
              <w:t xml:space="preserve">red by network, </w:t>
            </w:r>
            <w:proofErr w:type="gramStart"/>
            <w:r>
              <w:rPr>
                <w:rFonts w:eastAsia="Times New Roman"/>
              </w:rPr>
              <w:t>e.g.</w:t>
            </w:r>
            <w:proofErr w:type="gramEnd"/>
            <w:r>
              <w:rPr>
                <w:rFonts w:eastAsia="Times New Roman"/>
              </w:rPr>
              <w:t xml:space="preserve">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w:t>
            </w:r>
            <w:r>
              <w:rPr>
                <w:rFonts w:eastAsia="Times New Roman"/>
              </w:rPr>
              <w:t>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w:t>
      </w:r>
      <w:r>
        <w:rPr>
          <w:lang w:eastAsia="ja-JP"/>
        </w:rPr>
        <w:t>-e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 xml:space="preserve">Reuse the existing collision handling principles of Rel-15/16 for NR TDD that valid RO </w:t>
            </w:r>
            <w:r>
              <w:rPr>
                <w:rFonts w:eastAsia="Times New Roman"/>
              </w:rPr>
              <w:t>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w:t>
            </w:r>
            <w:r>
              <w:rPr>
                <w:rFonts w:eastAsia="Times New Roman"/>
              </w:rPr>
              <w:t>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 xml:space="preserve">Xiaomi </w:t>
            </w:r>
            <w:r>
              <w:lastRenderedPageBreak/>
              <w:t>,</w:t>
            </w:r>
            <w:proofErr w:type="gramEnd"/>
            <w:r>
              <w:t xml:space="preserve"> Apple (2</w:t>
            </w:r>
            <w:r>
              <w:rPr>
                <w:vertAlign w:val="superscript"/>
              </w:rPr>
              <w:t>nd</w:t>
            </w:r>
            <w:r>
              <w:t xml:space="preserve"> choice)</w:t>
            </w:r>
          </w:p>
        </w:tc>
        <w:tc>
          <w:tcPr>
            <w:tcW w:w="1535" w:type="dxa"/>
          </w:tcPr>
          <w:p w14:paraId="3F059ACE" w14:textId="77777777" w:rsidR="00D67FEE" w:rsidRDefault="00304151">
            <w:pPr>
              <w:spacing w:after="60"/>
              <w:jc w:val="both"/>
            </w:pPr>
            <w:r>
              <w:lastRenderedPageBreak/>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 xml:space="preserve">If configured PDCCH is in a Type-2 CSS set, then PDCCH is prioritized; otherwise, the valid RO </w:t>
            </w:r>
            <w:r>
              <w:rPr>
                <w:rFonts w:eastAsia="Times New Roman"/>
              </w:rPr>
              <w:t>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w:t>
      </w:r>
      <w:r>
        <w:rPr>
          <w:lang w:eastAsia="zh-CN"/>
        </w:rPr>
        <w:t xml:space="preserve">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w:t>
      </w:r>
      <w:r>
        <w:rPr>
          <w:lang w:eastAsia="zh-CN"/>
        </w:rPr>
        <w: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Contribution [vivo05] argues that Option 3 can achieve better trade-off among prioritizing</w:t>
      </w:r>
      <w:r>
        <w:rPr>
          <w:lang w:eastAsia="zh-CN"/>
        </w:rPr>
        <w:t xml:space="preserve">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w:t>
      </w:r>
      <w:r>
        <w:rPr>
          <w:lang w:eastAsia="zh-CN"/>
        </w:rPr>
        <w:t>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 xml:space="preserve">For Case 2 (semi-statically configured DL reception vs. </w:t>
            </w:r>
            <w:r>
              <w:rPr>
                <w:rFonts w:eastAsia="Times New Roman"/>
                <w:lang w:eastAsia="zh-CN"/>
              </w:rPr>
              <w:t>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w:t>
            </w:r>
            <w:r>
              <w:rPr>
                <w:rFonts w:eastAsia="Times New Roman"/>
              </w:rPr>
              <w:t xml:space="preserve">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w:t>
            </w:r>
            <w:proofErr w:type="spellStart"/>
            <w:r>
              <w:rPr>
                <w:rFonts w:eastAsia="Times New Roman"/>
              </w:rPr>
              <w:t>Ues</w:t>
            </w:r>
            <w:proofErr w:type="spellEnd"/>
            <w:r>
              <w:rPr>
                <w:rFonts w:eastAsia="Times New Roman"/>
              </w:rPr>
              <w:t>)</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w:t>
            </w:r>
            <w:r>
              <w:rPr>
                <w:rFonts w:eastAsia="Times New Roman"/>
                <w:highlight w:val="yellow"/>
              </w:rPr>
              <w:t>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 xml:space="preserve">FL1 High </w:t>
      </w:r>
      <w:r>
        <w:rPr>
          <w:b/>
          <w:highlight w:val="yellow"/>
        </w:rPr>
        <w:t>Priority Question 3.2-1</w:t>
      </w:r>
      <w:r>
        <w:rPr>
          <w:b/>
          <w:bCs/>
          <w:highlight w:val="yellow"/>
        </w:rPr>
        <w:t>:</w:t>
      </w:r>
    </w:p>
    <w:p w14:paraId="3F059AF1"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8 of valid RO overlapping with PDCCH in Type 0/0A/1/2 CSS set, should RAN1 consider to define the pirority rule per CSS set? Companies are invited to comment whehter the valid RO in this collision subcase should </w:t>
      </w:r>
      <w:r>
        <w:rPr>
          <w:rFonts w:ascii="Times New Roman" w:hAnsi="Times New Roman" w:cs="Times New Roman"/>
          <w:b/>
          <w:bCs/>
          <w:sz w:val="20"/>
          <w:szCs w:val="20"/>
        </w:rPr>
        <w:t>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w:t>
            </w:r>
            <w:r>
              <w:rPr>
                <w:rFonts w:eastAsiaTheme="minorEastAsia"/>
                <w:lang w:eastAsia="zh-CN"/>
              </w:rPr>
              <w:lastRenderedPageBreak/>
              <w:t xml:space="preserve">option 2 also. </w:t>
            </w:r>
          </w:p>
          <w:p w14:paraId="3F059AF9" w14:textId="77777777" w:rsidR="00D67FEE" w:rsidRDefault="00304151">
            <w:pPr>
              <w:rPr>
                <w:rFonts w:eastAsiaTheme="minorEastAsia"/>
                <w:lang w:eastAsia="zh-CN"/>
              </w:rPr>
            </w:pPr>
            <w:r>
              <w:rPr>
                <w:rFonts w:eastAsiaTheme="minorEastAsia"/>
                <w:lang w:eastAsia="zh-CN"/>
              </w:rPr>
              <w:t>The collis</w:t>
            </w:r>
            <w:r>
              <w:rPr>
                <w:rFonts w:eastAsiaTheme="minorEastAsia"/>
                <w:lang w:eastAsia="zh-CN"/>
              </w:rPr>
              <w:t xml:space="preserve">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lastRenderedPageBreak/>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 xml:space="preserve">We do not think there is strong need to define priority rule per CSS </w:t>
            </w:r>
            <w:r>
              <w:rPr>
                <w:rFonts w:eastAsiaTheme="minorEastAsia"/>
                <w:lang w:eastAsia="zh-CN"/>
              </w:rPr>
              <w:t>set.</w:t>
            </w:r>
          </w:p>
        </w:tc>
      </w:tr>
      <w:tr w:rsidR="00D67FEE" w14:paraId="3F059B02" w14:textId="77777777">
        <w:tc>
          <w:tcPr>
            <w:tcW w:w="1458" w:type="dxa"/>
          </w:tcPr>
          <w:p w14:paraId="3F059AFF" w14:textId="77777777" w:rsidR="00D67FEE" w:rsidRDefault="00304151">
            <w:pPr>
              <w:rPr>
                <w:lang w:eastAsia="ko-KR"/>
              </w:rPr>
            </w:pPr>
            <w:proofErr w:type="spellStart"/>
            <w:r>
              <w:rPr>
                <w:rFonts w:eastAsiaTheme="minorEastAsia"/>
                <w:lang w:eastAsia="zh-CN"/>
              </w:rPr>
              <w:t>Spreadtrum</w:t>
            </w:r>
            <w:proofErr w:type="spellEnd"/>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w:t>
            </w:r>
            <w:r>
              <w:rPr>
                <w:rFonts w:eastAsia="Yu Mincho"/>
                <w:bCs/>
                <w:lang w:eastAsia="ja-JP"/>
              </w:rPr>
              <w:t>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SimSun"/>
                <w:lang w:val="en-US" w:eastAsia="zh-CN"/>
              </w:rPr>
            </w:pPr>
            <w:r>
              <w:rPr>
                <w:lang w:val="en-US" w:eastAsia="zh-CN"/>
              </w:rPr>
              <w:t>As our comment in Question 3.1-1, if we can reach a consensus that the collision for vali</w:t>
            </w:r>
            <w:r>
              <w:rPr>
                <w:lang w:val="en-US" w:eastAsia="zh-CN"/>
              </w:rPr>
              <w:t xml:space="preserve">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w:t>
            </w:r>
            <w:r>
              <w:rPr>
                <w:rFonts w:eastAsiaTheme="minorEastAsia"/>
                <w:lang w:eastAsia="zh-CN"/>
              </w:rPr>
              <w:t>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w:t>
            </w:r>
            <w:r>
              <w:rPr>
                <w:lang w:val="en-US"/>
              </w:rPr>
              <w:t>mble ;</w:t>
            </w:r>
            <w:proofErr w:type="gramEnd"/>
            <w:r>
              <w:rPr>
                <w:lang w:val="en-US"/>
              </w:rPr>
              <w:t xml:space="preserve"> otherwise, PDCCH in Type 0/0A/1/2 CSS set is prioritized</w:t>
            </w:r>
            <w:r>
              <w:rPr>
                <w:rFonts w:eastAsia="SimSun"/>
                <w:lang w:val="en-US" w:eastAsia="zh-CN"/>
              </w:rPr>
              <w:t>.</w:t>
            </w:r>
          </w:p>
          <w:p w14:paraId="3F059B0B" w14:textId="77777777" w:rsidR="00D67FEE" w:rsidRDefault="00304151">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In view of the agreement for Case 2, PRACH triggered by PDCCH order can be treated as dynamic</w:t>
            </w:r>
            <w:r>
              <w:rPr>
                <w:lang w:eastAsia="ko-KR"/>
              </w:rPr>
              <w:t xml:space="preserve">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w:t>
            </w:r>
            <w:r>
              <w:rPr>
                <w:lang w:eastAsia="ko-KR"/>
              </w:rPr>
              <w:t>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 xml:space="preserve">There is no need to define priority rule per CSS set. In our view, </w:t>
            </w:r>
            <w:r>
              <w:rPr>
                <w:lang w:eastAsia="ko-KR"/>
              </w:rPr>
              <w:t>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w:t>
            </w:r>
            <w:r>
              <w:rPr>
                <w:lang w:eastAsia="ko-KR"/>
              </w:rPr>
              <w:t xml:space="preserve">rule for all Type 0/0A/1/2 CSS sets. </w:t>
            </w:r>
          </w:p>
          <w:p w14:paraId="3F059B1E" w14:textId="77777777" w:rsidR="00D67FEE" w:rsidRDefault="00304151">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t>
            </w:r>
            <w:r>
              <w:rPr>
                <w:lang w:eastAsia="ko-KR"/>
              </w:rPr>
              <w:t>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Given the less frequent preamble transmission for a given UE, we can go with Opt.2 to leave it for UE implementation. NOTE leaving it for U</w:t>
            </w:r>
            <w:r>
              <w:rPr>
                <w:lang w:eastAsia="ko-KR"/>
              </w:rPr>
              <w:t xml:space="preserve">E implementation </w:t>
            </w:r>
            <w:r>
              <w:rPr>
                <w:lang w:eastAsia="ko-KR"/>
              </w:rPr>
              <w:lastRenderedPageBreak/>
              <w:t xml:space="preserve">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lastRenderedPageBreak/>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w:t>
            </w:r>
            <w:r>
              <w:rPr>
                <w:lang w:eastAsia="ko-KR"/>
              </w:rPr>
              <w:t>ired to transmit PRACH on the valid RO.</w:t>
            </w:r>
          </w:p>
          <w:p w14:paraId="3F059B28" w14:textId="77777777" w:rsidR="00D67FEE" w:rsidRDefault="00304151">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w:t>
            </w:r>
            <w:r>
              <w:rPr>
                <w:lang w:eastAsia="ko-KR"/>
              </w:rPr>
              <w:t>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w:t>
            </w:r>
            <w:r>
              <w:rPr>
                <w:rFonts w:eastAsiaTheme="minorEastAsia"/>
                <w:bCs/>
                <w:lang w:eastAsia="zh-CN"/>
              </w:rPr>
              <w:t>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 xml:space="preserve">No strong problem is identified. Even for the Type2 CSS set, </w:t>
            </w:r>
            <w:r>
              <w:rPr>
                <w:rFonts w:eastAsiaTheme="minorEastAsia"/>
                <w:lang w:eastAsia="zh-CN"/>
              </w:rPr>
              <w:t xml:space="preserve">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w:t>
            </w:r>
            <w:r>
              <w:rPr>
                <w:rFonts w:eastAsiaTheme="minorEastAsia"/>
              </w:rPr>
              <w:t>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w:t>
            </w:r>
            <w:r>
              <w:rPr>
                <w:rFonts w:ascii="Times New Roman" w:eastAsiaTheme="minorEastAsia" w:hAnsi="Times New Roman" w:cs="Times New Roman"/>
                <w:sz w:val="20"/>
                <w:szCs w:val="20"/>
                <w:lang w:val="en-GB" w:eastAsia="zh-CN"/>
              </w:rPr>
              <w:t>s prioritized over configured PDCCH</w:t>
            </w:r>
          </w:p>
          <w:p w14:paraId="3F059B4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3F059B46"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w:t>
            </w:r>
            <w:r>
              <w:rPr>
                <w:rFonts w:eastAsiaTheme="minorEastAsia"/>
                <w:b/>
                <w:bCs/>
              </w:rPr>
              <w:t>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 xml:space="preserve">We are fine with the </w:t>
            </w:r>
            <w:r>
              <w:rPr>
                <w:rFonts w:eastAsia="Yu Mincho"/>
                <w:lang w:eastAsia="ja-JP"/>
              </w:rPr>
              <w:t>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w:t>
            </w:r>
            <w:r>
              <w:rPr>
                <w:lang w:eastAsia="ko-KR"/>
              </w:rPr>
              <w:t xml:space="preserve">e valid RO in TDD. However, it is </w:t>
            </w:r>
            <w:r>
              <w:rPr>
                <w:lang w:eastAsia="ko-KR"/>
              </w:rPr>
              <w:lastRenderedPageBreak/>
              <w:t xml:space="preserve">not the case for FDD gNB.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lastRenderedPageBreak/>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 xml:space="preserve">Lenovo, Motorola </w:t>
            </w:r>
            <w:r>
              <w:rPr>
                <w:lang w:eastAsia="ko-KR"/>
              </w:rPr>
              <w:t>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r>
              <w:rPr>
                <w:rFonts w:eastAsia="Malgun Gothic"/>
                <w:lang w:eastAsia="ko-KR"/>
              </w:rPr>
              <w:t>Companies preferences are summarized below.</w:t>
            </w:r>
          </w:p>
          <w:p w14:paraId="3F059B84"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F059B86"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w:t>
            </w:r>
            <w:r>
              <w:rPr>
                <w:rFonts w:ascii="Times New Roman" w:eastAsiaTheme="minorEastAsia" w:hAnsi="Times New Roman" w:cs="Times New Roman"/>
                <w:sz w:val="20"/>
                <w:szCs w:val="20"/>
                <w:lang w:val="en-GB" w:eastAsia="zh-CN"/>
              </w:rPr>
              <w:t xml:space="preserve"> UE implementation whether to receive configured PDCCH or transmit PRACH</w:t>
            </w:r>
          </w:p>
          <w:p w14:paraId="3F059B8B"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 xml:space="preserve">Lenovo, Motorola </w:t>
            </w:r>
            <w:r>
              <w:rPr>
                <w:lang w:eastAsia="ko-KR"/>
              </w:rPr>
              <w:lastRenderedPageBreak/>
              <w:t>Mobility</w:t>
            </w:r>
          </w:p>
        </w:tc>
        <w:tc>
          <w:tcPr>
            <w:tcW w:w="1576" w:type="dxa"/>
            <w:gridSpan w:val="2"/>
          </w:tcPr>
          <w:p w14:paraId="3F059BB2" w14:textId="77777777" w:rsidR="00D67FEE" w:rsidRDefault="00304151">
            <w:pPr>
              <w:tabs>
                <w:tab w:val="left" w:pos="551"/>
              </w:tabs>
              <w:rPr>
                <w:lang w:eastAsia="ko-KR"/>
              </w:rPr>
            </w:pPr>
            <w:r>
              <w:rPr>
                <w:lang w:eastAsia="ko-KR"/>
              </w:rPr>
              <w:lastRenderedPageBreak/>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3F059BCE" w14:textId="77777777" w:rsidR="00D67FEE" w:rsidRDefault="00304151">
            <w:pPr>
              <w:tabs>
                <w:tab w:val="left" w:pos="551"/>
              </w:tabs>
              <w:rPr>
                <w:rFonts w:eastAsia="Malgun Gothic"/>
                <w:lang w:eastAsia="ko-KR"/>
              </w:rPr>
            </w:pPr>
            <w:r>
              <w:rPr>
                <w:rFonts w:eastAsia="SimSun" w:hint="eastAsia"/>
                <w:lang w:val="en-US" w:eastAsia="zh-CN"/>
              </w:rPr>
              <w:t>N</w:t>
            </w:r>
          </w:p>
        </w:tc>
        <w:tc>
          <w:tcPr>
            <w:tcW w:w="6597" w:type="dxa"/>
          </w:tcPr>
          <w:p w14:paraId="3F059BCF"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F059BD0" w14:textId="77777777" w:rsidR="00D67FEE" w:rsidRDefault="00304151">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w:t>
            </w:r>
            <w:r>
              <w:rPr>
                <w:rFonts w:eastAsia="SimSun" w:hint="eastAsia"/>
                <w:lang w:val="en-US" w:eastAsia="zh-CN"/>
              </w:rPr>
              <w:t>CH when the PDCCH is overlapped with valid RO on which UE does not send a preamble. This may cause the PDCCH resource wasting.</w:t>
            </w:r>
          </w:p>
          <w:p w14:paraId="3F059BD1"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SimSun" w:hint="eastAsia"/>
                <w:lang w:val="en-US" w:eastAsia="zh-CN"/>
              </w:rPr>
              <w:t>Additionally,</w:t>
            </w:r>
            <w:r>
              <w:rPr>
                <w:rFonts w:eastAsia="SimSun" w:hint="eastAsia"/>
                <w:lang w:val="en-US" w:eastAsia="zh-CN"/>
              </w:rPr>
              <w:t xml:space="preserve">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w:t>
            </w:r>
            <w:r>
              <w:rPr>
                <w:rFonts w:eastAsia="SimSun" w:hint="eastAsia"/>
                <w:lang w:val="en-US" w:eastAsia="zh-CN"/>
              </w:rPr>
              <w:t>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non-RedCap UEs already and this appears to be a</w:t>
            </w:r>
            <w:r>
              <w:rPr>
                <w:rFonts w:eastAsia="Malgun Gothic"/>
                <w:lang w:eastAsia="ko-KR"/>
              </w:rPr>
              <w:t>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xml:space="preserve">) do not support the FL’s </w:t>
            </w:r>
            <w:r>
              <w:rPr>
                <w:rFonts w:ascii="Times New Roman" w:eastAsia="Malgun Gothic" w:hAnsi="Times New Roman" w:cs="Times New Roman"/>
                <w:sz w:val="20"/>
                <w:szCs w:val="20"/>
                <w:lang w:eastAsia="ko-KR"/>
              </w:rPr>
              <w:t>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w:t>
            </w:r>
            <w:r>
              <w:rPr>
                <w:rFonts w:eastAsia="Malgun Gothic"/>
                <w:lang w:val="sv-SE" w:eastAsia="ko-KR"/>
              </w:rPr>
              <w:t xml:space="preserve">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w:t>
            </w:r>
            <w:r>
              <w:rPr>
                <w:rFonts w:ascii="Times New Roman" w:eastAsiaTheme="minorEastAsia" w:hAnsi="Times New Roman" w:cs="Times New Roman"/>
                <w:sz w:val="20"/>
                <w:szCs w:val="20"/>
                <w:lang w:val="en-GB" w:eastAsia="zh-CN"/>
              </w:rPr>
              <w:t>se 8 of valid RO overlapping with PDCCH in Type 0/0A/1/2 CSS set, leave it to UE implementation whether to receive configured PDCCH or transmit PRACH</w:t>
            </w:r>
          </w:p>
          <w:p w14:paraId="3F059BE9" w14:textId="77777777" w:rsidR="00D67FEE" w:rsidRDefault="00304151">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lastRenderedPageBreak/>
              <w:t>Hi</w:t>
            </w:r>
            <w:r>
              <w:rPr>
                <w:rFonts w:eastAsia="Malgun Gothic"/>
                <w:lang w:eastAsia="ko-KR"/>
              </w:rPr>
              <w:t>Silicon</w:t>
            </w:r>
            <w:proofErr w:type="spellEnd"/>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lastRenderedPageBreak/>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e think the current proposal (UE implementation) is inclusive to ZTE proposal, which means UE can implement in the way as ZTE proposed. If the worry is about UE neither transmit PRACH nor monitor PDCCH, we think such behaviour is not allowed by the FL prop</w:t>
            </w:r>
            <w:r>
              <w:rPr>
                <w:rFonts w:eastAsiaTheme="minorEastAsia"/>
                <w:lang w:eastAsia="zh-CN"/>
              </w:rPr>
              <w:t xml:space="preserve">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SimSun"/>
                <w:lang w:val="en-US" w:eastAsia="zh-CN"/>
              </w:rPr>
            </w:pPr>
            <w:r>
              <w:rPr>
                <w:rFonts w:eastAsia="SimSun" w:hint="eastAsia"/>
                <w:lang w:val="en-US" w:eastAsia="zh-CN"/>
              </w:rPr>
              <w:t>@FL</w:t>
            </w:r>
          </w:p>
          <w:p w14:paraId="3F059C12" w14:textId="77777777" w:rsidR="00D67FEE" w:rsidRDefault="00304151">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w:t>
            </w:r>
            <w:r>
              <w:rPr>
                <w:rFonts w:eastAsia="SimSun" w:hint="eastAsia"/>
                <w:lang w:val="en-US" w:eastAsia="zh-CN"/>
              </w:rPr>
              <w:t xml:space="preserve">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3F059C13" w14:textId="77777777" w:rsidR="00D67FEE" w:rsidRDefault="00304151">
            <w:pPr>
              <w:rPr>
                <w:rFonts w:eastAsia="SimSun"/>
                <w:lang w:val="en-US" w:eastAsia="zh-CN"/>
              </w:rPr>
            </w:pPr>
            <w:r>
              <w:rPr>
                <w:rFonts w:eastAsia="SimSun" w:hint="eastAsia"/>
                <w:lang w:val="en-US" w:eastAsia="zh-CN"/>
              </w:rPr>
              <w:t xml:space="preserve">If the UE intend to send a preamble on the valid RO </w:t>
            </w:r>
            <w:r>
              <w:rPr>
                <w:rFonts w:eastAsia="SimSun" w:hint="eastAsia"/>
                <w:lang w:val="en-US" w:eastAsia="zh-CN"/>
              </w:rPr>
              <w:t xml:space="preserve">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F059C14" w14:textId="77777777" w:rsidR="00D67FEE" w:rsidRDefault="00304151">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w:t>
            </w:r>
            <w:r>
              <w:rPr>
                <w:rFonts w:eastAsia="SimSun" w:hint="eastAsia"/>
                <w:lang w:val="en-US" w:eastAsia="zh-CN"/>
              </w:rPr>
              <w:t xml:space="preserv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w:t>
            </w:r>
            <w:r>
              <w:rPr>
                <w:rFonts w:eastAsia="SimSun" w:hint="eastAsia"/>
                <w:lang w:val="en-US" w:eastAsia="zh-CN"/>
              </w:rPr>
              <w:t>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3F059C15" w14:textId="77777777" w:rsidR="00D67FEE" w:rsidRDefault="00304151">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t xml:space="preserve">the </w:t>
            </w:r>
            <w:r>
              <w:rPr>
                <w:rFonts w:eastAsia="Malgun Gothic"/>
                <w:lang w:val="sv-SE" w:eastAsia="ko-KR"/>
              </w:rPr>
              <w:t>RAN1#105-e meeting agreement</w:t>
            </w:r>
            <w:r>
              <w:rPr>
                <w:rFonts w:eastAsia="SimSun"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t>
            </w:r>
            <w:r>
              <w:rPr>
                <w:rFonts w:eastAsia="SimSun" w:hint="eastAsia"/>
                <w:lang w:val="en-US" w:eastAsia="zh-CN"/>
              </w:rPr>
              <w:t xml:space="preserve">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hint="eastAsia"/>
                <w:lang w:val="en-US" w:eastAsia="zh-CN"/>
              </w:rPr>
            </w:pPr>
            <w:r>
              <w:rPr>
                <w:rFonts w:eastAsia="Malgun Gothic"/>
                <w:lang w:eastAsia="ko-KR"/>
              </w:rPr>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SimSun" w:hint="eastAsia"/>
                <w:lang w:val="en-US" w:eastAsia="zh-CN"/>
              </w:rPr>
            </w:pPr>
            <w:r>
              <w:rPr>
                <w:rFonts w:eastAsia="Malgun Gothic"/>
                <w:lang w:eastAsia="ko-KR"/>
              </w:rPr>
              <w:t xml:space="preserve">just to understand, will there be something in specification to capture the </w:t>
            </w:r>
            <w:r>
              <w:rPr>
                <w:rFonts w:eastAsia="Malgun Gothic"/>
                <w:lang w:eastAsia="ko-KR"/>
              </w:rPr>
              <w:lastRenderedPageBreak/>
              <w:t>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bl>
    <w:p w14:paraId="3F059C1A" w14:textId="77777777" w:rsidR="00D67FEE" w:rsidRDefault="00D67FEE">
      <w:pPr>
        <w:spacing w:after="100" w:afterAutospacing="1"/>
        <w:jc w:val="both"/>
        <w:rPr>
          <w:rFonts w:ascii="Times" w:hAnsi="Times"/>
        </w:rPr>
      </w:pPr>
    </w:p>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w:t>
            </w:r>
            <w:r>
              <w:rPr>
                <w:rFonts w:eastAsia="Times New Roman"/>
                <w:highlight w:val="yellow"/>
              </w:rPr>
              <w:t>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w:t>
            </w:r>
            <w:r>
              <w:rPr>
                <w:rFonts w:eastAsia="Times New Roman"/>
              </w:rPr>
              <w:t>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w:t>
      </w:r>
      <w:r>
        <w:rPr>
          <w:lang w:val="en-US"/>
        </w:rPr>
        <w:t xml:space="preserve">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 xml:space="preserve">Reuse the existing collision handling </w:t>
            </w:r>
            <w:r>
              <w:rPr>
                <w:rFonts w:eastAsia="Times New Roman"/>
              </w:rPr>
              <w:t>principles of Rel-15/16 for NR TDD that valid RO is prioritized over configured DL</w:t>
            </w:r>
          </w:p>
        </w:tc>
        <w:tc>
          <w:tcPr>
            <w:tcW w:w="3510" w:type="dxa"/>
          </w:tcPr>
          <w:p w14:paraId="3F059C33" w14:textId="77777777" w:rsidR="00D67FEE" w:rsidRDefault="00304151">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w:t>
            </w:r>
            <w:r>
              <w:rPr>
                <w:rFonts w:eastAsia="Times New Roman"/>
              </w:rPr>
              <w:t>the configured DL or transmit the PRACH on the valid RO</w:t>
            </w:r>
          </w:p>
        </w:tc>
        <w:tc>
          <w:tcPr>
            <w:tcW w:w="3510" w:type="dxa"/>
          </w:tcPr>
          <w:p w14:paraId="3F059C38" w14:textId="77777777" w:rsidR="00D67FEE" w:rsidRDefault="00304151">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 xml:space="preserve">In contribution [ZTE08], it is noted that if a valid RO is </w:t>
      </w:r>
      <w:r>
        <w:rPr>
          <w:lang w:eastAsia="zh-CN"/>
        </w:rPr>
        <w:t>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 xml:space="preserve">Contribution [vivo05] argues </w:t>
      </w:r>
      <w:r>
        <w:t>that all the three options in the RAN#105-e agreement have some issues and proposes another two options for down-selection with a slight preference for Option 4.</w:t>
      </w:r>
    </w:p>
    <w:p w14:paraId="3F059C43"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lastRenderedPageBreak/>
        <w:t>Contributions [CT12, QC14] express a similar view that the collision handling for this subcase can follow the ha</w:t>
      </w:r>
      <w:r>
        <w:t>ndling of Case 3, i.e., the overlapping between valid RO and UE-dedicated configured DL reception is not expected by UE and will be treated as a configuration error.</w:t>
      </w:r>
    </w:p>
    <w:p w14:paraId="3F059C47" w14:textId="77777777" w:rsidR="00D67FEE" w:rsidRDefault="00304151">
      <w:pPr>
        <w:jc w:val="both"/>
      </w:pPr>
      <w:r>
        <w:t>From the above, there is a clear majority view for Option 1. The main concern for Option 2</w:t>
      </w:r>
      <w:r>
        <w:t xml:space="preserve">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w:t>
      </w:r>
      <w:r>
        <w:rPr>
          <w:lang w:eastAsia="ja-JP"/>
        </w:rPr>
        <w:t>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SimSun"/>
          <w:b/>
          <w:bCs/>
          <w:lang w:val="sv-SE" w:eastAsia="ja-JP"/>
        </w:rPr>
      </w:pPr>
      <w:r>
        <w:rPr>
          <w:b/>
          <w:highlight w:val="yellow"/>
        </w:rPr>
        <w:t>FL1 High Priority Proposal 3.3-1</w:t>
      </w:r>
      <w:r>
        <w:rPr>
          <w:b/>
          <w:bCs/>
          <w:highlight w:val="yellow"/>
        </w:rPr>
        <w:t>:</w:t>
      </w:r>
    </w:p>
    <w:p w14:paraId="3F059C4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w:t>
      </w:r>
      <w:r>
        <w:rPr>
          <w:rFonts w:ascii="Times New Roman" w:hAnsi="Times New Roman" w:cs="Times New Roman"/>
          <w:b/>
          <w:bCs/>
          <w:sz w:val="20"/>
          <w:szCs w:val="20"/>
        </w:rPr>
        <w:t>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 xml:space="preserve">UE would not transmit PRACH in most of the </w:t>
            </w:r>
            <w:r>
              <w:rPr>
                <w:rFonts w:eastAsiaTheme="minorEastAsia"/>
                <w:lang w:eastAsia="zh-CN"/>
              </w:rPr>
              <w:t xml:space="preserve">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w:t>
            </w:r>
            <w:r>
              <w:rPr>
                <w:lang w:eastAsia="ko-KR"/>
              </w:rPr>
              <w:t xml:space="preserve">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w:t>
            </w:r>
            <w:r>
              <w:rPr>
                <w:rFonts w:eastAsiaTheme="minorEastAsia"/>
                <w:lang w:eastAsia="zh-CN"/>
              </w:rPr>
              <w:t xml:space="preserve">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w:t>
            </w:r>
            <w:r>
              <w:rPr>
                <w:rFonts w:eastAsiaTheme="minorEastAsia"/>
                <w:lang w:val="en-US" w:eastAsia="zh-CN"/>
              </w:rPr>
              <w:t xml:space="preserve">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We share the same view as vivo, it is not good to always prioritize valid RO since a PRACH preamble</w:t>
            </w:r>
            <w:r>
              <w:rPr>
                <w:lang w:eastAsia="ko-KR"/>
              </w:rPr>
              <w:t xml:space="preserv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3F059C74" w14:textId="77777777" w:rsidR="00D67FEE" w:rsidRDefault="00304151">
            <w:pPr>
              <w:rPr>
                <w:lang w:eastAsia="ko-KR"/>
              </w:rPr>
            </w:pPr>
            <w:r>
              <w:rPr>
                <w:lang w:eastAsia="ko-KR"/>
              </w:rPr>
              <w:t>Having a unified handling of valid RO overlap with any configured DL recepti</w:t>
            </w:r>
            <w:r>
              <w:rPr>
                <w:lang w:eastAsia="ko-KR"/>
              </w:rPr>
              <w:t xml:space="preserve">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lastRenderedPageBreak/>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 xml:space="preserve">On the other hand, UE (non-RedCap or </w:t>
            </w:r>
            <w:r>
              <w:rPr>
                <w:lang w:eastAsia="ko-KR"/>
              </w:rPr>
              <w:t xml:space="preserve">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w:t>
            </w:r>
            <w:r>
              <w:rPr>
                <w:lang w:eastAsia="ko-KR"/>
              </w:rPr>
              <w:t>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w:t>
            </w:r>
            <w:r>
              <w:rPr>
                <w:lang w:eastAsia="ko-KR"/>
              </w:rPr>
              <w:t>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w:t>
            </w:r>
            <w:r>
              <w:rPr>
                <w:rFonts w:eastAsiaTheme="minorEastAsia"/>
              </w:rPr>
              <w:t xml:space="preserve">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w:t>
            </w:r>
            <w:r>
              <w:rPr>
                <w:rFonts w:eastAsiaTheme="minorEastAsia"/>
              </w:rPr>
              <w:t xml:space="preserve">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w:t>
            </w:r>
            <w:r>
              <w:rPr>
                <w:rFonts w:eastAsiaTheme="minorEastAsia"/>
              </w:rPr>
              <w:t xml:space="preserve">N4 spec, </w:t>
            </w:r>
            <w:proofErr w:type="gramStart"/>
            <w:r>
              <w:rPr>
                <w:rFonts w:eastAsiaTheme="minorEastAsia"/>
              </w:rPr>
              <w:t>e.g.</w:t>
            </w:r>
            <w:proofErr w:type="gramEnd"/>
            <w:r>
              <w:rPr>
                <w:rFonts w:eastAsiaTheme="minorEastAsia"/>
              </w:rPr>
              <w:t xml:space="preserve">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3F059C9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w:t>
            </w:r>
            <w:r>
              <w:rPr>
                <w:rFonts w:ascii="Times New Roman" w:eastAsiaTheme="minorEastAsia" w:hAnsi="Times New Roman" w:cs="Times New Roman"/>
                <w:sz w:val="20"/>
                <w:szCs w:val="20"/>
                <w:lang w:val="en-GB" w:eastAsia="zh-CN"/>
              </w:rPr>
              <w:t xml:space="preserve">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FL, gNB cannot be 100% sure about the reason for a DL reception failure in Option 2. Even with ZTE’s proposal, gNB cannot be 100% sure about the reason either, as PRACH transmission may be mis-detected by the gNB. The RAN4 impact of Option 2 is much less t</w:t>
            </w:r>
            <w:r>
              <w:rPr>
                <w:rFonts w:eastAsiaTheme="minorEastAsia"/>
                <w:lang w:eastAsia="zh-CN"/>
              </w:rPr>
              <w:t xml:space="preserve">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w:t>
            </w:r>
            <w:r>
              <w:rPr>
                <w:rFonts w:eastAsiaTheme="minorEastAsia"/>
                <w:lang w:eastAsia="zh-CN"/>
              </w:rPr>
              <w:t xml:space="preserve">PRACH in a valid RO. </w:t>
            </w:r>
          </w:p>
          <w:p w14:paraId="3F059C9F" w14:textId="77777777" w:rsidR="00D67FEE" w:rsidRDefault="00304151">
            <w:pPr>
              <w:rPr>
                <w:rFonts w:eastAsiaTheme="minorEastAsia"/>
                <w:lang w:eastAsia="zh-CN"/>
              </w:rPr>
            </w:pPr>
            <w:r>
              <w:rPr>
                <w:rFonts w:eastAsiaTheme="minorEastAsia" w:hint="eastAsia"/>
                <w:lang w:eastAsia="zh-CN"/>
              </w:rPr>
              <w:lastRenderedPageBreak/>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w:t>
            </w:r>
            <w:r>
              <w:rPr>
                <w:rFonts w:eastAsiaTheme="minorEastAsia"/>
                <w:lang w:eastAsia="zh-CN"/>
              </w:rPr>
              <w:t xml:space="preserve">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w:t>
            </w:r>
            <w:r>
              <w:rPr>
                <w:rFonts w:eastAsia="Yu Mincho"/>
                <w:lang w:eastAsia="ja-JP"/>
              </w:rPr>
              <w:t>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We still prefer Option 2 (i.e., by UE implementation). Although the gNB does not know whether the DL transmission failed or was deprioritized, the gNB is aware of the collision an</w:t>
            </w:r>
            <w:r>
              <w:rPr>
                <w:rFonts w:eastAsia="Yu Mincho"/>
                <w:lang w:eastAsia="ja-JP"/>
              </w:rPr>
              <w:t xml:space="preserve">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w:t>
            </w:r>
            <w:r>
              <w:rPr>
                <w:rFonts w:eastAsia="Yu Mincho"/>
                <w:lang w:eastAsia="ja-JP"/>
              </w:rPr>
              <w:t>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3F059CAD" w14:textId="77777777" w:rsidR="00D67FEE" w:rsidRDefault="00304151">
            <w:pPr>
              <w:rPr>
                <w:rFonts w:eastAsia="Yu Mincho"/>
                <w:lang w:eastAsia="ja-JP"/>
              </w:rPr>
            </w:pPr>
            <w:r>
              <w:rPr>
                <w:lang w:eastAsia="ko-KR"/>
              </w:rPr>
              <w:t>The</w:t>
            </w:r>
            <w:r>
              <w:rPr>
                <w:lang w:eastAsia="ko-KR"/>
              </w:rPr>
              <w:t xml:space="preserv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3F059CB6" w14:textId="77777777" w:rsidR="00D67FEE" w:rsidRDefault="00304151">
            <w:pPr>
              <w:rPr>
                <w:rFonts w:eastAsiaTheme="minorEastAsia"/>
              </w:rPr>
            </w:pPr>
            <w:r>
              <w:rPr>
                <w:rFonts w:eastAsiaTheme="minorEastAsia"/>
              </w:rPr>
              <w:t>Opti</w:t>
            </w:r>
            <w:r>
              <w:rPr>
                <w:rFonts w:eastAsiaTheme="minorEastAsia"/>
              </w:rPr>
              <w:t>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 xml:space="preserve">ompared </w:t>
            </w:r>
            <w:r>
              <w:rPr>
                <w:rFonts w:eastAsiaTheme="minorEastAsia"/>
                <w:lang w:eastAsia="zh-CN"/>
              </w:rPr>
              <w:t>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 xml:space="preserve">Some </w:t>
            </w:r>
            <w:r>
              <w:rPr>
                <w:rFonts w:ascii="Times New Roman" w:eastAsia="Malgun Gothic" w:hAnsi="Times New Roman" w:cs="Times New Roman"/>
                <w:sz w:val="20"/>
                <w:szCs w:val="20"/>
                <w:lang w:val="en-GB" w:eastAsia="ko-KR"/>
              </w:rPr>
              <w:t>companies (DOCOMO, vivo, Nokia, MTK, Ericsson) think the compromised proposal Option 4 is too restrictive and does not address the issue efficiently</w:t>
            </w:r>
          </w:p>
          <w:p w14:paraId="3F059CD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w:t>
            </w:r>
            <w:r>
              <w:rPr>
                <w:rFonts w:ascii="Times New Roman" w:eastAsia="Malgun Gothic" w:hAnsi="Times New Roman" w:cs="Times New Roman"/>
                <w:sz w:val="20"/>
                <w:szCs w:val="20"/>
                <w:lang w:eastAsia="ko-KR"/>
              </w:rPr>
              <w:t xml:space="preserve"> option</w:t>
            </w:r>
          </w:p>
          <w:p w14:paraId="3F059CDC" w14:textId="77777777" w:rsidR="00D67FEE" w:rsidRDefault="00304151">
            <w:pPr>
              <w:rPr>
                <w:rFonts w:eastAsia="Malgun Gothic"/>
                <w:b/>
                <w:bCs/>
                <w:lang w:eastAsia="ko-KR"/>
              </w:rPr>
            </w:pPr>
            <w:r>
              <w:rPr>
                <w:rFonts w:eastAsia="Malgun Gothic"/>
                <w:b/>
                <w:bCs/>
                <w:lang w:eastAsia="ko-KR"/>
              </w:rPr>
              <w:t>Companies preferences are summarized below.</w:t>
            </w:r>
          </w:p>
          <w:p w14:paraId="3F059CDD"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F059CDF"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2:</w:t>
            </w:r>
          </w:p>
          <w:p w14:paraId="3F059CE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lastRenderedPageBreak/>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Our first preference is Option 1. At least the gNB can know that there is no need to transmit UE dedicated configured DL to HD-FDD UE in the overlapped symbols with valid RO. For Option 2, considering that different UE vendors may implement different handl</w:t>
            </w:r>
            <w:r>
              <w:rPr>
                <w:rFonts w:eastAsiaTheme="minorEastAsia" w:hint="eastAsia"/>
                <w:lang w:eastAsia="zh-CN"/>
              </w:rPr>
              <w:t xml:space="preserve">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prioritizing</w:t>
            </w:r>
            <w:r>
              <w:rPr>
                <w:rFonts w:eastAsiaTheme="minorEastAsia" w:hint="eastAsia"/>
                <w:lang w:eastAsia="zh-CN"/>
              </w:rPr>
              <w:t xml:space="preserve">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live with the </w:t>
            </w:r>
            <w:r>
              <w:rPr>
                <w:rFonts w:eastAsia="Yu Mincho"/>
                <w:lang w:eastAsia="ja-JP"/>
              </w:rPr>
              <w:t>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 xml:space="preserve">We can be fine </w:t>
            </w:r>
            <w:r>
              <w:rPr>
                <w:rFonts w:eastAsia="Malgun Gothic"/>
                <w:lang w:eastAsia="ko-KR"/>
              </w:rPr>
              <w:t>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gNB implementation. If gNB is not </w:t>
            </w:r>
            <w:r>
              <w:rPr>
                <w:rFonts w:eastAsiaTheme="minorEastAsia"/>
                <w:lang w:eastAsia="zh-CN"/>
              </w:rPr>
              <w:t>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w:t>
            </w:r>
            <w:r>
              <w:rPr>
                <w:rFonts w:eastAsiaTheme="minorEastAsia"/>
                <w:lang w:eastAsia="zh-CN"/>
              </w:rPr>
              <w:t xml:space="preserve">s commented by some companies, gNB can </w:t>
            </w:r>
            <w:r>
              <w:rPr>
                <w:rFonts w:eastAsiaTheme="minorEastAsia"/>
                <w:lang w:eastAsia="zh-CN"/>
              </w:rPr>
              <w:lastRenderedPageBreak/>
              <w:t>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w:t>
            </w:r>
            <w:r>
              <w:rPr>
                <w:rFonts w:eastAsiaTheme="minorEastAsia"/>
                <w:lang w:eastAsia="zh-CN"/>
              </w:rPr>
              <w:t xml:space="preserve">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To address CATT’s concern, it is suggested to propose it as a working a</w:t>
            </w:r>
            <w:r>
              <w:rPr>
                <w:rFonts w:eastAsiaTheme="minorEastAsia"/>
                <w:lang w:eastAsia="zh-CN"/>
              </w:rPr>
              <w:t xml:space="preserve">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w:t>
            </w:r>
            <w:r>
              <w:rPr>
                <w:rFonts w:ascii="Times New Roman" w:eastAsiaTheme="minorEastAsia" w:hAnsi="Times New Roman" w:cs="Times New Roman"/>
                <w:sz w:val="20"/>
                <w:szCs w:val="22"/>
                <w:lang w:eastAsia="zh-CN"/>
              </w:rPr>
              <w:t>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w:t>
            </w:r>
            <w:r>
              <w:rPr>
                <w:rFonts w:eastAsia="SimSun" w:hint="eastAsia"/>
                <w:lang w:val="en-US" w:eastAsia="zh-CN"/>
              </w:rPr>
              <w:t>e the DL resource wasting.</w:t>
            </w:r>
          </w:p>
          <w:p w14:paraId="3F059D38"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3F059D39" w14:textId="77777777" w:rsidR="00D67FEE" w:rsidRDefault="00304151">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configure</w:t>
            </w:r>
            <w:r>
              <w:rPr>
                <w:rFonts w:eastAsiaTheme="minorEastAsia"/>
                <w:lang w:eastAsia="zh-CN"/>
              </w:rPr>
              <w:t xml:space="preserv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 xml:space="preserve">‘safe </w:t>
            </w:r>
            <w:r>
              <w:rPr>
                <w:rFonts w:eastAsiaTheme="minorEastAsia"/>
                <w:lang w:eastAsia="zh-CN"/>
              </w:rPr>
              <w:t>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w:t>
            </w:r>
            <w:r>
              <w:rPr>
                <w:rFonts w:eastAsiaTheme="minorEastAsia" w:hint="eastAsia"/>
                <w:lang w:eastAsia="zh-CN"/>
              </w:rPr>
              <w:t xml:space="preserve">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if UE implemen</w:t>
            </w:r>
            <w:r>
              <w:rPr>
                <w:rFonts w:eastAsia="SimSun" w:hint="eastAsia"/>
                <w:lang w:val="en-US" w:eastAsia="zh-CN"/>
              </w:rPr>
              <w:t xml:space="preserve">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3F059D53" w14:textId="77777777" w:rsidR="00D67FEE" w:rsidRDefault="00304151">
            <w:pPr>
              <w:rPr>
                <w:rFonts w:eastAsiaTheme="minorEastAsia"/>
                <w:lang w:eastAsia="zh-CN"/>
              </w:rPr>
            </w:pPr>
            <w:r>
              <w:rPr>
                <w:rFonts w:eastAsia="SimSun"/>
                <w:lang w:val="en-US" w:eastAsia="zh-CN"/>
              </w:rPr>
              <w:lastRenderedPageBreak/>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w:t>
            </w:r>
            <w:r>
              <w:rPr>
                <w:rFonts w:eastAsia="SimSun" w:hint="eastAsia"/>
                <w:lang w:val="en-US" w:eastAsia="zh-CN"/>
              </w:rPr>
              <w:t>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lastRenderedPageBreak/>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w:t>
            </w:r>
            <w:r>
              <w:rPr>
                <w:rFonts w:eastAsia="Malgun Gothic"/>
                <w:b/>
                <w:bCs/>
                <w:u w:val="single"/>
                <w:lang w:eastAsia="ko-KR"/>
              </w:rPr>
              <w:t>rator observation:</w:t>
            </w:r>
          </w:p>
          <w:p w14:paraId="3F059D6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w:t>
            </w:r>
            <w:r>
              <w:rPr>
                <w:rFonts w:eastAsia="Malgun Gothic"/>
                <w:lang w:val="sv-SE" w:eastAsia="ko-KR"/>
              </w:rPr>
              <w:t>he sub-case of PDCCH in Type 0/0A/1/2 CSS set. Since gNB cannot know which RO is selected by UE for PRACH transmission, prioritization of the valid RO used for PRACH transmission cannot help to improve resource unilization for UE-dedicated configured DL tr</w:t>
            </w:r>
            <w:r>
              <w:rPr>
                <w:rFonts w:eastAsia="Malgun Gothic"/>
                <w:lang w:val="sv-SE" w:eastAsia="ko-KR"/>
              </w:rPr>
              <w:t>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Fo</w:t>
            </w:r>
            <w:r>
              <w:rPr>
                <w:rFonts w:eastAsia="Malgun Gothic"/>
                <w:lang w:val="sv-SE" w:eastAsia="ko-KR"/>
              </w:rPr>
              <w:t xml:space="preserve">r your preference of Option 1 (valid RO prioritized over configured DL), moderator’s understanding is that it will not conflict with Option 2 (UE implementation). As commented earlier, gNB can either not to configure or transmit UE-dedicated configured DL </w:t>
            </w:r>
            <w:r>
              <w:rPr>
                <w:rFonts w:eastAsia="Malgun Gothic"/>
                <w:lang w:val="sv-SE" w:eastAsia="ko-KR"/>
              </w:rPr>
              <w:t xml:space="preserve">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 xml:space="preserve">the following same proposal can be </w:t>
            </w:r>
            <w:r>
              <w:rPr>
                <w:rFonts w:eastAsia="Malgun Gothic"/>
                <w:lang w:val="sv-SE" w:eastAsia="ko-KR"/>
              </w:rPr>
              <w:t>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PDCCH in USS, SPS PDSCH, CSI-RS or DL PRS), leave it to UE implementation whether to receive the DL or transmit </w:t>
            </w:r>
            <w:r>
              <w:rPr>
                <w:rFonts w:ascii="Times New Roman" w:eastAsiaTheme="minorEastAsia" w:hAnsi="Times New Roman" w:cs="Times New Roman"/>
                <w:sz w:val="20"/>
                <w:szCs w:val="20"/>
                <w:lang w:eastAsia="zh-CN"/>
              </w:rPr>
              <w:t>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3F059D7A" w14:textId="77777777" w:rsidR="00D67FEE" w:rsidRDefault="00304151">
            <w:pPr>
              <w:rPr>
                <w:rFonts w:eastAsiaTheme="minorEastAsia"/>
                <w:lang w:eastAsia="zh-CN"/>
              </w:rPr>
            </w:pPr>
            <w:r>
              <w:rPr>
                <w:rFonts w:eastAsiaTheme="minorEastAsia"/>
                <w:lang w:eastAsia="zh-CN"/>
              </w:rPr>
              <w:t>However as said, if such network flexibility is</w:t>
            </w:r>
            <w:r>
              <w:rPr>
                <w:rFonts w:eastAsiaTheme="minorEastAsia"/>
                <w:lang w:eastAsia="zh-CN"/>
              </w:rPr>
              <w:t xml:space="preserve">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 xml:space="preserve">Is the below note applied to this (and </w:t>
            </w:r>
            <w:proofErr w:type="gramStart"/>
            <w:r>
              <w:rPr>
                <w:rFonts w:eastAsiaTheme="minorEastAsia"/>
                <w:lang w:eastAsia="zh-CN"/>
              </w:rPr>
              <w:t>later on</w:t>
            </w:r>
            <w:proofErr w:type="gramEnd"/>
            <w:r>
              <w:rPr>
                <w:rFonts w:eastAsiaTheme="minorEastAsia"/>
                <w:lang w:eastAsia="zh-CN"/>
              </w:rPr>
              <w:t>) as well, or only for the previous one?</w:t>
            </w:r>
          </w:p>
          <w:p w14:paraId="3F059D7D"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lastRenderedPageBreak/>
              <w:t>is</w:t>
            </w:r>
            <w:r>
              <w:rPr>
                <w:rFonts w:ascii="Times New Roman" w:eastAsia="Times New Roman" w:hAnsi="Times New Roman" w:cs="Times New Roman"/>
                <w:sz w:val="20"/>
                <w:szCs w:val="20"/>
              </w:rPr>
              <w:t xml:space="preserve">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SimSun"/>
                <w:lang w:val="en-US" w:eastAsia="zh-CN"/>
              </w:rPr>
            </w:pPr>
            <w:r>
              <w:rPr>
                <w:rFonts w:eastAsia="SimSun" w:hint="eastAsia"/>
                <w:lang w:val="en-US" w:eastAsia="zh-CN"/>
              </w:rPr>
              <w:t>@FL</w:t>
            </w:r>
          </w:p>
          <w:p w14:paraId="3F059D9F" w14:textId="77777777" w:rsidR="00D67FEE" w:rsidRDefault="00304151">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w:t>
            </w:r>
            <w:r>
              <w:rPr>
                <w:rFonts w:eastAsia="SimSun" w:hint="eastAsia"/>
                <w:lang w:val="en-US" w:eastAsia="zh-CN"/>
              </w:rPr>
              <w:t xml:space="preserve">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UE-dedicated co</w:t>
            </w:r>
            <w:r>
              <w:rPr>
                <w:rFonts w:eastAsiaTheme="minorEastAsia"/>
                <w:lang w:eastAsia="zh-CN"/>
              </w:rPr>
              <w:t xml:space="preserve">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In concl</w:t>
            </w:r>
            <w:r>
              <w:rPr>
                <w:rFonts w:eastAsiaTheme="minorEastAsia" w:hint="eastAsia"/>
                <w:lang w:val="en-US" w:eastAsia="zh-CN"/>
              </w:rPr>
              <w:t xml:space="preserve">usion, </w:t>
            </w:r>
          </w:p>
          <w:p w14:paraId="3F059DA2"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w:t>
            </w:r>
            <w:r>
              <w:rPr>
                <w:rFonts w:eastAsiaTheme="minorEastAsia"/>
                <w:lang w:eastAsia="zh-CN"/>
              </w:rPr>
              <w:t>ion</w:t>
            </w:r>
            <w:r>
              <w:rPr>
                <w:rFonts w:eastAsia="SimSun"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hint="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SimSun" w:hint="eastAsia"/>
                <w:lang w:val="en-US"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lastRenderedPageBreak/>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xml:space="preserve">, </w:t>
            </w:r>
            <w:proofErr w:type="gramStart"/>
            <w:r>
              <w:rPr>
                <w:rFonts w:eastAsia="Times New Roman"/>
              </w:rPr>
              <w:t>down-select</w:t>
            </w:r>
            <w:proofErr w:type="gramEnd"/>
            <w:r>
              <w:rPr>
                <w:rFonts w:eastAsia="Times New Roman"/>
              </w:rPr>
              <w:t xml:space="preserve"> from the following optio</w:t>
            </w:r>
            <w:r>
              <w:rPr>
                <w:rFonts w:eastAsia="Times New Roman"/>
              </w:rPr>
              <w:t>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w:t>
            </w:r>
            <w:r>
              <w:rPr>
                <w:rFonts w:eastAsia="Times New Roman"/>
              </w:rPr>
              <w:t>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w:t>
            </w:r>
            <w:r>
              <w:rPr>
                <w:rFonts w:eastAsia="Times New Roman"/>
              </w:rPr>
              <w:t>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w:t>
            </w:r>
            <w:r>
              <w:rPr>
                <w:rFonts w:eastAsia="Times New Roman"/>
                <w:vertAlign w:val="subscript"/>
              </w:rPr>
              <w:t>p</w:t>
            </w:r>
            <w:proofErr w:type="spellEnd"/>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 xml:space="preserve">Table 3.4-1: Views </w:t>
      </w:r>
      <w:r>
        <w:rPr>
          <w:b/>
          <w:bCs/>
        </w:rPr>
        <w:t>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 xml:space="preserve">Reuse the existing collision handling principles of Rel-15/16 for NR TDD for operation on a single carrier </w:t>
            </w:r>
            <w:r>
              <w:rPr>
                <w:rFonts w:eastAsia="Times New Roman"/>
              </w:rPr>
              <w:t>/single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3F059DC2" w14:textId="77777777" w:rsidR="00D67FEE" w:rsidRDefault="00304151">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 xml:space="preserve">When the cancellation timeline is </w:t>
            </w:r>
            <w:r>
              <w:rPr>
                <w:rFonts w:eastAsia="Times New Roman"/>
              </w:rPr>
              <w:t>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 xml:space="preserve">Huawei, vivo, CATT, China Telecom, MTK, Sharp, </w:t>
            </w:r>
            <w:proofErr w:type="spellStart"/>
            <w:r>
              <w:t>ASUSTeK</w:t>
            </w:r>
            <w:proofErr w:type="spellEnd"/>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 xml:space="preserve">Valid RO is </w:t>
            </w:r>
            <w:r>
              <w:rPr>
                <w:rFonts w:eastAsia="Times New Roman"/>
              </w:rPr>
              <w:t>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w:t>
            </w:r>
            <w:r>
              <w:rPr>
                <w:rFonts w:eastAsia="Times New Roman"/>
              </w:rPr>
              <w:t>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w:t>
      </w:r>
      <w:proofErr w:type="gramStart"/>
      <w:r>
        <w:t>are</w:t>
      </w:r>
      <w:proofErr w:type="gramEnd"/>
      <w:r>
        <w:t xml:space="preserve"> split. </w:t>
      </w:r>
    </w:p>
    <w:p w14:paraId="3F059DD6"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w:t>
      </w:r>
      <w:r>
        <w:rPr>
          <w:rFonts w:ascii="Times New Roman" w:hAnsi="Times New Roman" w:cs="Times New Roman"/>
          <w:sz w:val="20"/>
          <w:szCs w:val="20"/>
          <w:lang w:val="en-GB" w:eastAsia="zh-CN"/>
        </w:rPr>
        <w:t>ng all the options</w:t>
      </w:r>
    </w:p>
    <w:p w14:paraId="3F059DD7"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[vivo05] views that option 2 is not desirable since the ambiguity may exist between the gNB and UE, and option 5 resolves the UE behaviour ambiguity but it is not clear what is the motivation for such UE behaviour since the </w:t>
      </w:r>
      <w:r>
        <w:rPr>
          <w:rFonts w:ascii="Times New Roman" w:hAnsi="Times New Roman" w:cs="Times New Roman"/>
          <w:sz w:val="20"/>
          <w:szCs w:val="20"/>
          <w:lang w:val="en-GB" w:eastAsia="zh-CN"/>
        </w:rPr>
        <w:t>UE loses both PRACH transmission opportunity and DL receptions</w:t>
      </w:r>
    </w:p>
    <w:p w14:paraId="3F059DD8"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w:t>
      </w:r>
      <w:r>
        <w:rPr>
          <w:rFonts w:ascii="Times New Roman" w:hAnsi="Times New Roman" w:cs="Times New Roman"/>
          <w:sz w:val="20"/>
          <w:szCs w:val="20"/>
          <w:lang w:val="en-GB" w:eastAsia="zh-CN"/>
        </w:rPr>
        <w:t>ed DL reception</w:t>
      </w:r>
    </w:p>
    <w:p w14:paraId="3F059DD9"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w:t>
      </w:r>
      <w:r>
        <w:rPr>
          <w:rFonts w:ascii="Times New Roman" w:hAnsi="Times New Roman" w:cs="Times New Roman"/>
          <w:sz w:val="20"/>
          <w:szCs w:val="20"/>
          <w:lang w:val="en-GB" w:eastAsia="zh-CN"/>
        </w:rPr>
        <w:t>id Ros on which UE intends to send preamble</w:t>
      </w:r>
    </w:p>
    <w:p w14:paraId="3F059DDA"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[Qualcomm14], it is proposed that the overlapping between valid RO and </w:t>
      </w:r>
      <w:r>
        <w:rPr>
          <w:rFonts w:ascii="Times New Roman" w:hAnsi="Times New Roman" w:cs="Times New Roman"/>
          <w:sz w:val="20"/>
          <w:szCs w:val="20"/>
          <w:lang w:val="en-GB" w:eastAsia="zh-CN"/>
        </w:rPr>
        <w:t>dynamically scheduled DL reception is not expected by UE and will be treated as a configuration error of NW</w:t>
      </w:r>
    </w:p>
    <w:p w14:paraId="3F059DDC"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w:t>
      </w:r>
      <w:r>
        <w:rPr>
          <w:rFonts w:ascii="Times New Roman" w:hAnsi="Times New Roman" w:cs="Times New Roman"/>
          <w:sz w:val="20"/>
          <w:szCs w:val="20"/>
          <w:lang w:val="en-GB" w:eastAsia="zh-CN"/>
        </w:rPr>
        <w:t>licated scenario, instead of case-by-case optimization</w:t>
      </w:r>
    </w:p>
    <w:p w14:paraId="3F059DDD"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w:t>
      </w:r>
      <w:r>
        <w:rPr>
          <w:rFonts w:ascii="Times New Roman" w:hAnsi="Times New Roman" w:cs="Times New Roman"/>
          <w:sz w:val="20"/>
          <w:szCs w:val="20"/>
          <w:lang w:val="en-GB" w:eastAsia="zh-CN"/>
        </w:rPr>
        <w:t>e the only interpretation of the wording in the specification</w:t>
      </w:r>
    </w:p>
    <w:p w14:paraId="3F059DDE"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3F059DDF"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w:t>
      </w:r>
      <w:r>
        <w:rPr>
          <w:rFonts w:ascii="Times New Roman" w:hAnsi="Times New Roman" w:cs="Times New Roman"/>
          <w:sz w:val="20"/>
          <w:szCs w:val="20"/>
          <w:lang w:val="en-GB" w:eastAsia="zh-CN"/>
        </w:rPr>
        <w:t xml:space="preserve">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w:t>
      </w:r>
      <w:r>
        <w:rPr>
          <w:rFonts w:ascii="Times New Roman" w:hAnsi="Times New Roman" w:cs="Times New Roman"/>
          <w:sz w:val="20"/>
          <w:szCs w:val="20"/>
          <w:lang w:val="en-GB" w:eastAsia="zh-CN"/>
        </w:rPr>
        <w:t xml:space="preserve">[ASUSTeK25]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From the above, Option 5 has the minimum number of supports compared to other options thus c</w:t>
      </w:r>
      <w:r>
        <w:rPr>
          <w:lang w:eastAsia="zh-CN"/>
        </w:rPr>
        <w:t>an be deleted for down-selection. For Option 3 and Option 4, the difference is whether to allow UE to perform full cancellation of PRACH transmission when timeline is satisfied or partial PRACH cancellation when time is not satisfied (i.e., for a UE capabl</w:t>
      </w:r>
      <w:r>
        <w:rPr>
          <w:lang w:eastAsia="zh-CN"/>
        </w:rPr>
        <w:t>e of partial UL cancellation). Option 4 is relatively easier for implementation since the valid RO is always prioritized over dynamically scheduled DL reception, but UE may lose the possibility to receive any DL signal/channels on the symbols overlapping w</w:t>
      </w:r>
      <w:r>
        <w:rPr>
          <w:lang w:eastAsia="zh-CN"/>
        </w:rPr>
        <w:t xml:space="preserve">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w:t>
      </w:r>
      <w:r>
        <w:rPr>
          <w:rFonts w:ascii="Times New Roman" w:hAnsi="Times New Roman" w:cs="Times New Roman"/>
          <w:b/>
          <w:bCs/>
          <w:sz w:val="20"/>
          <w:szCs w:val="20"/>
        </w:rPr>
        <w:t>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w:t>
            </w:r>
            <w:r>
              <w:rPr>
                <w:rFonts w:eastAsiaTheme="minorEastAsia"/>
                <w:lang w:eastAsia="zh-CN"/>
              </w:rPr>
              <w:t xml:space="preserve">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w:t>
            </w:r>
            <w:r>
              <w:rPr>
                <w:rFonts w:eastAsiaTheme="minorEastAsia"/>
                <w:lang w:eastAsia="zh-CN"/>
              </w:rPr>
              <w:t xml:space="preserve">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D67FEE" w14:paraId="3F059DF4" w14:textId="77777777">
        <w:tc>
          <w:tcPr>
            <w:tcW w:w="1479" w:type="dxa"/>
          </w:tcPr>
          <w:p w14:paraId="3F059DF1"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support t</w:t>
            </w:r>
            <w:r>
              <w:rPr>
                <w:bCs/>
              </w:rPr>
              <w:t xml:space="preserve">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i</w:t>
            </w:r>
            <w:r>
              <w:rPr>
                <w:lang w:eastAsia="en-GB"/>
              </w:rPr>
              <w:t xml:space="preserve">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w:t>
            </w:r>
            <w:r>
              <w:lastRenderedPageBreak/>
              <w:t xml:space="preserve">resource utilization, we think “leave </w:t>
            </w:r>
            <w:proofErr w:type="gramStart"/>
            <w:r>
              <w:t>to</w:t>
            </w:r>
            <w:proofErr w:type="gramEnd"/>
            <w:r>
              <w:t xml:space="preserve">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SimSun"/>
                <w:lang w:val="en-US" w:eastAsia="zh-CN"/>
              </w:rPr>
              <w:t>perspective,</w:t>
            </w:r>
            <w:r>
              <w:rPr>
                <w:rFonts w:eastAsia="SimSun"/>
                <w:lang w:val="en-US" w:eastAsia="zh-CN"/>
              </w:rPr>
              <w:t xml:space="preser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w:t>
            </w:r>
            <w:r>
              <w:rPr>
                <w:lang w:val="en-US" w:eastAsia="zh-CN"/>
              </w:rPr>
              <w:t>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 xml:space="preserve">UE should prioritize valid RO over dynamically scheduled DL </w:t>
            </w:r>
            <w:r>
              <w:rPr>
                <w:lang w:eastAsia="zh-CN"/>
              </w:rPr>
              <w:t>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We believe it is fine to define different handling for the overlap with dynamic DL and configured DL. Such solution is commonly used in Case ½/3/4/5 too. Since gNB has full control to schedule DL reception i</w:t>
            </w:r>
            <w:r>
              <w:rPr>
                <w:lang w:eastAsia="ko-KR"/>
              </w:rPr>
              <w:t xml:space="preserve">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We do not see differences between Opt. 1 and Opt.4. Hence, we also added name under Opt.4. We also prefer to have a unified solution to treat the collisions as mu</w:t>
            </w:r>
            <w:r>
              <w:rPr>
                <w:lang w:eastAsia="ko-KR"/>
              </w:rPr>
              <w:t xml:space="preserve">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3F059E10" w14:textId="77777777" w:rsidR="00D67FEE" w:rsidRDefault="00304151">
            <w:pPr>
              <w:rPr>
                <w:lang w:eastAsia="ko-KR"/>
              </w:rPr>
            </w:pPr>
            <w:r>
              <w:rPr>
                <w:lang w:eastAsia="ko-KR"/>
              </w:rPr>
              <w:t>For the collision between valid RO and dynamicall</w:t>
            </w:r>
            <w:r>
              <w:rPr>
                <w:lang w:eastAsia="ko-KR"/>
              </w:rPr>
              <w:t xml:space="preserve">y scheduled DL reception, we think the easiest way for a HD-FDD RedCap UE is to treat it as a configuration error of NW. </w:t>
            </w:r>
          </w:p>
          <w:p w14:paraId="3F059E11" w14:textId="77777777" w:rsidR="00D67FEE" w:rsidRDefault="00304151">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w:t>
            </w:r>
            <w:r>
              <w:rPr>
                <w:lang w:eastAsia="ko-KR"/>
              </w:rPr>
              <w:t>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 xml:space="preserve">Our preference is option 4, PRACH transmission is prioritized over dynamic DL reception. This option is easy to be implemented in the UE </w:t>
            </w:r>
            <w:r>
              <w:rPr>
                <w:lang w:eastAsia="ko-KR"/>
              </w:rPr>
              <w:t>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3F059E1A" w14:textId="77777777" w:rsidR="00D67FEE" w:rsidRDefault="00304151">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w:t>
            </w:r>
            <w:r>
              <w:rPr>
                <w:lang w:eastAsia="ko-KR"/>
              </w:rPr>
              <w:t>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w:t>
            </w:r>
            <w:r>
              <w:rPr>
                <w:lang w:eastAsia="zh-CN"/>
              </w:rPr>
              <w:t>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 xml:space="preserve">We prefer Option 3 that when the cancellation timeline is satisfied, the UE cancels the PRACH </w:t>
            </w:r>
            <w:r>
              <w:rPr>
                <w:rFonts w:eastAsiaTheme="minorEastAsia"/>
                <w:lang w:eastAsia="zh-CN"/>
              </w:rPr>
              <w:t xml:space="preserve">transmission and receives the DL signal/channels on the symbols overlapping with PRACH occasion, which follows the same handling of </w:t>
            </w:r>
            <w:r>
              <w:rPr>
                <w:rFonts w:eastAsiaTheme="minorEastAsia"/>
                <w:lang w:eastAsia="zh-CN"/>
              </w:rPr>
              <w:lastRenderedPageBreak/>
              <w:t>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w:t>
            </w:r>
            <w:r>
              <w:rPr>
                <w:lang w:eastAsia="zh-CN"/>
              </w:rPr>
              <w:t xml:space="preserve">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w:t>
            </w:r>
            <w:r>
              <w:rPr>
                <w:rFonts w:eastAsiaTheme="minorEastAsia"/>
              </w:rPr>
              <w:t xml:space="preserve">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w:t>
            </w:r>
            <w:r>
              <w:rPr>
                <w:szCs w:val="22"/>
                <w:lang w:eastAsia="zh-CN"/>
              </w:rPr>
              <w:t>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xml:space="preserve">: please double check whether your preferences are correctly </w:t>
            </w:r>
            <w:r>
              <w:rPr>
                <w:rFonts w:eastAsia="Malgun Gothic"/>
                <w:lang w:eastAsia="ko-KR"/>
              </w:rPr>
              <w:t>captured</w:t>
            </w:r>
            <w:r>
              <w:rPr>
                <w:rFonts w:eastAsia="Malgun Gothic"/>
                <w:b/>
                <w:bCs/>
                <w:lang w:eastAsia="ko-KR"/>
              </w:rPr>
              <w:t>)</w:t>
            </w:r>
            <w:r>
              <w:rPr>
                <w:rFonts w:eastAsia="Malgun Gothic"/>
                <w:lang w:eastAsia="ko-KR"/>
              </w:rPr>
              <w:t>.</w:t>
            </w:r>
          </w:p>
          <w:p w14:paraId="3F059E42"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 xml:space="preserve">Huawei, </w:t>
            </w:r>
            <w:r>
              <w:rPr>
                <w:rFonts w:ascii="Times New Roman" w:eastAsiaTheme="minorEastAsia" w:hAnsi="Times New Roman" w:cs="Times New Roman"/>
                <w:color w:val="FF0000"/>
                <w:sz w:val="20"/>
                <w:szCs w:val="20"/>
                <w:u w:val="single"/>
                <w:lang w:eastAsia="zh-CN"/>
              </w:rPr>
              <w:t>HiSilicon</w:t>
            </w:r>
          </w:p>
          <w:p w14:paraId="3F059E4D"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Based on the received response, Option 5 is not supported by any company. Also</w:t>
            </w:r>
            <w:r>
              <w:rPr>
                <w:rFonts w:eastAsia="Malgun Gothic"/>
                <w:lang w:eastAsia="ko-KR"/>
              </w:rPr>
              <w:t xml:space="preserve">,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w:t>
            </w:r>
            <w:r>
              <w:rPr>
                <w:b/>
              </w:rPr>
              <w:t xml:space="preserve">ptions (with </w:t>
            </w:r>
            <w:proofErr w:type="spellStart"/>
            <w:r>
              <w:rPr>
                <w:b/>
              </w:rPr>
              <w:t>editical</w:t>
            </w:r>
            <w:proofErr w:type="spellEnd"/>
            <w:r>
              <w:rPr>
                <w:b/>
              </w:rPr>
              <w:t xml:space="preserve"> changes to option description to avoid any misunderstanding)</w:t>
            </w:r>
          </w:p>
          <w:p w14:paraId="3F059E54"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w:t>
            </w:r>
            <w:r>
              <w:rPr>
                <w:rFonts w:eastAsia="Times New Roman"/>
              </w:rPr>
              <w:t>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xml:space="preserve">: For your proposal, the moderator has the </w:t>
            </w:r>
            <w:r>
              <w:rPr>
                <w:rFonts w:eastAsia="Malgun Gothic"/>
                <w:lang w:eastAsia="ko-KR"/>
              </w:rPr>
              <w:t>similar comment as in Section 3.2 and 3.2</w:t>
            </w:r>
            <w:r>
              <w:rPr>
                <w:rFonts w:eastAsia="Malgun Gothic"/>
                <w:lang w:val="sv-SE" w:eastAsia="ko-KR"/>
              </w:rPr>
              <w:t xml:space="preserve">. If </w:t>
            </w:r>
            <w:r>
              <w:rPr>
                <w:rFonts w:eastAsia="Malgun Gothic"/>
                <w:lang w:val="sv-SE" w:eastAsia="ko-KR"/>
              </w:rPr>
              <w:lastRenderedPageBreak/>
              <w:t>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w:t>
            </w:r>
            <w:r>
              <w:rPr>
                <w:rFonts w:eastAsia="Malgun Gothic"/>
                <w:b/>
                <w:bCs/>
                <w:lang w:eastAsia="ko-KR"/>
              </w:rPr>
              <w:t>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SimSun"/>
                <w:bCs/>
                <w:lang w:val="en-US" w:eastAsia="zh-CN"/>
              </w:rPr>
            </w:pPr>
            <w:r>
              <w:rPr>
                <w:rFonts w:eastAsia="SimSun" w:hint="eastAsia"/>
                <w:bCs/>
                <w:lang w:val="en-US" w:eastAsia="zh-CN"/>
              </w:rPr>
              <w:t>In conclusion:</w:t>
            </w:r>
          </w:p>
          <w:p w14:paraId="3F059E81"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F059E82" w14:textId="77777777" w:rsidR="00D67FEE" w:rsidRDefault="00304151">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w:t>
            </w:r>
            <w:r>
              <w:rPr>
                <w:rFonts w:eastAsiaTheme="minorEastAsia"/>
                <w:lang w:eastAsia="zh-CN"/>
              </w:rPr>
              <w:t>eduled DL reception</w:t>
            </w:r>
            <w:r>
              <w:rPr>
                <w:rFonts w:eastAsia="SimSun"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hint="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hint="eastAsia"/>
                <w:lang w:val="en-US" w:eastAsia="zh-CN"/>
              </w:rPr>
            </w:pPr>
            <w:r>
              <w:rPr>
                <w:rFonts w:eastAsiaTheme="minorEastAsia"/>
                <w:lang w:val="en-US" w:eastAsia="zh-CN"/>
              </w:rPr>
              <w:t>Option 2</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059E88" w14:textId="77777777" w:rsidR="00D67FEE" w:rsidRDefault="00304151">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w:t>
      </w:r>
      <w:r>
        <w:rPr>
          <w:rFonts w:ascii="Times New Roman" w:hAnsi="Times New Roman" w:cs="Times New Roman"/>
          <w:sz w:val="20"/>
          <w:szCs w:val="20"/>
        </w:rPr>
        <w:t xml:space="preserve">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w:t>
      </w:r>
      <w:r>
        <w:rPr>
          <w:rFonts w:ascii="Times New Roman" w:hAnsi="Times New Roman" w:cs="Times New Roman"/>
          <w:sz w:val="20"/>
          <w:szCs w:val="20"/>
        </w:rPr>
        <w:t>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w:t>
      </w:r>
      <w:r>
        <w:rPr>
          <w:rFonts w:ascii="Times New Roman" w:hAnsi="Times New Roman" w:cs="Times New Roman"/>
          <w:sz w:val="20"/>
          <w:szCs w:val="20"/>
        </w:rPr>
        <w:t>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w:t>
      </w:r>
      <w:r>
        <w:rPr>
          <w:rFonts w:ascii="Times New Roman" w:hAnsi="Times New Roman" w:cs="Times New Roman"/>
          <w:sz w:val="20"/>
          <w:szCs w:val="20"/>
        </w:rPr>
        <w:t>lready covers the Rx-to-Tx switching time.</w:t>
      </w:r>
    </w:p>
    <w:p w14:paraId="3F059E8C"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lastRenderedPageBreak/>
        <w:t>From the above, the majority view is that the Rx/Tx switching tim</w:t>
      </w:r>
      <w:r>
        <w:t xml:space="preserve">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w:t>
      </w:r>
      <w:r>
        <w:t>.1),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 xml:space="preserve">Rx/Tx switching time before the valid RO needs to be accounted at least for the collision subcases where DL </w:t>
            </w:r>
            <w:r>
              <w:t>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w:t>
            </w:r>
            <w:r>
              <w:rPr>
                <w:rFonts w:eastAsia="Yu Mincho"/>
                <w:lang w:eastAsia="ja-JP"/>
              </w:rPr>
              <w:t>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EA3" w14:textId="77777777" w:rsidR="00D67FEE" w:rsidRDefault="00304151">
            <w:pPr>
              <w:tabs>
                <w:tab w:val="left" w:pos="551"/>
              </w:tabs>
              <w:rPr>
                <w:rFonts w:eastAsia="SimSun"/>
                <w:lang w:val="en-US" w:eastAsia="ja-JP"/>
              </w:rPr>
            </w:pPr>
            <w:r>
              <w:rPr>
                <w:rFonts w:eastAsia="SimSun"/>
                <w:lang w:val="en-US" w:eastAsia="zh-CN"/>
              </w:rPr>
              <w:t>Y</w:t>
            </w:r>
          </w:p>
        </w:tc>
        <w:tc>
          <w:tcPr>
            <w:tcW w:w="6780" w:type="dxa"/>
          </w:tcPr>
          <w:p w14:paraId="3F059EA4" w14:textId="77777777" w:rsidR="00D67FEE" w:rsidRDefault="00304151">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w:t>
            </w:r>
            <w:r>
              <w:t xml:space="preserve">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 xml:space="preserve">We are open to further discuss the value of </w:t>
            </w:r>
            <w:proofErr w:type="spellStart"/>
            <w:r>
              <w:t>Ngap</w:t>
            </w:r>
            <w:proofErr w:type="spellEnd"/>
            <w:r>
              <w:t xml:space="preserve"> for RO valid</w:t>
            </w:r>
            <w:r>
              <w:t>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w:t>
            </w:r>
            <w:r>
              <w:rPr>
                <w:rFonts w:eastAsiaTheme="minorEastAsia"/>
                <w:lang w:eastAsia="zh-CN"/>
              </w:rPr>
              <w:t>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w:t>
            </w:r>
            <w:r>
              <w:rPr>
                <w:rFonts w:ascii="Times New Roman" w:hAnsi="Times New Roman" w:cs="Times New Roman"/>
                <w:sz w:val="20"/>
                <w:szCs w:val="20"/>
              </w:rPr>
              <w:t>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ListParagraph"/>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w:t>
            </w:r>
            <w:r>
              <w:rPr>
                <w:rFonts w:eastAsiaTheme="minorEastAsia"/>
              </w:rPr>
              <w:t xml:space="preserve">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t>
            </w:r>
            <w:r>
              <w:rPr>
                <w:rFonts w:ascii="Times New Roman" w:hAnsi="Times New Roman" w:cs="Times New Roman"/>
                <w:sz w:val="20"/>
                <w:szCs w:val="20"/>
              </w:rPr>
              <w:t>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30415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w:t>
            </w:r>
            <w:r>
              <w: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w:t>
            </w:r>
            <w:r>
              <w:rPr>
                <w:rFonts w:eastAsiaTheme="minorEastAsia"/>
                <w:lang w:eastAsia="zh-CN"/>
              </w:rPr>
              <w:t>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3F059F3D" w14:textId="77777777" w:rsidR="00D67FEE" w:rsidRDefault="00304151">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w:t>
            </w:r>
            <w:r>
              <w:rPr>
                <w:rFonts w:eastAsiaTheme="minorEastAsia"/>
                <w:lang w:eastAsia="zh-CN"/>
              </w:rPr>
              <w:t xml:space="preserve">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3F059F3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 xml:space="preserve">One question for clarification, how can Ngap=0 </w:t>
            </w:r>
            <w:r>
              <w:rPr>
                <w:rFonts w:eastAsiaTheme="minorEastAsia"/>
                <w:lang w:val="sv-SE" w:eastAsia="zh-CN"/>
              </w:rPr>
              <w:t>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w:t>
            </w:r>
            <w:r>
              <w:rPr>
                <w:rFonts w:eastAsiaTheme="minorEastAsia" w:hint="eastAsia"/>
                <w:lang w:eastAsia="zh-CN"/>
              </w:rPr>
              <w:lastRenderedPageBreak/>
              <w:t xml:space="preserve">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w:t>
            </w:r>
            <w:r>
              <w:rPr>
                <w:rFonts w:eastAsiaTheme="minorEastAsia" w:hint="eastAsia"/>
                <w:lang w:eastAsia="zh-CN"/>
              </w:rPr>
              <w:t>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lastRenderedPageBreak/>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w:t>
            </w:r>
            <w:r>
              <w:rPr>
                <w:rFonts w:eastAsia="Malgun Gothic"/>
                <w:lang w:eastAsia="ko-KR"/>
              </w:rPr>
              <w:t>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w:t>
            </w:r>
            <w:r>
              <w:rPr>
                <w:rFonts w:eastAsia="Malgun Gothic"/>
                <w:color w:val="FF0000"/>
                <w:lang w:eastAsia="ko-KR"/>
              </w:rPr>
              <w:t xml:space="preserve">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w:t>
            </w:r>
            <w:r>
              <w:rPr>
                <w:rFonts w:eastAsiaTheme="minorEastAsia"/>
                <w:lang w:eastAsia="zh-CN"/>
              </w:rPr>
              <w:t xml:space="preserve">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Now we only have FFS on Tx/Rx switching for Case 1 and 5. No agreement for study the T</w:t>
            </w:r>
            <w:r>
              <w:rPr>
                <w:rFonts w:eastAsiaTheme="minorEastAsia"/>
                <w:lang w:eastAsia="zh-CN"/>
              </w:rPr>
              <w:t xml:space="preserve">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w:t>
            </w:r>
            <w:r>
              <w:rPr>
                <w:rFonts w:eastAsiaTheme="minorEastAsia"/>
                <w:lang w:eastAsia="zh-CN"/>
              </w:rPr>
              <w:t xml:space="preserve">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w:t>
            </w:r>
            <w:r>
              <w:rPr>
                <w:rFonts w:eastAsiaTheme="minorEastAsia"/>
                <w:lang w:eastAsia="zh-CN"/>
              </w:rPr>
              <w:t xml:space="preserve">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059F73" w14:textId="77777777" w:rsidR="00D67FEE" w:rsidRDefault="00304151">
            <w:pPr>
              <w:jc w:val="both"/>
              <w:rPr>
                <w:b/>
                <w:bCs/>
              </w:rPr>
            </w:pPr>
            <w:r>
              <w:rPr>
                <w:b/>
                <w:highlight w:val="yellow"/>
              </w:rPr>
              <w:t xml:space="preserve">FL4 High Priority Proposal </w:t>
            </w:r>
            <w:r>
              <w:rPr>
                <w:b/>
                <w:highlight w:val="yellow"/>
              </w:rPr>
              <w:t>3.5-1</w:t>
            </w:r>
            <w:r>
              <w:rPr>
                <w:b/>
                <w:bCs/>
                <w:highlight w:val="yellow"/>
              </w:rPr>
              <w:t>:</w:t>
            </w:r>
          </w:p>
          <w:p w14:paraId="3F059F7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 xml:space="preserve">larger </w:t>
            </w:r>
            <w:r>
              <w:rPr>
                <w:rFonts w:ascii="Times New Roman" w:hAnsi="Times New Roman" w:cs="Times New Roman"/>
                <w:color w:val="FF0000"/>
                <w:sz w:val="20"/>
                <w:szCs w:val="20"/>
              </w:rPr>
              <w:t>than zero. FFS the value</w:t>
            </w:r>
          </w:p>
          <w:p w14:paraId="3F059F7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w:t>
            </w:r>
            <w:r>
              <w:rPr>
                <w:rFonts w:ascii="Times New Roman" w:hAnsi="Times New Roman" w:cs="Times New Roman"/>
                <w:color w:val="FF0000"/>
                <w:sz w:val="20"/>
                <w:szCs w:val="20"/>
              </w:rPr>
              <w:t>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Additionally, it is worth to point out that this proposal is just used for UE side and would not have any constraining on the gNB side scheduling. Based on this, the UE wou</w:t>
            </w:r>
            <w:r>
              <w:rPr>
                <w:rFonts w:eastAsia="SimSun" w:hint="eastAsia"/>
                <w:lang w:val="en-US" w:eastAsia="zh-CN"/>
              </w:rPr>
              <w:t xml:space="preserve">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w:t>
            </w:r>
            <w:r>
              <w:rPr>
                <w:rFonts w:eastAsia="SimSun" w:hint="eastAsia"/>
                <w:lang w:val="en-US" w:eastAsia="zh-CN"/>
              </w:rPr>
              <w:t>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to account for the Rx-to-Tx switching time if the Ngap values cannot absorb the </w:t>
            </w:r>
            <w:r>
              <w:rPr>
                <w:rFonts w:ascii="Times New Roman" w:hAnsi="Times New Roman" w:cs="Times New Roman"/>
                <w:color w:val="FF0000"/>
                <w:sz w:val="20"/>
                <w:szCs w:val="20"/>
              </w:rPr>
              <w:t>swtiching time required for Type-A HD-FDD operation in FDD bands</w:t>
            </w:r>
          </w:p>
          <w:p w14:paraId="3F059F89" w14:textId="77777777" w:rsidR="00D67FEE" w:rsidRDefault="00D67FEE">
            <w:pPr>
              <w:pStyle w:val="ListParagraph"/>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3F059F92"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w:t>
            </w:r>
            <w:r>
              <w:rPr>
                <w:rFonts w:ascii="Times New Roman" w:hAnsi="Times New Roman" w:cs="Times New Roman"/>
                <w:sz w:val="20"/>
                <w:szCs w:val="20"/>
              </w:rPr>
              <w:t>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 xml:space="preserve">to account for the Rx-to-Tx </w:t>
            </w:r>
            <w:r>
              <w:rPr>
                <w:rFonts w:ascii="Times New Roman" w:hAnsi="Times New Roman" w:cs="Times New Roman"/>
                <w:strike/>
                <w:color w:val="4472C4" w:themeColor="accent1"/>
                <w:sz w:val="20"/>
                <w:szCs w:val="20"/>
              </w:rPr>
              <w:t>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w:t>
            </w:r>
            <w:r>
              <w:rPr>
                <w:rFonts w:eastAsiaTheme="minorEastAsia" w:hint="eastAsia"/>
                <w:lang w:eastAsia="zh-CN"/>
              </w:rPr>
              <w:t>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w:t>
            </w:r>
            <w:r>
              <w:rPr>
                <w:rFonts w:eastAsiaTheme="minorEastAsia"/>
                <w:lang w:eastAsia="zh-CN"/>
              </w:rPr>
              <w:t xml:space="preserve">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3F059FA3" w14:textId="77777777" w:rsidR="00D67FEE" w:rsidRDefault="00304151">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w:t>
            </w:r>
            <w:r>
              <w:rPr>
                <w:rFonts w:eastAsiaTheme="minorEastAsia"/>
              </w:rPr>
              <w:t>he main intention is find a way to account for switching time. We think the discussion is helpful for us to understand the problem. On the other hand, it seems not necessary to rush into an agreement for Case 8. We prefer to check the impact of switching t</w:t>
            </w:r>
            <w:r>
              <w:rPr>
                <w:rFonts w:eastAsiaTheme="minorEastAsia"/>
              </w:rPr>
              <w:t xml:space="preserve">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proofErr w:type="spellStart"/>
            <w:r>
              <w:rPr>
                <w:rFonts w:eastAsia="Malgun Gothic"/>
                <w:lang w:eastAsia="ko-KR"/>
              </w:rPr>
              <w:t>Mediatek</w:t>
            </w:r>
            <w:proofErr w:type="spellEnd"/>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N</w:t>
            </w:r>
            <w:r>
              <w:rPr>
                <w:rFonts w:eastAsia="Malgun Gothic"/>
                <w:lang w:eastAsia="ko-KR"/>
              </w:rPr>
              <w:t xml:space="preserve">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w:t>
            </w:r>
            <w:r>
              <w:rPr>
                <w:rFonts w:eastAsiaTheme="minorEastAsia"/>
                <w:lang w:eastAsia="zh-CN"/>
              </w:rPr>
              <w:t>e proposal.</w:t>
            </w:r>
          </w:p>
          <w:tbl>
            <w:tblPr>
              <w:tblStyle w:val="TableGrid"/>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lastRenderedPageBreak/>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as described in clause 8.1, the UE does not receive PDCCH, PDSCH, or CSI-RS in the slot if a reception would overlap with a</w:t>
                  </w:r>
                  <w:r>
                    <w:t xml:space="preserve">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collision rule being defined for</w:t>
            </w:r>
            <w:r>
              <w:rPr>
                <w:rFonts w:eastAsiaTheme="minorEastAsia"/>
                <w:lang w:eastAsia="zh-CN"/>
              </w:rPr>
              <w:t xml:space="preserve">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w:t>
            </w:r>
            <w:r>
              <w:rPr>
                <w:rFonts w:eastAsiaTheme="minorEastAsia"/>
                <w:lang w:eastAsia="zh-CN"/>
              </w:rPr>
              <w:t xml:space="preserve">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w:t>
            </w:r>
            <w:r>
              <w:rPr>
                <w:rFonts w:eastAsia="Malgun Gothic"/>
                <w:lang w:eastAsia="ko-KR"/>
              </w:rPr>
              <w:t xml:space="preserve">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In principle, we also prefer a unified handling of the switching time wherever relevant. But currently as no progress has been made on the unified handling itself including whether it is needed o</w:t>
            </w:r>
            <w:r>
              <w:rPr>
                <w:rFonts w:eastAsia="Malgun Gothic"/>
                <w:lang w:eastAsia="ko-KR"/>
              </w:rPr>
              <w:t xml:space="preserve">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The majority view is that the intention is t</w:t>
            </w:r>
            <w:r>
              <w:rPr>
                <w:rFonts w:eastAsia="Malgun Gothic"/>
                <w:lang w:eastAsia="ko-KR"/>
              </w:rPr>
              <w:t xml:space="preserve">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3F059FCA" w14:textId="77777777" w:rsidR="00D67FEE" w:rsidRDefault="00304151">
            <w:pPr>
              <w:rPr>
                <w:rFonts w:eastAsia="Malgun Gothic"/>
                <w:lang w:eastAsia="ko-KR"/>
              </w:rPr>
            </w:pPr>
            <w:r>
              <w:rPr>
                <w:rFonts w:eastAsia="Malgun Gothic"/>
                <w:lang w:eastAsia="ko-KR"/>
              </w:rPr>
              <w:t>To make it</w:t>
            </w:r>
            <w:r>
              <w:rPr>
                <w:rFonts w:eastAsia="Malgun Gothic"/>
                <w:lang w:eastAsia="ko-KR"/>
              </w:rPr>
              <w:t xml:space="preserve">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w:t>
            </w:r>
            <w:r>
              <w:rPr>
                <w:rFonts w:ascii="Times New Roman" w:hAnsi="Times New Roman" w:cs="Times New Roman"/>
                <w:sz w:val="20"/>
                <w:szCs w:val="20"/>
              </w:rPr>
              <w:t>able 8.1-2 in TS 38.213 for TDD is reused for HD-FDD operatioin</w:t>
            </w:r>
          </w:p>
          <w:p w14:paraId="3F059FCD"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there is a case when the Ngap symbosl cannot absorb the swtiching time required for Type-A HD-FDD operation in FDD bands and if so whether or not to account for the </w:t>
            </w:r>
            <w:r>
              <w:rPr>
                <w:rFonts w:ascii="Times New Roman" w:hAnsi="Times New Roman" w:cs="Times New Roman"/>
                <w:sz w:val="20"/>
                <w:szCs w:val="20"/>
              </w:rPr>
              <w:t>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SimSun"/>
                <w:lang w:val="en-US" w:eastAsia="zh-CN"/>
              </w:rPr>
            </w:pPr>
            <w:r>
              <w:rPr>
                <w:rFonts w:eastAsia="SimSun" w:hint="eastAsia"/>
                <w:lang w:val="en-US" w:eastAsia="zh-CN"/>
              </w:rPr>
              <w:t xml:space="preserve">The </w:t>
            </w:r>
            <w:r>
              <w:rPr>
                <w:rFonts w:eastAsia="SimSun" w:hint="eastAsia"/>
                <w:lang w:val="en-US" w:eastAsia="zh-CN"/>
              </w:rPr>
              <w:t>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w:t>
            </w:r>
            <w:r>
              <w:rPr>
                <w:rFonts w:ascii="Times New Roman" w:hAnsi="Times New Roman" w:cs="Times New Roman"/>
                <w:sz w:val="20"/>
                <w:szCs w:val="20"/>
              </w:rPr>
              <w: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w:t>
            </w:r>
            <w:r>
              <w:rPr>
                <w:rFonts w:ascii="Times New Roman" w:hAnsi="Times New Roman" w:cs="Times New Roman"/>
                <w:sz w:val="20"/>
                <w:szCs w:val="20"/>
              </w:rPr>
              <w:t>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hint="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hint="eastAsia"/>
                <w:lang w:val="en-US" w:eastAsia="zh-CN"/>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F059FFC" w14:textId="77777777" w:rsidR="00D67FEE" w:rsidRDefault="00304151">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w:t>
      </w:r>
      <w:r>
        <w:t xml:space="preserve">same as other configured PUSCH since the 2-step RACH can </w:t>
      </w:r>
      <w:proofErr w:type="spellStart"/>
      <w:r>
        <w:t>fallback</w:t>
      </w:r>
      <w:proofErr w:type="spellEnd"/>
      <w:r>
        <w:t xml:space="preserve"> to the 4-step RACH, e.g., when RA preamble is detected but PUSCH is not received.</w:t>
      </w:r>
    </w:p>
    <w:p w14:paraId="3F059FFD" w14:textId="77777777" w:rsidR="00D67FEE" w:rsidRDefault="00304151">
      <w:pPr>
        <w:jc w:val="both"/>
      </w:pPr>
      <w:r>
        <w:t xml:space="preserve">Contributions [CATT10, MTK17] view that the handling of </w:t>
      </w:r>
      <w:proofErr w:type="spellStart"/>
      <w:r>
        <w:t>MsgA</w:t>
      </w:r>
      <w:proofErr w:type="spellEnd"/>
      <w:r>
        <w:t xml:space="preserve"> PUSCH follows the handling of valid RO</w:t>
      </w:r>
    </w:p>
    <w:p w14:paraId="3F059FFE" w14:textId="77777777" w:rsidR="00D67FEE" w:rsidRDefault="00304151">
      <w:pPr>
        <w:jc w:val="both"/>
      </w:pPr>
      <w:r>
        <w:t>Contribu</w:t>
      </w:r>
      <w:r>
        <w:t xml:space="preserve">tion [Nokia06] proposes to prioritize </w:t>
      </w:r>
      <w:proofErr w:type="spellStart"/>
      <w:r>
        <w:t>MsgA</w:t>
      </w:r>
      <w:proofErr w:type="spellEnd"/>
      <w:r>
        <w:t xml:space="preserve">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w:t>
      </w:r>
      <w:r>
        <w:rPr>
          <w:bCs/>
          <w:lang w:eastAsia="zh-CN"/>
        </w:rPr>
        <w:t xml:space="preserv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t>
      </w:r>
      <w:r>
        <w:rPr>
          <w:rFonts w:eastAsia="Times New Roman"/>
          <w:lang w:eastAsia="zh-CN"/>
        </w:rPr>
        <w:t xml:space="preserve">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lastRenderedPageBreak/>
              <w:t>A HD-FDD UE is not expected to transmit in the uplink earlier than [</w:t>
            </w:r>
            <w:r>
              <w:rPr>
                <w:i/>
                <w:iCs/>
              </w:rPr>
              <w:t>N</w:t>
            </w:r>
            <w:r>
              <w:rPr>
                <w:i/>
                <w:iCs/>
                <w:vertAlign w:val="subscript"/>
              </w:rPr>
              <w:t>RX-TX</w:t>
            </w:r>
            <w:r>
              <w:rPr>
                <w:i/>
                <w:iCs/>
              </w:rPr>
              <w:t xml:space="preserve"> T</w:t>
            </w:r>
            <w:r>
              <w:rPr>
                <w:i/>
                <w:iCs/>
                <w:vertAlign w:val="subscript"/>
              </w:rPr>
              <w:t>c</w:t>
            </w:r>
            <w:r>
              <w:t xml:space="preserve">] after the end of </w:t>
            </w:r>
            <w:r>
              <w:t>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FFS: how it jointly works with the</w:t>
            </w:r>
            <w:r>
              <w:t xml:space="preserv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w:t>
      </w:r>
      <w:r>
        <w:rPr>
          <w:rFonts w:eastAsia="DengXian"/>
          <w:lang w:eastAsia="zh-CN"/>
        </w:rPr>
        <w:t>handled by gNB, i.e., scheduling the back-to-back DL-to-UL and UL-to-DL transmission and reception with the necessary gaps.</w:t>
      </w:r>
    </w:p>
    <w:p w14:paraId="3F05A00F" w14:textId="77777777" w:rsidR="00D67FEE" w:rsidRDefault="00304151">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DengXian"/>
          <w:lang w:eastAsia="zh-CN"/>
        </w:rPr>
        <w:t>In contribution [vivo05], it</w:t>
      </w:r>
      <w:r>
        <w:rPr>
          <w:rFonts w:eastAsia="DengXian"/>
          <w:lang w:eastAsia="zh-CN"/>
        </w:rPr>
        <w:t xml:space="preserve">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w:t>
      </w:r>
      <w:r>
        <w:rPr>
          <w:rFonts w:eastAsiaTheme="minorEastAsia"/>
          <w:color w:val="000000" w:themeColor="text1"/>
          <w:lang w:eastAsia="zh-CN"/>
        </w:rPr>
        <w:t xml:space="preserve"> case and a separate rule is not needed. For other cases, the gNB scheduler should ensure the switching time.</w:t>
      </w:r>
    </w:p>
    <w:p w14:paraId="3F05A011" w14:textId="77777777" w:rsidR="00D67FEE" w:rsidRDefault="00304151">
      <w:pPr>
        <w:spacing w:after="120"/>
        <w:jc w:val="both"/>
        <w:rPr>
          <w:rFonts w:eastAsia="DengXian"/>
          <w:lang w:eastAsia="zh-CN"/>
        </w:rPr>
      </w:pPr>
      <w:r>
        <w:rPr>
          <w:rFonts w:eastAsia="DengXian"/>
          <w:lang w:eastAsia="zh-CN"/>
        </w:rPr>
        <w:t xml:space="preserve">Contribution [Ericsson04] views that </w:t>
      </w:r>
      <w:r>
        <w:rPr>
          <w:lang w:eastAsia="ja-JP"/>
        </w:rPr>
        <w:t>the collision with the switching time after applying collision handling rules can occur since it may be diffi</w:t>
      </w:r>
      <w:r>
        <w:rPr>
          <w:lang w:eastAsia="ja-JP"/>
        </w:rPr>
        <w:t xml:space="preserve">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w:t>
      </w:r>
      <w:r>
        <w:rPr>
          <w:rFonts w:eastAsia="DengXian"/>
          <w:lang w:eastAsia="zh-CN"/>
        </w:rPr>
        <w:t xml:space="preserve"> will be imposed on network configuration. Two options are proposed for further discussion.</w:t>
      </w:r>
    </w:p>
    <w:p w14:paraId="3F05A012"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w:t>
      </w:r>
      <w:r>
        <w:rPr>
          <w:rFonts w:ascii="Times New Roman" w:hAnsi="Times New Roman" w:cs="Times New Roman"/>
          <w:color w:val="000000"/>
          <w:sz w:val="20"/>
          <w:szCs w:val="20"/>
          <w:lang w:val="en-GB"/>
        </w:rPr>
        <w:t>2: Leave it to UE implementation to ensure the switching time is satisfied</w:t>
      </w:r>
    </w:p>
    <w:p w14:paraId="3F05A014" w14:textId="77777777" w:rsidR="00D67FEE" w:rsidRDefault="00D67FEE">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w:t>
      </w:r>
      <w:r>
        <w:rPr>
          <w:rFonts w:ascii="Times New Roman" w:hAnsi="Times New Roman" w:cs="Times New Roman"/>
          <w:color w:val="000000"/>
          <w:sz w:val="20"/>
          <w:szCs w:val="20"/>
          <w:lang w:val="en-GB"/>
        </w:rPr>
        <w:t>rror case</w:t>
      </w:r>
    </w:p>
    <w:p w14:paraId="3F05A017"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DengXian"/>
          <w:lang w:eastAsia="zh-CN"/>
        </w:rPr>
      </w:pPr>
    </w:p>
    <w:p w14:paraId="3F05A019" w14:textId="77777777" w:rsidR="00D67FEE" w:rsidRDefault="00304151">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w:t>
      </w:r>
      <w:r>
        <w:rPr>
          <w:rFonts w:eastAsia="DengXian"/>
          <w:lang w:eastAsia="zh-CN"/>
        </w:rPr>
        <w:t>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w:t>
      </w:r>
      <w:r>
        <w:rPr>
          <w:rFonts w:ascii="Times New Roman" w:hAnsi="Times New Roman" w:cs="Times New Roman"/>
          <w:b/>
          <w:bCs/>
          <w:sz w:val="20"/>
          <w:szCs w:val="20"/>
        </w:rPr>
        <w:t>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w:t>
            </w:r>
            <w:r>
              <w:rPr>
                <w:rFonts w:eastAsiaTheme="minorEastAsia"/>
                <w:lang w:eastAsia="zh-CN"/>
              </w:rPr>
              <w:lastRenderedPageBreak/>
              <w:t>special UE behav</w:t>
            </w:r>
            <w:r>
              <w:rPr>
                <w:rFonts w:eastAsiaTheme="minorEastAsia"/>
                <w:lang w:eastAsia="zh-CN"/>
              </w:rPr>
              <w:t xml:space="preserve">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lastRenderedPageBreak/>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w:t>
            </w:r>
            <w:r>
              <w:rPr>
                <w:rFonts w:eastAsia="Yu Mincho"/>
                <w:lang w:eastAsia="ja-JP"/>
              </w:rPr>
              <w:t>ified</w:t>
            </w:r>
          </w:p>
        </w:tc>
      </w:tr>
      <w:tr w:rsidR="00D67FEE" w14:paraId="3F05A034" w14:textId="77777777">
        <w:tc>
          <w:tcPr>
            <w:tcW w:w="1479" w:type="dxa"/>
          </w:tcPr>
          <w:p w14:paraId="3F05A031"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A032" w14:textId="77777777" w:rsidR="00D67FEE" w:rsidRDefault="00D67FEE">
            <w:pPr>
              <w:tabs>
                <w:tab w:val="left" w:pos="551"/>
              </w:tabs>
              <w:rPr>
                <w:rFonts w:eastAsia="SimSun"/>
                <w:lang w:val="en-US" w:eastAsia="ja-JP"/>
              </w:rPr>
            </w:pPr>
          </w:p>
        </w:tc>
        <w:tc>
          <w:tcPr>
            <w:tcW w:w="6780" w:type="dxa"/>
          </w:tcPr>
          <w:p w14:paraId="3F05A033" w14:textId="77777777" w:rsidR="00D67FEE" w:rsidRDefault="00304151">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1: An </w:t>
            </w:r>
            <w:r>
              <w:rPr>
                <w:rFonts w:ascii="Times New Roman" w:hAnsi="Times New Roman" w:cs="Times New Roman"/>
                <w:color w:val="000000"/>
                <w:sz w:val="20"/>
                <w:szCs w:val="20"/>
                <w:lang w:val="en-GB"/>
              </w:rPr>
              <w:t>earlier DL reception or UL transmission is prioritized by puncturing or skipping first few symbols of the later UL transmission or DL reception</w:t>
            </w:r>
          </w:p>
          <w:p w14:paraId="3F05A039"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w:t>
            </w:r>
            <w:r>
              <w:rPr>
                <w:color w:val="000000"/>
              </w:rPr>
              <w:t>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w:t>
            </w:r>
            <w:r>
              <w:rPr>
                <w:lang w:eastAsia="ko-KR"/>
              </w:rPr>
              <w:t>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For case a), it is preferred to clarify how to interpret the current agreement. Is it error case, or allowed b</w:t>
            </w:r>
            <w:r>
              <w:rPr>
                <w:lang w:eastAsia="ko-KR"/>
              </w:rPr>
              <w:t xml:space="preserve">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w:t>
            </w:r>
            <w:r>
              <w:rPr>
                <w:lang w:eastAsia="ko-KR"/>
              </w:rPr>
              <w:t>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SRS symbols </w:t>
            </w:r>
            <w:r>
              <w:rPr>
                <w:lang w:eastAsia="ko-KR"/>
              </w:rPr>
              <w:t>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 xml:space="preserve">For </w:t>
            </w:r>
            <w:r>
              <w:rPr>
                <w:lang w:eastAsia="ko-KR"/>
              </w:rPr>
              <w:t>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lastRenderedPageBreak/>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Regardi</w:t>
            </w:r>
            <w:r>
              <w:rPr>
                <w:lang w:eastAsia="ko-KR"/>
              </w:rPr>
              <w:t xml:space="preserve">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F05A066"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w:t>
            </w:r>
            <w:r>
              <w:rPr>
                <w:rFonts w:ascii="Times New Roman" w:hAnsi="Times New Roman" w:cs="Times New Roman"/>
                <w:sz w:val="20"/>
                <w:szCs w:val="20"/>
                <w:lang w:eastAsia="ko-KR"/>
              </w:rPr>
              <w:t>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w:t>
            </w:r>
            <w:r>
              <w:rPr>
                <w:lang w:eastAsia="ko-KR"/>
              </w:rPr>
              <w:t xml:space="preserve">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w:t>
            </w:r>
            <w:r>
              <w:rPr>
                <w:lang w:eastAsia="ko-KR"/>
              </w:rPr>
              <w:t xml:space="preserve">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 xml:space="preserve">It is okay to firstly discuss the FFS parts of Case 5 and 8 and then come back to this section. Alternative, we can focus on clarifying UE behaviour for the case of collision with the switching time after </w:t>
            </w:r>
            <w:r>
              <w:rPr>
                <w:lang w:eastAsia="ko-KR"/>
              </w:rPr>
              <w:t>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partial UL cancellation case as mentioned by FL, our understanding is that similar as legacy TDD, U</w:t>
            </w:r>
            <w:r>
              <w:rPr>
                <w:rFonts w:eastAsiaTheme="minorEastAsia"/>
                <w:lang w:eastAsia="zh-CN"/>
              </w:rPr>
              <w:t xml:space="preserve">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w:t>
            </w:r>
            <w:r>
              <w:rPr>
                <w:rFonts w:eastAsiaTheme="minorEastAsia"/>
                <w:lang w:eastAsia="zh-CN"/>
              </w:rPr>
              <w:t>andling. Therefore, we prefer to discuss Case 9 assuming a solution is already available for Case 1/2/3/4/5/8. For example, if there is lack of switching time after overlapping handling, UE may cancel one more symbol following the same priority rule as Cas</w:t>
            </w:r>
            <w:r>
              <w:rPr>
                <w:rFonts w:eastAsiaTheme="minorEastAsia"/>
                <w:lang w:eastAsia="zh-CN"/>
              </w:rPr>
              <w:t xml:space="preserve">e 1/2/3/4/5/8. </w:t>
            </w:r>
          </w:p>
          <w:p w14:paraId="3F05A079" w14:textId="77777777" w:rsidR="00D67FEE" w:rsidRDefault="00304151">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w:t>
            </w:r>
            <w:r>
              <w:rPr>
                <w:rFonts w:eastAsiaTheme="minorEastAsia"/>
                <w:lang w:eastAsia="zh-CN"/>
              </w:rPr>
              <w:t>ation? The reason is there are some discussion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xml:space="preserve">] after the end of the last received downlink symbol in </w:t>
            </w:r>
            <w:r>
              <w:t>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Agree with the analysis of FL. However, as also pointed out by FL, the case of c</w:t>
            </w:r>
            <w:r>
              <w:rPr>
                <w:lang w:eastAsia="ko-KR"/>
              </w:rPr>
              <w:t xml:space="preserve">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w:t>
            </w:r>
            <w:r>
              <w:rPr>
                <w:lang w:eastAsia="ko-KR"/>
              </w:rPr>
              <w:t>vior</w:t>
            </w:r>
            <w:proofErr w:type="spellEnd"/>
            <w:r>
              <w:rPr>
                <w:lang w:eastAsia="ko-KR"/>
              </w:rPr>
              <w:t xml:space="preserve">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 xml:space="preserve">supportive of the FL’s way forward which is to firstly discuss the FFS </w:t>
            </w:r>
            <w:r>
              <w:rPr>
                <w:lang w:eastAsia="ko-KR"/>
              </w:rPr>
              <w:lastRenderedPageBreak/>
              <w:t>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lastRenderedPageBreak/>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w:t>
            </w:r>
            <w:r>
              <w:rPr>
                <w:lang w:eastAsia="ko-KR"/>
              </w:rPr>
              <w: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F05A08E" w14:textId="77777777" w:rsidR="00D67FEE" w:rsidRDefault="00304151">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sz w:val="20"/>
                <w:szCs w:val="20"/>
                <w:lang w:eastAsia="ko-KR"/>
              </w:rPr>
              <w:t>defined UE behaviour:</w:t>
            </w:r>
          </w:p>
          <w:p w14:paraId="3F05A08F" w14:textId="77777777" w:rsidR="00D67FEE" w:rsidRDefault="00304151">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lang w:val="en-GB"/>
              </w:rPr>
              <w:t xml:space="preserve">Alt. 3: Consider it as an UL/DL collision and apply the associated collision handling rules defined in Case 1, 2, 3, </w:t>
            </w:r>
            <w:r>
              <w:rPr>
                <w:rFonts w:ascii="Times New Roman" w:hAnsi="Times New Roman" w:cs="Times New Roman"/>
                <w:color w:val="000000"/>
                <w:sz w:val="20"/>
                <w:szCs w:val="20"/>
                <w:lang w:val="en-GB"/>
              </w:rPr>
              <w:t>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also conside</w:t>
            </w:r>
            <w:r>
              <w:rPr>
                <w:rFonts w:eastAsia="Yu Mincho"/>
                <w:lang w:eastAsia="ja-JP"/>
              </w:rPr>
              <w:t xml:space="preserv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w:t>
            </w:r>
            <w:r>
              <w:rPr>
                <w:rFonts w:eastAsiaTheme="minorEastAsia" w:hint="eastAsia"/>
                <w:lang w:eastAsia="zh-CN"/>
              </w:rPr>
              <w:t xml:space="preserve">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SimSun" w:hint="eastAsia"/>
                <w:lang w:val="en-US" w:eastAsia="zh-CN"/>
              </w:rPr>
            </w:pPr>
            <w:r>
              <w:rPr>
                <w:rFonts w:eastAsia="SimSun"/>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Heading1"/>
        <w:ind w:left="1134" w:hanging="1134"/>
        <w:rPr>
          <w:rFonts w:ascii="Times New Roman" w:hAnsi="Times New Roman"/>
          <w:sz w:val="20"/>
        </w:rPr>
      </w:pPr>
      <w:r>
        <w:rPr>
          <w:rFonts w:ascii="Times New Roman" w:hAnsi="Times New Roman"/>
          <w:sz w:val="20"/>
        </w:rPr>
        <w:lastRenderedPageBreak/>
        <w:t>Other aspects (medium priority)</w:t>
      </w:r>
    </w:p>
    <w:p w14:paraId="3F05A0B9" w14:textId="77777777" w:rsidR="00D67FEE" w:rsidRDefault="00304151">
      <w:pPr>
        <w:pStyle w:val="Heading2"/>
        <w:ind w:left="1134" w:hanging="1134"/>
        <w:rPr>
          <w:rFonts w:ascii="Times New Roman" w:hAnsi="Times New Roman"/>
          <w:sz w:val="20"/>
        </w:rPr>
      </w:pPr>
      <w:r>
        <w:rPr>
          <w:rFonts w:ascii="Times New Roman" w:hAnsi="Times New Roman"/>
          <w:sz w:val="20"/>
        </w:rPr>
        <w:t>Whether</w:t>
      </w:r>
      <w:r>
        <w:rPr>
          <w:rFonts w:ascii="Times New Roman" w:hAnsi="Times New Roman"/>
          <w:sz w:val="20"/>
        </w:rPr>
        <w:t xml:space="preserve">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 xml:space="preserve">(Working assumption) For HD-FDD switching time, reuse existing switching times for UE not capable of full duplex in TS </w:t>
            </w:r>
            <w:r>
              <w:t>38.211, Table 4.3.2-3.</w:t>
            </w:r>
          </w:p>
          <w:p w14:paraId="3F05A0BD" w14:textId="77777777" w:rsidR="00D67FEE" w:rsidRDefault="00304151">
            <w:pPr>
              <w:numPr>
                <w:ilvl w:val="1"/>
                <w:numId w:val="36"/>
              </w:numPr>
              <w:spacing w:after="0" w:line="252" w:lineRule="auto"/>
              <w:contextualSpacing/>
            </w:pPr>
            <w:r>
              <w:t xml:space="preserve">FFS: </w:t>
            </w:r>
            <w:bookmarkStart w:id="19" w:name="_Hlk66881223"/>
            <w:r>
              <w:t>whether to define the guard times in symbol units</w:t>
            </w:r>
            <w:bookmarkEnd w:id="19"/>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Draft LS i</w:t>
            </w:r>
            <w:r>
              <w:t xml:space="preserve">n </w:t>
            </w:r>
            <w:hyperlink r:id="rId13"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4" w:history="1">
              <w:r>
                <w:rPr>
                  <w:color w:val="0000FF"/>
                  <w:highlight w:val="green"/>
                  <w:u w:val="single"/>
                </w:rPr>
                <w:t>R1-2102146</w:t>
              </w:r>
            </w:hyperlink>
          </w:p>
          <w:p w14:paraId="3F05A0C3" w14:textId="77777777" w:rsidR="00D67FEE" w:rsidRDefault="00D67FEE">
            <w:pPr>
              <w:spacing w:after="0" w:line="252" w:lineRule="auto"/>
              <w:contextualSpacing/>
              <w:rPr>
                <w:rFonts w:eastAsia="SimSun"/>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F05A0C9" w14:textId="77777777" w:rsidR="00D67FEE" w:rsidRDefault="00D67FEE">
            <w:pPr>
              <w:spacing w:after="0" w:line="252" w:lineRule="auto"/>
              <w:contextualSpacing/>
              <w:rPr>
                <w:rFonts w:eastAsia="SimSun"/>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Contributions [SPRD07, QC14, WILUS26] prefer to use the symbol-level switching time instead of the actual time unit. It</w:t>
      </w:r>
      <w:r>
        <w:t xml:space="preserve">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t>
      </w:r>
      <w:r>
        <w:rPr>
          <w:lang w:val="en-US"/>
        </w:rPr>
        <w:t>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w:t>
            </w:r>
            <w:r>
              <w:rPr>
                <w:rFonts w:eastAsia="Times New Roman"/>
              </w:rPr>
              <w:t>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w:t>
            </w:r>
            <w:r>
              <w:rPr>
                <w:rFonts w:eastAsia="Times New Roman"/>
              </w:rPr>
              <w:t>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lastRenderedPageBreak/>
        <w:t>Contributions [Ericsson04, vivo05, Nokia06, SPRD07, ZTE08, CT12, LG16, Intel18, Apple19, Xiaomi23, WILUS26] express vi</w:t>
      </w:r>
      <w:r>
        <w:t xml:space="preserve">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Contribution [Ericsson04] also pointed out tha</w:t>
      </w:r>
      <w:r>
        <w:rPr>
          <w:rFonts w:eastAsiaTheme="minorEastAsia"/>
          <w:lang w:eastAsia="zh-CN"/>
        </w:rPr>
        <w:t xml:space="preserve">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F05A0DC" w14:textId="77777777" w:rsidR="00D67FEE" w:rsidRDefault="00304151">
      <w:pPr>
        <w:keepNext/>
        <w:jc w:val="center"/>
      </w:pPr>
      <w:r>
        <w:rPr>
          <w:noProof/>
          <w:lang w:val="en-US" w:eastAsia="zh-CN"/>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zh-CN"/>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w:instrText>
      </w:r>
      <w:r>
        <w:rPr>
          <w:rFonts w:ascii="Times New Roman" w:hAnsi="Times New Roman" w:cs="Times New Roman"/>
          <w:sz w:val="20"/>
          <w:szCs w:val="20"/>
        </w:rPr>
        <w:instrText xml:space="preserve">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w:t>
      </w:r>
      <w:r>
        <w:rPr>
          <w:rFonts w:ascii="Times New Roman" w:hAnsi="Times New Roman" w:cs="Times New Roman"/>
          <w:sz w:val="20"/>
          <w:szCs w:val="20"/>
          <w:lang w:eastAsia="ja-JP"/>
        </w:rPr>
        <w:t xml:space="preserve">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w:t>
      </w:r>
      <w:r>
        <w:rPr>
          <w:lang w:val="en-US"/>
        </w:rPr>
        <w: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w:t>
      </w:r>
      <w:r>
        <w:rPr>
          <w:lang w:val="en-US"/>
        </w:rPr>
        <w:t xml:space="preserve">FL suggestion is to make a conclusion without waiting for RAN4 </w:t>
      </w:r>
      <w:proofErr w:type="spellStart"/>
      <w:r>
        <w:rPr>
          <w:lang w:val="en-US"/>
        </w:rPr>
        <w:t>feeedback</w:t>
      </w:r>
      <w:proofErr w:type="spellEnd"/>
      <w:r>
        <w:rPr>
          <w:lang w:val="en-US"/>
        </w:rPr>
        <w:t xml:space="preserve">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1 (dynamically scheduled DL reception vs. semi-statically configured UL transmission), there is no </w:t>
      </w:r>
      <w:r>
        <w:rPr>
          <w:rFonts w:ascii="Times New Roman" w:hAnsi="Times New Roman" w:cs="Times New Roman"/>
          <w:b/>
          <w:bCs/>
          <w:sz w:val="20"/>
          <w:szCs w:val="20"/>
        </w:rPr>
        <w:t>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lastRenderedPageBreak/>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w:t>
            </w:r>
            <w:r>
              <w:rPr>
                <w:rFonts w:eastAsia="Times New Roman"/>
              </w:rPr>
              <w:t xml:space="preserve">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w:t>
            </w:r>
            <w:r>
              <w:rPr>
                <w:rFonts w:eastAsia="Times New Roman"/>
              </w:rPr>
              <w:t xml:space="preserve">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A HD-FDD UE does not expect to receive both cell specific higher layer parameters configuring transmission from the UE in the set of symbols of the slot and dedicated higher layer parameters configuring re</w:t>
            </w:r>
            <w:r>
              <w:rPr>
                <w:rFonts w:eastAsia="Times New Roman"/>
              </w:rPr>
              <w:t xml:space="preserv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Some contributions [Ericsson04, vivo05, ZTE0</w:t>
      </w:r>
      <w:r>
        <w:rPr>
          <w:lang w:eastAsia="ja-JP"/>
        </w:rPr>
        <w:t xml:space="preserve">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w:t>
      </w:r>
      <w:r>
        <w:rPr>
          <w:lang w:eastAsia="ja-JP"/>
        </w:rPr>
        <w:t>-e [4] to revise the RAN1#104bis-e agreements for Case 3.</w:t>
      </w:r>
    </w:p>
    <w:tbl>
      <w:tblPr>
        <w:tblStyle w:val="TableGrid"/>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dedicated higher layer parameters configur</w:t>
            </w:r>
            <w:r>
              <w:rPr>
                <w:rFonts w:eastAsia="Times New Roman"/>
              </w:rPr>
              <w:t xml:space="preserve">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w:t>
            </w:r>
            <w:r>
              <w:rPr>
                <w:rFonts w:eastAsia="Times New Roman"/>
              </w:rPr>
              <w:t>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A HD-FDD UE does not expect to receive both cell specific higher layer parameters configuring transmission from the UE in the set o</w:t>
            </w:r>
            <w:r>
              <w:rPr>
                <w:rFonts w:eastAsia="Times New Roman"/>
                <w:strike/>
                <w:color w:val="FF0000"/>
              </w:rPr>
              <w:t xml:space="preserve">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w:t>
            </w:r>
            <w:r>
              <w:rPr>
                <w:rFonts w:eastAsia="Times New Roman"/>
              </w:rPr>
              <w:t>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lastRenderedPageBreak/>
        <w:t>According to discussions in RAN1#104bis-e, some companies prefer to make new agreements under Case 5 and 8 instead of revising the</w:t>
      </w:r>
      <w:r>
        <w:rPr>
          <w:lang w:eastAsia="ja-JP"/>
        </w:rPr>
        <w:t xml:space="preserv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3F05A139" w14:textId="77777777" w:rsidR="00D67FEE" w:rsidRDefault="00304151">
      <w:pPr>
        <w:jc w:val="both"/>
        <w:rPr>
          <w:lang w:eastAsia="ja-JP"/>
        </w:rPr>
      </w:pPr>
      <w:r>
        <w:rPr>
          <w:lang w:eastAsia="ja-JP"/>
        </w:rPr>
        <w:t xml:space="preserve">For the second FFS in the agreement, contribution [Samsung09] presents two conditions can be further considered. One is to use the </w:t>
      </w:r>
      <w:r>
        <w:rPr>
          <w:lang w:eastAsia="ja-JP"/>
        </w:rPr>
        <w:t>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3F05A13D"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w:t>
      </w:r>
      <w:r>
        <w:rPr>
          <w:rFonts w:ascii="Times New Roman" w:hAnsi="Times New Roman" w:cs="Times New Roman"/>
          <w:sz w:val="20"/>
          <w:szCs w:val="20"/>
          <w:lang w:val="en-GB" w:eastAsia="zh-CN"/>
        </w:rPr>
        <w:t>tial issue when SFI is supported for HD-FDD UEs. Currently, the DL SFI and UL SFI are separately processed as NR FDD, an open issue is the order to check SFI and to apply overlap handling of a DL reception and a UL transmission since the SFI may cancel cer</w:t>
      </w:r>
      <w:r>
        <w:rPr>
          <w:rFonts w:ascii="Times New Roman" w:hAnsi="Times New Roman" w:cs="Times New Roman"/>
          <w:sz w:val="20"/>
          <w:szCs w:val="20"/>
          <w:lang w:val="en-GB" w:eastAsia="zh-CN"/>
        </w:rPr>
        <w:t>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Heading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F05A142"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w:t>
      </w:r>
      <w:r>
        <w:rPr>
          <w:rFonts w:ascii="Times New Roman" w:hAnsi="Times New Roman" w:cs="Times New Roman"/>
          <w:sz w:val="20"/>
          <w:szCs w:val="20"/>
          <w:lang w:val="en-GB" w:eastAsia="zh-CN"/>
        </w:rPr>
        <w:t>DD is explicitly defined and to be known by gNB. And the HD-FDD capability of RedCap UE should be identifiable by gNB during the initial access since it may be requested for configuring HARQ-ACK to ensure non-zero gap between the PUCCH and previous DL tran</w:t>
      </w:r>
      <w:r>
        <w:rPr>
          <w:rFonts w:ascii="Times New Roman" w:hAnsi="Times New Roman" w:cs="Times New Roman"/>
          <w:sz w:val="20"/>
          <w:szCs w:val="20"/>
          <w:lang w:val="en-GB" w:eastAsia="zh-CN"/>
        </w:rPr>
        <w:t>smission</w:t>
      </w:r>
    </w:p>
    <w:p w14:paraId="3F05A143" w14:textId="77777777" w:rsidR="00D67FEE" w:rsidRDefault="00D67FEE">
      <w:pPr>
        <w:spacing w:after="240"/>
        <w:jc w:val="both"/>
        <w:rPr>
          <w:b/>
          <w:bCs/>
          <w:lang w:val="en-US" w:eastAsia="en-GB"/>
        </w:rPr>
      </w:pPr>
    </w:p>
    <w:p w14:paraId="3F05A144" w14:textId="77777777" w:rsidR="00D67FEE" w:rsidRDefault="00304151">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F05A153" w14:textId="77777777" w:rsidR="00D67FEE" w:rsidRDefault="00304151">
            <w:pPr>
              <w:spacing w:after="0"/>
              <w:rPr>
                <w:rFonts w:eastAsiaTheme="minorEastAsia"/>
                <w:lang w:eastAsia="zh-CN"/>
              </w:rPr>
            </w:pPr>
            <w:r>
              <w:rPr>
                <w:rFonts w:eastAsiaTheme="minorEastAsia"/>
                <w:lang w:eastAsia="zh-CN"/>
              </w:rPr>
              <w:t>Sicong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3F05A15B" w14:textId="77777777" w:rsidR="00D67FEE" w:rsidRDefault="00304151">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3F05A15C" w14:textId="77777777" w:rsidR="00D67FEE" w:rsidRDefault="00304151">
            <w:pPr>
              <w:spacing w:after="0"/>
              <w:rPr>
                <w:rFonts w:eastAsia="SimSun"/>
                <w:lang w:val="en-US" w:eastAsia="zh-CN"/>
              </w:rPr>
            </w:pPr>
            <w:r>
              <w:rPr>
                <w:rFonts w:eastAsia="SimSun"/>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proofErr w:type="spellStart"/>
            <w:r>
              <w:t>Yuantao</w:t>
            </w:r>
            <w:proofErr w:type="spellEnd"/>
            <w:r>
              <w:t xml:space="preserve">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proofErr w:type="spellStart"/>
            <w:r>
              <w:t>Seunghoon</w:t>
            </w:r>
            <w:proofErr w:type="spellEnd"/>
            <w:r>
              <w:t xml:space="preserve">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2"/>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304151">
            <w:pPr>
              <w:rPr>
                <w:color w:val="0000FF"/>
                <w:u w:val="single"/>
              </w:rPr>
            </w:pPr>
            <w:hyperlink r:id="rId17" w:history="1">
              <w:r>
                <w:rPr>
                  <w:rStyle w:val="Hyperlink"/>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304151">
            <w:pPr>
              <w:rPr>
                <w:color w:val="0000FF"/>
                <w:u w:val="single"/>
              </w:rPr>
            </w:pPr>
            <w:hyperlink r:id="rId18" w:history="1">
              <w:r>
                <w:rPr>
                  <w:rStyle w:val="Hyperlink"/>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304151">
            <w:hyperlink r:id="rId19" w:history="1">
              <w:r>
                <w:rPr>
                  <w:rStyle w:val="Hyperlink"/>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 xml:space="preserve">Huawei, </w:t>
            </w:r>
            <w:proofErr w:type="spellStart"/>
            <w:r>
              <w:rPr>
                <w:lang w:eastAsia="zh-CN"/>
              </w:rPr>
              <w:t>HiSilicon</w:t>
            </w:r>
            <w:proofErr w:type="spellEnd"/>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304151">
            <w:hyperlink r:id="rId20" w:history="1">
              <w:r>
                <w:rPr>
                  <w:rStyle w:val="Hyperlink"/>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304151">
            <w:hyperlink r:id="rId21" w:history="1">
              <w:r>
                <w:rPr>
                  <w:rStyle w:val="Hyperlink"/>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304151">
            <w:hyperlink r:id="rId22" w:history="1">
              <w:r>
                <w:rPr>
                  <w:rStyle w:val="Hyperlink"/>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304151">
            <w:hyperlink r:id="rId23" w:history="1">
              <w:r>
                <w:rPr>
                  <w:rStyle w:val="Hyperlink"/>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proofErr w:type="spellStart"/>
            <w:r>
              <w:rPr>
                <w:lang w:eastAsia="zh-CN"/>
              </w:rPr>
              <w:t>Spreadtrum</w:t>
            </w:r>
            <w:proofErr w:type="spellEnd"/>
            <w:r>
              <w:rPr>
                <w:lang w:eastAsia="zh-CN"/>
              </w:rPr>
              <w:t xml:space="preserve">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304151">
            <w:hyperlink r:id="rId24" w:history="1">
              <w:r>
                <w:rPr>
                  <w:rStyle w:val="Hyperlink"/>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w:t>
            </w:r>
            <w:r>
              <w:rPr>
                <w:lang w:eastAsia="zh-CN"/>
              </w:rPr>
              <w:t>bility NR devices</w:t>
            </w:r>
          </w:p>
        </w:tc>
        <w:tc>
          <w:tcPr>
            <w:tcW w:w="2551" w:type="dxa"/>
            <w:tcMar>
              <w:top w:w="0" w:type="dxa"/>
              <w:left w:w="70" w:type="dxa"/>
              <w:bottom w:w="0" w:type="dxa"/>
              <w:right w:w="70" w:type="dxa"/>
            </w:tcMar>
          </w:tcPr>
          <w:p w14:paraId="3F05A1CE" w14:textId="77777777" w:rsidR="00D67FEE" w:rsidRDefault="00304151">
            <w:r>
              <w:rPr>
                <w:lang w:eastAsia="zh-CN"/>
              </w:rPr>
              <w:t xml:space="preserve">ZTE, </w:t>
            </w:r>
            <w:proofErr w:type="spellStart"/>
            <w:r>
              <w:rPr>
                <w:lang w:eastAsia="zh-CN"/>
              </w:rPr>
              <w:t>Sanechips</w:t>
            </w:r>
            <w:proofErr w:type="spellEnd"/>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304151">
            <w:hyperlink r:id="rId25" w:history="1">
              <w:r>
                <w:rPr>
                  <w:rStyle w:val="Hyperlink"/>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304151">
            <w:hyperlink r:id="rId26" w:history="1">
              <w:r>
                <w:rPr>
                  <w:rStyle w:val="Hyperlink"/>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304151">
            <w:hyperlink r:id="rId27" w:history="1">
              <w:r>
                <w:rPr>
                  <w:rStyle w:val="Hyperlink"/>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304151">
            <w:hyperlink r:id="rId28" w:history="1">
              <w:r>
                <w:rPr>
                  <w:rStyle w:val="Hyperlink"/>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304151">
            <w:hyperlink r:id="rId29" w:history="1">
              <w:r>
                <w:rPr>
                  <w:rStyle w:val="Hyperlink"/>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304151">
            <w:hyperlink r:id="rId30" w:history="1">
              <w:r>
                <w:rPr>
                  <w:rStyle w:val="Hyperlink"/>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304151">
            <w:hyperlink r:id="rId31" w:history="1">
              <w:r>
                <w:rPr>
                  <w:rStyle w:val="Hyperlink"/>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304151">
            <w:hyperlink r:id="rId32" w:history="1">
              <w:r>
                <w:rPr>
                  <w:rStyle w:val="Hyperlink"/>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304151">
            <w:hyperlink r:id="rId33" w:history="1">
              <w:r>
                <w:rPr>
                  <w:rStyle w:val="Hyperlink"/>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304151">
            <w:hyperlink r:id="rId34" w:history="1">
              <w:r>
                <w:rPr>
                  <w:rStyle w:val="Hyperlink"/>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304151">
            <w:hyperlink r:id="rId35" w:history="1">
              <w:r>
                <w:rPr>
                  <w:rStyle w:val="Hyperlink"/>
                  <w:lang w:eastAsia="zh-CN"/>
                </w:rPr>
                <w:t>R</w:t>
              </w:r>
              <w:r>
                <w:rPr>
                  <w:rStyle w:val="Hyperlink"/>
                  <w:lang w:eastAsia="zh-CN"/>
                </w:rPr>
                <w:t>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304151">
            <w:hyperlink r:id="rId36" w:history="1">
              <w:r>
                <w:rPr>
                  <w:rStyle w:val="Hyperlink"/>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304151">
            <w:hyperlink r:id="rId37" w:history="1">
              <w:r>
                <w:rPr>
                  <w:rStyle w:val="Hyperlink"/>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proofErr w:type="spellStart"/>
            <w:r>
              <w:rPr>
                <w:lang w:eastAsia="zh-CN"/>
              </w:rPr>
              <w:t>InterDigital</w:t>
            </w:r>
            <w:proofErr w:type="spellEnd"/>
            <w:r>
              <w:rPr>
                <w:lang w:eastAsia="zh-CN"/>
              </w:rPr>
              <w:t>,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304151">
            <w:hyperlink r:id="rId38" w:history="1">
              <w:r>
                <w:rPr>
                  <w:rStyle w:val="Hyperlink"/>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304151">
            <w:hyperlink r:id="rId39" w:history="1">
              <w:r>
                <w:rPr>
                  <w:rStyle w:val="Hyperlink"/>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304151">
            <w:hyperlink r:id="rId40" w:history="1">
              <w:r>
                <w:rPr>
                  <w:rStyle w:val="Hyperlink"/>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304151">
            <w:hyperlink r:id="rId41" w:history="1">
              <w:r>
                <w:rPr>
                  <w:rStyle w:val="Hyperlink"/>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proofErr w:type="spellStart"/>
            <w:r>
              <w:rPr>
                <w:lang w:eastAsia="zh-CN"/>
              </w:rPr>
              <w:t>ASUSTeK</w:t>
            </w:r>
            <w:proofErr w:type="spellEnd"/>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304151">
            <w:hyperlink r:id="rId42" w:history="1">
              <w:r>
                <w:rPr>
                  <w:rStyle w:val="Hyperlink"/>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lastRenderedPageBreak/>
              <w:t>[27]</w:t>
            </w:r>
          </w:p>
        </w:tc>
        <w:tc>
          <w:tcPr>
            <w:tcW w:w="1456" w:type="dxa"/>
            <w:tcMar>
              <w:top w:w="0" w:type="dxa"/>
              <w:left w:w="70" w:type="dxa"/>
              <w:bottom w:w="0" w:type="dxa"/>
              <w:right w:w="70" w:type="dxa"/>
            </w:tcMar>
          </w:tcPr>
          <w:p w14:paraId="3F05A22B" w14:textId="77777777" w:rsidR="00D67FEE" w:rsidRDefault="00304151">
            <w:hyperlink r:id="rId43" w:history="1">
              <w:r>
                <w:rPr>
                  <w:rStyle w:val="Hyperlink"/>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P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file:///D:\Documents\3GPP%20documents\RAN1\TSGR1_106-e\Docs\R1-2106979.zip" TargetMode="External"/><Relationship Id="rId39" Type="http://schemas.openxmlformats.org/officeDocument/2006/relationships/hyperlink" Target="file:///D:\Documents\3GPP%20documents\RAN1\TSGR1_106-e\Docs\R1-2107928.zip" TargetMode="External"/><Relationship Id="rId21" Type="http://schemas.openxmlformats.org/officeDocument/2006/relationships/hyperlink" Target="file:///D:\Documents\3GPP%20documents\RAN1\TSGR1_106-e\Docs\R1-2106603.zip" TargetMode="External"/><Relationship Id="rId34" Type="http://schemas.openxmlformats.org/officeDocument/2006/relationships/hyperlink" Target="file:///D:\Documents\3GPP%20documents\RAN1\TSGR1_106-e\Docs\R1-2107597.zip" TargetMode="External"/><Relationship Id="rId42" Type="http://schemas.openxmlformats.org/officeDocument/2006/relationships/hyperlink" Target="file:///D:\Documents\3GPP%20documents\RAN1\TSGR1_106-e\Docs\R1-21081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D:\Documents\3GPP%20documents\RAN1\TSGR1_106-e\Docs\R1-2107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843.zip" TargetMode="External"/><Relationship Id="rId32" Type="http://schemas.openxmlformats.org/officeDocument/2006/relationships/hyperlink" Target="file:///D:\Documents\3GPP%20documents\RAN1\TSGR1_106-e\Docs\R1-2107450.zip" TargetMode="External"/><Relationship Id="rId37" Type="http://schemas.openxmlformats.org/officeDocument/2006/relationships/hyperlink" Target="file:///D:\Documents\3GPP%20documents\RAN1\TSGR1_106-e\Docs\R1-2107811.zip" TargetMode="External"/><Relationship Id="rId40" Type="http://schemas.openxmlformats.org/officeDocument/2006/relationships/hyperlink" Target="file:///D:\Documents\3GPP%20documents\RAN1\TSGR1_106-e\Docs\R1-210804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Documents\3GPP%20documents\RAN1\TSGR1_106-e\Docs\R1-2106706.zip" TargetMode="External"/><Relationship Id="rId28" Type="http://schemas.openxmlformats.org/officeDocument/2006/relationships/hyperlink" Target="file:///D:\Documents\3GPP%20documents\RAN1\TSGR1_106-e\Docs\R1-2107129.zip" TargetMode="External"/><Relationship Id="rId36" Type="http://schemas.openxmlformats.org/officeDocument/2006/relationships/hyperlink" Target="file:///D:\Documents\3GPP%20documents\RAN1\TSGR1_106-e\Docs\R1-2107796.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461.zip" TargetMode="External"/><Relationship Id="rId31" Type="http://schemas.openxmlformats.org/officeDocument/2006/relationships/hyperlink" Target="file:///D:\Documents\3GPP%20documents\RAN1\TSGR1_106-e\Docs\R1-210741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D:\Documents\3GPP%20documents\RAN1\TSGR1_106-e\Docs\R1-2106650.zip" TargetMode="External"/><Relationship Id="rId27" Type="http://schemas.openxmlformats.org/officeDocument/2006/relationships/hyperlink" Target="file:///D:\Documents\3GPP%20documents\RAN1\TSGR1_106-e\Docs\R1-2107042.zip" TargetMode="External"/><Relationship Id="rId30" Type="http://schemas.openxmlformats.org/officeDocument/2006/relationships/hyperlink" Target="file:///D:\Documents\3GPP%20documents\RAN1\TSGR1_106-e\Docs\R1-2107353.zip" TargetMode="External"/><Relationship Id="rId35" Type="http://schemas.openxmlformats.org/officeDocument/2006/relationships/hyperlink" Target="file:///D:\Documents\3GPP%20documents\RAN1\TSGR1_106-e\Docs\R1-2107748.zip" TargetMode="External"/><Relationship Id="rId43" Type="http://schemas.openxmlformats.org/officeDocument/2006/relationships/hyperlink" Target="https://www.3gpp.org/ftp/TSG_RAN/WG1_RL1/TSGR1_105-e/Docs/R1-210624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6-e\Docs\R1-2106896.zip" TargetMode="External"/><Relationship Id="rId33" Type="http://schemas.openxmlformats.org/officeDocument/2006/relationships/hyperlink" Target="file:///D:\Documents\3GPP%20documents\RAN1\TSGR1_106-e\Docs\R1-2107497.zip" TargetMode="External"/><Relationship Id="rId38" Type="http://schemas.openxmlformats.org/officeDocument/2006/relationships/hyperlink" Target="file:///D:\Documents\3GPP%20documents\RAN1\TSGR1_106-e\Docs\R1-2107866.zip" TargetMode="External"/><Relationship Id="rId20" Type="http://schemas.openxmlformats.org/officeDocument/2006/relationships/hyperlink" Target="file:///D:\Documents\3GPP%20documents\RAN1\TSGR1_106-e\Docs\R1-2106565.zip" TargetMode="External"/><Relationship Id="rId41"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6091A1-B5D9-4684-9126-2E2FCDF9970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18323</Words>
  <Characters>148425</Characters>
  <Application>Microsoft Office Word</Application>
  <DocSecurity>0</DocSecurity>
  <Lines>1236</Lines>
  <Paragraphs>332</Paragraphs>
  <ScaleCrop>false</ScaleCrop>
  <Company/>
  <LinksUpToDate>false</LinksUpToDate>
  <CharactersWithSpaces>166416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Karol</cp:lastModifiedBy>
  <cp:revision>22</cp:revision>
  <cp:lastPrinted>2021-08-16T05:13:00Z</cp:lastPrinted>
  <dcterms:created xsi:type="dcterms:W3CDTF">2021-08-23T01:10:00Z</dcterms:created>
  <dcterms:modified xsi:type="dcterms:W3CDTF">2021-08-23T05:36:00Z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