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16F" w:rsidRDefault="00666B6A">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rsidR="0043616F" w:rsidRDefault="00666B6A">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rsidR="0043616F" w:rsidRDefault="00666B6A">
      <w:pPr>
        <w:spacing w:after="60"/>
        <w:ind w:left="1985" w:hanging="1985"/>
        <w:rPr>
          <w:b/>
        </w:rPr>
      </w:pPr>
      <w:r>
        <w:rPr>
          <w:b/>
        </w:rPr>
        <w:t>Agenda Item:</w:t>
      </w:r>
      <w:r>
        <w:rPr>
          <w:b/>
        </w:rPr>
        <w:tab/>
        <w:t>8.6.1.3</w:t>
      </w:r>
      <w:r>
        <w:rPr>
          <w:b/>
        </w:rPr>
        <w:br/>
      </w:r>
    </w:p>
    <w:p w:rsidR="0043616F" w:rsidRDefault="00666B6A">
      <w:pPr>
        <w:spacing w:after="60"/>
        <w:ind w:left="1985" w:hanging="1985"/>
        <w:rPr>
          <w:b/>
        </w:rPr>
      </w:pPr>
      <w:r>
        <w:rPr>
          <w:b/>
        </w:rPr>
        <w:t>Title:</w:t>
      </w:r>
      <w:r>
        <w:rPr>
          <w:b/>
        </w:rPr>
        <w:tab/>
        <w:t>FL summary #</w:t>
      </w:r>
      <w:r w:rsidR="00DE528D">
        <w:rPr>
          <w:b/>
        </w:rPr>
        <w:t>4</w:t>
      </w:r>
      <w:r>
        <w:rPr>
          <w:b/>
        </w:rPr>
        <w:t xml:space="preserve"> on duplex operation for </w:t>
      </w:r>
      <w:proofErr w:type="spellStart"/>
      <w:r>
        <w:rPr>
          <w:b/>
        </w:rPr>
        <w:t>RedCap</w:t>
      </w:r>
      <w:proofErr w:type="spellEnd"/>
      <w:r>
        <w:rPr>
          <w:b/>
        </w:rPr>
        <w:br/>
      </w:r>
    </w:p>
    <w:p w:rsidR="0043616F" w:rsidRDefault="00666B6A">
      <w:pPr>
        <w:spacing w:after="60"/>
        <w:ind w:left="1985" w:hanging="1985"/>
        <w:rPr>
          <w:b/>
        </w:rPr>
      </w:pPr>
      <w:r>
        <w:rPr>
          <w:b/>
        </w:rPr>
        <w:t>Source:</w:t>
      </w:r>
      <w:r>
        <w:rPr>
          <w:b/>
        </w:rPr>
        <w:tab/>
        <w:t>Moderator (Qualcomm Inc.)</w:t>
      </w:r>
      <w:r>
        <w:rPr>
          <w:b/>
        </w:rPr>
        <w:br/>
      </w:r>
    </w:p>
    <w:p w:rsidR="0043616F" w:rsidRDefault="00666B6A">
      <w:pPr>
        <w:spacing w:after="60"/>
        <w:ind w:left="1985" w:hanging="1985"/>
        <w:rPr>
          <w:b/>
        </w:rPr>
      </w:pPr>
      <w:r>
        <w:rPr>
          <w:b/>
        </w:rPr>
        <w:t>Document for:</w:t>
      </w:r>
      <w:r>
        <w:rPr>
          <w:b/>
        </w:rPr>
        <w:tab/>
        <w:t>Discussion, Decision</w:t>
      </w:r>
    </w:p>
    <w:p w:rsidR="0043616F" w:rsidRDefault="0043616F"/>
    <w:p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rsidR="0043616F" w:rsidRDefault="00666B6A">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rsidR="0043616F" w:rsidRDefault="00666B6A">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e"/>
        <w:tblW w:w="0" w:type="auto"/>
        <w:tblLook w:val="04A0"/>
      </w:tblPr>
      <w:tblGrid>
        <w:gridCol w:w="9630"/>
      </w:tblGrid>
      <w:tr w:rsidR="0043616F">
        <w:tc>
          <w:tcPr>
            <w:tcW w:w="9630" w:type="dxa"/>
          </w:tcPr>
          <w:p w:rsidR="0043616F" w:rsidRDefault="00666B6A">
            <w:pPr>
              <w:rPr>
                <w:lang w:eastAsia="zh-CN"/>
              </w:rPr>
            </w:pPr>
            <w:r>
              <w:rPr>
                <w:highlight w:val="cyan"/>
                <w:lang w:eastAsia="zh-CN"/>
              </w:rPr>
              <w:t>[106-e-NR-R17-RedCap-03] Email discussion regarding aspects related to duplex operation – Chao (Qualcomm)</w:t>
            </w:r>
          </w:p>
          <w:p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rsidR="0043616F" w:rsidRDefault="00666B6A">
            <w:pPr>
              <w:numPr>
                <w:ilvl w:val="0"/>
                <w:numId w:val="8"/>
              </w:numPr>
              <w:spacing w:after="0"/>
              <w:rPr>
                <w:rFonts w:eastAsia="Times New Roman"/>
                <w:highlight w:val="cyan"/>
                <w:lang w:val="en-US"/>
              </w:rPr>
            </w:pPr>
            <w:r>
              <w:rPr>
                <w:highlight w:val="cyan"/>
                <w:lang w:eastAsia="zh-CN"/>
              </w:rPr>
              <w:t>Final check: 8/27</w:t>
            </w:r>
          </w:p>
        </w:tc>
      </w:tr>
    </w:tbl>
    <w:p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580F3C">
        <w:rPr>
          <w:color w:val="FF0000"/>
          <w:lang w:val="en-US"/>
        </w:rPr>
        <w:t>5</w:t>
      </w:r>
      <w:r>
        <w:rPr>
          <w:lang w:val="en-US"/>
        </w:rPr>
        <w:t>.</w:t>
      </w:r>
    </w:p>
    <w:p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line="252" w:lineRule="auto"/>
            </w:pPr>
            <w:r>
              <w:rPr>
                <w:highlight w:val="darkYellow"/>
              </w:rPr>
              <w:t>Working assumption:</w:t>
            </w:r>
          </w:p>
          <w:p w:rsidR="0043616F" w:rsidRDefault="00666B6A">
            <w:pPr>
              <w:numPr>
                <w:ilvl w:val="0"/>
                <w:numId w:val="9"/>
              </w:numPr>
              <w:spacing w:after="0"/>
            </w:pPr>
            <w:r>
              <w:t>If a dynamically scheduled UL transmission overlaps with an SSB, down-select one of the following options:</w:t>
            </w:r>
          </w:p>
          <w:p w:rsidR="0043616F" w:rsidRDefault="00666B6A">
            <w:pPr>
              <w:numPr>
                <w:ilvl w:val="1"/>
                <w:numId w:val="9"/>
              </w:numPr>
              <w:spacing w:after="0"/>
            </w:pPr>
            <w:r>
              <w:t>Option 1: Follow the handling of case 2 that dynamic UL is prioritized over SSB</w:t>
            </w:r>
          </w:p>
          <w:p w:rsidR="0043616F" w:rsidRDefault="00666B6A">
            <w:pPr>
              <w:numPr>
                <w:ilvl w:val="1"/>
                <w:numId w:val="9"/>
              </w:numPr>
              <w:spacing w:after="0"/>
            </w:pPr>
            <w:r>
              <w:t xml:space="preserve">Option 2: Reuse the existing collision handling principles of Rel-15/16 for NR TDD that SSB is prioritized over dynamic UL </w:t>
            </w:r>
          </w:p>
          <w:p w:rsidR="0043616F" w:rsidRDefault="00666B6A">
            <w:pPr>
              <w:numPr>
                <w:ilvl w:val="1"/>
                <w:numId w:val="9"/>
              </w:numPr>
              <w:spacing w:after="0"/>
            </w:pPr>
            <w:r>
              <w:t>Option 3: Leave to UE implementation whether to receive the SSB or transmit the UL transmission</w:t>
            </w:r>
          </w:p>
          <w:p w:rsidR="0043616F" w:rsidRDefault="00666B6A">
            <w:pPr>
              <w:numPr>
                <w:ilvl w:val="1"/>
                <w:numId w:val="9"/>
              </w:numPr>
              <w:spacing w:after="0"/>
            </w:pPr>
            <w:r>
              <w:t>Other options are not precluded</w:t>
            </w:r>
          </w:p>
          <w:p w:rsidR="0043616F" w:rsidRDefault="00666B6A">
            <w:pPr>
              <w:numPr>
                <w:ilvl w:val="0"/>
                <w:numId w:val="9"/>
              </w:numPr>
              <w:spacing w:after="0"/>
            </w:pPr>
            <w:r>
              <w:t>If a semi-static configured UL transmission overlaps with an SSB, down-select from the following options:</w:t>
            </w:r>
          </w:p>
          <w:p w:rsidR="0043616F" w:rsidRDefault="00666B6A">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rsidR="0043616F" w:rsidRDefault="00666B6A">
            <w:pPr>
              <w:numPr>
                <w:ilvl w:val="1"/>
                <w:numId w:val="9"/>
              </w:numPr>
              <w:spacing w:after="0"/>
            </w:pPr>
            <w:r>
              <w:t>Option 2: Reuse the existing collision handling principles of Rel-15/16 for NR TDD that SSB is prioritized over semi-static UL</w:t>
            </w:r>
          </w:p>
          <w:p w:rsidR="0043616F" w:rsidRDefault="00666B6A">
            <w:pPr>
              <w:numPr>
                <w:ilvl w:val="1"/>
                <w:numId w:val="9"/>
              </w:numPr>
              <w:spacing w:after="0"/>
            </w:pPr>
            <w:r>
              <w:t>Option 3: Leave to UE implementation whether to receive the SSB or transmit the UL transmission</w:t>
            </w:r>
          </w:p>
          <w:p w:rsidR="0043616F" w:rsidRDefault="00666B6A">
            <w:pPr>
              <w:numPr>
                <w:ilvl w:val="1"/>
                <w:numId w:val="9"/>
              </w:numPr>
              <w:spacing w:after="0"/>
            </w:pPr>
            <w:r>
              <w:t>Other options are not precluded</w:t>
            </w:r>
          </w:p>
          <w:p w:rsidR="0043616F" w:rsidRDefault="00666B6A">
            <w:pPr>
              <w:numPr>
                <w:ilvl w:val="0"/>
                <w:numId w:val="9"/>
              </w:numPr>
              <w:spacing w:after="0"/>
            </w:pPr>
            <w:r>
              <w:t>FFS: whether/how to account for Tx/Rx switching time before and after the set of SSB symbols</w:t>
            </w:r>
          </w:p>
          <w:p w:rsidR="0043616F" w:rsidRDefault="00666B6A">
            <w:pPr>
              <w:numPr>
                <w:ilvl w:val="0"/>
                <w:numId w:val="9"/>
              </w:numPr>
              <w:spacing w:after="0"/>
            </w:pPr>
            <w:r>
              <w:t>FFS: whether or not the semi-static configured UL transmission includes a valid RO</w:t>
            </w:r>
          </w:p>
          <w:p w:rsidR="0043616F" w:rsidRDefault="0043616F">
            <w:pPr>
              <w:spacing w:after="0"/>
            </w:pPr>
          </w:p>
        </w:tc>
      </w:tr>
    </w:tbl>
    <w:p w:rsidR="0043616F" w:rsidRDefault="0043616F">
      <w:pPr>
        <w:jc w:val="both"/>
      </w:pPr>
    </w:p>
    <w:p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rsidR="0043616F" w:rsidRDefault="00666B6A">
      <w:pPr>
        <w:jc w:val="both"/>
        <w:rPr>
          <w:lang w:val="en-US"/>
        </w:rPr>
      </w:pPr>
      <w:r>
        <w:rPr>
          <w:lang w:val="en-US"/>
        </w:rPr>
        <w:t>For the case of SSB overlaps with dynamically scheduled UL transmission, companies’ views are summarized in Table 2.1-1.</w:t>
      </w:r>
    </w:p>
    <w:p w:rsidR="0043616F" w:rsidRDefault="00666B6A">
      <w:pPr>
        <w:spacing w:after="120"/>
        <w:jc w:val="center"/>
        <w:rPr>
          <w:b/>
          <w:bCs/>
        </w:rPr>
      </w:pPr>
      <w:r>
        <w:br/>
      </w:r>
      <w:r>
        <w:rPr>
          <w:b/>
          <w:bCs/>
        </w:rPr>
        <w:t>Table 2.1-1: Views on collision handling for SSB overlaps with dynamically scheduled UL transmission</w:t>
      </w:r>
    </w:p>
    <w:tbl>
      <w:tblPr>
        <w:tblStyle w:val="ae"/>
        <w:tblW w:w="0" w:type="auto"/>
        <w:tblLook w:val="04A0"/>
      </w:tblPr>
      <w:tblGrid>
        <w:gridCol w:w="1075"/>
        <w:gridCol w:w="3240"/>
        <w:gridCol w:w="4140"/>
        <w:gridCol w:w="1175"/>
      </w:tblGrid>
      <w:tr w:rsidR="0043616F">
        <w:tc>
          <w:tcPr>
            <w:tcW w:w="1075" w:type="dxa"/>
          </w:tcPr>
          <w:p w:rsidR="0043616F" w:rsidRDefault="00666B6A">
            <w:pPr>
              <w:spacing w:after="0"/>
              <w:jc w:val="both"/>
            </w:pPr>
            <w:r>
              <w:t>Index</w:t>
            </w:r>
          </w:p>
        </w:tc>
        <w:tc>
          <w:tcPr>
            <w:tcW w:w="3240" w:type="dxa"/>
          </w:tcPr>
          <w:p w:rsidR="0043616F" w:rsidRDefault="00666B6A">
            <w:pPr>
              <w:spacing w:after="0"/>
              <w:jc w:val="both"/>
            </w:pPr>
            <w:r>
              <w:t xml:space="preserve">Description </w:t>
            </w:r>
          </w:p>
        </w:tc>
        <w:tc>
          <w:tcPr>
            <w:tcW w:w="4140" w:type="dxa"/>
          </w:tcPr>
          <w:p w:rsidR="0043616F" w:rsidRDefault="00666B6A">
            <w:pPr>
              <w:spacing w:after="0"/>
              <w:jc w:val="both"/>
            </w:pPr>
            <w:r>
              <w:t>Companies</w:t>
            </w:r>
          </w:p>
        </w:tc>
        <w:tc>
          <w:tcPr>
            <w:tcW w:w="1175" w:type="dxa"/>
          </w:tcPr>
          <w:p w:rsidR="0043616F" w:rsidRDefault="00666B6A">
            <w:pPr>
              <w:spacing w:after="0"/>
            </w:pPr>
            <w:r>
              <w:t># of Companies</w:t>
            </w:r>
          </w:p>
        </w:tc>
      </w:tr>
      <w:tr w:rsidR="0043616F">
        <w:tc>
          <w:tcPr>
            <w:tcW w:w="1075" w:type="dxa"/>
          </w:tcPr>
          <w:p w:rsidR="0043616F" w:rsidRDefault="00666B6A">
            <w:pPr>
              <w:spacing w:after="60"/>
              <w:jc w:val="both"/>
            </w:pPr>
            <w:r>
              <w:t>Option 1</w:t>
            </w:r>
          </w:p>
        </w:tc>
        <w:tc>
          <w:tcPr>
            <w:tcW w:w="3240" w:type="dxa"/>
          </w:tcPr>
          <w:p w:rsidR="0043616F" w:rsidRDefault="00666B6A">
            <w:pPr>
              <w:spacing w:after="60"/>
            </w:pPr>
            <w:r>
              <w:t>Follow the handling of case 2 that dynamic UL is prioritized over SSB</w:t>
            </w:r>
          </w:p>
        </w:tc>
        <w:tc>
          <w:tcPr>
            <w:tcW w:w="4140" w:type="dxa"/>
          </w:tcPr>
          <w:p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rsidR="0043616F" w:rsidRDefault="00666B6A">
            <w:pPr>
              <w:spacing w:after="60"/>
              <w:jc w:val="both"/>
            </w:pPr>
            <w:r>
              <w:t>8</w:t>
            </w:r>
          </w:p>
        </w:tc>
      </w:tr>
      <w:tr w:rsidR="0043616F">
        <w:tc>
          <w:tcPr>
            <w:tcW w:w="1075" w:type="dxa"/>
          </w:tcPr>
          <w:p w:rsidR="0043616F" w:rsidRDefault="00666B6A">
            <w:pPr>
              <w:spacing w:after="60"/>
              <w:jc w:val="both"/>
            </w:pPr>
            <w:r>
              <w:t>Option 2</w:t>
            </w:r>
          </w:p>
        </w:tc>
        <w:tc>
          <w:tcPr>
            <w:tcW w:w="3240" w:type="dxa"/>
          </w:tcPr>
          <w:p w:rsidR="0043616F" w:rsidRDefault="00666B6A">
            <w:pPr>
              <w:spacing w:after="60"/>
            </w:pPr>
            <w:r>
              <w:t>Reuse the existing collision handling principles of Rel-15/16 for NR TDD that SSB is prioritized over dynamic UL</w:t>
            </w:r>
          </w:p>
        </w:tc>
        <w:tc>
          <w:tcPr>
            <w:tcW w:w="4140" w:type="dxa"/>
          </w:tcPr>
          <w:p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rsidR="0043616F" w:rsidRDefault="00666B6A">
            <w:pPr>
              <w:spacing w:after="60"/>
              <w:jc w:val="both"/>
            </w:pPr>
            <w:r>
              <w:t>12</w:t>
            </w:r>
          </w:p>
        </w:tc>
      </w:tr>
      <w:tr w:rsidR="0043616F">
        <w:tc>
          <w:tcPr>
            <w:tcW w:w="1075" w:type="dxa"/>
          </w:tcPr>
          <w:p w:rsidR="0043616F" w:rsidRDefault="00666B6A">
            <w:pPr>
              <w:spacing w:after="60"/>
              <w:jc w:val="both"/>
            </w:pPr>
            <w:r>
              <w:t>Option 3</w:t>
            </w:r>
          </w:p>
        </w:tc>
        <w:tc>
          <w:tcPr>
            <w:tcW w:w="3240" w:type="dxa"/>
          </w:tcPr>
          <w:p w:rsidR="0043616F" w:rsidRDefault="00666B6A">
            <w:pPr>
              <w:spacing w:after="60"/>
            </w:pPr>
            <w:r>
              <w:t>Leave to UE implementation whether to receive the SSB or transmit the UL transmission</w:t>
            </w:r>
          </w:p>
        </w:tc>
        <w:tc>
          <w:tcPr>
            <w:tcW w:w="4140" w:type="dxa"/>
          </w:tcPr>
          <w:p w:rsidR="0043616F" w:rsidRDefault="00666B6A">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rsidR="0043616F" w:rsidRDefault="00666B6A">
            <w:pPr>
              <w:spacing w:after="60"/>
              <w:jc w:val="both"/>
            </w:pPr>
            <w:r>
              <w:t>4</w:t>
            </w:r>
          </w:p>
        </w:tc>
      </w:tr>
    </w:tbl>
    <w:p w:rsidR="0043616F" w:rsidRDefault="0043616F">
      <w:pPr>
        <w:jc w:val="both"/>
        <w:rPr>
          <w:highlight w:val="yellow"/>
        </w:rPr>
      </w:pPr>
    </w:p>
    <w:p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rsidR="0043616F" w:rsidRDefault="00666B6A">
      <w:pPr>
        <w:spacing w:after="0"/>
        <w:rPr>
          <w:b/>
          <w:bCs/>
        </w:rPr>
      </w:pPr>
      <w:r>
        <w:rPr>
          <w:b/>
          <w:bCs/>
        </w:rPr>
        <w:t>Option 1: dynamic UL is prioritized over SSB</w:t>
      </w:r>
    </w:p>
    <w:p w:rsidR="0043616F" w:rsidRDefault="0043616F">
      <w:pPr>
        <w:spacing w:after="0"/>
        <w:rPr>
          <w:b/>
          <w:bCs/>
        </w:rPr>
      </w:pPr>
    </w:p>
    <w:p w:rsidR="0043616F" w:rsidRDefault="00666B6A">
      <w:pPr>
        <w:spacing w:after="100" w:afterAutospacing="1"/>
        <w:jc w:val="both"/>
        <w:rPr>
          <w:rFonts w:eastAsia="宋体"/>
          <w:lang w:eastAsia="zh-CN"/>
        </w:rPr>
      </w:pPr>
      <w:r>
        <w:rPr>
          <w:rFonts w:eastAsia="宋体"/>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rsidR="0043616F" w:rsidRDefault="00666B6A">
      <w:pPr>
        <w:spacing w:after="100" w:afterAutospacing="1"/>
        <w:ind w:firstLine="284"/>
        <w:jc w:val="both"/>
        <w:rPr>
          <w:rFonts w:eastAsia="宋体"/>
          <w:lang w:eastAsia="zh-CN"/>
        </w:rPr>
      </w:pPr>
      <w:r>
        <w:rPr>
          <w:rFonts w:eastAsia="宋体"/>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rsidR="0043616F" w:rsidRDefault="00666B6A">
      <w:pPr>
        <w:spacing w:after="0"/>
        <w:rPr>
          <w:b/>
          <w:bCs/>
        </w:rPr>
      </w:pPr>
      <w:r>
        <w:rPr>
          <w:b/>
          <w:bCs/>
        </w:rPr>
        <w:t>Option 2: SSB is prioritized over dynamic UL</w:t>
      </w:r>
    </w:p>
    <w:p w:rsidR="0043616F" w:rsidRDefault="0043616F">
      <w:pPr>
        <w:spacing w:after="0"/>
        <w:rPr>
          <w:b/>
          <w:bCs/>
        </w:rPr>
      </w:pPr>
    </w:p>
    <w:p w:rsidR="0043616F" w:rsidRDefault="00666B6A">
      <w:pPr>
        <w:spacing w:after="100" w:afterAutospacing="1"/>
        <w:jc w:val="both"/>
        <w:rPr>
          <w:rFonts w:eastAsia="宋体"/>
          <w:lang w:eastAsia="zh-CN"/>
        </w:rPr>
      </w:pPr>
      <w:r>
        <w:rPr>
          <w:rFonts w:eastAsia="宋体"/>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rsidR="0043616F" w:rsidRDefault="00666B6A">
      <w:pPr>
        <w:spacing w:after="100" w:afterAutospacing="1"/>
        <w:ind w:firstLine="284"/>
        <w:jc w:val="both"/>
        <w:rPr>
          <w:rFonts w:eastAsia="宋体"/>
          <w:lang w:eastAsia="zh-CN"/>
        </w:rPr>
      </w:pPr>
      <w:r>
        <w:rPr>
          <w:rFonts w:eastAsia="宋体"/>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rsidR="0043616F" w:rsidRDefault="0043616F">
      <w:pPr>
        <w:spacing w:after="0"/>
        <w:rPr>
          <w:b/>
          <w:bCs/>
        </w:rPr>
      </w:pPr>
    </w:p>
    <w:p w:rsidR="0043616F" w:rsidRDefault="00666B6A">
      <w:pPr>
        <w:spacing w:after="0"/>
        <w:rPr>
          <w:b/>
          <w:bCs/>
        </w:rPr>
      </w:pPr>
      <w:r>
        <w:rPr>
          <w:b/>
          <w:bCs/>
        </w:rPr>
        <w:t xml:space="preserve">Option 3: Leave to UE implementation </w:t>
      </w:r>
    </w:p>
    <w:p w:rsidR="0043616F" w:rsidRDefault="0043616F">
      <w:pPr>
        <w:spacing w:after="0"/>
        <w:rPr>
          <w:b/>
          <w:bCs/>
        </w:rPr>
      </w:pPr>
    </w:p>
    <w:p w:rsidR="0043616F" w:rsidRDefault="00666B6A">
      <w:pPr>
        <w:spacing w:after="100" w:afterAutospacing="1"/>
        <w:jc w:val="both"/>
        <w:rPr>
          <w:rFonts w:eastAsia="宋体"/>
          <w:lang w:eastAsia="zh-CN"/>
        </w:rPr>
      </w:pPr>
      <w:r>
        <w:rPr>
          <w:rFonts w:eastAsia="宋体"/>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rsidR="0043616F" w:rsidRDefault="00666B6A">
      <w:pPr>
        <w:spacing w:after="100" w:afterAutospacing="1"/>
        <w:ind w:firstLine="284"/>
        <w:jc w:val="both"/>
        <w:rPr>
          <w:rFonts w:eastAsia="宋体"/>
          <w:lang w:eastAsia="zh-CN"/>
        </w:rPr>
      </w:pPr>
      <w:r>
        <w:rPr>
          <w:rFonts w:eastAsia="宋体"/>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rsidR="0043616F" w:rsidRDefault="0043616F">
      <w:pPr>
        <w:spacing w:after="100" w:afterAutospacing="1"/>
        <w:jc w:val="both"/>
        <w:rPr>
          <w:lang w:eastAsia="zh-CN"/>
        </w:rPr>
      </w:pPr>
    </w:p>
    <w:p w:rsidR="0043616F" w:rsidRDefault="00666B6A">
      <w:pPr>
        <w:jc w:val="both"/>
        <w:rPr>
          <w:b/>
          <w:highlight w:val="yellow"/>
        </w:rPr>
      </w:pPr>
      <w:r>
        <w:rPr>
          <w:b/>
          <w:highlight w:val="yellow"/>
        </w:rPr>
        <w:t>FL1 High Priority Question 2.1-1: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tc>
          <w:tcPr>
            <w:tcW w:w="1479" w:type="dxa"/>
          </w:tcPr>
          <w:p w:rsidR="0043616F" w:rsidRDefault="00666B6A">
            <w:pPr>
              <w:rPr>
                <w:lang w:eastAsia="ko-KR"/>
              </w:rPr>
            </w:pPr>
            <w:proofErr w:type="spellStart"/>
            <w:r>
              <w:rPr>
                <w:rFonts w:eastAsiaTheme="minorEastAsia"/>
                <w:lang w:eastAsia="zh-CN"/>
              </w:rPr>
              <w:t>Spreadtrum</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bring huge scheduling restriction to </w:t>
            </w:r>
            <w:proofErr w:type="spellStart"/>
            <w:r>
              <w:rPr>
                <w:lang w:eastAsia="zh-CN"/>
              </w:rPr>
              <w:t>gNB</w:t>
            </w:r>
            <w:proofErr w:type="spellEnd"/>
            <w:r>
              <w:rPr>
                <w:lang w:eastAsia="zh-CN"/>
              </w:rPr>
              <w:t>.</w:t>
            </w:r>
          </w:p>
          <w:p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proofErr w:type="gramStart"/>
            <w:r>
              <w:rPr>
                <w:lang w:eastAsia="zh-CN"/>
              </w:rPr>
              <w:t>”.</w:t>
            </w:r>
            <w:proofErr w:type="gramEnd"/>
          </w:p>
        </w:tc>
      </w:tr>
      <w:tr w:rsidR="0043616F">
        <w:tc>
          <w:tcPr>
            <w:tcW w:w="1479" w:type="dxa"/>
          </w:tcPr>
          <w:p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collision by scheduling the dynamical UL on the resources which is not overlapped with SSB in time domain. So we think option 2 is flexible enough.</w:t>
            </w:r>
          </w:p>
          <w:p w:rsidR="0043616F" w:rsidRDefault="00666B6A">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rsidR="0043616F" w:rsidRDefault="00666B6A" w:rsidP="00CA3987">
            <w:pPr>
              <w:numPr>
                <w:ilvl w:val="0"/>
                <w:numId w:val="12"/>
              </w:numPr>
              <w:spacing w:beforeLines="50" w:afterLines="5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rsidR="0043616F" w:rsidRDefault="00666B6A" w:rsidP="00CA3987">
            <w:pPr>
              <w:numPr>
                <w:ilvl w:val="0"/>
                <w:numId w:val="12"/>
              </w:numPr>
              <w:spacing w:beforeLines="50" w:afterLines="5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of random access procedure for FD-FDD </w:t>
            </w:r>
            <w:proofErr w:type="spellStart"/>
            <w:r>
              <w:rPr>
                <w:i/>
                <w:iCs/>
              </w:rPr>
              <w:t>RedCap</w:t>
            </w:r>
            <w:proofErr w:type="spellEnd"/>
            <w:r>
              <w:rPr>
                <w:i/>
                <w:iCs/>
              </w:rPr>
              <w:t xml:space="preserve"> UEs will be increased.</w:t>
            </w:r>
          </w:p>
          <w:p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43616F">
        <w:tc>
          <w:tcPr>
            <w:tcW w:w="1479" w:type="dxa"/>
          </w:tcPr>
          <w:p w:rsidR="0043616F" w:rsidRDefault="00666B6A">
            <w:pPr>
              <w:rPr>
                <w:rFonts w:eastAsiaTheme="minorEastAsia"/>
                <w:lang w:val="en-US" w:eastAsia="zh-CN"/>
              </w:rPr>
            </w:pPr>
            <w:r>
              <w:rPr>
                <w:lang w:eastAsia="ko-KR"/>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rsidR="0043616F" w:rsidRDefault="00666B6A">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tc>
          <w:tcPr>
            <w:tcW w:w="1479" w:type="dxa"/>
          </w:tcPr>
          <w:p w:rsidR="0043616F" w:rsidRDefault="00666B6A">
            <w:pPr>
              <w:rPr>
                <w:lang w:eastAsia="ko-KR"/>
              </w:rPr>
            </w:pPr>
            <w:r>
              <w:rPr>
                <w:lang w:eastAsia="ko-KR"/>
              </w:rPr>
              <w:t>Nordic</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rsidR="0043616F" w:rsidRDefault="00666B6A">
            <w:pPr>
              <w:rPr>
                <w:lang w:eastAsia="ko-KR"/>
              </w:rPr>
            </w:pPr>
            <w:r>
              <w:rPr>
                <w:lang w:eastAsia="ko-KR"/>
              </w:rPr>
              <w:t>Also, in our view, there is no need to have a unified solution for Case 5.</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tc>
          <w:tcPr>
            <w:tcW w:w="1479" w:type="dxa"/>
          </w:tcPr>
          <w:p w:rsidR="0043616F" w:rsidRDefault="00666B6A">
            <w:pPr>
              <w:rPr>
                <w:lang w:eastAsia="ko-KR"/>
              </w:rPr>
            </w:pPr>
            <w:r>
              <w:rPr>
                <w:lang w:eastAsia="ko-KR"/>
              </w:rPr>
              <w:lastRenderedPageBreak/>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tc>
          <w:tcPr>
            <w:tcW w:w="1479" w:type="dxa"/>
          </w:tcPr>
          <w:p w:rsidR="0043616F" w:rsidRDefault="00666B6A">
            <w:pPr>
              <w:rPr>
                <w:lang w:eastAsia="ko-KR"/>
              </w:rPr>
            </w:pPr>
            <w:r>
              <w:rPr>
                <w:lang w:eastAsia="ko-KR"/>
              </w:rPr>
              <w:t xml:space="preserve">Lenovo, Motorola Mobility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option 2. We also prefer a unified solution for dynamic UL and configured UL. </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tc>
          <w:tcPr>
            <w:tcW w:w="1479" w:type="dxa"/>
          </w:tcPr>
          <w:p w:rsidR="0043616F" w:rsidRDefault="00666B6A">
            <w:pPr>
              <w:rPr>
                <w:lang w:eastAsia="ko-KR"/>
              </w:rPr>
            </w:pPr>
            <w:r>
              <w:rPr>
                <w:lang w:eastAsia="ko-KR"/>
              </w:rPr>
              <w:t>Xiaomi</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tc>
          <w:tcPr>
            <w:tcW w:w="1479" w:type="dxa"/>
          </w:tcPr>
          <w:p w:rsidR="0043616F" w:rsidRDefault="00666B6A">
            <w:pPr>
              <w:rPr>
                <w:rFonts w:eastAsiaTheme="minorEastAsia"/>
                <w:lang w:eastAsia="zh-CN"/>
              </w:rPr>
            </w:pPr>
            <w:r>
              <w:rPr>
                <w:lang w:eastAsia="ko-KR"/>
              </w:rPr>
              <w:t>China Telecom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tc>
          <w:tcPr>
            <w:tcW w:w="1479" w:type="dxa"/>
          </w:tcPr>
          <w:p w:rsidR="0043616F" w:rsidRDefault="00666B6A">
            <w:pPr>
              <w:rPr>
                <w:lang w:eastAsia="ko-KR"/>
              </w:rPr>
            </w:pPr>
            <w:r>
              <w:rPr>
                <w:lang w:eastAsia="ko-KR"/>
              </w:rPr>
              <w:t>OPPO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43616F">
        <w:tc>
          <w:tcPr>
            <w:tcW w:w="1479" w:type="dxa"/>
          </w:tcPr>
          <w:p w:rsidR="0043616F" w:rsidRDefault="00666B6A">
            <w:pPr>
              <w:rPr>
                <w:lang w:eastAsia="ko-KR"/>
              </w:rPr>
            </w:pPr>
            <w:r>
              <w:rPr>
                <w:lang w:eastAsia="ko-KR"/>
              </w:rPr>
              <w:t>FL2</w:t>
            </w:r>
          </w:p>
        </w:tc>
        <w:tc>
          <w:tcPr>
            <w:tcW w:w="8152" w:type="dxa"/>
            <w:gridSpan w:val="2"/>
          </w:tcPr>
          <w:p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rsidR="0043616F" w:rsidRDefault="00666B6A">
            <w:pPr>
              <w:rPr>
                <w:rFonts w:eastAsia="Yu Mincho"/>
                <w:lang w:eastAsia="ja-JP"/>
              </w:rPr>
            </w:pPr>
            <w:r>
              <w:rPr>
                <w:rFonts w:eastAsia="Yu Mincho"/>
                <w:lang w:eastAsia="ja-JP"/>
              </w:rPr>
              <w:t>Clause 9 in TS38.213 ---</w:t>
            </w:r>
          </w:p>
          <w:p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Similar view as DOCOMO.</w:t>
            </w:r>
          </w:p>
          <w:p w:rsidR="0043616F" w:rsidRDefault="00666B6A">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43616F">
        <w:tc>
          <w:tcPr>
            <w:tcW w:w="1479" w:type="dxa"/>
          </w:tcPr>
          <w:p w:rsidR="0043616F" w:rsidRDefault="00666B6A">
            <w:pPr>
              <w:rPr>
                <w:rFonts w:eastAsia="Yu Mincho"/>
                <w:lang w:eastAsia="ja-JP"/>
              </w:rPr>
            </w:pPr>
            <w:r>
              <w:rPr>
                <w:rFonts w:eastAsia="Yu Mincho"/>
                <w:lang w:eastAsia="ja-JP"/>
              </w:rPr>
              <w:lastRenderedPageBreak/>
              <w:t>Nordic</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rsidR="0043616F" w:rsidRDefault="0043616F">
            <w:pPr>
              <w:rPr>
                <w:rFonts w:eastAsia="Yu Mincho"/>
                <w:lang w:eastAsia="ja-JP"/>
              </w:rPr>
            </w:pPr>
          </w:p>
          <w:p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rsidR="0043616F" w:rsidRDefault="00666B6A">
            <w:pPr>
              <w:rPr>
                <w:rFonts w:eastAsiaTheme="minorEastAsia"/>
                <w:lang w:eastAsia="zh-CN"/>
              </w:rPr>
            </w:pPr>
            <w:r>
              <w:rPr>
                <w:rFonts w:eastAsiaTheme="minorEastAsia"/>
                <w:lang w:eastAsia="zh-CN"/>
              </w:rPr>
              <w:t>Q2: No. Option 4 is not preferred.</w:t>
            </w: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rsidR="0043616F" w:rsidRDefault="00666B6A">
            <w:pPr>
              <w:rPr>
                <w:rFonts w:eastAsiaTheme="minorEastAsia"/>
                <w:lang w:eastAsia="zh-CN"/>
              </w:rPr>
            </w:pPr>
            <w:r>
              <w:rPr>
                <w:rFonts w:eastAsiaTheme="minorEastAsia"/>
                <w:lang w:eastAsia="zh-CN"/>
              </w:rPr>
              <w:t xml:space="preserve">Q2: Option 2 is preferred. Option 4 can be supported as well. </w:t>
            </w:r>
          </w:p>
          <w:p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43616F">
        <w:tc>
          <w:tcPr>
            <w:tcW w:w="1479" w:type="dxa"/>
          </w:tcPr>
          <w:p w:rsidR="0043616F" w:rsidRDefault="00666B6A">
            <w:pPr>
              <w:rPr>
                <w:lang w:eastAsia="ko-KR"/>
              </w:rPr>
            </w:pPr>
            <w:r>
              <w:rPr>
                <w:lang w:eastAsia="ko-KR"/>
              </w:rPr>
              <w:t>Apple</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tc>
          <w:tcPr>
            <w:tcW w:w="1479" w:type="dxa"/>
          </w:tcPr>
          <w:p w:rsidR="0043616F" w:rsidRDefault="00666B6A">
            <w:pPr>
              <w:rPr>
                <w:lang w:eastAsia="ko-KR"/>
              </w:rPr>
            </w:pPr>
            <w:r>
              <w:rPr>
                <w:lang w:eastAsia="ko-KR"/>
              </w:rPr>
              <w:t>IDCC</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prefer Option 2. We would prefer to have a solution since Option 4  may limit scheduling flexibility.</w:t>
            </w:r>
          </w:p>
        </w:tc>
      </w:tr>
      <w:tr w:rsidR="0043616F">
        <w:tc>
          <w:tcPr>
            <w:tcW w:w="1479" w:type="dxa"/>
          </w:tcPr>
          <w:p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agree with Docomo’s view. </w:t>
            </w:r>
          </w:p>
          <w:p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tc>
          <w:tcPr>
            <w:tcW w:w="1479" w:type="dxa"/>
          </w:tcPr>
          <w:p w:rsidR="0043616F" w:rsidRDefault="00666B6A">
            <w:pPr>
              <w:rPr>
                <w:rFonts w:eastAsiaTheme="minorEastAsia"/>
                <w:lang w:eastAsia="zh-CN"/>
              </w:rPr>
            </w:pPr>
            <w:r>
              <w:rPr>
                <w:rFonts w:eastAsiaTheme="minorEastAsia" w:hint="eastAsia"/>
                <w:lang w:eastAsia="zh-CN"/>
              </w:rPr>
              <w:t>CMCC</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rsidR="0043616F" w:rsidRDefault="00666B6A">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tc>
          <w:tcPr>
            <w:tcW w:w="1479" w:type="dxa"/>
          </w:tcPr>
          <w:p w:rsidR="0043616F" w:rsidRDefault="00666B6A">
            <w:pPr>
              <w:rPr>
                <w:lang w:eastAsia="ko-KR"/>
              </w:rPr>
            </w:pPr>
            <w:r>
              <w:rPr>
                <w:rFonts w:hint="eastAsia"/>
                <w:lang w:eastAsia="ko-KR"/>
              </w:rPr>
              <w:t>LG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rsidR="0043616F" w:rsidRDefault="00666B6A">
            <w:pPr>
              <w:rPr>
                <w:rFonts w:eastAsia="Malgun Gothic"/>
                <w:lang w:eastAsia="ko-KR"/>
              </w:rPr>
            </w:pPr>
            <w:r>
              <w:rPr>
                <w:rFonts w:eastAsia="Malgun Gothic"/>
                <w:lang w:eastAsia="ko-KR"/>
              </w:rPr>
              <w:t>Q2: Option 4 unnecessarily limits the network flexibility which is not preferred.</w:t>
            </w:r>
          </w:p>
          <w:p w:rsidR="0043616F" w:rsidRDefault="00666B6A">
            <w:pPr>
              <w:rPr>
                <w:rFonts w:eastAsia="Malgun Gothic"/>
                <w:lang w:eastAsia="ko-KR"/>
              </w:rPr>
            </w:pPr>
            <w:r>
              <w:rPr>
                <w:rFonts w:eastAsia="Malgun Gothic"/>
                <w:lang w:eastAsia="ko-KR"/>
              </w:rPr>
              <w:t>Q3: We still support Option 2.</w:t>
            </w:r>
          </w:p>
        </w:tc>
      </w:tr>
      <w:tr w:rsidR="0043616F">
        <w:tc>
          <w:tcPr>
            <w:tcW w:w="1479" w:type="dxa"/>
          </w:tcPr>
          <w:p w:rsidR="0043616F" w:rsidRDefault="00666B6A">
            <w:pPr>
              <w:rPr>
                <w:lang w:eastAsia="ko-KR"/>
              </w:rPr>
            </w:pPr>
            <w:r>
              <w:rPr>
                <w:rFonts w:hint="eastAsia"/>
                <w:lang w:eastAsia="ko-KR"/>
              </w:rPr>
              <w:lastRenderedPageBreak/>
              <w:t>Samsung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Q1: Prefer the existing spec.</w:t>
            </w:r>
          </w:p>
          <w:p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tc>
          <w:tcPr>
            <w:tcW w:w="1479" w:type="dxa"/>
          </w:tcPr>
          <w:p w:rsidR="0043616F" w:rsidRDefault="00666B6A">
            <w:pPr>
              <w:rPr>
                <w:lang w:eastAsia="ko-KR"/>
              </w:rPr>
            </w:pPr>
            <w:r>
              <w:rPr>
                <w:lang w:eastAsia="ko-KR"/>
              </w:rPr>
              <w:t>FL3</w:t>
            </w:r>
          </w:p>
        </w:tc>
        <w:tc>
          <w:tcPr>
            <w:tcW w:w="8152" w:type="dxa"/>
            <w:gridSpan w:val="2"/>
          </w:tcPr>
          <w:p w:rsidR="0043616F" w:rsidRDefault="00666B6A">
            <w:pPr>
              <w:spacing w:after="120"/>
              <w:rPr>
                <w:rFonts w:eastAsia="Malgun Gothic"/>
                <w:b/>
                <w:bCs/>
                <w:u w:val="single"/>
                <w:lang w:eastAsia="ko-KR"/>
              </w:rPr>
            </w:pPr>
            <w:r>
              <w:rPr>
                <w:rFonts w:eastAsia="Malgun Gothic"/>
                <w:b/>
                <w:bCs/>
                <w:u w:val="single"/>
                <w:lang w:eastAsia="ko-KR"/>
              </w:rPr>
              <w:t>Observations from discussion:</w:t>
            </w:r>
          </w:p>
          <w:p w:rsidR="0043616F" w:rsidRDefault="00666B6A">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rsidR="0043616F" w:rsidRDefault="00666B6A">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rsidR="0043616F" w:rsidRDefault="00666B6A">
            <w:pPr>
              <w:jc w:val="both"/>
              <w:rPr>
                <w:b/>
                <w:highlight w:val="yellow"/>
              </w:rPr>
            </w:pPr>
            <w:r>
              <w:rPr>
                <w:b/>
                <w:highlight w:val="yellow"/>
              </w:rPr>
              <w:t>High Priority Proposal 2.1-1:</w:t>
            </w:r>
          </w:p>
          <w:p w:rsidR="0043616F" w:rsidRDefault="00666B6A">
            <w:pPr>
              <w:numPr>
                <w:ilvl w:val="0"/>
                <w:numId w:val="9"/>
              </w:numPr>
              <w:spacing w:after="0"/>
            </w:pPr>
            <w:r>
              <w:t>For Case 5 of dynamically scheduled UL transmission vs. SSB, down-select one of the following options:</w:t>
            </w:r>
          </w:p>
          <w:p w:rsidR="0043616F" w:rsidRDefault="00666B6A">
            <w:pPr>
              <w:numPr>
                <w:ilvl w:val="1"/>
                <w:numId w:val="9"/>
              </w:numPr>
              <w:spacing w:after="0"/>
            </w:pPr>
            <w:r>
              <w:t>Option 1: Dynamically scheduled UL transmission is prioritized over SSB</w:t>
            </w:r>
          </w:p>
          <w:p w:rsidR="0043616F" w:rsidRDefault="00666B6A">
            <w:pPr>
              <w:numPr>
                <w:ilvl w:val="1"/>
                <w:numId w:val="9"/>
              </w:numPr>
              <w:spacing w:after="0"/>
            </w:pPr>
            <w:r>
              <w:t>Option 2: Reuse the existing collision handling principles of Rel-15/16 for NR TDD that SSB is prioritized over dynamically scheduled UL transmission</w:t>
            </w:r>
          </w:p>
          <w:p w:rsidR="0043616F" w:rsidRDefault="0043616F">
            <w:pPr>
              <w:rPr>
                <w:rFonts w:eastAsia="Yu Mincho"/>
                <w:lang w:eastAsia="ja-JP"/>
              </w:rPr>
            </w:pPr>
          </w:p>
          <w:p w:rsidR="0043616F" w:rsidRDefault="00666B6A">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 xml:space="preserve">OK with the proposal. </w:t>
            </w:r>
          </w:p>
          <w:p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endlessly(Option 3), even if a DCI is sent.</w:t>
            </w:r>
          </w:p>
          <w:p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tc>
          <w:tcPr>
            <w:tcW w:w="1479" w:type="dxa"/>
          </w:tcPr>
          <w:p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lang w:eastAsia="ko-KR"/>
              </w:rPr>
            </w:pPr>
            <w:r>
              <w:rPr>
                <w:rFonts w:eastAsia="Yu Mincho" w:hint="eastAsia"/>
                <w:lang w:eastAsia="ja-JP"/>
              </w:rPr>
              <w:t>Y</w:t>
            </w: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@VIVO for the reason to have unified behaviour irrespective of dynamic/semi-static UL</w:t>
            </w:r>
          </w:p>
          <w:p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rsidR="0043616F" w:rsidRDefault="00666B6A">
            <w:pPr>
              <w:rPr>
                <w:rFonts w:eastAsia="Yu Mincho"/>
                <w:lang w:eastAsia="ja-JP"/>
              </w:rPr>
            </w:pPr>
            <w:r>
              <w:rPr>
                <w:rFonts w:eastAsia="Yu Mincho"/>
                <w:lang w:eastAsia="ja-JP"/>
              </w:rPr>
              <w:t>Option 2 and we do NOT support Option 1</w:t>
            </w:r>
          </w:p>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 xml:space="preserve">Fine to progress a bit by keeping only two options. </w:t>
            </w:r>
          </w:p>
          <w:p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tc>
          <w:tcPr>
            <w:tcW w:w="1479" w:type="dxa"/>
          </w:tcPr>
          <w:p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Malgun Gothic"/>
                <w:lang w:eastAsia="ko-KR"/>
              </w:rPr>
            </w:pPr>
            <w:r>
              <w:rPr>
                <w:rFonts w:eastAsia="Malgun Gothic"/>
                <w:lang w:eastAsia="ko-KR"/>
              </w:rPr>
              <w:t>Option 2 is preferred.</w:t>
            </w:r>
          </w:p>
        </w:tc>
      </w:tr>
      <w:tr w:rsidR="0043616F">
        <w:tc>
          <w:tcPr>
            <w:tcW w:w="1479" w:type="dxa"/>
          </w:tcPr>
          <w:p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rsidR="0043616F" w:rsidRDefault="00666B6A">
            <w:pPr>
              <w:tabs>
                <w:tab w:val="left" w:pos="551"/>
              </w:tabs>
              <w:rPr>
                <w:lang w:eastAsia="ko-KR"/>
              </w:rPr>
            </w:pPr>
            <w:r>
              <w:rPr>
                <w:rFonts w:eastAsiaTheme="minorEastAsia" w:hint="eastAsia"/>
                <w:lang w:eastAsia="zh-CN"/>
              </w:rPr>
              <w:t>Y</w:t>
            </w:r>
          </w:p>
        </w:tc>
        <w:tc>
          <w:tcPr>
            <w:tcW w:w="6780"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Option 2 is supported</w:t>
            </w: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Option 2 is supported. </w:t>
            </w: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tc>
          <w:tcPr>
            <w:tcW w:w="1479" w:type="dxa"/>
          </w:tcPr>
          <w:p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tc>
          <w:tcPr>
            <w:tcW w:w="1479" w:type="dxa"/>
          </w:tcPr>
          <w:p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rsidR="0043616F" w:rsidRDefault="00666B6A">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rsidR="0043616F" w:rsidRDefault="00666B6A" w:rsidP="00CA3987">
            <w:pPr>
              <w:numPr>
                <w:ilvl w:val="0"/>
                <w:numId w:val="15"/>
              </w:numPr>
              <w:spacing w:beforeLines="50" w:afterLines="5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rsidR="0043616F" w:rsidRDefault="00666B6A" w:rsidP="00CA3987">
            <w:pPr>
              <w:numPr>
                <w:ilvl w:val="0"/>
                <w:numId w:val="15"/>
              </w:numPr>
              <w:spacing w:beforeLines="50" w:afterLines="5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rsidR="0043616F" w:rsidRDefault="00666B6A">
            <w:pPr>
              <w:jc w:val="both"/>
              <w:rPr>
                <w:b/>
                <w:highlight w:val="yellow"/>
              </w:rPr>
            </w:pPr>
            <w:r>
              <w:rPr>
                <w:b/>
                <w:highlight w:val="yellow"/>
              </w:rPr>
              <w:t>High Priority Proposal 2.1-1:</w:t>
            </w:r>
          </w:p>
          <w:p w:rsidR="0043616F" w:rsidRDefault="00666B6A">
            <w:pPr>
              <w:numPr>
                <w:ilvl w:val="0"/>
                <w:numId w:val="9"/>
              </w:numPr>
              <w:spacing w:after="0"/>
            </w:pPr>
            <w:r>
              <w:t>For Case 5 of dynamically scheduled UL transmission vs. SSB, down-select one of the following options:</w:t>
            </w:r>
          </w:p>
          <w:p w:rsidR="0043616F" w:rsidRDefault="00666B6A">
            <w:pPr>
              <w:numPr>
                <w:ilvl w:val="1"/>
                <w:numId w:val="9"/>
              </w:numPr>
              <w:spacing w:after="0"/>
            </w:pPr>
            <w:r>
              <w:t>Option 1: Dynamically scheduled UL transmission is prioritized over SSB</w:t>
            </w:r>
          </w:p>
          <w:p w:rsidR="0043616F" w:rsidRDefault="00666B6A">
            <w:pPr>
              <w:numPr>
                <w:ilvl w:val="1"/>
                <w:numId w:val="9"/>
              </w:numPr>
              <w:spacing w:after="0"/>
            </w:pPr>
            <w:r>
              <w:t>Option 2: Reuse the existing collision handling principles of Rel-15/16 for NR TDD that SSB is prioritized over dynamically scheduled UL transmission</w:t>
            </w:r>
          </w:p>
          <w:p w:rsidR="0043616F" w:rsidRDefault="00666B6A">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rsidR="0043616F" w:rsidRDefault="0043616F">
            <w:pPr>
              <w:spacing w:after="0"/>
              <w:ind w:left="1680"/>
            </w:pPr>
          </w:p>
          <w:p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rsidTr="00183F65">
        <w:tc>
          <w:tcPr>
            <w:tcW w:w="1479" w:type="dxa"/>
          </w:tcPr>
          <w:p w:rsidR="00183F65" w:rsidRDefault="00183F65" w:rsidP="004053FB">
            <w:pPr>
              <w:rPr>
                <w:rFonts w:eastAsia="Malgun Gothic"/>
                <w:lang w:eastAsia="ko-KR"/>
              </w:rPr>
            </w:pPr>
            <w:r>
              <w:rPr>
                <w:rFonts w:eastAsia="Malgun Gothic"/>
                <w:lang w:eastAsia="ko-KR"/>
              </w:rPr>
              <w:lastRenderedPageBreak/>
              <w:t>OPPO</w:t>
            </w:r>
          </w:p>
        </w:tc>
        <w:tc>
          <w:tcPr>
            <w:tcW w:w="1372" w:type="dxa"/>
          </w:tcPr>
          <w:p w:rsidR="00183F65" w:rsidRDefault="00183F65" w:rsidP="004053FB">
            <w:pPr>
              <w:tabs>
                <w:tab w:val="left" w:pos="551"/>
              </w:tabs>
              <w:rPr>
                <w:rFonts w:eastAsia="Malgun Gothic"/>
                <w:lang w:eastAsia="ko-KR"/>
              </w:rPr>
            </w:pPr>
            <w:r>
              <w:rPr>
                <w:rFonts w:eastAsia="Malgun Gothic"/>
                <w:lang w:eastAsia="ko-KR"/>
              </w:rPr>
              <w:t>Y</w:t>
            </w:r>
          </w:p>
        </w:tc>
        <w:tc>
          <w:tcPr>
            <w:tcW w:w="6780" w:type="dxa"/>
          </w:tcPr>
          <w:p w:rsidR="00183F65" w:rsidRDefault="00183F65" w:rsidP="004053FB">
            <w:pPr>
              <w:rPr>
                <w:rFonts w:eastAsia="Malgun Gothic"/>
                <w:lang w:eastAsia="ko-KR"/>
              </w:rPr>
            </w:pPr>
            <w:r>
              <w:rPr>
                <w:rFonts w:eastAsia="Malgun Gothic"/>
                <w:lang w:eastAsia="ko-KR"/>
              </w:rPr>
              <w:t>Hope we can also make selection during this meeting.</w:t>
            </w:r>
          </w:p>
        </w:tc>
      </w:tr>
      <w:tr w:rsidR="004053FB" w:rsidTr="00183F65">
        <w:tc>
          <w:tcPr>
            <w:tcW w:w="1479" w:type="dxa"/>
          </w:tcPr>
          <w:p w:rsidR="004053FB" w:rsidRDefault="004053FB" w:rsidP="004053FB">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4053FB" w:rsidRDefault="004053FB" w:rsidP="004053FB">
            <w:pPr>
              <w:tabs>
                <w:tab w:val="left" w:pos="551"/>
              </w:tabs>
              <w:rPr>
                <w:rFonts w:eastAsia="Malgun Gothic"/>
                <w:lang w:eastAsia="ko-KR"/>
              </w:rPr>
            </w:pPr>
            <w:r>
              <w:rPr>
                <w:rFonts w:eastAsia="Malgun Gothic"/>
                <w:lang w:eastAsia="ko-KR"/>
              </w:rPr>
              <w:t>Y</w:t>
            </w:r>
          </w:p>
        </w:tc>
        <w:tc>
          <w:tcPr>
            <w:tcW w:w="6780" w:type="dxa"/>
          </w:tcPr>
          <w:p w:rsidR="004053FB" w:rsidRDefault="005B3648" w:rsidP="004053FB">
            <w:pPr>
              <w:rPr>
                <w:rFonts w:eastAsia="Malgun Gothic"/>
                <w:lang w:eastAsia="ko-KR"/>
              </w:rPr>
            </w:pPr>
            <w:r>
              <w:rPr>
                <w:rFonts w:eastAsia="Malgun Gothic"/>
                <w:lang w:eastAsia="ko-KR"/>
              </w:rPr>
              <w:t>And Option 1 is preferred.</w:t>
            </w:r>
          </w:p>
          <w:p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rsidTr="00183F65">
        <w:tc>
          <w:tcPr>
            <w:tcW w:w="1479" w:type="dxa"/>
          </w:tcPr>
          <w:p w:rsidR="00437E50" w:rsidRDefault="00437E50" w:rsidP="004053FB">
            <w:pPr>
              <w:rPr>
                <w:rFonts w:eastAsia="Malgun Gothic"/>
                <w:lang w:eastAsia="ko-KR"/>
              </w:rPr>
            </w:pPr>
            <w:r>
              <w:rPr>
                <w:rFonts w:eastAsia="Malgun Gothic"/>
                <w:lang w:eastAsia="ko-KR"/>
              </w:rPr>
              <w:t>MediaTek</w:t>
            </w:r>
          </w:p>
        </w:tc>
        <w:tc>
          <w:tcPr>
            <w:tcW w:w="1372" w:type="dxa"/>
          </w:tcPr>
          <w:p w:rsidR="00437E50" w:rsidRDefault="00437E50" w:rsidP="004053FB">
            <w:pPr>
              <w:tabs>
                <w:tab w:val="left" w:pos="551"/>
              </w:tabs>
              <w:rPr>
                <w:rFonts w:eastAsia="Malgun Gothic"/>
                <w:lang w:eastAsia="ko-KR"/>
              </w:rPr>
            </w:pPr>
            <w:r>
              <w:rPr>
                <w:rFonts w:eastAsia="Malgun Gothic"/>
                <w:lang w:eastAsia="ko-KR"/>
              </w:rPr>
              <w:t>Y</w:t>
            </w:r>
          </w:p>
        </w:tc>
        <w:tc>
          <w:tcPr>
            <w:tcW w:w="6780" w:type="dxa"/>
          </w:tcPr>
          <w:p w:rsidR="00437E50" w:rsidRDefault="00437E50" w:rsidP="004053FB">
            <w:pPr>
              <w:rPr>
                <w:rFonts w:eastAsia="Malgun Gothic"/>
                <w:lang w:eastAsia="ko-KR"/>
              </w:rPr>
            </w:pPr>
            <w:r>
              <w:rPr>
                <w:rFonts w:eastAsia="Malgun Gothic"/>
                <w:lang w:eastAsia="ko-KR"/>
              </w:rPr>
              <w:t xml:space="preserve"> Option 2 is preferred</w:t>
            </w:r>
          </w:p>
        </w:tc>
      </w:tr>
      <w:tr w:rsidR="00970351" w:rsidRPr="003B1DAC" w:rsidTr="00970351">
        <w:tc>
          <w:tcPr>
            <w:tcW w:w="1479" w:type="dxa"/>
          </w:tcPr>
          <w:p w:rsidR="00970351" w:rsidRDefault="00970351" w:rsidP="00970351">
            <w:pPr>
              <w:rPr>
                <w:rFonts w:eastAsia="Malgun Gothic"/>
                <w:lang w:eastAsia="ko-KR"/>
              </w:rPr>
            </w:pPr>
            <w:r>
              <w:rPr>
                <w:rFonts w:eastAsia="Malgun Gothic"/>
                <w:lang w:eastAsia="ko-KR"/>
              </w:rPr>
              <w:t>FL5</w:t>
            </w:r>
          </w:p>
        </w:tc>
        <w:tc>
          <w:tcPr>
            <w:tcW w:w="8152" w:type="dxa"/>
            <w:gridSpan w:val="2"/>
          </w:tcPr>
          <w:p w:rsidR="00970351" w:rsidRDefault="00970351" w:rsidP="00970351">
            <w:pPr>
              <w:rPr>
                <w:rFonts w:eastAsia="Malgun Gothic"/>
                <w:lang w:eastAsia="ko-KR"/>
              </w:rPr>
            </w:pPr>
            <w:r w:rsidRPr="00CA3741">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rsidR="00970351" w:rsidRDefault="00970351" w:rsidP="00970351">
            <w:pPr>
              <w:rPr>
                <w:rFonts w:eastAsia="Malgun Gothic"/>
                <w:b/>
                <w:bCs/>
                <w:lang w:eastAsia="ko-KR"/>
              </w:rPr>
            </w:pPr>
            <w:r w:rsidRPr="003B1DAC">
              <w:rPr>
                <w:rFonts w:eastAsia="Malgun Gothic"/>
                <w:b/>
                <w:bCs/>
                <w:lang w:eastAsia="ko-KR"/>
              </w:rPr>
              <w:t xml:space="preserve">Companies are invited to </w:t>
            </w:r>
            <w:r>
              <w:rPr>
                <w:rFonts w:eastAsia="Malgun Gothic"/>
                <w:b/>
                <w:bCs/>
                <w:lang w:eastAsia="ko-KR"/>
              </w:rPr>
              <w:t>share your view on</w:t>
            </w:r>
            <w:r w:rsidRPr="003B1DAC">
              <w:rPr>
                <w:rFonts w:eastAsia="Malgun Gothic"/>
                <w:b/>
                <w:bCs/>
                <w:lang w:eastAsia="ko-KR"/>
              </w:rPr>
              <w:t xml:space="preserve"> ZTE proposal whether </w:t>
            </w:r>
            <w:r>
              <w:rPr>
                <w:rFonts w:eastAsia="Malgun Gothic"/>
                <w:b/>
                <w:bCs/>
                <w:lang w:eastAsia="ko-KR"/>
              </w:rPr>
              <w:t>or not</w:t>
            </w:r>
            <w:r w:rsidRPr="003B1DAC">
              <w:rPr>
                <w:rFonts w:eastAsia="Malgun Gothic"/>
                <w:b/>
                <w:bCs/>
                <w:lang w:eastAsia="ko-KR"/>
              </w:rPr>
              <w:t xml:space="preserve"> to differentiate Msg3 (re)transmission and PUCCH for msg4 from other dynamic</w:t>
            </w:r>
            <w:r>
              <w:rPr>
                <w:rFonts w:eastAsia="Malgun Gothic"/>
                <w:b/>
                <w:bCs/>
                <w:lang w:eastAsia="ko-KR"/>
              </w:rPr>
              <w:t>ally scheduled</w:t>
            </w:r>
            <w:r w:rsidRPr="003B1DAC">
              <w:rPr>
                <w:rFonts w:eastAsia="Malgun Gothic"/>
                <w:b/>
                <w:bCs/>
                <w:lang w:eastAsia="ko-KR"/>
              </w:rPr>
              <w:t xml:space="preserve"> </w:t>
            </w:r>
            <w:r>
              <w:rPr>
                <w:rFonts w:eastAsia="Malgun Gothic"/>
                <w:b/>
                <w:bCs/>
                <w:lang w:eastAsia="ko-KR"/>
              </w:rPr>
              <w:t>U</w:t>
            </w:r>
            <w:r w:rsidRPr="003B1DAC">
              <w:rPr>
                <w:rFonts w:eastAsia="Malgun Gothic"/>
                <w:b/>
                <w:bCs/>
                <w:lang w:eastAsia="ko-KR"/>
              </w:rPr>
              <w:t>L transmission.</w:t>
            </w:r>
          </w:p>
          <w:p w:rsidR="00970351" w:rsidRDefault="00970351" w:rsidP="00970351">
            <w:pPr>
              <w:rPr>
                <w:rFonts w:eastAsia="Malgun Gothic"/>
                <w:lang w:eastAsia="ko-KR"/>
              </w:rPr>
            </w:pPr>
            <w:r w:rsidRPr="00A20573">
              <w:rPr>
                <w:rFonts w:eastAsia="Malgun Gothic"/>
                <w:lang w:eastAsia="ko-KR"/>
              </w:rPr>
              <w:t xml:space="preserve">Since majorities of companies are supportive to down-select one from Option 1 and 2.  </w:t>
            </w:r>
            <w:r>
              <w:rPr>
                <w:rFonts w:eastAsia="Malgun Gothic"/>
                <w:lang w:eastAsia="ko-KR"/>
              </w:rPr>
              <w:t xml:space="preserve">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rsidR="00970351" w:rsidRDefault="00970351" w:rsidP="00970351">
            <w:pPr>
              <w:jc w:val="both"/>
              <w:rPr>
                <w:b/>
                <w:highlight w:val="yellow"/>
              </w:rPr>
            </w:pPr>
            <w:r>
              <w:rPr>
                <w:b/>
                <w:highlight w:val="yellow"/>
              </w:rPr>
              <w:t>High Priority Proposal 2.1-1:</w:t>
            </w:r>
          </w:p>
          <w:p w:rsidR="00970351" w:rsidRDefault="00970351" w:rsidP="00970351">
            <w:pPr>
              <w:numPr>
                <w:ilvl w:val="0"/>
                <w:numId w:val="9"/>
              </w:numPr>
              <w:spacing w:after="0"/>
            </w:pPr>
            <w:r>
              <w:t>For Case 5 of dynamically scheduled UL transmission vs. SSB, down-select one of the following options:</w:t>
            </w:r>
          </w:p>
          <w:p w:rsidR="00970351" w:rsidRDefault="00970351" w:rsidP="00970351">
            <w:pPr>
              <w:numPr>
                <w:ilvl w:val="1"/>
                <w:numId w:val="9"/>
              </w:numPr>
              <w:spacing w:after="0"/>
            </w:pPr>
            <w:r>
              <w:lastRenderedPageBreak/>
              <w:t>Option 1: Dynamically scheduled UL transmission is prioritized over SSB</w:t>
            </w:r>
          </w:p>
          <w:p w:rsidR="00970351" w:rsidRDefault="00970351" w:rsidP="00970351">
            <w:pPr>
              <w:numPr>
                <w:ilvl w:val="1"/>
                <w:numId w:val="9"/>
              </w:numPr>
              <w:spacing w:after="0"/>
            </w:pPr>
            <w:r>
              <w:t>Option 2: Reuse the existing collision handling principles of Rel-15/16 for NR TDD that SSB is prioritized over dynamically scheduled UL transmission</w:t>
            </w:r>
          </w:p>
          <w:p w:rsidR="00970351" w:rsidRDefault="00970351" w:rsidP="00970351">
            <w:pPr>
              <w:rPr>
                <w:rFonts w:eastAsia="Malgun Gothic"/>
                <w:b/>
                <w:bCs/>
                <w:lang w:eastAsia="ko-KR"/>
              </w:rPr>
            </w:pPr>
          </w:p>
          <w:p w:rsidR="00970351" w:rsidRPr="003B1DAC" w:rsidRDefault="00970351" w:rsidP="00970351">
            <w:pPr>
              <w:rPr>
                <w:rFonts w:eastAsia="Malgun Gothic"/>
                <w:b/>
                <w:bCs/>
                <w:lang w:eastAsia="ko-KR"/>
              </w:rPr>
            </w:pPr>
            <w:r>
              <w:rPr>
                <w:rFonts w:eastAsia="Malgun Gothic"/>
                <w:b/>
                <w:bCs/>
                <w:lang w:eastAsia="ko-KR"/>
              </w:rPr>
              <w:t xml:space="preserve">Companies are kindly requested to provide any </w:t>
            </w:r>
            <w:r w:rsidR="00580F3C">
              <w:rPr>
                <w:rFonts w:eastAsia="Malgun Gothic"/>
                <w:b/>
                <w:bCs/>
                <w:lang w:eastAsia="ko-KR"/>
              </w:rPr>
              <w:t xml:space="preserve">comments, including </w:t>
            </w:r>
            <w:r>
              <w:rPr>
                <w:rFonts w:eastAsia="Malgun Gothic"/>
                <w:b/>
                <w:bCs/>
                <w:lang w:eastAsia="ko-KR"/>
              </w:rPr>
              <w:t xml:space="preserve">update/correction of their positions with respect to the option 1 and 2. For option that is not supported, please also provide technical justification, if possible. Any </w:t>
            </w:r>
            <w:r w:rsidRPr="009C64A7">
              <w:rPr>
                <w:rFonts w:eastAsia="Malgun Gothic"/>
                <w:b/>
                <w:bCs/>
                <w:lang w:eastAsia="ko-KR"/>
              </w:rPr>
              <w:t>suggestions to help to reach a consensus</w:t>
            </w:r>
            <w:r>
              <w:rPr>
                <w:rFonts w:eastAsia="Malgun Gothic"/>
                <w:b/>
                <w:bCs/>
                <w:lang w:eastAsia="ko-KR"/>
              </w:rPr>
              <w:t xml:space="preserve"> is welcome.</w:t>
            </w:r>
          </w:p>
        </w:tc>
      </w:tr>
      <w:tr w:rsidR="009962A5" w:rsidTr="00970351">
        <w:tc>
          <w:tcPr>
            <w:tcW w:w="1479" w:type="dxa"/>
          </w:tcPr>
          <w:p w:rsidR="009962A5" w:rsidRDefault="009962A5" w:rsidP="009962A5">
            <w:pPr>
              <w:rPr>
                <w:rFonts w:eastAsia="Malgun Gothic"/>
                <w:lang w:eastAsia="ko-KR"/>
              </w:rPr>
            </w:pPr>
            <w:proofErr w:type="spellStart"/>
            <w:r>
              <w:rPr>
                <w:rFonts w:eastAsia="Malgun Gothic"/>
                <w:lang w:eastAsia="ko-KR"/>
              </w:rPr>
              <w:lastRenderedPageBreak/>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9962A5" w:rsidRDefault="009962A5" w:rsidP="009962A5">
            <w:pPr>
              <w:tabs>
                <w:tab w:val="left" w:pos="551"/>
              </w:tabs>
              <w:rPr>
                <w:rFonts w:eastAsia="Malgun Gothic"/>
                <w:lang w:eastAsia="ko-KR"/>
              </w:rPr>
            </w:pPr>
            <w:r>
              <w:rPr>
                <w:rFonts w:eastAsia="Malgun Gothic"/>
                <w:lang w:eastAsia="ko-KR"/>
              </w:rPr>
              <w:t>Y</w:t>
            </w:r>
          </w:p>
        </w:tc>
        <w:tc>
          <w:tcPr>
            <w:tcW w:w="6780" w:type="dxa"/>
          </w:tcPr>
          <w:p w:rsidR="009962A5" w:rsidRDefault="009962A5" w:rsidP="009962A5">
            <w:pPr>
              <w:rPr>
                <w:rFonts w:eastAsia="Malgun Gothic"/>
                <w:lang w:eastAsia="ko-KR"/>
              </w:rPr>
            </w:pPr>
            <w:r>
              <w:rPr>
                <w:rFonts w:eastAsia="Malgun Gothic"/>
                <w:lang w:eastAsia="ko-KR"/>
              </w:rPr>
              <w:t>And Option 1 is preferred.</w:t>
            </w:r>
          </w:p>
          <w:p w:rsidR="009962A5" w:rsidRDefault="009962A5" w:rsidP="009962A5">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03655D" w:rsidRPr="00FD5BED" w:rsidTr="0003655D">
        <w:tc>
          <w:tcPr>
            <w:tcW w:w="1479" w:type="dxa"/>
          </w:tcPr>
          <w:p w:rsidR="0003655D" w:rsidRPr="00FD5BED" w:rsidRDefault="0003655D" w:rsidP="00A20051">
            <w:pPr>
              <w:rPr>
                <w:rFonts w:eastAsiaTheme="minorEastAsia"/>
                <w:lang w:eastAsia="zh-CN"/>
              </w:rPr>
            </w:pPr>
            <w:r>
              <w:rPr>
                <w:rFonts w:eastAsiaTheme="minorEastAsia"/>
                <w:lang w:eastAsia="zh-CN"/>
              </w:rPr>
              <w:t>vivo</w:t>
            </w:r>
          </w:p>
        </w:tc>
        <w:tc>
          <w:tcPr>
            <w:tcW w:w="1372" w:type="dxa"/>
          </w:tcPr>
          <w:p w:rsidR="0003655D" w:rsidRDefault="0003655D" w:rsidP="00A20051">
            <w:pPr>
              <w:tabs>
                <w:tab w:val="left" w:pos="551"/>
              </w:tabs>
              <w:rPr>
                <w:rFonts w:eastAsia="Malgun Gothic"/>
                <w:lang w:eastAsia="ko-KR"/>
              </w:rPr>
            </w:pPr>
          </w:p>
        </w:tc>
        <w:tc>
          <w:tcPr>
            <w:tcW w:w="6780" w:type="dxa"/>
          </w:tcPr>
          <w:p w:rsidR="0003655D" w:rsidRPr="00FD5BED" w:rsidRDefault="0003655D" w:rsidP="00A200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760DF6" w:rsidRPr="00FD5BED" w:rsidTr="0003655D">
        <w:tc>
          <w:tcPr>
            <w:tcW w:w="1479" w:type="dxa"/>
          </w:tcPr>
          <w:p w:rsidR="00760DF6" w:rsidRDefault="00760DF6" w:rsidP="00A20051">
            <w:pPr>
              <w:rPr>
                <w:rFonts w:eastAsiaTheme="minorEastAsia"/>
                <w:lang w:eastAsia="zh-CN"/>
              </w:rPr>
            </w:pPr>
            <w:r>
              <w:rPr>
                <w:rFonts w:eastAsiaTheme="minorEastAsia"/>
                <w:lang w:eastAsia="zh-CN"/>
              </w:rPr>
              <w:t>OPPO</w:t>
            </w:r>
          </w:p>
        </w:tc>
        <w:tc>
          <w:tcPr>
            <w:tcW w:w="1372" w:type="dxa"/>
          </w:tcPr>
          <w:p w:rsidR="00760DF6" w:rsidRDefault="00760DF6" w:rsidP="00A20051">
            <w:pPr>
              <w:tabs>
                <w:tab w:val="left" w:pos="551"/>
              </w:tabs>
              <w:rPr>
                <w:rFonts w:eastAsia="Malgun Gothic"/>
                <w:lang w:eastAsia="ko-KR"/>
              </w:rPr>
            </w:pPr>
            <w:r>
              <w:rPr>
                <w:rFonts w:eastAsia="Malgun Gothic"/>
                <w:lang w:eastAsia="ko-KR"/>
              </w:rPr>
              <w:t>Y</w:t>
            </w:r>
          </w:p>
        </w:tc>
        <w:tc>
          <w:tcPr>
            <w:tcW w:w="6780" w:type="dxa"/>
          </w:tcPr>
          <w:p w:rsidR="00760DF6" w:rsidRDefault="00760DF6" w:rsidP="00A20051">
            <w:pPr>
              <w:rPr>
                <w:rFonts w:eastAsiaTheme="minorEastAsia"/>
                <w:lang w:eastAsia="zh-CN"/>
              </w:rPr>
            </w:pPr>
            <w:r>
              <w:rPr>
                <w:rFonts w:eastAsiaTheme="minorEastAsia"/>
                <w:lang w:eastAsia="zh-CN"/>
              </w:rPr>
              <w:t>Option 2 preferred.</w:t>
            </w:r>
          </w:p>
        </w:tc>
      </w:tr>
      <w:tr w:rsidR="00647AFB" w:rsidRPr="00FD5BED" w:rsidTr="0003655D">
        <w:tc>
          <w:tcPr>
            <w:tcW w:w="1479" w:type="dxa"/>
          </w:tcPr>
          <w:p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47AFB" w:rsidRDefault="00647AFB" w:rsidP="00647AFB">
            <w:pPr>
              <w:tabs>
                <w:tab w:val="left" w:pos="551"/>
              </w:tabs>
              <w:rPr>
                <w:rFonts w:eastAsia="Malgun Gothic"/>
                <w:lang w:eastAsia="ko-KR"/>
              </w:rPr>
            </w:pPr>
            <w:r>
              <w:rPr>
                <w:rFonts w:eastAsia="Yu Mincho" w:hint="eastAsia"/>
                <w:lang w:eastAsia="ja-JP"/>
              </w:rPr>
              <w:t>Y</w:t>
            </w:r>
          </w:p>
        </w:tc>
        <w:tc>
          <w:tcPr>
            <w:tcW w:w="6780" w:type="dxa"/>
          </w:tcPr>
          <w:p w:rsidR="00647AFB" w:rsidRDefault="00647AFB" w:rsidP="00647AFB">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C5018D" w:rsidRPr="00FD5BED" w:rsidTr="0003655D">
        <w:tc>
          <w:tcPr>
            <w:tcW w:w="1479" w:type="dxa"/>
          </w:tcPr>
          <w:p w:rsidR="00C5018D" w:rsidRDefault="00C5018D" w:rsidP="00647AFB">
            <w:pPr>
              <w:rPr>
                <w:rFonts w:eastAsia="Yu Mincho"/>
                <w:lang w:eastAsia="ja-JP"/>
              </w:rPr>
            </w:pPr>
            <w:r>
              <w:rPr>
                <w:rFonts w:eastAsia="Malgun Gothic"/>
                <w:lang w:eastAsia="ko-KR"/>
              </w:rPr>
              <w:t>CATT</w:t>
            </w:r>
          </w:p>
        </w:tc>
        <w:tc>
          <w:tcPr>
            <w:tcW w:w="1372" w:type="dxa"/>
          </w:tcPr>
          <w:p w:rsidR="00C5018D" w:rsidRDefault="00C5018D" w:rsidP="00647AFB">
            <w:pPr>
              <w:tabs>
                <w:tab w:val="left" w:pos="551"/>
              </w:tabs>
              <w:rPr>
                <w:rFonts w:eastAsia="Yu Mincho"/>
                <w:lang w:eastAsia="ja-JP"/>
              </w:rPr>
            </w:pPr>
            <w:r>
              <w:rPr>
                <w:rFonts w:eastAsiaTheme="minorEastAsia" w:hint="eastAsia"/>
                <w:lang w:eastAsia="zh-CN"/>
              </w:rPr>
              <w:t>Y</w:t>
            </w:r>
          </w:p>
        </w:tc>
        <w:tc>
          <w:tcPr>
            <w:tcW w:w="6780" w:type="dxa"/>
          </w:tcPr>
          <w:p w:rsidR="00C5018D" w:rsidRDefault="00C5018D" w:rsidP="004C0F2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sidRPr="00645AE3">
              <w:rPr>
                <w:rFonts w:eastAsiaTheme="minorEastAsia"/>
                <w:lang w:eastAsia="zh-CN"/>
              </w:rPr>
              <w:t>deteriorate</w:t>
            </w:r>
            <w:r>
              <w:rPr>
                <w:rFonts w:eastAsiaTheme="minorEastAsia" w:hint="eastAsia"/>
                <w:lang w:eastAsia="zh-CN"/>
              </w:rPr>
              <w:t xml:space="preserve"> it into cell-common TDD.</w:t>
            </w:r>
          </w:p>
          <w:p w:rsidR="00C5018D" w:rsidRDefault="00C5018D" w:rsidP="00C5018D">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F629BE" w:rsidRPr="00FD5BED" w:rsidTr="0003655D">
        <w:tc>
          <w:tcPr>
            <w:tcW w:w="1479" w:type="dxa"/>
          </w:tcPr>
          <w:p w:rsidR="00F629BE" w:rsidRDefault="00F629BE" w:rsidP="00F629BE">
            <w:pPr>
              <w:rPr>
                <w:rFonts w:eastAsia="Malgun Gothic"/>
                <w:lang w:eastAsia="ko-KR"/>
              </w:rPr>
            </w:pPr>
            <w:r>
              <w:rPr>
                <w:rFonts w:eastAsia="Malgun Gothic" w:hint="eastAsia"/>
                <w:lang w:eastAsia="ko-KR"/>
              </w:rPr>
              <w:t>Samsung</w:t>
            </w:r>
          </w:p>
        </w:tc>
        <w:tc>
          <w:tcPr>
            <w:tcW w:w="1372" w:type="dxa"/>
          </w:tcPr>
          <w:p w:rsidR="00F629BE" w:rsidRDefault="00F629BE" w:rsidP="00F629BE">
            <w:pPr>
              <w:tabs>
                <w:tab w:val="left" w:pos="551"/>
              </w:tabs>
              <w:rPr>
                <w:rFonts w:eastAsiaTheme="minorEastAsia"/>
                <w:lang w:eastAsia="zh-CN"/>
              </w:rPr>
            </w:pPr>
            <w:r>
              <w:rPr>
                <w:rFonts w:eastAsia="Malgun Gothic" w:hint="eastAsia"/>
                <w:lang w:eastAsia="ko-KR"/>
              </w:rPr>
              <w:t>Y</w:t>
            </w:r>
          </w:p>
        </w:tc>
        <w:tc>
          <w:tcPr>
            <w:tcW w:w="6780" w:type="dxa"/>
          </w:tcPr>
          <w:p w:rsidR="00F629BE" w:rsidRDefault="00F629BE" w:rsidP="00F629BE">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867331" w:rsidTr="00867331">
        <w:tc>
          <w:tcPr>
            <w:tcW w:w="1479" w:type="dxa"/>
          </w:tcPr>
          <w:p w:rsidR="00867331" w:rsidRDefault="00867331" w:rsidP="002C2E8E">
            <w:pPr>
              <w:rPr>
                <w:rFonts w:eastAsia="Malgun Gothic"/>
                <w:lang w:eastAsia="ko-KR"/>
              </w:rPr>
            </w:pPr>
            <w:r>
              <w:rPr>
                <w:rFonts w:eastAsia="Malgun Gothic"/>
                <w:lang w:eastAsia="ko-KR"/>
              </w:rPr>
              <w:t>Lenovo, Motorola Mobility</w:t>
            </w:r>
          </w:p>
        </w:tc>
        <w:tc>
          <w:tcPr>
            <w:tcW w:w="1372" w:type="dxa"/>
          </w:tcPr>
          <w:p w:rsidR="00867331" w:rsidRDefault="00867331" w:rsidP="002C2E8E">
            <w:pPr>
              <w:tabs>
                <w:tab w:val="left" w:pos="551"/>
              </w:tabs>
              <w:rPr>
                <w:rFonts w:eastAsiaTheme="minorEastAsia"/>
                <w:lang w:eastAsia="zh-CN"/>
              </w:rPr>
            </w:pPr>
            <w:r>
              <w:rPr>
                <w:rFonts w:eastAsiaTheme="minorEastAsia"/>
                <w:lang w:eastAsia="zh-CN"/>
              </w:rPr>
              <w:t>Y</w:t>
            </w:r>
          </w:p>
        </w:tc>
        <w:tc>
          <w:tcPr>
            <w:tcW w:w="6780" w:type="dxa"/>
          </w:tcPr>
          <w:p w:rsidR="00867331" w:rsidRDefault="00867331" w:rsidP="002C2E8E">
            <w:pPr>
              <w:rPr>
                <w:rFonts w:eastAsiaTheme="minorEastAsia"/>
                <w:lang w:eastAsia="zh-CN"/>
              </w:rPr>
            </w:pPr>
            <w:r>
              <w:rPr>
                <w:rFonts w:eastAsiaTheme="minorEastAsia"/>
                <w:lang w:eastAsia="zh-CN"/>
              </w:rPr>
              <w:t>Option 2 is preferred.</w:t>
            </w:r>
          </w:p>
        </w:tc>
      </w:tr>
      <w:tr w:rsidR="00CA3987" w:rsidTr="00867331">
        <w:tc>
          <w:tcPr>
            <w:tcW w:w="1479" w:type="dxa"/>
          </w:tcPr>
          <w:p w:rsidR="00CA3987" w:rsidRPr="00CA3987" w:rsidRDefault="00CA3987" w:rsidP="002C2E8E">
            <w:pPr>
              <w:rPr>
                <w:rFonts w:eastAsia="Malgun Gothic"/>
                <w:lang w:eastAsia="ko-KR"/>
              </w:rPr>
            </w:pPr>
            <w:r w:rsidRPr="00CA3987">
              <w:rPr>
                <w:rFonts w:eastAsiaTheme="minorEastAsia"/>
                <w:lang w:eastAsia="zh-CN"/>
              </w:rPr>
              <w:t>CMCC</w:t>
            </w:r>
          </w:p>
        </w:tc>
        <w:tc>
          <w:tcPr>
            <w:tcW w:w="1372" w:type="dxa"/>
          </w:tcPr>
          <w:p w:rsidR="00CA3987" w:rsidRPr="00CA3987" w:rsidRDefault="00CA3987" w:rsidP="002C2E8E">
            <w:pPr>
              <w:tabs>
                <w:tab w:val="left" w:pos="551"/>
              </w:tabs>
              <w:rPr>
                <w:rFonts w:eastAsiaTheme="minorEastAsia"/>
                <w:lang w:eastAsia="zh-CN"/>
              </w:rPr>
            </w:pPr>
            <w:r w:rsidRPr="00CA3987">
              <w:rPr>
                <w:rFonts w:eastAsiaTheme="minorEastAsia"/>
                <w:lang w:eastAsia="zh-CN"/>
              </w:rPr>
              <w:t>Y</w:t>
            </w:r>
          </w:p>
        </w:tc>
        <w:tc>
          <w:tcPr>
            <w:tcW w:w="6780" w:type="dxa"/>
          </w:tcPr>
          <w:p w:rsidR="00CA3987" w:rsidRPr="00CA3987" w:rsidRDefault="00CA3987" w:rsidP="002C2E8E">
            <w:pPr>
              <w:rPr>
                <w:rFonts w:eastAsiaTheme="minorEastAsia"/>
                <w:lang w:eastAsia="zh-CN"/>
              </w:rPr>
            </w:pPr>
            <w:r w:rsidRPr="00CA3987">
              <w:rPr>
                <w:rFonts w:eastAsiaTheme="minorEastAsia"/>
                <w:lang w:eastAsia="zh-CN"/>
              </w:rPr>
              <w:t>Prefer option1.</w:t>
            </w:r>
          </w:p>
        </w:tc>
      </w:tr>
    </w:tbl>
    <w:p w:rsidR="0043616F" w:rsidRPr="0003655D" w:rsidRDefault="0043616F">
      <w:pPr>
        <w:spacing w:after="100" w:afterAutospacing="1"/>
      </w:pPr>
    </w:p>
    <w:p w:rsidR="0043616F" w:rsidRDefault="00666B6A" w:rsidP="00CA3987">
      <w:pPr>
        <w:widowControl w:val="0"/>
        <w:adjustRightInd w:val="0"/>
        <w:snapToGrid w:val="0"/>
        <w:spacing w:afterLines="5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rsidR="0043616F" w:rsidRDefault="0043616F">
      <w:pPr>
        <w:jc w:val="both"/>
        <w:rPr>
          <w:lang w:val="en-US"/>
        </w:rPr>
      </w:pPr>
    </w:p>
    <w:p w:rsidR="0043616F" w:rsidRDefault="00666B6A">
      <w:pPr>
        <w:jc w:val="both"/>
        <w:rPr>
          <w:b/>
          <w:bCs/>
        </w:rPr>
      </w:pPr>
      <w:r>
        <w:rPr>
          <w:b/>
          <w:highlight w:val="yellow"/>
        </w:rPr>
        <w:t>FL1 High Priority Question 2.1-2</w:t>
      </w:r>
      <w:r>
        <w:rPr>
          <w:b/>
          <w:bCs/>
        </w:rPr>
        <w:t>:</w:t>
      </w:r>
    </w:p>
    <w:p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We think PRACH triggered by PDCCH order can be considered as dynamically scheduled UL.</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N</w:t>
            </w:r>
          </w:p>
        </w:tc>
        <w:tc>
          <w:tcPr>
            <w:tcW w:w="6780" w:type="dxa"/>
          </w:tcPr>
          <w:p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tc>
          <w:tcPr>
            <w:tcW w:w="1479" w:type="dxa"/>
          </w:tcPr>
          <w:p w:rsidR="0043616F" w:rsidRDefault="00666B6A">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43616F" w:rsidRDefault="0043616F">
            <w:pPr>
              <w:tabs>
                <w:tab w:val="left" w:pos="551"/>
              </w:tabs>
              <w:rPr>
                <w:lang w:eastAsia="ja-JP"/>
              </w:rPr>
            </w:pPr>
          </w:p>
        </w:tc>
        <w:tc>
          <w:tcPr>
            <w:tcW w:w="6780" w:type="dxa"/>
          </w:tcPr>
          <w:p w:rsidR="0043616F" w:rsidRDefault="00666B6A">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e"/>
              <w:tblW w:w="0" w:type="auto"/>
              <w:tblLook w:val="04A0"/>
            </w:tblPr>
            <w:tblGrid>
              <w:gridCol w:w="6554"/>
            </w:tblGrid>
            <w:tr w:rsidR="0043616F">
              <w:tc>
                <w:tcPr>
                  <w:tcW w:w="6564" w:type="dxa"/>
                </w:tcPr>
                <w:p w:rsidR="0043616F" w:rsidRDefault="00666B6A">
                  <w:pPr>
                    <w:rPr>
                      <w:highlight w:val="green"/>
                    </w:rPr>
                  </w:pPr>
                  <w:r>
                    <w:rPr>
                      <w:highlight w:val="green"/>
                    </w:rPr>
                    <w:t>Agreements:</w:t>
                  </w:r>
                </w:p>
                <w:p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43616F" w:rsidRDefault="00666B6A">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rsidR="0043616F" w:rsidRDefault="0043616F">
            <w:pPr>
              <w:rPr>
                <w:rFonts w:eastAsia="宋体"/>
                <w:lang w:val="en-US" w:eastAsia="zh-CN"/>
              </w:rPr>
            </w:pPr>
          </w:p>
          <w:p w:rsidR="0043616F" w:rsidRDefault="00666B6A">
            <w:pPr>
              <w:rPr>
                <w:rFonts w:eastAsia="宋体"/>
                <w:lang w:val="en-US" w:eastAsia="zh-CN"/>
              </w:rPr>
            </w:pPr>
            <w:r>
              <w:rPr>
                <w:rFonts w:eastAsia="宋体"/>
                <w:lang w:val="en-US" w:eastAsia="zh-CN"/>
              </w:rPr>
              <w:t xml:space="preserve">So  PRACH triggered by PDCCH order should  be considered in dynamic UL transmission. </w:t>
            </w:r>
          </w:p>
          <w:p w:rsidR="0043616F" w:rsidRDefault="00666B6A">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tc>
          <w:tcPr>
            <w:tcW w:w="1479" w:type="dxa"/>
          </w:tcPr>
          <w:p w:rsidR="0043616F" w:rsidRDefault="00666B6A">
            <w:pPr>
              <w:rPr>
                <w:lang w:eastAsia="ko-KR"/>
              </w:rPr>
            </w:pPr>
            <w:r>
              <w:rPr>
                <w:lang w:eastAsia="ko-KR"/>
              </w:rPr>
              <w:t>Nordic</w:t>
            </w:r>
          </w:p>
        </w:tc>
        <w:tc>
          <w:tcPr>
            <w:tcW w:w="1372" w:type="dxa"/>
          </w:tcPr>
          <w:p w:rsidR="0043616F" w:rsidRDefault="00666B6A">
            <w:pPr>
              <w:tabs>
                <w:tab w:val="left" w:pos="551"/>
              </w:tabs>
              <w:rPr>
                <w:lang w:eastAsia="ko-KR"/>
              </w:rPr>
            </w:pPr>
            <w:r>
              <w:rPr>
                <w:lang w:eastAsia="ko-KR"/>
              </w:rPr>
              <w:t>Postpone</w:t>
            </w:r>
          </w:p>
        </w:tc>
        <w:tc>
          <w:tcPr>
            <w:tcW w:w="6780" w:type="dxa"/>
          </w:tcPr>
          <w:p w:rsidR="0043616F" w:rsidRDefault="00666B6A">
            <w:pPr>
              <w:rPr>
                <w:lang w:eastAsia="ko-KR"/>
              </w:rPr>
            </w:pPr>
            <w:r>
              <w:rPr>
                <w:lang w:eastAsia="ko-KR"/>
              </w:rPr>
              <w:t>Until valid RO for HD-FDD UE is clarified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Based on the previous agreement from RAN1#104bis-e, we should follow the same principle as for Case 2.</w:t>
            </w:r>
          </w:p>
        </w:tc>
      </w:tr>
      <w:tr w:rsidR="0043616F">
        <w:tc>
          <w:tcPr>
            <w:tcW w:w="1479" w:type="dxa"/>
          </w:tcPr>
          <w:p w:rsidR="0043616F" w:rsidRDefault="00666B6A">
            <w:pPr>
              <w:rPr>
                <w:lang w:eastAsia="ko-KR"/>
              </w:rPr>
            </w:pPr>
            <w:r>
              <w:rPr>
                <w:lang w:eastAsia="ko-KR"/>
              </w:rPr>
              <w:t>Intel</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We prefer to have unified solution to all dynamic scheduled UL transmission</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43616F">
        <w:tc>
          <w:tcPr>
            <w:tcW w:w="1479" w:type="dxa"/>
          </w:tcPr>
          <w:p w:rsidR="0043616F" w:rsidRDefault="00666B6A">
            <w:pPr>
              <w:rPr>
                <w:lang w:eastAsia="ko-KR"/>
              </w:rPr>
            </w:pPr>
            <w:r>
              <w:rPr>
                <w:lang w:eastAsia="ko-KR"/>
              </w:rPr>
              <w:lastRenderedPageBreak/>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don’t have strong preference but slightly prefer to handle PDCCH ordered PRACH in Case 8.</w:t>
            </w:r>
          </w:p>
        </w:tc>
      </w:tr>
      <w:tr w:rsidR="0043616F">
        <w:tc>
          <w:tcPr>
            <w:tcW w:w="1479" w:type="dxa"/>
          </w:tcPr>
          <w:p w:rsidR="0043616F" w:rsidRDefault="00666B6A">
            <w:pPr>
              <w:rPr>
                <w:lang w:eastAsia="ko-KR"/>
              </w:rPr>
            </w:pPr>
            <w:r>
              <w:rPr>
                <w:rFonts w:eastAsiaTheme="minorEastAsia"/>
                <w:lang w:eastAsia="zh-CN"/>
              </w:rPr>
              <w:t>Xiaomi</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tc>
          <w:tcPr>
            <w:tcW w:w="1479" w:type="dxa"/>
          </w:tcPr>
          <w:p w:rsidR="0043616F" w:rsidRDefault="00666B6A">
            <w:pPr>
              <w:rPr>
                <w:rFonts w:eastAsiaTheme="minorEastAsia"/>
                <w:lang w:eastAsia="zh-CN"/>
              </w:rPr>
            </w:pPr>
            <w:r>
              <w:rPr>
                <w:rFonts w:eastAsiaTheme="minorEastAsia"/>
                <w:lang w:eastAsia="zh-CN"/>
              </w:rPr>
              <w:t>FL2</w:t>
            </w:r>
          </w:p>
        </w:tc>
        <w:tc>
          <w:tcPr>
            <w:tcW w:w="8152" w:type="dxa"/>
            <w:gridSpan w:val="2"/>
          </w:tcPr>
          <w:p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rsidR="0043616F" w:rsidRDefault="00666B6A">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rsidR="0043616F" w:rsidRDefault="0043616F">
            <w:pPr>
              <w:rPr>
                <w:rFonts w:eastAsiaTheme="minorEastAsia"/>
                <w:lang w:val="sv-SE" w:eastAsia="zh-CN"/>
              </w:rPr>
            </w:pPr>
          </w:p>
        </w:tc>
      </w:tr>
      <w:tr w:rsidR="0043616F">
        <w:tc>
          <w:tcPr>
            <w:tcW w:w="1479" w:type="dxa"/>
          </w:tcPr>
          <w:p w:rsidR="0043616F" w:rsidRDefault="0043616F">
            <w:pPr>
              <w:rPr>
                <w:rFonts w:eastAsiaTheme="minorEastAsia"/>
                <w:lang w:eastAsia="zh-CN"/>
              </w:rPr>
            </w:pPr>
          </w:p>
        </w:tc>
        <w:tc>
          <w:tcPr>
            <w:tcW w:w="1372" w:type="dxa"/>
          </w:tcPr>
          <w:p w:rsidR="0043616F" w:rsidRDefault="0043616F">
            <w:pPr>
              <w:tabs>
                <w:tab w:val="left" w:pos="551"/>
              </w:tabs>
              <w:rPr>
                <w:rFonts w:eastAsiaTheme="minorEastAsia"/>
                <w:lang w:eastAsia="zh-CN"/>
              </w:rPr>
            </w:pPr>
          </w:p>
        </w:tc>
        <w:tc>
          <w:tcPr>
            <w:tcW w:w="6780" w:type="dxa"/>
          </w:tcPr>
          <w:p w:rsidR="0043616F" w:rsidRDefault="0043616F">
            <w:pPr>
              <w:rPr>
                <w:rFonts w:eastAsiaTheme="minorEastAsia"/>
                <w:lang w:eastAsia="zh-CN"/>
              </w:rPr>
            </w:pPr>
          </w:p>
        </w:tc>
      </w:tr>
    </w:tbl>
    <w:p w:rsidR="0043616F" w:rsidRDefault="0043616F">
      <w:pPr>
        <w:jc w:val="both"/>
        <w:rPr>
          <w:b/>
        </w:rPr>
      </w:pPr>
    </w:p>
    <w:p w:rsidR="0043616F" w:rsidRDefault="0043616F">
      <w:pPr>
        <w:jc w:val="both"/>
        <w:rPr>
          <w:b/>
        </w:rPr>
      </w:pPr>
    </w:p>
    <w:p w:rsidR="0043616F" w:rsidRDefault="0043616F">
      <w:pPr>
        <w:jc w:val="both"/>
        <w:rPr>
          <w:b/>
        </w:rPr>
      </w:pPr>
    </w:p>
    <w:p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rsidR="0043616F" w:rsidRDefault="00666B6A">
      <w:pPr>
        <w:spacing w:after="60"/>
        <w:jc w:val="center"/>
        <w:rPr>
          <w:b/>
          <w:bCs/>
        </w:rPr>
      </w:pPr>
      <w:r>
        <w:rPr>
          <w:b/>
          <w:bCs/>
        </w:rPr>
        <w:t>Table 2.2-1: View on collision handling for SSB overlaps with semi-statically configured UL transmission</w:t>
      </w:r>
    </w:p>
    <w:tbl>
      <w:tblPr>
        <w:tblStyle w:val="ae"/>
        <w:tblW w:w="0" w:type="auto"/>
        <w:tblLook w:val="04A0"/>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t xml:space="preserve">Up to </w:t>
            </w:r>
            <w:proofErr w:type="spellStart"/>
            <w:r>
              <w:t>gNB</w:t>
            </w:r>
            <w:proofErr w:type="spellEnd"/>
            <w:r>
              <w:t xml:space="preserve"> configuration to avoid such collision and if it happens it is an error case</w:t>
            </w:r>
          </w:p>
        </w:tc>
        <w:tc>
          <w:tcPr>
            <w:tcW w:w="3510" w:type="dxa"/>
          </w:tcPr>
          <w:p w:rsidR="0043616F" w:rsidRDefault="0043616F">
            <w:pPr>
              <w:spacing w:after="60"/>
            </w:pP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t>Reuse the existing collision handling principles of Rel-15/16 for NR TDD that SSB is prioritized over semi-static UL</w:t>
            </w:r>
          </w:p>
        </w:tc>
        <w:tc>
          <w:tcPr>
            <w:tcW w:w="3510" w:type="dxa"/>
          </w:tcPr>
          <w:p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rsidR="0043616F" w:rsidRDefault="00666B6A">
            <w:pPr>
              <w:spacing w:after="60"/>
              <w:jc w:val="both"/>
            </w:pPr>
            <w:r>
              <w:t>18</w:t>
            </w:r>
          </w:p>
        </w:tc>
      </w:tr>
      <w:tr w:rsidR="0043616F">
        <w:tc>
          <w:tcPr>
            <w:tcW w:w="1075" w:type="dxa"/>
          </w:tcPr>
          <w:p w:rsidR="0043616F" w:rsidRDefault="00666B6A">
            <w:pPr>
              <w:spacing w:after="60"/>
              <w:jc w:val="both"/>
            </w:pPr>
            <w:r>
              <w:t>Option 3</w:t>
            </w:r>
          </w:p>
        </w:tc>
        <w:tc>
          <w:tcPr>
            <w:tcW w:w="3510" w:type="dxa"/>
          </w:tcPr>
          <w:p w:rsidR="0043616F" w:rsidRDefault="00666B6A">
            <w:pPr>
              <w:spacing w:after="60"/>
            </w:pPr>
            <w:r>
              <w:t>Leave to UE implementation whether to receive the SSB or transmit the UL transmission</w:t>
            </w:r>
          </w:p>
        </w:tc>
        <w:tc>
          <w:tcPr>
            <w:tcW w:w="3510" w:type="dxa"/>
          </w:tcPr>
          <w:p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rsidR="0043616F" w:rsidRDefault="00666B6A">
            <w:pPr>
              <w:spacing w:after="60"/>
              <w:jc w:val="both"/>
            </w:pPr>
            <w:r>
              <w:t>5</w:t>
            </w:r>
          </w:p>
        </w:tc>
      </w:tr>
    </w:tbl>
    <w:p w:rsidR="0043616F" w:rsidRDefault="0043616F">
      <w:pPr>
        <w:jc w:val="both"/>
        <w:rPr>
          <w:highlight w:val="yellow"/>
        </w:rPr>
      </w:pPr>
    </w:p>
    <w:p w:rsidR="0043616F" w:rsidRDefault="00666B6A">
      <w:pPr>
        <w:jc w:val="both"/>
      </w:pPr>
      <w:r>
        <w:lastRenderedPageBreak/>
        <w:t>Another two new options are also presented by some companies.</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rsidR="0043616F" w:rsidRDefault="00666B6A">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rsidR="0043616F" w:rsidRDefault="0043616F">
      <w:pPr>
        <w:pStyle w:val="af3"/>
        <w:spacing w:after="120"/>
        <w:jc w:val="both"/>
        <w:rPr>
          <w:rFonts w:ascii="Times New Roman" w:hAnsi="Times New Roman" w:cs="Times New Roman"/>
          <w:sz w:val="20"/>
          <w:szCs w:val="20"/>
          <w:lang w:val="en-GB" w:eastAsia="zh-CN"/>
        </w:rPr>
      </w:pPr>
    </w:p>
    <w:p w:rsidR="0043616F" w:rsidRDefault="00666B6A">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rsidR="0043616F" w:rsidRDefault="0043616F">
      <w:pPr>
        <w:spacing w:after="120"/>
        <w:jc w:val="both"/>
      </w:pPr>
    </w:p>
    <w:p w:rsidR="0043616F" w:rsidRDefault="00666B6A">
      <w:r>
        <w:t>Views regarding whether the semi-static configured UL transmission includes a valid RO are summarized as following:</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rsidR="0043616F" w:rsidRDefault="00666B6A">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rsidR="0043616F" w:rsidRDefault="00666B6A">
      <w:pPr>
        <w:jc w:val="both"/>
        <w:rPr>
          <w:b/>
          <w:bCs/>
        </w:rPr>
      </w:pPr>
      <w:r>
        <w:rPr>
          <w:b/>
          <w:highlight w:val="yellow"/>
        </w:rPr>
        <w:t>FL1 High Priority Proposal 2.2-1</w:t>
      </w:r>
      <w:r>
        <w:rPr>
          <w:b/>
          <w:bCs/>
        </w:rPr>
        <w:t xml:space="preserve">: </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rsidR="0043616F" w:rsidRDefault="00666B6A">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rsidR="0043616F" w:rsidRDefault="0043616F">
      <w:pPr>
        <w:spacing w:after="0"/>
        <w:ind w:left="720"/>
        <w:rPr>
          <w:rFonts w:eastAsia="Times New Roman"/>
          <w:lang w:val="en-US" w:eastAsia="ko-KR"/>
        </w:rPr>
      </w:pP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Small modification for the sub-bullet: </w:t>
            </w:r>
          </w:p>
          <w:p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43616F">
            <w:pPr>
              <w:rPr>
                <w:lang w:eastAsia="ko-KR"/>
              </w:rPr>
            </w:pPr>
          </w:p>
        </w:tc>
        <w:tc>
          <w:tcPr>
            <w:tcW w:w="1372" w:type="dxa"/>
          </w:tcPr>
          <w:p w:rsidR="0043616F" w:rsidRDefault="0043616F">
            <w:pPr>
              <w:tabs>
                <w:tab w:val="left" w:pos="551"/>
              </w:tabs>
              <w:rPr>
                <w:lang w:eastAsia="ko-KR"/>
              </w:rPr>
            </w:pPr>
          </w:p>
        </w:tc>
        <w:tc>
          <w:tcPr>
            <w:tcW w:w="6780" w:type="dxa"/>
          </w:tcPr>
          <w:p w:rsidR="0043616F" w:rsidRDefault="0043616F">
            <w:pPr>
              <w:rPr>
                <w:lang w:eastAsia="ko-KR"/>
              </w:rPr>
            </w:pPr>
          </w:p>
        </w:tc>
      </w:tr>
    </w:tbl>
    <w:p w:rsidR="0043616F" w:rsidRDefault="0043616F">
      <w:pPr>
        <w:spacing w:after="100" w:afterAutospacing="1"/>
        <w:jc w:val="both"/>
      </w:pPr>
    </w:p>
    <w:p w:rsidR="0043616F" w:rsidRDefault="00666B6A">
      <w:pPr>
        <w:jc w:val="both"/>
      </w:pPr>
      <w:r>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w:t>
            </w:r>
          </w:p>
          <w:p w:rsidR="0043616F" w:rsidRDefault="00666B6A">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rsidR="0043616F" w:rsidRDefault="00666B6A">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rsidR="0043616F" w:rsidRDefault="00666B6A">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rsidR="0043616F" w:rsidRDefault="0043616F">
      <w:pPr>
        <w:spacing w:after="100" w:afterAutospacing="1"/>
        <w:jc w:val="both"/>
      </w:pPr>
    </w:p>
    <w:p w:rsidR="0043616F" w:rsidRDefault="00666B6A">
      <w:pPr>
        <w:jc w:val="both"/>
        <w:rPr>
          <w:b/>
          <w:bCs/>
        </w:rPr>
      </w:pPr>
      <w:r>
        <w:rPr>
          <w:b/>
          <w:highlight w:val="yellow"/>
        </w:rPr>
        <w:t>FL1 High Priority Question 2.2-2</w:t>
      </w:r>
      <w:r>
        <w:rPr>
          <w:b/>
          <w:bCs/>
        </w:rPr>
        <w:t xml:space="preserve">: </w:t>
      </w:r>
    </w:p>
    <w:p w:rsidR="0043616F" w:rsidRDefault="00666B6A">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rsidR="0043616F" w:rsidRDefault="0043616F">
      <w:pPr>
        <w:spacing w:after="0"/>
        <w:ind w:left="720"/>
        <w:rPr>
          <w:rFonts w:eastAsia="Times New Roman"/>
          <w:lang w:val="en-US" w:eastAsia="ko-KR"/>
        </w:rPr>
      </w:pP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CATT</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tc>
          <w:tcPr>
            <w:tcW w:w="1479" w:type="dxa"/>
          </w:tcPr>
          <w:p w:rsidR="0043616F" w:rsidRDefault="00666B6A">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tc>
          <w:tcPr>
            <w:tcW w:w="1479" w:type="dxa"/>
          </w:tcPr>
          <w:p w:rsidR="0043616F" w:rsidRDefault="00666B6A">
            <w:pPr>
              <w:rPr>
                <w:rFonts w:eastAsia="宋体"/>
                <w:lang w:val="en-US" w:eastAsia="zh-CN"/>
              </w:rPr>
            </w:pPr>
            <w:r>
              <w:rPr>
                <w:rFonts w:eastAsia="宋体"/>
                <w:lang w:val="en-US" w:eastAsia="zh-CN"/>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43616F">
        <w:tc>
          <w:tcPr>
            <w:tcW w:w="1479" w:type="dxa"/>
          </w:tcPr>
          <w:p w:rsidR="0043616F" w:rsidRDefault="00666B6A">
            <w:pPr>
              <w:rPr>
                <w:rFonts w:eastAsia="宋体"/>
                <w:lang w:val="en-US" w:eastAsia="zh-CN"/>
              </w:rPr>
            </w:pPr>
            <w:r>
              <w:rPr>
                <w:rFonts w:eastAsia="宋体"/>
                <w:lang w:val="en-US" w:eastAsia="zh-CN"/>
              </w:rPr>
              <w:t>Nordic</w:t>
            </w:r>
          </w:p>
        </w:tc>
        <w:tc>
          <w:tcPr>
            <w:tcW w:w="1372" w:type="dxa"/>
          </w:tcPr>
          <w:p w:rsidR="0043616F" w:rsidRDefault="00666B6A">
            <w:pPr>
              <w:tabs>
                <w:tab w:val="left" w:pos="551"/>
              </w:tabs>
              <w:rPr>
                <w:lang w:eastAsia="ko-KR"/>
              </w:rPr>
            </w:pPr>
            <w:r>
              <w:rPr>
                <w:lang w:eastAsia="ko-KR"/>
              </w:rPr>
              <w:t>Postpone</w:t>
            </w:r>
          </w:p>
        </w:tc>
        <w:tc>
          <w:tcPr>
            <w:tcW w:w="6780" w:type="dxa"/>
          </w:tcPr>
          <w:p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rsidR="0043616F" w:rsidRDefault="00666B6A">
            <w:pPr>
              <w:rPr>
                <w:rFonts w:eastAsia="宋体"/>
                <w:lang w:eastAsia="zh-CN"/>
              </w:rPr>
            </w:pPr>
            <w:r>
              <w:rPr>
                <w:rFonts w:eastAsia="宋体"/>
                <w:lang w:eastAsia="zh-CN"/>
              </w:rPr>
              <w:t>No need to further discuss.</w:t>
            </w:r>
          </w:p>
        </w:tc>
      </w:tr>
      <w:tr w:rsidR="0043616F">
        <w:tc>
          <w:tcPr>
            <w:tcW w:w="1479" w:type="dxa"/>
          </w:tcPr>
          <w:p w:rsidR="0043616F" w:rsidRDefault="00666B6A">
            <w:pPr>
              <w:rPr>
                <w:rFonts w:eastAsia="宋体"/>
                <w:lang w:val="en-US" w:eastAsia="zh-CN"/>
              </w:rPr>
            </w:pPr>
            <w:r>
              <w:rPr>
                <w:rFonts w:eastAsia="宋体"/>
                <w:lang w:val="en-US" w:eastAsia="zh-CN"/>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宋体"/>
                <w:lang w:val="en-US" w:eastAsia="zh-CN"/>
              </w:rPr>
            </w:pPr>
            <w:r>
              <w:rPr>
                <w:rFonts w:eastAsia="宋体"/>
                <w:lang w:val="en-US" w:eastAsia="zh-CN"/>
              </w:rPr>
              <w:t>Similar view as CATT.</w:t>
            </w:r>
          </w:p>
        </w:tc>
      </w:tr>
      <w:tr w:rsidR="0043616F">
        <w:tc>
          <w:tcPr>
            <w:tcW w:w="1479" w:type="dxa"/>
          </w:tcPr>
          <w:p w:rsidR="0043616F" w:rsidRDefault="00666B6A">
            <w:pPr>
              <w:rPr>
                <w:rFonts w:eastAsia="宋体"/>
                <w:lang w:val="en-US" w:eastAsia="zh-CN"/>
              </w:rPr>
            </w:pPr>
            <w:r>
              <w:rPr>
                <w:rFonts w:eastAsiaTheme="minorEastAsia"/>
                <w:lang w:eastAsia="zh-CN"/>
              </w:rPr>
              <w:t>Intel</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rsidR="0043616F" w:rsidRDefault="00666B6A">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rsidR="0043616F" w:rsidRDefault="00666B6A">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tc>
          <w:tcPr>
            <w:tcW w:w="1479" w:type="dxa"/>
          </w:tcPr>
          <w:p w:rsidR="0043616F" w:rsidRDefault="00666B6A">
            <w:pPr>
              <w:rPr>
                <w:rFonts w:eastAsiaTheme="minorEastAsia"/>
                <w:lang w:eastAsia="zh-CN"/>
              </w:rPr>
            </w:pPr>
            <w:r>
              <w:rPr>
                <w:rFonts w:eastAsia="宋体"/>
                <w:lang w:val="en-US" w:eastAsia="zh-CN"/>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w:t>
            </w:r>
            <w:r>
              <w:rPr>
                <w:rFonts w:eastAsia="宋体"/>
                <w:lang w:val="en-US" w:eastAsia="zh-CN"/>
              </w:rPr>
              <w:lastRenderedPageBreak/>
              <w:t xml:space="preserve">access, increasing latency a bit for HD-FDD UE should be less concerned during initial access. </w:t>
            </w:r>
          </w:p>
        </w:tc>
      </w:tr>
      <w:tr w:rsidR="0043616F">
        <w:tc>
          <w:tcPr>
            <w:tcW w:w="1479" w:type="dxa"/>
          </w:tcPr>
          <w:p w:rsidR="0043616F" w:rsidRDefault="00666B6A">
            <w:pPr>
              <w:rPr>
                <w:rFonts w:eastAsia="宋体"/>
                <w:lang w:val="en-US" w:eastAsia="zh-CN"/>
              </w:rPr>
            </w:pPr>
            <w:r>
              <w:rPr>
                <w:rFonts w:eastAsia="宋体"/>
                <w:lang w:val="en-US" w:eastAsia="zh-CN"/>
              </w:rPr>
              <w:lastRenderedPageBreak/>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43616F">
        <w:tc>
          <w:tcPr>
            <w:tcW w:w="1479" w:type="dxa"/>
          </w:tcPr>
          <w:p w:rsidR="0043616F" w:rsidRDefault="00666B6A">
            <w:pPr>
              <w:rPr>
                <w:rFonts w:eastAsia="宋体"/>
                <w:lang w:val="en-US" w:eastAsia="zh-CN"/>
              </w:rPr>
            </w:pPr>
            <w:r>
              <w:rPr>
                <w:rFonts w:eastAsia="宋体"/>
                <w:lang w:val="en-US" w:eastAsia="zh-CN"/>
              </w:rPr>
              <w:t>Samsung</w:t>
            </w:r>
          </w:p>
        </w:tc>
        <w:tc>
          <w:tcPr>
            <w:tcW w:w="1372" w:type="dxa"/>
          </w:tcPr>
          <w:p w:rsidR="0043616F" w:rsidRDefault="00666B6A">
            <w:pPr>
              <w:tabs>
                <w:tab w:val="left" w:pos="551"/>
              </w:tabs>
              <w:rPr>
                <w:lang w:eastAsia="ko-KR"/>
              </w:rPr>
            </w:pPr>
            <w:r>
              <w:rPr>
                <w:rFonts w:eastAsia="宋体"/>
                <w:lang w:val="en-US" w:eastAsia="zh-CN"/>
              </w:rPr>
              <w:t>Y</w:t>
            </w:r>
          </w:p>
        </w:tc>
        <w:tc>
          <w:tcPr>
            <w:tcW w:w="6780" w:type="dxa"/>
          </w:tcPr>
          <w:p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tc>
          <w:tcPr>
            <w:tcW w:w="1479" w:type="dxa"/>
          </w:tcPr>
          <w:p w:rsidR="0043616F" w:rsidRDefault="00666B6A">
            <w:pPr>
              <w:rPr>
                <w:rFonts w:eastAsia="宋体"/>
                <w:lang w:val="en-US" w:eastAsia="zh-CN"/>
              </w:rPr>
            </w:pPr>
            <w:r>
              <w:rPr>
                <w:rFonts w:eastAsia="宋体"/>
                <w:lang w:val="en-US" w:eastAsia="zh-CN"/>
              </w:rPr>
              <w:t>Xiaomi</w:t>
            </w:r>
          </w:p>
        </w:tc>
        <w:tc>
          <w:tcPr>
            <w:tcW w:w="1372" w:type="dxa"/>
          </w:tcPr>
          <w:p w:rsidR="0043616F" w:rsidRDefault="0043616F">
            <w:pPr>
              <w:tabs>
                <w:tab w:val="left" w:pos="551"/>
              </w:tabs>
              <w:rPr>
                <w:rFonts w:eastAsia="宋体"/>
                <w:lang w:val="en-US" w:eastAsia="zh-CN"/>
              </w:rPr>
            </w:pPr>
          </w:p>
        </w:tc>
        <w:tc>
          <w:tcPr>
            <w:tcW w:w="6780" w:type="dxa"/>
          </w:tcPr>
          <w:p w:rsidR="0043616F" w:rsidRDefault="00666B6A">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rsidR="0043616F" w:rsidRDefault="00666B6A">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43616F">
        <w:tc>
          <w:tcPr>
            <w:tcW w:w="1479" w:type="dxa"/>
          </w:tcPr>
          <w:p w:rsidR="0043616F" w:rsidRDefault="00666B6A">
            <w:pPr>
              <w:rPr>
                <w:rFonts w:eastAsia="宋体"/>
                <w:lang w:val="en-US" w:eastAsia="zh-CN"/>
              </w:rPr>
            </w:pPr>
            <w:r>
              <w:rPr>
                <w:rFonts w:eastAsia="宋体"/>
                <w:lang w:val="en-US" w:eastAsia="zh-CN"/>
              </w:rPr>
              <w:t>China Telecom</w:t>
            </w:r>
          </w:p>
        </w:tc>
        <w:tc>
          <w:tcPr>
            <w:tcW w:w="1372" w:type="dxa"/>
          </w:tcPr>
          <w:p w:rsidR="0043616F" w:rsidRDefault="0043616F">
            <w:pPr>
              <w:tabs>
                <w:tab w:val="left" w:pos="551"/>
              </w:tabs>
              <w:rPr>
                <w:rFonts w:eastAsia="宋体"/>
                <w:lang w:val="en-US" w:eastAsia="zh-CN"/>
              </w:rPr>
            </w:pPr>
          </w:p>
        </w:tc>
        <w:tc>
          <w:tcPr>
            <w:tcW w:w="6780" w:type="dxa"/>
          </w:tcPr>
          <w:p w:rsidR="0043616F" w:rsidRDefault="00666B6A">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tc>
          <w:tcPr>
            <w:tcW w:w="1479" w:type="dxa"/>
          </w:tcPr>
          <w:p w:rsidR="0043616F" w:rsidRDefault="00666B6A">
            <w:pPr>
              <w:rPr>
                <w:lang w:eastAsia="ko-KR"/>
              </w:rPr>
            </w:pPr>
            <w:r>
              <w:rPr>
                <w:lang w:eastAsia="ko-KR"/>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PUCCH can be included. PUCCH for msg4 can be FFS.</w:t>
            </w:r>
          </w:p>
        </w:tc>
      </w:tr>
      <w:tr w:rsidR="0043616F">
        <w:tc>
          <w:tcPr>
            <w:tcW w:w="1479" w:type="dxa"/>
          </w:tcPr>
          <w:p w:rsidR="0043616F" w:rsidRDefault="00666B6A">
            <w:pPr>
              <w:rPr>
                <w:rFonts w:eastAsia="宋体"/>
                <w:lang w:val="en-US" w:eastAsia="zh-CN"/>
              </w:rPr>
            </w:pPr>
            <w:r>
              <w:rPr>
                <w:rFonts w:eastAsia="宋体"/>
                <w:lang w:val="en-US" w:eastAsia="zh-CN"/>
              </w:rPr>
              <w:t>FL2</w:t>
            </w:r>
          </w:p>
        </w:tc>
        <w:tc>
          <w:tcPr>
            <w:tcW w:w="8152" w:type="dxa"/>
            <w:gridSpan w:val="2"/>
          </w:tcPr>
          <w:p w:rsidR="0043616F" w:rsidRDefault="00666B6A">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rsidR="0043616F" w:rsidRDefault="00666B6A">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rsidR="0043616F" w:rsidRDefault="0043616F">
            <w:pPr>
              <w:spacing w:after="100" w:afterAutospacing="1"/>
              <w:jc w:val="both"/>
            </w:pPr>
          </w:p>
          <w:p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 xml:space="preserve">UE does not detect a DCI </w:t>
                  </w:r>
                  <w:r>
                    <w:rPr>
                      <w:color w:val="FA0000"/>
                    </w:rPr>
                    <w:lastRenderedPageBreak/>
                    <w:t>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rsidR="0043616F" w:rsidRDefault="0043616F">
            <w:pPr>
              <w:spacing w:after="100" w:afterAutospacing="1"/>
              <w:jc w:val="both"/>
            </w:pPr>
          </w:p>
          <w:p w:rsidR="0043616F" w:rsidRDefault="00666B6A">
            <w:pPr>
              <w:spacing w:after="120"/>
              <w:jc w:val="both"/>
              <w:rPr>
                <w:b/>
              </w:rPr>
            </w:pPr>
            <w:r>
              <w:rPr>
                <w:b/>
                <w:highlight w:val="yellow"/>
              </w:rPr>
              <w:t>FL2 High Priority Proposal 2.2-2</w:t>
            </w:r>
            <w:r>
              <w:rPr>
                <w:b/>
              </w:rPr>
              <w:t>:</w:t>
            </w:r>
          </w:p>
          <w:p w:rsidR="0043616F" w:rsidRDefault="00666B6A">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tc>
          <w:tcPr>
            <w:tcW w:w="1479" w:type="dxa"/>
          </w:tcPr>
          <w:p w:rsidR="0043616F" w:rsidRDefault="00666B6A">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rsidR="0043616F" w:rsidRDefault="00666B6A">
            <w:pPr>
              <w:tabs>
                <w:tab w:val="left" w:pos="551"/>
              </w:tabs>
              <w:rPr>
                <w:rFonts w:eastAsia="宋体"/>
                <w:lang w:val="en-US" w:eastAsia="zh-CN"/>
              </w:rPr>
            </w:pPr>
            <w:r>
              <w:rPr>
                <w:rFonts w:eastAsia="Yu Mincho" w:hint="eastAsia"/>
                <w:lang w:val="en-US" w:eastAsia="ja-JP"/>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MediaTek</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Nokia, NSB</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Intel</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 xml:space="preserve">Nordic </w:t>
            </w:r>
          </w:p>
        </w:tc>
        <w:tc>
          <w:tcPr>
            <w:tcW w:w="1372" w:type="dxa"/>
          </w:tcPr>
          <w:p w:rsidR="0043616F" w:rsidRDefault="00666B6A">
            <w:pPr>
              <w:tabs>
                <w:tab w:val="left" w:pos="551"/>
              </w:tabs>
              <w:rPr>
                <w:rFonts w:eastAsia="Yu Mincho"/>
                <w:lang w:val="en-US" w:eastAsia="ja-JP"/>
              </w:rPr>
            </w:pPr>
            <w:r>
              <w:rPr>
                <w:rFonts w:eastAsia="Yu Mincho"/>
                <w:lang w:val="en-US" w:eastAsia="ja-JP"/>
              </w:rPr>
              <w:t>OK</w:t>
            </w:r>
          </w:p>
        </w:tc>
        <w:tc>
          <w:tcPr>
            <w:tcW w:w="6780" w:type="dxa"/>
          </w:tcPr>
          <w:p w:rsidR="0043616F" w:rsidRDefault="00666B6A">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tc>
          <w:tcPr>
            <w:tcW w:w="1479" w:type="dxa"/>
          </w:tcPr>
          <w:p w:rsidR="0043616F" w:rsidRDefault="00666B6A">
            <w:pPr>
              <w:rPr>
                <w:lang w:eastAsia="ko-KR"/>
              </w:rPr>
            </w:pPr>
            <w:r>
              <w:rPr>
                <w:lang w:eastAsia="ko-KR"/>
              </w:rPr>
              <w:t>IDCC</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rFonts w:eastAsia="宋体"/>
                <w:lang w:val="en-US" w:eastAsia="zh-CN"/>
              </w:rPr>
            </w:pPr>
            <w:r>
              <w:rPr>
                <w:rFonts w:eastAsia="宋体"/>
                <w:lang w:val="en-US" w:eastAsia="zh-CN"/>
              </w:rPr>
              <w:t>CMCC</w:t>
            </w:r>
          </w:p>
        </w:tc>
        <w:tc>
          <w:tcPr>
            <w:tcW w:w="1372" w:type="dxa"/>
          </w:tcPr>
          <w:p w:rsidR="0043616F" w:rsidRDefault="00666B6A">
            <w:pPr>
              <w:tabs>
                <w:tab w:val="left" w:pos="551"/>
              </w:tabs>
              <w:rPr>
                <w:rFonts w:eastAsia="宋体"/>
                <w:lang w:val="en-US" w:eastAsia="zh-CN"/>
              </w:rPr>
            </w:pPr>
            <w:r>
              <w:rPr>
                <w:rFonts w:eastAsia="宋体"/>
                <w:lang w:val="en-US" w:eastAsia="zh-CN"/>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lang w:eastAsia="ko-KR"/>
              </w:rPr>
            </w:pPr>
            <w:r>
              <w:rPr>
                <w:rFonts w:hint="eastAsia"/>
                <w:lang w:eastAsia="ko-KR"/>
              </w:rPr>
              <w:t>LG</w:t>
            </w:r>
          </w:p>
        </w:tc>
        <w:tc>
          <w:tcPr>
            <w:tcW w:w="1372" w:type="dxa"/>
          </w:tcPr>
          <w:p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rsidR="0043616F" w:rsidRDefault="0043616F">
            <w:pPr>
              <w:rPr>
                <w:rFonts w:eastAsia="宋体"/>
                <w:lang w:val="en-US" w:eastAsia="zh-CN"/>
              </w:rPr>
            </w:pP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rsidR="0043616F" w:rsidRDefault="0043616F">
            <w:pPr>
              <w:rPr>
                <w:rFonts w:eastAsia="宋体"/>
                <w:lang w:val="en-US" w:eastAsia="zh-CN"/>
              </w:rPr>
            </w:pPr>
          </w:p>
        </w:tc>
      </w:tr>
    </w:tbl>
    <w:p w:rsidR="0043616F" w:rsidRDefault="0043616F">
      <w:pPr>
        <w:spacing w:after="100" w:afterAutospacing="1"/>
        <w:jc w:val="both"/>
      </w:pPr>
    </w:p>
    <w:p w:rsidR="0043616F" w:rsidRDefault="00666B6A">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800"/>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pStyle w:val="af3"/>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rsidR="0043616F" w:rsidRDefault="00666B6A">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rsidR="0043616F" w:rsidRDefault="00666B6A">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lastRenderedPageBreak/>
        <w:t xml:space="preserve">Whether to account for Tx/Rx switching time before and after the set of SSB symbols </w:t>
      </w:r>
    </w:p>
    <w:p w:rsidR="0043616F" w:rsidRDefault="00666B6A">
      <w:r>
        <w:t xml:space="preserve">An FFS identified in RAN1#104bis-e for Case 5 is whether the Tx/Rx switching time should be accounted before and after the set of SSB symbols. </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rsidR="0043616F" w:rsidRDefault="00666B6A">
      <w:pPr>
        <w:jc w:val="both"/>
        <w:rPr>
          <w:b/>
          <w:highlight w:val="yellow"/>
        </w:rPr>
      </w:pPr>
      <w:r>
        <w:rPr>
          <w:b/>
          <w:highlight w:val="yellow"/>
        </w:rPr>
        <w:t>FL3 High Priority Question 2.3-1: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Open to discuss but tend to be negative.</w:t>
            </w:r>
          </w:p>
          <w:p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lang w:eastAsia="ko-KR"/>
              </w:rPr>
            </w:pPr>
            <w:r>
              <w:rPr>
                <w:rFonts w:eastAsia="Yu Mincho" w:hint="eastAsia"/>
                <w:lang w:eastAsia="ja-JP"/>
              </w:rPr>
              <w:t>Y</w:t>
            </w:r>
          </w:p>
        </w:tc>
        <w:tc>
          <w:tcPr>
            <w:tcW w:w="6780" w:type="dxa"/>
          </w:tcPr>
          <w:p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spacing w:after="160" w:line="252" w:lineRule="auto"/>
              <w:rPr>
                <w:lang w:val="sv-SE" w:eastAsia="ja-JP"/>
              </w:rPr>
            </w:pPr>
            <w:r>
              <w:rPr>
                <w:lang w:val="sv-SE" w:eastAsia="ja-JP"/>
              </w:rPr>
              <w:t>In our view, two scenarios should be discussed</w:t>
            </w:r>
          </w:p>
          <w:p w:rsidR="0043616F" w:rsidRDefault="00666B6A">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rsidR="0043616F" w:rsidRDefault="00666B6A">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rsidR="0043616F" w:rsidRDefault="00666B6A">
            <w:pPr>
              <w:rPr>
                <w:rFonts w:eastAsia="Yu Mincho"/>
                <w:lang w:eastAsia="ja-JP"/>
              </w:rPr>
            </w:pPr>
            <w:r>
              <w:rPr>
                <w:lang w:val="sv-SE" w:eastAsia="sv-SE"/>
              </w:rPr>
              <w:t xml:space="preserve">It may not always be feasible to leave it to gNB to ensure sufficient switching </w:t>
            </w:r>
            <w:r>
              <w:rPr>
                <w:lang w:val="sv-SE" w:eastAsia="sv-SE"/>
              </w:rPr>
              <w:lastRenderedPageBreak/>
              <w:t>gaps for all cases, especially of the second type above.</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tc>
          <w:tcPr>
            <w:tcW w:w="1479" w:type="dxa"/>
          </w:tcPr>
          <w:p w:rsidR="0043616F" w:rsidRDefault="00666B6A">
            <w:pPr>
              <w:rPr>
                <w:rFonts w:eastAsia="Malgun Gothic"/>
                <w:lang w:eastAsia="ko-KR"/>
              </w:rPr>
            </w:pPr>
            <w:r>
              <w:rPr>
                <w:rFonts w:eastAsia="Malgun Gothic"/>
                <w:lang w:eastAsia="ko-KR"/>
              </w:rPr>
              <w:t>Qualcomm</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tc>
          <w:tcPr>
            <w:tcW w:w="1479" w:type="dxa"/>
          </w:tcPr>
          <w:p w:rsidR="0043616F" w:rsidRDefault="00666B6A">
            <w:pPr>
              <w:rPr>
                <w:rFonts w:eastAsia="Malgun Gothic"/>
                <w:lang w:eastAsia="ko-KR"/>
              </w:rPr>
            </w:pPr>
            <w:r>
              <w:rPr>
                <w:rFonts w:eastAsia="Malgun Gothic"/>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w:t>
            </w:r>
            <w:proofErr w:type="spellStart"/>
            <w:r>
              <w:rPr>
                <w:lang w:eastAsia="ko-KR"/>
              </w:rPr>
              <w:t>Tx</w:t>
            </w:r>
            <w:proofErr w:type="spellEnd"/>
            <w:r>
              <w:rPr>
                <w:lang w:eastAsia="ko-KR"/>
              </w:rPr>
              <w:t xml:space="preserve">/Rx and indeed causes the switching. Hence, the gap should be counted to determine whether there is overlapping SSB and DG-PUSCH.  </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666B6A">
            <w:pPr>
              <w:tabs>
                <w:tab w:val="left" w:pos="551"/>
              </w:tabs>
              <w:rPr>
                <w:lang w:eastAsia="ko-KR"/>
              </w:rPr>
            </w:pPr>
            <w:r>
              <w:rPr>
                <w:rFonts w:hint="eastAsia"/>
                <w:lang w:eastAsia="ko-KR"/>
              </w:rPr>
              <w:t>Y</w:t>
            </w:r>
          </w:p>
        </w:tc>
        <w:tc>
          <w:tcPr>
            <w:tcW w:w="6780" w:type="dxa"/>
          </w:tcPr>
          <w:p w:rsidR="0043616F" w:rsidRDefault="00666B6A">
            <w:pPr>
              <w:tabs>
                <w:tab w:val="left" w:pos="2160"/>
              </w:tabs>
              <w:rPr>
                <w:lang w:eastAsia="ko-KR"/>
              </w:rPr>
            </w:pPr>
            <w:r>
              <w:rPr>
                <w:lang w:eastAsia="ko-KR"/>
              </w:rPr>
              <w:t>Yes for “after SSB” and not sure for “before SSB”, but okay to consider both for the moment.</w:t>
            </w:r>
          </w:p>
        </w:tc>
      </w:tr>
      <w:tr w:rsidR="0043616F">
        <w:tc>
          <w:tcPr>
            <w:tcW w:w="1479" w:type="dxa"/>
          </w:tcPr>
          <w:p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rsidTr="00183F65">
        <w:tc>
          <w:tcPr>
            <w:tcW w:w="1479" w:type="dxa"/>
          </w:tcPr>
          <w:p w:rsidR="00183F65" w:rsidRDefault="00183F65" w:rsidP="004053FB">
            <w:pPr>
              <w:rPr>
                <w:rFonts w:eastAsia="Malgun Gothic"/>
                <w:lang w:eastAsia="ko-KR"/>
              </w:rPr>
            </w:pPr>
            <w:r>
              <w:rPr>
                <w:rFonts w:eastAsia="Malgun Gothic"/>
                <w:lang w:eastAsia="ko-KR"/>
              </w:rPr>
              <w:t>OPPO</w:t>
            </w:r>
          </w:p>
        </w:tc>
        <w:tc>
          <w:tcPr>
            <w:tcW w:w="1372" w:type="dxa"/>
          </w:tcPr>
          <w:p w:rsidR="00183F65" w:rsidRDefault="00183F65" w:rsidP="004053FB">
            <w:pPr>
              <w:tabs>
                <w:tab w:val="left" w:pos="551"/>
              </w:tabs>
              <w:rPr>
                <w:lang w:eastAsia="ko-KR"/>
              </w:rPr>
            </w:pPr>
          </w:p>
        </w:tc>
        <w:tc>
          <w:tcPr>
            <w:tcW w:w="6780" w:type="dxa"/>
          </w:tcPr>
          <w:p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rsidTr="00183F65">
        <w:tc>
          <w:tcPr>
            <w:tcW w:w="1479" w:type="dxa"/>
          </w:tcPr>
          <w:p w:rsidR="004053FB" w:rsidRDefault="004053FB" w:rsidP="004053FB">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4053FB" w:rsidRDefault="005B3648" w:rsidP="004053FB">
            <w:pPr>
              <w:tabs>
                <w:tab w:val="left" w:pos="551"/>
              </w:tabs>
              <w:rPr>
                <w:lang w:eastAsia="ko-KR"/>
              </w:rPr>
            </w:pPr>
            <w:r>
              <w:rPr>
                <w:lang w:eastAsia="ko-KR"/>
              </w:rPr>
              <w:t>N</w:t>
            </w:r>
          </w:p>
        </w:tc>
        <w:tc>
          <w:tcPr>
            <w:tcW w:w="6780" w:type="dxa"/>
          </w:tcPr>
          <w:p w:rsidR="004053FB" w:rsidRDefault="004053FB" w:rsidP="004053FB">
            <w:pPr>
              <w:tabs>
                <w:tab w:val="num" w:pos="2160"/>
              </w:tabs>
              <w:rPr>
                <w:lang w:eastAsia="ko-KR"/>
              </w:rPr>
            </w:pPr>
            <w:r>
              <w:rPr>
                <w:lang w:eastAsia="ko-KR"/>
              </w:rPr>
              <w:t>We don't see the need to specially handle anything for this issue.</w:t>
            </w:r>
          </w:p>
        </w:tc>
      </w:tr>
      <w:tr w:rsidR="00437E50" w:rsidTr="00183F65">
        <w:tc>
          <w:tcPr>
            <w:tcW w:w="1479" w:type="dxa"/>
          </w:tcPr>
          <w:p w:rsidR="00437E50" w:rsidRDefault="00437E50" w:rsidP="004053FB">
            <w:pPr>
              <w:rPr>
                <w:rFonts w:eastAsia="Malgun Gothic"/>
                <w:lang w:eastAsia="ko-KR"/>
              </w:rPr>
            </w:pPr>
            <w:r>
              <w:rPr>
                <w:rFonts w:eastAsia="Malgun Gothic"/>
                <w:lang w:eastAsia="ko-KR"/>
              </w:rPr>
              <w:t>MediaTek</w:t>
            </w:r>
          </w:p>
        </w:tc>
        <w:tc>
          <w:tcPr>
            <w:tcW w:w="1372" w:type="dxa"/>
          </w:tcPr>
          <w:p w:rsidR="00437E50" w:rsidRDefault="00437E50" w:rsidP="004053FB">
            <w:pPr>
              <w:tabs>
                <w:tab w:val="left" w:pos="551"/>
              </w:tabs>
              <w:rPr>
                <w:lang w:eastAsia="ko-KR"/>
              </w:rPr>
            </w:pPr>
            <w:r>
              <w:rPr>
                <w:lang w:eastAsia="ko-KR"/>
              </w:rPr>
              <w:t>Y</w:t>
            </w:r>
          </w:p>
        </w:tc>
        <w:tc>
          <w:tcPr>
            <w:tcW w:w="6780" w:type="dxa"/>
          </w:tcPr>
          <w:p w:rsidR="00437E50" w:rsidRDefault="00437E50" w:rsidP="00C25681">
            <w:pPr>
              <w:tabs>
                <w:tab w:val="num"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970351" w:rsidTr="00970351">
        <w:tc>
          <w:tcPr>
            <w:tcW w:w="1479" w:type="dxa"/>
          </w:tcPr>
          <w:p w:rsidR="00970351" w:rsidRDefault="00970351" w:rsidP="004053FB">
            <w:pPr>
              <w:rPr>
                <w:rFonts w:eastAsia="Malgun Gothic"/>
                <w:lang w:eastAsia="ko-KR"/>
              </w:rPr>
            </w:pPr>
            <w:r>
              <w:rPr>
                <w:rFonts w:eastAsia="Malgun Gothic"/>
                <w:lang w:eastAsia="ko-KR"/>
              </w:rPr>
              <w:t>FL5</w:t>
            </w:r>
          </w:p>
        </w:tc>
        <w:tc>
          <w:tcPr>
            <w:tcW w:w="8152" w:type="dxa"/>
            <w:gridSpan w:val="2"/>
          </w:tcPr>
          <w:p w:rsidR="00702863" w:rsidRDefault="00970351" w:rsidP="00C25681">
            <w:pPr>
              <w:tabs>
                <w:tab w:val="num"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rsidR="00702863" w:rsidRDefault="00970351" w:rsidP="00C25681">
            <w:pPr>
              <w:tabs>
                <w:tab w:val="num" w:pos="2160"/>
              </w:tabs>
              <w:rPr>
                <w:lang w:eastAsia="ja-JP"/>
              </w:rPr>
            </w:pPr>
            <w:r>
              <w:rPr>
                <w:lang w:eastAsia="ko-KR"/>
              </w:rPr>
              <w:t xml:space="preserve">In the moderator’s view, the intention </w:t>
            </w:r>
            <w:r w:rsidR="00702863">
              <w:rPr>
                <w:lang w:eastAsia="ko-KR"/>
              </w:rPr>
              <w:t xml:space="preserve">to discuss </w:t>
            </w:r>
            <w:r>
              <w:rPr>
                <w:lang w:eastAsia="ko-KR"/>
              </w:rPr>
              <w:t xml:space="preserve">the FFS is to discuss whether the </w:t>
            </w:r>
            <w:r w:rsidR="00702863">
              <w:rPr>
                <w:lang w:eastAsia="ko-KR"/>
              </w:rPr>
              <w:t xml:space="preserve">switching time is used to determine the collision of SSB with semi-static or dynamic UL transmission </w:t>
            </w:r>
            <w:r>
              <w:rPr>
                <w:lang w:eastAsia="ko-KR"/>
              </w:rPr>
              <w:t xml:space="preserve">for the non-overlapped </w:t>
            </w:r>
            <w:r w:rsidR="00702863">
              <w:rPr>
                <w:lang w:eastAsia="ko-KR"/>
              </w:rPr>
              <w:t>case</w:t>
            </w:r>
            <w:r>
              <w:rPr>
                <w:lang w:eastAsia="ko-KR"/>
              </w:rPr>
              <w:t xml:space="preserve"> </w:t>
            </w:r>
            <w:r w:rsidR="00702863">
              <w:rPr>
                <w:lang w:eastAsia="ko-KR"/>
              </w:rPr>
              <w:t>but with a small gap</w:t>
            </w:r>
            <w:r>
              <w:rPr>
                <w:lang w:eastAsia="ko-KR"/>
              </w:rPr>
              <w:t xml:space="preserve">. </w:t>
            </w:r>
            <w:r w:rsidR="00702863">
              <w:rPr>
                <w:lang w:eastAsia="ko-KR"/>
              </w:rPr>
              <w:t>However, some companies may view it c</w:t>
            </w:r>
            <w:r w:rsidR="00702863">
              <w:t xml:space="preserve">an be resolved in general if the UE </w:t>
            </w:r>
            <w:proofErr w:type="spellStart"/>
            <w:r w:rsidR="00702863">
              <w:t>behavior</w:t>
            </w:r>
            <w:proofErr w:type="spellEnd"/>
            <w:r w:rsidR="00702863">
              <w:t xml:space="preserve"> for Case 9 is clarified.</w:t>
            </w:r>
          </w:p>
          <w:p w:rsidR="00970351" w:rsidRDefault="00702863" w:rsidP="00C25681">
            <w:pPr>
              <w:tabs>
                <w:tab w:val="num" w:pos="2160"/>
              </w:tabs>
              <w:rPr>
                <w:lang w:eastAsia="ko-KR"/>
              </w:rPr>
            </w:pPr>
            <w:r>
              <w:rPr>
                <w:lang w:eastAsia="ko-KR"/>
              </w:rPr>
              <w:lastRenderedPageBreak/>
              <w:t>If a clarification of the UE behaviour for Case 9 is helpful, it is okay to discuss Case 9 firstly.</w:t>
            </w:r>
          </w:p>
          <w:p w:rsidR="00702863" w:rsidRDefault="00702863" w:rsidP="00C25681">
            <w:pPr>
              <w:tabs>
                <w:tab w:val="num" w:pos="2160"/>
              </w:tabs>
              <w:rPr>
                <w:lang w:eastAsia="ko-KR"/>
              </w:rPr>
            </w:pPr>
            <w:r>
              <w:rPr>
                <w:rFonts w:eastAsiaTheme="minorEastAsia"/>
                <w:lang w:val="en-US" w:eastAsia="zh-CN"/>
              </w:rPr>
              <w:t>Needless to mention that companies are welcome to provide more comments if they wish</w:t>
            </w:r>
          </w:p>
        </w:tc>
      </w:tr>
      <w:tr w:rsidR="00970351" w:rsidTr="00183F65">
        <w:tc>
          <w:tcPr>
            <w:tcW w:w="1479" w:type="dxa"/>
          </w:tcPr>
          <w:p w:rsidR="00970351" w:rsidRDefault="00970351" w:rsidP="004053FB">
            <w:pPr>
              <w:rPr>
                <w:rFonts w:eastAsia="Malgun Gothic"/>
                <w:lang w:eastAsia="ko-KR"/>
              </w:rPr>
            </w:pPr>
          </w:p>
        </w:tc>
        <w:tc>
          <w:tcPr>
            <w:tcW w:w="1372" w:type="dxa"/>
          </w:tcPr>
          <w:p w:rsidR="00970351" w:rsidRDefault="00970351" w:rsidP="004053FB">
            <w:pPr>
              <w:tabs>
                <w:tab w:val="left" w:pos="551"/>
              </w:tabs>
              <w:rPr>
                <w:lang w:eastAsia="ko-KR"/>
              </w:rPr>
            </w:pPr>
          </w:p>
        </w:tc>
        <w:tc>
          <w:tcPr>
            <w:tcW w:w="6780" w:type="dxa"/>
          </w:tcPr>
          <w:p w:rsidR="00970351" w:rsidRDefault="00970351" w:rsidP="00C25681">
            <w:pPr>
              <w:tabs>
                <w:tab w:val="num" w:pos="2160"/>
              </w:tabs>
              <w:rPr>
                <w:lang w:eastAsia="ko-KR"/>
              </w:rPr>
            </w:pPr>
          </w:p>
        </w:tc>
      </w:tr>
    </w:tbl>
    <w:p w:rsidR="0043616F" w:rsidRDefault="0043616F">
      <w:pPr>
        <w:rPr>
          <w:rFonts w:eastAsia="Times New Roman"/>
          <w:lang w:eastAsia="zh-CN"/>
        </w:rPr>
      </w:pPr>
    </w:p>
    <w:p w:rsidR="0043616F" w:rsidRDefault="00666B6A">
      <w:pPr>
        <w:pStyle w:val="1"/>
        <w:ind w:left="1134" w:hanging="1134"/>
        <w:rPr>
          <w:rFonts w:ascii="Times New Roman" w:hAnsi="Times New Roman"/>
          <w:sz w:val="20"/>
        </w:rPr>
      </w:pPr>
      <w:r>
        <w:rPr>
          <w:rFonts w:ascii="Times New Roman" w:hAnsi="Times New Roman"/>
          <w:sz w:val="20"/>
        </w:rPr>
        <w:t>Collision handling for Case 8</w:t>
      </w:r>
    </w:p>
    <w:p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rsidR="0043616F" w:rsidRDefault="00666B6A">
      <w:pPr>
        <w:spacing w:after="100" w:afterAutospacing="1"/>
        <w:jc w:val="both"/>
      </w:pPr>
      <w:r>
        <w:br/>
        <w:t>Table 3.1-1 summarizes the companies view for the above two options</w:t>
      </w:r>
    </w:p>
    <w:p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ae"/>
        <w:tblW w:w="0" w:type="auto"/>
        <w:tblLook w:val="04A0"/>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t>FDD definition</w:t>
            </w:r>
          </w:p>
        </w:tc>
        <w:tc>
          <w:tcPr>
            <w:tcW w:w="3510" w:type="dxa"/>
          </w:tcPr>
          <w:p w:rsidR="0043616F" w:rsidRDefault="00666B6A">
            <w:pPr>
              <w:spacing w:after="60"/>
            </w:pPr>
            <w:r>
              <w:t>Huawei, Ericsson, vivo, Nokia, ZTE, Samsung, CATT, CMCC, MTK, Intel, Apple, DCM, Xiaomi, Panasonic</w:t>
            </w:r>
          </w:p>
        </w:tc>
        <w:tc>
          <w:tcPr>
            <w:tcW w:w="1535" w:type="dxa"/>
          </w:tcPr>
          <w:p w:rsidR="0043616F" w:rsidRDefault="00666B6A">
            <w:pPr>
              <w:spacing w:after="60"/>
              <w:jc w:val="both"/>
            </w:pPr>
            <w:r>
              <w:t>14</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t>TDD definition</w:t>
            </w:r>
          </w:p>
        </w:tc>
        <w:tc>
          <w:tcPr>
            <w:tcW w:w="3510" w:type="dxa"/>
          </w:tcPr>
          <w:p w:rsidR="0043616F" w:rsidRDefault="00666B6A">
            <w:pPr>
              <w:spacing w:after="60"/>
            </w:pPr>
            <w:r>
              <w:t>OPPO, LG, WILUS, Qualcomm</w:t>
            </w:r>
          </w:p>
        </w:tc>
        <w:tc>
          <w:tcPr>
            <w:tcW w:w="1535" w:type="dxa"/>
          </w:tcPr>
          <w:p w:rsidR="0043616F" w:rsidRDefault="00666B6A">
            <w:pPr>
              <w:spacing w:after="60"/>
              <w:jc w:val="both"/>
            </w:pPr>
            <w:r>
              <w:t>4</w:t>
            </w:r>
          </w:p>
        </w:tc>
      </w:tr>
    </w:tbl>
    <w:p w:rsidR="0043616F" w:rsidRDefault="0043616F">
      <w:pPr>
        <w:spacing w:after="100" w:afterAutospacing="1"/>
        <w:jc w:val="both"/>
      </w:pPr>
    </w:p>
    <w:p w:rsidR="0043616F" w:rsidRDefault="00666B6A">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rsidR="0043616F" w:rsidRDefault="0043616F">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tblPr>
      <w:tblGrid>
        <w:gridCol w:w="1435"/>
        <w:gridCol w:w="4331"/>
        <w:gridCol w:w="4152"/>
      </w:tblGrid>
      <w:tr w:rsidR="0043616F">
        <w:tc>
          <w:tcPr>
            <w:tcW w:w="1435" w:type="dxa"/>
          </w:tcPr>
          <w:p w:rsidR="0043616F" w:rsidRDefault="0043616F">
            <w:pPr>
              <w:pStyle w:val="af3"/>
              <w:ind w:left="0"/>
              <w:rPr>
                <w:rFonts w:ascii="Times New Roman" w:hAnsi="Times New Roman" w:cs="Times New Roman"/>
                <w:sz w:val="20"/>
                <w:szCs w:val="20"/>
                <w:lang w:eastAsia="ko-KR"/>
              </w:rPr>
            </w:pPr>
          </w:p>
        </w:tc>
        <w:tc>
          <w:tcPr>
            <w:tcW w:w="4331"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rsidR="0043616F" w:rsidRDefault="0043616F">
            <w:pPr>
              <w:pStyle w:val="af3"/>
              <w:ind w:left="0"/>
              <w:jc w:val="both"/>
              <w:rPr>
                <w:rFonts w:ascii="Times New Roman" w:hAnsi="Times New Roman" w:cs="Times New Roman"/>
                <w:sz w:val="20"/>
                <w:szCs w:val="20"/>
                <w:lang w:val="en-GB" w:eastAsia="en-US"/>
              </w:rPr>
            </w:pPr>
          </w:p>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rsidR="0043616F" w:rsidRDefault="0043616F">
            <w:pPr>
              <w:pStyle w:val="af3"/>
              <w:ind w:left="0"/>
              <w:jc w:val="both"/>
              <w:rPr>
                <w:rFonts w:ascii="Times New Roman" w:hAnsi="Times New Roman" w:cs="Times New Roman"/>
                <w:sz w:val="20"/>
                <w:szCs w:val="20"/>
                <w:lang w:val="en-GB" w:eastAsia="en-US"/>
              </w:rPr>
            </w:pPr>
          </w:p>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rsidR="0043616F" w:rsidRDefault="00666B6A">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rsidR="0043616F" w:rsidRDefault="0043616F">
      <w:pPr>
        <w:pStyle w:val="af3"/>
        <w:ind w:left="0" w:firstLine="284"/>
        <w:jc w:val="both"/>
        <w:rPr>
          <w:rFonts w:ascii="Times New Roman" w:hAnsi="Times New Roman" w:cs="Times New Roman"/>
          <w:sz w:val="20"/>
          <w:szCs w:val="20"/>
          <w:lang w:eastAsia="ko-KR"/>
        </w:rPr>
      </w:pPr>
    </w:p>
    <w:p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rsidR="0043616F" w:rsidRDefault="00666B6A">
      <w:pPr>
        <w:jc w:val="both"/>
        <w:rPr>
          <w:lang w:eastAsia="zh-CN"/>
        </w:rPr>
      </w:pPr>
      <w:r>
        <w:rPr>
          <w:lang w:eastAsia="zh-CN"/>
        </w:rPr>
        <w:lastRenderedPageBreak/>
        <w:t>For Option 1, there is the case of SSB colliding with valid Ros and the following alternatives are discussed in the contributions</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rsidR="0043616F" w:rsidRDefault="0043616F">
      <w:pPr>
        <w:spacing w:after="0"/>
        <w:jc w:val="both"/>
        <w:rPr>
          <w:rFonts w:eastAsiaTheme="minorHAnsi"/>
          <w:lang w:val="en-US"/>
        </w:rPr>
      </w:pPr>
    </w:p>
    <w:p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rsidR="0043616F" w:rsidRDefault="00666B6A">
      <w:pPr>
        <w:spacing w:after="0"/>
        <w:jc w:val="both"/>
        <w:rPr>
          <w:rFonts w:eastAsiaTheme="minorEastAsia"/>
          <w:lang w:val="en-US" w:eastAsia="zh-CN"/>
        </w:rPr>
      </w:pPr>
      <w:r>
        <w:rPr>
          <w:rFonts w:eastAsiaTheme="minorHAnsi"/>
          <w:lang w:val="en-US"/>
        </w:rPr>
        <w:t xml:space="preserve"> </w:t>
      </w:r>
    </w:p>
    <w:p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rsidR="0043616F" w:rsidRDefault="00666B6A">
      <w:pPr>
        <w:jc w:val="both"/>
        <w:rPr>
          <w:b/>
          <w:highlight w:val="yellow"/>
        </w:rPr>
      </w:pPr>
      <w:r>
        <w:rPr>
          <w:b/>
          <w:highlight w:val="yellow"/>
        </w:rPr>
        <w:t>FL1 High Priority Question 3.1-1: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rsidR="0043616F" w:rsidRDefault="0043616F">
      <w:pPr>
        <w:pStyle w:val="af3"/>
        <w:jc w:val="both"/>
        <w:rPr>
          <w:rFonts w:ascii="Times New Roman" w:hAnsi="Times New Roman" w:cs="Times New Roman"/>
          <w:b/>
          <w:sz w:val="20"/>
          <w:szCs w:val="20"/>
        </w:rPr>
      </w:pPr>
    </w:p>
    <w:tbl>
      <w:tblPr>
        <w:tblStyle w:val="ae"/>
        <w:tblW w:w="9856" w:type="dxa"/>
        <w:tblLayout w:type="fixed"/>
        <w:tblLook w:val="04A0"/>
      </w:tblPr>
      <w:tblGrid>
        <w:gridCol w:w="1278"/>
        <w:gridCol w:w="720"/>
        <w:gridCol w:w="7858"/>
      </w:tblGrid>
      <w:tr w:rsidR="0043616F">
        <w:tc>
          <w:tcPr>
            <w:tcW w:w="1278" w:type="dxa"/>
            <w:shd w:val="clear" w:color="auto" w:fill="D9D9D9" w:themeFill="background1" w:themeFillShade="D9"/>
          </w:tcPr>
          <w:p w:rsidR="0043616F" w:rsidRDefault="00666B6A">
            <w:pPr>
              <w:rPr>
                <w:b/>
                <w:bCs/>
              </w:rPr>
            </w:pPr>
            <w:r>
              <w:rPr>
                <w:b/>
                <w:bCs/>
              </w:rPr>
              <w:t>Company</w:t>
            </w:r>
          </w:p>
        </w:tc>
        <w:tc>
          <w:tcPr>
            <w:tcW w:w="720" w:type="dxa"/>
            <w:shd w:val="clear" w:color="auto" w:fill="D9D9D9" w:themeFill="background1" w:themeFillShade="D9"/>
          </w:tcPr>
          <w:p w:rsidR="0043616F" w:rsidRDefault="00666B6A">
            <w:pPr>
              <w:rPr>
                <w:b/>
                <w:bCs/>
              </w:rPr>
            </w:pPr>
            <w:r>
              <w:rPr>
                <w:b/>
                <w:bCs/>
              </w:rPr>
              <w:t>Y/N</w:t>
            </w:r>
          </w:p>
        </w:tc>
        <w:tc>
          <w:tcPr>
            <w:tcW w:w="7858" w:type="dxa"/>
            <w:shd w:val="clear" w:color="auto" w:fill="D9D9D9" w:themeFill="background1" w:themeFillShade="D9"/>
          </w:tcPr>
          <w:p w:rsidR="0043616F" w:rsidRDefault="00666B6A">
            <w:pPr>
              <w:rPr>
                <w:b/>
                <w:bCs/>
              </w:rPr>
            </w:pPr>
            <w:r>
              <w:rPr>
                <w:b/>
                <w:bCs/>
              </w:rPr>
              <w:t>Comments</w:t>
            </w:r>
          </w:p>
        </w:tc>
      </w:tr>
      <w:tr w:rsidR="0043616F">
        <w:tc>
          <w:tcPr>
            <w:tcW w:w="1278" w:type="dxa"/>
          </w:tcPr>
          <w:p w:rsidR="0043616F" w:rsidRDefault="00666B6A">
            <w:pPr>
              <w:rPr>
                <w:rFonts w:eastAsiaTheme="minorEastAsia"/>
                <w:lang w:eastAsia="zh-CN"/>
              </w:rPr>
            </w:pPr>
            <w:r>
              <w:rPr>
                <w:rFonts w:eastAsiaTheme="minorEastAsia"/>
                <w:lang w:eastAsia="zh-CN"/>
              </w:rPr>
              <w:t>vivo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tc>
          <w:tcPr>
            <w:tcW w:w="1278" w:type="dxa"/>
          </w:tcPr>
          <w:p w:rsidR="0043616F" w:rsidRDefault="00666B6A">
            <w:pPr>
              <w:rPr>
                <w:lang w:eastAsia="ko-KR"/>
              </w:rPr>
            </w:pPr>
            <w:r>
              <w:rPr>
                <w:rFonts w:eastAsiaTheme="minorEastAsia"/>
                <w:lang w:eastAsia="zh-CN"/>
              </w:rPr>
              <w:t>CATT</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lang w:eastAsia="zh-CN"/>
              </w:rPr>
              <w:t xml:space="preserve">Support Option 1, i.e.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rsidR="0043616F" w:rsidRDefault="00666B6A">
            <w:pPr>
              <w:rPr>
                <w:rFonts w:eastAsiaTheme="minorEastAsia"/>
                <w:lang w:eastAsia="zh-CN"/>
              </w:rPr>
            </w:pPr>
            <w:r>
              <w:rPr>
                <w:rFonts w:eastAsiaTheme="minorEastAsia"/>
                <w:lang w:eastAsia="zh-CN"/>
              </w:rPr>
              <w:t>Latency for initial access is unlikely to be a serious issue.</w:t>
            </w:r>
          </w:p>
          <w:p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tc>
          <w:tcPr>
            <w:tcW w:w="1278" w:type="dxa"/>
          </w:tcPr>
          <w:p w:rsidR="0043616F" w:rsidRDefault="00666B6A">
            <w:pPr>
              <w:rPr>
                <w:rFonts w:eastAsia="宋体"/>
                <w:lang w:val="en-US" w:eastAsia="ko-KR"/>
              </w:rPr>
            </w:pPr>
            <w:r>
              <w:rPr>
                <w:rFonts w:eastAsia="宋体"/>
                <w:lang w:val="en-US" w:eastAsia="zh-CN"/>
              </w:rPr>
              <w:t xml:space="preserve">ZTE , </w:t>
            </w:r>
            <w:proofErr w:type="spellStart"/>
            <w:r>
              <w:rPr>
                <w:rFonts w:eastAsia="宋体"/>
                <w:lang w:val="en-US" w:eastAsia="zh-CN"/>
              </w:rPr>
              <w:t>Sanechips</w:t>
            </w:r>
            <w:proofErr w:type="spellEnd"/>
          </w:p>
        </w:tc>
        <w:tc>
          <w:tcPr>
            <w:tcW w:w="720" w:type="dxa"/>
          </w:tcPr>
          <w:p w:rsidR="0043616F" w:rsidRDefault="0043616F">
            <w:pPr>
              <w:tabs>
                <w:tab w:val="left" w:pos="551"/>
              </w:tabs>
              <w:rPr>
                <w:lang w:eastAsia="ko-KR"/>
              </w:rPr>
            </w:pPr>
          </w:p>
        </w:tc>
        <w:tc>
          <w:tcPr>
            <w:tcW w:w="7858" w:type="dxa"/>
          </w:tcPr>
          <w:p w:rsidR="0043616F" w:rsidRDefault="00666B6A">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rsidR="0043616F" w:rsidRDefault="00666B6A">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 xml:space="preserve">the case of SSB colliding with </w:t>
            </w:r>
            <w:r>
              <w:rPr>
                <w:lang w:eastAsia="zh-CN"/>
              </w:rPr>
              <w:lastRenderedPageBreak/>
              <w:t>valid ROs</w:t>
            </w:r>
            <w:r>
              <w:rPr>
                <w:lang w:val="en-US" w:eastAsia="zh-CN"/>
              </w:rPr>
              <w:t xml:space="preserve"> Alt 2 is </w:t>
            </w:r>
            <w:r>
              <w:rPr>
                <w:rFonts w:eastAsia="宋体"/>
                <w:lang w:val="en-US" w:eastAsia="zh-CN"/>
              </w:rPr>
              <w:t>prioritized.</w:t>
            </w:r>
          </w:p>
        </w:tc>
      </w:tr>
      <w:tr w:rsidR="0043616F">
        <w:tc>
          <w:tcPr>
            <w:tcW w:w="1278" w:type="dxa"/>
          </w:tcPr>
          <w:p w:rsidR="0043616F" w:rsidRDefault="00666B6A">
            <w:pPr>
              <w:rPr>
                <w:lang w:eastAsia="ko-KR"/>
              </w:rPr>
            </w:pPr>
            <w:r>
              <w:rPr>
                <w:lang w:eastAsia="ko-KR"/>
              </w:rPr>
              <w:lastRenderedPageBreak/>
              <w:t>Ericsson</w:t>
            </w:r>
          </w:p>
        </w:tc>
        <w:tc>
          <w:tcPr>
            <w:tcW w:w="720" w:type="dxa"/>
          </w:tcPr>
          <w:p w:rsidR="0043616F" w:rsidRDefault="0043616F">
            <w:pPr>
              <w:tabs>
                <w:tab w:val="left" w:pos="551"/>
              </w:tabs>
              <w:rPr>
                <w:lang w:eastAsia="ko-KR"/>
              </w:rPr>
            </w:pPr>
          </w:p>
        </w:tc>
        <w:tc>
          <w:tcPr>
            <w:tcW w:w="7858" w:type="dxa"/>
          </w:tcPr>
          <w:p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rsidR="0043616F" w:rsidRDefault="00666B6A">
            <w:pPr>
              <w:rPr>
                <w:lang w:eastAsia="ko-KR"/>
              </w:rPr>
            </w:pPr>
            <w:r>
              <w:rPr>
                <w:lang w:val="en-US" w:eastAsia="ko-KR"/>
              </w:rPr>
              <w:t>From the above, we think it is clear that Option 1 is preferred over Option 2.</w:t>
            </w:r>
          </w:p>
        </w:tc>
      </w:tr>
      <w:tr w:rsidR="0043616F">
        <w:tc>
          <w:tcPr>
            <w:tcW w:w="1278" w:type="dxa"/>
          </w:tcPr>
          <w:p w:rsidR="0043616F" w:rsidRDefault="00666B6A">
            <w:pPr>
              <w:rPr>
                <w:lang w:eastAsia="ko-KR"/>
              </w:rPr>
            </w:pPr>
            <w:r>
              <w:rPr>
                <w:lang w:eastAsia="ko-KR"/>
              </w:rPr>
              <w:t>Nordic</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 xml:space="preserve">There are two aspect to be clarified </w:t>
            </w:r>
          </w:p>
          <w:p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rsidR="0043616F" w:rsidRDefault="00666B6A">
            <w:pPr>
              <w:rPr>
                <w:lang w:eastAsia="ko-KR"/>
              </w:rPr>
            </w:pPr>
            <w:r>
              <w:rPr>
                <w:lang w:eastAsia="ko-KR"/>
              </w:rPr>
              <w:t>Therefore, we suggest compromise solution</w:t>
            </w:r>
          </w:p>
          <w:p w:rsidR="0043616F" w:rsidRDefault="00666B6A">
            <w:pPr>
              <w:rPr>
                <w:lang w:eastAsia="ko-KR"/>
              </w:rPr>
            </w:pPr>
            <w:r>
              <w:rPr>
                <w:highlight w:val="yellow"/>
                <w:lang w:eastAsia="ko-KR"/>
              </w:rPr>
              <w:t>Proposal-Nordic</w:t>
            </w:r>
          </w:p>
          <w:p w:rsidR="0043616F" w:rsidRDefault="00666B6A">
            <w:pPr>
              <w:rPr>
                <w:lang w:eastAsia="ko-KR"/>
              </w:rPr>
            </w:pPr>
            <w:r>
              <w:rPr>
                <w:lang w:eastAsia="ko-KR"/>
              </w:rPr>
              <w:t xml:space="preserve">Set valid RO as TDD (for collision handling),  but clarify in specification that  for HD-FDD UE SSBs are mapped to all Ros irrespective whether valid or not. </w:t>
            </w:r>
          </w:p>
          <w:p w:rsidR="0043616F" w:rsidRDefault="0043616F">
            <w:pPr>
              <w:rPr>
                <w:lang w:eastAsia="ko-KR"/>
              </w:rPr>
            </w:pPr>
          </w:p>
          <w:p w:rsidR="0043616F" w:rsidRDefault="0043616F">
            <w:pPr>
              <w:rPr>
                <w:lang w:eastAsia="ko-KR"/>
              </w:rPr>
            </w:pPr>
          </w:p>
          <w:p w:rsidR="0043616F" w:rsidRDefault="0043616F">
            <w:pPr>
              <w:rPr>
                <w:lang w:eastAsia="ko-KR"/>
              </w:rPr>
            </w:pPr>
          </w:p>
          <w:p w:rsidR="0043616F" w:rsidRDefault="0043616F">
            <w:pPr>
              <w:rPr>
                <w:lang w:eastAsia="ko-KR"/>
              </w:rPr>
            </w:pPr>
          </w:p>
        </w:tc>
      </w:tr>
      <w:tr w:rsidR="0043616F">
        <w:tc>
          <w:tcPr>
            <w:tcW w:w="1278" w:type="dxa"/>
          </w:tcPr>
          <w:p w:rsidR="0043616F" w:rsidRDefault="00666B6A">
            <w:pPr>
              <w:rPr>
                <w:lang w:eastAsia="ko-KR"/>
              </w:rPr>
            </w:pPr>
            <w:r>
              <w:rPr>
                <w:lang w:eastAsia="ko-KR"/>
              </w:rPr>
              <w:t>Nokia, NSB</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Our preference is Option 1.</w:t>
            </w:r>
          </w:p>
          <w:p w:rsidR="0043616F" w:rsidRDefault="00666B6A">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rsidR="0043616F" w:rsidRDefault="00666B6A">
            <w:pPr>
              <w:rPr>
                <w:lang w:eastAsia="ko-KR"/>
              </w:rPr>
            </w:pPr>
            <w:r>
              <w:rPr>
                <w:lang w:eastAsia="ko-KR"/>
              </w:rPr>
              <w:t>For collision rule, our preference is Alt 2 but we would also be OK with Alt 1.</w:t>
            </w:r>
          </w:p>
        </w:tc>
      </w:tr>
      <w:tr w:rsidR="0043616F">
        <w:tc>
          <w:tcPr>
            <w:tcW w:w="1278" w:type="dxa"/>
          </w:tcPr>
          <w:p w:rsidR="0043616F" w:rsidRDefault="00666B6A">
            <w:pPr>
              <w:rPr>
                <w:lang w:eastAsia="ko-KR"/>
              </w:rPr>
            </w:pPr>
            <w:r>
              <w:rPr>
                <w:lang w:eastAsia="ko-KR"/>
              </w:rPr>
              <w:t>Intel</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rsidR="0043616F" w:rsidRDefault="00666B6A">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43616F">
        <w:tc>
          <w:tcPr>
            <w:tcW w:w="1278" w:type="dxa"/>
          </w:tcPr>
          <w:p w:rsidR="0043616F" w:rsidRDefault="00666B6A">
            <w:pPr>
              <w:rPr>
                <w:lang w:eastAsia="ko-KR"/>
              </w:rPr>
            </w:pPr>
            <w:r>
              <w:rPr>
                <w:lang w:eastAsia="ko-KR"/>
              </w:rPr>
              <w:t xml:space="preserve">Apple </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 xml:space="preserve">Our preference is option 1. </w:t>
            </w:r>
          </w:p>
          <w:p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tc>
          <w:tcPr>
            <w:tcW w:w="1278" w:type="dxa"/>
          </w:tcPr>
          <w:p w:rsidR="0043616F" w:rsidRDefault="00666B6A">
            <w:pPr>
              <w:rPr>
                <w:lang w:eastAsia="ko-KR"/>
              </w:rPr>
            </w:pPr>
            <w:r>
              <w:rPr>
                <w:lang w:eastAsia="ko-KR"/>
              </w:rPr>
              <w:t>Qualcomm</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Based on the example shown below (R1-2107353), the RO validation rule of non-</w:t>
            </w:r>
            <w:proofErr w:type="spellStart"/>
            <w:r>
              <w:rPr>
                <w:lang w:eastAsia="ko-KR"/>
              </w:rPr>
              <w:t>RedCap</w:t>
            </w:r>
            <w:proofErr w:type="spellEnd"/>
            <w:r>
              <w:rPr>
                <w:lang w:eastAsia="ko-KR"/>
              </w:rPr>
              <w:t xml:space="preserve">  (FD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w:t>
            </w:r>
            <w:r>
              <w:rPr>
                <w:lang w:eastAsia="ko-KR"/>
              </w:rPr>
              <w:lastRenderedPageBreak/>
              <w:t>the RO associated with the best SSB beams within a SSB-to-RO association (pattern) period and meet the measurement accuracy requirements, especially for 1 RX UE.</w:t>
            </w:r>
          </w:p>
          <w:p w:rsidR="0043616F" w:rsidRDefault="00666B6A">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(i.e.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rsidR="0043616F" w:rsidRDefault="00666B6A">
            <w:pPr>
              <w:rPr>
                <w:lang w:eastAsia="ko-KR"/>
              </w:rPr>
            </w:pPr>
            <w:r>
              <w:rPr>
                <w:lang w:eastAsia="ko-KR"/>
              </w:rPr>
              <w:t>As a trade-off between RO validation rule of FDD and TDD, we have the following proposal for Type-A HD-FDD operation:</w:t>
            </w:r>
          </w:p>
          <w:p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rsidR="0043616F" w:rsidRDefault="0043616F">
            <w:pPr>
              <w:rPr>
                <w:lang w:eastAsia="ko-KR"/>
              </w:rPr>
            </w:pPr>
          </w:p>
          <w:p w:rsidR="0043616F" w:rsidRDefault="0043616F">
            <w:pPr>
              <w:rPr>
                <w:lang w:eastAsia="ko-KR"/>
              </w:rPr>
            </w:pPr>
          </w:p>
          <w:p w:rsidR="0043616F" w:rsidRDefault="0043616F">
            <w:pPr>
              <w:rPr>
                <w:lang w:eastAsia="ko-KR"/>
              </w:rPr>
            </w:pPr>
          </w:p>
          <w:p w:rsidR="0043616F" w:rsidRDefault="00666B6A">
            <w:pPr>
              <w:rPr>
                <w:lang w:eastAsia="ko-KR"/>
              </w:rPr>
            </w:pPr>
            <w:r>
              <w:rPr>
                <w:noProof/>
                <w:lang w:val="en-US" w:eastAsia="zh-CN"/>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rsidR="0043616F" w:rsidRDefault="0043616F">
            <w:pPr>
              <w:rPr>
                <w:lang w:eastAsia="ko-KR"/>
              </w:rPr>
            </w:pPr>
          </w:p>
        </w:tc>
      </w:tr>
      <w:tr w:rsidR="0043616F">
        <w:tc>
          <w:tcPr>
            <w:tcW w:w="1278" w:type="dxa"/>
          </w:tcPr>
          <w:p w:rsidR="0043616F" w:rsidRDefault="00666B6A">
            <w:pPr>
              <w:rPr>
                <w:lang w:eastAsia="ko-KR"/>
              </w:rPr>
            </w:pPr>
            <w:r>
              <w:rPr>
                <w:lang w:eastAsia="ko-KR"/>
              </w:rPr>
              <w:lastRenderedPageBreak/>
              <w:t>Lenovo, Motorola Mobility</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tc>
          <w:tcPr>
            <w:tcW w:w="1278" w:type="dxa"/>
          </w:tcPr>
          <w:p w:rsidR="0043616F" w:rsidRDefault="00666B6A">
            <w:pPr>
              <w:rPr>
                <w:lang w:eastAsia="ko-KR"/>
              </w:rPr>
            </w:pPr>
            <w:r>
              <w:rPr>
                <w:lang w:eastAsia="ko-KR"/>
              </w:rPr>
              <w:t>Samsung</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tc>
          <w:tcPr>
            <w:tcW w:w="1278" w:type="dxa"/>
          </w:tcPr>
          <w:p w:rsidR="0043616F" w:rsidRDefault="00666B6A">
            <w:pPr>
              <w:rPr>
                <w:rFonts w:eastAsiaTheme="minorEastAsia"/>
                <w:lang w:eastAsia="zh-CN"/>
              </w:rPr>
            </w:pPr>
            <w:r>
              <w:rPr>
                <w:rFonts w:eastAsiaTheme="minorEastAsia"/>
                <w:lang w:eastAsia="zh-CN"/>
              </w:rPr>
              <w:t>Xiaomi</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43616F">
        <w:tc>
          <w:tcPr>
            <w:tcW w:w="1278" w:type="dxa"/>
          </w:tcPr>
          <w:p w:rsidR="0043616F" w:rsidRDefault="00666B6A">
            <w:pPr>
              <w:rPr>
                <w:rFonts w:eastAsiaTheme="minorEastAsia"/>
                <w:lang w:eastAsia="zh-CN"/>
              </w:rPr>
            </w:pPr>
            <w:r>
              <w:rPr>
                <w:rFonts w:eastAsiaTheme="minorEastAsia"/>
                <w:lang w:eastAsia="zh-CN"/>
              </w:rPr>
              <w:t>Sharp</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rsidR="0043616F" w:rsidRDefault="0043616F">
            <w:pPr>
              <w:spacing w:after="0"/>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Theme="minorEastAsia"/>
                <w:lang w:eastAsia="zh-CN"/>
              </w:rPr>
              <w:t>OPPO</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 xml:space="preserve">We still prefer Opt.2. The Option 1 actually </w:t>
            </w:r>
            <w:proofErr w:type="gramStart"/>
            <w:r>
              <w:rPr>
                <w:rFonts w:eastAsiaTheme="minorEastAsia"/>
                <w:lang w:eastAsia="zh-CN"/>
              </w:rPr>
              <w:t>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have to wait until the later SSB-to-RO mapping patterns.</w:t>
            </w:r>
          </w:p>
          <w:p w:rsidR="0043616F" w:rsidRDefault="00666B6A">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43616F">
        <w:tc>
          <w:tcPr>
            <w:tcW w:w="1278" w:type="dxa"/>
          </w:tcPr>
          <w:p w:rsidR="0043616F" w:rsidRDefault="00666B6A">
            <w:pPr>
              <w:rPr>
                <w:rFonts w:eastAsiaTheme="minorEastAsia"/>
              </w:rPr>
            </w:pPr>
            <w:r>
              <w:rPr>
                <w:rFonts w:eastAsiaTheme="minorEastAsia"/>
              </w:rPr>
              <w:t>FL2</w:t>
            </w:r>
          </w:p>
        </w:tc>
        <w:tc>
          <w:tcPr>
            <w:tcW w:w="8578" w:type="dxa"/>
            <w:gridSpan w:val="2"/>
          </w:tcPr>
          <w:p w:rsidR="0043616F" w:rsidRDefault="00666B6A">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rsidR="0043616F" w:rsidRDefault="0043616F">
            <w:pPr>
              <w:pStyle w:val="af3"/>
              <w:rPr>
                <w:rFonts w:ascii="Times New Roman" w:eastAsiaTheme="minorEastAsia" w:hAnsi="Times New Roman" w:cs="Times New Roman"/>
                <w:sz w:val="20"/>
                <w:szCs w:val="20"/>
                <w:lang w:val="en-US" w:eastAsia="zh-CN"/>
              </w:rPr>
            </w:pPr>
          </w:p>
          <w:p w:rsidR="0043616F" w:rsidRDefault="00666B6A">
            <w:pPr>
              <w:spacing w:after="120"/>
              <w:rPr>
                <w:rFonts w:eastAsiaTheme="minorEastAsia"/>
                <w:b/>
                <w:bCs/>
                <w:lang w:eastAsia="zh-CN"/>
              </w:rPr>
            </w:pPr>
            <w:r>
              <w:rPr>
                <w:rFonts w:eastAsiaTheme="minorEastAsia"/>
                <w:b/>
                <w:bCs/>
                <w:lang w:eastAsia="zh-CN"/>
              </w:rPr>
              <w:t>Nordic compromise proposal:</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rsidR="0043616F" w:rsidRDefault="0043616F">
            <w:pPr>
              <w:rPr>
                <w:rFonts w:eastAsiaTheme="minorEastAsia"/>
              </w:rPr>
            </w:pPr>
          </w:p>
          <w:p w:rsidR="0043616F" w:rsidRDefault="00666B6A">
            <w:pPr>
              <w:spacing w:after="120"/>
              <w:rPr>
                <w:rFonts w:eastAsiaTheme="minorEastAsia"/>
                <w:b/>
                <w:bCs/>
              </w:rPr>
            </w:pPr>
            <w:r>
              <w:rPr>
                <w:rFonts w:eastAsiaTheme="minorEastAsia"/>
                <w:b/>
                <w:bCs/>
              </w:rPr>
              <w:t>Moderator proposals for way forward</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rsidR="0043616F" w:rsidRDefault="0043616F">
            <w:pPr>
              <w:rPr>
                <w:rFonts w:eastAsiaTheme="minorEastAsia"/>
              </w:rPr>
            </w:pPr>
          </w:p>
          <w:p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tc>
          <w:tcPr>
            <w:tcW w:w="1278" w:type="dxa"/>
          </w:tcPr>
          <w:p w:rsidR="0043616F" w:rsidRDefault="00666B6A">
            <w:pPr>
              <w:rPr>
                <w:rFonts w:eastAsiaTheme="minorEastAsia"/>
                <w:lang w:eastAsia="zh-CN"/>
              </w:rPr>
            </w:pPr>
            <w:r>
              <w:rPr>
                <w:rFonts w:eastAsiaTheme="minorEastAsia"/>
                <w:lang w:eastAsia="zh-CN"/>
              </w:rPr>
              <w:t>vivo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Either Alt-</w:t>
            </w:r>
            <w:proofErr w:type="gramStart"/>
            <w:r>
              <w:rPr>
                <w:rFonts w:eastAsiaTheme="minorEastAsia"/>
                <w:lang w:eastAsia="zh-CN"/>
              </w:rPr>
              <w:t>a or</w:t>
            </w:r>
            <w:proofErr w:type="gramEnd"/>
            <w:r>
              <w:rPr>
                <w:rFonts w:eastAsiaTheme="minorEastAsia"/>
                <w:lang w:eastAsia="zh-CN"/>
              </w:rPr>
              <w:t xml:space="preserve">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tc>
          <w:tcPr>
            <w:tcW w:w="127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tc>
          <w:tcPr>
            <w:tcW w:w="1278" w:type="dxa"/>
          </w:tcPr>
          <w:p w:rsidR="0043616F" w:rsidRDefault="00666B6A">
            <w:pPr>
              <w:rPr>
                <w:rFonts w:eastAsia="Yu Mincho"/>
                <w:lang w:eastAsia="ja-JP"/>
              </w:rPr>
            </w:pPr>
            <w:r>
              <w:rPr>
                <w:rFonts w:eastAsia="Yu Mincho"/>
                <w:lang w:eastAsia="ja-JP"/>
              </w:rPr>
              <w:t>MediaTek</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tc>
          <w:tcPr>
            <w:tcW w:w="1278" w:type="dxa"/>
          </w:tcPr>
          <w:p w:rsidR="0043616F" w:rsidRDefault="00666B6A">
            <w:pPr>
              <w:rPr>
                <w:rFonts w:eastAsia="Yu Mincho"/>
                <w:lang w:eastAsia="ja-JP"/>
              </w:rPr>
            </w:pPr>
            <w:r>
              <w:rPr>
                <w:rFonts w:eastAsia="Yu Mincho"/>
                <w:lang w:eastAsia="ja-JP"/>
              </w:rPr>
              <w:t>Nokia, NSB</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Q1: We are OK with Alt-c as proposed by the moderator.</w:t>
            </w:r>
          </w:p>
        </w:tc>
      </w:tr>
      <w:tr w:rsidR="0043616F">
        <w:tc>
          <w:tcPr>
            <w:tcW w:w="1278" w:type="dxa"/>
          </w:tcPr>
          <w:p w:rsidR="0043616F" w:rsidRDefault="00666B6A">
            <w:pPr>
              <w:rPr>
                <w:rFonts w:eastAsia="Yu Mincho"/>
                <w:lang w:eastAsia="ja-JP"/>
              </w:rPr>
            </w:pPr>
            <w:r>
              <w:rPr>
                <w:rFonts w:eastAsia="Yu Mincho"/>
                <w:lang w:eastAsia="ja-JP"/>
              </w:rPr>
              <w:t>Intel</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tc>
          <w:tcPr>
            <w:tcW w:w="1278" w:type="dxa"/>
          </w:tcPr>
          <w:p w:rsidR="0043616F" w:rsidRDefault="00666B6A">
            <w:pPr>
              <w:rPr>
                <w:rFonts w:eastAsia="Yu Mincho"/>
                <w:lang w:eastAsia="ja-JP"/>
              </w:rPr>
            </w:pPr>
            <w:r>
              <w:rPr>
                <w:rFonts w:eastAsia="Yu Mincho"/>
                <w:lang w:eastAsia="ja-JP"/>
              </w:rPr>
              <w:lastRenderedPageBreak/>
              <w:t>Nordic</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tc>
          <w:tcPr>
            <w:tcW w:w="1278" w:type="dxa"/>
          </w:tcPr>
          <w:p w:rsidR="0043616F" w:rsidRDefault="00666B6A">
            <w:pPr>
              <w:rPr>
                <w:lang w:eastAsia="ko-KR"/>
              </w:rPr>
            </w:pPr>
            <w:r>
              <w:rPr>
                <w:lang w:eastAsia="ko-KR"/>
              </w:rPr>
              <w:t>Ericsson</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43616F">
        <w:tc>
          <w:tcPr>
            <w:tcW w:w="1278" w:type="dxa"/>
          </w:tcPr>
          <w:p w:rsidR="0043616F" w:rsidRDefault="00666B6A">
            <w:pPr>
              <w:rPr>
                <w:lang w:eastAsia="ko-KR"/>
              </w:rPr>
            </w:pPr>
            <w:r>
              <w:rPr>
                <w:lang w:eastAsia="ko-KR"/>
              </w:rPr>
              <w:t xml:space="preserve">Apple </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 xml:space="preserve">Q1: Alt-c is preferable. </w:t>
            </w:r>
          </w:p>
        </w:tc>
      </w:tr>
      <w:tr w:rsidR="0043616F">
        <w:tc>
          <w:tcPr>
            <w:tcW w:w="1278" w:type="dxa"/>
          </w:tcPr>
          <w:p w:rsidR="0043616F" w:rsidRDefault="00666B6A">
            <w:pPr>
              <w:rPr>
                <w:lang w:eastAsia="ko-KR"/>
              </w:rPr>
            </w:pPr>
            <w:r>
              <w:rPr>
                <w:lang w:eastAsia="ko-KR"/>
              </w:rPr>
              <w:t>IDCC</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We perefer Alt-c.</w:t>
            </w:r>
          </w:p>
        </w:tc>
      </w:tr>
      <w:tr w:rsidR="0043616F">
        <w:tc>
          <w:tcPr>
            <w:tcW w:w="1278"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tc>
          <w:tcPr>
            <w:tcW w:w="1278" w:type="dxa"/>
          </w:tcPr>
          <w:p w:rsidR="0043616F" w:rsidRDefault="00666B6A">
            <w:pPr>
              <w:rPr>
                <w:lang w:eastAsia="ko-KR"/>
              </w:rPr>
            </w:pPr>
            <w:r>
              <w:rPr>
                <w:lang w:eastAsia="ko-KR"/>
              </w:rPr>
              <w:t>Lenovo, Motorola Mobility</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Q1: We are Ok with Alt-c</w:t>
            </w:r>
          </w:p>
        </w:tc>
      </w:tr>
      <w:tr w:rsidR="0043616F">
        <w:tc>
          <w:tcPr>
            <w:tcW w:w="1278" w:type="dxa"/>
          </w:tcPr>
          <w:p w:rsidR="0043616F" w:rsidRDefault="00666B6A">
            <w:pPr>
              <w:rPr>
                <w:rFonts w:eastAsiaTheme="minorEastAsia"/>
              </w:rPr>
            </w:pPr>
            <w:r>
              <w:rPr>
                <w:rFonts w:eastAsiaTheme="minorEastAsia"/>
              </w:rPr>
              <w:t>CMCC</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w:t>
            </w:r>
            <w:proofErr w:type="gramStart"/>
            <w:r>
              <w:rPr>
                <w:rFonts w:eastAsiaTheme="minorEastAsia"/>
                <w:bCs/>
                <w:lang w:val="en-US" w:eastAsia="zh-CN"/>
              </w:rPr>
              <w:t>allow</w:t>
            </w:r>
            <w:proofErr w:type="gramEnd"/>
            <w:r>
              <w:rPr>
                <w:rFonts w:eastAsiaTheme="minorEastAsia"/>
                <w:bCs/>
                <w:lang w:val="en-US" w:eastAsia="zh-CN"/>
              </w:rPr>
              <w:t xml:space="preserve">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tc>
          <w:tcPr>
            <w:tcW w:w="1278" w:type="dxa"/>
          </w:tcPr>
          <w:p w:rsidR="0043616F" w:rsidRDefault="00666B6A">
            <w:pPr>
              <w:rPr>
                <w:rFonts w:eastAsia="Malgun Gothic"/>
                <w:lang w:eastAsia="ko-KR"/>
              </w:rPr>
            </w:pPr>
            <w:r>
              <w:rPr>
                <w:rFonts w:eastAsia="Malgun Gothic" w:hint="eastAsia"/>
                <w:lang w:eastAsia="ko-KR"/>
              </w:rPr>
              <w:t>Samsung</w:t>
            </w:r>
          </w:p>
        </w:tc>
        <w:tc>
          <w:tcPr>
            <w:tcW w:w="720" w:type="dxa"/>
          </w:tcPr>
          <w:p w:rsidR="0043616F" w:rsidRDefault="0043616F">
            <w:pPr>
              <w:tabs>
                <w:tab w:val="left" w:pos="551"/>
              </w:tabs>
              <w:rPr>
                <w:lang w:eastAsia="ko-KR"/>
              </w:rPr>
            </w:pPr>
          </w:p>
        </w:tc>
        <w:tc>
          <w:tcPr>
            <w:tcW w:w="7858" w:type="dxa"/>
          </w:tcPr>
          <w:p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tc>
          <w:tcPr>
            <w:tcW w:w="1278" w:type="dxa"/>
          </w:tcPr>
          <w:p w:rsidR="0043616F" w:rsidRDefault="00666B6A">
            <w:pPr>
              <w:rPr>
                <w:rFonts w:eastAsia="Malgun Gothic"/>
                <w:lang w:eastAsia="ko-KR"/>
              </w:rPr>
            </w:pPr>
            <w:r>
              <w:rPr>
                <w:rFonts w:eastAsia="Malgun Gothic"/>
                <w:lang w:eastAsia="ko-KR"/>
              </w:rPr>
              <w:t>FL3</w:t>
            </w:r>
          </w:p>
        </w:tc>
        <w:tc>
          <w:tcPr>
            <w:tcW w:w="8578" w:type="dxa"/>
            <w:gridSpan w:val="2"/>
          </w:tcPr>
          <w:p w:rsidR="0043616F" w:rsidRDefault="00666B6A">
            <w:pPr>
              <w:spacing w:after="120"/>
              <w:rPr>
                <w:rFonts w:eastAsia="Malgun Gothic"/>
                <w:lang w:eastAsia="ko-KR"/>
              </w:rPr>
            </w:pPr>
            <w:r>
              <w:rPr>
                <w:rFonts w:eastAsia="Malgun Gothic"/>
                <w:lang w:eastAsia="ko-KR"/>
              </w:rPr>
              <w:t>Companies preferences on the 3 alternatives are summarized below:</w:t>
            </w:r>
          </w:p>
          <w:p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rsidR="0043616F" w:rsidRDefault="00666B6A">
            <w:pPr>
              <w:jc w:val="both"/>
              <w:rPr>
                <w:b/>
                <w:highlight w:val="yellow"/>
              </w:rPr>
            </w:pPr>
            <w:r>
              <w:rPr>
                <w:b/>
                <w:highlight w:val="yellow"/>
              </w:rPr>
              <w:t>High Priority Proposal 3.1-1:</w:t>
            </w:r>
          </w:p>
          <w:p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rsidR="0043616F" w:rsidRDefault="00666B6A">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tc>
          <w:tcPr>
            <w:tcW w:w="1278" w:type="dxa"/>
          </w:tcPr>
          <w:p w:rsidR="0043616F" w:rsidRDefault="00666B6A">
            <w:pPr>
              <w:rPr>
                <w:rFonts w:eastAsiaTheme="minorEastAsia"/>
                <w:lang w:eastAsia="zh-CN"/>
              </w:rPr>
            </w:pPr>
            <w:r>
              <w:rPr>
                <w:rFonts w:eastAsiaTheme="minorEastAsia" w:hint="eastAsia"/>
                <w:lang w:eastAsia="zh-CN"/>
              </w:rPr>
              <w:t>CATT</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666B6A">
            <w:pPr>
              <w:rPr>
                <w:rFonts w:eastAsiaTheme="minorEastAsia"/>
                <w:lang w:eastAsia="zh-CN"/>
              </w:rPr>
            </w:pPr>
            <w:r>
              <w:rPr>
                <w:rFonts w:eastAsiaTheme="minorEastAsia" w:hint="eastAsia"/>
                <w:lang w:eastAsia="zh-CN"/>
              </w:rPr>
              <w:t>Support.</w:t>
            </w:r>
          </w:p>
          <w:p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tc>
          <w:tcPr>
            <w:tcW w:w="1278" w:type="dxa"/>
          </w:tcPr>
          <w:p w:rsidR="0043616F" w:rsidRDefault="00666B6A">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43616F" w:rsidRDefault="00666B6A">
            <w:pPr>
              <w:tabs>
                <w:tab w:val="left" w:pos="551"/>
              </w:tabs>
              <w:rPr>
                <w:rFonts w:eastAsiaTheme="minorEastAsia"/>
                <w:lang w:eastAsia="zh-CN"/>
              </w:rPr>
            </w:pPr>
            <w:r>
              <w:rPr>
                <w:rFonts w:eastAsia="Yu Mincho" w:hint="eastAsia"/>
                <w:lang w:eastAsia="ja-JP"/>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Yu Mincho"/>
                <w:lang w:eastAsia="ja-JP"/>
              </w:rPr>
            </w:pPr>
            <w:r>
              <w:rPr>
                <w:rFonts w:eastAsia="Yu Mincho"/>
                <w:lang w:eastAsia="ja-JP"/>
              </w:rPr>
              <w:t>Nokia, NSB</w:t>
            </w:r>
          </w:p>
        </w:tc>
        <w:tc>
          <w:tcPr>
            <w:tcW w:w="720" w:type="dxa"/>
          </w:tcPr>
          <w:p w:rsidR="0043616F" w:rsidRDefault="00666B6A">
            <w:pPr>
              <w:tabs>
                <w:tab w:val="left" w:pos="551"/>
              </w:tabs>
              <w:rPr>
                <w:rFonts w:eastAsia="Yu Mincho"/>
                <w:lang w:eastAsia="ja-JP"/>
              </w:rPr>
            </w:pPr>
            <w:r>
              <w:rPr>
                <w:rFonts w:eastAsia="Yu Mincho"/>
                <w:lang w:eastAsia="ja-JP"/>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Yu Mincho"/>
                <w:lang w:eastAsia="ja-JP"/>
              </w:rPr>
            </w:pPr>
            <w:r>
              <w:rPr>
                <w:rFonts w:eastAsia="Yu Mincho"/>
                <w:lang w:eastAsia="ja-JP"/>
              </w:rPr>
              <w:t>Nordic</w:t>
            </w:r>
          </w:p>
        </w:tc>
        <w:tc>
          <w:tcPr>
            <w:tcW w:w="720" w:type="dxa"/>
          </w:tcPr>
          <w:p w:rsidR="0043616F" w:rsidRDefault="00666B6A">
            <w:pPr>
              <w:tabs>
                <w:tab w:val="left" w:pos="551"/>
              </w:tabs>
              <w:rPr>
                <w:rFonts w:eastAsia="Yu Mincho"/>
                <w:lang w:eastAsia="ja-JP"/>
              </w:rPr>
            </w:pPr>
            <w:r>
              <w:rPr>
                <w:rFonts w:eastAsia="Yu Mincho"/>
                <w:lang w:eastAsia="ja-JP"/>
              </w:rPr>
              <w:t>Y</w:t>
            </w:r>
          </w:p>
        </w:tc>
        <w:tc>
          <w:tcPr>
            <w:tcW w:w="7858" w:type="dxa"/>
          </w:tcPr>
          <w:p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tc>
          <w:tcPr>
            <w:tcW w:w="1278" w:type="dxa"/>
          </w:tcPr>
          <w:p w:rsidR="0043616F" w:rsidRDefault="00666B6A">
            <w:pPr>
              <w:rPr>
                <w:rFonts w:eastAsia="Yu Mincho"/>
                <w:lang w:eastAsia="ja-JP"/>
              </w:rPr>
            </w:pPr>
            <w:r>
              <w:rPr>
                <w:rFonts w:eastAsia="Yu Mincho"/>
                <w:lang w:eastAsia="ja-JP"/>
              </w:rPr>
              <w:t>Intel</w:t>
            </w:r>
          </w:p>
        </w:tc>
        <w:tc>
          <w:tcPr>
            <w:tcW w:w="720" w:type="dxa"/>
          </w:tcPr>
          <w:p w:rsidR="0043616F" w:rsidRDefault="0043616F">
            <w:pPr>
              <w:tabs>
                <w:tab w:val="left" w:pos="551"/>
              </w:tabs>
              <w:rPr>
                <w:rFonts w:eastAsia="Yu Mincho"/>
                <w:lang w:eastAsia="ja-JP"/>
              </w:rPr>
            </w:pPr>
          </w:p>
        </w:tc>
        <w:tc>
          <w:tcPr>
            <w:tcW w:w="7858" w:type="dxa"/>
          </w:tcPr>
          <w:p w:rsidR="0043616F" w:rsidRDefault="00666B6A">
            <w:pPr>
              <w:rPr>
                <w:rFonts w:eastAsiaTheme="minorEastAsia"/>
                <w:lang w:eastAsia="zh-CN"/>
              </w:rPr>
            </w:pPr>
            <w:r>
              <w:rPr>
                <w:rFonts w:eastAsiaTheme="minorEastAsia"/>
                <w:lang w:eastAsia="zh-CN"/>
              </w:rPr>
              <w:t xml:space="preserve">We support the main bullets. </w:t>
            </w:r>
          </w:p>
          <w:p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tc>
          <w:tcPr>
            <w:tcW w:w="1278" w:type="dxa"/>
          </w:tcPr>
          <w:p w:rsidR="0043616F" w:rsidRDefault="00666B6A">
            <w:pPr>
              <w:rPr>
                <w:lang w:eastAsia="ko-KR"/>
              </w:rPr>
            </w:pPr>
            <w:r>
              <w:rPr>
                <w:lang w:eastAsia="ko-KR"/>
              </w:rPr>
              <w:lastRenderedPageBreak/>
              <w:t>Ericsson</w:t>
            </w:r>
          </w:p>
        </w:tc>
        <w:tc>
          <w:tcPr>
            <w:tcW w:w="720" w:type="dxa"/>
          </w:tcPr>
          <w:p w:rsidR="0043616F" w:rsidRDefault="00666B6A">
            <w:pPr>
              <w:tabs>
                <w:tab w:val="left" w:pos="551"/>
              </w:tabs>
              <w:rPr>
                <w:lang w:eastAsia="ko-KR"/>
              </w:rPr>
            </w:pPr>
            <w:r>
              <w:rPr>
                <w:lang w:eastAsia="ko-KR"/>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hint="eastAsia"/>
                <w:lang w:eastAsia="ko-KR"/>
              </w:rPr>
              <w:t>Samsung</w:t>
            </w:r>
          </w:p>
        </w:tc>
        <w:tc>
          <w:tcPr>
            <w:tcW w:w="720" w:type="dxa"/>
          </w:tcPr>
          <w:p w:rsidR="0043616F" w:rsidRDefault="00666B6A">
            <w:pPr>
              <w:tabs>
                <w:tab w:val="left" w:pos="551"/>
              </w:tabs>
              <w:rPr>
                <w:lang w:eastAsia="ko-KR"/>
              </w:rPr>
            </w:pPr>
            <w:r>
              <w:rPr>
                <w:rFonts w:hint="eastAsia"/>
                <w:lang w:eastAsia="ko-KR"/>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lang w:eastAsia="ko-KR"/>
              </w:rPr>
              <w:t>Lenovo, Motorola Mobility</w:t>
            </w:r>
          </w:p>
        </w:tc>
        <w:tc>
          <w:tcPr>
            <w:tcW w:w="720" w:type="dxa"/>
          </w:tcPr>
          <w:p w:rsidR="0043616F" w:rsidRDefault="00666B6A">
            <w:pPr>
              <w:tabs>
                <w:tab w:val="left" w:pos="551"/>
              </w:tabs>
              <w:rPr>
                <w:lang w:eastAsia="ko-KR"/>
              </w:rPr>
            </w:pPr>
            <w:r>
              <w:rPr>
                <w:lang w:eastAsia="ko-KR"/>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rsidR="0043616F" w:rsidRDefault="00666B6A">
            <w:pPr>
              <w:tabs>
                <w:tab w:val="left" w:pos="551"/>
              </w:tabs>
              <w:rPr>
                <w:lang w:eastAsia="ko-KR"/>
              </w:rPr>
            </w:pPr>
            <w:r>
              <w:rPr>
                <w:rFonts w:eastAsiaTheme="minorEastAsia" w:hint="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eastAsiaTheme="minorEastAsia"/>
                <w:lang w:eastAsia="zh-CN"/>
              </w:rPr>
              <w:t>CMCC</w:t>
            </w:r>
          </w:p>
        </w:tc>
        <w:tc>
          <w:tcPr>
            <w:tcW w:w="720" w:type="dxa"/>
          </w:tcPr>
          <w:p w:rsidR="0043616F" w:rsidRDefault="00666B6A">
            <w:pPr>
              <w:tabs>
                <w:tab w:val="left" w:pos="551"/>
              </w:tabs>
              <w:rPr>
                <w:lang w:eastAsia="ko-KR"/>
              </w:rPr>
            </w:pPr>
            <w:r>
              <w:rPr>
                <w:rFonts w:eastAsiaTheme="minor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Theme="minorEastAsia"/>
                <w:lang w:eastAsia="zh-CN"/>
              </w:rPr>
              <w:t>Qualcomm</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rsidR="0043616F" w:rsidRDefault="00666B6A">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UE ? If so, shall we clarify this proposal as follows ?</w:t>
            </w:r>
          </w:p>
          <w:p w:rsidR="0043616F" w:rsidRDefault="00666B6A">
            <w:pPr>
              <w:jc w:val="both"/>
              <w:rPr>
                <w:b/>
                <w:highlight w:val="yellow"/>
              </w:rPr>
            </w:pPr>
            <w:r>
              <w:rPr>
                <w:b/>
                <w:highlight w:val="yellow"/>
              </w:rPr>
              <w:t>High Priority Proposal 3.1-1:</w:t>
            </w:r>
          </w:p>
          <w:p w:rsidR="0043616F" w:rsidRDefault="00666B6A">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tc>
          <w:tcPr>
            <w:tcW w:w="1278" w:type="dxa"/>
          </w:tcPr>
          <w:p w:rsidR="0043616F" w:rsidRDefault="00666B6A">
            <w:pPr>
              <w:rPr>
                <w:rFonts w:eastAsiaTheme="minorEastAsia"/>
                <w:lang w:eastAsia="zh-CN"/>
              </w:rPr>
            </w:pPr>
            <w:r>
              <w:rPr>
                <w:rFonts w:eastAsiaTheme="minorEastAsia"/>
                <w:lang w:eastAsia="zh-CN"/>
              </w:rPr>
              <w:t xml:space="preserve">Apple </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Theme="minorEastAsia" w:hint="eastAsia"/>
                <w:lang w:eastAsia="zh-CN"/>
              </w:rPr>
              <w:t>Sharp</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Malgun Gothic" w:hint="eastAsia"/>
                <w:lang w:eastAsia="ko-KR"/>
              </w:rPr>
              <w:t>LG</w:t>
            </w:r>
          </w:p>
        </w:tc>
        <w:tc>
          <w:tcPr>
            <w:tcW w:w="720" w:type="dxa"/>
          </w:tcPr>
          <w:p w:rsidR="0043616F" w:rsidRDefault="0043616F">
            <w:pPr>
              <w:tabs>
                <w:tab w:val="left" w:pos="551"/>
              </w:tabs>
              <w:rPr>
                <w:rFonts w:eastAsiaTheme="minorEastAsia"/>
                <w:lang w:eastAsia="zh-CN"/>
              </w:rPr>
            </w:pPr>
          </w:p>
        </w:tc>
        <w:tc>
          <w:tcPr>
            <w:tcW w:w="7858" w:type="dxa"/>
          </w:tcPr>
          <w:p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tc>
          <w:tcPr>
            <w:tcW w:w="1278" w:type="dxa"/>
          </w:tcPr>
          <w:p w:rsidR="00183F65" w:rsidRDefault="00183F65" w:rsidP="00183F65">
            <w:pPr>
              <w:rPr>
                <w:rFonts w:eastAsia="Malgun Gothic"/>
                <w:lang w:eastAsia="ko-KR"/>
              </w:rPr>
            </w:pPr>
            <w:r>
              <w:rPr>
                <w:rFonts w:eastAsia="Malgun Gothic"/>
                <w:lang w:eastAsia="ko-KR"/>
              </w:rPr>
              <w:t>OPPO</w:t>
            </w:r>
          </w:p>
        </w:tc>
        <w:tc>
          <w:tcPr>
            <w:tcW w:w="720" w:type="dxa"/>
          </w:tcPr>
          <w:p w:rsidR="00183F65" w:rsidRDefault="00183F65" w:rsidP="00183F65">
            <w:pPr>
              <w:tabs>
                <w:tab w:val="left" w:pos="551"/>
              </w:tabs>
              <w:rPr>
                <w:rFonts w:eastAsiaTheme="minorEastAsia"/>
                <w:lang w:eastAsia="zh-CN"/>
              </w:rPr>
            </w:pPr>
          </w:p>
        </w:tc>
        <w:tc>
          <w:tcPr>
            <w:tcW w:w="7858" w:type="dxa"/>
          </w:tcPr>
          <w:p w:rsidR="00183F65" w:rsidRDefault="00183F65" w:rsidP="00183F65">
            <w:pPr>
              <w:rPr>
                <w:rFonts w:eastAsia="Malgun Gothic"/>
                <w:lang w:eastAsia="ko-KR"/>
              </w:rPr>
            </w:pPr>
            <w:r>
              <w:rPr>
                <w:rFonts w:eastAsia="Malgun Gothic"/>
                <w:lang w:eastAsia="ko-KR"/>
              </w:rPr>
              <w:t>Ok to move on</w:t>
            </w:r>
          </w:p>
        </w:tc>
      </w:tr>
      <w:tr w:rsidR="0043616F">
        <w:tc>
          <w:tcPr>
            <w:tcW w:w="1278" w:type="dxa"/>
          </w:tcPr>
          <w:p w:rsidR="0043616F" w:rsidRDefault="00666B6A">
            <w:pPr>
              <w:rPr>
                <w:rFonts w:eastAsiaTheme="minorEastAsia"/>
                <w:lang w:eastAsia="zh-CN"/>
              </w:rPr>
            </w:pPr>
            <w:r>
              <w:rPr>
                <w:rFonts w:eastAsiaTheme="minorEastAsia"/>
                <w:lang w:eastAsia="zh-CN"/>
              </w:rPr>
              <w:t>FL4</w:t>
            </w:r>
          </w:p>
        </w:tc>
        <w:tc>
          <w:tcPr>
            <w:tcW w:w="8578" w:type="dxa"/>
            <w:gridSpan w:val="2"/>
          </w:tcPr>
          <w:p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7905"/>
            </w:tblGrid>
            <w:tr w:rsidR="0043616F">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rsidR="0043616F" w:rsidRDefault="0043616F">
            <w:pPr>
              <w:rPr>
                <w:rFonts w:eastAsia="Malgun Gothic"/>
                <w:lang w:eastAsia="ko-KR"/>
              </w:rPr>
            </w:pPr>
          </w:p>
          <w:p w:rsidR="0043616F" w:rsidRDefault="00666B6A">
            <w:pPr>
              <w:jc w:val="both"/>
              <w:rPr>
                <w:b/>
                <w:highlight w:val="yellow"/>
              </w:rPr>
            </w:pPr>
            <w:r>
              <w:rPr>
                <w:b/>
                <w:highlight w:val="yellow"/>
              </w:rPr>
              <w:t>FL4 High Priority Proposal 3.1-1:</w:t>
            </w:r>
          </w:p>
          <w:p w:rsidR="0043616F" w:rsidRDefault="00666B6A">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rsidR="0043616F" w:rsidRDefault="00666B6A">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lastRenderedPageBreak/>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tc>
          <w:tcPr>
            <w:tcW w:w="1278" w:type="dxa"/>
          </w:tcPr>
          <w:p w:rsidR="0043616F" w:rsidRDefault="00666B6A">
            <w:pPr>
              <w:rPr>
                <w:rFonts w:eastAsiaTheme="minorEastAsia"/>
                <w:lang w:eastAsia="zh-CN"/>
              </w:rPr>
            </w:pPr>
            <w:r>
              <w:rPr>
                <w:rFonts w:eastAsiaTheme="minorEastAsia"/>
                <w:lang w:eastAsia="zh-CN"/>
              </w:rPr>
              <w:lastRenderedPageBreak/>
              <w:t>Qualcomm</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666B6A">
            <w:pPr>
              <w:rPr>
                <w:rFonts w:eastAsia="Malgun Gothic"/>
                <w:lang w:eastAsia="ko-KR"/>
              </w:rPr>
            </w:pPr>
            <w:r>
              <w:rPr>
                <w:rFonts w:eastAsia="Malgun Gothic"/>
                <w:lang w:eastAsia="ko-KR"/>
              </w:rPr>
              <w:t xml:space="preserve">OK with the FL4 proposal and the clarification above. </w:t>
            </w:r>
          </w:p>
          <w:p w:rsidR="0043616F" w:rsidRDefault="00666B6A">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43616F">
        <w:tc>
          <w:tcPr>
            <w:tcW w:w="1278" w:type="dxa"/>
          </w:tcPr>
          <w:p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rsidTr="00183F65">
        <w:tc>
          <w:tcPr>
            <w:tcW w:w="1278" w:type="dxa"/>
          </w:tcPr>
          <w:p w:rsidR="00183F65" w:rsidRDefault="00183F65" w:rsidP="004053FB">
            <w:pPr>
              <w:rPr>
                <w:rFonts w:eastAsiaTheme="minorEastAsia"/>
                <w:lang w:eastAsia="zh-CN"/>
              </w:rPr>
            </w:pPr>
            <w:r>
              <w:rPr>
                <w:rFonts w:eastAsiaTheme="minorEastAsia"/>
                <w:lang w:eastAsia="zh-CN"/>
              </w:rPr>
              <w:t>OPPO</w:t>
            </w:r>
          </w:p>
        </w:tc>
        <w:tc>
          <w:tcPr>
            <w:tcW w:w="720" w:type="dxa"/>
          </w:tcPr>
          <w:p w:rsidR="00183F65" w:rsidRDefault="00183F65" w:rsidP="004053FB">
            <w:pPr>
              <w:tabs>
                <w:tab w:val="left" w:pos="551"/>
              </w:tabs>
              <w:rPr>
                <w:rFonts w:eastAsiaTheme="minorEastAsia"/>
                <w:lang w:eastAsia="zh-CN"/>
              </w:rPr>
            </w:pPr>
          </w:p>
        </w:tc>
        <w:tc>
          <w:tcPr>
            <w:tcW w:w="7858" w:type="dxa"/>
          </w:tcPr>
          <w:p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rsidTr="006613BB">
        <w:tc>
          <w:tcPr>
            <w:tcW w:w="1278"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rsidR="006613BB" w:rsidRDefault="006613BB" w:rsidP="004053FB">
            <w:pPr>
              <w:rPr>
                <w:rFonts w:eastAsia="Malgun Gothic"/>
                <w:lang w:eastAsia="ko-KR"/>
              </w:rPr>
            </w:pPr>
          </w:p>
        </w:tc>
      </w:tr>
      <w:tr w:rsidR="00FF109D" w:rsidTr="006613BB">
        <w:tc>
          <w:tcPr>
            <w:tcW w:w="1278" w:type="dxa"/>
          </w:tcPr>
          <w:p w:rsidR="00FF109D" w:rsidRDefault="00FF109D" w:rsidP="004053FB">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720" w:type="dxa"/>
          </w:tcPr>
          <w:p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rsidR="00FF109D" w:rsidRDefault="00FF109D" w:rsidP="004053FB">
            <w:pPr>
              <w:rPr>
                <w:rFonts w:eastAsia="Malgun Gothic"/>
                <w:lang w:eastAsia="ko-KR"/>
              </w:rPr>
            </w:pPr>
          </w:p>
        </w:tc>
      </w:tr>
      <w:tr w:rsidR="00C51FF8" w:rsidTr="006613BB">
        <w:tc>
          <w:tcPr>
            <w:tcW w:w="1278" w:type="dxa"/>
          </w:tcPr>
          <w:p w:rsidR="00C51FF8" w:rsidRDefault="00C51FF8" w:rsidP="004053FB">
            <w:pPr>
              <w:rPr>
                <w:rFonts w:eastAsiaTheme="minorEastAsia"/>
                <w:lang w:eastAsia="zh-CN"/>
              </w:rPr>
            </w:pPr>
            <w:r>
              <w:rPr>
                <w:rFonts w:eastAsiaTheme="minorEastAsia" w:hint="eastAsia"/>
                <w:lang w:eastAsia="zh-CN"/>
              </w:rPr>
              <w:t>CATT</w:t>
            </w:r>
          </w:p>
        </w:tc>
        <w:tc>
          <w:tcPr>
            <w:tcW w:w="720" w:type="dxa"/>
          </w:tcPr>
          <w:p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rsidR="00C51FF8" w:rsidRDefault="00C51FF8" w:rsidP="004053FB">
            <w:pPr>
              <w:rPr>
                <w:rFonts w:eastAsia="Malgun Gothic"/>
                <w:lang w:eastAsia="ko-KR"/>
              </w:rPr>
            </w:pPr>
          </w:p>
        </w:tc>
      </w:tr>
      <w:tr w:rsidR="00531A3A" w:rsidTr="006613BB">
        <w:tc>
          <w:tcPr>
            <w:tcW w:w="1278" w:type="dxa"/>
          </w:tcPr>
          <w:p w:rsidR="00531A3A" w:rsidRDefault="00531A3A" w:rsidP="00531A3A">
            <w:pPr>
              <w:rPr>
                <w:rFonts w:eastAsiaTheme="minorEastAsia"/>
                <w:lang w:eastAsia="zh-CN"/>
              </w:rPr>
            </w:pPr>
            <w:r>
              <w:rPr>
                <w:rFonts w:eastAsiaTheme="minorEastAsia"/>
                <w:lang w:eastAsia="zh-CN"/>
              </w:rPr>
              <w:t>Intel</w:t>
            </w:r>
          </w:p>
        </w:tc>
        <w:tc>
          <w:tcPr>
            <w:tcW w:w="720" w:type="dxa"/>
          </w:tcPr>
          <w:p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rsidR="00531A3A" w:rsidRDefault="00531A3A" w:rsidP="00531A3A">
            <w:pPr>
              <w:rPr>
                <w:rFonts w:eastAsia="Malgun Gothic"/>
                <w:lang w:eastAsia="ko-KR"/>
              </w:rPr>
            </w:pPr>
          </w:p>
        </w:tc>
      </w:tr>
      <w:tr w:rsidR="00F40215" w:rsidTr="006613BB">
        <w:tc>
          <w:tcPr>
            <w:tcW w:w="1278" w:type="dxa"/>
          </w:tcPr>
          <w:p w:rsidR="00F40215" w:rsidRDefault="00F40215" w:rsidP="005D2FB4">
            <w:pPr>
              <w:rPr>
                <w:rFonts w:eastAsiaTheme="minorEastAsia"/>
                <w:lang w:eastAsia="zh-CN"/>
              </w:rPr>
            </w:pPr>
            <w:r>
              <w:rPr>
                <w:rFonts w:eastAsiaTheme="minorEastAsia" w:hint="eastAsia"/>
                <w:lang w:eastAsia="zh-CN"/>
              </w:rPr>
              <w:t>CMCC</w:t>
            </w:r>
          </w:p>
        </w:tc>
        <w:tc>
          <w:tcPr>
            <w:tcW w:w="720" w:type="dxa"/>
          </w:tcPr>
          <w:p w:rsidR="00F40215" w:rsidRDefault="00F40215" w:rsidP="005D2FB4">
            <w:pPr>
              <w:tabs>
                <w:tab w:val="left" w:pos="551"/>
              </w:tabs>
              <w:rPr>
                <w:rFonts w:eastAsiaTheme="minorEastAsia"/>
                <w:lang w:eastAsia="zh-CN"/>
              </w:rPr>
            </w:pPr>
            <w:r>
              <w:rPr>
                <w:rFonts w:eastAsiaTheme="minorEastAsia"/>
                <w:lang w:eastAsia="zh-CN"/>
              </w:rPr>
              <w:t>Y</w:t>
            </w:r>
          </w:p>
        </w:tc>
        <w:tc>
          <w:tcPr>
            <w:tcW w:w="7858" w:type="dxa"/>
          </w:tcPr>
          <w:p w:rsidR="00F40215" w:rsidRDefault="00F40215" w:rsidP="00531A3A">
            <w:pPr>
              <w:rPr>
                <w:rFonts w:eastAsia="Malgun Gothic"/>
                <w:lang w:eastAsia="ko-KR"/>
              </w:rPr>
            </w:pPr>
          </w:p>
        </w:tc>
      </w:tr>
      <w:tr w:rsidR="001D797B" w:rsidTr="006613BB">
        <w:tc>
          <w:tcPr>
            <w:tcW w:w="1278" w:type="dxa"/>
          </w:tcPr>
          <w:p w:rsidR="001D797B" w:rsidRPr="001D797B" w:rsidRDefault="001D797B" w:rsidP="005D2FB4">
            <w:pPr>
              <w:rPr>
                <w:rFonts w:eastAsia="Malgun Gothic"/>
                <w:lang w:eastAsia="ko-KR"/>
              </w:rPr>
            </w:pPr>
            <w:r>
              <w:rPr>
                <w:rFonts w:eastAsia="Malgun Gothic" w:hint="eastAsia"/>
                <w:lang w:eastAsia="ko-KR"/>
              </w:rPr>
              <w:t>Samsung</w:t>
            </w:r>
          </w:p>
        </w:tc>
        <w:tc>
          <w:tcPr>
            <w:tcW w:w="720" w:type="dxa"/>
          </w:tcPr>
          <w:p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7858" w:type="dxa"/>
          </w:tcPr>
          <w:p w:rsidR="001D797B" w:rsidRDefault="001D797B" w:rsidP="00531A3A">
            <w:pPr>
              <w:rPr>
                <w:rFonts w:eastAsia="Malgun Gothic"/>
                <w:lang w:eastAsia="ko-KR"/>
              </w:rPr>
            </w:pPr>
          </w:p>
        </w:tc>
      </w:tr>
      <w:tr w:rsidR="002406EB" w:rsidTr="006613BB">
        <w:tc>
          <w:tcPr>
            <w:tcW w:w="1278" w:type="dxa"/>
          </w:tcPr>
          <w:p w:rsidR="002406EB" w:rsidRDefault="002406EB" w:rsidP="005D2FB4">
            <w:pPr>
              <w:rPr>
                <w:rFonts w:eastAsia="Malgun Gothic"/>
                <w:lang w:eastAsia="ko-KR"/>
              </w:rPr>
            </w:pPr>
            <w:r>
              <w:rPr>
                <w:rFonts w:eastAsia="Malgun Gothic"/>
                <w:lang w:eastAsia="ko-KR"/>
              </w:rPr>
              <w:t>MediaTek</w:t>
            </w:r>
          </w:p>
        </w:tc>
        <w:tc>
          <w:tcPr>
            <w:tcW w:w="720" w:type="dxa"/>
          </w:tcPr>
          <w:p w:rsidR="002406EB" w:rsidRDefault="002406EB" w:rsidP="005D2FB4">
            <w:pPr>
              <w:tabs>
                <w:tab w:val="left" w:pos="551"/>
              </w:tabs>
              <w:rPr>
                <w:rFonts w:eastAsia="Malgun Gothic"/>
                <w:lang w:eastAsia="ko-KR"/>
              </w:rPr>
            </w:pPr>
            <w:r>
              <w:rPr>
                <w:rFonts w:eastAsia="Malgun Gothic"/>
                <w:lang w:eastAsia="ko-KR"/>
              </w:rPr>
              <w:t>Y</w:t>
            </w:r>
          </w:p>
        </w:tc>
        <w:tc>
          <w:tcPr>
            <w:tcW w:w="7858" w:type="dxa"/>
          </w:tcPr>
          <w:p w:rsidR="002406EB" w:rsidRDefault="002406EB" w:rsidP="00531A3A">
            <w:pPr>
              <w:rPr>
                <w:rFonts w:eastAsia="Malgun Gothic"/>
                <w:lang w:eastAsia="ko-KR"/>
              </w:rPr>
            </w:pPr>
          </w:p>
        </w:tc>
      </w:tr>
      <w:tr w:rsidR="001A7EAD" w:rsidTr="006613BB">
        <w:tc>
          <w:tcPr>
            <w:tcW w:w="1278" w:type="dxa"/>
          </w:tcPr>
          <w:p w:rsidR="001A7EAD" w:rsidRDefault="001A7EAD" w:rsidP="005D2FB4">
            <w:pPr>
              <w:rPr>
                <w:rFonts w:eastAsia="Malgun Gothic"/>
                <w:lang w:eastAsia="ko-KR"/>
              </w:rPr>
            </w:pPr>
            <w:r>
              <w:rPr>
                <w:rFonts w:eastAsia="Malgun Gothic"/>
                <w:lang w:eastAsia="ko-KR"/>
              </w:rPr>
              <w:t xml:space="preserve">Nordic </w:t>
            </w:r>
          </w:p>
        </w:tc>
        <w:tc>
          <w:tcPr>
            <w:tcW w:w="720" w:type="dxa"/>
          </w:tcPr>
          <w:p w:rsidR="001A7EAD" w:rsidRDefault="001A7EAD" w:rsidP="005D2FB4">
            <w:pPr>
              <w:tabs>
                <w:tab w:val="left" w:pos="551"/>
              </w:tabs>
              <w:rPr>
                <w:rFonts w:eastAsia="Malgun Gothic"/>
                <w:lang w:eastAsia="ko-KR"/>
              </w:rPr>
            </w:pPr>
            <w:r>
              <w:rPr>
                <w:rFonts w:eastAsia="Malgun Gothic"/>
                <w:lang w:eastAsia="ko-KR"/>
              </w:rPr>
              <w:t>Y</w:t>
            </w:r>
          </w:p>
        </w:tc>
        <w:tc>
          <w:tcPr>
            <w:tcW w:w="7858" w:type="dxa"/>
          </w:tcPr>
          <w:p w:rsidR="001A7EAD" w:rsidRDefault="001A7EAD" w:rsidP="00531A3A">
            <w:pPr>
              <w:rPr>
                <w:rFonts w:eastAsia="Malgun Gothic"/>
                <w:lang w:eastAsia="ko-KR"/>
              </w:rPr>
            </w:pPr>
          </w:p>
        </w:tc>
      </w:tr>
      <w:tr w:rsidR="00BC21A0" w:rsidTr="00BC21A0">
        <w:tc>
          <w:tcPr>
            <w:tcW w:w="1278" w:type="dxa"/>
          </w:tcPr>
          <w:p w:rsidR="00BC21A0" w:rsidRDefault="00BC21A0" w:rsidP="005D2FB4">
            <w:pPr>
              <w:rPr>
                <w:rFonts w:eastAsiaTheme="minorEastAsia"/>
                <w:lang w:eastAsia="zh-CN"/>
              </w:rPr>
            </w:pPr>
            <w:r>
              <w:rPr>
                <w:rFonts w:eastAsiaTheme="minorEastAsia"/>
                <w:lang w:eastAsia="zh-CN"/>
              </w:rPr>
              <w:t>Ericsson</w:t>
            </w:r>
          </w:p>
        </w:tc>
        <w:tc>
          <w:tcPr>
            <w:tcW w:w="720" w:type="dxa"/>
          </w:tcPr>
          <w:p w:rsidR="00BC21A0" w:rsidRDefault="00BC21A0" w:rsidP="005D2FB4">
            <w:pPr>
              <w:tabs>
                <w:tab w:val="left" w:pos="551"/>
              </w:tabs>
              <w:rPr>
                <w:rFonts w:eastAsiaTheme="minorEastAsia"/>
                <w:lang w:eastAsia="zh-CN"/>
              </w:rPr>
            </w:pPr>
            <w:r>
              <w:rPr>
                <w:rFonts w:eastAsiaTheme="minorEastAsia"/>
                <w:lang w:eastAsia="zh-CN"/>
              </w:rPr>
              <w:t>Y</w:t>
            </w:r>
          </w:p>
        </w:tc>
        <w:tc>
          <w:tcPr>
            <w:tcW w:w="7858" w:type="dxa"/>
          </w:tcPr>
          <w:p w:rsidR="00BC21A0" w:rsidRDefault="00BC21A0" w:rsidP="005D2FB4">
            <w:pPr>
              <w:rPr>
                <w:rFonts w:eastAsia="Malgun Gothic"/>
                <w:lang w:eastAsia="ko-KR"/>
              </w:rPr>
            </w:pPr>
          </w:p>
        </w:tc>
      </w:tr>
      <w:tr w:rsidR="00713788" w:rsidTr="00BC21A0">
        <w:tc>
          <w:tcPr>
            <w:tcW w:w="1278" w:type="dxa"/>
          </w:tcPr>
          <w:p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720" w:type="dxa"/>
          </w:tcPr>
          <w:p w:rsidR="00713788" w:rsidRPr="00713788" w:rsidRDefault="00713788" w:rsidP="005D2FB4">
            <w:pPr>
              <w:tabs>
                <w:tab w:val="left" w:pos="551"/>
              </w:tabs>
              <w:rPr>
                <w:rFonts w:eastAsia="Yu Mincho"/>
                <w:lang w:eastAsia="ja-JP"/>
              </w:rPr>
            </w:pPr>
            <w:r>
              <w:rPr>
                <w:rFonts w:eastAsia="Yu Mincho" w:hint="eastAsia"/>
                <w:lang w:eastAsia="ja-JP"/>
              </w:rPr>
              <w:t>Y</w:t>
            </w:r>
          </w:p>
        </w:tc>
        <w:tc>
          <w:tcPr>
            <w:tcW w:w="7858" w:type="dxa"/>
          </w:tcPr>
          <w:p w:rsidR="00713788" w:rsidRDefault="00713788" w:rsidP="005D2FB4">
            <w:pPr>
              <w:rPr>
                <w:rFonts w:eastAsia="Malgun Gothic"/>
                <w:lang w:eastAsia="ko-KR"/>
              </w:rPr>
            </w:pPr>
          </w:p>
        </w:tc>
      </w:tr>
      <w:tr w:rsidR="005D2FB4" w:rsidTr="00BC21A0">
        <w:tc>
          <w:tcPr>
            <w:tcW w:w="1278" w:type="dxa"/>
          </w:tcPr>
          <w:p w:rsidR="005D2FB4" w:rsidRPr="005D2FB4" w:rsidRDefault="005D2FB4" w:rsidP="005D2FB4">
            <w:pPr>
              <w:rPr>
                <w:rFonts w:eastAsia="Malgun Gothic"/>
                <w:lang w:eastAsia="ko-KR"/>
              </w:rPr>
            </w:pPr>
            <w:r>
              <w:rPr>
                <w:rFonts w:eastAsia="Malgun Gothic" w:hint="eastAsia"/>
                <w:lang w:eastAsia="ko-KR"/>
              </w:rPr>
              <w:t>L</w:t>
            </w:r>
            <w:r>
              <w:rPr>
                <w:rFonts w:eastAsia="Malgun Gothic"/>
                <w:lang w:eastAsia="ko-KR"/>
              </w:rPr>
              <w:t>G</w:t>
            </w:r>
          </w:p>
        </w:tc>
        <w:tc>
          <w:tcPr>
            <w:tcW w:w="720" w:type="dxa"/>
          </w:tcPr>
          <w:p w:rsidR="005D2FB4" w:rsidRPr="005D2FB4" w:rsidRDefault="005D2FB4" w:rsidP="005D2FB4">
            <w:pPr>
              <w:tabs>
                <w:tab w:val="left" w:pos="551"/>
              </w:tabs>
              <w:rPr>
                <w:rFonts w:eastAsia="Malgun Gothic"/>
                <w:lang w:eastAsia="ko-KR"/>
              </w:rPr>
            </w:pPr>
          </w:p>
        </w:tc>
        <w:tc>
          <w:tcPr>
            <w:tcW w:w="7858" w:type="dxa"/>
          </w:tcPr>
          <w:p w:rsidR="005D2FB4" w:rsidRDefault="005D2FB4" w:rsidP="005D2FB4">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970351" w:rsidRPr="00B45B0B" w:rsidTr="00970351">
        <w:tc>
          <w:tcPr>
            <w:tcW w:w="1278" w:type="dxa"/>
          </w:tcPr>
          <w:p w:rsidR="00970351" w:rsidRDefault="00970351" w:rsidP="00970351">
            <w:pPr>
              <w:rPr>
                <w:rFonts w:eastAsia="Malgun Gothic"/>
                <w:lang w:eastAsia="ko-KR"/>
              </w:rPr>
            </w:pPr>
            <w:r>
              <w:rPr>
                <w:rFonts w:eastAsia="Malgun Gothic"/>
                <w:lang w:eastAsia="ko-KR"/>
              </w:rPr>
              <w:t>FL5</w:t>
            </w:r>
          </w:p>
        </w:tc>
        <w:tc>
          <w:tcPr>
            <w:tcW w:w="8578" w:type="dxa"/>
            <w:gridSpan w:val="2"/>
          </w:tcPr>
          <w:p w:rsidR="00970351" w:rsidRDefault="00970351" w:rsidP="00970351">
            <w:pPr>
              <w:rPr>
                <w:rFonts w:eastAsia="Malgun Gothic"/>
                <w:lang w:eastAsia="ko-KR"/>
              </w:rPr>
            </w:pPr>
            <w:r>
              <w:rPr>
                <w:rFonts w:eastAsia="Malgun Gothic"/>
                <w:lang w:eastAsia="ko-KR"/>
              </w:rPr>
              <w:t>Based on the discussion, the proposal is updated with minor editorial changes as following</w:t>
            </w:r>
          </w:p>
          <w:p w:rsidR="00970351" w:rsidRDefault="00970351" w:rsidP="00970351">
            <w:pPr>
              <w:jc w:val="both"/>
              <w:rPr>
                <w:b/>
                <w:highlight w:val="yellow"/>
              </w:rPr>
            </w:pPr>
            <w:r>
              <w:rPr>
                <w:b/>
                <w:highlight w:val="yellow"/>
              </w:rPr>
              <w:t>FL5 High Priority Proposal 3.1-1:</w:t>
            </w:r>
          </w:p>
          <w:p w:rsidR="00970351" w:rsidRDefault="00970351" w:rsidP="00970351">
            <w:pPr>
              <w:pStyle w:val="af3"/>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configured for </w:t>
            </w:r>
            <w:proofErr w:type="spellStart"/>
            <w:r w:rsidRPr="00873E37">
              <w:rPr>
                <w:rFonts w:ascii="Times New Roman" w:eastAsiaTheme="minorEastAsia" w:hAnsi="Times New Roman" w:cs="Times New Roman"/>
                <w:color w:val="FF0000"/>
                <w:sz w:val="20"/>
                <w:szCs w:val="20"/>
                <w:lang w:val="en-US" w:eastAsia="zh-CN"/>
              </w:rPr>
              <w:t>RedCap</w:t>
            </w:r>
            <w:proofErr w:type="spellEnd"/>
            <w:r w:rsidRPr="00873E37">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rsidR="00970351" w:rsidRPr="00B45B0B" w:rsidRDefault="00970351" w:rsidP="00970351">
            <w:pPr>
              <w:rPr>
                <w:rFonts w:eastAsia="Malgun Gothic"/>
                <w:lang w:val="sv-SE" w:eastAsia="ko-KR"/>
              </w:rPr>
            </w:pPr>
          </w:p>
        </w:tc>
      </w:tr>
      <w:tr w:rsidR="00970351" w:rsidTr="00970351">
        <w:tc>
          <w:tcPr>
            <w:tcW w:w="1278" w:type="dxa"/>
          </w:tcPr>
          <w:p w:rsidR="00970351" w:rsidRDefault="009962A5" w:rsidP="00970351">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720" w:type="dxa"/>
          </w:tcPr>
          <w:p w:rsidR="00970351" w:rsidRPr="005D2FB4" w:rsidRDefault="00970351" w:rsidP="00970351">
            <w:pPr>
              <w:tabs>
                <w:tab w:val="left" w:pos="551"/>
              </w:tabs>
              <w:rPr>
                <w:rFonts w:eastAsia="Malgun Gothic"/>
                <w:lang w:eastAsia="ko-KR"/>
              </w:rPr>
            </w:pPr>
          </w:p>
        </w:tc>
        <w:tc>
          <w:tcPr>
            <w:tcW w:w="7858" w:type="dxa"/>
          </w:tcPr>
          <w:p w:rsidR="00970351" w:rsidRDefault="009962A5" w:rsidP="00970351">
            <w:pPr>
              <w:rPr>
                <w:rFonts w:eastAsia="Malgun Gothic"/>
                <w:lang w:eastAsia="ko-KR"/>
              </w:rPr>
            </w:pPr>
            <w:r>
              <w:rPr>
                <w:rFonts w:eastAsia="Malgun Gothic"/>
                <w:lang w:eastAsia="ko-KR"/>
              </w:rPr>
              <w:t>The previous one without note and with UE is fine.</w:t>
            </w:r>
          </w:p>
          <w:p w:rsidR="009962A5" w:rsidRDefault="009962A5" w:rsidP="009962A5">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sidRPr="009962A5">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rsidR="009962A5" w:rsidRPr="009962A5" w:rsidRDefault="009962A5" w:rsidP="00970351">
            <w:pPr>
              <w:rPr>
                <w:rFonts w:eastAsia="Malgun Gothic"/>
                <w:lang w:val="sv-SE" w:eastAsia="ko-KR"/>
              </w:rPr>
            </w:pPr>
          </w:p>
        </w:tc>
      </w:tr>
      <w:tr w:rsidR="0003655D" w:rsidRPr="007E48FF" w:rsidTr="0003655D">
        <w:tc>
          <w:tcPr>
            <w:tcW w:w="1278" w:type="dxa"/>
          </w:tcPr>
          <w:p w:rsidR="0003655D" w:rsidRPr="00FD5BED"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03655D" w:rsidRPr="00FD5BED" w:rsidRDefault="0003655D" w:rsidP="00A20051">
            <w:pPr>
              <w:tabs>
                <w:tab w:val="left" w:pos="551"/>
              </w:tabs>
              <w:rPr>
                <w:rFonts w:eastAsiaTheme="minorEastAsia"/>
                <w:lang w:eastAsia="zh-CN"/>
              </w:rPr>
            </w:pPr>
          </w:p>
        </w:tc>
        <w:tc>
          <w:tcPr>
            <w:tcW w:w="7858" w:type="dxa"/>
          </w:tcPr>
          <w:p w:rsidR="0003655D" w:rsidRPr="007E48FF" w:rsidRDefault="0003655D" w:rsidP="00A20051">
            <w:pPr>
              <w:jc w:val="both"/>
              <w:rPr>
                <w:rFonts w:eastAsia="Malgun Gothic"/>
                <w:lang w:eastAsia="ko-KR"/>
              </w:rPr>
            </w:pPr>
            <w:r w:rsidRPr="007E48FF">
              <w:rPr>
                <w:rFonts w:eastAsia="Malgun Gothic"/>
                <w:lang w:eastAsia="ko-KR"/>
              </w:rPr>
              <w:t>Suggest a minor change</w:t>
            </w:r>
            <w:r>
              <w:rPr>
                <w:rFonts w:eastAsia="Malgun Gothic"/>
                <w:lang w:eastAsia="ko-KR"/>
              </w:rPr>
              <w:t xml:space="preserve">, as NW may not configure </w:t>
            </w:r>
            <w:proofErr w:type="spellStart"/>
            <w:r>
              <w:rPr>
                <w:rFonts w:eastAsia="Malgun Gothic"/>
                <w:lang w:eastAsia="ko-KR"/>
              </w:rPr>
              <w:t>RedCap</w:t>
            </w:r>
            <w:proofErr w:type="spellEnd"/>
            <w:r>
              <w:rPr>
                <w:rFonts w:eastAsia="Malgun Gothic"/>
                <w:lang w:eastAsia="ko-KR"/>
              </w:rPr>
              <w:t xml:space="preserve"> specific </w:t>
            </w:r>
            <w:proofErr w:type="spellStart"/>
            <w:r>
              <w:rPr>
                <w:rFonts w:eastAsia="Malgun Gothic"/>
                <w:lang w:eastAsia="ko-KR"/>
              </w:rPr>
              <w:t>Ros</w:t>
            </w:r>
            <w:proofErr w:type="spellEnd"/>
            <w:r>
              <w:rPr>
                <w:rFonts w:eastAsia="Malgun Gothic"/>
                <w:lang w:eastAsia="ko-KR"/>
              </w:rPr>
              <w:t xml:space="preserve">. </w:t>
            </w:r>
          </w:p>
          <w:p w:rsidR="0003655D" w:rsidRPr="0003655D" w:rsidRDefault="0003655D" w:rsidP="00A20051">
            <w:pPr>
              <w:pStyle w:val="af3"/>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w:t>
            </w:r>
            <w:r w:rsidRPr="007E48FF">
              <w:rPr>
                <w:rFonts w:ascii="Times New Roman" w:eastAsiaTheme="minorEastAsia" w:hAnsi="Times New Roman" w:cs="Times New Roman"/>
                <w:strike/>
                <w:color w:val="4472C4" w:themeColor="accent1"/>
                <w:sz w:val="20"/>
                <w:szCs w:val="20"/>
                <w:lang w:val="en-US" w:eastAsia="zh-CN"/>
              </w:rPr>
              <w:t>configured</w:t>
            </w:r>
            <w:r w:rsidRPr="007E48FF">
              <w:rPr>
                <w:rFonts w:ascii="Times New Roman" w:eastAsiaTheme="minorEastAsia" w:hAnsi="Times New Roman" w:cs="Times New Roman"/>
                <w:color w:val="4472C4" w:themeColor="accent1"/>
                <w:sz w:val="20"/>
                <w:szCs w:val="20"/>
                <w:lang w:val="en-US" w:eastAsia="zh-CN"/>
              </w:rPr>
              <w:t xml:space="preserve"> </w:t>
            </w:r>
            <w:r>
              <w:rPr>
                <w:rFonts w:ascii="Times New Roman" w:eastAsiaTheme="minorEastAsia" w:hAnsi="Times New Roman" w:cs="Times New Roman"/>
                <w:color w:val="4472C4" w:themeColor="accent1"/>
                <w:sz w:val="20"/>
                <w:szCs w:val="20"/>
                <w:lang w:val="en-US" w:eastAsia="zh-CN"/>
              </w:rPr>
              <w:t xml:space="preserve">applicable </w:t>
            </w:r>
            <w:r w:rsidRPr="00873E37">
              <w:rPr>
                <w:rFonts w:ascii="Times New Roman" w:eastAsiaTheme="minorEastAsia" w:hAnsi="Times New Roman" w:cs="Times New Roman"/>
                <w:color w:val="FF0000"/>
                <w:sz w:val="20"/>
                <w:szCs w:val="20"/>
                <w:lang w:val="en-US" w:eastAsia="zh-CN"/>
              </w:rPr>
              <w:t xml:space="preserve">for </w:t>
            </w:r>
            <w:proofErr w:type="spellStart"/>
            <w:r w:rsidRPr="00873E37">
              <w:rPr>
                <w:rFonts w:ascii="Times New Roman" w:eastAsiaTheme="minorEastAsia" w:hAnsi="Times New Roman" w:cs="Times New Roman"/>
                <w:color w:val="FF0000"/>
                <w:sz w:val="20"/>
                <w:szCs w:val="20"/>
                <w:lang w:val="en-US" w:eastAsia="zh-CN"/>
              </w:rPr>
              <w:t>RedCap</w:t>
            </w:r>
            <w:proofErr w:type="spellEnd"/>
            <w:r w:rsidRPr="00873E37">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760DF6" w:rsidRPr="007E48FF" w:rsidTr="0003655D">
        <w:tc>
          <w:tcPr>
            <w:tcW w:w="1278" w:type="dxa"/>
          </w:tcPr>
          <w:p w:rsidR="00760DF6" w:rsidRDefault="00760DF6" w:rsidP="00A20051">
            <w:pPr>
              <w:rPr>
                <w:rFonts w:eastAsiaTheme="minorEastAsia"/>
                <w:lang w:eastAsia="zh-CN"/>
              </w:rPr>
            </w:pPr>
            <w:r>
              <w:rPr>
                <w:rFonts w:eastAsiaTheme="minorEastAsia"/>
                <w:lang w:eastAsia="zh-CN"/>
              </w:rPr>
              <w:t>OPPO</w:t>
            </w:r>
          </w:p>
        </w:tc>
        <w:tc>
          <w:tcPr>
            <w:tcW w:w="720" w:type="dxa"/>
          </w:tcPr>
          <w:p w:rsidR="00760DF6" w:rsidRPr="00FD5BED" w:rsidRDefault="00760DF6" w:rsidP="00A20051">
            <w:pPr>
              <w:tabs>
                <w:tab w:val="left" w:pos="551"/>
              </w:tabs>
              <w:rPr>
                <w:rFonts w:eastAsiaTheme="minorEastAsia"/>
                <w:lang w:eastAsia="zh-CN"/>
              </w:rPr>
            </w:pPr>
          </w:p>
        </w:tc>
        <w:tc>
          <w:tcPr>
            <w:tcW w:w="7858" w:type="dxa"/>
          </w:tcPr>
          <w:p w:rsidR="00760DF6" w:rsidRPr="007E48FF" w:rsidRDefault="00760DF6" w:rsidP="00A20051">
            <w:pPr>
              <w:jc w:val="both"/>
              <w:rPr>
                <w:rFonts w:eastAsia="Malgun Gothic"/>
                <w:lang w:eastAsia="ko-KR"/>
              </w:rPr>
            </w:pPr>
            <w:r>
              <w:rPr>
                <w:rFonts w:eastAsia="Malgun Gothic"/>
                <w:lang w:eastAsia="ko-KR"/>
              </w:rPr>
              <w:t>Ok for the FL proposal.</w:t>
            </w:r>
          </w:p>
        </w:tc>
      </w:tr>
      <w:tr w:rsidR="00647AFB" w:rsidRPr="007E48FF" w:rsidTr="0003655D">
        <w:tc>
          <w:tcPr>
            <w:tcW w:w="1278" w:type="dxa"/>
          </w:tcPr>
          <w:p w:rsidR="00647AFB" w:rsidRDefault="00647AFB" w:rsidP="00647AFB">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720" w:type="dxa"/>
          </w:tcPr>
          <w:p w:rsidR="00647AFB" w:rsidRPr="00FD5BED" w:rsidRDefault="00647AFB" w:rsidP="00647AFB">
            <w:pPr>
              <w:tabs>
                <w:tab w:val="left" w:pos="551"/>
              </w:tabs>
              <w:rPr>
                <w:rFonts w:eastAsiaTheme="minorEastAsia"/>
                <w:lang w:eastAsia="zh-CN"/>
              </w:rPr>
            </w:pPr>
          </w:p>
        </w:tc>
        <w:tc>
          <w:tcPr>
            <w:tcW w:w="7858" w:type="dxa"/>
          </w:tcPr>
          <w:p w:rsidR="00647AFB" w:rsidRDefault="00647AFB" w:rsidP="00647AFB">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C5018D" w:rsidRPr="007E48FF" w:rsidTr="0003655D">
        <w:tc>
          <w:tcPr>
            <w:tcW w:w="1278" w:type="dxa"/>
          </w:tcPr>
          <w:p w:rsidR="00C5018D" w:rsidRDefault="00C5018D" w:rsidP="00647AFB">
            <w:pPr>
              <w:rPr>
                <w:rFonts w:eastAsia="Yu Mincho"/>
                <w:lang w:eastAsia="ja-JP"/>
              </w:rPr>
            </w:pPr>
            <w:r>
              <w:rPr>
                <w:rFonts w:eastAsiaTheme="minorEastAsia" w:hint="eastAsia"/>
                <w:lang w:eastAsia="zh-CN"/>
              </w:rPr>
              <w:t>CATT</w:t>
            </w:r>
          </w:p>
        </w:tc>
        <w:tc>
          <w:tcPr>
            <w:tcW w:w="720" w:type="dxa"/>
          </w:tcPr>
          <w:p w:rsidR="00C5018D" w:rsidRPr="00FD5BED" w:rsidRDefault="00C5018D" w:rsidP="00647AFB">
            <w:pPr>
              <w:tabs>
                <w:tab w:val="left" w:pos="551"/>
              </w:tabs>
              <w:rPr>
                <w:rFonts w:eastAsiaTheme="minorEastAsia"/>
                <w:lang w:eastAsia="zh-CN"/>
              </w:rPr>
            </w:pPr>
            <w:r>
              <w:rPr>
                <w:rFonts w:eastAsiaTheme="minorEastAsia" w:hint="eastAsia"/>
                <w:lang w:eastAsia="zh-CN"/>
              </w:rPr>
              <w:t>Y</w:t>
            </w:r>
          </w:p>
        </w:tc>
        <w:tc>
          <w:tcPr>
            <w:tcW w:w="7858" w:type="dxa"/>
          </w:tcPr>
          <w:p w:rsidR="00C5018D" w:rsidRPr="00C5018D" w:rsidRDefault="00C5018D" w:rsidP="00647AFB">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F629BE" w:rsidRPr="007E48FF" w:rsidTr="0003655D">
        <w:tc>
          <w:tcPr>
            <w:tcW w:w="1278" w:type="dxa"/>
          </w:tcPr>
          <w:p w:rsidR="00F629BE" w:rsidRDefault="00F629BE" w:rsidP="00F629BE">
            <w:pPr>
              <w:rPr>
                <w:rFonts w:eastAsiaTheme="minorEastAsia"/>
                <w:lang w:eastAsia="zh-CN"/>
              </w:rPr>
            </w:pPr>
            <w:r>
              <w:rPr>
                <w:rFonts w:eastAsia="Malgun Gothic" w:hint="eastAsia"/>
                <w:lang w:eastAsia="ko-KR"/>
              </w:rPr>
              <w:t>Samsung</w:t>
            </w:r>
          </w:p>
        </w:tc>
        <w:tc>
          <w:tcPr>
            <w:tcW w:w="720" w:type="dxa"/>
          </w:tcPr>
          <w:p w:rsidR="00F629BE" w:rsidRDefault="00F629BE" w:rsidP="00F629BE">
            <w:pPr>
              <w:tabs>
                <w:tab w:val="left" w:pos="551"/>
              </w:tabs>
              <w:rPr>
                <w:rFonts w:eastAsiaTheme="minorEastAsia"/>
                <w:lang w:eastAsia="zh-CN"/>
              </w:rPr>
            </w:pPr>
          </w:p>
        </w:tc>
        <w:tc>
          <w:tcPr>
            <w:tcW w:w="7858" w:type="dxa"/>
          </w:tcPr>
          <w:p w:rsidR="00F629BE" w:rsidRDefault="00F629BE" w:rsidP="00F629BE">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867331" w:rsidTr="00867331">
        <w:tc>
          <w:tcPr>
            <w:tcW w:w="1278" w:type="dxa"/>
          </w:tcPr>
          <w:p w:rsidR="00867331" w:rsidRDefault="00867331" w:rsidP="002C2E8E">
            <w:pPr>
              <w:rPr>
                <w:rFonts w:eastAsiaTheme="minorEastAsia"/>
                <w:lang w:eastAsia="zh-CN"/>
              </w:rPr>
            </w:pPr>
            <w:r>
              <w:rPr>
                <w:rFonts w:eastAsiaTheme="minorEastAsia"/>
                <w:lang w:eastAsia="zh-CN"/>
              </w:rPr>
              <w:t>Lenovo, Motorola Mobility</w:t>
            </w:r>
          </w:p>
        </w:tc>
        <w:tc>
          <w:tcPr>
            <w:tcW w:w="720" w:type="dxa"/>
          </w:tcPr>
          <w:p w:rsidR="00867331" w:rsidRDefault="00867331" w:rsidP="002C2E8E">
            <w:pPr>
              <w:tabs>
                <w:tab w:val="left" w:pos="551"/>
              </w:tabs>
              <w:rPr>
                <w:rFonts w:eastAsiaTheme="minorEastAsia"/>
                <w:lang w:eastAsia="zh-CN"/>
              </w:rPr>
            </w:pPr>
          </w:p>
        </w:tc>
        <w:tc>
          <w:tcPr>
            <w:tcW w:w="7858" w:type="dxa"/>
          </w:tcPr>
          <w:p w:rsidR="00867331" w:rsidRDefault="00867331" w:rsidP="002C2E8E">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CA3987" w:rsidTr="00867331">
        <w:tc>
          <w:tcPr>
            <w:tcW w:w="1278" w:type="dxa"/>
          </w:tcPr>
          <w:p w:rsidR="00CA3987" w:rsidRPr="00CA3987" w:rsidRDefault="00CA3987" w:rsidP="00B37E43">
            <w:pPr>
              <w:rPr>
                <w:rFonts w:eastAsia="Malgun Gothic"/>
                <w:lang w:eastAsia="ko-KR"/>
              </w:rPr>
            </w:pPr>
            <w:r w:rsidRPr="00CA3987">
              <w:rPr>
                <w:rFonts w:eastAsiaTheme="minorEastAsia"/>
                <w:lang w:eastAsia="zh-CN"/>
              </w:rPr>
              <w:t>CMCC</w:t>
            </w:r>
          </w:p>
        </w:tc>
        <w:tc>
          <w:tcPr>
            <w:tcW w:w="720" w:type="dxa"/>
          </w:tcPr>
          <w:p w:rsidR="00CA3987" w:rsidRPr="00CA3987" w:rsidRDefault="00CA3987" w:rsidP="00B37E43">
            <w:pPr>
              <w:tabs>
                <w:tab w:val="left" w:pos="551"/>
              </w:tabs>
              <w:rPr>
                <w:rFonts w:eastAsiaTheme="minorEastAsia"/>
                <w:lang w:eastAsia="zh-CN"/>
              </w:rPr>
            </w:pPr>
          </w:p>
        </w:tc>
        <w:tc>
          <w:tcPr>
            <w:tcW w:w="7858" w:type="dxa"/>
          </w:tcPr>
          <w:p w:rsidR="00CA3987" w:rsidRDefault="00CA3987" w:rsidP="002C2E8E">
            <w:pPr>
              <w:jc w:val="both"/>
              <w:rPr>
                <w:rFonts w:eastAsiaTheme="minorEastAsia"/>
                <w:lang w:eastAsia="zh-CN"/>
              </w:rPr>
            </w:pPr>
            <w:r w:rsidRPr="00CA3987">
              <w:rPr>
                <w:rFonts w:eastAsiaTheme="minorEastAsia"/>
                <w:lang w:eastAsia="zh-CN"/>
              </w:rPr>
              <w:t xml:space="preserve">Fine with </w:t>
            </w:r>
            <w:proofErr w:type="spellStart"/>
            <w:r w:rsidRPr="00CA3987">
              <w:rPr>
                <w:rFonts w:eastAsiaTheme="minorEastAsia"/>
                <w:lang w:eastAsia="zh-CN"/>
              </w:rPr>
              <w:t>vivo’s</w:t>
            </w:r>
            <w:proofErr w:type="spellEnd"/>
            <w:r w:rsidRPr="00CA3987">
              <w:rPr>
                <w:rFonts w:eastAsiaTheme="minorEastAsia"/>
                <w:lang w:eastAsia="zh-CN"/>
              </w:rPr>
              <w:t xml:space="preserve"> version.</w:t>
            </w:r>
          </w:p>
        </w:tc>
      </w:tr>
    </w:tbl>
    <w:p w:rsidR="0043616F" w:rsidRPr="0003655D" w:rsidRDefault="0043616F">
      <w:pPr>
        <w:tabs>
          <w:tab w:val="left" w:pos="1410"/>
        </w:tabs>
        <w:spacing w:after="100" w:afterAutospacing="1"/>
        <w:jc w:val="both"/>
        <w:rPr>
          <w:rFonts w:ascii="Times" w:hAnsi="Times"/>
          <w:lang w:val="sv-SE"/>
        </w:rPr>
      </w:pPr>
    </w:p>
    <w:p w:rsidR="0043616F" w:rsidRDefault="0043616F">
      <w:pPr>
        <w:tabs>
          <w:tab w:val="left" w:pos="1410"/>
        </w:tabs>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rsidR="0043616F" w:rsidRDefault="00666B6A">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rsidR="0043616F" w:rsidRDefault="00666B6A">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rsidR="0043616F" w:rsidRDefault="0043616F">
            <w:pPr>
              <w:spacing w:after="0" w:line="252" w:lineRule="auto"/>
              <w:rPr>
                <w:rFonts w:eastAsia="Times New Roman"/>
              </w:rPr>
            </w:pPr>
          </w:p>
        </w:tc>
      </w:tr>
    </w:tbl>
    <w:p w:rsidR="0043616F" w:rsidRDefault="0043616F">
      <w:pPr>
        <w:jc w:val="both"/>
        <w:rPr>
          <w:lang w:eastAsia="ja-JP"/>
        </w:rPr>
      </w:pPr>
    </w:p>
    <w:p w:rsidR="0043616F" w:rsidRDefault="00666B6A">
      <w:pPr>
        <w:jc w:val="both"/>
        <w:rPr>
          <w:lang w:eastAsia="ja-JP"/>
        </w:rPr>
      </w:pPr>
      <w:r>
        <w:rPr>
          <w:lang w:eastAsia="ja-JP"/>
        </w:rPr>
        <w:t>Table 3.2-1 summarizes the companies view for the 5 options in RAN1#105-e agreement.</w:t>
      </w:r>
    </w:p>
    <w:p w:rsidR="0043616F" w:rsidRDefault="00666B6A">
      <w:pPr>
        <w:spacing w:after="60"/>
        <w:jc w:val="center"/>
        <w:rPr>
          <w:b/>
          <w:bCs/>
        </w:rPr>
      </w:pPr>
      <w:r>
        <w:rPr>
          <w:b/>
          <w:bCs/>
        </w:rPr>
        <w:t>Table 3.2-1: Views on collision handling for valid RO overlaps with PDCCH in Type 0/0A/1/2 CSS set</w:t>
      </w:r>
    </w:p>
    <w:tbl>
      <w:tblPr>
        <w:tblStyle w:val="ae"/>
        <w:tblW w:w="0" w:type="auto"/>
        <w:tblLook w:val="04A0"/>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rsidR="0043616F" w:rsidRDefault="00666B6A">
            <w:pPr>
              <w:spacing w:after="60"/>
              <w:jc w:val="both"/>
            </w:pPr>
            <w:r>
              <w:t>12</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rsidR="0043616F" w:rsidRDefault="00666B6A">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 , Apple (2</w:t>
            </w:r>
            <w:r>
              <w:rPr>
                <w:vertAlign w:val="superscript"/>
              </w:rPr>
              <w:t>nd</w:t>
            </w:r>
            <w:r>
              <w:t xml:space="preserve"> choice)</w:t>
            </w:r>
          </w:p>
        </w:tc>
        <w:tc>
          <w:tcPr>
            <w:tcW w:w="1535" w:type="dxa"/>
          </w:tcPr>
          <w:p w:rsidR="0043616F" w:rsidRDefault="00666B6A">
            <w:pPr>
              <w:spacing w:after="60"/>
              <w:jc w:val="both"/>
            </w:pPr>
            <w:r>
              <w:t>12</w:t>
            </w:r>
          </w:p>
        </w:tc>
      </w:tr>
      <w:tr w:rsidR="0043616F">
        <w:tc>
          <w:tcPr>
            <w:tcW w:w="1075" w:type="dxa"/>
          </w:tcPr>
          <w:p w:rsidR="0043616F" w:rsidRDefault="00666B6A">
            <w:pPr>
              <w:spacing w:after="60"/>
              <w:jc w:val="both"/>
            </w:pPr>
            <w:r>
              <w:t>Option 3</w:t>
            </w:r>
          </w:p>
        </w:tc>
        <w:tc>
          <w:tcPr>
            <w:tcW w:w="3510" w:type="dxa"/>
          </w:tcPr>
          <w:p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rsidR="0043616F" w:rsidRDefault="00666B6A">
            <w:pPr>
              <w:spacing w:after="60"/>
              <w:jc w:val="both"/>
            </w:pPr>
            <w:r>
              <w:t>vivo</w:t>
            </w: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4</w:t>
            </w:r>
          </w:p>
        </w:tc>
        <w:tc>
          <w:tcPr>
            <w:tcW w:w="3510" w:type="dxa"/>
          </w:tcPr>
          <w:p w:rsidR="0043616F" w:rsidRDefault="00666B6A">
            <w:pPr>
              <w:spacing w:after="60"/>
              <w:rPr>
                <w:rFonts w:eastAsia="Times New Roman"/>
              </w:rPr>
            </w:pPr>
            <w:r>
              <w:rPr>
                <w:rFonts w:eastAsia="Times New Roman"/>
              </w:rPr>
              <w:t>Configured PDCCH is prioritized over valid RO</w:t>
            </w:r>
          </w:p>
        </w:tc>
        <w:tc>
          <w:tcPr>
            <w:tcW w:w="3510" w:type="dxa"/>
          </w:tcPr>
          <w:p w:rsidR="0043616F" w:rsidRDefault="0043616F">
            <w:pPr>
              <w:spacing w:after="60"/>
              <w:jc w:val="both"/>
            </w:pPr>
          </w:p>
        </w:tc>
        <w:tc>
          <w:tcPr>
            <w:tcW w:w="1535" w:type="dxa"/>
          </w:tcPr>
          <w:p w:rsidR="0043616F" w:rsidRDefault="0043616F">
            <w:pPr>
              <w:spacing w:after="60"/>
              <w:jc w:val="both"/>
            </w:pPr>
          </w:p>
        </w:tc>
      </w:tr>
      <w:tr w:rsidR="0043616F">
        <w:tc>
          <w:tcPr>
            <w:tcW w:w="1075" w:type="dxa"/>
          </w:tcPr>
          <w:p w:rsidR="0043616F" w:rsidRDefault="00666B6A">
            <w:pPr>
              <w:spacing w:after="60"/>
              <w:jc w:val="both"/>
            </w:pPr>
            <w:r>
              <w:lastRenderedPageBreak/>
              <w:t>Option 5</w:t>
            </w:r>
          </w:p>
        </w:tc>
        <w:tc>
          <w:tcPr>
            <w:tcW w:w="3510" w:type="dxa"/>
          </w:tcPr>
          <w:p w:rsidR="0043616F" w:rsidRDefault="00666B6A">
            <w:pPr>
              <w:spacing w:after="60"/>
              <w:rPr>
                <w:rFonts w:eastAsia="Times New Roman"/>
              </w:rPr>
            </w:pPr>
            <w:r>
              <w:rPr>
                <w:rFonts w:eastAsia="Times New Roman"/>
              </w:rPr>
              <w:t>Configured by network, e.g., via a priority indicator</w:t>
            </w:r>
          </w:p>
        </w:tc>
        <w:tc>
          <w:tcPr>
            <w:tcW w:w="3510" w:type="dxa"/>
          </w:tcPr>
          <w:p w:rsidR="0043616F" w:rsidRDefault="0043616F">
            <w:pPr>
              <w:spacing w:after="60"/>
              <w:jc w:val="both"/>
            </w:pPr>
          </w:p>
        </w:tc>
        <w:tc>
          <w:tcPr>
            <w:tcW w:w="1535" w:type="dxa"/>
          </w:tcPr>
          <w:p w:rsidR="0043616F" w:rsidRDefault="0043616F">
            <w:pPr>
              <w:spacing w:after="60"/>
              <w:jc w:val="both"/>
            </w:pPr>
          </w:p>
        </w:tc>
      </w:tr>
    </w:tbl>
    <w:p w:rsidR="0043616F" w:rsidRDefault="0043616F">
      <w:pPr>
        <w:jc w:val="both"/>
        <w:rPr>
          <w:highlight w:val="yellow"/>
        </w:rPr>
      </w:pPr>
    </w:p>
    <w:p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tblPr>
      <w:tblGrid>
        <w:gridCol w:w="9889"/>
      </w:tblGrid>
      <w:tr w:rsidR="0043616F">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rPr>
                <w:highlight w:val="green"/>
              </w:rPr>
            </w:pPr>
            <w:r>
              <w:rPr>
                <w:highlight w:val="green"/>
              </w:rPr>
              <w:t>Agreements:</w:t>
            </w:r>
          </w:p>
          <w:p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43616F" w:rsidRDefault="00666B6A">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rsidR="0043616F" w:rsidRDefault="0043616F">
            <w:pPr>
              <w:spacing w:after="0" w:line="252" w:lineRule="auto"/>
              <w:rPr>
                <w:rFonts w:eastAsia="Times New Roman"/>
              </w:rPr>
            </w:pPr>
          </w:p>
          <w:p w:rsidR="0043616F" w:rsidRDefault="00666B6A">
            <w:pPr>
              <w:rPr>
                <w:highlight w:val="green"/>
              </w:rPr>
            </w:pPr>
            <w:r>
              <w:rPr>
                <w:highlight w:val="green"/>
              </w:rPr>
              <w:t>Agreements:</w:t>
            </w:r>
          </w:p>
          <w:p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rsidR="0043616F" w:rsidRDefault="0043616F">
            <w:pPr>
              <w:spacing w:after="0" w:line="252" w:lineRule="auto"/>
              <w:rPr>
                <w:rFonts w:eastAsia="Times New Roman"/>
                <w:lang w:eastAsia="ko-KR"/>
              </w:rPr>
            </w:pPr>
          </w:p>
        </w:tc>
      </w:tr>
    </w:tbl>
    <w:p w:rsidR="0043616F" w:rsidRDefault="00666B6A">
      <w:pPr>
        <w:rPr>
          <w:lang w:eastAsia="ja-JP"/>
        </w:rPr>
      </w:pPr>
      <w:r>
        <w:rPr>
          <w:lang w:eastAsia="zh-CN"/>
        </w:rPr>
        <w:t xml:space="preserve"> </w:t>
      </w:r>
    </w:p>
    <w:p w:rsidR="0043616F" w:rsidRDefault="00666B6A">
      <w:pPr>
        <w:jc w:val="both"/>
        <w:rPr>
          <w:b/>
          <w:bCs/>
        </w:rPr>
      </w:pPr>
      <w:r>
        <w:rPr>
          <w:b/>
          <w:highlight w:val="yellow"/>
        </w:rPr>
        <w:t>FL1 High Priority Question 3.2-1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tblPr>
      <w:tblGrid>
        <w:gridCol w:w="1458"/>
        <w:gridCol w:w="1393"/>
        <w:gridCol w:w="183"/>
        <w:gridCol w:w="6597"/>
      </w:tblGrid>
      <w:tr w:rsidR="0043616F">
        <w:tc>
          <w:tcPr>
            <w:tcW w:w="1458" w:type="dxa"/>
            <w:shd w:val="clear" w:color="auto" w:fill="D9D9D9" w:themeFill="background1" w:themeFillShade="D9"/>
          </w:tcPr>
          <w:p w:rsidR="0043616F" w:rsidRDefault="00666B6A">
            <w:pPr>
              <w:rPr>
                <w:b/>
                <w:bCs/>
              </w:rPr>
            </w:pPr>
            <w:r>
              <w:rPr>
                <w:b/>
                <w:bCs/>
              </w:rPr>
              <w:t>Company</w:t>
            </w:r>
          </w:p>
        </w:tc>
        <w:tc>
          <w:tcPr>
            <w:tcW w:w="1393" w:type="dxa"/>
            <w:shd w:val="clear" w:color="auto" w:fill="D9D9D9" w:themeFill="background1" w:themeFillShade="D9"/>
          </w:tcPr>
          <w:p w:rsidR="0043616F" w:rsidRDefault="00666B6A">
            <w:pPr>
              <w:rPr>
                <w:b/>
                <w:bCs/>
              </w:rPr>
            </w:pPr>
            <w:r>
              <w:rPr>
                <w:b/>
                <w:bCs/>
              </w:rPr>
              <w:t>Y/N</w:t>
            </w:r>
          </w:p>
        </w:tc>
        <w:tc>
          <w:tcPr>
            <w:tcW w:w="6780" w:type="dxa"/>
            <w:gridSpan w:val="2"/>
            <w:shd w:val="clear" w:color="auto" w:fill="D9D9D9" w:themeFill="background1" w:themeFillShade="D9"/>
          </w:tcPr>
          <w:p w:rsidR="0043616F" w:rsidRDefault="00666B6A">
            <w:pPr>
              <w:rPr>
                <w:b/>
                <w:bCs/>
              </w:rPr>
            </w:pPr>
            <w:r>
              <w:rPr>
                <w:b/>
                <w:bCs/>
              </w:rPr>
              <w:t>Comments</w:t>
            </w:r>
          </w:p>
        </w:tc>
      </w:tr>
      <w:tr w:rsidR="0043616F">
        <w:tc>
          <w:tcPr>
            <w:tcW w:w="1458" w:type="dxa"/>
          </w:tcPr>
          <w:p w:rsidR="0043616F" w:rsidRDefault="00666B6A">
            <w:pPr>
              <w:rPr>
                <w:rFonts w:eastAsiaTheme="minorEastAsia"/>
                <w:lang w:eastAsia="zh-CN"/>
              </w:rPr>
            </w:pPr>
            <w:r>
              <w:rPr>
                <w:rFonts w:eastAsiaTheme="minorEastAsia"/>
                <w:lang w:eastAsia="zh-CN"/>
              </w:rPr>
              <w:t>vivo</w:t>
            </w:r>
          </w:p>
        </w:tc>
        <w:tc>
          <w:tcPr>
            <w:tcW w:w="1393" w:type="dxa"/>
          </w:tcPr>
          <w:p w:rsidR="0043616F" w:rsidRDefault="0043616F">
            <w:pPr>
              <w:tabs>
                <w:tab w:val="left" w:pos="551"/>
              </w:tabs>
              <w:rPr>
                <w:lang w:eastAsia="ko-KR"/>
              </w:rPr>
            </w:pPr>
          </w:p>
        </w:tc>
        <w:tc>
          <w:tcPr>
            <w:tcW w:w="6780" w:type="dxa"/>
            <w:gridSpan w:val="2"/>
          </w:tcPr>
          <w:p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tc>
          <w:tcPr>
            <w:tcW w:w="1458" w:type="dxa"/>
          </w:tcPr>
          <w:p w:rsidR="0043616F" w:rsidRDefault="00666B6A">
            <w:pPr>
              <w:rPr>
                <w:lang w:eastAsia="ko-KR"/>
              </w:rPr>
            </w:pPr>
            <w:r>
              <w:rPr>
                <w:rFonts w:eastAsiaTheme="minorEastAsia"/>
                <w:lang w:eastAsia="zh-CN"/>
              </w:rPr>
              <w:t>CATT</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rFonts w:eastAsiaTheme="minorEastAsia"/>
                <w:lang w:eastAsia="zh-CN"/>
              </w:rPr>
              <w:t>We do not think there is strong need to define priority rule per CSS set.</w:t>
            </w:r>
          </w:p>
        </w:tc>
      </w:tr>
      <w:tr w:rsidR="0043616F">
        <w:tc>
          <w:tcPr>
            <w:tcW w:w="1458" w:type="dxa"/>
          </w:tcPr>
          <w:p w:rsidR="0043616F" w:rsidRDefault="00666B6A">
            <w:pPr>
              <w:rPr>
                <w:lang w:eastAsia="ko-KR"/>
              </w:rPr>
            </w:pPr>
            <w:proofErr w:type="spellStart"/>
            <w:r>
              <w:rPr>
                <w:rFonts w:eastAsiaTheme="minorEastAsia"/>
                <w:lang w:eastAsia="zh-CN"/>
              </w:rPr>
              <w:lastRenderedPageBreak/>
              <w:t>Spreadtrum</w:t>
            </w:r>
            <w:proofErr w:type="spellEnd"/>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43616F">
        <w:tc>
          <w:tcPr>
            <w:tcW w:w="1458" w:type="dxa"/>
          </w:tcPr>
          <w:p w:rsidR="0043616F" w:rsidRDefault="00666B6A">
            <w:pPr>
              <w:rPr>
                <w:rFonts w:eastAsia="Yu Mincho"/>
                <w:lang w:eastAsia="ja-JP"/>
              </w:rPr>
            </w:pPr>
            <w:r>
              <w:rPr>
                <w:rFonts w:eastAsia="Yu Mincho"/>
                <w:lang w:eastAsia="ja-JP"/>
              </w:rPr>
              <w:t>DOCOMO</w:t>
            </w:r>
          </w:p>
        </w:tc>
        <w:tc>
          <w:tcPr>
            <w:tcW w:w="1393" w:type="dxa"/>
          </w:tcPr>
          <w:p w:rsidR="0043616F" w:rsidRDefault="00666B6A">
            <w:pPr>
              <w:tabs>
                <w:tab w:val="left" w:pos="551"/>
              </w:tabs>
              <w:rPr>
                <w:rFonts w:eastAsia="Yu Mincho"/>
                <w:lang w:eastAsia="ja-JP"/>
              </w:rPr>
            </w:pPr>
            <w:r>
              <w:rPr>
                <w:rFonts w:eastAsia="Yu Mincho"/>
                <w:lang w:eastAsia="ja-JP"/>
              </w:rPr>
              <w:t>N</w:t>
            </w:r>
          </w:p>
        </w:tc>
        <w:tc>
          <w:tcPr>
            <w:tcW w:w="6780" w:type="dxa"/>
            <w:gridSpan w:val="2"/>
          </w:tcPr>
          <w:p w:rsidR="0043616F" w:rsidRDefault="00666B6A">
            <w:pPr>
              <w:rPr>
                <w:rFonts w:eastAsia="Yu Mincho"/>
                <w:bCs/>
                <w:lang w:eastAsia="ja-JP"/>
              </w:rPr>
            </w:pPr>
            <w:r>
              <w:rPr>
                <w:rFonts w:eastAsia="Yu Mincho"/>
                <w:bCs/>
                <w:lang w:eastAsia="ja-JP"/>
              </w:rPr>
              <w:t>We don’t see the need to consider priority rule per CSS set.</w:t>
            </w:r>
          </w:p>
          <w:p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tc>
          <w:tcPr>
            <w:tcW w:w="1458" w:type="dxa"/>
          </w:tcPr>
          <w:p w:rsidR="0043616F" w:rsidRDefault="00666B6A">
            <w:pPr>
              <w:rPr>
                <w:rFonts w:eastAsia="宋体"/>
                <w:lang w:val="en-US" w:eastAsia="ja-JP"/>
              </w:rPr>
            </w:pPr>
            <w:proofErr w:type="spellStart"/>
            <w:r>
              <w:rPr>
                <w:rFonts w:eastAsia="宋体"/>
                <w:lang w:val="en-US" w:eastAsia="zh-CN"/>
              </w:rPr>
              <w:t>ZTE,Sanechips</w:t>
            </w:r>
            <w:proofErr w:type="spellEnd"/>
          </w:p>
        </w:tc>
        <w:tc>
          <w:tcPr>
            <w:tcW w:w="1393" w:type="dxa"/>
          </w:tcPr>
          <w:p w:rsidR="0043616F" w:rsidRDefault="0043616F">
            <w:pPr>
              <w:tabs>
                <w:tab w:val="left" w:pos="551"/>
              </w:tabs>
              <w:rPr>
                <w:lang w:eastAsia="ja-JP"/>
              </w:rPr>
            </w:pPr>
          </w:p>
        </w:tc>
        <w:tc>
          <w:tcPr>
            <w:tcW w:w="6780" w:type="dxa"/>
            <w:gridSpan w:val="2"/>
          </w:tcPr>
          <w:p w:rsidR="0043616F" w:rsidRDefault="00666B6A">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preamble ; otherwise, PDCCH in Type 0/0A/1/2 CSS set is prioritized</w:t>
            </w:r>
            <w:r>
              <w:rPr>
                <w:rFonts w:eastAsia="宋体"/>
                <w:lang w:val="en-US" w:eastAsia="zh-CN"/>
              </w:rPr>
              <w:t>.</w:t>
            </w:r>
          </w:p>
          <w:p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tc>
          <w:tcPr>
            <w:tcW w:w="1458" w:type="dxa"/>
          </w:tcPr>
          <w:p w:rsidR="0043616F" w:rsidRDefault="00666B6A">
            <w:pPr>
              <w:rPr>
                <w:lang w:eastAsia="ko-KR"/>
              </w:rPr>
            </w:pPr>
            <w:r>
              <w:rPr>
                <w:lang w:eastAsia="ko-KR"/>
              </w:rPr>
              <w:t>Ericsson</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tc>
          <w:tcPr>
            <w:tcW w:w="1458" w:type="dxa"/>
          </w:tcPr>
          <w:p w:rsidR="0043616F" w:rsidRDefault="00666B6A">
            <w:pPr>
              <w:rPr>
                <w:lang w:eastAsia="ko-KR"/>
              </w:rPr>
            </w:pPr>
            <w:r>
              <w:rPr>
                <w:lang w:eastAsia="ko-KR"/>
              </w:rPr>
              <w:t>Nordic</w:t>
            </w:r>
          </w:p>
        </w:tc>
        <w:tc>
          <w:tcPr>
            <w:tcW w:w="1393" w:type="dxa"/>
          </w:tcPr>
          <w:p w:rsidR="0043616F" w:rsidRDefault="00666B6A">
            <w:pPr>
              <w:tabs>
                <w:tab w:val="left" w:pos="551"/>
              </w:tabs>
              <w:rPr>
                <w:lang w:eastAsia="ko-KR"/>
              </w:rPr>
            </w:pPr>
            <w:r>
              <w:rPr>
                <w:lang w:eastAsia="ko-KR"/>
              </w:rPr>
              <w:t>Y</w:t>
            </w:r>
          </w:p>
        </w:tc>
        <w:tc>
          <w:tcPr>
            <w:tcW w:w="6780" w:type="dxa"/>
            <w:gridSpan w:val="2"/>
          </w:tcPr>
          <w:p w:rsidR="0043616F" w:rsidRDefault="00666B6A">
            <w:pPr>
              <w:rPr>
                <w:lang w:eastAsia="ko-KR"/>
              </w:rPr>
            </w:pPr>
            <w:r>
              <w:rPr>
                <w:lang w:eastAsia="ko-KR"/>
              </w:rPr>
              <w:t xml:space="preserve">We prefer legacy behaviour, but can live with left up to implementation </w:t>
            </w:r>
          </w:p>
        </w:tc>
      </w:tr>
      <w:tr w:rsidR="0043616F">
        <w:tc>
          <w:tcPr>
            <w:tcW w:w="1458" w:type="dxa"/>
          </w:tcPr>
          <w:p w:rsidR="0043616F" w:rsidRDefault="00666B6A">
            <w:pPr>
              <w:rPr>
                <w:lang w:eastAsia="ko-KR"/>
              </w:rPr>
            </w:pPr>
            <w:r>
              <w:rPr>
                <w:lang w:eastAsia="ko-KR"/>
              </w:rPr>
              <w:t>Nokia, NSB</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tc>
          <w:tcPr>
            <w:tcW w:w="1458" w:type="dxa"/>
          </w:tcPr>
          <w:p w:rsidR="0043616F" w:rsidRDefault="00666B6A">
            <w:pPr>
              <w:rPr>
                <w:lang w:eastAsia="ko-KR"/>
              </w:rPr>
            </w:pPr>
            <w:r>
              <w:rPr>
                <w:lang w:eastAsia="ko-KR"/>
              </w:rPr>
              <w:t>Intel</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rsidR="0043616F" w:rsidRDefault="00666B6A">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43616F">
        <w:tc>
          <w:tcPr>
            <w:tcW w:w="1458" w:type="dxa"/>
          </w:tcPr>
          <w:p w:rsidR="0043616F" w:rsidRDefault="00666B6A">
            <w:pPr>
              <w:rPr>
                <w:lang w:eastAsia="ko-KR"/>
              </w:rPr>
            </w:pPr>
            <w:r>
              <w:rPr>
                <w:lang w:eastAsia="ko-KR"/>
              </w:rPr>
              <w:t xml:space="preserve">Apple </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 xml:space="preserve">Prefer to define a unified approach to handle these cases. </w:t>
            </w:r>
          </w:p>
          <w:p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43616F">
        <w:tc>
          <w:tcPr>
            <w:tcW w:w="1458" w:type="dxa"/>
          </w:tcPr>
          <w:p w:rsidR="0043616F" w:rsidRDefault="00666B6A">
            <w:pPr>
              <w:rPr>
                <w:lang w:eastAsia="ko-KR"/>
              </w:rPr>
            </w:pPr>
            <w:r>
              <w:rPr>
                <w:lang w:eastAsia="ko-KR"/>
              </w:rPr>
              <w:t>Qualcomm</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rsidR="0043616F" w:rsidRDefault="00666B6A">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w:t>
            </w:r>
            <w:r>
              <w:rPr>
                <w:lang w:val="en-US"/>
              </w:rPr>
              <w:lastRenderedPageBreak/>
              <w:t>think such collision handling should be left to UE implementation.</w:t>
            </w:r>
          </w:p>
        </w:tc>
      </w:tr>
      <w:tr w:rsidR="0043616F">
        <w:tc>
          <w:tcPr>
            <w:tcW w:w="1458" w:type="dxa"/>
          </w:tcPr>
          <w:p w:rsidR="0043616F" w:rsidRDefault="00666B6A">
            <w:pPr>
              <w:rPr>
                <w:lang w:eastAsia="ko-KR"/>
              </w:rPr>
            </w:pPr>
            <w:r>
              <w:rPr>
                <w:lang w:eastAsia="ko-KR"/>
              </w:rPr>
              <w:lastRenderedPageBreak/>
              <w:t>Samsung</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tc>
          <w:tcPr>
            <w:tcW w:w="1458" w:type="dxa"/>
          </w:tcPr>
          <w:p w:rsidR="0043616F" w:rsidRDefault="00666B6A">
            <w:pPr>
              <w:rPr>
                <w:rFonts w:eastAsiaTheme="minorEastAsia"/>
                <w:lang w:eastAsia="zh-CN"/>
              </w:rPr>
            </w:pPr>
            <w:r>
              <w:rPr>
                <w:rFonts w:eastAsiaTheme="minorEastAsia"/>
                <w:lang w:eastAsia="zh-CN"/>
              </w:rPr>
              <w:t>Xiaomi</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tc>
          <w:tcPr>
            <w:tcW w:w="1458" w:type="dxa"/>
          </w:tcPr>
          <w:p w:rsidR="0043616F" w:rsidRDefault="00666B6A">
            <w:pPr>
              <w:rPr>
                <w:rFonts w:eastAsiaTheme="minorEastAsia"/>
                <w:lang w:eastAsia="zh-CN"/>
              </w:rPr>
            </w:pPr>
            <w:r>
              <w:rPr>
                <w:rFonts w:eastAsiaTheme="minorEastAsia"/>
                <w:lang w:eastAsia="zh-CN"/>
              </w:rPr>
              <w:t>Sharp</w:t>
            </w:r>
          </w:p>
        </w:tc>
        <w:tc>
          <w:tcPr>
            <w:tcW w:w="1393" w:type="dxa"/>
          </w:tcPr>
          <w:p w:rsidR="0043616F" w:rsidRDefault="0043616F">
            <w:pPr>
              <w:tabs>
                <w:tab w:val="left" w:pos="551"/>
              </w:tabs>
              <w:rPr>
                <w:rFonts w:eastAsiaTheme="minorEastAsia"/>
                <w:lang w:eastAsia="zh-CN"/>
              </w:rPr>
            </w:pPr>
          </w:p>
        </w:tc>
        <w:tc>
          <w:tcPr>
            <w:tcW w:w="6780" w:type="dxa"/>
            <w:gridSpan w:val="2"/>
          </w:tcPr>
          <w:p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tc>
          <w:tcPr>
            <w:tcW w:w="1458" w:type="dxa"/>
          </w:tcPr>
          <w:p w:rsidR="0043616F" w:rsidRDefault="00666B6A">
            <w:pPr>
              <w:rPr>
                <w:rFonts w:eastAsiaTheme="minorEastAsia"/>
                <w:lang w:eastAsia="zh-CN"/>
              </w:rPr>
            </w:pPr>
            <w:r>
              <w:rPr>
                <w:rFonts w:eastAsiaTheme="minorEastAsia"/>
                <w:lang w:eastAsia="zh-CN"/>
              </w:rPr>
              <w:t>China Telecom</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tc>
          <w:tcPr>
            <w:tcW w:w="1458" w:type="dxa"/>
          </w:tcPr>
          <w:p w:rsidR="0043616F" w:rsidRDefault="00666B6A">
            <w:pPr>
              <w:rPr>
                <w:rFonts w:eastAsiaTheme="minorEastAsia"/>
                <w:lang w:eastAsia="zh-CN"/>
              </w:rPr>
            </w:pPr>
            <w:r>
              <w:rPr>
                <w:rFonts w:eastAsiaTheme="minorEastAsia"/>
                <w:lang w:eastAsia="zh-CN"/>
              </w:rPr>
              <w:t>OPPO</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43616F">
        <w:tc>
          <w:tcPr>
            <w:tcW w:w="1458" w:type="dxa"/>
          </w:tcPr>
          <w:p w:rsidR="0043616F" w:rsidRDefault="00666B6A">
            <w:pPr>
              <w:rPr>
                <w:rFonts w:eastAsiaTheme="minorEastAsia"/>
              </w:rPr>
            </w:pPr>
            <w:r>
              <w:rPr>
                <w:rFonts w:eastAsiaTheme="minorEastAsia"/>
              </w:rPr>
              <w:t>FL2</w:t>
            </w:r>
          </w:p>
        </w:tc>
        <w:tc>
          <w:tcPr>
            <w:tcW w:w="8173" w:type="dxa"/>
            <w:gridSpan w:val="3"/>
          </w:tcPr>
          <w:p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rsidR="0043616F" w:rsidRDefault="00666B6A">
            <w:pPr>
              <w:rPr>
                <w:rFonts w:eastAsiaTheme="minorEastAsia"/>
              </w:rPr>
            </w:pPr>
            <w:r>
              <w:rPr>
                <w:rFonts w:eastAsiaTheme="minorEastAsia"/>
              </w:rPr>
              <w:t xml:space="preserve">Regarding PRACH triggered PDCCH order, It seems most </w:t>
            </w:r>
            <w:proofErr w:type="gramStart"/>
            <w:r>
              <w:rPr>
                <w:rFonts w:eastAsiaTheme="minorEastAsia"/>
              </w:rPr>
              <w:t>companies</w:t>
            </w:r>
            <w:proofErr w:type="gramEnd"/>
            <w:r>
              <w:rPr>
                <w:rFonts w:eastAsiaTheme="minorEastAsia"/>
              </w:rPr>
              <w:t xml:space="preserve"> view it has been covered by Case 2 and there is no need to further discuss it in this subcase.</w:t>
            </w:r>
          </w:p>
          <w:p w:rsidR="0043616F" w:rsidRDefault="0043616F">
            <w:pPr>
              <w:rPr>
                <w:rFonts w:eastAsiaTheme="minorEastAsia"/>
              </w:rPr>
            </w:pPr>
          </w:p>
          <w:p w:rsidR="0043616F" w:rsidRDefault="00666B6A">
            <w:pPr>
              <w:rPr>
                <w:b/>
              </w:rPr>
            </w:pPr>
            <w:r>
              <w:rPr>
                <w:b/>
                <w:highlight w:val="yellow"/>
              </w:rPr>
              <w:t>FL2 High Priority Proposal 3.2-1</w:t>
            </w:r>
            <w:r>
              <w:rPr>
                <w:b/>
              </w:rPr>
              <w:t>: Select one of the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rsidR="0043616F" w:rsidRDefault="00666B6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tc>
          <w:tcPr>
            <w:tcW w:w="1458" w:type="dxa"/>
          </w:tcPr>
          <w:p w:rsidR="0043616F" w:rsidRDefault="00666B6A">
            <w:pPr>
              <w:rPr>
                <w:rFonts w:eastAsiaTheme="minorEastAsia"/>
                <w:lang w:eastAsia="zh-CN"/>
              </w:rPr>
            </w:pPr>
            <w:r>
              <w:rPr>
                <w:rFonts w:eastAsiaTheme="minorEastAsia"/>
                <w:lang w:eastAsia="zh-CN"/>
              </w:rPr>
              <w:t>Vivo</w:t>
            </w:r>
          </w:p>
        </w:tc>
        <w:tc>
          <w:tcPr>
            <w:tcW w:w="1576" w:type="dxa"/>
            <w:gridSpan w:val="2"/>
          </w:tcPr>
          <w:p w:rsidR="0043616F" w:rsidRDefault="0043616F">
            <w:pPr>
              <w:tabs>
                <w:tab w:val="left" w:pos="551"/>
              </w:tabs>
              <w:rPr>
                <w:rFonts w:eastAsiaTheme="minorEastAsia"/>
              </w:rPr>
            </w:pPr>
          </w:p>
        </w:tc>
        <w:tc>
          <w:tcPr>
            <w:tcW w:w="6597" w:type="dxa"/>
          </w:tcPr>
          <w:p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tc>
          <w:tcPr>
            <w:tcW w:w="145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43616F" w:rsidRDefault="00666B6A">
            <w:pPr>
              <w:tabs>
                <w:tab w:val="left" w:pos="551"/>
              </w:tabs>
              <w:rPr>
                <w:rFonts w:eastAsiaTheme="minorEastAsia"/>
              </w:rPr>
            </w:pPr>
            <w:r>
              <w:rPr>
                <w:rFonts w:eastAsia="Yu Mincho" w:hint="eastAsia"/>
                <w:lang w:eastAsia="ja-JP"/>
              </w:rPr>
              <w:t>Y</w:t>
            </w:r>
          </w:p>
        </w:tc>
        <w:tc>
          <w:tcPr>
            <w:tcW w:w="6597" w:type="dxa"/>
          </w:tcPr>
          <w:p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tc>
          <w:tcPr>
            <w:tcW w:w="1458" w:type="dxa"/>
          </w:tcPr>
          <w:p w:rsidR="0043616F" w:rsidRDefault="00666B6A">
            <w:pPr>
              <w:rPr>
                <w:rFonts w:eastAsia="Yu Mincho"/>
                <w:lang w:eastAsia="ja-JP"/>
              </w:rPr>
            </w:pPr>
            <w:r>
              <w:rPr>
                <w:rFonts w:eastAsia="Yu Mincho"/>
                <w:lang w:eastAsia="ja-JP"/>
              </w:rPr>
              <w:t>MediaTek</w:t>
            </w:r>
          </w:p>
        </w:tc>
        <w:tc>
          <w:tcPr>
            <w:tcW w:w="1576" w:type="dxa"/>
            <w:gridSpan w:val="2"/>
          </w:tcPr>
          <w:p w:rsidR="0043616F" w:rsidRDefault="00666B6A">
            <w:pPr>
              <w:tabs>
                <w:tab w:val="left" w:pos="551"/>
              </w:tabs>
              <w:rPr>
                <w:rFonts w:eastAsia="Yu Mincho"/>
                <w:lang w:eastAsia="ja-JP"/>
              </w:rPr>
            </w:pPr>
            <w:r>
              <w:rPr>
                <w:rFonts w:eastAsia="Yu Mincho"/>
                <w:lang w:eastAsia="ja-JP"/>
              </w:rPr>
              <w:t>Y</w:t>
            </w:r>
          </w:p>
        </w:tc>
        <w:tc>
          <w:tcPr>
            <w:tcW w:w="6597" w:type="dxa"/>
          </w:tcPr>
          <w:p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tc>
          <w:tcPr>
            <w:tcW w:w="1458" w:type="dxa"/>
          </w:tcPr>
          <w:p w:rsidR="0043616F" w:rsidRDefault="00666B6A">
            <w:pPr>
              <w:rPr>
                <w:rFonts w:eastAsia="Yu Mincho"/>
                <w:lang w:eastAsia="ja-JP"/>
              </w:rPr>
            </w:pPr>
            <w:r>
              <w:rPr>
                <w:rFonts w:eastAsia="Yu Mincho"/>
                <w:lang w:eastAsia="ja-JP"/>
              </w:rPr>
              <w:t>Nokia, NSB</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Yu Mincho"/>
                <w:lang w:eastAsia="ja-JP"/>
              </w:rPr>
              <w:t>We are fine the proposal. Our preference is Option 2.</w:t>
            </w:r>
          </w:p>
        </w:tc>
      </w:tr>
      <w:tr w:rsidR="0043616F">
        <w:tc>
          <w:tcPr>
            <w:tcW w:w="1458" w:type="dxa"/>
          </w:tcPr>
          <w:p w:rsidR="0043616F" w:rsidRDefault="00666B6A">
            <w:pPr>
              <w:rPr>
                <w:rFonts w:eastAsia="Yu Mincho"/>
                <w:lang w:eastAsia="ja-JP"/>
              </w:rPr>
            </w:pPr>
            <w:r>
              <w:rPr>
                <w:rFonts w:eastAsia="Yu Mincho"/>
                <w:lang w:eastAsia="ja-JP"/>
              </w:rPr>
              <w:t>Intel</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in TDD. However, it is not the case for FDD </w:t>
            </w:r>
            <w:proofErr w:type="spellStart"/>
            <w:r>
              <w:rPr>
                <w:lang w:eastAsia="ko-KR"/>
              </w:rPr>
              <w:t>gNB</w:t>
            </w:r>
            <w:proofErr w:type="spellEnd"/>
            <w:r>
              <w:rPr>
                <w:lang w:eastAsia="ko-KR"/>
              </w:rPr>
              <w:t xml:space="preserve">. </w:t>
            </w:r>
          </w:p>
        </w:tc>
      </w:tr>
      <w:tr w:rsidR="0043616F">
        <w:tc>
          <w:tcPr>
            <w:tcW w:w="1458" w:type="dxa"/>
          </w:tcPr>
          <w:p w:rsidR="0043616F" w:rsidRDefault="00666B6A">
            <w:pPr>
              <w:rPr>
                <w:rFonts w:eastAsia="Yu Mincho"/>
                <w:lang w:eastAsia="ja-JP"/>
              </w:rPr>
            </w:pPr>
            <w:r>
              <w:rPr>
                <w:rFonts w:eastAsiaTheme="minorEastAsia"/>
                <w:lang w:eastAsia="zh-CN"/>
              </w:rPr>
              <w:t>Ericsson</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Theme="minorEastAsia"/>
              </w:rPr>
              <w:t>We are open to both options.</w:t>
            </w:r>
          </w:p>
        </w:tc>
      </w:tr>
      <w:tr w:rsidR="0043616F">
        <w:tc>
          <w:tcPr>
            <w:tcW w:w="1458" w:type="dxa"/>
          </w:tcPr>
          <w:p w:rsidR="0043616F" w:rsidRDefault="00666B6A">
            <w:pPr>
              <w:rPr>
                <w:rFonts w:eastAsiaTheme="minorEastAsia"/>
                <w:lang w:eastAsia="zh-CN"/>
              </w:rPr>
            </w:pPr>
            <w:r>
              <w:rPr>
                <w:rFonts w:eastAsiaTheme="minorEastAsia"/>
                <w:lang w:eastAsia="zh-CN"/>
              </w:rPr>
              <w:t>Qualcomm</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Option 2 is supported</w:t>
            </w:r>
          </w:p>
        </w:tc>
      </w:tr>
      <w:tr w:rsidR="0043616F">
        <w:tc>
          <w:tcPr>
            <w:tcW w:w="1458" w:type="dxa"/>
          </w:tcPr>
          <w:p w:rsidR="0043616F" w:rsidRDefault="00666B6A">
            <w:pPr>
              <w:rPr>
                <w:rFonts w:eastAsiaTheme="minorEastAsia"/>
                <w:lang w:eastAsia="zh-CN"/>
              </w:rPr>
            </w:pPr>
            <w:r>
              <w:rPr>
                <w:rFonts w:eastAsiaTheme="minorEastAsia"/>
                <w:lang w:eastAsia="zh-CN"/>
              </w:rPr>
              <w:t xml:space="preserve">Apple </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 xml:space="preserve">Opt.2 is preferrable. </w:t>
            </w:r>
          </w:p>
        </w:tc>
      </w:tr>
      <w:tr w:rsidR="0043616F">
        <w:tc>
          <w:tcPr>
            <w:tcW w:w="1458" w:type="dxa"/>
          </w:tcPr>
          <w:p w:rsidR="0043616F" w:rsidRDefault="00666B6A">
            <w:pPr>
              <w:rPr>
                <w:rFonts w:eastAsiaTheme="minorEastAsia"/>
                <w:lang w:eastAsia="zh-CN"/>
              </w:rPr>
            </w:pPr>
            <w:r>
              <w:rPr>
                <w:rFonts w:eastAsiaTheme="minorEastAsia"/>
                <w:lang w:eastAsia="zh-CN"/>
              </w:rPr>
              <w:lastRenderedPageBreak/>
              <w:t>IDCC</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Option 2 is preferred.</w:t>
            </w:r>
          </w:p>
        </w:tc>
      </w:tr>
      <w:tr w:rsidR="0043616F">
        <w:tc>
          <w:tcPr>
            <w:tcW w:w="1458"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lang w:eastAsia="zh-CN"/>
              </w:rPr>
            </w:pPr>
            <w:r>
              <w:rPr>
                <w:rFonts w:eastAsiaTheme="minorEastAsia"/>
                <w:lang w:eastAsia="zh-CN"/>
              </w:rPr>
              <w:t>we prefer Option 2</w:t>
            </w:r>
          </w:p>
        </w:tc>
      </w:tr>
      <w:tr w:rsidR="0043616F">
        <w:tc>
          <w:tcPr>
            <w:tcW w:w="1458" w:type="dxa"/>
          </w:tcPr>
          <w:p w:rsidR="0043616F" w:rsidRDefault="00666B6A">
            <w:pPr>
              <w:rPr>
                <w:rFonts w:eastAsiaTheme="minorEastAsia"/>
                <w:lang w:eastAsia="zh-CN"/>
              </w:rPr>
            </w:pPr>
            <w:r>
              <w:rPr>
                <w:lang w:eastAsia="ko-KR"/>
              </w:rPr>
              <w:t>Lenovo, Motorola Mobility</w:t>
            </w:r>
          </w:p>
        </w:tc>
        <w:tc>
          <w:tcPr>
            <w:tcW w:w="1576" w:type="dxa"/>
            <w:gridSpan w:val="2"/>
          </w:tcPr>
          <w:p w:rsidR="0043616F" w:rsidRDefault="00666B6A">
            <w:pPr>
              <w:tabs>
                <w:tab w:val="left" w:pos="551"/>
              </w:tabs>
              <w:rPr>
                <w:rFonts w:eastAsia="Yu Mincho"/>
                <w:lang w:eastAsia="ja-JP"/>
              </w:rPr>
            </w:pPr>
            <w:r>
              <w:rPr>
                <w:rFonts w:eastAsia="Yu Mincho"/>
                <w:lang w:eastAsia="ja-JP"/>
              </w:rPr>
              <w:t>Y</w:t>
            </w:r>
          </w:p>
        </w:tc>
        <w:tc>
          <w:tcPr>
            <w:tcW w:w="6597" w:type="dxa"/>
          </w:tcPr>
          <w:p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tc>
          <w:tcPr>
            <w:tcW w:w="1458" w:type="dxa"/>
          </w:tcPr>
          <w:p w:rsidR="0043616F" w:rsidRDefault="00666B6A">
            <w:pPr>
              <w:rPr>
                <w:rFonts w:eastAsiaTheme="minorEastAsia"/>
              </w:rPr>
            </w:pPr>
            <w:r>
              <w:rPr>
                <w:rFonts w:eastAsiaTheme="minorEastAsia"/>
              </w:rPr>
              <w:t>CMCC</w:t>
            </w:r>
          </w:p>
        </w:tc>
        <w:tc>
          <w:tcPr>
            <w:tcW w:w="1576" w:type="dxa"/>
            <w:gridSpan w:val="2"/>
          </w:tcPr>
          <w:p w:rsidR="0043616F" w:rsidRDefault="00666B6A">
            <w:pPr>
              <w:tabs>
                <w:tab w:val="left" w:pos="551"/>
              </w:tabs>
              <w:rPr>
                <w:rFonts w:eastAsiaTheme="minorEastAsia"/>
              </w:rPr>
            </w:pPr>
            <w:r>
              <w:rPr>
                <w:rFonts w:eastAsiaTheme="minorEastAsia"/>
              </w:rPr>
              <w:t>Y</w:t>
            </w:r>
          </w:p>
        </w:tc>
        <w:tc>
          <w:tcPr>
            <w:tcW w:w="6597" w:type="dxa"/>
          </w:tcPr>
          <w:p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tc>
          <w:tcPr>
            <w:tcW w:w="1458" w:type="dxa"/>
          </w:tcPr>
          <w:p w:rsidR="0043616F" w:rsidRDefault="00666B6A">
            <w:pPr>
              <w:rPr>
                <w:rFonts w:eastAsia="Malgun Gothic"/>
                <w:lang w:eastAsia="ko-KR"/>
              </w:rPr>
            </w:pPr>
            <w:r>
              <w:rPr>
                <w:rFonts w:eastAsia="Malgun Gothic" w:hint="eastAsia"/>
                <w:lang w:eastAsia="ko-KR"/>
              </w:rPr>
              <w:t>LG</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Malgun Gothic"/>
                <w:lang w:eastAsia="ko-KR"/>
              </w:rPr>
            </w:pPr>
            <w:r>
              <w:rPr>
                <w:rFonts w:eastAsia="Malgun Gothic" w:hint="eastAsia"/>
                <w:lang w:eastAsia="ko-KR"/>
              </w:rPr>
              <w:t>Option 1 is preferred.</w:t>
            </w:r>
          </w:p>
        </w:tc>
      </w:tr>
      <w:tr w:rsidR="0043616F">
        <w:tc>
          <w:tcPr>
            <w:tcW w:w="1458" w:type="dxa"/>
          </w:tcPr>
          <w:p w:rsidR="0043616F" w:rsidRDefault="00666B6A">
            <w:pPr>
              <w:rPr>
                <w:rFonts w:eastAsia="Malgun Gothic"/>
                <w:lang w:eastAsia="ko-KR"/>
              </w:rPr>
            </w:pPr>
            <w:r>
              <w:rPr>
                <w:rFonts w:eastAsia="Malgun Gothic" w:hint="eastAsia"/>
                <w:lang w:eastAsia="ko-KR"/>
              </w:rPr>
              <w:t>Samsung</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Malgun Gothic"/>
                <w:lang w:eastAsia="ko-KR"/>
              </w:rPr>
            </w:pPr>
            <w:r>
              <w:rPr>
                <w:rFonts w:eastAsia="Malgun Gothic" w:hint="eastAsia"/>
                <w:lang w:eastAsia="ko-KR"/>
              </w:rPr>
              <w:t>Support Option 2.</w:t>
            </w:r>
          </w:p>
        </w:tc>
      </w:tr>
      <w:tr w:rsidR="0043616F">
        <w:tc>
          <w:tcPr>
            <w:tcW w:w="1458" w:type="dxa"/>
          </w:tcPr>
          <w:p w:rsidR="0043616F" w:rsidRDefault="00666B6A">
            <w:pPr>
              <w:rPr>
                <w:rFonts w:eastAsia="Malgun Gothic"/>
                <w:lang w:eastAsia="ko-KR"/>
              </w:rPr>
            </w:pPr>
            <w:r>
              <w:rPr>
                <w:rFonts w:eastAsia="Malgun Gothic"/>
                <w:lang w:eastAsia="ko-KR"/>
              </w:rPr>
              <w:t>FL3</w:t>
            </w:r>
          </w:p>
        </w:tc>
        <w:tc>
          <w:tcPr>
            <w:tcW w:w="8173" w:type="dxa"/>
            <w:gridSpan w:val="3"/>
          </w:tcPr>
          <w:p w:rsidR="0043616F" w:rsidRDefault="00666B6A">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rsidR="0043616F" w:rsidRDefault="00666B6A">
            <w:pPr>
              <w:rPr>
                <w:b/>
              </w:rPr>
            </w:pPr>
            <w:r>
              <w:rPr>
                <w:b/>
                <w:highlight w:val="yellow"/>
              </w:rPr>
              <w:t>High Priority Proposal 3.2-1</w:t>
            </w:r>
            <w:r>
              <w:rPr>
                <w:b/>
              </w:rPr>
              <w:t xml:space="preserve">: </w:t>
            </w:r>
          </w:p>
          <w:p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tc>
          <w:tcPr>
            <w:tcW w:w="1458" w:type="dxa"/>
          </w:tcPr>
          <w:p w:rsidR="0043616F" w:rsidRDefault="00666B6A">
            <w:pPr>
              <w:rPr>
                <w:rFonts w:eastAsiaTheme="minorEastAsia"/>
                <w:lang w:eastAsia="zh-CN"/>
              </w:rPr>
            </w:pPr>
            <w:r>
              <w:rPr>
                <w:rFonts w:eastAsiaTheme="minorEastAsia" w:hint="eastAsia"/>
                <w:lang w:eastAsia="zh-CN"/>
              </w:rPr>
              <w:t>CATT</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43616F" w:rsidRDefault="0043616F">
            <w:pPr>
              <w:tabs>
                <w:tab w:val="left" w:pos="551"/>
              </w:tabs>
              <w:rPr>
                <w:rFonts w:eastAsiaTheme="minorEastAsia"/>
                <w:lang w:eastAsia="zh-CN"/>
              </w:rPr>
            </w:pPr>
          </w:p>
        </w:tc>
        <w:tc>
          <w:tcPr>
            <w:tcW w:w="6597" w:type="dxa"/>
          </w:tcPr>
          <w:p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tc>
          <w:tcPr>
            <w:tcW w:w="1458" w:type="dxa"/>
          </w:tcPr>
          <w:p w:rsidR="0043616F" w:rsidRDefault="00666B6A">
            <w:pPr>
              <w:rPr>
                <w:rFonts w:eastAsia="Yu Mincho"/>
                <w:lang w:eastAsia="ja-JP"/>
              </w:rPr>
            </w:pPr>
            <w:r>
              <w:rPr>
                <w:rFonts w:eastAsia="Yu Mincho"/>
                <w:lang w:eastAsia="ja-JP"/>
              </w:rPr>
              <w:t>Nokia, NSB</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rFonts w:eastAsia="Yu Mincho"/>
                <w:lang w:eastAsia="ja-JP"/>
              </w:rPr>
            </w:pPr>
            <w:r>
              <w:rPr>
                <w:rFonts w:eastAsia="Yu Mincho"/>
                <w:lang w:eastAsia="ja-JP"/>
              </w:rPr>
              <w:t xml:space="preserve">Nordic </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rFonts w:eastAsia="Yu Mincho"/>
                <w:lang w:eastAsia="ja-JP"/>
              </w:rPr>
            </w:pPr>
            <w:r>
              <w:rPr>
                <w:rFonts w:eastAsia="Yu Mincho"/>
                <w:lang w:eastAsia="ja-JP"/>
              </w:rPr>
              <w:t>Intel</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lang w:eastAsia="ko-KR"/>
              </w:rPr>
            </w:pPr>
            <w:r>
              <w:rPr>
                <w:lang w:eastAsia="ko-KR"/>
              </w:rPr>
              <w:t>Ericsson</w:t>
            </w:r>
          </w:p>
        </w:tc>
        <w:tc>
          <w:tcPr>
            <w:tcW w:w="1576" w:type="dxa"/>
            <w:gridSpan w:val="2"/>
          </w:tcPr>
          <w:p w:rsidR="0043616F" w:rsidRDefault="00666B6A">
            <w:pPr>
              <w:tabs>
                <w:tab w:val="left" w:pos="551"/>
              </w:tabs>
              <w:rPr>
                <w:lang w:eastAsia="ko-KR"/>
              </w:rPr>
            </w:pPr>
            <w:r>
              <w:rPr>
                <w:lang w:eastAsia="ko-KR"/>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rFonts w:hint="eastAsia"/>
                <w:lang w:eastAsia="ko-KR"/>
              </w:rPr>
              <w:t>Samsung</w:t>
            </w:r>
          </w:p>
        </w:tc>
        <w:tc>
          <w:tcPr>
            <w:tcW w:w="1576" w:type="dxa"/>
            <w:gridSpan w:val="2"/>
          </w:tcPr>
          <w:p w:rsidR="0043616F" w:rsidRDefault="00666B6A">
            <w:pPr>
              <w:tabs>
                <w:tab w:val="left" w:pos="551"/>
              </w:tabs>
              <w:rPr>
                <w:lang w:eastAsia="ko-KR"/>
              </w:rPr>
            </w:pPr>
            <w:r>
              <w:rPr>
                <w:rFonts w:hint="eastAsia"/>
                <w:lang w:eastAsia="ko-KR"/>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lang w:eastAsia="ko-KR"/>
              </w:rPr>
              <w:t>Lenovo, Motorola Mobility</w:t>
            </w:r>
          </w:p>
        </w:tc>
        <w:tc>
          <w:tcPr>
            <w:tcW w:w="1576" w:type="dxa"/>
            <w:gridSpan w:val="2"/>
          </w:tcPr>
          <w:p w:rsidR="0043616F" w:rsidRDefault="00666B6A">
            <w:pPr>
              <w:tabs>
                <w:tab w:val="left" w:pos="551"/>
              </w:tabs>
              <w:rPr>
                <w:lang w:eastAsia="ko-KR"/>
              </w:rPr>
            </w:pPr>
            <w:r>
              <w:rPr>
                <w:lang w:eastAsia="ko-KR"/>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rsidR="0043616F" w:rsidRDefault="00666B6A">
            <w:pPr>
              <w:tabs>
                <w:tab w:val="left" w:pos="551"/>
              </w:tabs>
              <w:rPr>
                <w:lang w:eastAsia="ko-KR"/>
              </w:rPr>
            </w:pPr>
            <w:r>
              <w:rPr>
                <w:rFonts w:eastAsiaTheme="minorEastAsia" w:hint="eastAsia"/>
                <w:lang w:eastAsia="zh-CN"/>
              </w:rPr>
              <w:t>Y</w:t>
            </w:r>
          </w:p>
        </w:tc>
        <w:tc>
          <w:tcPr>
            <w:tcW w:w="6597"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tc>
          <w:tcPr>
            <w:tcW w:w="1458" w:type="dxa"/>
          </w:tcPr>
          <w:p w:rsidR="0043616F" w:rsidRDefault="00666B6A">
            <w:pPr>
              <w:rPr>
                <w:lang w:eastAsia="ko-KR"/>
              </w:rPr>
            </w:pPr>
            <w:r>
              <w:rPr>
                <w:rFonts w:eastAsiaTheme="minorEastAsia"/>
                <w:lang w:eastAsia="zh-CN"/>
              </w:rPr>
              <w:t>CMCC</w:t>
            </w:r>
          </w:p>
        </w:tc>
        <w:tc>
          <w:tcPr>
            <w:tcW w:w="1576" w:type="dxa"/>
            <w:gridSpan w:val="2"/>
          </w:tcPr>
          <w:p w:rsidR="0043616F" w:rsidRDefault="00666B6A">
            <w:pPr>
              <w:tabs>
                <w:tab w:val="left" w:pos="551"/>
              </w:tabs>
              <w:rPr>
                <w:lang w:eastAsia="ko-KR"/>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lang w:eastAsia="zh-CN"/>
              </w:rPr>
              <w:t>Qualcomm</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lang w:eastAsia="zh-CN"/>
              </w:rPr>
              <w:lastRenderedPageBreak/>
              <w:t xml:space="preserve">Apple </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hint="eastAsia"/>
                <w:lang w:eastAsia="zh-CN"/>
              </w:rPr>
              <w:t>Sharp</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Malgun Gothic" w:hint="eastAsia"/>
                <w:lang w:eastAsia="ko-KR"/>
              </w:rPr>
              <w:t>LG</w:t>
            </w:r>
          </w:p>
        </w:tc>
        <w:tc>
          <w:tcPr>
            <w:tcW w:w="1576" w:type="dxa"/>
            <w:gridSpan w:val="2"/>
          </w:tcPr>
          <w:p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tc>
          <w:tcPr>
            <w:tcW w:w="1458" w:type="dxa"/>
          </w:tcPr>
          <w:p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rsidR="0043616F" w:rsidRDefault="00666B6A">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rsidTr="00183F65">
        <w:tc>
          <w:tcPr>
            <w:tcW w:w="1458" w:type="dxa"/>
          </w:tcPr>
          <w:p w:rsidR="00183F65" w:rsidRDefault="00183F65" w:rsidP="004053FB">
            <w:pPr>
              <w:rPr>
                <w:rFonts w:eastAsia="Malgun Gothic"/>
                <w:lang w:eastAsia="ko-KR"/>
              </w:rPr>
            </w:pPr>
            <w:r>
              <w:rPr>
                <w:rFonts w:eastAsia="Malgun Gothic"/>
                <w:lang w:eastAsia="ko-KR"/>
              </w:rPr>
              <w:t>OPPO</w:t>
            </w:r>
          </w:p>
        </w:tc>
        <w:tc>
          <w:tcPr>
            <w:tcW w:w="1576" w:type="dxa"/>
            <w:gridSpan w:val="2"/>
          </w:tcPr>
          <w:p w:rsidR="00183F65" w:rsidRDefault="00183F65" w:rsidP="004053FB">
            <w:pPr>
              <w:tabs>
                <w:tab w:val="left" w:pos="551"/>
              </w:tabs>
              <w:rPr>
                <w:rFonts w:eastAsia="Malgun Gothic"/>
                <w:lang w:eastAsia="ko-KR"/>
              </w:rPr>
            </w:pPr>
          </w:p>
        </w:tc>
        <w:tc>
          <w:tcPr>
            <w:tcW w:w="6597" w:type="dxa"/>
          </w:tcPr>
          <w:p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rsidTr="00183F65">
        <w:tc>
          <w:tcPr>
            <w:tcW w:w="1458" w:type="dxa"/>
          </w:tcPr>
          <w:p w:rsidR="00FF109D" w:rsidRDefault="00FF109D" w:rsidP="004053FB">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576" w:type="dxa"/>
            <w:gridSpan w:val="2"/>
          </w:tcPr>
          <w:p w:rsidR="00FF109D" w:rsidRDefault="00FF109D" w:rsidP="004053FB">
            <w:pPr>
              <w:tabs>
                <w:tab w:val="left" w:pos="551"/>
              </w:tabs>
              <w:rPr>
                <w:rFonts w:eastAsia="Malgun Gothic"/>
                <w:lang w:eastAsia="ko-KR"/>
              </w:rPr>
            </w:pPr>
          </w:p>
        </w:tc>
        <w:tc>
          <w:tcPr>
            <w:tcW w:w="6597" w:type="dxa"/>
          </w:tcPr>
          <w:p w:rsidR="00FF109D" w:rsidRDefault="00FF109D" w:rsidP="004053FB">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UEs already and this appears to be an in-optimal solution.</w:t>
            </w:r>
            <w:r w:rsidR="005B3648">
              <w:rPr>
                <w:rFonts w:eastAsia="Malgun Gothic"/>
                <w:lang w:eastAsia="ko-KR"/>
              </w:rPr>
              <w:t xml:space="preserve"> But we can live with it.</w:t>
            </w:r>
          </w:p>
        </w:tc>
      </w:tr>
      <w:tr w:rsidR="002406EB" w:rsidTr="00183F65">
        <w:tc>
          <w:tcPr>
            <w:tcW w:w="1458" w:type="dxa"/>
          </w:tcPr>
          <w:p w:rsidR="002406EB" w:rsidRDefault="002406EB" w:rsidP="004053FB">
            <w:pPr>
              <w:rPr>
                <w:rFonts w:eastAsia="Malgun Gothic"/>
                <w:lang w:eastAsia="ko-KR"/>
              </w:rPr>
            </w:pPr>
            <w:r>
              <w:rPr>
                <w:rFonts w:eastAsia="Malgun Gothic"/>
                <w:lang w:eastAsia="ko-KR"/>
              </w:rPr>
              <w:t>MediaTek</w:t>
            </w:r>
          </w:p>
        </w:tc>
        <w:tc>
          <w:tcPr>
            <w:tcW w:w="1576" w:type="dxa"/>
            <w:gridSpan w:val="2"/>
          </w:tcPr>
          <w:p w:rsidR="002406EB" w:rsidRDefault="002406EB" w:rsidP="004053FB">
            <w:pPr>
              <w:tabs>
                <w:tab w:val="left" w:pos="551"/>
              </w:tabs>
              <w:rPr>
                <w:rFonts w:eastAsia="Malgun Gothic"/>
                <w:lang w:eastAsia="ko-KR"/>
              </w:rPr>
            </w:pPr>
            <w:r>
              <w:rPr>
                <w:rFonts w:eastAsia="Malgun Gothic"/>
                <w:lang w:eastAsia="ko-KR"/>
              </w:rPr>
              <w:t>Y</w:t>
            </w:r>
          </w:p>
        </w:tc>
        <w:tc>
          <w:tcPr>
            <w:tcW w:w="6597" w:type="dxa"/>
          </w:tcPr>
          <w:p w:rsidR="002406EB" w:rsidRDefault="002406EB" w:rsidP="004053FB">
            <w:pPr>
              <w:rPr>
                <w:rFonts w:eastAsia="Malgun Gothic"/>
                <w:lang w:eastAsia="ko-KR"/>
              </w:rPr>
            </w:pPr>
          </w:p>
        </w:tc>
      </w:tr>
      <w:tr w:rsidR="00970351" w:rsidRPr="004D22AF" w:rsidTr="00970351">
        <w:tc>
          <w:tcPr>
            <w:tcW w:w="1458" w:type="dxa"/>
          </w:tcPr>
          <w:p w:rsidR="00970351" w:rsidRDefault="00970351" w:rsidP="00970351">
            <w:pPr>
              <w:rPr>
                <w:rFonts w:eastAsia="Malgun Gothic"/>
                <w:lang w:eastAsia="ko-KR"/>
              </w:rPr>
            </w:pPr>
            <w:r>
              <w:rPr>
                <w:rFonts w:eastAsia="Malgun Gothic"/>
                <w:lang w:eastAsia="ko-KR"/>
              </w:rPr>
              <w:t>FL5</w:t>
            </w:r>
          </w:p>
        </w:tc>
        <w:tc>
          <w:tcPr>
            <w:tcW w:w="8173" w:type="dxa"/>
            <w:gridSpan w:val="3"/>
          </w:tcPr>
          <w:p w:rsidR="00970351" w:rsidRDefault="00970351" w:rsidP="00970351">
            <w:pPr>
              <w:spacing w:after="120"/>
              <w:rPr>
                <w:rFonts w:eastAsia="Malgun Gothic"/>
                <w:b/>
                <w:bCs/>
                <w:u w:val="single"/>
                <w:lang w:eastAsia="ko-KR"/>
              </w:rPr>
            </w:pPr>
            <w:r>
              <w:rPr>
                <w:rFonts w:eastAsia="Malgun Gothic"/>
                <w:b/>
                <w:bCs/>
                <w:u w:val="single"/>
                <w:lang w:eastAsia="ko-KR"/>
              </w:rPr>
              <w:t>Moderator observation:</w:t>
            </w:r>
          </w:p>
          <w:p w:rsidR="00970351" w:rsidRDefault="00970351" w:rsidP="009703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rsidR="00970351" w:rsidRDefault="00970351" w:rsidP="00970351">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sidRPr="00B45B0B">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rsidR="00970351" w:rsidRDefault="00970351" w:rsidP="00970351">
            <w:pPr>
              <w:rPr>
                <w:rFonts w:eastAsia="Malgun Gothic"/>
                <w:lang w:val="sv-SE" w:eastAsia="ko-KR"/>
              </w:rPr>
            </w:pPr>
            <w:r w:rsidRPr="00B43035">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rsidR="00970351" w:rsidRDefault="00970351" w:rsidP="00970351">
            <w:pPr>
              <w:rPr>
                <w:rFonts w:eastAsia="Malgun Gothic"/>
                <w:lang w:val="sv-SE" w:eastAsia="ko-KR"/>
              </w:rPr>
            </w:pPr>
            <w:r w:rsidRPr="004D22AF">
              <w:rPr>
                <w:rFonts w:eastAsia="Malgun Gothic"/>
                <w:b/>
                <w:bCs/>
                <w:lang w:eastAsia="ko-KR"/>
              </w:rPr>
              <w:t xml:space="preserve">Companies are also invited to share your view on ZTE proposal whether to prioritize the valid RO </w:t>
            </w:r>
            <w:r>
              <w:rPr>
                <w:rFonts w:eastAsia="Malgun Gothic"/>
                <w:b/>
                <w:bCs/>
                <w:lang w:eastAsia="ko-KR"/>
              </w:rPr>
              <w:t>used</w:t>
            </w:r>
            <w:r w:rsidRPr="004D22AF">
              <w:rPr>
                <w:rFonts w:eastAsia="Malgun Gothic"/>
                <w:b/>
                <w:bCs/>
                <w:lang w:eastAsia="ko-KR"/>
              </w:rPr>
              <w:t xml:space="preserve"> for PRACH transmission.</w:t>
            </w:r>
          </w:p>
          <w:p w:rsidR="00970351" w:rsidRDefault="00580F3C" w:rsidP="00970351">
            <w:pPr>
              <w:jc w:val="both"/>
              <w:rPr>
                <w:b/>
                <w:highlight w:val="yellow"/>
                <w:lang w:val="en-US"/>
              </w:rPr>
            </w:pPr>
            <w:r w:rsidRPr="00580F3C">
              <w:rPr>
                <w:b/>
                <w:bCs/>
                <w:lang w:val="en-US" w:eastAsia="ko-KR"/>
              </w:rPr>
              <w:t>Moderator recommendation:</w:t>
            </w:r>
            <w:r>
              <w:rPr>
                <w:lang w:val="en-US" w:eastAsia="ko-KR"/>
              </w:rPr>
              <w:t xml:space="preserve"> </w:t>
            </w:r>
            <w:r w:rsidR="00970351">
              <w:rPr>
                <w:lang w:val="en-US" w:eastAsia="ko-KR"/>
              </w:rPr>
              <w:t xml:space="preserve"> the same proposal can be considered again.</w:t>
            </w:r>
          </w:p>
          <w:p w:rsidR="00970351" w:rsidRDefault="00970351" w:rsidP="00970351">
            <w:pPr>
              <w:rPr>
                <w:b/>
              </w:rPr>
            </w:pPr>
            <w:r>
              <w:rPr>
                <w:b/>
                <w:highlight w:val="yellow"/>
              </w:rPr>
              <w:t>FL5 High Priority Proposal 3.2-1</w:t>
            </w:r>
            <w:r>
              <w:rPr>
                <w:b/>
              </w:rPr>
              <w:t xml:space="preserve">: </w:t>
            </w:r>
          </w:p>
          <w:p w:rsidR="00970351" w:rsidRPr="004D22AF" w:rsidRDefault="00970351" w:rsidP="00970351">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970351" w:rsidRPr="004D22AF" w:rsidRDefault="00970351" w:rsidP="00970351">
            <w:pPr>
              <w:pStyle w:val="af3"/>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970351" w:rsidTr="00970351">
        <w:tc>
          <w:tcPr>
            <w:tcW w:w="1458" w:type="dxa"/>
          </w:tcPr>
          <w:p w:rsidR="00970351" w:rsidRDefault="009962A5" w:rsidP="00970351">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576" w:type="dxa"/>
            <w:gridSpan w:val="2"/>
          </w:tcPr>
          <w:p w:rsidR="00970351" w:rsidRDefault="009962A5" w:rsidP="00970351">
            <w:pPr>
              <w:tabs>
                <w:tab w:val="left" w:pos="551"/>
              </w:tabs>
              <w:rPr>
                <w:rFonts w:eastAsia="Malgun Gothic"/>
                <w:lang w:eastAsia="ko-KR"/>
              </w:rPr>
            </w:pPr>
            <w:r>
              <w:rPr>
                <w:rFonts w:eastAsia="Malgun Gothic"/>
                <w:lang w:eastAsia="ko-KR"/>
              </w:rPr>
              <w:t>Y</w:t>
            </w:r>
          </w:p>
        </w:tc>
        <w:tc>
          <w:tcPr>
            <w:tcW w:w="6597" w:type="dxa"/>
          </w:tcPr>
          <w:p w:rsidR="00970351" w:rsidRDefault="00970351" w:rsidP="00970351">
            <w:pPr>
              <w:rPr>
                <w:rFonts w:eastAsia="Malgun Gothic"/>
                <w:lang w:eastAsia="ko-KR"/>
              </w:rPr>
            </w:pPr>
          </w:p>
        </w:tc>
      </w:tr>
      <w:tr w:rsidR="0003655D" w:rsidRPr="007E48FF" w:rsidTr="0003655D">
        <w:tc>
          <w:tcPr>
            <w:tcW w:w="1458" w:type="dxa"/>
          </w:tcPr>
          <w:p w:rsidR="0003655D" w:rsidRPr="007E48FF"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rsidR="0003655D" w:rsidRPr="007E48FF" w:rsidRDefault="0003655D" w:rsidP="00A20051">
            <w:pPr>
              <w:tabs>
                <w:tab w:val="left" w:pos="551"/>
              </w:tabs>
              <w:rPr>
                <w:rFonts w:eastAsiaTheme="minorEastAsia"/>
                <w:lang w:eastAsia="zh-CN"/>
              </w:rPr>
            </w:pPr>
            <w:r>
              <w:rPr>
                <w:rFonts w:eastAsiaTheme="minorEastAsia" w:hint="eastAsia"/>
                <w:lang w:eastAsia="zh-CN"/>
              </w:rPr>
              <w:t>Y</w:t>
            </w:r>
          </w:p>
        </w:tc>
        <w:tc>
          <w:tcPr>
            <w:tcW w:w="6597" w:type="dxa"/>
          </w:tcPr>
          <w:p w:rsidR="0003655D" w:rsidRPr="007E48FF"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4A6907" w:rsidRPr="007E48FF" w:rsidTr="0003655D">
        <w:tc>
          <w:tcPr>
            <w:tcW w:w="1458" w:type="dxa"/>
          </w:tcPr>
          <w:p w:rsidR="004A6907" w:rsidRDefault="004A6907" w:rsidP="00A20051">
            <w:pPr>
              <w:rPr>
                <w:rFonts w:eastAsiaTheme="minorEastAsia"/>
                <w:lang w:eastAsia="zh-CN"/>
              </w:rPr>
            </w:pPr>
            <w:r>
              <w:rPr>
                <w:rFonts w:eastAsiaTheme="minorEastAsia" w:hint="eastAsia"/>
                <w:lang w:eastAsia="zh-CN"/>
              </w:rPr>
              <w:t>OPPO</w:t>
            </w:r>
          </w:p>
        </w:tc>
        <w:tc>
          <w:tcPr>
            <w:tcW w:w="1576" w:type="dxa"/>
            <w:gridSpan w:val="2"/>
          </w:tcPr>
          <w:p w:rsidR="004A6907" w:rsidRDefault="004A6907" w:rsidP="00A20051">
            <w:pPr>
              <w:tabs>
                <w:tab w:val="left" w:pos="551"/>
              </w:tabs>
              <w:rPr>
                <w:rFonts w:eastAsiaTheme="minorEastAsia"/>
                <w:lang w:eastAsia="zh-CN"/>
              </w:rPr>
            </w:pPr>
            <w:r>
              <w:rPr>
                <w:rFonts w:eastAsiaTheme="minorEastAsia" w:hint="eastAsia"/>
                <w:lang w:eastAsia="zh-CN"/>
              </w:rPr>
              <w:t>Y</w:t>
            </w:r>
          </w:p>
        </w:tc>
        <w:tc>
          <w:tcPr>
            <w:tcW w:w="6597" w:type="dxa"/>
          </w:tcPr>
          <w:p w:rsidR="004A6907" w:rsidRDefault="004A6907" w:rsidP="00A20051">
            <w:pPr>
              <w:rPr>
                <w:rFonts w:eastAsiaTheme="minorEastAsia"/>
                <w:lang w:eastAsia="zh-CN"/>
              </w:rPr>
            </w:pPr>
          </w:p>
        </w:tc>
      </w:tr>
      <w:tr w:rsidR="00647AFB" w:rsidRPr="007E48FF" w:rsidTr="0003655D">
        <w:tc>
          <w:tcPr>
            <w:tcW w:w="1458" w:type="dxa"/>
          </w:tcPr>
          <w:p w:rsidR="00647AFB" w:rsidRDefault="00647AFB" w:rsidP="00647AFB">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576" w:type="dxa"/>
            <w:gridSpan w:val="2"/>
          </w:tcPr>
          <w:p w:rsidR="00647AFB" w:rsidRDefault="00647AFB" w:rsidP="00647AFB">
            <w:pPr>
              <w:tabs>
                <w:tab w:val="left" w:pos="551"/>
              </w:tabs>
              <w:rPr>
                <w:rFonts w:eastAsiaTheme="minorEastAsia"/>
                <w:lang w:eastAsia="zh-CN"/>
              </w:rPr>
            </w:pPr>
            <w:r>
              <w:rPr>
                <w:rFonts w:eastAsia="Yu Mincho" w:hint="eastAsia"/>
                <w:lang w:eastAsia="ja-JP"/>
              </w:rPr>
              <w:t>Y</w:t>
            </w:r>
          </w:p>
        </w:tc>
        <w:tc>
          <w:tcPr>
            <w:tcW w:w="6597" w:type="dxa"/>
          </w:tcPr>
          <w:p w:rsidR="00647AFB" w:rsidRDefault="00647AFB" w:rsidP="00647AFB">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C5018D" w:rsidRPr="007E48FF" w:rsidTr="0003655D">
        <w:tc>
          <w:tcPr>
            <w:tcW w:w="1458" w:type="dxa"/>
          </w:tcPr>
          <w:p w:rsidR="00C5018D" w:rsidRDefault="00C5018D" w:rsidP="00647AFB">
            <w:pPr>
              <w:rPr>
                <w:rFonts w:eastAsia="Yu Mincho"/>
                <w:lang w:eastAsia="ja-JP"/>
              </w:rPr>
            </w:pPr>
            <w:r>
              <w:rPr>
                <w:rFonts w:eastAsiaTheme="minorEastAsia" w:hint="eastAsia"/>
                <w:lang w:eastAsia="zh-CN"/>
              </w:rPr>
              <w:t>CATT</w:t>
            </w:r>
          </w:p>
        </w:tc>
        <w:tc>
          <w:tcPr>
            <w:tcW w:w="1576" w:type="dxa"/>
            <w:gridSpan w:val="2"/>
          </w:tcPr>
          <w:p w:rsidR="00C5018D" w:rsidRDefault="00C5018D" w:rsidP="00647AFB">
            <w:pPr>
              <w:tabs>
                <w:tab w:val="left" w:pos="551"/>
              </w:tabs>
              <w:rPr>
                <w:rFonts w:eastAsia="Yu Mincho"/>
                <w:lang w:eastAsia="ja-JP"/>
              </w:rPr>
            </w:pPr>
            <w:r>
              <w:rPr>
                <w:rFonts w:eastAsiaTheme="minorEastAsia" w:hint="eastAsia"/>
                <w:lang w:eastAsia="zh-CN"/>
              </w:rPr>
              <w:t>Y</w:t>
            </w:r>
          </w:p>
        </w:tc>
        <w:tc>
          <w:tcPr>
            <w:tcW w:w="6597" w:type="dxa"/>
          </w:tcPr>
          <w:p w:rsidR="00C5018D" w:rsidRDefault="00C5018D" w:rsidP="00647AFB">
            <w:pPr>
              <w:rPr>
                <w:rFonts w:eastAsia="Yu Mincho"/>
                <w:lang w:eastAsia="ja-JP"/>
              </w:rPr>
            </w:pPr>
            <w:r>
              <w:rPr>
                <w:rFonts w:eastAsiaTheme="minorEastAsia" w:hint="eastAsia"/>
                <w:lang w:eastAsia="zh-CN"/>
              </w:rPr>
              <w:t xml:space="preserve"> </w:t>
            </w:r>
          </w:p>
        </w:tc>
      </w:tr>
      <w:tr w:rsidR="00F629BE" w:rsidRPr="007E48FF" w:rsidTr="0003655D">
        <w:tc>
          <w:tcPr>
            <w:tcW w:w="1458" w:type="dxa"/>
          </w:tcPr>
          <w:p w:rsidR="00F629BE" w:rsidRDefault="00F629BE" w:rsidP="00F629BE">
            <w:pPr>
              <w:rPr>
                <w:rFonts w:eastAsiaTheme="minorEastAsia"/>
                <w:lang w:eastAsia="zh-CN"/>
              </w:rPr>
            </w:pPr>
            <w:r>
              <w:rPr>
                <w:rFonts w:eastAsia="Malgun Gothic" w:hint="eastAsia"/>
                <w:lang w:eastAsia="ko-KR"/>
              </w:rPr>
              <w:t>Samsung</w:t>
            </w:r>
          </w:p>
        </w:tc>
        <w:tc>
          <w:tcPr>
            <w:tcW w:w="1576" w:type="dxa"/>
            <w:gridSpan w:val="2"/>
          </w:tcPr>
          <w:p w:rsidR="00F629BE" w:rsidRDefault="00F629BE" w:rsidP="00F629BE">
            <w:pPr>
              <w:tabs>
                <w:tab w:val="left" w:pos="551"/>
              </w:tabs>
              <w:rPr>
                <w:rFonts w:eastAsiaTheme="minorEastAsia"/>
                <w:lang w:eastAsia="zh-CN"/>
              </w:rPr>
            </w:pPr>
            <w:r>
              <w:rPr>
                <w:rFonts w:eastAsia="Malgun Gothic" w:hint="eastAsia"/>
                <w:lang w:eastAsia="ko-KR"/>
              </w:rPr>
              <w:t>Y</w:t>
            </w:r>
          </w:p>
        </w:tc>
        <w:tc>
          <w:tcPr>
            <w:tcW w:w="6597" w:type="dxa"/>
          </w:tcPr>
          <w:p w:rsidR="00F629BE" w:rsidRDefault="00F629BE" w:rsidP="00F629BE">
            <w:pPr>
              <w:rPr>
                <w:rFonts w:eastAsiaTheme="minorEastAsia"/>
                <w:lang w:eastAsia="zh-CN"/>
              </w:rPr>
            </w:pPr>
          </w:p>
        </w:tc>
      </w:tr>
      <w:tr w:rsidR="00867331" w:rsidTr="00867331">
        <w:tc>
          <w:tcPr>
            <w:tcW w:w="1458" w:type="dxa"/>
          </w:tcPr>
          <w:p w:rsidR="00867331" w:rsidRDefault="00867331" w:rsidP="002C2E8E">
            <w:pPr>
              <w:rPr>
                <w:rFonts w:eastAsiaTheme="minorEastAsia"/>
                <w:lang w:eastAsia="zh-CN"/>
              </w:rPr>
            </w:pPr>
            <w:r>
              <w:rPr>
                <w:rFonts w:eastAsiaTheme="minorEastAsia"/>
                <w:lang w:eastAsia="zh-CN"/>
              </w:rPr>
              <w:t>Lenovo, Motorola Mobility</w:t>
            </w:r>
          </w:p>
        </w:tc>
        <w:tc>
          <w:tcPr>
            <w:tcW w:w="1576" w:type="dxa"/>
            <w:gridSpan w:val="2"/>
          </w:tcPr>
          <w:p w:rsidR="00867331" w:rsidRDefault="00867331" w:rsidP="002C2E8E">
            <w:pPr>
              <w:tabs>
                <w:tab w:val="left" w:pos="551"/>
              </w:tabs>
              <w:rPr>
                <w:rFonts w:eastAsiaTheme="minorEastAsia"/>
                <w:lang w:eastAsia="zh-CN"/>
              </w:rPr>
            </w:pPr>
            <w:r>
              <w:rPr>
                <w:rFonts w:eastAsiaTheme="minorEastAsia"/>
                <w:lang w:eastAsia="zh-CN"/>
              </w:rPr>
              <w:t>Y</w:t>
            </w:r>
          </w:p>
        </w:tc>
        <w:tc>
          <w:tcPr>
            <w:tcW w:w="6597" w:type="dxa"/>
          </w:tcPr>
          <w:p w:rsidR="00867331" w:rsidRDefault="00867331" w:rsidP="002C2E8E">
            <w:pPr>
              <w:rPr>
                <w:rFonts w:eastAsiaTheme="minorEastAsia"/>
                <w:lang w:eastAsia="zh-CN"/>
              </w:rPr>
            </w:pPr>
          </w:p>
        </w:tc>
      </w:tr>
      <w:tr w:rsidR="00CA3987" w:rsidTr="00867331">
        <w:tc>
          <w:tcPr>
            <w:tcW w:w="1458" w:type="dxa"/>
          </w:tcPr>
          <w:p w:rsidR="00CA3987" w:rsidRDefault="00CA3987" w:rsidP="002C2E8E">
            <w:pPr>
              <w:rPr>
                <w:rFonts w:eastAsiaTheme="minorEastAsia"/>
                <w:lang w:eastAsia="zh-CN"/>
              </w:rPr>
            </w:pPr>
            <w:r>
              <w:rPr>
                <w:rFonts w:eastAsiaTheme="minorEastAsia" w:hint="eastAsia"/>
                <w:lang w:eastAsia="zh-CN"/>
              </w:rPr>
              <w:t>CMCC</w:t>
            </w:r>
          </w:p>
        </w:tc>
        <w:tc>
          <w:tcPr>
            <w:tcW w:w="1576" w:type="dxa"/>
            <w:gridSpan w:val="2"/>
          </w:tcPr>
          <w:p w:rsidR="00CA3987" w:rsidRDefault="00CA3987" w:rsidP="002C2E8E">
            <w:pPr>
              <w:tabs>
                <w:tab w:val="left" w:pos="551"/>
              </w:tabs>
              <w:rPr>
                <w:rFonts w:eastAsiaTheme="minorEastAsia"/>
                <w:lang w:eastAsia="zh-CN"/>
              </w:rPr>
            </w:pPr>
            <w:r>
              <w:rPr>
                <w:rFonts w:eastAsiaTheme="minorEastAsia" w:hint="eastAsia"/>
                <w:lang w:eastAsia="zh-CN"/>
              </w:rPr>
              <w:t>Y</w:t>
            </w:r>
          </w:p>
        </w:tc>
        <w:tc>
          <w:tcPr>
            <w:tcW w:w="6597" w:type="dxa"/>
          </w:tcPr>
          <w:p w:rsidR="00CA3987" w:rsidRDefault="00CA3987" w:rsidP="002C2E8E">
            <w:pPr>
              <w:rPr>
                <w:rFonts w:eastAsiaTheme="minorEastAsia"/>
                <w:lang w:eastAsia="zh-CN"/>
              </w:rPr>
            </w:pPr>
          </w:p>
        </w:tc>
      </w:tr>
    </w:tbl>
    <w:p w:rsidR="0043616F" w:rsidRPr="0003655D" w:rsidRDefault="0043616F">
      <w:pPr>
        <w:spacing w:after="100" w:afterAutospacing="1"/>
        <w:jc w:val="both"/>
        <w:rPr>
          <w:rFonts w:ascii="Times" w:hAnsi="Times"/>
        </w:rPr>
      </w:pPr>
    </w:p>
    <w:p w:rsidR="0043616F"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rsidR="0043616F" w:rsidRDefault="00666B6A">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w:t>
      </w:r>
      <w:proofErr w:type="gramStart"/>
      <w:r>
        <w:rPr>
          <w:lang w:eastAsia="ja-JP"/>
        </w:rPr>
        <w:t>,the</w:t>
      </w:r>
      <w:proofErr w:type="gramEnd"/>
      <w:r>
        <w:rPr>
          <w:lang w:eastAsia="ja-JP"/>
        </w:rPr>
        <w:t xml:space="preserve"> following agreements were reached for this collision sub-cases. </w:t>
      </w:r>
      <w:r>
        <w:rPr>
          <w:rFonts w:eastAsia="宋体"/>
          <w:lang w:eastAsia="zh-CN"/>
        </w:rPr>
        <w:t>T</w:t>
      </w:r>
      <w:r>
        <w:t>here are 3 options in the agreements and other options are not precluded</w:t>
      </w:r>
    </w:p>
    <w:tbl>
      <w:tblPr>
        <w:tblStyle w:val="ae"/>
        <w:tblW w:w="0" w:type="auto"/>
        <w:tblLook w:val="04A0"/>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rsidR="0043616F" w:rsidRDefault="0043616F">
            <w:pPr>
              <w:spacing w:after="0" w:line="252" w:lineRule="auto"/>
              <w:rPr>
                <w:rFonts w:eastAsia="Times New Roman"/>
              </w:rPr>
            </w:pPr>
          </w:p>
        </w:tc>
      </w:tr>
    </w:tbl>
    <w:p w:rsidR="0043616F" w:rsidRDefault="0043616F">
      <w:pPr>
        <w:spacing w:after="100" w:afterAutospacing="1"/>
        <w:jc w:val="both"/>
        <w:rPr>
          <w:lang w:val="en-US"/>
        </w:rPr>
      </w:pPr>
    </w:p>
    <w:p w:rsidR="0043616F" w:rsidRDefault="00666B6A">
      <w:pPr>
        <w:spacing w:after="100" w:afterAutospacing="1"/>
        <w:jc w:val="both"/>
        <w:rPr>
          <w:lang w:val="en-US"/>
        </w:rPr>
      </w:pPr>
      <w:r>
        <w:rPr>
          <w:lang w:val="en-US"/>
        </w:rPr>
        <w:t>Table 3.3-1 summarizes the companies’ views for the 3 options in RAN1#105-e agreements.</w:t>
      </w:r>
    </w:p>
    <w:p w:rsidR="0043616F" w:rsidRDefault="00666B6A">
      <w:pPr>
        <w:spacing w:after="60"/>
        <w:jc w:val="center"/>
        <w:rPr>
          <w:b/>
          <w:bCs/>
        </w:rPr>
      </w:pPr>
      <w:r>
        <w:rPr>
          <w:b/>
          <w:bCs/>
        </w:rPr>
        <w:t>Table 3.3-1: Views on collision handling for valid RO overlaps with UE-dedicated configured DL reception</w:t>
      </w:r>
    </w:p>
    <w:tbl>
      <w:tblPr>
        <w:tblStyle w:val="ae"/>
        <w:tblW w:w="0" w:type="auto"/>
        <w:tblLook w:val="04A0"/>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rsidR="0043616F" w:rsidRDefault="00666B6A">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rsidR="0043616F" w:rsidRDefault="00666B6A">
            <w:pPr>
              <w:spacing w:after="60"/>
              <w:jc w:val="both"/>
            </w:pPr>
            <w:r>
              <w:t>13</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rPr>
                <w:rFonts w:eastAsia="Times New Roman"/>
              </w:rPr>
              <w:t>Leave to UE implementation whether to receive the configured DL or transmit the PRACH on the valid RO</w:t>
            </w:r>
          </w:p>
        </w:tc>
        <w:tc>
          <w:tcPr>
            <w:tcW w:w="3510" w:type="dxa"/>
          </w:tcPr>
          <w:p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rsidR="0043616F" w:rsidRDefault="00666B6A">
            <w:pPr>
              <w:spacing w:after="60"/>
              <w:jc w:val="both"/>
            </w:pPr>
            <w:r>
              <w:t>6</w:t>
            </w:r>
          </w:p>
        </w:tc>
      </w:tr>
      <w:tr w:rsidR="0043616F">
        <w:tc>
          <w:tcPr>
            <w:tcW w:w="1075" w:type="dxa"/>
          </w:tcPr>
          <w:p w:rsidR="0043616F" w:rsidRDefault="00666B6A">
            <w:pPr>
              <w:spacing w:after="60"/>
              <w:jc w:val="both"/>
            </w:pPr>
            <w:r>
              <w:t>Option 5</w:t>
            </w:r>
          </w:p>
        </w:tc>
        <w:tc>
          <w:tcPr>
            <w:tcW w:w="3510" w:type="dxa"/>
          </w:tcPr>
          <w:p w:rsidR="0043616F" w:rsidRDefault="00666B6A">
            <w:pPr>
              <w:spacing w:after="60"/>
            </w:pPr>
            <w:r>
              <w:rPr>
                <w:rFonts w:eastAsia="Times New Roman"/>
              </w:rPr>
              <w:t>Configured by network, e.g. via a priority indicator</w:t>
            </w:r>
          </w:p>
        </w:tc>
        <w:tc>
          <w:tcPr>
            <w:tcW w:w="3510" w:type="dxa"/>
          </w:tcPr>
          <w:p w:rsidR="0043616F" w:rsidRDefault="00666B6A">
            <w:pPr>
              <w:spacing w:after="60"/>
              <w:jc w:val="both"/>
            </w:pPr>
            <w:r>
              <w:t>Huawei</w:t>
            </w:r>
          </w:p>
        </w:tc>
        <w:tc>
          <w:tcPr>
            <w:tcW w:w="1535" w:type="dxa"/>
          </w:tcPr>
          <w:p w:rsidR="0043616F" w:rsidRDefault="00666B6A">
            <w:pPr>
              <w:spacing w:after="60"/>
              <w:jc w:val="both"/>
            </w:pPr>
            <w:r>
              <w:t>1</w:t>
            </w:r>
          </w:p>
        </w:tc>
      </w:tr>
    </w:tbl>
    <w:p w:rsidR="0043616F" w:rsidRDefault="0043616F">
      <w:pPr>
        <w:jc w:val="both"/>
        <w:rPr>
          <w:highlight w:val="yellow"/>
        </w:rPr>
      </w:pPr>
    </w:p>
    <w:p w:rsidR="0043616F" w:rsidRDefault="00666B6A">
      <w:pPr>
        <w:jc w:val="both"/>
        <w:rPr>
          <w:lang w:eastAsia="zh-CN"/>
        </w:rPr>
      </w:pPr>
      <w:r>
        <w:rPr>
          <w:lang w:eastAsia="zh-CN"/>
        </w:rPr>
        <w:lastRenderedPageBreak/>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rsidR="0043616F" w:rsidRDefault="00666B6A">
      <w:pPr>
        <w:jc w:val="both"/>
      </w:pPr>
      <w:r>
        <w:t>Contribution [vivo05] argues that all the three options in the RAN#105-e agreement have some issues and proposes another two options for down-selection with a slight preference for Option 4.</w:t>
      </w:r>
    </w:p>
    <w:p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rsidR="0043616F" w:rsidRDefault="00666B6A">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rsidR="0043616F" w:rsidRDefault="00666B6A">
      <w:pPr>
        <w:jc w:val="both"/>
        <w:rPr>
          <w:rFonts w:eastAsiaTheme="minorEastAsia"/>
          <w:lang w:eastAsia="zh-CN"/>
        </w:rPr>
      </w:pPr>
      <w:r>
        <w:t xml:space="preserve">. </w:t>
      </w:r>
    </w:p>
    <w:p w:rsidR="0043616F" w:rsidRDefault="00666B6A">
      <w:pPr>
        <w:jc w:val="both"/>
        <w:rPr>
          <w:rFonts w:eastAsia="宋体"/>
          <w:b/>
          <w:bCs/>
          <w:lang w:val="sv-SE" w:eastAsia="ja-JP"/>
        </w:rPr>
      </w:pPr>
      <w:r>
        <w:rPr>
          <w:b/>
          <w:highlight w:val="yellow"/>
        </w:rPr>
        <w:t>FL1 High Priority Proposal 3.3-1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proofErr w:type="spellStart"/>
            <w:r>
              <w:rPr>
                <w:rFonts w:eastAsiaTheme="minorEastAsia"/>
                <w:lang w:eastAsia="zh-CN"/>
              </w:rPr>
              <w:t>Spreadtrum</w:t>
            </w:r>
            <w:proofErr w:type="spellEnd"/>
          </w:p>
        </w:tc>
        <w:tc>
          <w:tcPr>
            <w:tcW w:w="1372" w:type="dxa"/>
          </w:tcPr>
          <w:p w:rsidR="0043616F" w:rsidRDefault="00666B6A">
            <w:pPr>
              <w:tabs>
                <w:tab w:val="left" w:pos="551"/>
              </w:tabs>
              <w:rPr>
                <w:lang w:eastAsia="ko-KR"/>
              </w:rPr>
            </w:pPr>
            <w:r>
              <w:rPr>
                <w:rFonts w:eastAsiaTheme="minorEastAsia"/>
                <w:lang w:eastAsia="zh-CN"/>
              </w:rPr>
              <w:t>Yes</w:t>
            </w:r>
          </w:p>
        </w:tc>
        <w:tc>
          <w:tcPr>
            <w:tcW w:w="6780" w:type="dxa"/>
          </w:tcPr>
          <w:p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616F" w:rsidRDefault="0043616F">
            <w:pPr>
              <w:tabs>
                <w:tab w:val="left" w:pos="551"/>
              </w:tabs>
              <w:rPr>
                <w:lang w:eastAsia="ja-JP"/>
              </w:rPr>
            </w:pPr>
          </w:p>
        </w:tc>
        <w:tc>
          <w:tcPr>
            <w:tcW w:w="6780" w:type="dxa"/>
          </w:tcPr>
          <w:p w:rsidR="0043616F" w:rsidRDefault="00666B6A">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rsidR="0043616F" w:rsidRDefault="00666B6A">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Nordic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that the valid RO can be prioritized if the UE has to send </w:t>
            </w:r>
            <w:r>
              <w:rPr>
                <w:lang w:eastAsia="ko-KR"/>
              </w:rPr>
              <w:lastRenderedPageBreak/>
              <w:t xml:space="preserve">PRACH. Otherwise the UE should receive the DL. </w:t>
            </w:r>
          </w:p>
        </w:tc>
      </w:tr>
      <w:tr w:rsidR="0043616F">
        <w:tc>
          <w:tcPr>
            <w:tcW w:w="1479" w:type="dxa"/>
          </w:tcPr>
          <w:p w:rsidR="0043616F" w:rsidRDefault="00666B6A">
            <w:pPr>
              <w:rPr>
                <w:lang w:eastAsia="ko-KR"/>
              </w:rPr>
            </w:pPr>
            <w:r>
              <w:rPr>
                <w:lang w:eastAsia="ko-KR"/>
              </w:rPr>
              <w:lastRenderedPageBreak/>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It is not the case for FDD </w:t>
            </w:r>
            <w:proofErr w:type="spellStart"/>
            <w:r>
              <w:rPr>
                <w:lang w:eastAsia="ko-KR"/>
              </w:rPr>
              <w:t>gNB</w:t>
            </w:r>
            <w:proofErr w:type="spellEnd"/>
            <w:r>
              <w:rPr>
                <w:lang w:eastAsia="ko-KR"/>
              </w:rPr>
              <w:t xml:space="preserve">. </w:t>
            </w:r>
          </w:p>
          <w:p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rsidR="0043616F" w:rsidRDefault="00666B6A">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w:t>
            </w:r>
            <w:proofErr w:type="gramStart"/>
            <w:r>
              <w:rPr>
                <w:rFonts w:eastAsiaTheme="minorEastAsia"/>
                <w:lang w:eastAsia="zh-CN"/>
              </w:rPr>
              <w:t>restrictions</w:t>
            </w:r>
            <w:proofErr w:type="gramEnd"/>
            <w:r>
              <w:rPr>
                <w:rFonts w:eastAsiaTheme="minorEastAsia"/>
                <w:lang w:eastAsia="zh-CN"/>
              </w:rPr>
              <w:t xml:space="preserve"> for </w:t>
            </w:r>
            <w:proofErr w:type="spellStart"/>
            <w:r>
              <w:rPr>
                <w:rFonts w:eastAsiaTheme="minorEastAsia"/>
                <w:lang w:eastAsia="zh-CN"/>
              </w:rPr>
              <w:t>gNB</w:t>
            </w:r>
            <w:proofErr w:type="spellEnd"/>
            <w:r>
              <w:rPr>
                <w:rFonts w:eastAsiaTheme="minorEastAsia"/>
                <w:lang w:eastAsia="zh-CN"/>
              </w:rPr>
              <w:t xml:space="preserve">. </w:t>
            </w:r>
            <w:r>
              <w:rPr>
                <w:lang w:eastAsia="ko-KR"/>
              </w:rPr>
              <w:t>But, we can live with the proposal if the proposal is applied for all sub-cases.</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Theme="minorEastAsia"/>
                <w:lang w:eastAsia="zh-CN"/>
              </w:rPr>
            </w:pPr>
            <w:r>
              <w:rPr>
                <w:rFonts w:eastAsiaTheme="minorEastAsia"/>
                <w:lang w:eastAsia="zh-CN"/>
              </w:rPr>
              <w:t>Don’t see problem to reuse the TDD rules.</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rsidR="0043616F" w:rsidRDefault="0043616F">
            <w:pPr>
              <w:rPr>
                <w:rFonts w:eastAsiaTheme="minorEastAsia"/>
              </w:rPr>
            </w:pPr>
          </w:p>
          <w:p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rsidR="0043616F" w:rsidRDefault="0043616F">
            <w:pPr>
              <w:rPr>
                <w:rFonts w:eastAsiaTheme="minorEastAsia"/>
              </w:rPr>
            </w:pPr>
          </w:p>
          <w:p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w:t>
            </w:r>
            <w:proofErr w:type="spellStart"/>
            <w:r>
              <w:rPr>
                <w:rFonts w:eastAsiaTheme="minorEastAsia"/>
                <w:lang w:eastAsia="zh-CN"/>
              </w:rPr>
              <w:t>mis</w:t>
            </w:r>
            <w:proofErr w:type="spellEnd"/>
            <w:r>
              <w:rPr>
                <w:rFonts w:eastAsiaTheme="minorEastAsia"/>
                <w:lang w:eastAsia="zh-CN"/>
              </w:rPr>
              <w:t xml:space="preserve">-detected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w:t>
            </w:r>
            <w:proofErr w:type="spellStart"/>
            <w:r>
              <w:rPr>
                <w:rFonts w:eastAsia="Yu Mincho"/>
                <w:lang w:eastAsia="ja-JP"/>
              </w:rPr>
              <w:t>deprioritized</w:t>
            </w:r>
            <w:proofErr w:type="spellEnd"/>
            <w:r>
              <w:rPr>
                <w:rFonts w:eastAsia="Yu Mincho"/>
                <w:lang w:eastAsia="ja-JP"/>
              </w:rPr>
              <w:t xml:space="preserve">,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rsidR="0043616F" w:rsidRDefault="00666B6A">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tc>
          <w:tcPr>
            <w:tcW w:w="1479" w:type="dxa"/>
          </w:tcPr>
          <w:p w:rsidR="0043616F" w:rsidRDefault="00666B6A">
            <w:pPr>
              <w:rPr>
                <w:rFonts w:eastAsiaTheme="minorEastAsia"/>
                <w:lang w:eastAsia="zh-CN"/>
              </w:rPr>
            </w:pPr>
            <w:r>
              <w:rPr>
                <w:rFonts w:eastAsiaTheme="minorEastAsia"/>
                <w:lang w:eastAsia="zh-CN"/>
              </w:rPr>
              <w:t>Ericsson</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We prefer Option 1 for simplicity, but can be open to Option 2.</w:t>
            </w:r>
          </w:p>
          <w:p w:rsidR="0043616F" w:rsidRDefault="00666B6A">
            <w:pPr>
              <w:rPr>
                <w:rFonts w:eastAsiaTheme="minorEastAsia"/>
              </w:rPr>
            </w:pPr>
            <w:r>
              <w:rPr>
                <w:rFonts w:eastAsiaTheme="minorEastAsia"/>
              </w:rPr>
              <w:t>Option 4 proposed by FL is not preferred.</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Either Option 4 or Option 2 (UE implementation) is fine for us.</w:t>
            </w: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 xml:space="preserve">We are fine with any for Opt.1/Opt.2/Opt.4. </w:t>
            </w:r>
          </w:p>
        </w:tc>
      </w:tr>
      <w:tr w:rsidR="0043616F">
        <w:tc>
          <w:tcPr>
            <w:tcW w:w="1479" w:type="dxa"/>
          </w:tcPr>
          <w:p w:rsidR="0043616F" w:rsidRDefault="00666B6A">
            <w:pPr>
              <w:rPr>
                <w:rFonts w:eastAsiaTheme="minorEastAsia"/>
                <w:lang w:eastAsia="zh-CN"/>
              </w:rPr>
            </w:pPr>
            <w:r>
              <w:rPr>
                <w:rFonts w:eastAsiaTheme="minorEastAsia"/>
                <w:lang w:eastAsia="zh-CN"/>
              </w:rPr>
              <w:t>IDCC</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We prefer Option 2 but are open to other options as well.</w:t>
            </w:r>
          </w:p>
        </w:tc>
      </w:tr>
      <w:tr w:rsidR="0043616F">
        <w:tc>
          <w:tcPr>
            <w:tcW w:w="1479"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tc>
          <w:tcPr>
            <w:tcW w:w="1479" w:type="dxa"/>
          </w:tcPr>
          <w:p w:rsidR="0043616F" w:rsidRDefault="00666B6A">
            <w:pPr>
              <w:rPr>
                <w:rFonts w:eastAsiaTheme="minorEastAsia"/>
                <w:lang w:eastAsia="zh-CN"/>
              </w:rPr>
            </w:pPr>
            <w:r>
              <w:rPr>
                <w:lang w:eastAsia="ko-KR"/>
              </w:rPr>
              <w:t>Lenovo, Motorola Mobility</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OK with us.</w:t>
            </w:r>
          </w:p>
        </w:tc>
      </w:tr>
      <w:tr w:rsidR="0043616F">
        <w:tc>
          <w:tcPr>
            <w:tcW w:w="1479" w:type="dxa"/>
          </w:tcPr>
          <w:p w:rsidR="0043616F" w:rsidRDefault="00666B6A">
            <w:pPr>
              <w:rPr>
                <w:rFonts w:eastAsiaTheme="minorEastAsia"/>
                <w:lang w:eastAsia="zh-CN"/>
              </w:rPr>
            </w:pPr>
            <w:r>
              <w:rPr>
                <w:rFonts w:eastAsiaTheme="minorEastAsia" w:hint="eastAsia"/>
                <w:lang w:eastAsia="zh-CN"/>
              </w:rPr>
              <w:t>CMCC</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Prefer option1, open to discuss option2.</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Malgun Gothic"/>
                <w:lang w:eastAsia="ko-KR"/>
              </w:rPr>
            </w:pPr>
            <w:r>
              <w:rPr>
                <w:rFonts w:eastAsia="Malgun Gothic" w:hint="eastAsia"/>
                <w:lang w:eastAsia="ko-KR"/>
              </w:rPr>
              <w:t>We prefer Option 1.</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tc>
          <w:tcPr>
            <w:tcW w:w="1479" w:type="dxa"/>
          </w:tcPr>
          <w:p w:rsidR="0043616F" w:rsidRDefault="00666B6A">
            <w:pPr>
              <w:rPr>
                <w:rFonts w:eastAsia="Malgun Gothic"/>
                <w:lang w:eastAsia="ko-KR"/>
              </w:rPr>
            </w:pPr>
            <w:r>
              <w:rPr>
                <w:rFonts w:eastAsia="Malgun Gothic"/>
                <w:lang w:eastAsia="ko-KR"/>
              </w:rPr>
              <w:lastRenderedPageBreak/>
              <w:t>FL3</w:t>
            </w:r>
          </w:p>
        </w:tc>
        <w:tc>
          <w:tcPr>
            <w:tcW w:w="8152" w:type="dxa"/>
            <w:gridSpan w:val="2"/>
          </w:tcPr>
          <w:p w:rsidR="0043616F" w:rsidRDefault="00666B6A">
            <w:pPr>
              <w:spacing w:after="120"/>
              <w:rPr>
                <w:rFonts w:eastAsia="Malgun Gothic"/>
                <w:b/>
                <w:bCs/>
                <w:u w:val="single"/>
                <w:lang w:eastAsia="ko-KR"/>
              </w:rPr>
            </w:pPr>
            <w:r>
              <w:rPr>
                <w:rFonts w:eastAsia="Malgun Gothic"/>
                <w:b/>
                <w:bCs/>
                <w:u w:val="single"/>
                <w:lang w:eastAsia="ko-KR"/>
              </w:rPr>
              <w:t>Observations from discussion:</w:t>
            </w:r>
          </w:p>
          <w:p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rsidR="0043616F" w:rsidRDefault="00666B6A">
            <w:pPr>
              <w:rPr>
                <w:b/>
              </w:rPr>
            </w:pPr>
            <w:r>
              <w:rPr>
                <w:b/>
                <w:highlight w:val="yellow"/>
              </w:rPr>
              <w:t>High Priority Proposal 3.3-1</w:t>
            </w:r>
            <w:r>
              <w:rPr>
                <w:b/>
              </w:rPr>
              <w:t xml:space="preserve">: </w:t>
            </w:r>
          </w:p>
          <w:p w:rsidR="0043616F" w:rsidRDefault="00666B6A">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rsidR="0043616F" w:rsidRDefault="00666B6A">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w:t>
            </w:r>
            <w:proofErr w:type="spellStart"/>
            <w:r>
              <w:rPr>
                <w:rFonts w:eastAsiaTheme="minorEastAsia" w:hint="eastAsia"/>
                <w:lang w:eastAsia="zh-CN"/>
              </w:rPr>
              <w:t>difficulty</w:t>
            </w:r>
            <w:proofErr w:type="spellEnd"/>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tc>
          <w:tcPr>
            <w:tcW w:w="1479" w:type="dxa"/>
          </w:tcPr>
          <w:p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Malgun Gothic"/>
                <w:lang w:eastAsia="ko-KR"/>
              </w:rPr>
            </w:pPr>
            <w:r>
              <w:rPr>
                <w:rFonts w:eastAsia="Malgun Gothic"/>
                <w:lang w:eastAsia="ko-KR"/>
              </w:rPr>
              <w:t>We can be fine with the proposal for the sake of progress.</w:t>
            </w: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lastRenderedPageBreak/>
              <w:t xml:space="preserve">Apple </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Malgun Gothic"/>
                <w:lang w:eastAsia="ko-KR"/>
              </w:rPr>
              <w:t>We can be fine with the proposal for the sake of progress.</w:t>
            </w: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Malgun Gothic" w:hint="eastAsia"/>
                <w:lang w:eastAsia="ko-KR"/>
              </w:rPr>
              <w:t>LG</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Malgun Gothic"/>
                <w:lang w:eastAsia="ko-KR"/>
              </w:rPr>
              <w:t>We can live with the FL proposal for the progress.</w:t>
            </w:r>
          </w:p>
        </w:tc>
      </w:tr>
      <w:tr w:rsidR="00183F65">
        <w:tc>
          <w:tcPr>
            <w:tcW w:w="1479" w:type="dxa"/>
          </w:tcPr>
          <w:p w:rsidR="00183F65" w:rsidRDefault="00183F65" w:rsidP="00183F65">
            <w:pPr>
              <w:rPr>
                <w:rFonts w:eastAsia="Malgun Gothic"/>
                <w:lang w:eastAsia="ko-KR"/>
              </w:rPr>
            </w:pPr>
            <w:r>
              <w:rPr>
                <w:rFonts w:eastAsia="Malgun Gothic"/>
                <w:lang w:eastAsia="ko-KR"/>
              </w:rPr>
              <w:t>OPPO</w:t>
            </w:r>
          </w:p>
        </w:tc>
        <w:tc>
          <w:tcPr>
            <w:tcW w:w="1372" w:type="dxa"/>
          </w:tcPr>
          <w:p w:rsidR="00183F65" w:rsidRDefault="00183F65" w:rsidP="00183F65">
            <w:pPr>
              <w:tabs>
                <w:tab w:val="left" w:pos="551"/>
              </w:tabs>
              <w:rPr>
                <w:rFonts w:eastAsiaTheme="minorEastAsia"/>
                <w:lang w:eastAsia="zh-CN"/>
              </w:rPr>
            </w:pPr>
          </w:p>
        </w:tc>
        <w:tc>
          <w:tcPr>
            <w:tcW w:w="6780" w:type="dxa"/>
          </w:tcPr>
          <w:p w:rsidR="00183F65" w:rsidRDefault="00183F65" w:rsidP="00183F65">
            <w:pPr>
              <w:rPr>
                <w:rFonts w:eastAsia="Malgun Gothic"/>
                <w:lang w:eastAsia="ko-KR"/>
              </w:rPr>
            </w:pPr>
            <w:r>
              <w:rPr>
                <w:rFonts w:eastAsia="Malgun Gothic"/>
                <w:lang w:eastAsia="ko-KR"/>
              </w:rPr>
              <w:t>We can close this issue base on majority.</w:t>
            </w:r>
          </w:p>
        </w:tc>
      </w:tr>
      <w:tr w:rsidR="0043616F">
        <w:tc>
          <w:tcPr>
            <w:tcW w:w="1479" w:type="dxa"/>
          </w:tcPr>
          <w:p w:rsidR="0043616F" w:rsidRDefault="00666B6A">
            <w:pPr>
              <w:rPr>
                <w:rFonts w:eastAsiaTheme="minorEastAsia"/>
                <w:lang w:eastAsia="zh-CN"/>
              </w:rPr>
            </w:pPr>
            <w:r>
              <w:rPr>
                <w:rFonts w:eastAsiaTheme="minorEastAsia"/>
                <w:lang w:eastAsia="zh-CN"/>
              </w:rPr>
              <w:t>FL4</w:t>
            </w:r>
          </w:p>
        </w:tc>
        <w:tc>
          <w:tcPr>
            <w:tcW w:w="8152" w:type="dxa"/>
            <w:gridSpan w:val="2"/>
          </w:tcPr>
          <w:p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(e.g.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rsidR="0043616F" w:rsidRDefault="00666B6A">
            <w:pPr>
              <w:rPr>
                <w:b/>
              </w:rPr>
            </w:pPr>
            <w:r>
              <w:rPr>
                <w:b/>
                <w:highlight w:val="yellow"/>
              </w:rPr>
              <w:t>FL4 High Priority Proposed Working Assumption 3.3-1</w:t>
            </w:r>
            <w:r>
              <w:rPr>
                <w:b/>
              </w:rPr>
              <w:t xml:space="preserve">: </w:t>
            </w:r>
          </w:p>
          <w:p w:rsidR="0043616F" w:rsidRDefault="00666B6A">
            <w:pPr>
              <w:pStyle w:val="af3"/>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rsidR="0043616F" w:rsidRDefault="00666B6A">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183F65" w:rsidTr="00183F65">
        <w:tc>
          <w:tcPr>
            <w:tcW w:w="1479" w:type="dxa"/>
          </w:tcPr>
          <w:p w:rsidR="00183F65" w:rsidRDefault="00183F65" w:rsidP="004053FB">
            <w:pPr>
              <w:rPr>
                <w:rFonts w:eastAsiaTheme="minorEastAsia"/>
                <w:lang w:eastAsia="zh-CN"/>
              </w:rPr>
            </w:pPr>
            <w:r>
              <w:rPr>
                <w:rFonts w:eastAsiaTheme="minorEastAsia"/>
                <w:lang w:eastAsia="zh-CN"/>
              </w:rPr>
              <w:t>OPPO</w:t>
            </w:r>
          </w:p>
        </w:tc>
        <w:tc>
          <w:tcPr>
            <w:tcW w:w="1372" w:type="dxa"/>
          </w:tcPr>
          <w:p w:rsidR="00183F65" w:rsidRDefault="00183F65" w:rsidP="004053FB">
            <w:pPr>
              <w:tabs>
                <w:tab w:val="left" w:pos="551"/>
              </w:tabs>
              <w:rPr>
                <w:rFonts w:eastAsiaTheme="minorEastAsia"/>
                <w:lang w:eastAsia="zh-CN"/>
              </w:rPr>
            </w:pPr>
          </w:p>
        </w:tc>
        <w:tc>
          <w:tcPr>
            <w:tcW w:w="6780" w:type="dxa"/>
          </w:tcPr>
          <w:p w:rsidR="00183F65" w:rsidRDefault="00183F65" w:rsidP="004053FB">
            <w:pPr>
              <w:rPr>
                <w:rFonts w:eastAsiaTheme="minorEastAsia"/>
                <w:lang w:eastAsia="zh-CN"/>
              </w:rPr>
            </w:pPr>
            <w:r>
              <w:rPr>
                <w:rFonts w:eastAsiaTheme="minorEastAsia"/>
                <w:lang w:eastAsia="zh-CN"/>
              </w:rPr>
              <w:t>OK</w:t>
            </w:r>
          </w:p>
        </w:tc>
      </w:tr>
      <w:tr w:rsidR="006613BB" w:rsidTr="006613BB">
        <w:tc>
          <w:tcPr>
            <w:tcW w:w="1479"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rsidR="006613BB" w:rsidRDefault="006613BB" w:rsidP="004053FB">
            <w:pPr>
              <w:rPr>
                <w:rFonts w:eastAsiaTheme="minorEastAsia"/>
                <w:lang w:eastAsia="zh-CN"/>
              </w:rPr>
            </w:pPr>
          </w:p>
        </w:tc>
      </w:tr>
      <w:tr w:rsidR="00FF109D" w:rsidTr="006613BB">
        <w:tc>
          <w:tcPr>
            <w:tcW w:w="1479" w:type="dxa"/>
          </w:tcPr>
          <w:p w:rsidR="00FF109D" w:rsidRDefault="00FF109D" w:rsidP="004053FB">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F109D" w:rsidRDefault="00FF109D" w:rsidP="004053FB">
            <w:pPr>
              <w:tabs>
                <w:tab w:val="left" w:pos="551"/>
              </w:tabs>
              <w:rPr>
                <w:rFonts w:eastAsiaTheme="minorEastAsia"/>
                <w:lang w:eastAsia="zh-CN"/>
              </w:rPr>
            </w:pPr>
          </w:p>
        </w:tc>
        <w:tc>
          <w:tcPr>
            <w:tcW w:w="6780" w:type="dxa"/>
          </w:tcPr>
          <w:p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rsidTr="006613BB">
        <w:tc>
          <w:tcPr>
            <w:tcW w:w="1479" w:type="dxa"/>
          </w:tcPr>
          <w:p w:rsidR="00C51FF8" w:rsidRDefault="00C51FF8" w:rsidP="004053FB">
            <w:pPr>
              <w:rPr>
                <w:rFonts w:eastAsiaTheme="minorEastAsia"/>
                <w:lang w:eastAsia="zh-CN"/>
              </w:rPr>
            </w:pPr>
            <w:r>
              <w:rPr>
                <w:rFonts w:eastAsiaTheme="minorEastAsia" w:hint="eastAsia"/>
                <w:lang w:eastAsia="zh-CN"/>
              </w:rPr>
              <w:t>CATT</w:t>
            </w:r>
          </w:p>
        </w:tc>
        <w:tc>
          <w:tcPr>
            <w:tcW w:w="1372" w:type="dxa"/>
          </w:tcPr>
          <w:p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w:t>
            </w:r>
            <w:r>
              <w:rPr>
                <w:rFonts w:eastAsiaTheme="minorEastAsia" w:hint="eastAsia"/>
                <w:lang w:eastAsia="zh-CN"/>
              </w:rPr>
              <w:lastRenderedPageBreak/>
              <w:t>3.4</w:t>
            </w:r>
            <w:r w:rsidR="00AA56E7">
              <w:rPr>
                <w:rFonts w:eastAsiaTheme="minorEastAsia" w:hint="eastAsia"/>
                <w:lang w:eastAsia="zh-CN"/>
              </w:rPr>
              <w:t xml:space="preserve"> (though not discussed here)</w:t>
            </w:r>
            <w:r>
              <w:rPr>
                <w:rFonts w:eastAsiaTheme="minorEastAsia" w:hint="eastAsia"/>
                <w:lang w:eastAsia="zh-CN"/>
              </w:rPr>
              <w:t xml:space="preserv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rsidTr="006613BB">
        <w:tc>
          <w:tcPr>
            <w:tcW w:w="1479" w:type="dxa"/>
          </w:tcPr>
          <w:p w:rsidR="00531A3A" w:rsidRDefault="00531A3A" w:rsidP="00531A3A">
            <w:pPr>
              <w:rPr>
                <w:rFonts w:eastAsiaTheme="minorEastAsia"/>
                <w:lang w:eastAsia="zh-CN"/>
              </w:rPr>
            </w:pPr>
            <w:r>
              <w:rPr>
                <w:rFonts w:eastAsiaTheme="minorEastAsia"/>
                <w:lang w:eastAsia="zh-CN"/>
              </w:rPr>
              <w:lastRenderedPageBreak/>
              <w:t>Intel</w:t>
            </w:r>
          </w:p>
        </w:tc>
        <w:tc>
          <w:tcPr>
            <w:tcW w:w="1372" w:type="dxa"/>
          </w:tcPr>
          <w:p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rsidR="00531A3A" w:rsidRDefault="00531A3A" w:rsidP="00531A3A">
            <w:pPr>
              <w:rPr>
                <w:rFonts w:eastAsiaTheme="minorEastAsia"/>
                <w:lang w:eastAsia="zh-CN"/>
              </w:rPr>
            </w:pPr>
          </w:p>
        </w:tc>
      </w:tr>
      <w:tr w:rsidR="00F40215" w:rsidTr="006613BB">
        <w:tc>
          <w:tcPr>
            <w:tcW w:w="1479" w:type="dxa"/>
          </w:tcPr>
          <w:p w:rsidR="00F40215" w:rsidRPr="00C47377" w:rsidRDefault="00F40215" w:rsidP="005D2FB4">
            <w:pPr>
              <w:rPr>
                <w:rFonts w:eastAsiaTheme="minorEastAsia"/>
                <w:lang w:eastAsia="zh-CN"/>
              </w:rPr>
            </w:pPr>
            <w:r>
              <w:rPr>
                <w:rFonts w:eastAsiaTheme="minorEastAsia"/>
                <w:lang w:eastAsia="zh-CN"/>
              </w:rPr>
              <w:t>CMCC</w:t>
            </w:r>
          </w:p>
        </w:tc>
        <w:tc>
          <w:tcPr>
            <w:tcW w:w="1372" w:type="dxa"/>
          </w:tcPr>
          <w:p w:rsidR="00F40215" w:rsidRDefault="00F40215" w:rsidP="005D2FB4">
            <w:pPr>
              <w:tabs>
                <w:tab w:val="left" w:pos="551"/>
              </w:tabs>
              <w:rPr>
                <w:rFonts w:eastAsiaTheme="minorEastAsia"/>
                <w:lang w:eastAsia="zh-CN"/>
              </w:rPr>
            </w:pPr>
          </w:p>
        </w:tc>
        <w:tc>
          <w:tcPr>
            <w:tcW w:w="6780" w:type="dxa"/>
          </w:tcPr>
          <w:p w:rsidR="00F40215" w:rsidRDefault="00F40215" w:rsidP="005D2FB4">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rsidR="00F40215" w:rsidRDefault="00F40215" w:rsidP="005D2FB4">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1D797B" w:rsidTr="006613BB">
        <w:tc>
          <w:tcPr>
            <w:tcW w:w="1479" w:type="dxa"/>
          </w:tcPr>
          <w:p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rsidR="001D797B" w:rsidRDefault="001D797B" w:rsidP="005D2FB4">
            <w:pPr>
              <w:rPr>
                <w:rFonts w:eastAsiaTheme="minorEastAsia"/>
                <w:lang w:eastAsia="zh-CN"/>
              </w:rPr>
            </w:pPr>
          </w:p>
        </w:tc>
      </w:tr>
      <w:tr w:rsidR="00AC5899" w:rsidTr="006613BB">
        <w:tc>
          <w:tcPr>
            <w:tcW w:w="1479" w:type="dxa"/>
          </w:tcPr>
          <w:p w:rsidR="00AC5899" w:rsidRDefault="00AC5899" w:rsidP="005D2FB4">
            <w:pPr>
              <w:rPr>
                <w:rFonts w:eastAsia="Malgun Gothic"/>
                <w:lang w:eastAsia="ko-KR"/>
              </w:rPr>
            </w:pPr>
            <w:r>
              <w:rPr>
                <w:rFonts w:eastAsia="Malgun Gothic"/>
                <w:lang w:eastAsia="ko-KR"/>
              </w:rPr>
              <w:t>MediaTek</w:t>
            </w:r>
          </w:p>
        </w:tc>
        <w:tc>
          <w:tcPr>
            <w:tcW w:w="1372" w:type="dxa"/>
          </w:tcPr>
          <w:p w:rsidR="00AC5899" w:rsidRDefault="00AC5899" w:rsidP="005D2FB4">
            <w:pPr>
              <w:tabs>
                <w:tab w:val="left" w:pos="551"/>
              </w:tabs>
              <w:rPr>
                <w:rFonts w:eastAsia="Malgun Gothic"/>
                <w:lang w:eastAsia="ko-KR"/>
              </w:rPr>
            </w:pPr>
            <w:r>
              <w:rPr>
                <w:rFonts w:eastAsia="Malgun Gothic"/>
                <w:lang w:eastAsia="ko-KR"/>
              </w:rPr>
              <w:t>Y</w:t>
            </w:r>
          </w:p>
        </w:tc>
        <w:tc>
          <w:tcPr>
            <w:tcW w:w="6780" w:type="dxa"/>
          </w:tcPr>
          <w:p w:rsidR="00AC5899" w:rsidRDefault="00AC5899" w:rsidP="005D2FB4">
            <w:pPr>
              <w:rPr>
                <w:rFonts w:eastAsiaTheme="minorEastAsia"/>
                <w:lang w:eastAsia="zh-CN"/>
              </w:rPr>
            </w:pPr>
          </w:p>
        </w:tc>
      </w:tr>
      <w:tr w:rsidR="004011A7" w:rsidTr="006613BB">
        <w:tc>
          <w:tcPr>
            <w:tcW w:w="1479" w:type="dxa"/>
          </w:tcPr>
          <w:p w:rsidR="004011A7" w:rsidRDefault="009241A0" w:rsidP="005D2FB4">
            <w:pPr>
              <w:rPr>
                <w:rFonts w:eastAsia="Malgun Gothic"/>
                <w:lang w:eastAsia="ko-KR"/>
              </w:rPr>
            </w:pPr>
            <w:r>
              <w:rPr>
                <w:rFonts w:eastAsia="Malgun Gothic"/>
                <w:lang w:eastAsia="ko-KR"/>
              </w:rPr>
              <w:t>Nordic</w:t>
            </w:r>
          </w:p>
        </w:tc>
        <w:tc>
          <w:tcPr>
            <w:tcW w:w="1372" w:type="dxa"/>
          </w:tcPr>
          <w:p w:rsidR="004011A7" w:rsidRDefault="009241A0" w:rsidP="005D2FB4">
            <w:pPr>
              <w:tabs>
                <w:tab w:val="left" w:pos="551"/>
              </w:tabs>
              <w:rPr>
                <w:rFonts w:eastAsia="Malgun Gothic"/>
                <w:lang w:eastAsia="ko-KR"/>
              </w:rPr>
            </w:pPr>
            <w:r>
              <w:rPr>
                <w:rFonts w:eastAsia="Malgun Gothic"/>
                <w:lang w:eastAsia="ko-KR"/>
              </w:rPr>
              <w:t>Y</w:t>
            </w:r>
          </w:p>
        </w:tc>
        <w:tc>
          <w:tcPr>
            <w:tcW w:w="6780" w:type="dxa"/>
          </w:tcPr>
          <w:p w:rsidR="00516F06" w:rsidRDefault="00EC266D" w:rsidP="005D2FB4">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w:t>
            </w:r>
            <w:proofErr w:type="gramStart"/>
            <w:r>
              <w:rPr>
                <w:rFonts w:eastAsiaTheme="minorEastAsia"/>
                <w:lang w:eastAsia="zh-CN"/>
              </w:rPr>
              <w:t xml:space="preserve">PRACH </w:t>
            </w:r>
            <w:r w:rsidR="00601958">
              <w:rPr>
                <w:rFonts w:eastAsiaTheme="minorEastAsia"/>
                <w:lang w:eastAsia="zh-CN"/>
              </w:rPr>
              <w:t xml:space="preserve"> </w:t>
            </w:r>
            <w:r w:rsidR="00516F06">
              <w:rPr>
                <w:rFonts w:eastAsiaTheme="minorEastAsia"/>
                <w:lang w:eastAsia="zh-CN"/>
              </w:rPr>
              <w:t>for</w:t>
            </w:r>
            <w:proofErr w:type="gramEnd"/>
            <w:r w:rsidR="00516F06">
              <w:rPr>
                <w:rFonts w:eastAsiaTheme="minorEastAsia"/>
                <w:lang w:eastAsia="zh-CN"/>
              </w:rPr>
              <w:t xml:space="preserve">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w:t>
            </w:r>
            <w:proofErr w:type="spellStart"/>
            <w:r w:rsidR="00071A0F">
              <w:rPr>
                <w:rFonts w:eastAsiaTheme="minorEastAsia"/>
                <w:lang w:eastAsia="zh-CN"/>
              </w:rPr>
              <w:t>nost</w:t>
            </w:r>
            <w:proofErr w:type="spellEnd"/>
            <w:r w:rsidR="00071A0F">
              <w:rPr>
                <w:rFonts w:eastAsiaTheme="minorEastAsia"/>
                <w:lang w:eastAsia="zh-CN"/>
              </w:rPr>
              <w:t xml:space="preserve"> see any </w:t>
            </w:r>
            <w:proofErr w:type="gramStart"/>
            <w:r w:rsidR="00071A0F">
              <w:rPr>
                <w:rFonts w:eastAsiaTheme="minorEastAsia"/>
                <w:lang w:eastAsia="zh-CN"/>
              </w:rPr>
              <w:t xml:space="preserve">issue </w:t>
            </w:r>
            <w:r w:rsidR="00C036A0">
              <w:rPr>
                <w:rFonts w:eastAsiaTheme="minorEastAsia"/>
                <w:lang w:eastAsia="zh-CN"/>
              </w:rPr>
              <w:t xml:space="preserve"> with</w:t>
            </w:r>
            <w:proofErr w:type="gramEnd"/>
            <w:r w:rsidR="00C036A0">
              <w:rPr>
                <w:rFonts w:eastAsiaTheme="minorEastAsia"/>
                <w:lang w:eastAsia="zh-CN"/>
              </w:rPr>
              <w:t xml:space="preserve"> missing DL in situations when UE needs to transmit PRACH. </w:t>
            </w:r>
          </w:p>
        </w:tc>
      </w:tr>
      <w:tr w:rsidR="00BC21A0" w:rsidTr="00BC21A0">
        <w:tc>
          <w:tcPr>
            <w:tcW w:w="1479" w:type="dxa"/>
          </w:tcPr>
          <w:p w:rsidR="00BC21A0" w:rsidRDefault="00BC21A0" w:rsidP="005D2FB4">
            <w:pPr>
              <w:rPr>
                <w:rFonts w:eastAsiaTheme="minorEastAsia"/>
                <w:lang w:eastAsia="zh-CN"/>
              </w:rPr>
            </w:pPr>
            <w:r>
              <w:rPr>
                <w:rFonts w:eastAsiaTheme="minorEastAsia"/>
                <w:lang w:eastAsia="zh-CN"/>
              </w:rPr>
              <w:t>Ericsson</w:t>
            </w:r>
          </w:p>
        </w:tc>
        <w:tc>
          <w:tcPr>
            <w:tcW w:w="1372" w:type="dxa"/>
          </w:tcPr>
          <w:p w:rsidR="00BC21A0" w:rsidRDefault="00BC21A0" w:rsidP="005D2FB4">
            <w:pPr>
              <w:tabs>
                <w:tab w:val="left" w:pos="551"/>
              </w:tabs>
              <w:rPr>
                <w:rFonts w:eastAsiaTheme="minorEastAsia"/>
                <w:lang w:eastAsia="zh-CN"/>
              </w:rPr>
            </w:pPr>
            <w:r>
              <w:rPr>
                <w:rFonts w:eastAsiaTheme="minorEastAsia"/>
                <w:lang w:eastAsia="zh-CN"/>
              </w:rPr>
              <w:t>Y</w:t>
            </w:r>
          </w:p>
        </w:tc>
        <w:tc>
          <w:tcPr>
            <w:tcW w:w="6780" w:type="dxa"/>
          </w:tcPr>
          <w:p w:rsidR="00BC21A0" w:rsidRDefault="00BC21A0" w:rsidP="005D2FB4">
            <w:pPr>
              <w:rPr>
                <w:rFonts w:eastAsiaTheme="minorEastAsia"/>
                <w:lang w:eastAsia="zh-CN"/>
              </w:rPr>
            </w:pPr>
          </w:p>
        </w:tc>
      </w:tr>
      <w:tr w:rsidR="00713788" w:rsidTr="00BC21A0">
        <w:tc>
          <w:tcPr>
            <w:tcW w:w="1479" w:type="dxa"/>
          </w:tcPr>
          <w:p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rsidR="00713788" w:rsidRDefault="00713788" w:rsidP="005D2FB4">
            <w:pPr>
              <w:rPr>
                <w:rFonts w:eastAsiaTheme="minorEastAsia"/>
                <w:lang w:eastAsia="zh-CN"/>
              </w:rPr>
            </w:pPr>
          </w:p>
        </w:tc>
      </w:tr>
      <w:tr w:rsidR="00970351" w:rsidRPr="00970351" w:rsidTr="00970351">
        <w:tc>
          <w:tcPr>
            <w:tcW w:w="1479" w:type="dxa"/>
          </w:tcPr>
          <w:p w:rsidR="00970351" w:rsidRPr="00970351" w:rsidRDefault="00970351" w:rsidP="00970351">
            <w:pPr>
              <w:rPr>
                <w:rFonts w:eastAsia="Yu Mincho"/>
                <w:lang w:eastAsia="ja-JP"/>
              </w:rPr>
            </w:pPr>
            <w:r w:rsidRPr="00970351">
              <w:rPr>
                <w:rFonts w:eastAsia="Yu Mincho"/>
                <w:lang w:eastAsia="ja-JP"/>
              </w:rPr>
              <w:t>FL5</w:t>
            </w:r>
          </w:p>
        </w:tc>
        <w:tc>
          <w:tcPr>
            <w:tcW w:w="8152" w:type="dxa"/>
            <w:gridSpan w:val="2"/>
          </w:tcPr>
          <w:p w:rsidR="00970351" w:rsidRPr="00970351" w:rsidRDefault="00970351" w:rsidP="00970351">
            <w:pPr>
              <w:spacing w:after="120"/>
              <w:rPr>
                <w:rFonts w:eastAsia="Malgun Gothic"/>
                <w:b/>
                <w:bCs/>
                <w:u w:val="single"/>
                <w:lang w:eastAsia="ko-KR"/>
              </w:rPr>
            </w:pPr>
            <w:r w:rsidRPr="00970351">
              <w:rPr>
                <w:rFonts w:eastAsia="Malgun Gothic"/>
                <w:b/>
                <w:bCs/>
                <w:u w:val="single"/>
                <w:lang w:eastAsia="ko-KR"/>
              </w:rPr>
              <w:t>Moderator observation:</w:t>
            </w:r>
          </w:p>
          <w:p w:rsidR="00970351" w:rsidRPr="00970351" w:rsidRDefault="00970351" w:rsidP="00970351">
            <w:pPr>
              <w:pStyle w:val="af3"/>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(DOCOMO, Ericsson, Apple, LG, OPPO), for sake of compromise and progress, can live with Option 2</w:t>
            </w:r>
          </w:p>
          <w:p w:rsidR="00970351" w:rsidRPr="00970351" w:rsidRDefault="00970351" w:rsidP="00970351">
            <w:pPr>
              <w:pStyle w:val="af3"/>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(ZTE, CATT, Huawei, CMCC) have concern to the FL’s proposal</w:t>
            </w:r>
          </w:p>
          <w:p w:rsidR="00970351" w:rsidRPr="00970351" w:rsidRDefault="00970351" w:rsidP="00970351">
            <w:pPr>
              <w:rPr>
                <w:rFonts w:eastAsia="Malgun Gothic"/>
                <w:lang w:val="sv-SE" w:eastAsia="ko-KR"/>
              </w:rPr>
            </w:pPr>
            <w:r w:rsidRPr="00970351">
              <w:rPr>
                <w:rFonts w:eastAsia="Malgun Gothic"/>
                <w:b/>
                <w:bCs/>
                <w:lang w:val="sv-SE" w:eastAsia="ko-KR"/>
              </w:rPr>
              <w:t>@ZTE:</w:t>
            </w:r>
            <w:r w:rsidRPr="00970351">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rsidR="00970351" w:rsidRPr="00970351" w:rsidRDefault="00970351" w:rsidP="00970351">
            <w:pPr>
              <w:rPr>
                <w:rFonts w:eastAsia="Malgun Gothic"/>
                <w:b/>
                <w:bCs/>
                <w:lang w:eastAsia="ko-KR"/>
              </w:rPr>
            </w:pPr>
            <w:r w:rsidRPr="00970351">
              <w:rPr>
                <w:rFonts w:eastAsia="Malgun Gothic"/>
                <w:b/>
                <w:bCs/>
                <w:lang w:eastAsia="ko-KR"/>
              </w:rPr>
              <w:t>Companies are also invited to share your view on ZTE proposal whether to prioritize the valid RO used for PRACH transmission.</w:t>
            </w:r>
          </w:p>
          <w:p w:rsidR="00970351" w:rsidRPr="00970351" w:rsidRDefault="00970351" w:rsidP="00970351">
            <w:pPr>
              <w:rPr>
                <w:rFonts w:eastAsia="Malgun Gothic"/>
                <w:b/>
                <w:bCs/>
                <w:lang w:eastAsia="ko-KR"/>
              </w:rPr>
            </w:pPr>
          </w:p>
          <w:p w:rsidR="00970351" w:rsidRPr="00970351" w:rsidRDefault="00970351" w:rsidP="00970351">
            <w:pPr>
              <w:rPr>
                <w:rFonts w:eastAsia="Malgun Gothic"/>
                <w:lang w:val="sv-SE" w:eastAsia="ko-KR"/>
              </w:rPr>
            </w:pPr>
            <w:r w:rsidRPr="00970351">
              <w:rPr>
                <w:rFonts w:eastAsia="Malgun Gothic"/>
                <w:b/>
                <w:bCs/>
                <w:lang w:eastAsia="ko-KR"/>
              </w:rPr>
              <w:t xml:space="preserve">@CATT: </w:t>
            </w:r>
            <w:r w:rsidRPr="00970351">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rsidR="00970351" w:rsidRPr="00970351" w:rsidRDefault="00970351" w:rsidP="00970351">
            <w:pPr>
              <w:rPr>
                <w:rFonts w:eastAsia="Malgun Gothic"/>
                <w:lang w:val="sv-SE" w:eastAsia="ko-KR"/>
              </w:rPr>
            </w:pPr>
            <w:r w:rsidRPr="00970351">
              <w:rPr>
                <w:rFonts w:eastAsia="Malgun Gothic"/>
                <w:b/>
                <w:bCs/>
                <w:lang w:eastAsia="ko-KR"/>
              </w:rPr>
              <w:t>Moderator recommendation</w:t>
            </w:r>
            <w:r>
              <w:rPr>
                <w:rFonts w:eastAsia="Malgun Gothic"/>
                <w:b/>
                <w:bCs/>
                <w:lang w:eastAsia="ko-KR"/>
              </w:rPr>
              <w:t xml:space="preserve">: </w:t>
            </w:r>
            <w:r w:rsidRPr="00970351">
              <w:rPr>
                <w:rFonts w:eastAsia="Malgun Gothic"/>
                <w:lang w:val="sv-SE" w:eastAsia="ko-KR"/>
              </w:rPr>
              <w:t xml:space="preserve">the </w:t>
            </w:r>
            <w:r>
              <w:rPr>
                <w:rFonts w:eastAsia="Malgun Gothic"/>
                <w:lang w:val="sv-SE" w:eastAsia="ko-KR"/>
              </w:rPr>
              <w:t xml:space="preserve">following </w:t>
            </w:r>
            <w:r w:rsidRPr="00970351">
              <w:rPr>
                <w:rFonts w:eastAsia="Malgun Gothic"/>
                <w:lang w:val="sv-SE" w:eastAsia="ko-KR"/>
              </w:rPr>
              <w:t>same proposal</w:t>
            </w:r>
            <w:r>
              <w:rPr>
                <w:rFonts w:eastAsia="Malgun Gothic"/>
                <w:lang w:val="sv-SE" w:eastAsia="ko-KR"/>
              </w:rPr>
              <w:t xml:space="preserve"> can be considered again</w:t>
            </w:r>
          </w:p>
          <w:p w:rsidR="00970351" w:rsidRPr="00970351" w:rsidRDefault="00970351" w:rsidP="00970351">
            <w:pPr>
              <w:rPr>
                <w:b/>
              </w:rPr>
            </w:pPr>
            <w:r>
              <w:rPr>
                <w:b/>
                <w:highlight w:val="yellow"/>
              </w:rPr>
              <w:t xml:space="preserve">FL5 </w:t>
            </w:r>
            <w:r w:rsidRPr="00970351">
              <w:rPr>
                <w:b/>
                <w:highlight w:val="yellow"/>
              </w:rPr>
              <w:t>High Priority Proposal 3.3-1</w:t>
            </w:r>
            <w:r w:rsidRPr="00970351">
              <w:rPr>
                <w:b/>
              </w:rPr>
              <w:t xml:space="preserve">: </w:t>
            </w:r>
          </w:p>
          <w:p w:rsidR="00970351" w:rsidRPr="00970351" w:rsidRDefault="00970351" w:rsidP="00970351">
            <w:pPr>
              <w:pStyle w:val="af3"/>
              <w:numPr>
                <w:ilvl w:val="0"/>
                <w:numId w:val="36"/>
              </w:numPr>
              <w:rPr>
                <w:rFonts w:ascii="Times New Roman" w:eastAsia="Malgun Gothic" w:hAnsi="Times New Roman" w:cs="Times New Roman"/>
                <w:sz w:val="20"/>
                <w:szCs w:val="20"/>
                <w:lang w:eastAsia="ko-KR"/>
              </w:rPr>
            </w:pPr>
            <w:r w:rsidRPr="00970351">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rsidR="00970351" w:rsidRPr="00970351" w:rsidRDefault="00970351" w:rsidP="00970351">
            <w:pPr>
              <w:jc w:val="both"/>
              <w:rPr>
                <w:b/>
                <w:highlight w:val="yellow"/>
                <w:lang w:val="en-US"/>
              </w:rPr>
            </w:pPr>
            <w:r w:rsidRPr="00970351">
              <w:rPr>
                <w:b/>
                <w:bCs/>
                <w:lang w:val="en-US" w:eastAsia="ko-KR"/>
              </w:rPr>
              <w:t>@All</w:t>
            </w:r>
            <w:r w:rsidRPr="00970351">
              <w:rPr>
                <w:lang w:val="en-US" w:eastAsia="ko-KR"/>
              </w:rPr>
              <w:t xml:space="preserve">: please provide any comment or suggestion to help to reach a consensus and conclude the discussion. </w:t>
            </w:r>
          </w:p>
          <w:p w:rsidR="00970351" w:rsidRPr="00970351" w:rsidRDefault="00970351" w:rsidP="00970351">
            <w:pPr>
              <w:rPr>
                <w:rFonts w:eastAsiaTheme="minorEastAsia"/>
                <w:lang w:val="en-US" w:eastAsia="zh-CN"/>
              </w:rPr>
            </w:pPr>
          </w:p>
        </w:tc>
      </w:tr>
      <w:tr w:rsidR="009962A5" w:rsidTr="00970351">
        <w:tc>
          <w:tcPr>
            <w:tcW w:w="1479" w:type="dxa"/>
          </w:tcPr>
          <w:p w:rsidR="009962A5" w:rsidRDefault="009962A5" w:rsidP="009962A5">
            <w:pPr>
              <w:rPr>
                <w:rFonts w:eastAsia="Yu Mincho"/>
                <w:lang w:eastAsia="ja-JP"/>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9962A5" w:rsidRDefault="009962A5" w:rsidP="009962A5">
            <w:pPr>
              <w:tabs>
                <w:tab w:val="left" w:pos="551"/>
              </w:tabs>
              <w:rPr>
                <w:rFonts w:eastAsia="Yu Mincho"/>
                <w:lang w:eastAsia="ja-JP"/>
              </w:rPr>
            </w:pPr>
          </w:p>
        </w:tc>
        <w:tc>
          <w:tcPr>
            <w:tcW w:w="6780" w:type="dxa"/>
          </w:tcPr>
          <w:p w:rsidR="009962A5" w:rsidRDefault="009962A5" w:rsidP="009962A5">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rsidR="009962A5" w:rsidRDefault="009962A5" w:rsidP="009962A5">
            <w:pPr>
              <w:rPr>
                <w:rFonts w:eastAsiaTheme="minorEastAsia"/>
                <w:lang w:eastAsia="zh-CN"/>
              </w:rPr>
            </w:pPr>
            <w:r>
              <w:rPr>
                <w:rFonts w:eastAsiaTheme="minorEastAsia"/>
                <w:lang w:eastAsia="zh-CN"/>
              </w:rPr>
              <w:t>However as said, if such</w:t>
            </w:r>
            <w:r w:rsidR="00891C8F">
              <w:rPr>
                <w:rFonts w:eastAsiaTheme="minorEastAsia"/>
                <w:lang w:eastAsia="zh-CN"/>
              </w:rPr>
              <w:t xml:space="preserve"> network flexibility is not pursued</w:t>
            </w:r>
            <w:r>
              <w:rPr>
                <w:rFonts w:eastAsiaTheme="minorEastAsia"/>
                <w:lang w:eastAsia="zh-CN"/>
              </w:rPr>
              <w:t xml:space="preserve">,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rsidR="00F47E41" w:rsidRDefault="00F47E41" w:rsidP="009962A5">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rsidR="00F47E41" w:rsidRDefault="00F47E41" w:rsidP="009962A5">
            <w:pPr>
              <w:rPr>
                <w:rFonts w:eastAsiaTheme="minorEastAsia"/>
                <w:lang w:eastAsia="zh-CN"/>
              </w:rPr>
            </w:pPr>
            <w:r>
              <w:rPr>
                <w:rFonts w:eastAsiaTheme="minorEastAsia"/>
                <w:lang w:eastAsia="zh-CN"/>
              </w:rPr>
              <w:t>Is the below note applied to this (and later on) as well, or only for the previous one?</w:t>
            </w:r>
          </w:p>
          <w:p w:rsidR="00F47E41" w:rsidRDefault="00F47E41" w:rsidP="00F47E41">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rsidR="00F47E41" w:rsidRPr="00F47E41" w:rsidRDefault="00F47E41" w:rsidP="009962A5">
            <w:pPr>
              <w:rPr>
                <w:rFonts w:eastAsiaTheme="minorEastAsia"/>
                <w:lang w:val="sv-SE" w:eastAsia="zh-CN"/>
              </w:rPr>
            </w:pPr>
          </w:p>
        </w:tc>
      </w:tr>
      <w:tr w:rsidR="0003655D" w:rsidTr="0003655D">
        <w:tc>
          <w:tcPr>
            <w:tcW w:w="1479" w:type="dxa"/>
          </w:tcPr>
          <w:p w:rsidR="0003655D" w:rsidRPr="00260A12"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3655D" w:rsidRPr="00260A12"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rsidR="0003655D" w:rsidRDefault="0003655D" w:rsidP="00A200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647AFB" w:rsidTr="0003655D">
        <w:tc>
          <w:tcPr>
            <w:tcW w:w="1479" w:type="dxa"/>
          </w:tcPr>
          <w:p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47AFB" w:rsidRDefault="00647AFB" w:rsidP="00647AFB">
            <w:pPr>
              <w:tabs>
                <w:tab w:val="left" w:pos="551"/>
              </w:tabs>
              <w:rPr>
                <w:rFonts w:eastAsiaTheme="minorEastAsia"/>
                <w:lang w:eastAsia="zh-CN"/>
              </w:rPr>
            </w:pPr>
            <w:r>
              <w:rPr>
                <w:rFonts w:eastAsia="Yu Mincho" w:hint="eastAsia"/>
                <w:lang w:eastAsia="ja-JP"/>
              </w:rPr>
              <w:t>Y</w:t>
            </w:r>
          </w:p>
        </w:tc>
        <w:tc>
          <w:tcPr>
            <w:tcW w:w="6780" w:type="dxa"/>
          </w:tcPr>
          <w:p w:rsidR="00647AFB" w:rsidRDefault="00647AFB" w:rsidP="00647AFB">
            <w:pPr>
              <w:rPr>
                <w:rFonts w:eastAsiaTheme="minorEastAsia"/>
                <w:lang w:eastAsia="zh-CN"/>
              </w:rPr>
            </w:pPr>
            <w:r>
              <w:rPr>
                <w:rFonts w:eastAsia="Yu Mincho" w:hint="eastAsia"/>
                <w:lang w:eastAsia="ja-JP"/>
              </w:rPr>
              <w:t>W</w:t>
            </w:r>
            <w:r>
              <w:rPr>
                <w:rFonts w:eastAsia="Yu Mincho"/>
                <w:lang w:eastAsia="ja-JP"/>
              </w:rPr>
              <w:t>e share the view with vivo</w:t>
            </w:r>
          </w:p>
        </w:tc>
      </w:tr>
      <w:tr w:rsidR="00C5018D" w:rsidTr="0003655D">
        <w:tc>
          <w:tcPr>
            <w:tcW w:w="1479" w:type="dxa"/>
          </w:tcPr>
          <w:p w:rsidR="00C5018D" w:rsidRDefault="00C5018D" w:rsidP="00647AFB">
            <w:pPr>
              <w:rPr>
                <w:rFonts w:eastAsia="Yu Mincho"/>
                <w:lang w:eastAsia="ja-JP"/>
              </w:rPr>
            </w:pPr>
            <w:r>
              <w:rPr>
                <w:rFonts w:eastAsiaTheme="minorEastAsia" w:hint="eastAsia"/>
                <w:lang w:eastAsia="zh-CN"/>
              </w:rPr>
              <w:t>CATT</w:t>
            </w:r>
          </w:p>
        </w:tc>
        <w:tc>
          <w:tcPr>
            <w:tcW w:w="1372" w:type="dxa"/>
          </w:tcPr>
          <w:p w:rsidR="00C5018D" w:rsidRDefault="00C5018D" w:rsidP="00647AFB">
            <w:pPr>
              <w:tabs>
                <w:tab w:val="left" w:pos="551"/>
              </w:tabs>
              <w:rPr>
                <w:rFonts w:eastAsia="Yu Mincho"/>
                <w:lang w:eastAsia="ja-JP"/>
              </w:rPr>
            </w:pPr>
          </w:p>
        </w:tc>
        <w:tc>
          <w:tcPr>
            <w:tcW w:w="6780" w:type="dxa"/>
          </w:tcPr>
          <w:p w:rsidR="00C5018D" w:rsidRDefault="00C5018D" w:rsidP="00C5018D">
            <w:pPr>
              <w:rPr>
                <w:rFonts w:eastAsia="Yu Mincho"/>
                <w:lang w:eastAsia="ja-JP"/>
              </w:rPr>
            </w:pPr>
            <w:r>
              <w:rPr>
                <w:rFonts w:eastAsiaTheme="minorEastAsia" w:hint="eastAsia"/>
                <w:lang w:eastAsia="zh-CN"/>
              </w:rPr>
              <w:t xml:space="preserve">If we decide to apply Option 2, now we have too </w:t>
            </w:r>
            <w:proofErr w:type="gramStart"/>
            <w:r>
              <w:rPr>
                <w:rFonts w:eastAsiaTheme="minorEastAsia" w:hint="eastAsia"/>
                <w:lang w:eastAsia="zh-CN"/>
              </w:rPr>
              <w:t>many 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organizing the scheduling for HD-FDD UE.</w:t>
            </w:r>
          </w:p>
        </w:tc>
      </w:tr>
      <w:tr w:rsidR="00F629BE" w:rsidTr="0003655D">
        <w:tc>
          <w:tcPr>
            <w:tcW w:w="1479" w:type="dxa"/>
          </w:tcPr>
          <w:p w:rsidR="00F629BE" w:rsidRDefault="00F629BE" w:rsidP="00F629BE">
            <w:pPr>
              <w:rPr>
                <w:rFonts w:eastAsiaTheme="minorEastAsia"/>
                <w:lang w:eastAsia="zh-CN"/>
              </w:rPr>
            </w:pPr>
            <w:r>
              <w:rPr>
                <w:rFonts w:eastAsia="Malgun Gothic" w:hint="eastAsia"/>
                <w:lang w:eastAsia="ko-KR"/>
              </w:rPr>
              <w:t>Samsung</w:t>
            </w:r>
          </w:p>
        </w:tc>
        <w:tc>
          <w:tcPr>
            <w:tcW w:w="1372" w:type="dxa"/>
          </w:tcPr>
          <w:p w:rsidR="00F629BE" w:rsidRDefault="00F629BE" w:rsidP="00F629BE">
            <w:pPr>
              <w:tabs>
                <w:tab w:val="left" w:pos="551"/>
              </w:tabs>
              <w:rPr>
                <w:rFonts w:eastAsia="Yu Mincho"/>
                <w:lang w:eastAsia="ja-JP"/>
              </w:rPr>
            </w:pPr>
            <w:r>
              <w:rPr>
                <w:rFonts w:eastAsia="Malgun Gothic" w:hint="eastAsia"/>
                <w:lang w:eastAsia="ko-KR"/>
              </w:rPr>
              <w:t>Y</w:t>
            </w:r>
          </w:p>
        </w:tc>
        <w:tc>
          <w:tcPr>
            <w:tcW w:w="6780" w:type="dxa"/>
          </w:tcPr>
          <w:p w:rsidR="00F629BE" w:rsidRDefault="00F629BE" w:rsidP="00F629BE">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867331" w:rsidTr="00867331">
        <w:tc>
          <w:tcPr>
            <w:tcW w:w="1479" w:type="dxa"/>
          </w:tcPr>
          <w:p w:rsidR="00867331" w:rsidRDefault="00867331" w:rsidP="002C2E8E">
            <w:pPr>
              <w:rPr>
                <w:rFonts w:eastAsiaTheme="minorEastAsia"/>
                <w:lang w:eastAsia="zh-CN"/>
              </w:rPr>
            </w:pPr>
            <w:r>
              <w:rPr>
                <w:rFonts w:eastAsiaTheme="minorEastAsia"/>
                <w:lang w:eastAsia="zh-CN"/>
              </w:rPr>
              <w:t>Lenovo, Motorola Mobility</w:t>
            </w:r>
          </w:p>
        </w:tc>
        <w:tc>
          <w:tcPr>
            <w:tcW w:w="1372" w:type="dxa"/>
          </w:tcPr>
          <w:p w:rsidR="00867331" w:rsidRDefault="00867331" w:rsidP="002C2E8E">
            <w:pPr>
              <w:tabs>
                <w:tab w:val="left" w:pos="551"/>
              </w:tabs>
              <w:rPr>
                <w:rFonts w:eastAsia="Yu Mincho"/>
                <w:lang w:eastAsia="ja-JP"/>
              </w:rPr>
            </w:pPr>
            <w:r>
              <w:rPr>
                <w:rFonts w:eastAsia="Yu Mincho"/>
                <w:lang w:eastAsia="ja-JP"/>
              </w:rPr>
              <w:t>Y</w:t>
            </w:r>
          </w:p>
        </w:tc>
        <w:tc>
          <w:tcPr>
            <w:tcW w:w="6780" w:type="dxa"/>
          </w:tcPr>
          <w:p w:rsidR="00867331" w:rsidRDefault="00867331" w:rsidP="002C2E8E">
            <w:pPr>
              <w:rPr>
                <w:rFonts w:eastAsiaTheme="minorEastAsia"/>
                <w:lang w:eastAsia="zh-CN"/>
              </w:rPr>
            </w:pPr>
          </w:p>
        </w:tc>
      </w:tr>
      <w:tr w:rsidR="00CA3987" w:rsidTr="00867331">
        <w:tc>
          <w:tcPr>
            <w:tcW w:w="1479" w:type="dxa"/>
          </w:tcPr>
          <w:p w:rsidR="00CA3987" w:rsidRDefault="00CA3987" w:rsidP="002C2E8E">
            <w:pPr>
              <w:rPr>
                <w:rFonts w:eastAsiaTheme="minorEastAsia"/>
                <w:lang w:eastAsia="zh-CN"/>
              </w:rPr>
            </w:pPr>
            <w:r>
              <w:rPr>
                <w:rFonts w:eastAsiaTheme="minorEastAsia" w:hint="eastAsia"/>
                <w:lang w:eastAsia="zh-CN"/>
              </w:rPr>
              <w:t>CMCC</w:t>
            </w:r>
          </w:p>
        </w:tc>
        <w:tc>
          <w:tcPr>
            <w:tcW w:w="1372" w:type="dxa"/>
          </w:tcPr>
          <w:p w:rsidR="00CA3987" w:rsidRPr="00CA3987" w:rsidRDefault="00CA3987" w:rsidP="002C2E8E">
            <w:pPr>
              <w:tabs>
                <w:tab w:val="left" w:pos="551"/>
              </w:tabs>
              <w:rPr>
                <w:rFonts w:eastAsiaTheme="minorEastAsia" w:hint="eastAsia"/>
                <w:lang w:eastAsia="zh-CN"/>
              </w:rPr>
            </w:pPr>
            <w:r>
              <w:rPr>
                <w:rFonts w:eastAsiaTheme="minorEastAsia" w:hint="eastAsia"/>
                <w:lang w:eastAsia="zh-CN"/>
              </w:rPr>
              <w:t>Y</w:t>
            </w:r>
          </w:p>
        </w:tc>
        <w:tc>
          <w:tcPr>
            <w:tcW w:w="6780" w:type="dxa"/>
          </w:tcPr>
          <w:p w:rsidR="00CA3987" w:rsidRDefault="00CA3987" w:rsidP="002C2E8E">
            <w:pPr>
              <w:rPr>
                <w:rFonts w:eastAsiaTheme="minorEastAsia"/>
                <w:lang w:eastAsia="zh-CN"/>
              </w:rPr>
            </w:pPr>
          </w:p>
        </w:tc>
      </w:tr>
    </w:tbl>
    <w:p w:rsidR="0043616F" w:rsidRPr="0003655D"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rsidR="0043616F" w:rsidRDefault="00666B6A">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w:t>
            </w:r>
            <w:r>
              <w:rPr>
                <w:rFonts w:eastAsia="Times New Roman"/>
              </w:rPr>
              <w:lastRenderedPageBreak/>
              <w:t xml:space="preserve">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rsidR="0043616F" w:rsidRDefault="0043616F">
      <w:pPr>
        <w:spacing w:after="100" w:afterAutospacing="1"/>
        <w:jc w:val="both"/>
        <w:rPr>
          <w:lang w:val="en-US"/>
        </w:rPr>
      </w:pPr>
    </w:p>
    <w:p w:rsidR="0043616F" w:rsidRDefault="00666B6A">
      <w:pPr>
        <w:jc w:val="both"/>
        <w:rPr>
          <w:lang w:eastAsia="ja-JP"/>
        </w:rPr>
      </w:pPr>
      <w:r>
        <w:rPr>
          <w:lang w:eastAsia="ja-JP"/>
        </w:rPr>
        <w:t>Table 3.4-1 summarizes the companies view for the above 5 options in RAN1#105-e agreement.</w:t>
      </w:r>
    </w:p>
    <w:p w:rsidR="0043616F" w:rsidRDefault="00666B6A">
      <w:pPr>
        <w:spacing w:after="60"/>
        <w:jc w:val="center"/>
        <w:rPr>
          <w:b/>
          <w:bCs/>
        </w:rPr>
      </w:pPr>
      <w:r>
        <w:rPr>
          <w:b/>
          <w:bCs/>
        </w:rPr>
        <w:t>Table 3.4-1: Views on collision handling for valid RO overlaps with dynamically scheduled DL reception</w:t>
      </w:r>
    </w:p>
    <w:tbl>
      <w:tblPr>
        <w:tblStyle w:val="ae"/>
        <w:tblW w:w="0" w:type="auto"/>
        <w:tblLook w:val="04A0"/>
      </w:tblPr>
      <w:tblGrid>
        <w:gridCol w:w="1073"/>
        <w:gridCol w:w="3782"/>
        <w:gridCol w:w="3510"/>
        <w:gridCol w:w="1265"/>
      </w:tblGrid>
      <w:tr w:rsidR="0043616F">
        <w:tc>
          <w:tcPr>
            <w:tcW w:w="1073" w:type="dxa"/>
          </w:tcPr>
          <w:p w:rsidR="0043616F" w:rsidRDefault="00666B6A">
            <w:pPr>
              <w:spacing w:after="0"/>
            </w:pPr>
            <w:r>
              <w:t>Index</w:t>
            </w:r>
          </w:p>
        </w:tc>
        <w:tc>
          <w:tcPr>
            <w:tcW w:w="3782" w:type="dxa"/>
          </w:tcPr>
          <w:p w:rsidR="0043616F" w:rsidRDefault="00666B6A">
            <w:pPr>
              <w:spacing w:after="0"/>
            </w:pPr>
            <w:r>
              <w:t xml:space="preserve">Description </w:t>
            </w:r>
          </w:p>
        </w:tc>
        <w:tc>
          <w:tcPr>
            <w:tcW w:w="3510" w:type="dxa"/>
          </w:tcPr>
          <w:p w:rsidR="0043616F" w:rsidRDefault="00666B6A">
            <w:pPr>
              <w:spacing w:after="0"/>
            </w:pPr>
            <w:r>
              <w:t>Companies</w:t>
            </w:r>
          </w:p>
        </w:tc>
        <w:tc>
          <w:tcPr>
            <w:tcW w:w="1265" w:type="dxa"/>
          </w:tcPr>
          <w:p w:rsidR="0043616F" w:rsidRDefault="00666B6A">
            <w:pPr>
              <w:spacing w:after="0"/>
            </w:pPr>
            <w:r>
              <w:t># of Companies</w:t>
            </w:r>
          </w:p>
        </w:tc>
      </w:tr>
      <w:tr w:rsidR="0043616F">
        <w:tc>
          <w:tcPr>
            <w:tcW w:w="1073" w:type="dxa"/>
          </w:tcPr>
          <w:p w:rsidR="0043616F" w:rsidRDefault="00666B6A">
            <w:pPr>
              <w:spacing w:after="60"/>
              <w:jc w:val="both"/>
            </w:pPr>
            <w:r>
              <w:t>Option 1</w:t>
            </w:r>
          </w:p>
        </w:tc>
        <w:tc>
          <w:tcPr>
            <w:tcW w:w="3782" w:type="dxa"/>
          </w:tcPr>
          <w:p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rsidR="0043616F" w:rsidRDefault="00666B6A">
            <w:pPr>
              <w:spacing w:after="60"/>
            </w:pPr>
            <w:r>
              <w:t>OPPO, LG, Apple, IDCC</w:t>
            </w:r>
          </w:p>
        </w:tc>
        <w:tc>
          <w:tcPr>
            <w:tcW w:w="1265" w:type="dxa"/>
          </w:tcPr>
          <w:p w:rsidR="0043616F" w:rsidRDefault="00666B6A">
            <w:pPr>
              <w:spacing w:after="60"/>
              <w:jc w:val="both"/>
            </w:pPr>
            <w:r>
              <w:t>4</w:t>
            </w:r>
          </w:p>
        </w:tc>
      </w:tr>
      <w:tr w:rsidR="0043616F">
        <w:tc>
          <w:tcPr>
            <w:tcW w:w="1073" w:type="dxa"/>
          </w:tcPr>
          <w:p w:rsidR="0043616F" w:rsidRDefault="00666B6A">
            <w:pPr>
              <w:spacing w:after="60"/>
              <w:jc w:val="both"/>
            </w:pPr>
            <w:r>
              <w:t>Option 2</w:t>
            </w:r>
          </w:p>
        </w:tc>
        <w:tc>
          <w:tcPr>
            <w:tcW w:w="3782" w:type="dxa"/>
          </w:tcPr>
          <w:p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rsidR="0043616F" w:rsidRDefault="00666B6A">
            <w:pPr>
              <w:spacing w:after="60"/>
              <w:jc w:val="both"/>
            </w:pPr>
            <w:r>
              <w:t>5</w:t>
            </w:r>
          </w:p>
        </w:tc>
      </w:tr>
      <w:tr w:rsidR="0043616F">
        <w:tc>
          <w:tcPr>
            <w:tcW w:w="1073" w:type="dxa"/>
          </w:tcPr>
          <w:p w:rsidR="0043616F" w:rsidRDefault="00666B6A">
            <w:pPr>
              <w:spacing w:after="60"/>
              <w:jc w:val="both"/>
            </w:pPr>
            <w:r>
              <w:t>Option 3</w:t>
            </w:r>
          </w:p>
        </w:tc>
        <w:tc>
          <w:tcPr>
            <w:tcW w:w="3782" w:type="dxa"/>
          </w:tcPr>
          <w:p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rsidR="0043616F" w:rsidRDefault="00666B6A">
            <w:pPr>
              <w:spacing w:after="60"/>
              <w:jc w:val="both"/>
            </w:pPr>
            <w:r>
              <w:t xml:space="preserve">Huawei, vivo, CATT, China Telecom, MTK, Sharp, </w:t>
            </w:r>
            <w:proofErr w:type="spellStart"/>
            <w:r>
              <w:t>ASUSTeK</w:t>
            </w:r>
            <w:proofErr w:type="spellEnd"/>
          </w:p>
        </w:tc>
        <w:tc>
          <w:tcPr>
            <w:tcW w:w="1265" w:type="dxa"/>
          </w:tcPr>
          <w:p w:rsidR="0043616F" w:rsidRDefault="00666B6A">
            <w:pPr>
              <w:spacing w:after="60"/>
              <w:jc w:val="both"/>
            </w:pPr>
            <w:r>
              <w:t>7</w:t>
            </w:r>
          </w:p>
        </w:tc>
      </w:tr>
      <w:tr w:rsidR="0043616F">
        <w:tc>
          <w:tcPr>
            <w:tcW w:w="1073" w:type="dxa"/>
          </w:tcPr>
          <w:p w:rsidR="0043616F" w:rsidRDefault="00666B6A">
            <w:pPr>
              <w:spacing w:after="60"/>
              <w:jc w:val="both"/>
            </w:pPr>
            <w:r>
              <w:t>Option 4</w:t>
            </w:r>
          </w:p>
        </w:tc>
        <w:tc>
          <w:tcPr>
            <w:tcW w:w="3782" w:type="dxa"/>
          </w:tcPr>
          <w:p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rsidR="0043616F" w:rsidRDefault="00666B6A">
            <w:pPr>
              <w:spacing w:after="60"/>
              <w:jc w:val="both"/>
            </w:pPr>
            <w:r>
              <w:t>8</w:t>
            </w:r>
          </w:p>
        </w:tc>
      </w:tr>
      <w:tr w:rsidR="0043616F">
        <w:tc>
          <w:tcPr>
            <w:tcW w:w="1073" w:type="dxa"/>
          </w:tcPr>
          <w:p w:rsidR="0043616F" w:rsidRDefault="00666B6A">
            <w:pPr>
              <w:spacing w:after="60"/>
              <w:jc w:val="both"/>
            </w:pPr>
            <w:r>
              <w:t>Option 5</w:t>
            </w:r>
          </w:p>
        </w:tc>
        <w:tc>
          <w:tcPr>
            <w:tcW w:w="3782" w:type="dxa"/>
          </w:tcPr>
          <w:p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rsidR="0043616F" w:rsidRDefault="00666B6A">
            <w:pPr>
              <w:spacing w:after="60"/>
              <w:jc w:val="both"/>
            </w:pPr>
            <w:proofErr w:type="spellStart"/>
            <w:r>
              <w:t>Spreadtrum</w:t>
            </w:r>
            <w:proofErr w:type="spellEnd"/>
            <w:r>
              <w:t xml:space="preserve"> (2</w:t>
            </w:r>
            <w:r>
              <w:rPr>
                <w:vertAlign w:val="superscript"/>
              </w:rPr>
              <w:t>nd</w:t>
            </w:r>
            <w:r>
              <w:t xml:space="preserve"> choice)</w:t>
            </w:r>
          </w:p>
        </w:tc>
        <w:tc>
          <w:tcPr>
            <w:tcW w:w="1265" w:type="dxa"/>
          </w:tcPr>
          <w:p w:rsidR="0043616F" w:rsidRDefault="00666B6A">
            <w:pPr>
              <w:spacing w:after="60"/>
              <w:jc w:val="both"/>
            </w:pPr>
            <w:r>
              <w:t>1</w:t>
            </w:r>
          </w:p>
        </w:tc>
      </w:tr>
    </w:tbl>
    <w:p w:rsidR="0043616F" w:rsidRDefault="0043616F">
      <w:pPr>
        <w:jc w:val="both"/>
        <w:rPr>
          <w:highlight w:val="yellow"/>
        </w:rPr>
      </w:pPr>
    </w:p>
    <w:p w:rsidR="0043616F" w:rsidRDefault="00666B6A">
      <w:pPr>
        <w:jc w:val="both"/>
      </w:pPr>
      <w:r>
        <w:t xml:space="preserve">The views on the above 5 options in the RAN1#105-e agreement are split. </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[IDCC21] views that according to the spec, the UE does not receive the DL transmission and also cancels the UL transmission as timeline allows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rsidR="0043616F" w:rsidRDefault="00666B6A">
      <w:pPr>
        <w:jc w:val="both"/>
        <w:rPr>
          <w:b/>
          <w:bCs/>
        </w:rPr>
      </w:pPr>
      <w:r>
        <w:rPr>
          <w:b/>
          <w:highlight w:val="yellow"/>
        </w:rPr>
        <w:t>FL1 High Priority Question 3.4-1</w:t>
      </w:r>
      <w:r>
        <w:rPr>
          <w:b/>
          <w:bCs/>
          <w:highlight w:val="yellow"/>
        </w:rPr>
        <w:t>:</w:t>
      </w:r>
    </w:p>
    <w:p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tc>
          <w:tcPr>
            <w:tcW w:w="1479" w:type="dxa"/>
          </w:tcPr>
          <w:p w:rsidR="0043616F" w:rsidRDefault="00666B6A">
            <w:pPr>
              <w:rPr>
                <w:lang w:eastAsia="ko-KR"/>
              </w:rPr>
            </w:pPr>
            <w:proofErr w:type="spellStart"/>
            <w:r>
              <w:rPr>
                <w:rFonts w:eastAsiaTheme="minorEastAsia"/>
                <w:lang w:eastAsia="zh-CN"/>
              </w:rPr>
              <w:t>Spreadtrum</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tc>
          <w:tcPr>
            <w:tcW w:w="1479" w:type="dxa"/>
          </w:tcPr>
          <w:p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tc>
          <w:tcPr>
            <w:tcW w:w="1479" w:type="dxa"/>
          </w:tcPr>
          <w:p w:rsidR="0043616F" w:rsidRDefault="00666B6A">
            <w:pPr>
              <w:rPr>
                <w:lang w:eastAsia="ko-KR"/>
              </w:rPr>
            </w:pPr>
            <w:r>
              <w:rPr>
                <w:lang w:eastAsia="ko-KR"/>
              </w:rPr>
              <w:t>Nordic</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tc>
          <w:tcPr>
            <w:tcW w:w="1479" w:type="dxa"/>
          </w:tcPr>
          <w:p w:rsidR="0043616F" w:rsidRDefault="00666B6A">
            <w:pPr>
              <w:rPr>
                <w:lang w:eastAsia="ko-KR"/>
              </w:rPr>
            </w:pPr>
            <w:r>
              <w:rPr>
                <w:lang w:eastAsia="ko-KR"/>
              </w:rPr>
              <w:lastRenderedPageBreak/>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the scheduling PDCCH.</w:t>
            </w:r>
          </w:p>
          <w:p w:rsidR="0043616F" w:rsidRDefault="00666B6A">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43616F">
            <w:pPr>
              <w:tabs>
                <w:tab w:val="left" w:pos="551"/>
              </w:tabs>
              <w:rPr>
                <w:lang w:eastAsia="ko-KR"/>
              </w:rPr>
            </w:pPr>
          </w:p>
        </w:tc>
        <w:tc>
          <w:tcPr>
            <w:tcW w:w="6780" w:type="dxa"/>
          </w:tcPr>
          <w:p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It is unclear the benefit to take the conditional PRACH cancellation and also have two types of capabilities for full and partial cancellation.</w:t>
            </w:r>
          </w:p>
          <w:p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rFonts w:eastAsiaTheme="minorEastAsia"/>
                <w:lang w:eastAsia="zh-CN"/>
              </w:rPr>
              <w:t>Reusing rules of TDD is preferred, and option3 is an optimal interpretation for this case.</w:t>
            </w:r>
          </w:p>
        </w:tc>
      </w:tr>
      <w:tr w:rsidR="0043616F">
        <w:tc>
          <w:tcPr>
            <w:tcW w:w="1479" w:type="dxa"/>
          </w:tcPr>
          <w:p w:rsidR="0043616F" w:rsidRDefault="00666B6A">
            <w:pPr>
              <w:jc w:val="center"/>
              <w:rPr>
                <w:rFonts w:eastAsiaTheme="minorEastAsia"/>
                <w:lang w:eastAsia="zh-CN"/>
              </w:rPr>
            </w:pPr>
            <w:r>
              <w:rPr>
                <w:rFonts w:eastAsiaTheme="minorEastAsia"/>
                <w:lang w:eastAsia="zh-CN"/>
              </w:rPr>
              <w:t>China Telecom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tc>
          <w:tcPr>
            <w:tcW w:w="1479" w:type="dxa"/>
          </w:tcPr>
          <w:p w:rsidR="0043616F" w:rsidRDefault="00666B6A">
            <w:pPr>
              <w:rPr>
                <w:rFonts w:eastAsiaTheme="minorEastAsia"/>
              </w:rPr>
            </w:pPr>
            <w:r>
              <w:rPr>
                <w:rFonts w:eastAsiaTheme="minorEastAsia"/>
              </w:rPr>
              <w:t>MediaTek</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w:t>
            </w:r>
            <w:proofErr w:type="spellStart"/>
            <w:r>
              <w:rPr>
                <w:szCs w:val="22"/>
                <w:lang w:eastAsia="zh-CN"/>
              </w:rPr>
              <w:t>Xiaomi</w:t>
            </w:r>
            <w:proofErr w:type="spellEnd"/>
            <w:r>
              <w:rPr>
                <w:szCs w:val="22"/>
                <w:lang w:eastAsia="zh-CN"/>
              </w:rPr>
              <w:t xml:space="preserve">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43616F">
        <w:tc>
          <w:tcPr>
            <w:tcW w:w="1479" w:type="dxa"/>
          </w:tcPr>
          <w:p w:rsidR="0043616F" w:rsidRDefault="00666B6A">
            <w:pPr>
              <w:rPr>
                <w:rFonts w:eastAsiaTheme="minorEastAsia"/>
              </w:rPr>
            </w:pPr>
            <w:r>
              <w:rPr>
                <w:rFonts w:eastAsiaTheme="minorEastAsia"/>
              </w:rPr>
              <w:t>Ericsson</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rFonts w:eastAsiaTheme="minorEastAsia"/>
              </w:rPr>
              <w:t>Okay to wait.</w:t>
            </w:r>
          </w:p>
        </w:tc>
      </w:tr>
      <w:tr w:rsidR="0043616F">
        <w:tc>
          <w:tcPr>
            <w:tcW w:w="1479" w:type="dxa"/>
          </w:tcPr>
          <w:p w:rsidR="0043616F" w:rsidRDefault="00666B6A">
            <w:pPr>
              <w:rPr>
                <w:rFonts w:eastAsiaTheme="minorEastAsia"/>
              </w:rPr>
            </w:pPr>
            <w:r>
              <w:rPr>
                <w:rFonts w:eastAsiaTheme="minorEastAsia"/>
              </w:rPr>
              <w:lastRenderedPageBreak/>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rFonts w:eastAsiaTheme="minorEastAsia"/>
              </w:rPr>
              <w:t xml:space="preserve">Ok to support Option 2 (UE implementation) </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970351" w:rsidRPr="00B72380" w:rsidTr="00970351">
        <w:tc>
          <w:tcPr>
            <w:tcW w:w="1479" w:type="dxa"/>
          </w:tcPr>
          <w:p w:rsidR="00970351" w:rsidRPr="00B72380" w:rsidRDefault="00970351" w:rsidP="00970351">
            <w:pPr>
              <w:rPr>
                <w:rFonts w:eastAsia="Malgun Gothic"/>
                <w:lang w:eastAsia="ko-KR"/>
              </w:rPr>
            </w:pPr>
            <w:r w:rsidRPr="00B72380">
              <w:rPr>
                <w:rFonts w:eastAsia="Malgun Gothic"/>
                <w:lang w:eastAsia="ko-KR"/>
              </w:rPr>
              <w:t>FL5</w:t>
            </w:r>
          </w:p>
        </w:tc>
        <w:tc>
          <w:tcPr>
            <w:tcW w:w="8152" w:type="dxa"/>
            <w:gridSpan w:val="2"/>
          </w:tcPr>
          <w:p w:rsidR="00970351" w:rsidRPr="00B72380" w:rsidRDefault="00970351" w:rsidP="00970351">
            <w:pPr>
              <w:spacing w:after="120"/>
              <w:rPr>
                <w:rFonts w:eastAsia="Malgun Gothic"/>
                <w:lang w:eastAsia="ko-KR"/>
              </w:rPr>
            </w:pPr>
            <w:r w:rsidRPr="00B72380">
              <w:rPr>
                <w:rFonts w:eastAsia="Malgun Gothic"/>
                <w:b/>
                <w:bCs/>
                <w:lang w:eastAsia="ko-KR"/>
              </w:rPr>
              <w:t>Companies preferences are summarized below</w:t>
            </w:r>
            <w:r>
              <w:rPr>
                <w:rFonts w:eastAsia="Malgun Gothic"/>
                <w:b/>
                <w:bCs/>
                <w:lang w:eastAsia="ko-KR"/>
              </w:rPr>
              <w:t xml:space="preserve"> </w:t>
            </w:r>
            <w:r w:rsidRPr="00580F3C">
              <w:rPr>
                <w:rFonts w:eastAsia="Malgun Gothic"/>
                <w:b/>
                <w:bCs/>
                <w:lang w:eastAsia="ko-KR"/>
              </w:rPr>
              <w:t>(@Nokia and Nordic</w:t>
            </w:r>
            <w:r w:rsidRPr="00580F3C">
              <w:rPr>
                <w:rFonts w:eastAsia="Malgun Gothic"/>
                <w:lang w:eastAsia="ko-KR"/>
              </w:rPr>
              <w:t>: please double check whether your preference</w:t>
            </w:r>
            <w:r w:rsidR="00580F3C">
              <w:rPr>
                <w:rFonts w:eastAsia="Malgun Gothic"/>
                <w:lang w:eastAsia="ko-KR"/>
              </w:rPr>
              <w:t>s</w:t>
            </w:r>
            <w:r w:rsidRPr="00580F3C">
              <w:rPr>
                <w:rFonts w:eastAsia="Malgun Gothic"/>
                <w:lang w:eastAsia="ko-KR"/>
              </w:rPr>
              <w:t xml:space="preserve"> </w:t>
            </w:r>
            <w:r w:rsidR="00580F3C">
              <w:rPr>
                <w:rFonts w:eastAsia="Malgun Gothic"/>
                <w:lang w:eastAsia="ko-KR"/>
              </w:rPr>
              <w:t>are</w:t>
            </w:r>
            <w:r w:rsidRPr="00580F3C">
              <w:rPr>
                <w:rFonts w:eastAsia="Malgun Gothic"/>
                <w:lang w:eastAsia="ko-KR"/>
              </w:rPr>
              <w:t xml:space="preserve"> correctly captured</w:t>
            </w:r>
            <w:r>
              <w:rPr>
                <w:rFonts w:eastAsia="Malgun Gothic"/>
                <w:b/>
                <w:bCs/>
                <w:lang w:eastAsia="ko-KR"/>
              </w:rPr>
              <w:t>)</w:t>
            </w:r>
            <w:r w:rsidRPr="00B72380">
              <w:rPr>
                <w:rFonts w:eastAsia="Malgun Gothic"/>
                <w:lang w:eastAsia="ko-KR"/>
              </w:rPr>
              <w:t>.</w:t>
            </w:r>
          </w:p>
          <w:p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1</w:t>
            </w:r>
            <w:r>
              <w:rPr>
                <w:rFonts w:ascii="Times New Roman" w:eastAsia="Malgun Gothic" w:hAnsi="Times New Roman" w:cs="Times New Roman"/>
                <w:sz w:val="20"/>
                <w:szCs w:val="20"/>
                <w:lang w:eastAsia="ko-KR"/>
              </w:rPr>
              <w:t xml:space="preserve"> (reuse the existing TDD rule)</w:t>
            </w:r>
            <w:r w:rsidRPr="00B72380">
              <w:rPr>
                <w:rFonts w:ascii="Times New Roman" w:eastAsia="Malgun Gothic" w:hAnsi="Times New Roman" w:cs="Times New Roman"/>
                <w:sz w:val="20"/>
                <w:szCs w:val="20"/>
                <w:lang w:eastAsia="ko-KR"/>
              </w:rPr>
              <w:t>:</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Support: Nordic, Apple, OPPO, LG</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Not Support: </w:t>
            </w:r>
          </w:p>
          <w:p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hAnsi="Times New Roman" w:cs="Times New Roman"/>
                <w:sz w:val="20"/>
                <w:szCs w:val="20"/>
              </w:rPr>
              <w:t>Option 2</w:t>
            </w:r>
            <w:r>
              <w:rPr>
                <w:rFonts w:ascii="Times New Roman" w:hAnsi="Times New Roman" w:cs="Times New Roman"/>
                <w:sz w:val="20"/>
                <w:szCs w:val="20"/>
              </w:rPr>
              <w:t xml:space="preserve"> (Leave to UE implementation)</w:t>
            </w:r>
            <w:r w:rsidRPr="00B72380">
              <w:rPr>
                <w:rFonts w:ascii="Times New Roman" w:hAnsi="Times New Roman" w:cs="Times New Roman"/>
                <w:sz w:val="20"/>
                <w:szCs w:val="20"/>
              </w:rPr>
              <w:t>:</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w:t>
            </w:r>
            <w:r w:rsidRPr="00B72380">
              <w:rPr>
                <w:rFonts w:ascii="Times New Roman" w:eastAsiaTheme="minorEastAsia" w:hAnsi="Times New Roman" w:cs="Times New Roman"/>
                <w:sz w:val="20"/>
                <w:szCs w:val="20"/>
                <w:lang w:eastAsia="zh-CN"/>
              </w:rPr>
              <w:t xml:space="preserve">Spreadtrum, Qualcomm, Xiaomi, </w:t>
            </w:r>
            <w:r w:rsidRPr="00B72380">
              <w:rPr>
                <w:rFonts w:ascii="Times New Roman" w:eastAsiaTheme="minorEastAsia" w:hAnsi="Times New Roman" w:cs="Times New Roman"/>
                <w:sz w:val="20"/>
                <w:szCs w:val="20"/>
              </w:rPr>
              <w:t>MediaTek</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Theme="minorEastAsia" w:hAnsi="Times New Roman" w:cs="Times New Roman"/>
                <w:sz w:val="20"/>
                <w:szCs w:val="20"/>
                <w:lang w:eastAsia="zh-CN"/>
              </w:rPr>
              <w:t>Not Support:</w:t>
            </w:r>
          </w:p>
          <w:p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3 (</w:t>
            </w:r>
            <w:r>
              <w:rPr>
                <w:rFonts w:ascii="Times New Roman" w:eastAsia="Malgun Gothic" w:hAnsi="Times New Roman" w:cs="Times New Roman"/>
                <w:sz w:val="20"/>
                <w:szCs w:val="20"/>
                <w:lang w:eastAsia="ko-KR"/>
              </w:rPr>
              <w:t>F</w:t>
            </w:r>
            <w:r w:rsidRPr="00B72380">
              <w:rPr>
                <w:rFonts w:ascii="Times New Roman" w:eastAsia="Malgun Gothic" w:hAnsi="Times New Roman" w:cs="Times New Roman"/>
                <w:sz w:val="20"/>
                <w:szCs w:val="20"/>
                <w:lang w:eastAsia="ko-KR"/>
              </w:rPr>
              <w:t xml:space="preserve">ollowing </w:t>
            </w:r>
            <w:r w:rsidRPr="00B72380">
              <w:rPr>
                <w:rFonts w:ascii="Times New Roman" w:eastAsia="Times New Roman" w:hAnsi="Times New Roman" w:cs="Times New Roman"/>
                <w:sz w:val="20"/>
                <w:szCs w:val="20"/>
              </w:rPr>
              <w:t>the handling of Case 1)</w:t>
            </w:r>
            <w:r w:rsidRPr="00B72380">
              <w:rPr>
                <w:rFonts w:ascii="Times New Roman" w:eastAsia="Malgun Gothic" w:hAnsi="Times New Roman" w:cs="Times New Roman"/>
                <w:sz w:val="20"/>
                <w:szCs w:val="20"/>
                <w:lang w:eastAsia="ko-KR"/>
              </w:rPr>
              <w:t>:</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vivo, CATT, Sharp, </w:t>
            </w:r>
            <w:r w:rsidRPr="00B72380">
              <w:rPr>
                <w:rFonts w:ascii="Times New Roman" w:eastAsiaTheme="minorEastAsia" w:hAnsi="Times New Roman" w:cs="Times New Roman"/>
                <w:sz w:val="20"/>
                <w:szCs w:val="20"/>
                <w:lang w:eastAsia="zh-CN"/>
              </w:rPr>
              <w:t>China Telecom</w:t>
            </w:r>
            <w:r w:rsidR="00F47E41">
              <w:rPr>
                <w:rFonts w:ascii="Times New Roman" w:eastAsiaTheme="minorEastAsia" w:hAnsi="Times New Roman" w:cs="Times New Roman"/>
                <w:sz w:val="20"/>
                <w:szCs w:val="20"/>
                <w:lang w:eastAsia="zh-CN"/>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w:t>
            </w:r>
          </w:p>
          <w:p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4</w:t>
            </w:r>
            <w:r>
              <w:rPr>
                <w:rFonts w:ascii="Times New Roman" w:eastAsia="Malgun Gothic" w:hAnsi="Times New Roman" w:cs="Times New Roman"/>
                <w:sz w:val="20"/>
                <w:szCs w:val="20"/>
                <w:lang w:eastAsia="ko-KR"/>
              </w:rPr>
              <w:t xml:space="preserve"> (valid RO prioritized over dynamic DL reception)</w:t>
            </w:r>
            <w:r w:rsidRPr="00B72380">
              <w:rPr>
                <w:rFonts w:ascii="Times New Roman" w:eastAsia="Malgun Gothic" w:hAnsi="Times New Roman" w:cs="Times New Roman"/>
                <w:sz w:val="20"/>
                <w:szCs w:val="20"/>
                <w:lang w:eastAsia="ko-KR"/>
              </w:rPr>
              <w:t>:</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Suppport: Ericsson, </w:t>
            </w:r>
            <w:r w:rsidRPr="00B72380">
              <w:rPr>
                <w:rFonts w:ascii="Times New Roman" w:eastAsia="Malgun Gothic" w:hAnsi="Times New Roman" w:cs="Times New Roman"/>
                <w:color w:val="FF0000"/>
                <w:sz w:val="20"/>
                <w:szCs w:val="20"/>
                <w:lang w:eastAsia="ko-KR"/>
              </w:rPr>
              <w:t xml:space="preserve">Nokia, NSB, </w:t>
            </w:r>
            <w:r w:rsidRPr="00B72380">
              <w:rPr>
                <w:rFonts w:ascii="Times New Roman" w:eastAsiaTheme="minorEastAsia" w:hAnsi="Times New Roman" w:cs="Times New Roman"/>
                <w:color w:val="FF0000"/>
                <w:sz w:val="20"/>
                <w:szCs w:val="20"/>
                <w:lang w:eastAsia="zh-CN"/>
              </w:rPr>
              <w:t>Nordic</w:t>
            </w:r>
            <w:r w:rsidRPr="00B72380">
              <w:rPr>
                <w:rFonts w:ascii="Times New Roman" w:eastAsiaTheme="minorEastAsia" w:hAnsi="Times New Roman" w:cs="Times New Roman"/>
                <w:sz w:val="20"/>
                <w:szCs w:val="20"/>
                <w:lang w:eastAsia="zh-CN"/>
              </w:rPr>
              <w:t xml:space="preserve">, </w:t>
            </w:r>
            <w:r w:rsidRPr="00B72380">
              <w:rPr>
                <w:rFonts w:ascii="Times New Roman" w:eastAsia="Malgun Gothic" w:hAnsi="Times New Roman" w:cs="Times New Roman"/>
                <w:sz w:val="20"/>
                <w:szCs w:val="20"/>
                <w:lang w:eastAsia="ko-KR"/>
              </w:rPr>
              <w:t xml:space="preserve">Intel, Apple, </w:t>
            </w:r>
            <w:r w:rsidRPr="00B72380">
              <w:rPr>
                <w:rFonts w:ascii="Times New Roman" w:hAnsi="Times New Roman" w:cs="Times New Roman"/>
                <w:sz w:val="20"/>
                <w:szCs w:val="20"/>
                <w:lang w:eastAsia="ko-KR"/>
              </w:rPr>
              <w:t xml:space="preserve">Lenovo, Motorola Mobility, LG, </w:t>
            </w:r>
            <w:r w:rsidRPr="00B72380">
              <w:rPr>
                <w:rFonts w:ascii="Times New Roman" w:eastAsiaTheme="minorEastAsia" w:hAnsi="Times New Roman" w:cs="Times New Roman"/>
                <w:sz w:val="20"/>
                <w:szCs w:val="20"/>
              </w:rPr>
              <w:t>MediaTek(2nd choice)</w:t>
            </w:r>
            <w:r w:rsidR="00F47E41">
              <w:rPr>
                <w:rFonts w:ascii="Times New Roman" w:eastAsiaTheme="minorEastAsia" w:hAnsi="Times New Roman" w:cs="Times New Roman"/>
                <w:sz w:val="20"/>
                <w:szCs w:val="20"/>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rsidR="00970351" w:rsidRPr="00B72380" w:rsidRDefault="00970351" w:rsidP="00970351">
            <w:pPr>
              <w:pStyle w:val="af3"/>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 vivo</w:t>
            </w:r>
          </w:p>
          <w:p w:rsidR="00970351" w:rsidRPr="00B72380" w:rsidRDefault="00970351" w:rsidP="00970351">
            <w:pPr>
              <w:spacing w:after="120"/>
              <w:rPr>
                <w:rFonts w:eastAsia="Malgun Gothic"/>
                <w:b/>
                <w:bCs/>
                <w:lang w:val="sv-SE" w:eastAsia="ko-KR"/>
              </w:rPr>
            </w:pPr>
            <w:r>
              <w:rPr>
                <w:rFonts w:eastAsia="Malgun Gothic"/>
                <w:b/>
                <w:bCs/>
                <w:lang w:val="sv-SE" w:eastAsia="ko-KR"/>
              </w:rPr>
              <w:t xml:space="preserve">Regarding whethre to support </w:t>
            </w:r>
            <w:r w:rsidRPr="00B72380">
              <w:rPr>
                <w:rFonts w:eastAsia="Malgun Gothic"/>
                <w:b/>
                <w:bCs/>
                <w:lang w:val="sv-SE" w:eastAsia="ko-KR"/>
              </w:rPr>
              <w:t>a unified solution for all the sub-cases related to valid RO</w:t>
            </w:r>
          </w:p>
          <w:p w:rsidR="00970351" w:rsidRPr="00B72380" w:rsidRDefault="00970351" w:rsidP="00970351">
            <w:pPr>
              <w:pStyle w:val="af3"/>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Yes: Spreadtrum, Ericsson, Nordic, Apple, Samsung</w:t>
            </w:r>
          </w:p>
          <w:p w:rsidR="00970351" w:rsidRPr="00B72380" w:rsidRDefault="00970351" w:rsidP="00970351">
            <w:pPr>
              <w:pStyle w:val="af3"/>
              <w:numPr>
                <w:ilvl w:val="0"/>
                <w:numId w:val="13"/>
              </w:numPr>
              <w:rPr>
                <w:rFonts w:eastAsia="Malgun Gothic"/>
                <w:lang w:eastAsia="ko-KR"/>
              </w:rPr>
            </w:pPr>
            <w:r w:rsidRPr="00B72380">
              <w:rPr>
                <w:rFonts w:ascii="Times New Roman" w:eastAsia="Malgun Gothic" w:hAnsi="Times New Roman" w:cs="Times New Roman"/>
                <w:sz w:val="20"/>
                <w:szCs w:val="20"/>
                <w:lang w:eastAsia="ko-KR"/>
              </w:rPr>
              <w:t>No: Intel</w:t>
            </w:r>
          </w:p>
          <w:p w:rsidR="00970351" w:rsidRDefault="00970351" w:rsidP="009703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rsidR="00970351" w:rsidRDefault="00970351" w:rsidP="00970351">
            <w:pPr>
              <w:rPr>
                <w:rFonts w:eastAsia="Malgun Gothic"/>
                <w:lang w:eastAsia="ko-KR"/>
              </w:rPr>
            </w:pPr>
            <w:r w:rsidRPr="00970351">
              <w:rPr>
                <w:rFonts w:eastAsia="Malgun Gothic"/>
                <w:b/>
                <w:bCs/>
                <w:lang w:eastAsia="ko-KR"/>
              </w:rPr>
              <w:t>Moderator recommendation</w:t>
            </w:r>
            <w:r>
              <w:rPr>
                <w:rFonts w:eastAsia="Malgun Gothic"/>
                <w:lang w:eastAsia="ko-KR"/>
              </w:rPr>
              <w:t>: Decision needed on Option 2, 3 or 4 in the following Proposal</w:t>
            </w:r>
          </w:p>
          <w:p w:rsidR="00970351" w:rsidRDefault="00970351" w:rsidP="00970351">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w:t>
            </w:r>
            <w:r w:rsidR="00580F3C">
              <w:rPr>
                <w:b/>
              </w:rPr>
              <w:t xml:space="preserve"> description</w:t>
            </w:r>
            <w:r>
              <w:rPr>
                <w:b/>
              </w:rPr>
              <w:t xml:space="preserve"> to avoid any misunderstanding)</w:t>
            </w:r>
          </w:p>
          <w:p w:rsidR="00970351" w:rsidRDefault="00970351" w:rsidP="0097035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B72380">
              <w:rPr>
                <w:rFonts w:ascii="Times New Roman" w:eastAsiaTheme="minorEastAsia" w:hAnsi="Times New Roman" w:cs="Times New Roman"/>
                <w:sz w:val="20"/>
                <w:szCs w:val="20"/>
                <w:lang w:val="en-GB" w:eastAsia="zh-CN"/>
              </w:rPr>
              <w:t>overlapping with dynamically scheduled DL reception</w:t>
            </w:r>
          </w:p>
          <w:p w:rsidR="00970351" w:rsidRDefault="00970351" w:rsidP="009703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rsidR="00970351" w:rsidRPr="00B72380" w:rsidRDefault="00970351" w:rsidP="00970351">
            <w:pPr>
              <w:numPr>
                <w:ilvl w:val="1"/>
                <w:numId w:val="13"/>
              </w:numPr>
              <w:spacing w:after="0" w:line="252" w:lineRule="auto"/>
              <w:rPr>
                <w:rFonts w:eastAsia="Malgun Gothic"/>
                <w:lang w:eastAsia="ko-KR"/>
              </w:rPr>
            </w:pPr>
            <w:r>
              <w:rPr>
                <w:rFonts w:eastAsia="Times New Roman"/>
              </w:rPr>
              <w:t>Option 3: Follow the handling of Case 1</w:t>
            </w:r>
            <w:r w:rsidR="00580F3C">
              <w:rPr>
                <w:rFonts w:eastAsia="Times New Roman"/>
              </w:rPr>
              <w:t xml:space="preserve"> (</w:t>
            </w:r>
            <w:r>
              <w:rPr>
                <w:rFonts w:eastAsia="Times New Roman"/>
                <w:lang w:eastAsia="zh-CN"/>
              </w:rPr>
              <w:t xml:space="preserve">dynamically scheduled DL reception </w:t>
            </w:r>
            <w:r w:rsidR="00580F3C">
              <w:rPr>
                <w:rFonts w:eastAsia="Times New Roman"/>
                <w:lang w:eastAsia="zh-CN"/>
              </w:rPr>
              <w:t>vs.</w:t>
            </w:r>
            <w:r>
              <w:rPr>
                <w:rFonts w:eastAsia="Times New Roman"/>
                <w:lang w:eastAsia="zh-CN"/>
              </w:rPr>
              <w:t xml:space="preserve"> semi-statically configured UL transmission</w:t>
            </w:r>
            <w:r w:rsidR="00580F3C">
              <w:rPr>
                <w:rFonts w:eastAsia="Times New Roman"/>
                <w:lang w:eastAsia="zh-CN"/>
              </w:rPr>
              <w:t>)</w:t>
            </w:r>
          </w:p>
          <w:p w:rsidR="00970351" w:rsidRPr="00B72380" w:rsidRDefault="00970351" w:rsidP="00970351">
            <w:pPr>
              <w:numPr>
                <w:ilvl w:val="1"/>
                <w:numId w:val="13"/>
              </w:numPr>
              <w:spacing w:after="0" w:line="252" w:lineRule="auto"/>
              <w:rPr>
                <w:rFonts w:eastAsia="Malgun Gothic"/>
                <w:lang w:eastAsia="ko-KR"/>
              </w:rPr>
            </w:pPr>
            <w:r>
              <w:rPr>
                <w:rFonts w:eastAsia="Times New Roman"/>
              </w:rPr>
              <w:t>Option 4: Valid RO is prioritized over dynamic DL reception</w:t>
            </w:r>
          </w:p>
          <w:p w:rsidR="00970351" w:rsidRDefault="00970351" w:rsidP="00970351">
            <w:pPr>
              <w:spacing w:after="0" w:line="252" w:lineRule="auto"/>
              <w:rPr>
                <w:rFonts w:eastAsia="Malgun Gothic"/>
                <w:lang w:eastAsia="ko-KR"/>
              </w:rPr>
            </w:pPr>
          </w:p>
          <w:p w:rsidR="00970351" w:rsidRDefault="00970351" w:rsidP="00970351">
            <w:pPr>
              <w:spacing w:after="0" w:line="252" w:lineRule="auto"/>
              <w:rPr>
                <w:rFonts w:eastAsia="Malgun Gothic"/>
                <w:lang w:val="sv-SE" w:eastAsia="ko-KR"/>
              </w:rPr>
            </w:pPr>
            <w:r w:rsidRPr="00B72380">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rsidR="00970351" w:rsidRDefault="00970351" w:rsidP="00970351">
            <w:pPr>
              <w:spacing w:after="0" w:line="252" w:lineRule="auto"/>
              <w:rPr>
                <w:rFonts w:eastAsia="Malgun Gothic"/>
                <w:lang w:eastAsia="ko-KR"/>
              </w:rPr>
            </w:pPr>
          </w:p>
          <w:p w:rsidR="00970351" w:rsidRPr="00B72380" w:rsidRDefault="00970351" w:rsidP="00970351">
            <w:pPr>
              <w:spacing w:after="0" w:line="252" w:lineRule="auto"/>
              <w:rPr>
                <w:rFonts w:eastAsia="Malgun Gothic"/>
                <w:lang w:eastAsia="ko-KR"/>
              </w:rPr>
            </w:pPr>
            <w:r w:rsidRPr="00B72380">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970351" w:rsidTr="00970351">
        <w:tc>
          <w:tcPr>
            <w:tcW w:w="1479" w:type="dxa"/>
          </w:tcPr>
          <w:p w:rsidR="00970351" w:rsidRDefault="00F47E41" w:rsidP="00970351">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970351" w:rsidRDefault="00970351" w:rsidP="00970351">
            <w:pPr>
              <w:tabs>
                <w:tab w:val="left" w:pos="551"/>
              </w:tabs>
              <w:rPr>
                <w:lang w:eastAsia="ko-KR"/>
              </w:rPr>
            </w:pPr>
          </w:p>
        </w:tc>
        <w:tc>
          <w:tcPr>
            <w:tcW w:w="6780" w:type="dxa"/>
          </w:tcPr>
          <w:p w:rsidR="00970351" w:rsidRDefault="00F47E41" w:rsidP="00F47E41">
            <w:pPr>
              <w:rPr>
                <w:rFonts w:eastAsia="Malgun Gothic"/>
                <w:lang w:eastAsia="ko-KR"/>
              </w:rPr>
            </w:pPr>
            <w:r>
              <w:rPr>
                <w:rFonts w:eastAsia="Malgun Gothic"/>
                <w:lang w:eastAsia="ko-KR"/>
              </w:rPr>
              <w:t>Add our supporting above</w:t>
            </w:r>
          </w:p>
        </w:tc>
      </w:tr>
      <w:tr w:rsidR="0003655D" w:rsidRPr="003E6190" w:rsidTr="0003655D">
        <w:tc>
          <w:tcPr>
            <w:tcW w:w="1479" w:type="dxa"/>
          </w:tcPr>
          <w:p w:rsidR="0003655D" w:rsidRPr="003E6190"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3655D" w:rsidRDefault="0003655D" w:rsidP="00A20051">
            <w:pPr>
              <w:tabs>
                <w:tab w:val="left" w:pos="551"/>
              </w:tabs>
              <w:rPr>
                <w:lang w:eastAsia="ko-KR"/>
              </w:rPr>
            </w:pPr>
          </w:p>
        </w:tc>
        <w:tc>
          <w:tcPr>
            <w:tcW w:w="6780" w:type="dxa"/>
          </w:tcPr>
          <w:p w:rsidR="0003655D" w:rsidRPr="003E6190"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3D56AE" w:rsidRPr="003E6190" w:rsidTr="0003655D">
        <w:tc>
          <w:tcPr>
            <w:tcW w:w="1479" w:type="dxa"/>
          </w:tcPr>
          <w:p w:rsidR="003D56AE" w:rsidRDefault="003D56AE" w:rsidP="00A20051">
            <w:pPr>
              <w:rPr>
                <w:rFonts w:eastAsiaTheme="minorEastAsia"/>
                <w:lang w:eastAsia="zh-CN"/>
              </w:rPr>
            </w:pPr>
            <w:r>
              <w:rPr>
                <w:rFonts w:eastAsiaTheme="minorEastAsia" w:hint="eastAsia"/>
                <w:lang w:eastAsia="zh-CN"/>
              </w:rPr>
              <w:t>OPPO</w:t>
            </w:r>
          </w:p>
        </w:tc>
        <w:tc>
          <w:tcPr>
            <w:tcW w:w="1372" w:type="dxa"/>
          </w:tcPr>
          <w:p w:rsidR="003D56AE" w:rsidRDefault="003D56AE" w:rsidP="00A20051">
            <w:pPr>
              <w:tabs>
                <w:tab w:val="left" w:pos="551"/>
              </w:tabs>
              <w:rPr>
                <w:lang w:eastAsia="ko-KR"/>
              </w:rPr>
            </w:pPr>
          </w:p>
        </w:tc>
        <w:tc>
          <w:tcPr>
            <w:tcW w:w="6780" w:type="dxa"/>
          </w:tcPr>
          <w:p w:rsidR="003D56AE" w:rsidRDefault="003D56AE" w:rsidP="00A200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647AFB" w:rsidRPr="003E6190" w:rsidTr="0003655D">
        <w:tc>
          <w:tcPr>
            <w:tcW w:w="1479" w:type="dxa"/>
          </w:tcPr>
          <w:p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47AFB" w:rsidRDefault="00647AFB" w:rsidP="00647AFB">
            <w:pPr>
              <w:tabs>
                <w:tab w:val="left" w:pos="551"/>
              </w:tabs>
              <w:rPr>
                <w:lang w:eastAsia="ko-KR"/>
              </w:rPr>
            </w:pPr>
          </w:p>
        </w:tc>
        <w:tc>
          <w:tcPr>
            <w:tcW w:w="6780" w:type="dxa"/>
          </w:tcPr>
          <w:p w:rsidR="00647AFB" w:rsidRDefault="00647AFB" w:rsidP="00647AFB">
            <w:pPr>
              <w:rPr>
                <w:rFonts w:eastAsiaTheme="minorEastAsia"/>
                <w:lang w:eastAsia="zh-CN"/>
              </w:rPr>
            </w:pPr>
            <w:r>
              <w:rPr>
                <w:rFonts w:eastAsia="Yu Mincho" w:hint="eastAsia"/>
                <w:lang w:eastAsia="ja-JP"/>
              </w:rPr>
              <w:t>W</w:t>
            </w:r>
            <w:r>
              <w:rPr>
                <w:rFonts w:eastAsia="Yu Mincho"/>
                <w:lang w:eastAsia="ja-JP"/>
              </w:rPr>
              <w:t>e support Option 4</w:t>
            </w:r>
          </w:p>
        </w:tc>
      </w:tr>
      <w:tr w:rsidR="00C5018D" w:rsidRPr="003E6190" w:rsidTr="0003655D">
        <w:tc>
          <w:tcPr>
            <w:tcW w:w="1479" w:type="dxa"/>
          </w:tcPr>
          <w:p w:rsidR="00C5018D" w:rsidRDefault="00C5018D" w:rsidP="00647AFB">
            <w:pPr>
              <w:rPr>
                <w:rFonts w:eastAsia="Yu Mincho"/>
                <w:lang w:eastAsia="ja-JP"/>
              </w:rPr>
            </w:pPr>
            <w:r>
              <w:rPr>
                <w:rFonts w:eastAsiaTheme="minorEastAsia" w:hint="eastAsia"/>
                <w:lang w:eastAsia="zh-CN"/>
              </w:rPr>
              <w:t>CATT</w:t>
            </w:r>
          </w:p>
        </w:tc>
        <w:tc>
          <w:tcPr>
            <w:tcW w:w="1372" w:type="dxa"/>
          </w:tcPr>
          <w:p w:rsidR="00C5018D" w:rsidRPr="00C5018D" w:rsidRDefault="00C5018D" w:rsidP="00647AFB">
            <w:pPr>
              <w:tabs>
                <w:tab w:val="left" w:pos="551"/>
              </w:tabs>
              <w:rPr>
                <w:rFonts w:eastAsiaTheme="minorEastAsia"/>
                <w:lang w:eastAsia="zh-CN"/>
              </w:rPr>
            </w:pPr>
            <w:r>
              <w:rPr>
                <w:rFonts w:eastAsiaTheme="minorEastAsia" w:hint="eastAsia"/>
                <w:lang w:eastAsia="zh-CN"/>
              </w:rPr>
              <w:t>Y</w:t>
            </w:r>
          </w:p>
        </w:tc>
        <w:tc>
          <w:tcPr>
            <w:tcW w:w="6780" w:type="dxa"/>
          </w:tcPr>
          <w:p w:rsidR="00C5018D" w:rsidRPr="00C5018D" w:rsidRDefault="00C5018D" w:rsidP="00647AFB">
            <w:pPr>
              <w:rPr>
                <w:rFonts w:eastAsiaTheme="minorEastAsia"/>
                <w:lang w:eastAsia="zh-CN"/>
              </w:rPr>
            </w:pPr>
            <w:r>
              <w:rPr>
                <w:rFonts w:eastAsiaTheme="minorEastAsia" w:hint="eastAsia"/>
                <w:lang w:eastAsia="zh-CN"/>
              </w:rPr>
              <w:t>And Option 3 is preferred for ensure robustness of dynamic grant.</w:t>
            </w:r>
          </w:p>
        </w:tc>
      </w:tr>
      <w:tr w:rsidR="00F629BE" w:rsidRPr="003E6190" w:rsidTr="0003655D">
        <w:tc>
          <w:tcPr>
            <w:tcW w:w="1479" w:type="dxa"/>
          </w:tcPr>
          <w:p w:rsidR="00F629BE" w:rsidRDefault="00F629BE" w:rsidP="00F629BE">
            <w:pPr>
              <w:rPr>
                <w:rFonts w:eastAsiaTheme="minorEastAsia"/>
                <w:lang w:eastAsia="zh-CN"/>
              </w:rPr>
            </w:pPr>
            <w:r>
              <w:rPr>
                <w:rFonts w:eastAsia="Malgun Gothic" w:hint="eastAsia"/>
                <w:lang w:eastAsia="ko-KR"/>
              </w:rPr>
              <w:t>Samsung</w:t>
            </w:r>
          </w:p>
        </w:tc>
        <w:tc>
          <w:tcPr>
            <w:tcW w:w="1372" w:type="dxa"/>
          </w:tcPr>
          <w:p w:rsidR="00F629BE" w:rsidRDefault="00F629BE" w:rsidP="00F629BE">
            <w:pPr>
              <w:tabs>
                <w:tab w:val="left" w:pos="551"/>
              </w:tabs>
              <w:rPr>
                <w:rFonts w:eastAsiaTheme="minorEastAsia"/>
                <w:lang w:eastAsia="zh-CN"/>
              </w:rPr>
            </w:pPr>
          </w:p>
        </w:tc>
        <w:tc>
          <w:tcPr>
            <w:tcW w:w="6780" w:type="dxa"/>
          </w:tcPr>
          <w:p w:rsidR="00F629BE" w:rsidRDefault="00F629BE" w:rsidP="00F629BE">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867331" w:rsidTr="00867331">
        <w:tc>
          <w:tcPr>
            <w:tcW w:w="1479" w:type="dxa"/>
          </w:tcPr>
          <w:p w:rsidR="00CA3987" w:rsidRDefault="00867331" w:rsidP="002C2E8E">
            <w:pPr>
              <w:rPr>
                <w:rFonts w:eastAsiaTheme="minorEastAsia"/>
                <w:lang w:eastAsia="zh-CN"/>
              </w:rPr>
            </w:pPr>
            <w:r>
              <w:rPr>
                <w:rFonts w:eastAsiaTheme="minorEastAsia"/>
                <w:lang w:eastAsia="zh-CN"/>
              </w:rPr>
              <w:t xml:space="preserve">Lenovo, </w:t>
            </w:r>
            <w:r>
              <w:rPr>
                <w:rFonts w:eastAsiaTheme="minorEastAsia"/>
                <w:lang w:eastAsia="zh-CN"/>
              </w:rPr>
              <w:lastRenderedPageBreak/>
              <w:t>Motorola Mobility</w:t>
            </w:r>
          </w:p>
        </w:tc>
        <w:tc>
          <w:tcPr>
            <w:tcW w:w="1372" w:type="dxa"/>
          </w:tcPr>
          <w:p w:rsidR="00867331" w:rsidRDefault="00867331" w:rsidP="002C2E8E">
            <w:pPr>
              <w:tabs>
                <w:tab w:val="left" w:pos="551"/>
              </w:tabs>
              <w:rPr>
                <w:rFonts w:eastAsiaTheme="minorEastAsia"/>
                <w:lang w:eastAsia="zh-CN"/>
              </w:rPr>
            </w:pPr>
            <w:r>
              <w:rPr>
                <w:rFonts w:eastAsiaTheme="minorEastAsia"/>
                <w:lang w:eastAsia="zh-CN"/>
              </w:rPr>
              <w:lastRenderedPageBreak/>
              <w:t>Y</w:t>
            </w:r>
          </w:p>
        </w:tc>
        <w:tc>
          <w:tcPr>
            <w:tcW w:w="6780" w:type="dxa"/>
          </w:tcPr>
          <w:p w:rsidR="00867331" w:rsidRDefault="00867331" w:rsidP="002C2E8E">
            <w:pPr>
              <w:rPr>
                <w:rFonts w:eastAsiaTheme="minorEastAsia"/>
                <w:lang w:eastAsia="zh-CN"/>
              </w:rPr>
            </w:pPr>
            <w:r>
              <w:rPr>
                <w:rFonts w:eastAsiaTheme="minorEastAsia"/>
                <w:lang w:eastAsia="zh-CN"/>
              </w:rPr>
              <w:t xml:space="preserve">We prefer option 4. Option 2 is also acceptable. </w:t>
            </w:r>
          </w:p>
        </w:tc>
      </w:tr>
      <w:tr w:rsidR="00CA3987" w:rsidTr="00867331">
        <w:tc>
          <w:tcPr>
            <w:tcW w:w="1479" w:type="dxa"/>
          </w:tcPr>
          <w:p w:rsidR="00CA3987" w:rsidRDefault="00CA3987" w:rsidP="002C2E8E">
            <w:pPr>
              <w:rPr>
                <w:rFonts w:eastAsiaTheme="minorEastAsia"/>
                <w:lang w:eastAsia="zh-CN"/>
              </w:rPr>
            </w:pPr>
            <w:r>
              <w:rPr>
                <w:rFonts w:eastAsiaTheme="minorEastAsia" w:hint="eastAsia"/>
                <w:lang w:eastAsia="zh-CN"/>
              </w:rPr>
              <w:lastRenderedPageBreak/>
              <w:t>CMCC</w:t>
            </w:r>
          </w:p>
        </w:tc>
        <w:tc>
          <w:tcPr>
            <w:tcW w:w="1372" w:type="dxa"/>
          </w:tcPr>
          <w:p w:rsidR="00CA3987" w:rsidRDefault="00CA3987" w:rsidP="002C2E8E">
            <w:pPr>
              <w:tabs>
                <w:tab w:val="left" w:pos="551"/>
              </w:tabs>
              <w:rPr>
                <w:rFonts w:eastAsiaTheme="minorEastAsia"/>
                <w:lang w:eastAsia="zh-CN"/>
              </w:rPr>
            </w:pPr>
          </w:p>
        </w:tc>
        <w:tc>
          <w:tcPr>
            <w:tcW w:w="6780" w:type="dxa"/>
          </w:tcPr>
          <w:p w:rsidR="00CA3987" w:rsidRDefault="00CA3987" w:rsidP="002C2E8E">
            <w:pPr>
              <w:rPr>
                <w:rFonts w:eastAsiaTheme="minorEastAsia"/>
                <w:lang w:eastAsia="zh-CN"/>
              </w:rPr>
            </w:pPr>
            <w:r w:rsidRPr="00CA3987">
              <w:rPr>
                <w:rFonts w:eastAsiaTheme="minorEastAsia"/>
                <w:lang w:eastAsia="zh-CN"/>
              </w:rPr>
              <w:t>We support Option 4</w:t>
            </w:r>
            <w:r>
              <w:rPr>
                <w:rFonts w:eastAsiaTheme="minorEastAsia" w:hint="eastAsia"/>
                <w:lang w:eastAsia="zh-CN"/>
              </w:rPr>
              <w:t>.</w:t>
            </w: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rsidR="0043616F" w:rsidRDefault="00666B6A">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rsidR="0043616F" w:rsidRDefault="00666B6A">
      <w:pPr>
        <w:pStyle w:val="af3"/>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rsidR="0043616F" w:rsidRDefault="0043616F">
      <w:pPr>
        <w:spacing w:after="100" w:afterAutospacing="1"/>
        <w:ind w:left="360"/>
        <w:jc w:val="both"/>
      </w:pPr>
    </w:p>
    <w:p w:rsidR="0043616F" w:rsidRDefault="00666B6A">
      <w:pPr>
        <w:jc w:val="both"/>
        <w:rPr>
          <w:b/>
          <w:bCs/>
        </w:rPr>
      </w:pPr>
      <w:r>
        <w:rPr>
          <w:b/>
          <w:highlight w:val="yellow"/>
        </w:rPr>
        <w:t>FL1 High Priority Question 3.5-1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r>
              <w:t>Rx/Tx switching time before the valid RO needs to be accounted at least for the collision subcases where DL reception is cell-specifically configured.</w:t>
            </w:r>
          </w:p>
          <w:p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lang w:eastAsia="ko-KR"/>
              </w:rPr>
            </w:pPr>
            <w:r>
              <w:rPr>
                <w:rFonts w:eastAsiaTheme="minorEastAsia"/>
                <w:lang w:eastAsia="zh-CN"/>
              </w:rPr>
              <w:t>Same value as in current specification for unpaired spectrum can be reused</w:t>
            </w:r>
          </w:p>
        </w:tc>
      </w:tr>
      <w:tr w:rsidR="0043616F">
        <w:tc>
          <w:tcPr>
            <w:tcW w:w="1479" w:type="dxa"/>
          </w:tcPr>
          <w:p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616F" w:rsidRDefault="00666B6A">
            <w:pPr>
              <w:tabs>
                <w:tab w:val="left" w:pos="551"/>
              </w:tabs>
              <w:rPr>
                <w:rFonts w:eastAsia="宋体"/>
                <w:lang w:val="en-US" w:eastAsia="ja-JP"/>
              </w:rPr>
            </w:pPr>
            <w:r>
              <w:rPr>
                <w:rFonts w:eastAsia="宋体"/>
                <w:lang w:val="en-US" w:eastAsia="zh-CN"/>
              </w:rPr>
              <w:t>Y</w:t>
            </w:r>
          </w:p>
        </w:tc>
        <w:tc>
          <w:tcPr>
            <w:tcW w:w="6780" w:type="dxa"/>
          </w:tcPr>
          <w:p w:rsidR="0043616F" w:rsidRDefault="00666B6A">
            <w:pPr>
              <w:rPr>
                <w:rFonts w:eastAsia="宋体"/>
                <w:lang w:val="en-US" w:eastAsia="zh-CN"/>
              </w:rPr>
            </w:pPr>
            <w:r>
              <w:rPr>
                <w:rFonts w:eastAsia="宋体"/>
                <w:lang w:val="en-US" w:eastAsia="zh-CN"/>
              </w:rPr>
              <w:t xml:space="preserve">The value of </w:t>
            </w:r>
            <w:proofErr w:type="spell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 for TDD NR can be reused for HD-FDD.</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w:t>
            </w:r>
            <w:r>
              <w:rPr>
                <w:lang w:val="en-US"/>
              </w:rPr>
              <w:lastRenderedPageBreak/>
              <w:t>for HD-FDD.</w:t>
            </w:r>
          </w:p>
        </w:tc>
      </w:tr>
      <w:tr w:rsidR="0043616F">
        <w:tc>
          <w:tcPr>
            <w:tcW w:w="1479" w:type="dxa"/>
          </w:tcPr>
          <w:p w:rsidR="0043616F" w:rsidRDefault="00666B6A">
            <w:pPr>
              <w:rPr>
                <w:lang w:eastAsia="ko-KR"/>
              </w:rPr>
            </w:pPr>
            <w:r>
              <w:rPr>
                <w:lang w:eastAsia="ko-KR"/>
              </w:rPr>
              <w:lastRenderedPageBreak/>
              <w:t>Nordic</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reuse TDD value</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r>
              <w:t>In principle, we think the DL-to-UL switching time should be rounded to a minimum number of guard symbol(s) for RO validation.</w:t>
            </w:r>
          </w:p>
          <w:p w:rsidR="0043616F" w:rsidRDefault="00666B6A">
            <w:r>
              <w:t xml:space="preserve">We are open to further discuss the value of </w:t>
            </w:r>
            <w:proofErr w:type="spellStart"/>
            <w:r>
              <w:t>Ngap</w:t>
            </w:r>
            <w:proofErr w:type="spellEnd"/>
            <w:r>
              <w:t xml:space="preserve"> for RO validation.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r>
              <w:t>Reuse TDD value</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Value defined in TDD can be reused</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We have a similar view as </w:t>
            </w:r>
            <w:proofErr w:type="spellStart"/>
            <w:r>
              <w:rPr>
                <w:rFonts w:eastAsiaTheme="minorEastAsia"/>
                <w:lang w:eastAsia="zh-CN"/>
              </w:rPr>
              <w:t>intel</w:t>
            </w:r>
            <w:proofErr w:type="spellEnd"/>
            <w:r>
              <w:rPr>
                <w:rFonts w:eastAsiaTheme="minorEastAsia"/>
                <w:lang w:eastAsia="zh-CN"/>
              </w:rPr>
              <w:t xml:space="preserve">,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Same value for TDD.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rsidR="0043616F" w:rsidRDefault="0043616F">
            <w:pPr>
              <w:rPr>
                <w:rFonts w:eastAsiaTheme="minorEastAsia"/>
              </w:rPr>
            </w:pPr>
          </w:p>
          <w:p w:rsidR="0043616F" w:rsidRDefault="00666B6A">
            <w:pPr>
              <w:jc w:val="both"/>
              <w:rPr>
                <w:b/>
                <w:bCs/>
              </w:rPr>
            </w:pPr>
            <w:r>
              <w:rPr>
                <w:b/>
                <w:highlight w:val="yellow"/>
              </w:rPr>
              <w:t>FL2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43616F">
            <w:pPr>
              <w:pStyle w:val="af3"/>
              <w:spacing w:after="0"/>
              <w:ind w:left="1440"/>
              <w:rPr>
                <w:rFonts w:ascii="Times New Roman" w:eastAsiaTheme="minorEastAsia" w:hAnsi="Times New Roman" w:cs="Times New Roman"/>
                <w:sz w:val="20"/>
                <w:szCs w:val="20"/>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rFonts w:eastAsiaTheme="minorEastAsia"/>
                <w:lang w:eastAsia="zh-CN"/>
              </w:rPr>
            </w:pPr>
            <w:r>
              <w:rPr>
                <w:rFonts w:eastAsia="Yu Mincho" w:hint="eastAsia"/>
                <w:lang w:eastAsia="ja-JP"/>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N</w:t>
            </w:r>
          </w:p>
        </w:tc>
        <w:tc>
          <w:tcPr>
            <w:tcW w:w="6780" w:type="dxa"/>
          </w:tcPr>
          <w:p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tc>
          <w:tcPr>
            <w:tcW w:w="1479" w:type="dxa"/>
          </w:tcPr>
          <w:p w:rsidR="0043616F" w:rsidRDefault="00666B6A">
            <w:pPr>
              <w:rPr>
                <w:rFonts w:eastAsiaTheme="minorEastAsia"/>
                <w:lang w:eastAsia="zh-CN"/>
              </w:rPr>
            </w:pPr>
            <w:r>
              <w:rPr>
                <w:rFonts w:eastAsiaTheme="minorEastAsia"/>
                <w:lang w:eastAsia="zh-CN"/>
              </w:rPr>
              <w:t>Ericsson</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rPr>
            </w:pPr>
            <w:r>
              <w:rPr>
                <w:rFonts w:eastAsiaTheme="minorEastAsia"/>
              </w:rPr>
              <w:t>CMCC</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lang w:eastAsia="ko-KR"/>
              </w:rPr>
              <w:t>FL3</w:t>
            </w:r>
          </w:p>
        </w:tc>
        <w:tc>
          <w:tcPr>
            <w:tcW w:w="8152" w:type="dxa"/>
            <w:gridSpan w:val="2"/>
          </w:tcPr>
          <w:p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rsidR="0043616F" w:rsidRDefault="00666B6A">
            <w:pPr>
              <w:jc w:val="both"/>
              <w:rPr>
                <w:b/>
                <w:bCs/>
              </w:rPr>
            </w:pPr>
            <w:r>
              <w:rPr>
                <w:b/>
                <w:highlight w:val="yellow"/>
              </w:rPr>
              <w:t>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43616F">
            <w:pPr>
              <w:rPr>
                <w:rFonts w:eastAsia="Malgun Gothic"/>
                <w:lang w:val="sv-SE" w:eastAsia="ko-KR"/>
              </w:rPr>
            </w:pP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tblPr>
            <w:tblGrid>
              <w:gridCol w:w="3257"/>
              <w:gridCol w:w="3297"/>
            </w:tblGrid>
            <w:tr w:rsidR="0043616F">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43616F" w:rsidRDefault="00960199">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0</w:t>
                  </w:r>
                </w:p>
              </w:tc>
            </w:tr>
            <w:tr w:rsidR="0043616F">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2</w:t>
                  </w:r>
                </w:p>
              </w:tc>
            </w:tr>
          </w:tbl>
          <w:p w:rsidR="0043616F" w:rsidRDefault="0043616F">
            <w:pPr>
              <w:rPr>
                <w:rFonts w:eastAsiaTheme="minorEastAsia"/>
                <w:lang w:eastAsia="zh-CN"/>
              </w:rPr>
            </w:pPr>
          </w:p>
          <w:p w:rsidR="0043616F" w:rsidRDefault="00666B6A">
            <w:pPr>
              <w:rPr>
                <w:rFonts w:eastAsiaTheme="minorEastAsia"/>
                <w:lang w:eastAsia="zh-CN"/>
              </w:rPr>
            </w:pPr>
            <w:r>
              <w:rPr>
                <w:rFonts w:eastAsiaTheme="minorEastAsia" w:hint="eastAsia"/>
                <w:lang w:eastAsia="zh-CN"/>
              </w:rPr>
              <w:t>Suggest changing for Option 1:</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tc>
          <w:tcPr>
            <w:tcW w:w="1479" w:type="dxa"/>
          </w:tcPr>
          <w:p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rFonts w:eastAsiaTheme="minorEastAsia"/>
                <w:lang w:eastAsia="zh-CN"/>
              </w:rPr>
            </w:pPr>
            <w:r>
              <w:rPr>
                <w:rFonts w:eastAsia="Yu Mincho" w:hint="eastAsia"/>
                <w:lang w:eastAsia="ja-JP"/>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rsidR="0043616F" w:rsidRDefault="00666B6A">
            <w:pPr>
              <w:rPr>
                <w:sz w:val="8"/>
                <w:szCs w:val="8"/>
                <w:lang w:eastAsia="ko-KR"/>
              </w:rPr>
            </w:pPr>
            <w:r>
              <w:t>We support Option 2</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w:t>
            </w:r>
            <w:proofErr w:type="gramStart"/>
            <w:r>
              <w:rPr>
                <w:rFonts w:eastAsiaTheme="minorEastAsia"/>
                <w:lang w:eastAsia="zh-CN"/>
              </w:rPr>
              <w:t>question,</w:t>
            </w:r>
            <w:proofErr w:type="gramEnd"/>
            <w:r>
              <w:rPr>
                <w:rFonts w:eastAsiaTheme="minorEastAsia"/>
                <w:lang w:eastAsia="zh-CN"/>
              </w:rPr>
              <w:t xml:space="preserve">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rsidR="0043616F" w:rsidRDefault="00666B6A">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w:t>
            </w:r>
            <w:r>
              <w:rPr>
                <w:rFonts w:ascii="Times New Roman" w:hAnsi="Times New Roman" w:cs="Times New Roman"/>
                <w:sz w:val="20"/>
                <w:szCs w:val="20"/>
              </w:rPr>
              <w:lastRenderedPageBreak/>
              <w:t>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tc>
          <w:tcPr>
            <w:tcW w:w="1479" w:type="dxa"/>
          </w:tcPr>
          <w:p w:rsidR="0043616F" w:rsidRDefault="00666B6A">
            <w:pPr>
              <w:rPr>
                <w:rFonts w:eastAsia="Malgun Gothic"/>
                <w:lang w:eastAsia="ko-KR"/>
              </w:rPr>
            </w:pPr>
            <w:r>
              <w:rPr>
                <w:rFonts w:eastAsia="Malgun Gothic"/>
                <w:lang w:eastAsia="ko-KR"/>
              </w:rPr>
              <w:lastRenderedPageBreak/>
              <w:t>Ericsson</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Malgun Gothic"/>
                <w:lang w:eastAsia="ko-KR"/>
              </w:rPr>
              <w:t>Fine with Intel’s revision.</w:t>
            </w:r>
          </w:p>
        </w:tc>
      </w:tr>
      <w:tr w:rsidR="0043616F">
        <w:tc>
          <w:tcPr>
            <w:tcW w:w="1479" w:type="dxa"/>
          </w:tcPr>
          <w:p w:rsidR="0043616F" w:rsidRDefault="00666B6A">
            <w:pPr>
              <w:rPr>
                <w:rFonts w:eastAsia="Malgun Gothic"/>
                <w:lang w:eastAsia="ko-KR"/>
              </w:rPr>
            </w:pPr>
            <w:r>
              <w:rPr>
                <w:rFonts w:eastAsia="Malgun Gothic"/>
                <w:lang w:eastAsia="ko-KR"/>
              </w:rPr>
              <w:t>Lenovo, Motorola Mobility</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Theme="minorEastAsia"/>
                <w:lang w:eastAsia="zh-CN"/>
              </w:rPr>
              <w:t>We prefer to reuse the same values for TDD.</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sidR="003D56AE">
              <w:rPr>
                <w:rFonts w:eastAsiaTheme="minorEastAsia"/>
                <w:lang w:eastAsia="zh-CN"/>
              </w:rPr>
              <w:t>F</w:t>
            </w:r>
            <w:r>
              <w:rPr>
                <w:rFonts w:eastAsiaTheme="minorEastAsia"/>
                <w:lang w:eastAsia="zh-CN"/>
              </w:rPr>
              <w:t>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tc>
          <w:tcPr>
            <w:tcW w:w="1479" w:type="dxa"/>
          </w:tcPr>
          <w:p w:rsidR="0043616F" w:rsidRDefault="00666B6A">
            <w:pPr>
              <w:rPr>
                <w:rFonts w:eastAsiaTheme="minorEastAsia"/>
                <w:lang w:eastAsia="zh-CN"/>
              </w:rPr>
            </w:pPr>
            <w:r>
              <w:rPr>
                <w:rFonts w:eastAsia="Malgun Gothic" w:hint="eastAsia"/>
                <w:lang w:eastAsia="ko-KR"/>
              </w:rPr>
              <w:t>LG</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tc>
          <w:tcPr>
            <w:tcW w:w="1479" w:type="dxa"/>
          </w:tcPr>
          <w:p w:rsidR="00183F65" w:rsidRDefault="00183F65" w:rsidP="00183F65">
            <w:pPr>
              <w:rPr>
                <w:rFonts w:eastAsia="Malgun Gothic"/>
                <w:lang w:eastAsia="ko-KR"/>
              </w:rPr>
            </w:pPr>
            <w:r>
              <w:rPr>
                <w:rFonts w:eastAsia="Malgun Gothic"/>
                <w:lang w:eastAsia="ko-KR"/>
              </w:rPr>
              <w:t>OPPO</w:t>
            </w:r>
          </w:p>
        </w:tc>
        <w:tc>
          <w:tcPr>
            <w:tcW w:w="1372" w:type="dxa"/>
          </w:tcPr>
          <w:p w:rsidR="00183F65" w:rsidRDefault="00183F65" w:rsidP="00183F65">
            <w:pPr>
              <w:tabs>
                <w:tab w:val="left" w:pos="551"/>
              </w:tabs>
              <w:rPr>
                <w:rFonts w:eastAsia="Malgun Gothic"/>
                <w:lang w:eastAsia="ko-KR"/>
              </w:rPr>
            </w:pPr>
          </w:p>
        </w:tc>
        <w:tc>
          <w:tcPr>
            <w:tcW w:w="6780" w:type="dxa"/>
          </w:tcPr>
          <w:p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tc>
          <w:tcPr>
            <w:tcW w:w="1479" w:type="dxa"/>
          </w:tcPr>
          <w:p w:rsidR="0043616F" w:rsidRDefault="00666B6A">
            <w:pPr>
              <w:rPr>
                <w:rFonts w:eastAsiaTheme="minorEastAsia"/>
                <w:lang w:eastAsia="zh-CN"/>
              </w:rPr>
            </w:pPr>
            <w:r>
              <w:rPr>
                <w:rFonts w:eastAsiaTheme="minorEastAsia"/>
                <w:lang w:eastAsia="zh-CN"/>
              </w:rPr>
              <w:t>FL4</w:t>
            </w:r>
          </w:p>
        </w:tc>
        <w:tc>
          <w:tcPr>
            <w:tcW w:w="8152" w:type="dxa"/>
            <w:gridSpan w:val="2"/>
          </w:tcPr>
          <w:p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w:t>
            </w:r>
            <w:r>
              <w:rPr>
                <w:rFonts w:eastAsiaTheme="minorEastAsia"/>
                <w:lang w:eastAsia="zh-CN"/>
              </w:rPr>
              <w:lastRenderedPageBreak/>
              <w:t xml:space="preserve">time for HD-FDD operation. </w:t>
            </w:r>
          </w:p>
          <w:p w:rsidR="0043616F" w:rsidRDefault="00666B6A">
            <w:pPr>
              <w:jc w:val="both"/>
              <w:rPr>
                <w:b/>
                <w:bCs/>
              </w:rPr>
            </w:pPr>
            <w:r>
              <w:rPr>
                <w:b/>
                <w:highlight w:val="yellow"/>
              </w:rPr>
              <w:t>FL4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43616F" w:rsidRDefault="0043616F">
            <w:pPr>
              <w:rPr>
                <w:rFonts w:eastAsiaTheme="minorEastAsia"/>
                <w:lang w:val="sv-SE" w:eastAsia="zh-CN"/>
              </w:rPr>
            </w:pPr>
          </w:p>
          <w:p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tc>
          <w:tcPr>
            <w:tcW w:w="1479" w:type="dxa"/>
          </w:tcPr>
          <w:p w:rsidR="0043616F" w:rsidRDefault="00666B6A">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616F" w:rsidRDefault="0043616F">
            <w:pPr>
              <w:tabs>
                <w:tab w:val="left" w:pos="551"/>
              </w:tabs>
              <w:rPr>
                <w:rFonts w:eastAsia="Malgun Gothic"/>
                <w:lang w:eastAsia="zh-CN"/>
              </w:rPr>
            </w:pPr>
          </w:p>
        </w:tc>
        <w:tc>
          <w:tcPr>
            <w:tcW w:w="6780" w:type="dxa"/>
          </w:tcPr>
          <w:p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rsidR="0043616F" w:rsidRDefault="00666B6A">
            <w:pPr>
              <w:jc w:val="both"/>
              <w:rPr>
                <w:b/>
                <w:bCs/>
              </w:rPr>
            </w:pPr>
            <w:r>
              <w:rPr>
                <w:b/>
                <w:highlight w:val="yellow"/>
              </w:rPr>
              <w:t>FL4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43616F" w:rsidRDefault="0043616F">
            <w:pPr>
              <w:pStyle w:val="af3"/>
              <w:spacing w:after="0"/>
              <w:ind w:left="0"/>
              <w:rPr>
                <w:rFonts w:ascii="Times New Roman" w:hAnsi="Times New Roman" w:cs="Times New Roman"/>
                <w:sz w:val="20"/>
                <w:szCs w:val="20"/>
                <w:lang w:val="en-US" w:eastAsia="zh-CN"/>
              </w:rPr>
            </w:pPr>
          </w:p>
        </w:tc>
      </w:tr>
      <w:tr w:rsidR="00183F65" w:rsidTr="00183F65">
        <w:tc>
          <w:tcPr>
            <w:tcW w:w="1479" w:type="dxa"/>
          </w:tcPr>
          <w:p w:rsidR="00183F65" w:rsidRDefault="00183F65" w:rsidP="004053FB">
            <w:pPr>
              <w:rPr>
                <w:rFonts w:eastAsiaTheme="minorEastAsia"/>
                <w:lang w:eastAsia="zh-CN"/>
              </w:rPr>
            </w:pPr>
            <w:r>
              <w:rPr>
                <w:rFonts w:eastAsiaTheme="minorEastAsia"/>
                <w:lang w:eastAsia="zh-CN"/>
              </w:rPr>
              <w:t>OPPO</w:t>
            </w:r>
          </w:p>
        </w:tc>
        <w:tc>
          <w:tcPr>
            <w:tcW w:w="1372" w:type="dxa"/>
          </w:tcPr>
          <w:p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rsidR="00183F65" w:rsidRDefault="00183F65" w:rsidP="004053FB">
            <w:pPr>
              <w:rPr>
                <w:rFonts w:eastAsiaTheme="minorEastAsia"/>
                <w:lang w:eastAsia="zh-CN"/>
              </w:rPr>
            </w:pPr>
          </w:p>
        </w:tc>
      </w:tr>
      <w:tr w:rsidR="006613BB" w:rsidRPr="00A269CF" w:rsidTr="006613BB">
        <w:tc>
          <w:tcPr>
            <w:tcW w:w="1479"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613BB" w:rsidRDefault="006613BB" w:rsidP="004053FB">
            <w:pPr>
              <w:tabs>
                <w:tab w:val="left" w:pos="551"/>
              </w:tabs>
              <w:rPr>
                <w:rFonts w:eastAsiaTheme="minorEastAsia"/>
                <w:lang w:eastAsia="zh-CN"/>
              </w:rPr>
            </w:pPr>
          </w:p>
        </w:tc>
        <w:tc>
          <w:tcPr>
            <w:tcW w:w="6780" w:type="dxa"/>
          </w:tcPr>
          <w:p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r w:rsidR="00E25A35">
              <w:rPr>
                <w:color w:val="FF0000"/>
              </w:rPr>
              <w:pgNum/>
            </w:r>
            <w:proofErr w:type="spellStart"/>
            <w:r w:rsidR="00E25A35">
              <w:rPr>
                <w:color w:val="FF0000"/>
              </w:rPr>
              <w:t>xplanati</w:t>
            </w:r>
            <w:proofErr w:type="spellEnd"/>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rsidR="006613BB" w:rsidRPr="00A82E43" w:rsidRDefault="006613BB" w:rsidP="006613BB">
            <w:pPr>
              <w:pStyle w:val="af3"/>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rsidR="006613BB" w:rsidRPr="00434B05" w:rsidRDefault="006613BB" w:rsidP="006613BB">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rsidR="006613BB" w:rsidRPr="00A82E43" w:rsidRDefault="006613BB" w:rsidP="006613BB">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rsidR="006613BB" w:rsidRDefault="006613BB" w:rsidP="006613BB">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rsidR="006613BB" w:rsidRPr="00A269CF" w:rsidRDefault="006613BB" w:rsidP="006613BB">
            <w:pPr>
              <w:pStyle w:val="af3"/>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rsidTr="006613BB">
        <w:tc>
          <w:tcPr>
            <w:tcW w:w="1479" w:type="dxa"/>
          </w:tcPr>
          <w:p w:rsidR="005B3648" w:rsidRDefault="005B3648" w:rsidP="004053FB">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rsidR="005B3648" w:rsidRDefault="005B3648" w:rsidP="004053FB">
            <w:pPr>
              <w:rPr>
                <w:rFonts w:eastAsiaTheme="minorEastAsia"/>
                <w:lang w:eastAsia="zh-CN"/>
              </w:rPr>
            </w:pPr>
          </w:p>
        </w:tc>
      </w:tr>
      <w:tr w:rsidR="00AA56E7" w:rsidRPr="00A269CF" w:rsidTr="006613BB">
        <w:tc>
          <w:tcPr>
            <w:tcW w:w="1479" w:type="dxa"/>
          </w:tcPr>
          <w:p w:rsidR="00AA56E7" w:rsidRDefault="00AA56E7" w:rsidP="004053FB">
            <w:pPr>
              <w:rPr>
                <w:rFonts w:eastAsiaTheme="minorEastAsia"/>
                <w:lang w:eastAsia="zh-CN"/>
              </w:rPr>
            </w:pPr>
            <w:r>
              <w:rPr>
                <w:rFonts w:eastAsiaTheme="minorEastAsia" w:hint="eastAsia"/>
                <w:lang w:eastAsia="zh-CN"/>
              </w:rPr>
              <w:lastRenderedPageBreak/>
              <w:t>CATT</w:t>
            </w:r>
          </w:p>
        </w:tc>
        <w:tc>
          <w:tcPr>
            <w:tcW w:w="1372" w:type="dxa"/>
          </w:tcPr>
          <w:p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proofErr w:type="spellStart"/>
            <w:r w:rsidR="00E25A35">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rsidTr="006613BB">
        <w:tc>
          <w:tcPr>
            <w:tcW w:w="1479" w:type="dxa"/>
          </w:tcPr>
          <w:p w:rsidR="00531A3A" w:rsidRDefault="00531A3A" w:rsidP="00531A3A">
            <w:pPr>
              <w:rPr>
                <w:rFonts w:eastAsiaTheme="minorEastAsia"/>
                <w:lang w:eastAsia="zh-CN"/>
              </w:rPr>
            </w:pPr>
            <w:r>
              <w:rPr>
                <w:rFonts w:eastAsiaTheme="minorEastAsia"/>
                <w:lang w:eastAsia="zh-CN"/>
              </w:rPr>
              <w:t>Intel</w:t>
            </w:r>
          </w:p>
        </w:tc>
        <w:tc>
          <w:tcPr>
            <w:tcW w:w="1372" w:type="dxa"/>
          </w:tcPr>
          <w:p w:rsidR="00531A3A" w:rsidRDefault="00531A3A" w:rsidP="00531A3A">
            <w:pPr>
              <w:tabs>
                <w:tab w:val="left" w:pos="551"/>
              </w:tabs>
              <w:rPr>
                <w:rFonts w:eastAsiaTheme="minorEastAsia"/>
                <w:lang w:eastAsia="zh-CN"/>
              </w:rPr>
            </w:pPr>
          </w:p>
        </w:tc>
        <w:tc>
          <w:tcPr>
            <w:tcW w:w="6780" w:type="dxa"/>
          </w:tcPr>
          <w:p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rsidR="00531A3A" w:rsidRDefault="00531A3A" w:rsidP="00531A3A">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rsidTr="006613BB">
        <w:tc>
          <w:tcPr>
            <w:tcW w:w="1479" w:type="dxa"/>
          </w:tcPr>
          <w:p w:rsidR="00F40215" w:rsidRDefault="00F40215" w:rsidP="005D2FB4">
            <w:pPr>
              <w:rPr>
                <w:rFonts w:eastAsiaTheme="minorEastAsia"/>
                <w:lang w:eastAsia="zh-CN"/>
              </w:rPr>
            </w:pPr>
            <w:r>
              <w:rPr>
                <w:rFonts w:eastAsiaTheme="minorEastAsia" w:hint="eastAsia"/>
                <w:lang w:eastAsia="zh-CN"/>
              </w:rPr>
              <w:t>CMCC</w:t>
            </w:r>
          </w:p>
        </w:tc>
        <w:tc>
          <w:tcPr>
            <w:tcW w:w="1372" w:type="dxa"/>
          </w:tcPr>
          <w:p w:rsidR="00F40215" w:rsidRDefault="00F40215" w:rsidP="005D2FB4">
            <w:pPr>
              <w:tabs>
                <w:tab w:val="left" w:pos="551"/>
              </w:tabs>
              <w:rPr>
                <w:rFonts w:eastAsiaTheme="minorEastAsia"/>
                <w:lang w:eastAsia="zh-CN"/>
              </w:rPr>
            </w:pPr>
            <w:r>
              <w:rPr>
                <w:rFonts w:eastAsiaTheme="minorEastAsia"/>
                <w:lang w:eastAsia="zh-CN"/>
              </w:rPr>
              <w:t>Y</w:t>
            </w:r>
          </w:p>
        </w:tc>
        <w:tc>
          <w:tcPr>
            <w:tcW w:w="6780" w:type="dxa"/>
          </w:tcPr>
          <w:p w:rsidR="00F40215" w:rsidRDefault="00F40215" w:rsidP="00531A3A">
            <w:pPr>
              <w:rPr>
                <w:rFonts w:eastAsiaTheme="minorEastAsia"/>
                <w:lang w:eastAsia="zh-CN"/>
              </w:rPr>
            </w:pPr>
          </w:p>
        </w:tc>
      </w:tr>
      <w:tr w:rsidR="001D797B" w:rsidRPr="00A269CF" w:rsidTr="006613BB">
        <w:tc>
          <w:tcPr>
            <w:tcW w:w="1479" w:type="dxa"/>
          </w:tcPr>
          <w:p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rsidR="001D797B" w:rsidRDefault="001D797B" w:rsidP="00531A3A">
            <w:pPr>
              <w:rPr>
                <w:rFonts w:eastAsiaTheme="minorEastAsia"/>
                <w:lang w:eastAsia="zh-CN"/>
              </w:rPr>
            </w:pPr>
          </w:p>
        </w:tc>
      </w:tr>
      <w:tr w:rsidR="00AC5899" w:rsidRPr="00A269CF" w:rsidTr="006613BB">
        <w:tc>
          <w:tcPr>
            <w:tcW w:w="1479" w:type="dxa"/>
          </w:tcPr>
          <w:p w:rsidR="00AC5899" w:rsidRDefault="00AC5899" w:rsidP="005D2FB4">
            <w:pPr>
              <w:rPr>
                <w:rFonts w:eastAsia="Malgun Gothic"/>
                <w:lang w:eastAsia="ko-KR"/>
              </w:rPr>
            </w:pPr>
            <w:proofErr w:type="spellStart"/>
            <w:r>
              <w:rPr>
                <w:rFonts w:eastAsia="Malgun Gothic"/>
                <w:lang w:eastAsia="ko-KR"/>
              </w:rPr>
              <w:t>Mediatek</w:t>
            </w:r>
            <w:proofErr w:type="spellEnd"/>
          </w:p>
        </w:tc>
        <w:tc>
          <w:tcPr>
            <w:tcW w:w="1372" w:type="dxa"/>
          </w:tcPr>
          <w:p w:rsidR="00AC5899" w:rsidRDefault="00AC5899" w:rsidP="005D2FB4">
            <w:pPr>
              <w:tabs>
                <w:tab w:val="left" w:pos="551"/>
              </w:tabs>
              <w:rPr>
                <w:rFonts w:eastAsia="Malgun Gothic"/>
                <w:lang w:eastAsia="ko-KR"/>
              </w:rPr>
            </w:pPr>
            <w:r>
              <w:rPr>
                <w:rFonts w:eastAsia="Malgun Gothic"/>
                <w:lang w:eastAsia="ko-KR"/>
              </w:rPr>
              <w:t>Y</w:t>
            </w:r>
          </w:p>
        </w:tc>
        <w:tc>
          <w:tcPr>
            <w:tcW w:w="6780" w:type="dxa"/>
          </w:tcPr>
          <w:p w:rsidR="00AC5899" w:rsidRDefault="00AC5899" w:rsidP="00531A3A">
            <w:pPr>
              <w:rPr>
                <w:rFonts w:eastAsiaTheme="minorEastAsia"/>
                <w:lang w:eastAsia="zh-CN"/>
              </w:rPr>
            </w:pPr>
          </w:p>
        </w:tc>
      </w:tr>
      <w:tr w:rsidR="00E25A35" w:rsidRPr="00A269CF" w:rsidTr="006613BB">
        <w:tc>
          <w:tcPr>
            <w:tcW w:w="1479" w:type="dxa"/>
          </w:tcPr>
          <w:p w:rsidR="00E25A35" w:rsidRDefault="00E25A35" w:rsidP="005D2FB4">
            <w:pPr>
              <w:rPr>
                <w:rFonts w:eastAsia="Malgun Gothic"/>
                <w:lang w:eastAsia="ko-KR"/>
              </w:rPr>
            </w:pPr>
            <w:r>
              <w:rPr>
                <w:rFonts w:eastAsia="Malgun Gothic"/>
                <w:lang w:eastAsia="ko-KR"/>
              </w:rPr>
              <w:t xml:space="preserve">Nordic </w:t>
            </w:r>
          </w:p>
        </w:tc>
        <w:tc>
          <w:tcPr>
            <w:tcW w:w="1372" w:type="dxa"/>
          </w:tcPr>
          <w:p w:rsidR="00E25A35" w:rsidRDefault="00E25A35" w:rsidP="005D2FB4">
            <w:pPr>
              <w:tabs>
                <w:tab w:val="left" w:pos="551"/>
              </w:tabs>
              <w:rPr>
                <w:rFonts w:eastAsia="Malgun Gothic"/>
                <w:lang w:eastAsia="ko-KR"/>
              </w:rPr>
            </w:pPr>
            <w:r>
              <w:rPr>
                <w:rFonts w:eastAsia="Malgun Gothic"/>
                <w:lang w:eastAsia="ko-KR"/>
              </w:rPr>
              <w:t>Y</w:t>
            </w:r>
          </w:p>
        </w:tc>
        <w:tc>
          <w:tcPr>
            <w:tcW w:w="6780" w:type="dxa"/>
          </w:tcPr>
          <w:p w:rsidR="00E25A35" w:rsidRDefault="00E25A35" w:rsidP="00531A3A">
            <w:pPr>
              <w:rPr>
                <w:rFonts w:eastAsiaTheme="minorEastAsia"/>
                <w:lang w:eastAsia="zh-CN"/>
              </w:rPr>
            </w:pPr>
          </w:p>
        </w:tc>
      </w:tr>
      <w:tr w:rsidR="00BC21A0" w:rsidTr="00BC21A0">
        <w:tc>
          <w:tcPr>
            <w:tcW w:w="1479" w:type="dxa"/>
          </w:tcPr>
          <w:p w:rsidR="00BC21A0" w:rsidRDefault="00BC21A0" w:rsidP="005D2FB4">
            <w:pPr>
              <w:rPr>
                <w:rFonts w:eastAsiaTheme="minorEastAsia"/>
                <w:lang w:eastAsia="zh-CN"/>
              </w:rPr>
            </w:pPr>
            <w:r>
              <w:rPr>
                <w:rFonts w:eastAsiaTheme="minorEastAsia"/>
                <w:lang w:eastAsia="zh-CN"/>
              </w:rPr>
              <w:t>Ericsson</w:t>
            </w:r>
          </w:p>
        </w:tc>
        <w:tc>
          <w:tcPr>
            <w:tcW w:w="1372" w:type="dxa"/>
          </w:tcPr>
          <w:p w:rsidR="00BC21A0" w:rsidRDefault="00BC21A0" w:rsidP="005D2FB4">
            <w:pPr>
              <w:tabs>
                <w:tab w:val="left" w:pos="551"/>
              </w:tabs>
              <w:rPr>
                <w:rFonts w:eastAsiaTheme="minorEastAsia"/>
                <w:lang w:eastAsia="zh-CN"/>
              </w:rPr>
            </w:pPr>
          </w:p>
        </w:tc>
        <w:tc>
          <w:tcPr>
            <w:tcW w:w="6780" w:type="dxa"/>
          </w:tcPr>
          <w:p w:rsidR="00BC21A0" w:rsidRPr="00261091" w:rsidRDefault="00BC21A0" w:rsidP="005D2FB4">
            <w:pPr>
              <w:rPr>
                <w:rFonts w:eastAsiaTheme="minorEastAsia"/>
                <w:lang w:eastAsia="zh-CN"/>
              </w:rPr>
            </w:pPr>
            <w:r>
              <w:rPr>
                <w:rFonts w:eastAsiaTheme="minorEastAsia"/>
                <w:lang w:eastAsia="zh-CN"/>
              </w:rPr>
              <w:t xml:space="preserve">In our understanding, the intention of the proposal is about including </w:t>
            </w:r>
            <w:proofErr w:type="spellStart"/>
            <w:r w:rsidRPr="00DF4F51">
              <w:rPr>
                <w:lang w:val="en-US"/>
              </w:rPr>
              <w:t>N</w:t>
            </w:r>
            <w:r w:rsidRPr="00DF4F51">
              <w:rPr>
                <w:vertAlign w:val="subscript"/>
                <w:lang w:val="en-US"/>
              </w:rPr>
              <w:t>gap</w:t>
            </w:r>
            <w:proofErr w:type="spellEnd"/>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e"/>
              <w:tblW w:w="0" w:type="auto"/>
              <w:tblLook w:val="04A0"/>
            </w:tblPr>
            <w:tblGrid>
              <w:gridCol w:w="6549"/>
            </w:tblGrid>
            <w:tr w:rsidR="00BC21A0" w:rsidTr="005D2FB4">
              <w:tc>
                <w:tcPr>
                  <w:tcW w:w="6549" w:type="dxa"/>
                </w:tcPr>
                <w:p w:rsidR="00BC21A0" w:rsidRDefault="00BC21A0" w:rsidP="005D2FB4">
                  <w:pPr>
                    <w:rPr>
                      <w:lang w:val="en-US"/>
                    </w:rPr>
                  </w:pPr>
                  <w:r>
                    <w:t xml:space="preserve">For a set of symbols of a slot corresponding to a valid PRACH occasion </w:t>
                  </w:r>
                  <w:r w:rsidRPr="00261091">
                    <w:rPr>
                      <w:highlight w:val="yellow"/>
                    </w:rPr>
                    <w:t xml:space="preserve">and </w:t>
                  </w:r>
                  <w:proofErr w:type="spellStart"/>
                  <w:r w:rsidRPr="00261091">
                    <w:rPr>
                      <w:highlight w:val="yellow"/>
                      <w:lang w:val="en-US"/>
                    </w:rPr>
                    <w:t>N</w:t>
                  </w:r>
                  <w:r w:rsidRPr="00261091">
                    <w:rPr>
                      <w:highlight w:val="yellow"/>
                      <w:vertAlign w:val="subscript"/>
                      <w:lang w:val="en-US"/>
                    </w:rPr>
                    <w:t>gap</w:t>
                  </w:r>
                  <w:proofErr w:type="spellEnd"/>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rsidR="00BC21A0" w:rsidRDefault="00BC21A0" w:rsidP="005D2FB4">
            <w:pPr>
              <w:rPr>
                <w:lang w:val="en-US"/>
              </w:rPr>
            </w:pPr>
          </w:p>
          <w:p w:rsidR="00BC21A0" w:rsidRDefault="00BC21A0" w:rsidP="005D2FB4">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proofErr w:type="spellStart"/>
            <w:r w:rsidRPr="00F57395">
              <w:rPr>
                <w:lang w:val="en-US"/>
              </w:rPr>
              <w:t>N</w:t>
            </w:r>
            <w:r w:rsidRPr="00F57395">
              <w:rPr>
                <w:vertAlign w:val="subscript"/>
                <w:lang w:val="en-US"/>
              </w:rPr>
              <w:t>gap</w:t>
            </w:r>
            <w:proofErr w:type="spellEnd"/>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rsidR="00BC21A0" w:rsidRDefault="00BC21A0" w:rsidP="005D2FB4">
            <w:pPr>
              <w:rPr>
                <w:rFonts w:eastAsiaTheme="minorEastAsia"/>
                <w:lang w:eastAsia="zh-CN"/>
              </w:rPr>
            </w:pPr>
            <w:r>
              <w:rPr>
                <w:rFonts w:eastAsiaTheme="minorEastAsia"/>
                <w:lang w:eastAsia="zh-CN"/>
              </w:rPr>
              <w:t xml:space="preserve">In many cases, the collision handling involving prioritizing either PRACH or DL reception, and thus there is no </w:t>
            </w:r>
            <w:proofErr w:type="spellStart"/>
            <w:r>
              <w:rPr>
                <w:rFonts w:eastAsiaTheme="minorEastAsia"/>
                <w:lang w:eastAsia="zh-CN"/>
              </w:rPr>
              <w:t>Tx</w:t>
            </w:r>
            <w:proofErr w:type="spellEnd"/>
            <w:r>
              <w:rPr>
                <w:rFonts w:eastAsiaTheme="minorEastAsia"/>
                <w:lang w:eastAsia="zh-CN"/>
              </w:rPr>
              <w:t xml:space="preserve">/Rx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involves anymore. The only exception may be </w:t>
            </w:r>
            <w:r w:rsidRPr="008B43E6">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rsidR="00BC21A0" w:rsidRDefault="00BC21A0" w:rsidP="005D2FB4">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rsidTr="00BC21A0">
        <w:tc>
          <w:tcPr>
            <w:tcW w:w="1479" w:type="dxa"/>
          </w:tcPr>
          <w:p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rsidR="00713788" w:rsidRDefault="00713788" w:rsidP="005D2FB4">
            <w:pPr>
              <w:rPr>
                <w:rFonts w:eastAsiaTheme="minorEastAsia"/>
                <w:lang w:eastAsia="zh-CN"/>
              </w:rPr>
            </w:pPr>
          </w:p>
        </w:tc>
      </w:tr>
      <w:tr w:rsidR="00445F09" w:rsidTr="00BC21A0">
        <w:tc>
          <w:tcPr>
            <w:tcW w:w="1479" w:type="dxa"/>
          </w:tcPr>
          <w:p w:rsidR="00445F09" w:rsidRPr="00445F09" w:rsidRDefault="00445F09" w:rsidP="005D2FB4">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rsidR="00445F09" w:rsidRPr="00445F09" w:rsidRDefault="00445F09" w:rsidP="005D2FB4">
            <w:pPr>
              <w:tabs>
                <w:tab w:val="left" w:pos="551"/>
              </w:tabs>
              <w:rPr>
                <w:rFonts w:eastAsia="Malgun Gothic"/>
                <w:lang w:eastAsia="ko-KR"/>
              </w:rPr>
            </w:pPr>
            <w:r>
              <w:rPr>
                <w:rFonts w:eastAsia="Malgun Gothic" w:hint="eastAsia"/>
                <w:lang w:eastAsia="ko-KR"/>
              </w:rPr>
              <w:t>Y</w:t>
            </w:r>
          </w:p>
        </w:tc>
        <w:tc>
          <w:tcPr>
            <w:tcW w:w="6780" w:type="dxa"/>
          </w:tcPr>
          <w:p w:rsidR="00445F09" w:rsidRPr="00445F09" w:rsidRDefault="00445F09" w:rsidP="00ED7808">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w:t>
            </w:r>
            <w:r w:rsidR="00ED7808">
              <w:rPr>
                <w:rFonts w:eastAsia="Malgun Gothic"/>
                <w:lang w:eastAsia="ko-KR"/>
              </w:rPr>
              <w:t xml:space="preserve">the switching time, which is dependent on the value of </w:t>
            </w:r>
            <w:proofErr w:type="spellStart"/>
            <w:r w:rsidR="00ED7808">
              <w:rPr>
                <w:rFonts w:eastAsia="Malgun Gothic"/>
                <w:lang w:eastAsia="ko-KR"/>
              </w:rPr>
              <w:t>Ngap</w:t>
            </w:r>
            <w:proofErr w:type="spellEnd"/>
            <w:r w:rsidR="00ED7808">
              <w:rPr>
                <w:rFonts w:eastAsia="Malgun Gothic"/>
                <w:lang w:eastAsia="ko-KR"/>
              </w:rPr>
              <w:t xml:space="preserve"> and switching time </w:t>
            </w:r>
            <w:r w:rsidR="00ED7808">
              <w:rPr>
                <w:rFonts w:eastAsia="Malgun Gothic"/>
                <w:lang w:eastAsia="ko-KR"/>
              </w:rPr>
              <w:lastRenderedPageBreak/>
              <w:t xml:space="preserve">for HD-FDD </w:t>
            </w:r>
            <w:proofErr w:type="spellStart"/>
            <w:r w:rsidR="00ED7808">
              <w:rPr>
                <w:rFonts w:eastAsia="Malgun Gothic"/>
                <w:lang w:eastAsia="ko-KR"/>
              </w:rPr>
              <w:t>RedCap</w:t>
            </w:r>
            <w:proofErr w:type="spellEnd"/>
            <w:r w:rsidR="00ED7808">
              <w:rPr>
                <w:rFonts w:eastAsia="Malgun Gothic"/>
                <w:lang w:eastAsia="ko-KR"/>
              </w:rPr>
              <w:t xml:space="preserve"> </w:t>
            </w:r>
            <w:proofErr w:type="spellStart"/>
            <w:r w:rsidR="00ED7808">
              <w:rPr>
                <w:rFonts w:eastAsia="Malgun Gothic"/>
                <w:lang w:eastAsia="ko-KR"/>
              </w:rPr>
              <w:t>U</w:t>
            </w:r>
            <w:r w:rsidR="003D56AE">
              <w:rPr>
                <w:rFonts w:eastAsia="Malgun Gothic"/>
                <w:lang w:eastAsia="ko-KR"/>
              </w:rPr>
              <w:t>e</w:t>
            </w:r>
            <w:r w:rsidR="00ED7808">
              <w:rPr>
                <w:rFonts w:eastAsia="Malgun Gothic"/>
                <w:lang w:eastAsia="ko-KR"/>
              </w:rPr>
              <w:t>s</w:t>
            </w:r>
            <w:proofErr w:type="spellEnd"/>
            <w:r w:rsidR="00ED7808">
              <w:rPr>
                <w:rFonts w:eastAsia="Malgun Gothic"/>
                <w:lang w:eastAsia="ko-KR"/>
              </w:rPr>
              <w:t xml:space="preserve">. </w:t>
            </w:r>
            <w:r>
              <w:rPr>
                <w:rFonts w:eastAsia="Malgun Gothic"/>
                <w:lang w:eastAsia="ko-KR"/>
              </w:rPr>
              <w:t xml:space="preserve">In principle, we also prefer a unified handling of the switching time </w:t>
            </w:r>
            <w:r w:rsidR="00ED7808">
              <w:rPr>
                <w:rFonts w:eastAsia="Malgun Gothic"/>
                <w:lang w:eastAsia="ko-KR"/>
              </w:rPr>
              <w:t xml:space="preserve">wherever </w:t>
            </w:r>
            <w:r>
              <w:rPr>
                <w:rFonts w:eastAsia="Malgun Gothic"/>
                <w:lang w:eastAsia="ko-KR"/>
              </w:rPr>
              <w:t xml:space="preserve">relevant. But currently as no progress has been made on the unified handling itself including whether it is needed or not, we would like to the keep the FFS on the switching time where relevant. </w:t>
            </w:r>
          </w:p>
        </w:tc>
      </w:tr>
      <w:tr w:rsidR="00970351" w:rsidRPr="00B72380" w:rsidTr="00970351">
        <w:tc>
          <w:tcPr>
            <w:tcW w:w="1479" w:type="dxa"/>
          </w:tcPr>
          <w:p w:rsidR="00970351" w:rsidRDefault="00970351" w:rsidP="00970351">
            <w:pPr>
              <w:rPr>
                <w:rFonts w:eastAsia="Malgun Gothic"/>
                <w:lang w:eastAsia="ko-KR"/>
              </w:rPr>
            </w:pPr>
            <w:r>
              <w:rPr>
                <w:rFonts w:eastAsia="Malgun Gothic"/>
                <w:lang w:eastAsia="ko-KR"/>
              </w:rPr>
              <w:lastRenderedPageBreak/>
              <w:t>FL5</w:t>
            </w:r>
          </w:p>
        </w:tc>
        <w:tc>
          <w:tcPr>
            <w:tcW w:w="8152" w:type="dxa"/>
            <w:gridSpan w:val="2"/>
          </w:tcPr>
          <w:p w:rsidR="00970351" w:rsidRDefault="00970351" w:rsidP="009703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rsidR="00970351" w:rsidRDefault="00970351" w:rsidP="009703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rsidR="00970351" w:rsidRDefault="00970351" w:rsidP="00970351">
            <w:pPr>
              <w:rPr>
                <w:rFonts w:eastAsia="Malgun Gothic"/>
                <w:lang w:eastAsia="ko-KR"/>
              </w:rPr>
            </w:pPr>
            <w:r>
              <w:rPr>
                <w:rFonts w:eastAsia="Malgun Gothic"/>
                <w:lang w:eastAsia="ko-KR"/>
              </w:rPr>
              <w:t xml:space="preserve">To make it clearer, the following updated proposal is proposed for </w:t>
            </w:r>
            <w:r w:rsidR="003D56AE">
              <w:rPr>
                <w:rFonts w:eastAsia="Malgun Gothic"/>
                <w:lang w:eastAsia="ko-KR"/>
              </w:rPr>
              <w:pgNum/>
            </w:r>
            <w:proofErr w:type="spellStart"/>
            <w:r w:rsidR="003D56AE">
              <w:rPr>
                <w:rFonts w:eastAsia="Malgun Gothic"/>
                <w:lang w:eastAsia="ko-KR"/>
              </w:rPr>
              <w:t>onsideration</w:t>
            </w:r>
            <w:proofErr w:type="spellEnd"/>
            <w:r>
              <w:rPr>
                <w:rFonts w:eastAsia="Malgun Gothic"/>
                <w:lang w:eastAsia="ko-KR"/>
              </w:rPr>
              <w:t>.</w:t>
            </w:r>
          </w:p>
          <w:p w:rsidR="00970351" w:rsidRDefault="00970351" w:rsidP="00970351">
            <w:pPr>
              <w:jc w:val="both"/>
              <w:rPr>
                <w:b/>
                <w:bCs/>
              </w:rPr>
            </w:pPr>
            <w:r>
              <w:rPr>
                <w:b/>
                <w:highlight w:val="yellow"/>
              </w:rPr>
              <w:t>FL5 High Priority Proposal 3.5-1</w:t>
            </w:r>
            <w:r>
              <w:rPr>
                <w:b/>
                <w:bCs/>
                <w:highlight w:val="yellow"/>
              </w:rPr>
              <w:t>:</w:t>
            </w:r>
          </w:p>
          <w:p w:rsidR="00970351" w:rsidRDefault="00970351" w:rsidP="00970351">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rsidR="00970351" w:rsidRPr="00B72380" w:rsidRDefault="00970351" w:rsidP="00970351">
            <w:pPr>
              <w:pStyle w:val="af3"/>
              <w:numPr>
                <w:ilvl w:val="0"/>
                <w:numId w:val="31"/>
              </w:numPr>
              <w:spacing w:after="0"/>
              <w:rPr>
                <w:rFonts w:ascii="Times New Roman" w:hAnsi="Times New Roman" w:cs="Times New Roman"/>
                <w:sz w:val="20"/>
                <w:szCs w:val="20"/>
              </w:rPr>
            </w:pPr>
            <w:r w:rsidRPr="00B72380">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rsidR="00970351" w:rsidRPr="00B72380" w:rsidRDefault="00970351" w:rsidP="00970351">
            <w:pPr>
              <w:rPr>
                <w:rFonts w:eastAsia="Malgun Gothic"/>
                <w:lang w:val="sv-SE" w:eastAsia="ko-KR"/>
              </w:rPr>
            </w:pPr>
          </w:p>
        </w:tc>
      </w:tr>
      <w:tr w:rsidR="00970351" w:rsidTr="00970351">
        <w:tc>
          <w:tcPr>
            <w:tcW w:w="1479" w:type="dxa"/>
          </w:tcPr>
          <w:p w:rsidR="00970351" w:rsidRDefault="003C75D0" w:rsidP="00970351">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970351" w:rsidRDefault="003C75D0" w:rsidP="00970351">
            <w:pPr>
              <w:tabs>
                <w:tab w:val="left" w:pos="551"/>
              </w:tabs>
              <w:rPr>
                <w:rFonts w:eastAsia="Malgun Gothic"/>
                <w:lang w:eastAsia="ko-KR"/>
              </w:rPr>
            </w:pPr>
            <w:r>
              <w:rPr>
                <w:rFonts w:eastAsia="Malgun Gothic"/>
                <w:lang w:eastAsia="ko-KR"/>
              </w:rPr>
              <w:t>Y</w:t>
            </w:r>
          </w:p>
        </w:tc>
        <w:tc>
          <w:tcPr>
            <w:tcW w:w="6780" w:type="dxa"/>
          </w:tcPr>
          <w:p w:rsidR="00970351" w:rsidRDefault="00970351" w:rsidP="00970351">
            <w:pPr>
              <w:rPr>
                <w:rFonts w:eastAsia="Malgun Gothic"/>
                <w:lang w:eastAsia="ko-KR"/>
              </w:rPr>
            </w:pPr>
          </w:p>
        </w:tc>
      </w:tr>
      <w:tr w:rsidR="0003655D" w:rsidTr="0003655D">
        <w:tc>
          <w:tcPr>
            <w:tcW w:w="1479" w:type="dxa"/>
          </w:tcPr>
          <w:p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3655D" w:rsidRPr="00685BA3"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rsidR="0003655D" w:rsidRDefault="0003655D" w:rsidP="00A20051">
            <w:pPr>
              <w:rPr>
                <w:rFonts w:eastAsia="Malgun Gothic"/>
                <w:lang w:eastAsia="ko-KR"/>
              </w:rPr>
            </w:pPr>
          </w:p>
        </w:tc>
      </w:tr>
      <w:tr w:rsidR="003D56AE" w:rsidTr="0003655D">
        <w:tc>
          <w:tcPr>
            <w:tcW w:w="1479" w:type="dxa"/>
          </w:tcPr>
          <w:p w:rsidR="003D56AE" w:rsidRDefault="003D56AE" w:rsidP="00A20051">
            <w:pPr>
              <w:rPr>
                <w:rFonts w:eastAsiaTheme="minorEastAsia"/>
                <w:lang w:eastAsia="zh-CN"/>
              </w:rPr>
            </w:pPr>
            <w:r>
              <w:rPr>
                <w:rFonts w:eastAsiaTheme="minorEastAsia"/>
                <w:lang w:eastAsia="zh-CN"/>
              </w:rPr>
              <w:t>OPPO</w:t>
            </w:r>
          </w:p>
        </w:tc>
        <w:tc>
          <w:tcPr>
            <w:tcW w:w="1372" w:type="dxa"/>
          </w:tcPr>
          <w:p w:rsidR="003D56AE" w:rsidRDefault="003D56AE" w:rsidP="00A20051">
            <w:pPr>
              <w:tabs>
                <w:tab w:val="left" w:pos="551"/>
              </w:tabs>
              <w:rPr>
                <w:rFonts w:eastAsiaTheme="minorEastAsia"/>
                <w:lang w:eastAsia="zh-CN"/>
              </w:rPr>
            </w:pPr>
            <w:r>
              <w:rPr>
                <w:rFonts w:eastAsiaTheme="minorEastAsia"/>
                <w:lang w:eastAsia="zh-CN"/>
              </w:rPr>
              <w:t>Y</w:t>
            </w:r>
          </w:p>
        </w:tc>
        <w:tc>
          <w:tcPr>
            <w:tcW w:w="6780" w:type="dxa"/>
          </w:tcPr>
          <w:p w:rsidR="003D56AE" w:rsidRDefault="003D56AE" w:rsidP="00A20051">
            <w:pPr>
              <w:rPr>
                <w:rFonts w:eastAsia="Malgun Gothic"/>
                <w:lang w:eastAsia="ko-KR"/>
              </w:rPr>
            </w:pPr>
          </w:p>
        </w:tc>
      </w:tr>
      <w:tr w:rsidR="00647AFB" w:rsidTr="0003655D">
        <w:tc>
          <w:tcPr>
            <w:tcW w:w="1479" w:type="dxa"/>
          </w:tcPr>
          <w:p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47AFB" w:rsidRDefault="00647AFB" w:rsidP="00647AFB">
            <w:pPr>
              <w:tabs>
                <w:tab w:val="left" w:pos="551"/>
              </w:tabs>
              <w:rPr>
                <w:rFonts w:eastAsiaTheme="minorEastAsia"/>
                <w:lang w:eastAsia="zh-CN"/>
              </w:rPr>
            </w:pPr>
            <w:r>
              <w:rPr>
                <w:rFonts w:eastAsia="Yu Mincho" w:hint="eastAsia"/>
                <w:lang w:eastAsia="ja-JP"/>
              </w:rPr>
              <w:t>Y</w:t>
            </w:r>
          </w:p>
        </w:tc>
        <w:tc>
          <w:tcPr>
            <w:tcW w:w="6780" w:type="dxa"/>
          </w:tcPr>
          <w:p w:rsidR="00647AFB" w:rsidRDefault="00647AFB" w:rsidP="00647AFB">
            <w:pPr>
              <w:rPr>
                <w:rFonts w:eastAsia="Malgun Gothic"/>
                <w:lang w:eastAsia="ko-KR"/>
              </w:rPr>
            </w:pPr>
          </w:p>
        </w:tc>
      </w:tr>
      <w:tr w:rsidR="00C5018D" w:rsidTr="0003655D">
        <w:tc>
          <w:tcPr>
            <w:tcW w:w="1479" w:type="dxa"/>
          </w:tcPr>
          <w:p w:rsidR="00C5018D" w:rsidRDefault="00C5018D" w:rsidP="00647AFB">
            <w:pPr>
              <w:rPr>
                <w:rFonts w:eastAsia="Yu Mincho"/>
                <w:lang w:eastAsia="ja-JP"/>
              </w:rPr>
            </w:pPr>
            <w:r>
              <w:rPr>
                <w:rFonts w:eastAsiaTheme="minorEastAsia" w:hint="eastAsia"/>
                <w:lang w:eastAsia="zh-CN"/>
              </w:rPr>
              <w:t>CATT</w:t>
            </w:r>
          </w:p>
        </w:tc>
        <w:tc>
          <w:tcPr>
            <w:tcW w:w="1372" w:type="dxa"/>
          </w:tcPr>
          <w:p w:rsidR="00C5018D" w:rsidRDefault="00C5018D" w:rsidP="00647AFB">
            <w:pPr>
              <w:tabs>
                <w:tab w:val="left" w:pos="551"/>
              </w:tabs>
              <w:rPr>
                <w:rFonts w:eastAsia="Yu Mincho"/>
                <w:lang w:eastAsia="ja-JP"/>
              </w:rPr>
            </w:pPr>
            <w:r>
              <w:rPr>
                <w:rFonts w:eastAsiaTheme="minorEastAsia" w:hint="eastAsia"/>
                <w:lang w:eastAsia="zh-CN"/>
              </w:rPr>
              <w:t>Y</w:t>
            </w:r>
          </w:p>
        </w:tc>
        <w:tc>
          <w:tcPr>
            <w:tcW w:w="6780" w:type="dxa"/>
          </w:tcPr>
          <w:p w:rsidR="00C5018D" w:rsidRDefault="00C5018D" w:rsidP="00C5018D">
            <w:pPr>
              <w:rPr>
                <w:rFonts w:eastAsia="Malgun Gothic"/>
                <w:lang w:eastAsia="ko-KR"/>
              </w:rPr>
            </w:pPr>
          </w:p>
        </w:tc>
      </w:tr>
      <w:tr w:rsidR="00F629BE" w:rsidTr="0003655D">
        <w:tc>
          <w:tcPr>
            <w:tcW w:w="1479" w:type="dxa"/>
          </w:tcPr>
          <w:p w:rsidR="00F629BE" w:rsidRDefault="00F629BE" w:rsidP="00F629BE">
            <w:pPr>
              <w:rPr>
                <w:rFonts w:eastAsiaTheme="minorEastAsia"/>
                <w:lang w:eastAsia="zh-CN"/>
              </w:rPr>
            </w:pPr>
            <w:r>
              <w:rPr>
                <w:rFonts w:eastAsia="Malgun Gothic" w:hint="eastAsia"/>
                <w:lang w:eastAsia="ko-KR"/>
              </w:rPr>
              <w:t>Samsung</w:t>
            </w:r>
          </w:p>
        </w:tc>
        <w:tc>
          <w:tcPr>
            <w:tcW w:w="1372" w:type="dxa"/>
          </w:tcPr>
          <w:p w:rsidR="00F629BE" w:rsidRDefault="00F629BE" w:rsidP="00F629BE">
            <w:pPr>
              <w:tabs>
                <w:tab w:val="left" w:pos="551"/>
              </w:tabs>
              <w:rPr>
                <w:rFonts w:eastAsiaTheme="minorEastAsia"/>
                <w:lang w:eastAsia="zh-CN"/>
              </w:rPr>
            </w:pPr>
            <w:r>
              <w:rPr>
                <w:rFonts w:eastAsia="Malgun Gothic" w:hint="eastAsia"/>
                <w:lang w:eastAsia="ko-KR"/>
              </w:rPr>
              <w:t>Y</w:t>
            </w:r>
          </w:p>
        </w:tc>
        <w:tc>
          <w:tcPr>
            <w:tcW w:w="6780" w:type="dxa"/>
          </w:tcPr>
          <w:p w:rsidR="00F629BE" w:rsidRDefault="00F629BE" w:rsidP="00F629BE">
            <w:pPr>
              <w:rPr>
                <w:rFonts w:eastAsia="Malgun Gothic"/>
                <w:lang w:eastAsia="ko-KR"/>
              </w:rPr>
            </w:pPr>
          </w:p>
        </w:tc>
      </w:tr>
      <w:tr w:rsidR="00ED5B87" w:rsidTr="00ED5B87">
        <w:tc>
          <w:tcPr>
            <w:tcW w:w="1479" w:type="dxa"/>
          </w:tcPr>
          <w:p w:rsidR="00ED5B87" w:rsidRDefault="00ED5B87" w:rsidP="002C2E8E">
            <w:pPr>
              <w:rPr>
                <w:rFonts w:eastAsiaTheme="minorEastAsia"/>
                <w:lang w:eastAsia="zh-CN"/>
              </w:rPr>
            </w:pPr>
            <w:r>
              <w:rPr>
                <w:rFonts w:eastAsiaTheme="minorEastAsia"/>
                <w:lang w:eastAsia="zh-CN"/>
              </w:rPr>
              <w:t>Lenovo, Motorola Mobility</w:t>
            </w:r>
          </w:p>
        </w:tc>
        <w:tc>
          <w:tcPr>
            <w:tcW w:w="1372" w:type="dxa"/>
          </w:tcPr>
          <w:p w:rsidR="00ED5B87" w:rsidRDefault="00ED5B87" w:rsidP="002C2E8E">
            <w:pPr>
              <w:tabs>
                <w:tab w:val="left" w:pos="551"/>
              </w:tabs>
              <w:rPr>
                <w:rFonts w:eastAsiaTheme="minorEastAsia"/>
                <w:lang w:eastAsia="zh-CN"/>
              </w:rPr>
            </w:pPr>
            <w:r>
              <w:rPr>
                <w:rFonts w:eastAsiaTheme="minorEastAsia"/>
                <w:lang w:eastAsia="zh-CN"/>
              </w:rPr>
              <w:t>Y</w:t>
            </w:r>
          </w:p>
        </w:tc>
        <w:tc>
          <w:tcPr>
            <w:tcW w:w="6780" w:type="dxa"/>
          </w:tcPr>
          <w:p w:rsidR="00ED5B87" w:rsidRDefault="00ED5B87" w:rsidP="002C2E8E">
            <w:pPr>
              <w:rPr>
                <w:rFonts w:eastAsia="Malgun Gothic"/>
                <w:lang w:eastAsia="ko-KR"/>
              </w:rPr>
            </w:pPr>
          </w:p>
        </w:tc>
      </w:tr>
      <w:tr w:rsidR="00CA3987" w:rsidTr="00ED5B87">
        <w:tc>
          <w:tcPr>
            <w:tcW w:w="1479" w:type="dxa"/>
          </w:tcPr>
          <w:p w:rsidR="00CA3987" w:rsidRDefault="00CA3987" w:rsidP="002C2E8E">
            <w:pPr>
              <w:rPr>
                <w:rFonts w:eastAsiaTheme="minorEastAsia"/>
                <w:lang w:eastAsia="zh-CN"/>
              </w:rPr>
            </w:pPr>
            <w:r>
              <w:rPr>
                <w:rFonts w:eastAsiaTheme="minorEastAsia" w:hint="eastAsia"/>
                <w:lang w:eastAsia="zh-CN"/>
              </w:rPr>
              <w:t>CMCC</w:t>
            </w:r>
          </w:p>
        </w:tc>
        <w:tc>
          <w:tcPr>
            <w:tcW w:w="1372" w:type="dxa"/>
          </w:tcPr>
          <w:p w:rsidR="00CA3987" w:rsidRDefault="00CA3987" w:rsidP="002C2E8E">
            <w:pPr>
              <w:tabs>
                <w:tab w:val="left" w:pos="551"/>
              </w:tabs>
              <w:rPr>
                <w:rFonts w:eastAsiaTheme="minorEastAsia"/>
                <w:lang w:eastAsia="zh-CN"/>
              </w:rPr>
            </w:pPr>
            <w:r>
              <w:rPr>
                <w:rFonts w:eastAsiaTheme="minorEastAsia" w:hint="eastAsia"/>
                <w:lang w:eastAsia="zh-CN"/>
              </w:rPr>
              <w:t>Y</w:t>
            </w:r>
          </w:p>
        </w:tc>
        <w:tc>
          <w:tcPr>
            <w:tcW w:w="6780" w:type="dxa"/>
          </w:tcPr>
          <w:p w:rsidR="00CA3987" w:rsidRDefault="00CA3987" w:rsidP="002C2E8E">
            <w:pPr>
              <w:rPr>
                <w:rFonts w:eastAsia="Malgun Gothic"/>
                <w:lang w:eastAsia="ko-KR"/>
              </w:rPr>
            </w:pPr>
          </w:p>
        </w:tc>
      </w:tr>
    </w:tbl>
    <w:p w:rsidR="0043616F" w:rsidRPr="006613BB" w:rsidRDefault="0043616F">
      <w:pPr>
        <w:spacing w:after="100" w:afterAutospacing="1"/>
        <w:jc w:val="both"/>
      </w:pPr>
    </w:p>
    <w:p w:rsidR="0043616F" w:rsidRDefault="0043616F">
      <w:pPr>
        <w:jc w:val="both"/>
        <w:rPr>
          <w:b/>
          <w:bCs/>
          <w:lang w:val="en-US" w:eastAsia="en-GB"/>
        </w:rPr>
      </w:pPr>
    </w:p>
    <w:p w:rsidR="0043616F" w:rsidRDefault="00666B6A">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fallback to the 4-step RACH, e.g., when RA preamble is detected but PUSCH is not received.</w:t>
      </w:r>
    </w:p>
    <w:p w:rsidR="0043616F" w:rsidRDefault="00666B6A">
      <w:pPr>
        <w:jc w:val="both"/>
      </w:pPr>
      <w:r>
        <w:t xml:space="preserve">Contributions [CATT10, MTK17] view that the handling of </w:t>
      </w:r>
      <w:proofErr w:type="spellStart"/>
      <w:r>
        <w:t>MsgA</w:t>
      </w:r>
      <w:proofErr w:type="spellEnd"/>
      <w:r>
        <w:t xml:space="preserve"> PUSCH follows the handling of valid RO</w:t>
      </w:r>
    </w:p>
    <w:p w:rsidR="0043616F" w:rsidRDefault="00666B6A">
      <w:pPr>
        <w:jc w:val="both"/>
      </w:pPr>
      <w:r>
        <w:t xml:space="preserve">Contribution [Nokia06] proposes to prioritize </w:t>
      </w:r>
      <w:proofErr w:type="spellStart"/>
      <w:r>
        <w:t>MsgA</w:t>
      </w:r>
      <w:proofErr w:type="spellEnd"/>
      <w:r>
        <w:t xml:space="preserve"> PUSCH over dynamic or semi-static DL.</w:t>
      </w:r>
    </w:p>
    <w:p w:rsidR="0043616F" w:rsidRDefault="00666B6A">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rsidR="0043616F" w:rsidRDefault="00666B6A">
      <w:pPr>
        <w:rPr>
          <w:rFonts w:eastAsia="Times New Roman"/>
          <w:lang w:eastAsia="zh-CN"/>
        </w:rPr>
      </w:pPr>
      <w:r>
        <w:rPr>
          <w:rFonts w:eastAsia="Times New Roman"/>
          <w:lang w:eastAsia="zh-CN"/>
        </w:rPr>
        <w:lastRenderedPageBreak/>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rsidR="0043616F" w:rsidRDefault="0043616F">
      <w:pPr>
        <w:spacing w:after="100" w:afterAutospacing="1"/>
        <w:jc w:val="both"/>
      </w:pPr>
    </w:p>
    <w:p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rsidR="0043616F" w:rsidRDefault="00666B6A">
      <w:pPr>
        <w:jc w:val="both"/>
        <w:rPr>
          <w:lang w:eastAsia="ja-JP"/>
        </w:rPr>
      </w:pPr>
      <w:r>
        <w:rPr>
          <w:lang w:eastAsia="ja-JP"/>
        </w:rPr>
        <w:t xml:space="preserve">RAN1#104bis-e reached the following working assumptions </w:t>
      </w:r>
      <w:fldSimple w:instr=" REF _Ref75178331 \r \h  \* MERGEFORMAT ">
        <w:r>
          <w:rPr>
            <w:lang w:eastAsia="ja-JP"/>
          </w:rPr>
          <w:t>[2]</w:t>
        </w:r>
      </w:fldSimple>
      <w:r>
        <w:rPr>
          <w:lang w:eastAsia="ja-JP"/>
        </w:rPr>
        <w:t>:</w:t>
      </w:r>
    </w:p>
    <w:tbl>
      <w:tblPr>
        <w:tblW w:w="9629" w:type="dxa"/>
        <w:tblCellMar>
          <w:left w:w="0" w:type="dxa"/>
          <w:right w:w="0" w:type="dxa"/>
        </w:tblCellMar>
        <w:tblLook w:val="04A0"/>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line="252" w:lineRule="auto"/>
              <w:rPr>
                <w:lang w:eastAsia="zh-CN"/>
              </w:rPr>
            </w:pPr>
            <w:r>
              <w:rPr>
                <w:highlight w:val="darkYellow"/>
                <w:lang w:eastAsia="zh-CN"/>
              </w:rPr>
              <w:t>Working assumption:</w:t>
            </w:r>
          </w:p>
          <w:p w:rsidR="0043616F" w:rsidRDefault="00666B6A">
            <w:pPr>
              <w:numPr>
                <w:ilvl w:val="0"/>
                <w:numId w:val="9"/>
              </w:numPr>
              <w:spacing w:after="0"/>
            </w:pPr>
            <w:r>
              <w:t>For HD-FDD, reuse the same principle as Rel-15/16 UE not capable of full-duplex communication</w:t>
            </w:r>
          </w:p>
          <w:p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43616F" w:rsidRDefault="00666B6A">
            <w:pPr>
              <w:numPr>
                <w:ilvl w:val="1"/>
                <w:numId w:val="9"/>
              </w:numPr>
              <w:spacing w:after="0"/>
            </w:pPr>
            <w:r>
              <w:t>FFS N</w:t>
            </w:r>
            <w:r>
              <w:rPr>
                <w:vertAlign w:val="subscript"/>
              </w:rPr>
              <w:t xml:space="preserve">TX-RX </w:t>
            </w:r>
            <w:r>
              <w:t>and N</w:t>
            </w:r>
            <w:r>
              <w:rPr>
                <w:vertAlign w:val="subscript"/>
              </w:rPr>
              <w:t>RX-TX</w:t>
            </w:r>
          </w:p>
          <w:p w:rsidR="0043616F" w:rsidRDefault="00666B6A">
            <w:pPr>
              <w:numPr>
                <w:ilvl w:val="1"/>
                <w:numId w:val="9"/>
              </w:numPr>
              <w:spacing w:after="0"/>
            </w:pPr>
            <w:r>
              <w:t xml:space="preserve">FFS: how it jointly works with the agreement for other collision cases </w:t>
            </w:r>
          </w:p>
          <w:p w:rsidR="0043616F" w:rsidRDefault="0043616F">
            <w:pPr>
              <w:spacing w:after="0"/>
            </w:pPr>
          </w:p>
        </w:tc>
      </w:tr>
    </w:tbl>
    <w:p w:rsidR="0043616F" w:rsidRDefault="0043616F">
      <w:pPr>
        <w:spacing w:after="100" w:afterAutospacing="1"/>
        <w:jc w:val="both"/>
      </w:pPr>
    </w:p>
    <w:p w:rsidR="0043616F" w:rsidRDefault="00666B6A">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rsidR="0043616F" w:rsidRDefault="00666B6A">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rsidR="0043616F" w:rsidRDefault="00666B6A">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rsidR="0043616F" w:rsidRDefault="00666B6A">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rsidR="0043616F" w:rsidRDefault="00666B6A">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43616F" w:rsidRDefault="0043616F">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rsidR="0043616F" w:rsidRDefault="00666B6A">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rsidR="0043616F" w:rsidRDefault="0043616F">
      <w:pPr>
        <w:spacing w:after="100" w:afterAutospacing="1"/>
        <w:jc w:val="both"/>
        <w:rPr>
          <w:rFonts w:eastAsia="等线"/>
          <w:lang w:eastAsia="zh-CN"/>
        </w:rPr>
      </w:pPr>
    </w:p>
    <w:p w:rsidR="0043616F" w:rsidRDefault="00666B6A">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rsidR="0043616F" w:rsidRDefault="0043616F">
      <w:pPr>
        <w:spacing w:after="100" w:afterAutospacing="1"/>
        <w:jc w:val="both"/>
      </w:pPr>
    </w:p>
    <w:p w:rsidR="0043616F" w:rsidRDefault="00666B6A">
      <w:pPr>
        <w:jc w:val="both"/>
        <w:rPr>
          <w:b/>
          <w:bCs/>
        </w:rPr>
      </w:pPr>
      <w:r>
        <w:rPr>
          <w:b/>
          <w:highlight w:val="yellow"/>
        </w:rPr>
        <w:lastRenderedPageBreak/>
        <w:t>FL1 High Priority Question 4-1: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w:t>
            </w:r>
            <w:proofErr w:type="gramStart"/>
            <w:r>
              <w:rPr>
                <w:rFonts w:eastAsiaTheme="minorEastAsia"/>
                <w:lang w:eastAsia="zh-CN"/>
              </w:rPr>
              <w:t>otherwise</w:t>
            </w:r>
            <w:proofErr w:type="gramEnd"/>
            <w:r>
              <w:rPr>
                <w:rFonts w:eastAsiaTheme="minorEastAsia"/>
                <w:lang w:eastAsia="zh-CN"/>
              </w:rPr>
              <w:t xml:space="preserve"> it is an error case (as no special UE behaviour defined).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43616F">
        <w:tc>
          <w:tcPr>
            <w:tcW w:w="1479" w:type="dxa"/>
          </w:tcPr>
          <w:p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43616F">
            <w:pPr>
              <w:rPr>
                <w:lang w:eastAsia="ko-KR"/>
              </w:rPr>
            </w:pP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tc>
          <w:tcPr>
            <w:tcW w:w="1479" w:type="dxa"/>
          </w:tcPr>
          <w:p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43616F" w:rsidRDefault="0043616F">
            <w:pPr>
              <w:tabs>
                <w:tab w:val="left" w:pos="551"/>
              </w:tabs>
              <w:rPr>
                <w:rFonts w:eastAsia="宋体"/>
                <w:lang w:val="en-US" w:eastAsia="ja-JP"/>
              </w:rPr>
            </w:pPr>
          </w:p>
        </w:tc>
        <w:tc>
          <w:tcPr>
            <w:tcW w:w="6780" w:type="dxa"/>
          </w:tcPr>
          <w:p w:rsidR="0043616F" w:rsidRDefault="00666B6A" w:rsidP="00CA3987">
            <w:pPr>
              <w:pStyle w:val="af3"/>
              <w:spacing w:beforeLines="50" w:afterLines="5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Yes, it would be beneficial to specify one of the options listed in the summary above, i.e.:</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43616F" w:rsidRDefault="00666B6A">
            <w:pPr>
              <w:spacing w:before="180" w:after="0"/>
              <w:textAlignment w:val="center"/>
              <w:rPr>
                <w:color w:val="000000"/>
              </w:rPr>
            </w:pPr>
            <w:r>
              <w:rPr>
                <w:color w:val="000000"/>
              </w:rPr>
              <w:t>We are also open to consider alternative solutions.</w:t>
            </w:r>
          </w:p>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Nordic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see the need to clarify both two cases</w:t>
            </w:r>
          </w:p>
          <w:p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NW should avoid the collision with RX/TX switching time of HD-FDD UE in UL/DL scheduling.</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 xml:space="preserve">and SRS, if only the overlapped </w:t>
            </w:r>
            <w:r>
              <w:rPr>
                <w:lang w:eastAsia="ko-KR"/>
              </w:rPr>
              <w:lastRenderedPageBreak/>
              <w:t>SRS symbols are cancelled, the gap between SSB and remaining SRS symbol may be less than TX/RX switching time. For this case, it should be discussed how to handle the remaining SRS symbol.</w:t>
            </w:r>
          </w:p>
        </w:tc>
      </w:tr>
      <w:tr w:rsidR="0043616F">
        <w:tc>
          <w:tcPr>
            <w:tcW w:w="1479" w:type="dxa"/>
          </w:tcPr>
          <w:p w:rsidR="0043616F" w:rsidRDefault="00666B6A">
            <w:pPr>
              <w:rPr>
                <w:lang w:eastAsia="ko-KR"/>
              </w:rPr>
            </w:pPr>
            <w:r>
              <w:rPr>
                <w:rFonts w:eastAsiaTheme="minorEastAsia"/>
                <w:lang w:eastAsia="zh-CN"/>
              </w:rPr>
              <w:lastRenderedPageBreak/>
              <w:t>Sharp</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43616F">
        <w:tc>
          <w:tcPr>
            <w:tcW w:w="1479" w:type="dxa"/>
          </w:tcPr>
          <w:p w:rsidR="0043616F" w:rsidRDefault="00666B6A">
            <w:pPr>
              <w:rPr>
                <w:lang w:eastAsia="ko-KR"/>
              </w:rPr>
            </w:pPr>
            <w:r>
              <w:rPr>
                <w:lang w:eastAsia="ko-KR"/>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It should be defined, error cases could be considered.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rsidR="0043616F" w:rsidRDefault="0043616F">
            <w:pPr>
              <w:rPr>
                <w:lang w:eastAsia="ko-KR"/>
              </w:rPr>
            </w:pPr>
          </w:p>
          <w:p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rsidR="0043616F" w:rsidRDefault="0043616F">
            <w:pPr>
              <w:rPr>
                <w:lang w:eastAsia="ko-KR"/>
              </w:rPr>
            </w:pPr>
          </w:p>
          <w:p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43616F">
        <w:tc>
          <w:tcPr>
            <w:tcW w:w="1479" w:type="dxa"/>
          </w:tcPr>
          <w:p w:rsidR="0043616F" w:rsidRDefault="00666B6A">
            <w:pPr>
              <w:rPr>
                <w:rFonts w:eastAsiaTheme="minorEastAsia"/>
                <w:lang w:eastAsia="zh-CN"/>
              </w:rPr>
            </w:pPr>
            <w:r>
              <w:rPr>
                <w:rFonts w:eastAsiaTheme="minorEastAsia"/>
                <w:lang w:eastAsia="zh-CN"/>
              </w:rPr>
              <w:t>MediaTek</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tc>
          <w:tcPr>
            <w:tcW w:w="1479" w:type="dxa"/>
          </w:tcPr>
          <w:p w:rsidR="0043616F" w:rsidRDefault="00666B6A">
            <w:pPr>
              <w:rPr>
                <w:rFonts w:eastAsiaTheme="minorEastAsia"/>
                <w:lang w:eastAsia="zh-CN"/>
              </w:rPr>
            </w:pPr>
            <w:r>
              <w:rPr>
                <w:rFonts w:eastAsiaTheme="minorEastAsia"/>
                <w:lang w:eastAsia="zh-CN"/>
              </w:rPr>
              <w:t>Intel</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xml:space="preserve">] after the end of the last transmitted </w:t>
            </w:r>
            <w:r>
              <w:lastRenderedPageBreak/>
              <w:t>uplink symbol in the same cell</w:t>
            </w:r>
          </w:p>
          <w:p w:rsidR="0043616F" w:rsidRDefault="00666B6A">
            <w:pPr>
              <w:rPr>
                <w:rFonts w:eastAsiaTheme="minorEastAsia"/>
                <w:lang w:eastAsia="zh-CN"/>
              </w:rPr>
            </w:pPr>
            <w:r>
              <w:rPr>
                <w:rFonts w:eastAsiaTheme="minorEastAsia"/>
                <w:lang w:eastAsia="zh-CN"/>
              </w:rPr>
              <w:t xml:space="preserve"> </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Ericsson</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lang w:eastAsia="ko-KR"/>
              </w:rPr>
              <w:t>We are fine with the FL’s proposal. We also share other companies’ view that UE behaviour should be clear.</w:t>
            </w:r>
          </w:p>
        </w:tc>
      </w:tr>
      <w:tr w:rsidR="00970351" w:rsidTr="00970351">
        <w:tc>
          <w:tcPr>
            <w:tcW w:w="1479" w:type="dxa"/>
          </w:tcPr>
          <w:p w:rsidR="00970351" w:rsidRDefault="00970351" w:rsidP="00970351">
            <w:pPr>
              <w:rPr>
                <w:rFonts w:eastAsia="Malgun Gothic"/>
                <w:lang w:eastAsia="ko-KR"/>
              </w:rPr>
            </w:pPr>
            <w:r>
              <w:rPr>
                <w:rFonts w:eastAsia="Malgun Gothic"/>
                <w:lang w:eastAsia="ko-KR"/>
              </w:rPr>
              <w:t>FL5</w:t>
            </w:r>
          </w:p>
        </w:tc>
        <w:tc>
          <w:tcPr>
            <w:tcW w:w="8152" w:type="dxa"/>
            <w:gridSpan w:val="2"/>
          </w:tcPr>
          <w:p w:rsidR="00970351" w:rsidRDefault="00970351" w:rsidP="00970351">
            <w:pPr>
              <w:rPr>
                <w:lang w:eastAsia="ko-KR"/>
              </w:rPr>
            </w:pPr>
            <w:r>
              <w:rPr>
                <w:lang w:eastAsia="ko-KR"/>
              </w:rPr>
              <w:t xml:space="preserve">Based on the discussion in Section 2.3 and 3.5, companies view it is necessary to clarify the UE behaviour for Case 9 to </w:t>
            </w:r>
            <w:r w:rsidRPr="00B72380">
              <w:rPr>
                <w:lang w:eastAsia="ko-KR"/>
              </w:rPr>
              <w:t>avoid potential redundant discussion or conflict</w:t>
            </w:r>
            <w:r>
              <w:rPr>
                <w:lang w:eastAsia="ko-KR"/>
              </w:rPr>
              <w:t>.</w:t>
            </w:r>
          </w:p>
          <w:p w:rsidR="00970351" w:rsidRDefault="00970351" w:rsidP="00970351">
            <w:pPr>
              <w:rPr>
                <w:b/>
                <w:bCs/>
                <w:lang w:eastAsia="ko-KR"/>
              </w:rPr>
            </w:pPr>
          </w:p>
          <w:p w:rsidR="00970351" w:rsidRPr="00B72380" w:rsidRDefault="00970351" w:rsidP="00970351">
            <w:pPr>
              <w:rPr>
                <w:b/>
                <w:bCs/>
                <w:lang w:eastAsia="ko-KR"/>
              </w:rPr>
            </w:pPr>
            <w:r w:rsidRPr="00B72380">
              <w:rPr>
                <w:b/>
                <w:bCs/>
                <w:lang w:eastAsia="ko-KR"/>
              </w:rPr>
              <w:t xml:space="preserve">Questions: </w:t>
            </w:r>
            <w:proofErr w:type="spellStart"/>
            <w:r w:rsidRPr="00B72380">
              <w:rPr>
                <w:b/>
                <w:bCs/>
                <w:lang w:eastAsia="ko-KR"/>
              </w:rPr>
              <w:t>Comapneis</w:t>
            </w:r>
            <w:proofErr w:type="spellEnd"/>
            <w:r w:rsidRPr="00B72380">
              <w:rPr>
                <w:b/>
                <w:bCs/>
                <w:lang w:eastAsia="ko-KR"/>
              </w:rPr>
              <w:t xml:space="preserve"> are invited to share your views on </w:t>
            </w:r>
            <w:r>
              <w:rPr>
                <w:b/>
                <w:bCs/>
                <w:lang w:eastAsia="ko-KR"/>
              </w:rPr>
              <w:t xml:space="preserve">the </w:t>
            </w:r>
            <w:r w:rsidRPr="00B72380">
              <w:rPr>
                <w:b/>
                <w:bCs/>
                <w:lang w:eastAsia="ko-KR"/>
              </w:rPr>
              <w:t>UE behaviour for Case 9:</w:t>
            </w:r>
          </w:p>
          <w:p w:rsidR="00970351" w:rsidRPr="00B72380" w:rsidRDefault="00970351" w:rsidP="00970351">
            <w:pPr>
              <w:pStyle w:val="af3"/>
              <w:numPr>
                <w:ilvl w:val="0"/>
                <w:numId w:val="37"/>
              </w:numPr>
              <w:rPr>
                <w:rFonts w:ascii="Times New Roman" w:hAnsi="Times New Roman" w:cs="Times New Roman"/>
                <w:sz w:val="20"/>
                <w:szCs w:val="20"/>
                <w:lang w:eastAsia="ko-KR"/>
              </w:rPr>
            </w:pPr>
            <w:r w:rsidRPr="00B72380">
              <w:rPr>
                <w:rFonts w:ascii="Times New Roman" w:hAnsi="Times New Roman" w:cs="Times New Roman"/>
                <w:sz w:val="20"/>
                <w:szCs w:val="20"/>
                <w:lang w:eastAsia="ko-KR"/>
              </w:rPr>
              <w:t>For collision with the switching time after applying collision handling rules, if exist, which of the following is the defined UE behaviour:</w:t>
            </w:r>
          </w:p>
          <w:p w:rsidR="00970351" w:rsidRPr="00B72380" w:rsidRDefault="00970351" w:rsidP="00970351">
            <w:pPr>
              <w:pStyle w:val="af3"/>
              <w:numPr>
                <w:ilvl w:val="1"/>
                <w:numId w:val="37"/>
              </w:numPr>
              <w:rPr>
                <w:rFonts w:ascii="Times New Roman" w:hAnsi="Times New Roman" w:cs="Times New Roman"/>
                <w:color w:val="000000"/>
                <w:sz w:val="20"/>
                <w:szCs w:val="20"/>
              </w:rPr>
            </w:pPr>
            <w:r w:rsidRPr="00B72380">
              <w:rPr>
                <w:rFonts w:ascii="Times New Roman" w:hAnsi="Times New Roman" w:cs="Times New Roman"/>
                <w:color w:val="000000"/>
                <w:sz w:val="20"/>
                <w:szCs w:val="20"/>
              </w:rPr>
              <w:t xml:space="preserve">Alt. 1: Treat it as an error case </w:t>
            </w:r>
          </w:p>
          <w:p w:rsidR="00970351" w:rsidRDefault="00970351" w:rsidP="00970351">
            <w:pPr>
              <w:pStyle w:val="af3"/>
              <w:numPr>
                <w:ilvl w:val="1"/>
                <w:numId w:val="37"/>
              </w:numPr>
              <w:rPr>
                <w:lang w:eastAsia="ko-KR"/>
              </w:rPr>
            </w:pPr>
            <w:r>
              <w:rPr>
                <w:rFonts w:ascii="Times New Roman" w:hAnsi="Times New Roman" w:cs="Times New Roman"/>
                <w:color w:val="000000"/>
                <w:sz w:val="20"/>
                <w:szCs w:val="20"/>
              </w:rPr>
              <w:t>Alt.</w:t>
            </w:r>
            <w:r w:rsidRPr="00B72380">
              <w:rPr>
                <w:rFonts w:ascii="Times New Roman" w:hAnsi="Times New Roman" w:cs="Times New Roman"/>
                <w:color w:val="000000"/>
                <w:sz w:val="20"/>
                <w:szCs w:val="20"/>
              </w:rPr>
              <w:t xml:space="preserve"> 2: Leave it to UE implementation to ensure the switching time is satisfied</w:t>
            </w:r>
            <w:r>
              <w:rPr>
                <w:lang w:eastAsia="ko-KR"/>
              </w:rPr>
              <w:t xml:space="preserve"> </w:t>
            </w:r>
          </w:p>
          <w:p w:rsidR="00970351" w:rsidRDefault="00970351" w:rsidP="00970351">
            <w:pPr>
              <w:pStyle w:val="af3"/>
              <w:numPr>
                <w:ilvl w:val="1"/>
                <w:numId w:val="37"/>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rsidR="00970351" w:rsidRDefault="00970351" w:rsidP="00970351">
            <w:pPr>
              <w:rPr>
                <w:lang w:eastAsia="ko-KR"/>
              </w:rPr>
            </w:pPr>
          </w:p>
        </w:tc>
      </w:tr>
      <w:tr w:rsidR="00970351" w:rsidTr="00970351">
        <w:tc>
          <w:tcPr>
            <w:tcW w:w="1479" w:type="dxa"/>
          </w:tcPr>
          <w:p w:rsidR="00970351" w:rsidRDefault="003C75D0" w:rsidP="00970351">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970351" w:rsidRDefault="003C75D0" w:rsidP="00970351">
            <w:pPr>
              <w:tabs>
                <w:tab w:val="left" w:pos="551"/>
              </w:tabs>
              <w:rPr>
                <w:rFonts w:eastAsiaTheme="minorEastAsia"/>
              </w:rPr>
            </w:pPr>
            <w:r>
              <w:rPr>
                <w:rFonts w:eastAsiaTheme="minorEastAsia"/>
              </w:rPr>
              <w:t>Open</w:t>
            </w:r>
          </w:p>
        </w:tc>
        <w:tc>
          <w:tcPr>
            <w:tcW w:w="6780" w:type="dxa"/>
          </w:tcPr>
          <w:p w:rsidR="00970351" w:rsidRDefault="00970351" w:rsidP="00970351">
            <w:pPr>
              <w:rPr>
                <w:lang w:eastAsia="ko-KR"/>
              </w:rPr>
            </w:pPr>
          </w:p>
        </w:tc>
      </w:tr>
      <w:tr w:rsidR="0003655D" w:rsidRPr="00685BA3" w:rsidTr="0003655D">
        <w:tc>
          <w:tcPr>
            <w:tcW w:w="1479" w:type="dxa"/>
          </w:tcPr>
          <w:p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3655D" w:rsidRDefault="0003655D" w:rsidP="00A20051">
            <w:pPr>
              <w:tabs>
                <w:tab w:val="left" w:pos="551"/>
              </w:tabs>
              <w:rPr>
                <w:rFonts w:eastAsiaTheme="minorEastAsia"/>
              </w:rPr>
            </w:pPr>
          </w:p>
        </w:tc>
        <w:tc>
          <w:tcPr>
            <w:tcW w:w="6780" w:type="dxa"/>
          </w:tcPr>
          <w:p w:rsidR="0003655D" w:rsidRPr="00685BA3" w:rsidRDefault="0003655D" w:rsidP="00A200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3D56AE" w:rsidRPr="00685BA3" w:rsidTr="0003655D">
        <w:tc>
          <w:tcPr>
            <w:tcW w:w="1479" w:type="dxa"/>
          </w:tcPr>
          <w:p w:rsidR="003D56AE" w:rsidRDefault="003D56AE" w:rsidP="00A20051">
            <w:pPr>
              <w:rPr>
                <w:rFonts w:eastAsiaTheme="minorEastAsia"/>
                <w:lang w:eastAsia="zh-CN"/>
              </w:rPr>
            </w:pPr>
            <w:r>
              <w:rPr>
                <w:rFonts w:eastAsiaTheme="minorEastAsia"/>
                <w:lang w:eastAsia="zh-CN"/>
              </w:rPr>
              <w:t>OPPO</w:t>
            </w:r>
          </w:p>
        </w:tc>
        <w:tc>
          <w:tcPr>
            <w:tcW w:w="1372" w:type="dxa"/>
          </w:tcPr>
          <w:p w:rsidR="003D56AE" w:rsidRDefault="003D56AE" w:rsidP="00A20051">
            <w:pPr>
              <w:tabs>
                <w:tab w:val="left" w:pos="551"/>
              </w:tabs>
              <w:rPr>
                <w:rFonts w:eastAsiaTheme="minorEastAsia"/>
              </w:rPr>
            </w:pPr>
          </w:p>
        </w:tc>
        <w:tc>
          <w:tcPr>
            <w:tcW w:w="6780" w:type="dxa"/>
          </w:tcPr>
          <w:p w:rsidR="003D56AE" w:rsidRDefault="003D56AE" w:rsidP="00A20051">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647AFB" w:rsidRPr="00685BA3" w:rsidTr="0003655D">
        <w:tc>
          <w:tcPr>
            <w:tcW w:w="1479" w:type="dxa"/>
          </w:tcPr>
          <w:p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47AFB" w:rsidRDefault="00647AFB" w:rsidP="00647AFB">
            <w:pPr>
              <w:tabs>
                <w:tab w:val="left" w:pos="551"/>
              </w:tabs>
              <w:rPr>
                <w:rFonts w:eastAsiaTheme="minorEastAsia"/>
              </w:rPr>
            </w:pPr>
          </w:p>
        </w:tc>
        <w:tc>
          <w:tcPr>
            <w:tcW w:w="6780" w:type="dxa"/>
          </w:tcPr>
          <w:p w:rsidR="00647AFB" w:rsidRDefault="00647AFB" w:rsidP="00647AFB">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xml:space="preserve">: </w:t>
            </w:r>
            <w:r w:rsidRPr="00AF13E3">
              <w:rPr>
                <w:rFonts w:eastAsia="Yu Mincho"/>
                <w:lang w:eastAsia="ja-JP"/>
              </w:rPr>
              <w:t>An earlier DL reception or UL transmission is prioritized by puncturing or skipping first few symbols of the later UL transmission or DL reception</w:t>
            </w:r>
            <w:r>
              <w:rPr>
                <w:rFonts w:eastAsia="Yu Mincho"/>
                <w:lang w:eastAsia="ja-JP"/>
              </w:rPr>
              <w:t>.</w:t>
            </w:r>
          </w:p>
        </w:tc>
      </w:tr>
      <w:tr w:rsidR="00C5018D" w:rsidRPr="00685BA3" w:rsidTr="0003655D">
        <w:tc>
          <w:tcPr>
            <w:tcW w:w="1479" w:type="dxa"/>
          </w:tcPr>
          <w:p w:rsidR="00C5018D" w:rsidRDefault="00C5018D" w:rsidP="00647AFB">
            <w:pPr>
              <w:rPr>
                <w:rFonts w:eastAsia="Yu Mincho"/>
                <w:lang w:eastAsia="ja-JP"/>
              </w:rPr>
            </w:pPr>
            <w:r>
              <w:rPr>
                <w:rFonts w:eastAsiaTheme="minorEastAsia" w:hint="eastAsia"/>
                <w:lang w:eastAsia="zh-CN"/>
              </w:rPr>
              <w:t>CATT</w:t>
            </w:r>
          </w:p>
        </w:tc>
        <w:tc>
          <w:tcPr>
            <w:tcW w:w="1372" w:type="dxa"/>
          </w:tcPr>
          <w:p w:rsidR="00C5018D" w:rsidRDefault="00C5018D" w:rsidP="00647AFB">
            <w:pPr>
              <w:tabs>
                <w:tab w:val="left" w:pos="551"/>
              </w:tabs>
              <w:rPr>
                <w:rFonts w:eastAsiaTheme="minorEastAsia"/>
              </w:rPr>
            </w:pPr>
          </w:p>
        </w:tc>
        <w:tc>
          <w:tcPr>
            <w:tcW w:w="6780" w:type="dxa"/>
          </w:tcPr>
          <w:p w:rsidR="00C5018D" w:rsidRDefault="00C5018D" w:rsidP="00C5018D">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rsidR="00C5018D" w:rsidRDefault="00C5018D" w:rsidP="004C0F2F">
            <w:pPr>
              <w:spacing w:before="120" w:after="120"/>
              <w:rPr>
                <w:rFonts w:eastAsiaTheme="minorEastAsia"/>
                <w:lang w:eastAsia="zh-CN"/>
              </w:rPr>
            </w:pPr>
            <w:r>
              <w:rPr>
                <w:rFonts w:eastAsiaTheme="minorEastAsia" w:hint="eastAsia"/>
                <w:lang w:eastAsia="zh-CN"/>
              </w:rPr>
              <w:t>(1) CG-PUSCH (if any) overlapped with the DG-PDSCH will be dropped.</w:t>
            </w:r>
          </w:p>
          <w:p w:rsidR="00C5018D" w:rsidRDefault="00C5018D" w:rsidP="00C5018D">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t xml:space="preserve">] </w:t>
            </w:r>
            <w:r>
              <w:rPr>
                <w:rFonts w:eastAsiaTheme="minorEastAsia" w:hint="eastAsia"/>
                <w:lang w:eastAsia="zh-CN"/>
              </w:rPr>
              <w:t>after the end of the scheduled DG-PDSCH. If this case still happens, it is an error case.</w:t>
            </w:r>
          </w:p>
        </w:tc>
      </w:tr>
      <w:tr w:rsidR="00F629BE" w:rsidRPr="00685BA3" w:rsidTr="00F629BE">
        <w:trPr>
          <w:trHeight w:val="369"/>
        </w:trPr>
        <w:tc>
          <w:tcPr>
            <w:tcW w:w="1479" w:type="dxa"/>
          </w:tcPr>
          <w:p w:rsidR="00F629BE" w:rsidRDefault="00F629BE" w:rsidP="00F629BE">
            <w:pPr>
              <w:rPr>
                <w:rFonts w:eastAsiaTheme="minorEastAsia"/>
                <w:lang w:eastAsia="zh-CN"/>
              </w:rPr>
            </w:pPr>
            <w:r>
              <w:rPr>
                <w:rFonts w:eastAsia="Malgun Gothic" w:hint="eastAsia"/>
                <w:lang w:eastAsia="ko-KR"/>
              </w:rPr>
              <w:t>Samsung</w:t>
            </w:r>
          </w:p>
        </w:tc>
        <w:tc>
          <w:tcPr>
            <w:tcW w:w="1372" w:type="dxa"/>
          </w:tcPr>
          <w:p w:rsidR="00F629BE" w:rsidRDefault="00F629BE" w:rsidP="00F629BE">
            <w:pPr>
              <w:tabs>
                <w:tab w:val="left" w:pos="551"/>
              </w:tabs>
              <w:rPr>
                <w:rFonts w:eastAsiaTheme="minorEastAsia"/>
              </w:rPr>
            </w:pPr>
          </w:p>
        </w:tc>
        <w:tc>
          <w:tcPr>
            <w:tcW w:w="6780" w:type="dxa"/>
          </w:tcPr>
          <w:p w:rsidR="00F629BE" w:rsidRDefault="00F629BE" w:rsidP="00F629BE">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1"/>
        <w:ind w:left="1134" w:hanging="1134"/>
        <w:rPr>
          <w:rFonts w:ascii="Times New Roman" w:hAnsi="Times New Roman"/>
          <w:sz w:val="20"/>
        </w:rPr>
      </w:pPr>
      <w:r>
        <w:rPr>
          <w:rFonts w:ascii="Times New Roman" w:hAnsi="Times New Roman"/>
          <w:sz w:val="20"/>
        </w:rPr>
        <w:lastRenderedPageBreak/>
        <w:t>Other aspects (medium priority)</w:t>
      </w:r>
    </w:p>
    <w:p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43616F">
        <w:tc>
          <w:tcPr>
            <w:tcW w:w="10194" w:type="dxa"/>
            <w:shd w:val="clear" w:color="auto" w:fill="auto"/>
          </w:tcPr>
          <w:p w:rsidR="0043616F" w:rsidRDefault="00666B6A">
            <w:pPr>
              <w:spacing w:after="0"/>
            </w:pPr>
            <w:r>
              <w:rPr>
                <w:highlight w:val="green"/>
              </w:rPr>
              <w:t>Agreements</w:t>
            </w:r>
            <w:r>
              <w:t>:</w:t>
            </w:r>
          </w:p>
          <w:p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rsidR="0043616F" w:rsidRDefault="00666B6A">
            <w:pPr>
              <w:numPr>
                <w:ilvl w:val="1"/>
                <w:numId w:val="33"/>
              </w:numPr>
              <w:spacing w:after="0" w:line="252" w:lineRule="auto"/>
              <w:contextualSpacing/>
            </w:pPr>
            <w:r>
              <w:t xml:space="preserve">FFS: </w:t>
            </w:r>
            <w:bookmarkStart w:id="19" w:name="_Hlk66881223"/>
            <w:r>
              <w:t>whether to define the guard times in symbol units</w:t>
            </w:r>
            <w:bookmarkEnd w:id="19"/>
          </w:p>
          <w:p w:rsidR="0043616F" w:rsidRDefault="00666B6A">
            <w:pPr>
              <w:numPr>
                <w:ilvl w:val="1"/>
                <w:numId w:val="33"/>
              </w:numPr>
              <w:spacing w:before="40" w:after="0"/>
              <w:contextualSpacing/>
              <w:jc w:val="both"/>
            </w:pPr>
            <w:r>
              <w:t>FFS: the switching positions</w:t>
            </w:r>
          </w:p>
          <w:p w:rsidR="0043616F" w:rsidRDefault="00666B6A">
            <w:pPr>
              <w:numPr>
                <w:ilvl w:val="0"/>
                <w:numId w:val="33"/>
              </w:numPr>
              <w:spacing w:before="40" w:after="0"/>
              <w:contextualSpacing/>
              <w:jc w:val="both"/>
            </w:pPr>
            <w:r>
              <w:t xml:space="preserve">Sending an LS to RAN4 to inform the above working assumption, and to ask for feedback if any </w:t>
            </w:r>
          </w:p>
          <w:p w:rsidR="0043616F" w:rsidRDefault="00666B6A">
            <w:pPr>
              <w:numPr>
                <w:ilvl w:val="1"/>
                <w:numId w:val="33"/>
              </w:numPr>
              <w:spacing w:before="40" w:after="0"/>
              <w:contextualSpacing/>
              <w:jc w:val="both"/>
            </w:pPr>
            <w:r>
              <w:t>The LS will not include the two FFS bullets</w:t>
            </w:r>
          </w:p>
          <w:p w:rsidR="0043616F" w:rsidRDefault="0043616F">
            <w:pPr>
              <w:spacing w:after="0"/>
              <w:rPr>
                <w:highlight w:val="yellow"/>
              </w:rPr>
            </w:pPr>
          </w:p>
          <w:p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rsidR="0043616F" w:rsidRDefault="0043616F">
            <w:pPr>
              <w:spacing w:after="0" w:line="252" w:lineRule="auto"/>
              <w:contextualSpacing/>
              <w:rPr>
                <w:rFonts w:eastAsia="宋体"/>
                <w:lang w:val="en-US" w:eastAsia="zh-CN"/>
              </w:rPr>
            </w:pPr>
          </w:p>
        </w:tc>
      </w:tr>
    </w:tbl>
    <w:p w:rsidR="0043616F" w:rsidRDefault="0043616F">
      <w:pPr>
        <w:jc w:val="both"/>
        <w:rPr>
          <w:lang w:val="en-US"/>
        </w:rPr>
      </w:pPr>
    </w:p>
    <w:p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43616F">
        <w:tc>
          <w:tcPr>
            <w:tcW w:w="9630" w:type="dxa"/>
            <w:shd w:val="clear" w:color="auto" w:fill="auto"/>
          </w:tcPr>
          <w:p w:rsidR="0043616F" w:rsidRDefault="00666B6A">
            <w:pPr>
              <w:spacing w:line="252" w:lineRule="auto"/>
            </w:pPr>
            <w:r>
              <w:rPr>
                <w:highlight w:val="darkYellow"/>
              </w:rPr>
              <w:t>Working assumption:</w:t>
            </w:r>
          </w:p>
          <w:p w:rsidR="0043616F" w:rsidRDefault="00666B6A">
            <w:pPr>
              <w:pStyle w:val="af3"/>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43616F" w:rsidRDefault="0043616F">
            <w:pPr>
              <w:spacing w:after="0" w:line="252" w:lineRule="auto"/>
              <w:contextualSpacing/>
              <w:rPr>
                <w:rFonts w:eastAsia="宋体"/>
                <w:lang w:val="sv-SE" w:eastAsia="zh-CN"/>
              </w:rPr>
            </w:pPr>
          </w:p>
        </w:tc>
      </w:tr>
    </w:tbl>
    <w:p w:rsidR="0043616F" w:rsidRDefault="0043616F">
      <w:pPr>
        <w:spacing w:after="240"/>
        <w:jc w:val="both"/>
        <w:rPr>
          <w:color w:val="A6A6A6" w:themeColor="background1" w:themeShade="A6"/>
        </w:rPr>
      </w:pPr>
    </w:p>
    <w:p w:rsidR="0043616F" w:rsidRDefault="00666B6A">
      <w:pPr>
        <w:jc w:val="both"/>
      </w:pPr>
      <w:r>
        <w:t xml:space="preserve">In [Ericsson04, vivo05, Nokia06, CATT10, CT12], it is suggested to conclude that there is no need to define guard time in symbol units. </w:t>
      </w:r>
    </w:p>
    <w:p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rsidR="0043616F" w:rsidRDefault="00666B6A">
      <w:pPr>
        <w:spacing w:after="240"/>
        <w:jc w:val="both"/>
      </w:pPr>
      <w:r>
        <w:t>Contribution [LG16] presents that defining the guard time in symbols units can be considered only when we are not reusing the existing switching time (pending confirmation from RAN4).</w:t>
      </w:r>
    </w:p>
    <w:p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rsidR="0043616F" w:rsidRDefault="0043616F">
      <w:pPr>
        <w:spacing w:after="240"/>
        <w:jc w:val="both"/>
      </w:pPr>
    </w:p>
    <w:p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Agreements:</w:t>
            </w:r>
          </w:p>
          <w:p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rsidR="0043616F" w:rsidRDefault="0043616F">
            <w:pPr>
              <w:spacing w:after="0" w:line="252" w:lineRule="auto"/>
            </w:pPr>
          </w:p>
        </w:tc>
      </w:tr>
    </w:tbl>
    <w:p w:rsidR="0043616F" w:rsidRDefault="0043616F">
      <w:pPr>
        <w:jc w:val="both"/>
        <w:rPr>
          <w:color w:val="A6A6A6" w:themeColor="background1" w:themeShade="A6"/>
        </w:rPr>
      </w:pPr>
    </w:p>
    <w:p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rsidR="0043616F" w:rsidRDefault="00666B6A">
      <w:pPr>
        <w:spacing w:after="100" w:afterAutospacing="1"/>
        <w:jc w:val="both"/>
        <w:rPr>
          <w:rFonts w:eastAsiaTheme="minorEastAsia"/>
          <w:lang w:eastAsia="zh-CN"/>
        </w:rPr>
      </w:pPr>
      <w:r>
        <w:lastRenderedPageBreak/>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rsidR="0043616F" w:rsidRDefault="00666B6A">
      <w:pPr>
        <w:keepNext/>
        <w:jc w:val="center"/>
      </w:pPr>
      <w:r>
        <w:rPr>
          <w:noProof/>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65758" cy="939745"/>
                    </a:xfrm>
                    <a:prstGeom prst="rect">
                      <a:avLst/>
                    </a:prstGeom>
                    <a:noFill/>
                  </pic:spPr>
                </pic:pic>
              </a:graphicData>
            </a:graphic>
          </wp:inline>
        </w:drawing>
      </w:r>
    </w:p>
    <w:p w:rsidR="0043616F" w:rsidRDefault="00666B6A">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sidR="00960199">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960199">
        <w:rPr>
          <w:rFonts w:ascii="Times New Roman" w:hAnsi="Times New Roman" w:cs="Times New Roman"/>
          <w:sz w:val="20"/>
          <w:szCs w:val="20"/>
        </w:rPr>
        <w:fldChar w:fldCharType="separate"/>
      </w:r>
      <w:r>
        <w:rPr>
          <w:rFonts w:ascii="Times New Roman" w:hAnsi="Times New Roman" w:cs="Times New Roman"/>
          <w:sz w:val="20"/>
          <w:szCs w:val="20"/>
        </w:rPr>
        <w:t>2</w:t>
      </w:r>
      <w:r w:rsidR="00960199">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proc,2} + switching time, to avoid collision with the switching time</w:t>
      </w:r>
    </w:p>
    <w:p w:rsidR="0043616F" w:rsidRDefault="0043616F">
      <w:pPr>
        <w:pStyle w:val="Observation"/>
        <w:numPr>
          <w:ilvl w:val="0"/>
          <w:numId w:val="0"/>
        </w:numPr>
        <w:ind w:left="360"/>
        <w:rPr>
          <w:rFonts w:ascii="Times New Roman" w:hAnsi="Times New Roman" w:cs="Times New Roman"/>
          <w:szCs w:val="20"/>
        </w:rPr>
      </w:pPr>
    </w:p>
    <w:p w:rsidR="0043616F" w:rsidRDefault="00666B6A">
      <w:pPr>
        <w:jc w:val="center"/>
      </w:pPr>
      <w:r>
        <w:rPr>
          <w:noProof/>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10579" cy="1037308"/>
                    </a:xfrm>
                    <a:prstGeom prst="rect">
                      <a:avLst/>
                    </a:prstGeom>
                    <a:noFill/>
                  </pic:spPr>
                </pic:pic>
              </a:graphicData>
            </a:graphic>
          </wp:inline>
        </w:drawing>
      </w:r>
    </w:p>
    <w:p w:rsidR="0043616F" w:rsidRDefault="00666B6A">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sidR="00960199">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960199">
        <w:rPr>
          <w:rFonts w:ascii="Times New Roman" w:hAnsi="Times New Roman" w:cs="Times New Roman"/>
          <w:sz w:val="20"/>
          <w:szCs w:val="20"/>
        </w:rPr>
        <w:fldChar w:fldCharType="separate"/>
      </w:r>
      <w:r>
        <w:rPr>
          <w:rFonts w:ascii="Times New Roman" w:hAnsi="Times New Roman" w:cs="Times New Roman"/>
          <w:sz w:val="20"/>
          <w:szCs w:val="20"/>
        </w:rPr>
        <w:t>3</w:t>
      </w:r>
      <w:r w:rsidR="00960199">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43616F" w:rsidRDefault="0043616F">
      <w:pPr>
        <w:spacing w:after="100" w:afterAutospacing="1"/>
        <w:jc w:val="both"/>
        <w:rPr>
          <w:lang w:val="en-US"/>
        </w:rPr>
      </w:pPr>
    </w:p>
    <w:p w:rsidR="0043616F" w:rsidRDefault="00666B6A">
      <w:pPr>
        <w:spacing w:after="100" w:afterAutospacing="1"/>
        <w:jc w:val="both"/>
        <w:rPr>
          <w:lang w:val="en-US"/>
        </w:rPr>
      </w:pPr>
      <w:r>
        <w:rPr>
          <w:lang w:val="en-US"/>
        </w:rPr>
        <w:t xml:space="preserve">In contribution [Samsung09], it is proposed to further discuss whether the RX/TX switching time is considered in Case 1 by taking into </w:t>
      </w:r>
      <w:proofErr w:type="gramStart"/>
      <w:r>
        <w:rPr>
          <w:lang w:val="en-US"/>
        </w:rPr>
        <w:t>account</w:t>
      </w:r>
      <w:proofErr w:type="gramEnd"/>
      <w:r>
        <w:rPr>
          <w:lang w:val="en-US"/>
        </w:rPr>
        <w:t xml:space="preserve"> the interpretation and also future RAN4 feedback about the RX/TX switching time.</w:t>
      </w:r>
    </w:p>
    <w:p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w:t>
      </w:r>
      <w:proofErr w:type="spellStart"/>
      <w:r>
        <w:rPr>
          <w:lang w:val="en-US"/>
        </w:rPr>
        <w:t>Tx</w:t>
      </w:r>
      <w:proofErr w:type="spellEnd"/>
      <w:r>
        <w:rPr>
          <w:lang w:val="en-US"/>
        </w:rPr>
        <w:t xml:space="preserve">/Rx switching. </w:t>
      </w:r>
    </w:p>
    <w:p w:rsidR="0043616F" w:rsidRDefault="00666B6A">
      <w:pPr>
        <w:jc w:val="both"/>
        <w:rPr>
          <w:b/>
          <w:bCs/>
          <w:highlight w:val="cyan"/>
          <w:lang w:val="en-US"/>
        </w:rPr>
      </w:pPr>
      <w:r>
        <w:rPr>
          <w:b/>
          <w:bCs/>
          <w:highlight w:val="cyan"/>
          <w:lang w:val="en-US"/>
        </w:rPr>
        <w:t>FL1 Medium Priority Proposed Conclusion 5.2-1: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OK</w:t>
            </w:r>
          </w:p>
        </w:tc>
      </w:tr>
      <w:tr w:rsidR="0043616F">
        <w:tc>
          <w:tcPr>
            <w:tcW w:w="1479" w:type="dxa"/>
          </w:tcPr>
          <w:p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lastRenderedPageBreak/>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Intel</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Need to consider RAN4’s reply to RAN1 LS.</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OPPO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bl>
    <w:p w:rsidR="0043616F" w:rsidRDefault="0043616F">
      <w:pPr>
        <w:spacing w:after="100" w:afterAutospacing="1"/>
        <w:jc w:val="both"/>
        <w:rPr>
          <w:lang w:val="en-US"/>
        </w:rPr>
      </w:pPr>
    </w:p>
    <w:p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Agreements:</w:t>
            </w:r>
          </w:p>
          <w:p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rsidR="0043616F" w:rsidRDefault="0043616F">
            <w:pPr>
              <w:spacing w:after="0"/>
            </w:pPr>
          </w:p>
        </w:tc>
      </w:tr>
    </w:tbl>
    <w:p w:rsidR="0043616F" w:rsidRDefault="0043616F">
      <w:pPr>
        <w:jc w:val="both"/>
        <w:rPr>
          <w:color w:val="A6A6A6" w:themeColor="background1" w:themeShade="A6"/>
        </w:rPr>
      </w:pPr>
    </w:p>
    <w:p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tblPr>
      <w:tblGrid>
        <w:gridCol w:w="9629"/>
      </w:tblGrid>
      <w:tr w:rsidR="0043616F">
        <w:tc>
          <w:tcPr>
            <w:tcW w:w="9629" w:type="dxa"/>
          </w:tcPr>
          <w:p w:rsidR="0043616F" w:rsidRDefault="00666B6A">
            <w:pPr>
              <w:spacing w:after="120"/>
            </w:pPr>
            <w:r>
              <w:rPr>
                <w:b/>
                <w:highlight w:val="yellow"/>
              </w:rPr>
              <w:t>Proposal 3.3-1</w:t>
            </w:r>
            <w:r>
              <w:rPr>
                <w:b/>
                <w:bCs/>
              </w:rPr>
              <w:t xml:space="preserve">: Revise the RAN1#104bis-e agreement for Case 3 as the following </w:t>
            </w:r>
          </w:p>
          <w:p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rsidR="0043616F" w:rsidRDefault="0043616F">
      <w:pPr>
        <w:jc w:val="both"/>
        <w:rPr>
          <w:lang w:eastAsia="ja-JP"/>
        </w:rPr>
      </w:pPr>
    </w:p>
    <w:p w:rsidR="0043616F" w:rsidRDefault="00666B6A">
      <w:pPr>
        <w:jc w:val="both"/>
        <w:rPr>
          <w:lang w:eastAsia="ja-JP"/>
        </w:rPr>
      </w:pPr>
      <w:r>
        <w:rPr>
          <w:lang w:eastAsia="ja-JP"/>
        </w:rPr>
        <w:lastRenderedPageBreak/>
        <w:t>According to discussions in RAN1#104bis-e, some companies prefer to make new agreements under Case 5 and 8 instead of revising the previous agreements. Therefore, the FL suggestion is to come back to Case 3 after Case 5 and 8 have been discussed clearly.</w:t>
      </w:r>
    </w:p>
    <w:p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rsidR="0043616F" w:rsidRDefault="0043616F">
      <w:pPr>
        <w:jc w:val="both"/>
        <w:rPr>
          <w:color w:val="A6A6A6" w:themeColor="background1" w:themeShade="A6"/>
        </w:rPr>
      </w:pPr>
    </w:p>
    <w:p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rsidR="0043616F" w:rsidRDefault="0043616F">
      <w:pPr>
        <w:jc w:val="both"/>
        <w:rPr>
          <w:color w:val="A6A6A6" w:themeColor="background1" w:themeShade="A6"/>
          <w:lang w:val="en-US"/>
        </w:rPr>
      </w:pPr>
    </w:p>
    <w:p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rsidR="0043616F" w:rsidRDefault="00666B6A">
      <w:pPr>
        <w:jc w:val="both"/>
        <w:rPr>
          <w:rFonts w:eastAsia="宋体"/>
          <w:lang w:eastAsia="zh-CN"/>
        </w:rPr>
      </w:pPr>
      <w:r>
        <w:rPr>
          <w:rFonts w:eastAsia="宋体"/>
          <w:lang w:eastAsia="zh-CN"/>
        </w:rPr>
        <w:t xml:space="preserve">One contribution </w:t>
      </w:r>
      <w:r>
        <w:rPr>
          <w:lang w:val="en-US"/>
        </w:rPr>
        <w:t>presents view on the UE capability reporting of HD-FDD.</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rsidR="0043616F" w:rsidRDefault="0043616F">
      <w:pPr>
        <w:spacing w:after="240"/>
        <w:jc w:val="both"/>
        <w:rPr>
          <w:b/>
          <w:bCs/>
          <w:lang w:val="en-US" w:eastAsia="en-GB"/>
        </w:rPr>
      </w:pPr>
    </w:p>
    <w:p w:rsidR="0043616F" w:rsidRDefault="00666B6A">
      <w:pPr>
        <w:pStyle w:val="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tblPr>
      <w:tblGrid>
        <w:gridCol w:w="2830"/>
        <w:gridCol w:w="2410"/>
        <w:gridCol w:w="4110"/>
      </w:tblGrid>
      <w:tr w:rsidR="0043616F">
        <w:tc>
          <w:tcPr>
            <w:tcW w:w="2830" w:type="dxa"/>
            <w:shd w:val="clear" w:color="auto" w:fill="BFBFBF" w:themeFill="background1" w:themeFillShade="BF"/>
          </w:tcPr>
          <w:p w:rsidR="0043616F" w:rsidRDefault="00666B6A">
            <w:pPr>
              <w:spacing w:after="0"/>
              <w:jc w:val="center"/>
              <w:rPr>
                <w:b/>
                <w:bCs/>
              </w:rPr>
            </w:pPr>
            <w:r>
              <w:rPr>
                <w:b/>
                <w:bCs/>
              </w:rPr>
              <w:t>Company</w:t>
            </w:r>
          </w:p>
        </w:tc>
        <w:tc>
          <w:tcPr>
            <w:tcW w:w="2410" w:type="dxa"/>
            <w:shd w:val="clear" w:color="auto" w:fill="BFBFBF" w:themeFill="background1" w:themeFillShade="BF"/>
          </w:tcPr>
          <w:p w:rsidR="0043616F" w:rsidRDefault="00666B6A">
            <w:pPr>
              <w:spacing w:after="0"/>
              <w:jc w:val="center"/>
              <w:rPr>
                <w:b/>
                <w:bCs/>
              </w:rPr>
            </w:pPr>
            <w:r>
              <w:rPr>
                <w:b/>
                <w:bCs/>
              </w:rPr>
              <w:t>Point of contact</w:t>
            </w:r>
          </w:p>
        </w:tc>
        <w:tc>
          <w:tcPr>
            <w:tcW w:w="4110" w:type="dxa"/>
            <w:shd w:val="clear" w:color="auto" w:fill="BFBFBF" w:themeFill="background1" w:themeFillShade="BF"/>
          </w:tcPr>
          <w:p w:rsidR="0043616F" w:rsidRDefault="00666B6A">
            <w:pPr>
              <w:spacing w:after="0"/>
              <w:jc w:val="center"/>
              <w:rPr>
                <w:b/>
                <w:bCs/>
              </w:rPr>
            </w:pPr>
            <w:r>
              <w:rPr>
                <w:b/>
                <w:bCs/>
              </w:rPr>
              <w:t>Email address</w:t>
            </w:r>
          </w:p>
        </w:tc>
      </w:tr>
      <w:tr w:rsidR="0043616F">
        <w:tc>
          <w:tcPr>
            <w:tcW w:w="2830" w:type="dxa"/>
          </w:tcPr>
          <w:p w:rsidR="0043616F" w:rsidRDefault="00666B6A">
            <w:pPr>
              <w:spacing w:after="0"/>
              <w:rPr>
                <w:rFonts w:eastAsiaTheme="minorEastAsia"/>
                <w:lang w:eastAsia="zh-CN"/>
              </w:rPr>
            </w:pPr>
            <w:r>
              <w:rPr>
                <w:rFonts w:eastAsiaTheme="minorEastAsia"/>
                <w:lang w:eastAsia="zh-CN"/>
              </w:rPr>
              <w:t>vivo</w:t>
            </w:r>
          </w:p>
        </w:tc>
        <w:tc>
          <w:tcPr>
            <w:tcW w:w="2410" w:type="dxa"/>
          </w:tcPr>
          <w:p w:rsidR="0043616F" w:rsidRDefault="00666B6A">
            <w:pPr>
              <w:spacing w:after="0"/>
              <w:rPr>
                <w:rFonts w:eastAsiaTheme="minorEastAsia"/>
                <w:lang w:eastAsia="zh-CN"/>
              </w:rPr>
            </w:pPr>
            <w:r>
              <w:rPr>
                <w:rFonts w:eastAsiaTheme="minorEastAsia"/>
                <w:lang w:eastAsia="zh-CN"/>
              </w:rPr>
              <w:t>Xueming Pan</w:t>
            </w:r>
          </w:p>
        </w:tc>
        <w:tc>
          <w:tcPr>
            <w:tcW w:w="4110" w:type="dxa"/>
          </w:tcPr>
          <w:p w:rsidR="0043616F" w:rsidRDefault="00666B6A">
            <w:pPr>
              <w:spacing w:after="0"/>
              <w:rPr>
                <w:rFonts w:eastAsiaTheme="minorEastAsia"/>
                <w:lang w:eastAsia="zh-CN"/>
              </w:rPr>
            </w:pPr>
            <w:r>
              <w:rPr>
                <w:rFonts w:eastAsiaTheme="minorEastAsia"/>
                <w:lang w:eastAsia="zh-CN"/>
              </w:rPr>
              <w:t>panxueming@vivo.com</w:t>
            </w:r>
          </w:p>
        </w:tc>
      </w:tr>
      <w:tr w:rsidR="0043616F">
        <w:tc>
          <w:tcPr>
            <w:tcW w:w="2830" w:type="dxa"/>
          </w:tcPr>
          <w:p w:rsidR="0043616F" w:rsidRDefault="00666B6A">
            <w:pPr>
              <w:spacing w:after="0"/>
              <w:rPr>
                <w:rFonts w:eastAsiaTheme="minorEastAsia"/>
                <w:lang w:eastAsia="zh-CN"/>
              </w:rPr>
            </w:pPr>
            <w:r>
              <w:rPr>
                <w:rFonts w:eastAsiaTheme="minorEastAsia"/>
                <w:lang w:eastAsia="zh-CN"/>
              </w:rPr>
              <w:t>CATT</w:t>
            </w:r>
          </w:p>
        </w:tc>
        <w:tc>
          <w:tcPr>
            <w:tcW w:w="2410" w:type="dxa"/>
          </w:tcPr>
          <w:p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rsidR="0043616F" w:rsidRDefault="00666B6A">
            <w:pPr>
              <w:spacing w:after="0"/>
              <w:rPr>
                <w:rFonts w:eastAsiaTheme="minorEastAsia"/>
                <w:lang w:eastAsia="zh-CN"/>
              </w:rPr>
            </w:pPr>
            <w:r>
              <w:rPr>
                <w:rFonts w:eastAsiaTheme="minorEastAsia"/>
                <w:lang w:eastAsia="zh-CN"/>
              </w:rPr>
              <w:t>feiyongqiang@catt.cn</w:t>
            </w:r>
          </w:p>
        </w:tc>
      </w:tr>
      <w:tr w:rsidR="0043616F">
        <w:tc>
          <w:tcPr>
            <w:tcW w:w="2830" w:type="dxa"/>
          </w:tcPr>
          <w:p w:rsidR="0043616F" w:rsidRDefault="00666B6A">
            <w:pPr>
              <w:spacing w:after="0"/>
              <w:rPr>
                <w:rFonts w:eastAsiaTheme="minorEastAsia"/>
                <w:lang w:eastAsia="zh-CN"/>
              </w:rPr>
            </w:pPr>
            <w:proofErr w:type="spellStart"/>
            <w:r>
              <w:rPr>
                <w:rFonts w:eastAsiaTheme="minorEastAsia"/>
                <w:lang w:eastAsia="zh-CN"/>
              </w:rPr>
              <w:t>Spreadtrum</w:t>
            </w:r>
            <w:proofErr w:type="spellEnd"/>
          </w:p>
        </w:tc>
        <w:tc>
          <w:tcPr>
            <w:tcW w:w="2410" w:type="dxa"/>
          </w:tcPr>
          <w:p w:rsidR="0043616F" w:rsidRDefault="00666B6A">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rsidR="0043616F" w:rsidRDefault="00666B6A">
            <w:pPr>
              <w:spacing w:after="0"/>
              <w:rPr>
                <w:rFonts w:eastAsiaTheme="minorEastAsia"/>
                <w:lang w:eastAsia="zh-CN"/>
              </w:rPr>
            </w:pPr>
            <w:r>
              <w:rPr>
                <w:rFonts w:eastAsiaTheme="minorEastAsia"/>
                <w:lang w:eastAsia="zh-CN"/>
              </w:rPr>
              <w:t>Sicong.zhao@unisoc.com</w:t>
            </w:r>
          </w:p>
        </w:tc>
      </w:tr>
      <w:tr w:rsidR="0043616F">
        <w:tc>
          <w:tcPr>
            <w:tcW w:w="2830" w:type="dxa"/>
          </w:tcPr>
          <w:p w:rsidR="0043616F" w:rsidRDefault="00666B6A">
            <w:pPr>
              <w:spacing w:after="0"/>
              <w:rPr>
                <w:rFonts w:eastAsia="Yu Mincho"/>
                <w:lang w:eastAsia="ja-JP"/>
              </w:rPr>
            </w:pPr>
            <w:r>
              <w:rPr>
                <w:rFonts w:eastAsia="Yu Mincho"/>
                <w:lang w:eastAsia="ja-JP"/>
              </w:rPr>
              <w:t>DOCOMO</w:t>
            </w:r>
          </w:p>
        </w:tc>
        <w:tc>
          <w:tcPr>
            <w:tcW w:w="2410" w:type="dxa"/>
          </w:tcPr>
          <w:p w:rsidR="0043616F" w:rsidRDefault="00666B6A">
            <w:pPr>
              <w:spacing w:after="0"/>
              <w:rPr>
                <w:rFonts w:eastAsia="Yu Mincho"/>
                <w:lang w:eastAsia="ja-JP"/>
              </w:rPr>
            </w:pPr>
            <w:r>
              <w:rPr>
                <w:rFonts w:eastAsia="Yu Mincho"/>
                <w:lang w:eastAsia="ja-JP"/>
              </w:rPr>
              <w:t xml:space="preserve">Shinya </w:t>
            </w:r>
            <w:proofErr w:type="spellStart"/>
            <w:r>
              <w:rPr>
                <w:rFonts w:eastAsia="Yu Mincho"/>
                <w:lang w:eastAsia="ja-JP"/>
              </w:rPr>
              <w:t>Kumagai</w:t>
            </w:r>
            <w:proofErr w:type="spellEnd"/>
          </w:p>
        </w:tc>
        <w:tc>
          <w:tcPr>
            <w:tcW w:w="4110" w:type="dxa"/>
          </w:tcPr>
          <w:p w:rsidR="0043616F" w:rsidRDefault="00666B6A">
            <w:pPr>
              <w:spacing w:after="0"/>
              <w:rPr>
                <w:rFonts w:eastAsiaTheme="minorEastAsia"/>
                <w:lang w:eastAsia="zh-CN"/>
              </w:rPr>
            </w:pPr>
            <w:r>
              <w:rPr>
                <w:rFonts w:eastAsiaTheme="minorEastAsia"/>
                <w:lang w:eastAsia="zh-CN"/>
              </w:rPr>
              <w:t>shinya.kumagai@docomo-lab.com</w:t>
            </w:r>
          </w:p>
        </w:tc>
      </w:tr>
      <w:tr w:rsidR="0043616F">
        <w:tc>
          <w:tcPr>
            <w:tcW w:w="2830" w:type="dxa"/>
          </w:tcPr>
          <w:p w:rsidR="0043616F" w:rsidRDefault="00666B6A">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rsidR="0043616F" w:rsidRDefault="00666B6A">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w:t>
            </w:r>
            <w:proofErr w:type="spellStart"/>
            <w:r>
              <w:rPr>
                <w:rFonts w:eastAsia="宋体"/>
                <w:lang w:val="en-US" w:eastAsia="zh-CN"/>
              </w:rPr>
              <w:t>Hu</w:t>
            </w:r>
            <w:proofErr w:type="spellEnd"/>
          </w:p>
        </w:tc>
        <w:tc>
          <w:tcPr>
            <w:tcW w:w="4110" w:type="dxa"/>
          </w:tcPr>
          <w:p w:rsidR="0043616F" w:rsidRDefault="00666B6A">
            <w:pPr>
              <w:spacing w:after="0"/>
              <w:rPr>
                <w:rFonts w:eastAsia="宋体"/>
                <w:lang w:val="en-US" w:eastAsia="zh-CN"/>
              </w:rPr>
            </w:pPr>
            <w:r>
              <w:rPr>
                <w:rFonts w:eastAsia="宋体"/>
                <w:lang w:val="en-US" w:eastAsia="zh-CN"/>
              </w:rPr>
              <w:t>hu.youjun1@zte.com.cn</w:t>
            </w:r>
          </w:p>
        </w:tc>
      </w:tr>
      <w:tr w:rsidR="0043616F">
        <w:tc>
          <w:tcPr>
            <w:tcW w:w="2830" w:type="dxa"/>
          </w:tcPr>
          <w:p w:rsidR="0043616F" w:rsidRDefault="00666B6A">
            <w:pPr>
              <w:spacing w:after="0"/>
              <w:rPr>
                <w:rFonts w:eastAsiaTheme="minorEastAsia"/>
                <w:lang w:eastAsia="zh-CN"/>
              </w:rPr>
            </w:pPr>
            <w:r>
              <w:t>Ericsson</w:t>
            </w:r>
          </w:p>
        </w:tc>
        <w:tc>
          <w:tcPr>
            <w:tcW w:w="2410" w:type="dxa"/>
          </w:tcPr>
          <w:p w:rsidR="0043616F" w:rsidRDefault="00666B6A">
            <w:pPr>
              <w:spacing w:after="0"/>
              <w:rPr>
                <w:rFonts w:eastAsiaTheme="minorEastAsia"/>
                <w:lang w:eastAsia="zh-CN"/>
              </w:rPr>
            </w:pPr>
            <w:r>
              <w:t>Johan Bergman</w:t>
            </w:r>
          </w:p>
        </w:tc>
        <w:tc>
          <w:tcPr>
            <w:tcW w:w="4110" w:type="dxa"/>
          </w:tcPr>
          <w:p w:rsidR="0043616F" w:rsidRDefault="00666B6A">
            <w:pPr>
              <w:spacing w:after="0"/>
              <w:rPr>
                <w:rFonts w:eastAsiaTheme="minorEastAsia"/>
                <w:lang w:eastAsia="zh-CN"/>
              </w:rPr>
            </w:pPr>
            <w:r>
              <w:t>johan.bergman@ericsson.com</w:t>
            </w:r>
          </w:p>
        </w:tc>
      </w:tr>
      <w:tr w:rsidR="0043616F">
        <w:tc>
          <w:tcPr>
            <w:tcW w:w="2830" w:type="dxa"/>
          </w:tcPr>
          <w:p w:rsidR="0043616F" w:rsidRDefault="00666B6A">
            <w:pPr>
              <w:spacing w:after="0"/>
            </w:pPr>
            <w:r>
              <w:t>Nordic</w:t>
            </w:r>
          </w:p>
        </w:tc>
        <w:tc>
          <w:tcPr>
            <w:tcW w:w="2410" w:type="dxa"/>
          </w:tcPr>
          <w:p w:rsidR="0043616F" w:rsidRDefault="00666B6A">
            <w:pPr>
              <w:spacing w:after="0"/>
            </w:pPr>
            <w:r>
              <w:t>Karol Schober</w:t>
            </w:r>
          </w:p>
        </w:tc>
        <w:tc>
          <w:tcPr>
            <w:tcW w:w="4110" w:type="dxa"/>
          </w:tcPr>
          <w:p w:rsidR="0043616F" w:rsidRDefault="00666B6A">
            <w:pPr>
              <w:spacing w:after="0"/>
            </w:pPr>
            <w:r>
              <w:t>karol.schober@nordicsemi.no</w:t>
            </w:r>
          </w:p>
        </w:tc>
      </w:tr>
      <w:tr w:rsidR="0043616F">
        <w:tc>
          <w:tcPr>
            <w:tcW w:w="2830" w:type="dxa"/>
          </w:tcPr>
          <w:p w:rsidR="0043616F" w:rsidRDefault="00666B6A">
            <w:pPr>
              <w:spacing w:after="0"/>
            </w:pPr>
            <w:r>
              <w:t>Nokia, NSB</w:t>
            </w:r>
          </w:p>
        </w:tc>
        <w:tc>
          <w:tcPr>
            <w:tcW w:w="2410" w:type="dxa"/>
          </w:tcPr>
          <w:p w:rsidR="0043616F" w:rsidRDefault="00666B6A">
            <w:pPr>
              <w:spacing w:after="0"/>
            </w:pPr>
            <w:proofErr w:type="spellStart"/>
            <w:r>
              <w:t>Rapeepat</w:t>
            </w:r>
            <w:proofErr w:type="spellEnd"/>
            <w:r>
              <w:t xml:space="preserve"> </w:t>
            </w:r>
            <w:proofErr w:type="spellStart"/>
            <w:r>
              <w:t>Ratasuk</w:t>
            </w:r>
            <w:proofErr w:type="spellEnd"/>
          </w:p>
        </w:tc>
        <w:tc>
          <w:tcPr>
            <w:tcW w:w="4110" w:type="dxa"/>
          </w:tcPr>
          <w:p w:rsidR="0043616F" w:rsidRDefault="00666B6A">
            <w:pPr>
              <w:spacing w:after="0"/>
            </w:pPr>
            <w:r>
              <w:t>rapeepat.ratasuk@nokia-bell-labs.com</w:t>
            </w:r>
          </w:p>
        </w:tc>
      </w:tr>
      <w:tr w:rsidR="0043616F">
        <w:tc>
          <w:tcPr>
            <w:tcW w:w="2830" w:type="dxa"/>
          </w:tcPr>
          <w:p w:rsidR="0043616F" w:rsidRDefault="00666B6A">
            <w:pPr>
              <w:spacing w:after="0"/>
              <w:rPr>
                <w:rFonts w:eastAsia="Yu Mincho"/>
                <w:lang w:eastAsia="ja-JP"/>
              </w:rPr>
            </w:pPr>
            <w:r>
              <w:rPr>
                <w:rFonts w:eastAsiaTheme="minorEastAsia"/>
                <w:lang w:eastAsia="zh-CN"/>
              </w:rPr>
              <w:t>Intel</w:t>
            </w:r>
          </w:p>
        </w:tc>
        <w:tc>
          <w:tcPr>
            <w:tcW w:w="2410" w:type="dxa"/>
          </w:tcPr>
          <w:p w:rsidR="0043616F" w:rsidRDefault="00666B6A">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rsidR="0043616F" w:rsidRDefault="00666B6A">
            <w:pPr>
              <w:spacing w:after="0"/>
            </w:pPr>
            <w:r>
              <w:rPr>
                <w:rFonts w:eastAsiaTheme="minorEastAsia"/>
                <w:lang w:eastAsia="zh-CN"/>
              </w:rPr>
              <w:t>yingyang.li@intel.com</w:t>
            </w:r>
          </w:p>
        </w:tc>
      </w:tr>
      <w:tr w:rsidR="0043616F">
        <w:tc>
          <w:tcPr>
            <w:tcW w:w="2830" w:type="dxa"/>
          </w:tcPr>
          <w:p w:rsidR="0043616F" w:rsidRDefault="00666B6A">
            <w:pPr>
              <w:spacing w:after="0"/>
            </w:pPr>
            <w:r>
              <w:rPr>
                <w:rFonts w:eastAsia="Yu Mincho"/>
                <w:lang w:eastAsia="ja-JP"/>
              </w:rPr>
              <w:t xml:space="preserve">Apple </w:t>
            </w:r>
          </w:p>
        </w:tc>
        <w:tc>
          <w:tcPr>
            <w:tcW w:w="2410" w:type="dxa"/>
          </w:tcPr>
          <w:p w:rsidR="0043616F" w:rsidRDefault="00666B6A">
            <w:pPr>
              <w:spacing w:after="0"/>
            </w:pPr>
            <w:r>
              <w:rPr>
                <w:rFonts w:eastAsia="Yu Mincho"/>
                <w:lang w:eastAsia="ja-JP"/>
              </w:rPr>
              <w:t>Hong He</w:t>
            </w:r>
          </w:p>
        </w:tc>
        <w:tc>
          <w:tcPr>
            <w:tcW w:w="4110" w:type="dxa"/>
          </w:tcPr>
          <w:p w:rsidR="0043616F" w:rsidRDefault="00666B6A">
            <w:pPr>
              <w:spacing w:after="0"/>
            </w:pPr>
            <w:r>
              <w:t xml:space="preserve">hhe5@apple.com </w:t>
            </w:r>
          </w:p>
        </w:tc>
      </w:tr>
      <w:tr w:rsidR="0043616F">
        <w:tc>
          <w:tcPr>
            <w:tcW w:w="2830" w:type="dxa"/>
          </w:tcPr>
          <w:p w:rsidR="0043616F" w:rsidRDefault="00666B6A">
            <w:pPr>
              <w:spacing w:after="0"/>
              <w:rPr>
                <w:rFonts w:eastAsiaTheme="minorEastAsia"/>
                <w:lang w:eastAsia="zh-CN"/>
              </w:rPr>
            </w:pPr>
            <w:r>
              <w:rPr>
                <w:rFonts w:eastAsiaTheme="minorEastAsia"/>
                <w:lang w:eastAsia="zh-CN"/>
              </w:rPr>
              <w:t>Qualcomm</w:t>
            </w:r>
          </w:p>
        </w:tc>
        <w:tc>
          <w:tcPr>
            <w:tcW w:w="2410" w:type="dxa"/>
          </w:tcPr>
          <w:p w:rsidR="0043616F" w:rsidRDefault="00666B6A">
            <w:pPr>
              <w:spacing w:after="0"/>
              <w:rPr>
                <w:rFonts w:eastAsiaTheme="minorEastAsia"/>
                <w:lang w:eastAsia="zh-CN"/>
              </w:rPr>
            </w:pPr>
            <w:r>
              <w:rPr>
                <w:rFonts w:eastAsiaTheme="minorEastAsia"/>
                <w:lang w:eastAsia="zh-CN"/>
              </w:rPr>
              <w:t>Jing Lei</w:t>
            </w:r>
          </w:p>
        </w:tc>
        <w:tc>
          <w:tcPr>
            <w:tcW w:w="4110" w:type="dxa"/>
          </w:tcPr>
          <w:p w:rsidR="0043616F" w:rsidRDefault="00666B6A">
            <w:pPr>
              <w:spacing w:after="0"/>
              <w:rPr>
                <w:rFonts w:eastAsiaTheme="minorEastAsia"/>
                <w:lang w:eastAsia="zh-CN"/>
              </w:rPr>
            </w:pPr>
            <w:r>
              <w:rPr>
                <w:rFonts w:eastAsiaTheme="minorEastAsia"/>
                <w:lang w:eastAsia="zh-CN"/>
              </w:rPr>
              <w:t>leijing@qti.qualcomm.com</w:t>
            </w:r>
          </w:p>
        </w:tc>
      </w:tr>
      <w:tr w:rsidR="0043616F">
        <w:tc>
          <w:tcPr>
            <w:tcW w:w="2830" w:type="dxa"/>
          </w:tcPr>
          <w:p w:rsidR="0043616F" w:rsidRDefault="00666B6A">
            <w:pPr>
              <w:spacing w:after="0"/>
            </w:pPr>
            <w:r>
              <w:t>Lenovo, Motorola Mobility</w:t>
            </w:r>
          </w:p>
        </w:tc>
        <w:tc>
          <w:tcPr>
            <w:tcW w:w="2410" w:type="dxa"/>
          </w:tcPr>
          <w:p w:rsidR="0043616F" w:rsidRDefault="00666B6A">
            <w:pPr>
              <w:spacing w:after="0"/>
            </w:pPr>
            <w:r>
              <w:t>Yuantao Zhang</w:t>
            </w:r>
          </w:p>
        </w:tc>
        <w:tc>
          <w:tcPr>
            <w:tcW w:w="4110" w:type="dxa"/>
          </w:tcPr>
          <w:p w:rsidR="0043616F" w:rsidRDefault="00666B6A">
            <w:pPr>
              <w:spacing w:after="0"/>
            </w:pPr>
            <w:r>
              <w:t>zhangyt18@lenovo.com</w:t>
            </w:r>
          </w:p>
        </w:tc>
      </w:tr>
      <w:tr w:rsidR="0043616F">
        <w:tc>
          <w:tcPr>
            <w:tcW w:w="2830" w:type="dxa"/>
          </w:tcPr>
          <w:p w:rsidR="0043616F" w:rsidRDefault="00666B6A">
            <w:pPr>
              <w:spacing w:after="0"/>
            </w:pPr>
            <w:r>
              <w:t>Samsung</w:t>
            </w:r>
          </w:p>
        </w:tc>
        <w:tc>
          <w:tcPr>
            <w:tcW w:w="2410" w:type="dxa"/>
          </w:tcPr>
          <w:p w:rsidR="0043616F" w:rsidRDefault="00666B6A">
            <w:pPr>
              <w:spacing w:after="0"/>
            </w:pPr>
            <w:proofErr w:type="spellStart"/>
            <w:r>
              <w:t>Seunghoon</w:t>
            </w:r>
            <w:proofErr w:type="spellEnd"/>
            <w:r>
              <w:t xml:space="preserve"> </w:t>
            </w:r>
            <w:proofErr w:type="spellStart"/>
            <w:r>
              <w:t>Choi</w:t>
            </w:r>
            <w:proofErr w:type="spellEnd"/>
          </w:p>
        </w:tc>
        <w:tc>
          <w:tcPr>
            <w:tcW w:w="4110" w:type="dxa"/>
          </w:tcPr>
          <w:p w:rsidR="0043616F" w:rsidRDefault="00666B6A">
            <w:pPr>
              <w:spacing w:after="0"/>
            </w:pPr>
            <w:r>
              <w:t>seunghoon.choi@samsung.com</w:t>
            </w:r>
          </w:p>
        </w:tc>
      </w:tr>
      <w:tr w:rsidR="0043616F">
        <w:tc>
          <w:tcPr>
            <w:tcW w:w="2830" w:type="dxa"/>
          </w:tcPr>
          <w:p w:rsidR="0043616F" w:rsidRDefault="00666B6A">
            <w:pPr>
              <w:spacing w:after="0"/>
            </w:pPr>
            <w:r>
              <w:rPr>
                <w:rFonts w:eastAsiaTheme="minorEastAsia"/>
                <w:lang w:eastAsia="zh-CN"/>
              </w:rPr>
              <w:t>Sharp</w:t>
            </w:r>
          </w:p>
        </w:tc>
        <w:tc>
          <w:tcPr>
            <w:tcW w:w="2410" w:type="dxa"/>
          </w:tcPr>
          <w:p w:rsidR="0043616F" w:rsidRDefault="00666B6A">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rsidR="0043616F" w:rsidRDefault="00666B6A">
            <w:pPr>
              <w:spacing w:after="0"/>
            </w:pPr>
            <w:r>
              <w:rPr>
                <w:rFonts w:eastAsiaTheme="minorEastAsia"/>
                <w:lang w:eastAsia="zh-CN"/>
              </w:rPr>
              <w:t>xiaojun.ma@cn.sharp-world.com</w:t>
            </w:r>
          </w:p>
        </w:tc>
      </w:tr>
      <w:tr w:rsidR="0043616F">
        <w:tc>
          <w:tcPr>
            <w:tcW w:w="2830" w:type="dxa"/>
          </w:tcPr>
          <w:p w:rsidR="0043616F" w:rsidRDefault="00666B6A">
            <w:pPr>
              <w:spacing w:after="0"/>
            </w:pPr>
            <w:r>
              <w:rPr>
                <w:rFonts w:eastAsiaTheme="minorEastAsia"/>
                <w:lang w:eastAsia="zh-CN"/>
              </w:rPr>
              <w:t>China Telecom</w:t>
            </w:r>
          </w:p>
        </w:tc>
        <w:tc>
          <w:tcPr>
            <w:tcW w:w="2410" w:type="dxa"/>
          </w:tcPr>
          <w:p w:rsidR="0043616F" w:rsidRDefault="00666B6A">
            <w:pPr>
              <w:spacing w:after="0"/>
            </w:pPr>
            <w:r>
              <w:rPr>
                <w:rFonts w:eastAsiaTheme="minorEastAsia"/>
                <w:lang w:eastAsia="zh-CN"/>
              </w:rPr>
              <w:t>Jing Guo</w:t>
            </w:r>
          </w:p>
        </w:tc>
        <w:tc>
          <w:tcPr>
            <w:tcW w:w="4110" w:type="dxa"/>
          </w:tcPr>
          <w:p w:rsidR="0043616F" w:rsidRDefault="00666B6A">
            <w:pPr>
              <w:spacing w:after="0"/>
            </w:pPr>
            <w:r>
              <w:rPr>
                <w:rFonts w:eastAsiaTheme="minorEastAsia"/>
                <w:lang w:eastAsia="zh-CN"/>
              </w:rPr>
              <w:t>guojing6@chinatelecom.cn</w:t>
            </w: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bl>
    <w:p w:rsidR="0043616F" w:rsidRDefault="0043616F"/>
    <w:p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tblPr>
      <w:tblGrid>
        <w:gridCol w:w="704"/>
        <w:gridCol w:w="1456"/>
        <w:gridCol w:w="4921"/>
        <w:gridCol w:w="2551"/>
      </w:tblGrid>
      <w:tr w:rsidR="0043616F">
        <w:trPr>
          <w:trHeight w:val="450"/>
        </w:trPr>
        <w:tc>
          <w:tcPr>
            <w:tcW w:w="704" w:type="dxa"/>
            <w:shd w:val="clear" w:color="auto" w:fill="FFFFFF"/>
            <w:tcMar>
              <w:top w:w="0" w:type="dxa"/>
              <w:left w:w="70" w:type="dxa"/>
              <w:bottom w:w="0" w:type="dxa"/>
              <w:right w:w="70" w:type="dxa"/>
            </w:tcMar>
          </w:tcPr>
          <w:bookmarkEnd w:id="22"/>
          <w:p w:rsidR="0043616F" w:rsidRDefault="00666B6A">
            <w:pPr>
              <w:rPr>
                <w:lang w:eastAsia="sv-SE"/>
              </w:rPr>
            </w:pPr>
            <w:r>
              <w:t>[1]</w:t>
            </w:r>
          </w:p>
        </w:tc>
        <w:tc>
          <w:tcPr>
            <w:tcW w:w="1456" w:type="dxa"/>
            <w:tcMar>
              <w:top w:w="0" w:type="dxa"/>
              <w:left w:w="70" w:type="dxa"/>
              <w:bottom w:w="0" w:type="dxa"/>
              <w:right w:w="70" w:type="dxa"/>
            </w:tcMar>
          </w:tcPr>
          <w:p w:rsidR="0043616F" w:rsidRDefault="00960199">
            <w:pPr>
              <w:rPr>
                <w:color w:val="0000FF"/>
                <w:u w:val="single"/>
              </w:rPr>
            </w:pPr>
            <w:hyperlink r:id="rId19" w:history="1">
              <w:r w:rsidR="00666B6A">
                <w:rPr>
                  <w:rStyle w:val="af0"/>
                  <w:color w:val="0000FF"/>
                </w:rPr>
                <w:t>RP-211574</w:t>
              </w:r>
            </w:hyperlink>
          </w:p>
        </w:tc>
        <w:tc>
          <w:tcPr>
            <w:tcW w:w="4921" w:type="dxa"/>
            <w:tcMar>
              <w:top w:w="0" w:type="dxa"/>
              <w:left w:w="70" w:type="dxa"/>
              <w:bottom w:w="0" w:type="dxa"/>
              <w:right w:w="70" w:type="dxa"/>
            </w:tcMar>
          </w:tcPr>
          <w:p w:rsidR="0043616F" w:rsidRDefault="00666B6A">
            <w:r>
              <w:t>Revised WID on support of reduced capability NR devices</w:t>
            </w:r>
          </w:p>
        </w:tc>
        <w:tc>
          <w:tcPr>
            <w:tcW w:w="2551" w:type="dxa"/>
            <w:tcMar>
              <w:top w:w="0" w:type="dxa"/>
              <w:left w:w="70" w:type="dxa"/>
              <w:bottom w:w="0" w:type="dxa"/>
              <w:right w:w="70" w:type="dxa"/>
            </w:tcMar>
          </w:tcPr>
          <w:p w:rsidR="0043616F" w:rsidRDefault="00666B6A">
            <w:r>
              <w:t>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r>
              <w:rPr>
                <w:color w:val="000000"/>
              </w:rPr>
              <w:t>[2]</w:t>
            </w:r>
          </w:p>
        </w:tc>
        <w:tc>
          <w:tcPr>
            <w:tcW w:w="1456" w:type="dxa"/>
            <w:tcMar>
              <w:top w:w="0" w:type="dxa"/>
              <w:left w:w="70" w:type="dxa"/>
              <w:bottom w:w="0" w:type="dxa"/>
              <w:right w:w="70" w:type="dxa"/>
            </w:tcMar>
          </w:tcPr>
          <w:p w:rsidR="0043616F" w:rsidRDefault="00960199">
            <w:pPr>
              <w:rPr>
                <w:color w:val="0000FF"/>
                <w:u w:val="single"/>
              </w:rPr>
            </w:pPr>
            <w:hyperlink r:id="rId20" w:history="1">
              <w:r w:rsidR="00666B6A">
                <w:rPr>
                  <w:rStyle w:val="af0"/>
                  <w:color w:val="0000FF"/>
                </w:rPr>
                <w:t>R1-2106213</w:t>
              </w:r>
            </w:hyperlink>
          </w:p>
        </w:tc>
        <w:tc>
          <w:tcPr>
            <w:tcW w:w="4921" w:type="dxa"/>
            <w:tcMar>
              <w:top w:w="0" w:type="dxa"/>
              <w:left w:w="70" w:type="dxa"/>
              <w:bottom w:w="0" w:type="dxa"/>
              <w:right w:w="70" w:type="dxa"/>
            </w:tcMar>
          </w:tcPr>
          <w:p w:rsidR="0043616F" w:rsidRDefault="00666B6A">
            <w:r>
              <w:t xml:space="preserve">RAN1 agreements for Rel-17 NR </w:t>
            </w:r>
            <w:proofErr w:type="spellStart"/>
            <w:r>
              <w:t>RedCap</w:t>
            </w:r>
            <w:proofErr w:type="spellEnd"/>
          </w:p>
        </w:tc>
        <w:tc>
          <w:tcPr>
            <w:tcW w:w="2551" w:type="dxa"/>
            <w:tcMar>
              <w:top w:w="0" w:type="dxa"/>
              <w:left w:w="70" w:type="dxa"/>
              <w:bottom w:w="0" w:type="dxa"/>
              <w:right w:w="70" w:type="dxa"/>
            </w:tcMar>
          </w:tcPr>
          <w:p w:rsidR="0043616F" w:rsidRDefault="00666B6A">
            <w:r>
              <w:t>Rapporteur (Ericsson)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[3]</w:t>
            </w:r>
          </w:p>
        </w:tc>
        <w:tc>
          <w:tcPr>
            <w:tcW w:w="1456" w:type="dxa"/>
            <w:tcMar>
              <w:top w:w="0" w:type="dxa"/>
              <w:left w:w="70" w:type="dxa"/>
              <w:bottom w:w="0" w:type="dxa"/>
              <w:right w:w="70" w:type="dxa"/>
            </w:tcMar>
          </w:tcPr>
          <w:p w:rsidR="0043616F" w:rsidRDefault="00960199">
            <w:hyperlink r:id="rId21" w:history="1">
              <w:r w:rsidR="00666B6A">
                <w:rPr>
                  <w:rStyle w:val="af0"/>
                  <w:lang w:eastAsia="zh-CN"/>
                </w:rPr>
                <w:t>R1-2106461</w:t>
              </w:r>
            </w:hyperlink>
          </w:p>
        </w:tc>
        <w:tc>
          <w:tcPr>
            <w:tcW w:w="4921" w:type="dxa"/>
            <w:tcMar>
              <w:top w:w="0" w:type="dxa"/>
              <w:left w:w="70" w:type="dxa"/>
              <w:bottom w:w="0" w:type="dxa"/>
              <w:right w:w="70" w:type="dxa"/>
            </w:tcMar>
          </w:tcPr>
          <w:p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proofErr w:type="spellStart"/>
            <w:r>
              <w:rPr>
                <w:lang w:eastAsia="zh-CN"/>
              </w:rPr>
              <w:t>Huawei</w:t>
            </w:r>
            <w:proofErr w:type="spellEnd"/>
            <w:r>
              <w:rPr>
                <w:lang w:eastAsia="zh-CN"/>
              </w:rPr>
              <w:t xml:space="preserve">, </w:t>
            </w:r>
            <w:proofErr w:type="spellStart"/>
            <w:r>
              <w:rPr>
                <w:lang w:eastAsia="zh-CN"/>
              </w:rPr>
              <w:t>HiSilicon</w:t>
            </w:r>
            <w:proofErr w:type="spellEnd"/>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[4]</w:t>
            </w:r>
          </w:p>
        </w:tc>
        <w:tc>
          <w:tcPr>
            <w:tcW w:w="1456" w:type="dxa"/>
            <w:tcMar>
              <w:top w:w="0" w:type="dxa"/>
              <w:left w:w="70" w:type="dxa"/>
              <w:bottom w:w="0" w:type="dxa"/>
              <w:right w:w="70" w:type="dxa"/>
            </w:tcMar>
          </w:tcPr>
          <w:p w:rsidR="0043616F" w:rsidRDefault="00960199">
            <w:hyperlink r:id="rId22" w:history="1">
              <w:r w:rsidR="00666B6A">
                <w:rPr>
                  <w:rStyle w:val="af0"/>
                  <w:lang w:eastAsia="zh-CN"/>
                </w:rPr>
                <w:t>R1-2106565</w:t>
              </w:r>
            </w:hyperlink>
          </w:p>
        </w:tc>
        <w:tc>
          <w:tcPr>
            <w:tcW w:w="4921" w:type="dxa"/>
            <w:tcMar>
              <w:top w:w="0" w:type="dxa"/>
              <w:left w:w="70" w:type="dxa"/>
              <w:bottom w:w="0" w:type="dxa"/>
              <w:right w:w="70" w:type="dxa"/>
            </w:tcMar>
          </w:tcPr>
          <w:p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rPr>
                <w:lang w:eastAsia="zh-CN"/>
              </w:rPr>
              <w:t>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[5]</w:t>
            </w:r>
          </w:p>
        </w:tc>
        <w:tc>
          <w:tcPr>
            <w:tcW w:w="1456" w:type="dxa"/>
            <w:tcMar>
              <w:top w:w="0" w:type="dxa"/>
              <w:left w:w="70" w:type="dxa"/>
              <w:bottom w:w="0" w:type="dxa"/>
              <w:right w:w="70" w:type="dxa"/>
            </w:tcMar>
          </w:tcPr>
          <w:p w:rsidR="0043616F" w:rsidRDefault="00960199">
            <w:hyperlink r:id="rId23" w:history="1">
              <w:r w:rsidR="00666B6A">
                <w:rPr>
                  <w:rStyle w:val="af0"/>
                  <w:lang w:eastAsia="zh-CN"/>
                </w:rPr>
                <w:t>R1-2106603</w:t>
              </w:r>
            </w:hyperlink>
          </w:p>
        </w:tc>
        <w:tc>
          <w:tcPr>
            <w:tcW w:w="4921" w:type="dxa"/>
            <w:tcMar>
              <w:top w:w="0" w:type="dxa"/>
              <w:left w:w="70" w:type="dxa"/>
              <w:bottom w:w="0" w:type="dxa"/>
              <w:right w:w="70" w:type="dxa"/>
            </w:tcMar>
          </w:tcPr>
          <w:p w:rsidR="0043616F" w:rsidRDefault="00666B6A">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sidR="0043616F" w:rsidRDefault="00666B6A">
            <w:r>
              <w:rPr>
                <w:lang w:eastAsia="zh-CN"/>
              </w:rPr>
              <w:t>vivo, Guangdong Genius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[6]</w:t>
            </w:r>
          </w:p>
        </w:tc>
        <w:tc>
          <w:tcPr>
            <w:tcW w:w="1456" w:type="dxa"/>
            <w:tcMar>
              <w:top w:w="0" w:type="dxa"/>
              <w:left w:w="70" w:type="dxa"/>
              <w:bottom w:w="0" w:type="dxa"/>
              <w:right w:w="70" w:type="dxa"/>
            </w:tcMar>
          </w:tcPr>
          <w:p w:rsidR="0043616F" w:rsidRDefault="00960199">
            <w:hyperlink r:id="rId24" w:history="1">
              <w:r w:rsidR="00666B6A">
                <w:rPr>
                  <w:rStyle w:val="af0"/>
                  <w:lang w:eastAsia="zh-CN"/>
                </w:rPr>
                <w:t>R1-2106650</w:t>
              </w:r>
            </w:hyperlink>
          </w:p>
        </w:tc>
        <w:tc>
          <w:tcPr>
            <w:tcW w:w="4921" w:type="dxa"/>
            <w:tcMar>
              <w:top w:w="0" w:type="dxa"/>
              <w:left w:w="70" w:type="dxa"/>
              <w:bottom w:w="0" w:type="dxa"/>
              <w:right w:w="70" w:type="dxa"/>
            </w:tcMar>
          </w:tcPr>
          <w:p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rsidR="0043616F" w:rsidRDefault="00666B6A">
            <w:r>
              <w:rPr>
                <w:lang w:eastAsia="zh-CN"/>
              </w:rPr>
              <w:t>Nokia, Nokia Shanghai Bell</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[7]</w:t>
            </w:r>
          </w:p>
        </w:tc>
        <w:tc>
          <w:tcPr>
            <w:tcW w:w="1456" w:type="dxa"/>
            <w:tcMar>
              <w:top w:w="0" w:type="dxa"/>
              <w:left w:w="70" w:type="dxa"/>
              <w:bottom w:w="0" w:type="dxa"/>
              <w:right w:w="70" w:type="dxa"/>
            </w:tcMar>
          </w:tcPr>
          <w:p w:rsidR="0043616F" w:rsidRDefault="00960199">
            <w:hyperlink r:id="rId25" w:history="1">
              <w:r w:rsidR="00666B6A">
                <w:rPr>
                  <w:rStyle w:val="af0"/>
                  <w:lang w:eastAsia="zh-CN"/>
                </w:rPr>
                <w:t>R1-2106706</w:t>
              </w:r>
            </w:hyperlink>
          </w:p>
        </w:tc>
        <w:tc>
          <w:tcPr>
            <w:tcW w:w="4921" w:type="dxa"/>
            <w:tcMar>
              <w:top w:w="0" w:type="dxa"/>
              <w:left w:w="70" w:type="dxa"/>
              <w:bottom w:w="0" w:type="dxa"/>
              <w:right w:w="70" w:type="dxa"/>
            </w:tcMar>
          </w:tcPr>
          <w:p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proofErr w:type="spellStart"/>
            <w:r>
              <w:rPr>
                <w:lang w:eastAsia="zh-CN"/>
              </w:rPr>
              <w:t>Spreadtrum</w:t>
            </w:r>
            <w:proofErr w:type="spellEnd"/>
            <w:r>
              <w:rPr>
                <w:lang w:eastAsia="zh-CN"/>
              </w:rPr>
              <w:t xml:space="preserve"> Communications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[8]</w:t>
            </w:r>
          </w:p>
        </w:tc>
        <w:tc>
          <w:tcPr>
            <w:tcW w:w="1456" w:type="dxa"/>
            <w:tcMar>
              <w:top w:w="0" w:type="dxa"/>
              <w:left w:w="70" w:type="dxa"/>
              <w:bottom w:w="0" w:type="dxa"/>
              <w:right w:w="70" w:type="dxa"/>
            </w:tcMar>
          </w:tcPr>
          <w:p w:rsidR="0043616F" w:rsidRDefault="00960199">
            <w:hyperlink r:id="rId26" w:history="1">
              <w:r w:rsidR="00666B6A">
                <w:rPr>
                  <w:rStyle w:val="af0"/>
                  <w:lang w:eastAsia="zh-CN"/>
                </w:rPr>
                <w:t>R1-2106843</w:t>
              </w:r>
            </w:hyperlink>
          </w:p>
        </w:tc>
        <w:tc>
          <w:tcPr>
            <w:tcW w:w="4921" w:type="dxa"/>
            <w:tcMar>
              <w:top w:w="0" w:type="dxa"/>
              <w:left w:w="70" w:type="dxa"/>
              <w:bottom w:w="0" w:type="dxa"/>
              <w:right w:w="70" w:type="dxa"/>
            </w:tcMar>
          </w:tcPr>
          <w:p w:rsidR="0043616F" w:rsidRDefault="00666B6A">
            <w:r>
              <w:rPr>
                <w:lang w:eastAsia="zh-CN"/>
              </w:rPr>
              <w:t>HD-FDD for reduced capability NR devices</w:t>
            </w:r>
          </w:p>
        </w:tc>
        <w:tc>
          <w:tcPr>
            <w:tcW w:w="2551" w:type="dxa"/>
            <w:tcMar>
              <w:top w:w="0" w:type="dxa"/>
              <w:left w:w="70" w:type="dxa"/>
              <w:bottom w:w="0" w:type="dxa"/>
              <w:right w:w="70" w:type="dxa"/>
            </w:tcMar>
          </w:tcPr>
          <w:p w:rsidR="0043616F" w:rsidRDefault="00666B6A">
            <w:r>
              <w:rPr>
                <w:lang w:eastAsia="zh-CN"/>
              </w:rPr>
              <w:t xml:space="preserve">ZTE, </w:t>
            </w:r>
            <w:proofErr w:type="spellStart"/>
            <w:r>
              <w:rPr>
                <w:lang w:eastAsia="zh-CN"/>
              </w:rPr>
              <w:t>Sanechips</w:t>
            </w:r>
            <w:proofErr w:type="spellEnd"/>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[9]</w:t>
            </w:r>
          </w:p>
        </w:tc>
        <w:tc>
          <w:tcPr>
            <w:tcW w:w="1456" w:type="dxa"/>
            <w:tcMar>
              <w:top w:w="0" w:type="dxa"/>
              <w:left w:w="70" w:type="dxa"/>
              <w:bottom w:w="0" w:type="dxa"/>
              <w:right w:w="70" w:type="dxa"/>
            </w:tcMar>
          </w:tcPr>
          <w:p w:rsidR="0043616F" w:rsidRDefault="00960199">
            <w:hyperlink r:id="rId27" w:history="1">
              <w:r w:rsidR="00666B6A">
                <w:rPr>
                  <w:rStyle w:val="af0"/>
                  <w:lang w:eastAsia="zh-CN"/>
                </w:rPr>
                <w:t>R1-2106896</w:t>
              </w:r>
            </w:hyperlink>
          </w:p>
        </w:tc>
        <w:tc>
          <w:tcPr>
            <w:tcW w:w="4921" w:type="dxa"/>
            <w:tcMar>
              <w:top w:w="0" w:type="dxa"/>
              <w:left w:w="70" w:type="dxa"/>
              <w:bottom w:w="0" w:type="dxa"/>
              <w:right w:w="70" w:type="dxa"/>
            </w:tcMar>
          </w:tcPr>
          <w:p w:rsidR="0043616F" w:rsidRDefault="00666B6A">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43616F" w:rsidRDefault="00666B6A">
            <w:r>
              <w:rPr>
                <w:lang w:eastAsia="zh-CN"/>
              </w:rPr>
              <w:t>Samsung</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[10]</w:t>
            </w:r>
          </w:p>
        </w:tc>
        <w:tc>
          <w:tcPr>
            <w:tcW w:w="1456" w:type="dxa"/>
            <w:tcMar>
              <w:top w:w="0" w:type="dxa"/>
              <w:left w:w="70" w:type="dxa"/>
              <w:bottom w:w="0" w:type="dxa"/>
              <w:right w:w="70" w:type="dxa"/>
            </w:tcMar>
          </w:tcPr>
          <w:p w:rsidR="0043616F" w:rsidRDefault="00960199">
            <w:hyperlink r:id="rId28" w:history="1">
              <w:r w:rsidR="00666B6A">
                <w:rPr>
                  <w:rStyle w:val="af0"/>
                  <w:lang w:eastAsia="zh-CN"/>
                </w:rPr>
                <w:t>R1-2106979</w:t>
              </w:r>
            </w:hyperlink>
          </w:p>
        </w:tc>
        <w:tc>
          <w:tcPr>
            <w:tcW w:w="4921" w:type="dxa"/>
            <w:tcMar>
              <w:top w:w="0" w:type="dxa"/>
              <w:left w:w="70" w:type="dxa"/>
              <w:bottom w:w="0" w:type="dxa"/>
              <w:right w:w="70" w:type="dxa"/>
            </w:tcMar>
          </w:tcPr>
          <w:p w:rsidR="0043616F" w:rsidRDefault="00666B6A">
            <w:r>
              <w:rPr>
                <w:lang w:eastAsia="zh-CN"/>
              </w:rPr>
              <w:t>Discussion on HD-FDD operation</w:t>
            </w:r>
          </w:p>
        </w:tc>
        <w:tc>
          <w:tcPr>
            <w:tcW w:w="2551" w:type="dxa"/>
            <w:tcMar>
              <w:top w:w="0" w:type="dxa"/>
              <w:left w:w="70" w:type="dxa"/>
              <w:bottom w:w="0" w:type="dxa"/>
              <w:right w:w="70" w:type="dxa"/>
            </w:tcMar>
          </w:tcPr>
          <w:p w:rsidR="0043616F" w:rsidRDefault="00666B6A">
            <w:r>
              <w:rPr>
                <w:lang w:eastAsia="zh-CN"/>
              </w:rPr>
              <w:t>CATT</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[11]</w:t>
            </w:r>
          </w:p>
        </w:tc>
        <w:tc>
          <w:tcPr>
            <w:tcW w:w="1456" w:type="dxa"/>
            <w:tcMar>
              <w:top w:w="0" w:type="dxa"/>
              <w:left w:w="70" w:type="dxa"/>
              <w:bottom w:w="0" w:type="dxa"/>
              <w:right w:w="70" w:type="dxa"/>
            </w:tcMar>
          </w:tcPr>
          <w:p w:rsidR="0043616F" w:rsidRDefault="00960199">
            <w:hyperlink r:id="rId29" w:history="1">
              <w:r w:rsidR="00666B6A">
                <w:rPr>
                  <w:rStyle w:val="af0"/>
                  <w:lang w:eastAsia="zh-CN"/>
                </w:rPr>
                <w:t>R1-2107042</w:t>
              </w:r>
            </w:hyperlink>
          </w:p>
        </w:tc>
        <w:tc>
          <w:tcPr>
            <w:tcW w:w="4921" w:type="dxa"/>
            <w:tcMar>
              <w:top w:w="0" w:type="dxa"/>
              <w:left w:w="70" w:type="dxa"/>
              <w:bottom w:w="0" w:type="dxa"/>
              <w:right w:w="70" w:type="dxa"/>
            </w:tcMar>
          </w:tcPr>
          <w:p w:rsidR="0043616F" w:rsidRDefault="00666B6A">
            <w:r>
              <w:rPr>
                <w:lang w:eastAsia="zh-CN"/>
              </w:rPr>
              <w:t>On aspects related to duplex operation</w:t>
            </w:r>
          </w:p>
        </w:tc>
        <w:tc>
          <w:tcPr>
            <w:tcW w:w="2551" w:type="dxa"/>
            <w:tcMar>
              <w:top w:w="0" w:type="dxa"/>
              <w:left w:w="70" w:type="dxa"/>
              <w:bottom w:w="0" w:type="dxa"/>
              <w:right w:w="70" w:type="dxa"/>
            </w:tcMar>
          </w:tcPr>
          <w:p w:rsidR="0043616F" w:rsidRDefault="00666B6A">
            <w:r>
              <w:rPr>
                <w:lang w:eastAsia="zh-CN"/>
              </w:rPr>
              <w:t>Nordic Semiconductor ASA</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[12]</w:t>
            </w:r>
          </w:p>
        </w:tc>
        <w:tc>
          <w:tcPr>
            <w:tcW w:w="1456" w:type="dxa"/>
            <w:tcMar>
              <w:top w:w="0" w:type="dxa"/>
              <w:left w:w="70" w:type="dxa"/>
              <w:bottom w:w="0" w:type="dxa"/>
              <w:right w:w="70" w:type="dxa"/>
            </w:tcMar>
          </w:tcPr>
          <w:p w:rsidR="0043616F" w:rsidRDefault="00960199">
            <w:hyperlink r:id="rId30" w:history="1">
              <w:r w:rsidR="00666B6A">
                <w:rPr>
                  <w:rStyle w:val="af0"/>
                  <w:lang w:eastAsia="zh-CN"/>
                </w:rPr>
                <w:t>R1-2107129</w:t>
              </w:r>
            </w:hyperlink>
          </w:p>
        </w:tc>
        <w:tc>
          <w:tcPr>
            <w:tcW w:w="4921" w:type="dxa"/>
            <w:tcMar>
              <w:top w:w="0" w:type="dxa"/>
              <w:left w:w="70" w:type="dxa"/>
              <w:bottom w:w="0" w:type="dxa"/>
              <w:right w:w="70" w:type="dxa"/>
            </w:tcMar>
          </w:tcPr>
          <w:p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rPr>
                <w:lang w:eastAsia="zh-CN"/>
              </w:rPr>
              <w:t>China Telecom</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[13]</w:t>
            </w:r>
          </w:p>
        </w:tc>
        <w:tc>
          <w:tcPr>
            <w:tcW w:w="1456" w:type="dxa"/>
            <w:tcMar>
              <w:top w:w="0" w:type="dxa"/>
              <w:left w:w="70" w:type="dxa"/>
              <w:bottom w:w="0" w:type="dxa"/>
              <w:right w:w="70" w:type="dxa"/>
            </w:tcMar>
          </w:tcPr>
          <w:p w:rsidR="0043616F" w:rsidRDefault="00960199">
            <w:hyperlink r:id="rId31" w:history="1">
              <w:r w:rsidR="00666B6A">
                <w:rPr>
                  <w:rStyle w:val="af0"/>
                  <w:lang w:eastAsia="zh-CN"/>
                </w:rPr>
                <w:t>R1-2107251</w:t>
              </w:r>
            </w:hyperlink>
          </w:p>
        </w:tc>
        <w:tc>
          <w:tcPr>
            <w:tcW w:w="4921" w:type="dxa"/>
            <w:tcMar>
              <w:top w:w="0" w:type="dxa"/>
              <w:left w:w="70" w:type="dxa"/>
              <w:bottom w:w="0" w:type="dxa"/>
              <w:right w:w="70" w:type="dxa"/>
            </w:tcMar>
          </w:tcPr>
          <w:p w:rsidR="0043616F" w:rsidRDefault="00666B6A">
            <w:r>
              <w:rPr>
                <w:lang w:eastAsia="zh-CN"/>
              </w:rPr>
              <w:t>On half-duplex operation</w:t>
            </w:r>
          </w:p>
        </w:tc>
        <w:tc>
          <w:tcPr>
            <w:tcW w:w="2551" w:type="dxa"/>
            <w:tcMar>
              <w:top w:w="0" w:type="dxa"/>
              <w:left w:w="70" w:type="dxa"/>
              <w:bottom w:w="0" w:type="dxa"/>
              <w:right w:w="70" w:type="dxa"/>
            </w:tcMar>
          </w:tcPr>
          <w:p w:rsidR="0043616F" w:rsidRDefault="00666B6A">
            <w:r>
              <w:rPr>
                <w:lang w:eastAsia="zh-CN"/>
              </w:rPr>
              <w:t>OPPO</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[14]</w:t>
            </w:r>
          </w:p>
        </w:tc>
        <w:tc>
          <w:tcPr>
            <w:tcW w:w="1456" w:type="dxa"/>
            <w:tcMar>
              <w:top w:w="0" w:type="dxa"/>
              <w:left w:w="70" w:type="dxa"/>
              <w:bottom w:w="0" w:type="dxa"/>
              <w:right w:w="70" w:type="dxa"/>
            </w:tcMar>
          </w:tcPr>
          <w:p w:rsidR="0043616F" w:rsidRDefault="00960199">
            <w:hyperlink r:id="rId32" w:history="1">
              <w:r w:rsidR="00666B6A">
                <w:rPr>
                  <w:rStyle w:val="af0"/>
                  <w:lang w:eastAsia="zh-CN"/>
                </w:rPr>
                <w:t>R1-2107353</w:t>
              </w:r>
            </w:hyperlink>
          </w:p>
        </w:tc>
        <w:tc>
          <w:tcPr>
            <w:tcW w:w="4921" w:type="dxa"/>
            <w:tcMar>
              <w:top w:w="0" w:type="dxa"/>
              <w:left w:w="70" w:type="dxa"/>
              <w:bottom w:w="0" w:type="dxa"/>
              <w:right w:w="70" w:type="dxa"/>
            </w:tcMar>
          </w:tcPr>
          <w:p w:rsidR="0043616F" w:rsidRDefault="00666B6A">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43616F" w:rsidRDefault="00666B6A">
            <w:r>
              <w:rPr>
                <w:lang w:eastAsia="zh-CN"/>
              </w:rPr>
              <w:t>Qualcomm Incorporated</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[15]</w:t>
            </w:r>
          </w:p>
        </w:tc>
        <w:tc>
          <w:tcPr>
            <w:tcW w:w="1456" w:type="dxa"/>
            <w:tcMar>
              <w:top w:w="0" w:type="dxa"/>
              <w:left w:w="70" w:type="dxa"/>
              <w:bottom w:w="0" w:type="dxa"/>
              <w:right w:w="70" w:type="dxa"/>
            </w:tcMar>
          </w:tcPr>
          <w:p w:rsidR="0043616F" w:rsidRDefault="00960199">
            <w:hyperlink r:id="rId33" w:history="1">
              <w:r w:rsidR="00666B6A">
                <w:rPr>
                  <w:rStyle w:val="af0"/>
                  <w:lang w:eastAsia="zh-CN"/>
                </w:rPr>
                <w:t>R1-2107410</w:t>
              </w:r>
            </w:hyperlink>
          </w:p>
        </w:tc>
        <w:tc>
          <w:tcPr>
            <w:tcW w:w="4921" w:type="dxa"/>
            <w:tcMar>
              <w:top w:w="0" w:type="dxa"/>
              <w:left w:w="70" w:type="dxa"/>
              <w:bottom w:w="0" w:type="dxa"/>
              <w:right w:w="70" w:type="dxa"/>
            </w:tcMar>
          </w:tcPr>
          <w:p w:rsidR="0043616F" w:rsidRDefault="00666B6A">
            <w:r>
              <w:rPr>
                <w:lang w:eastAsia="zh-CN"/>
              </w:rPr>
              <w:t>Discussion on collision handling of HD-FDD operation</w:t>
            </w:r>
          </w:p>
        </w:tc>
        <w:tc>
          <w:tcPr>
            <w:tcW w:w="2551" w:type="dxa"/>
            <w:tcMar>
              <w:top w:w="0" w:type="dxa"/>
              <w:left w:w="70" w:type="dxa"/>
              <w:bottom w:w="0" w:type="dxa"/>
              <w:right w:w="70" w:type="dxa"/>
            </w:tcMar>
          </w:tcPr>
          <w:p w:rsidR="0043616F" w:rsidRDefault="00666B6A">
            <w:r>
              <w:rPr>
                <w:lang w:eastAsia="zh-CN"/>
              </w:rPr>
              <w:t>CMCC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[16]</w:t>
            </w:r>
          </w:p>
        </w:tc>
        <w:tc>
          <w:tcPr>
            <w:tcW w:w="1456" w:type="dxa"/>
            <w:tcMar>
              <w:top w:w="0" w:type="dxa"/>
              <w:left w:w="70" w:type="dxa"/>
              <w:bottom w:w="0" w:type="dxa"/>
              <w:right w:w="70" w:type="dxa"/>
            </w:tcMar>
          </w:tcPr>
          <w:p w:rsidR="0043616F" w:rsidRDefault="00960199">
            <w:hyperlink r:id="rId34" w:history="1">
              <w:r w:rsidR="00666B6A">
                <w:rPr>
                  <w:rStyle w:val="af0"/>
                  <w:lang w:eastAsia="zh-CN"/>
                </w:rPr>
                <w:t>R1-2107450</w:t>
              </w:r>
            </w:hyperlink>
          </w:p>
        </w:tc>
        <w:tc>
          <w:tcPr>
            <w:tcW w:w="4921" w:type="dxa"/>
            <w:tcMar>
              <w:top w:w="0" w:type="dxa"/>
              <w:left w:w="70" w:type="dxa"/>
              <w:bottom w:w="0" w:type="dxa"/>
              <w:right w:w="70" w:type="dxa"/>
            </w:tcMar>
          </w:tcPr>
          <w:p w:rsidR="0043616F" w:rsidRDefault="00666B6A">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rPr>
                <w:lang w:eastAsia="zh-CN"/>
              </w:rPr>
              <w:t>LG Electronics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[17]</w:t>
            </w:r>
          </w:p>
        </w:tc>
        <w:tc>
          <w:tcPr>
            <w:tcW w:w="1456" w:type="dxa"/>
            <w:tcMar>
              <w:top w:w="0" w:type="dxa"/>
              <w:left w:w="70" w:type="dxa"/>
              <w:bottom w:w="0" w:type="dxa"/>
              <w:right w:w="70" w:type="dxa"/>
            </w:tcMar>
          </w:tcPr>
          <w:p w:rsidR="0043616F" w:rsidRDefault="00960199">
            <w:hyperlink r:id="rId35" w:history="1">
              <w:r w:rsidR="00666B6A">
                <w:rPr>
                  <w:rStyle w:val="af0"/>
                  <w:lang w:eastAsia="zh-CN"/>
                </w:rPr>
                <w:t>R1-2107497</w:t>
              </w:r>
            </w:hyperlink>
          </w:p>
        </w:tc>
        <w:tc>
          <w:tcPr>
            <w:tcW w:w="4921" w:type="dxa"/>
            <w:tcMar>
              <w:top w:w="0" w:type="dxa"/>
              <w:left w:w="70" w:type="dxa"/>
              <w:bottom w:w="0" w:type="dxa"/>
              <w:right w:w="70" w:type="dxa"/>
            </w:tcMar>
          </w:tcPr>
          <w:p w:rsidR="0043616F" w:rsidRDefault="00666B6A">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43616F" w:rsidRDefault="00666B6A">
            <w:r>
              <w:rPr>
                <w:lang w:eastAsia="zh-CN"/>
              </w:rPr>
              <w:t>MediaTek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[18]</w:t>
            </w:r>
          </w:p>
        </w:tc>
        <w:tc>
          <w:tcPr>
            <w:tcW w:w="1456" w:type="dxa"/>
            <w:tcMar>
              <w:top w:w="0" w:type="dxa"/>
              <w:left w:w="70" w:type="dxa"/>
              <w:bottom w:w="0" w:type="dxa"/>
              <w:right w:w="70" w:type="dxa"/>
            </w:tcMar>
          </w:tcPr>
          <w:p w:rsidR="0043616F" w:rsidRDefault="00960199">
            <w:hyperlink r:id="rId36" w:history="1">
              <w:r w:rsidR="00666B6A">
                <w:rPr>
                  <w:rStyle w:val="af0"/>
                  <w:lang w:eastAsia="zh-CN"/>
                </w:rPr>
                <w:t>R1-2107597</w:t>
              </w:r>
            </w:hyperlink>
          </w:p>
        </w:tc>
        <w:tc>
          <w:tcPr>
            <w:tcW w:w="4921" w:type="dxa"/>
            <w:tcMar>
              <w:top w:w="0" w:type="dxa"/>
              <w:left w:w="70" w:type="dxa"/>
              <w:bottom w:w="0" w:type="dxa"/>
              <w:right w:w="70" w:type="dxa"/>
            </w:tcMar>
          </w:tcPr>
          <w:p w:rsidR="0043616F" w:rsidRDefault="00666B6A">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rPr>
                <w:lang w:eastAsia="zh-CN"/>
              </w:rPr>
              <w:t>Intel Corporation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[19]</w:t>
            </w:r>
          </w:p>
        </w:tc>
        <w:tc>
          <w:tcPr>
            <w:tcW w:w="1456" w:type="dxa"/>
            <w:tcMar>
              <w:top w:w="0" w:type="dxa"/>
              <w:left w:w="70" w:type="dxa"/>
              <w:bottom w:w="0" w:type="dxa"/>
              <w:right w:w="70" w:type="dxa"/>
            </w:tcMar>
          </w:tcPr>
          <w:p w:rsidR="0043616F" w:rsidRDefault="00960199">
            <w:hyperlink r:id="rId37" w:history="1">
              <w:r w:rsidR="00666B6A">
                <w:rPr>
                  <w:rStyle w:val="af0"/>
                  <w:lang w:eastAsia="zh-CN"/>
                </w:rPr>
                <w:t>R1-2107748</w:t>
              </w:r>
            </w:hyperlink>
          </w:p>
        </w:tc>
        <w:tc>
          <w:tcPr>
            <w:tcW w:w="4921" w:type="dxa"/>
            <w:tcMar>
              <w:top w:w="0" w:type="dxa"/>
              <w:left w:w="70" w:type="dxa"/>
              <w:bottom w:w="0" w:type="dxa"/>
              <w:right w:w="70" w:type="dxa"/>
            </w:tcMar>
          </w:tcPr>
          <w:p w:rsidR="0043616F" w:rsidRDefault="00666B6A">
            <w:r>
              <w:rPr>
                <w:lang w:eastAsia="zh-CN"/>
              </w:rPr>
              <w:t>Duplex Operation for Redcap</w:t>
            </w:r>
          </w:p>
        </w:tc>
        <w:tc>
          <w:tcPr>
            <w:tcW w:w="2551" w:type="dxa"/>
            <w:tcMar>
              <w:top w:w="0" w:type="dxa"/>
              <w:left w:w="70" w:type="dxa"/>
              <w:bottom w:w="0" w:type="dxa"/>
              <w:right w:w="70" w:type="dxa"/>
            </w:tcMar>
          </w:tcPr>
          <w:p w:rsidR="0043616F" w:rsidRDefault="00666B6A">
            <w:r>
              <w:rPr>
                <w:lang w:eastAsia="zh-CN"/>
              </w:rPr>
              <w:t>Apple</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[20]</w:t>
            </w:r>
          </w:p>
        </w:tc>
        <w:tc>
          <w:tcPr>
            <w:tcW w:w="1456" w:type="dxa"/>
            <w:tcMar>
              <w:top w:w="0" w:type="dxa"/>
              <w:left w:w="70" w:type="dxa"/>
              <w:bottom w:w="0" w:type="dxa"/>
              <w:right w:w="70" w:type="dxa"/>
            </w:tcMar>
          </w:tcPr>
          <w:p w:rsidR="0043616F" w:rsidRDefault="00960199">
            <w:hyperlink r:id="rId38" w:history="1">
              <w:r w:rsidR="00666B6A">
                <w:rPr>
                  <w:rStyle w:val="af0"/>
                  <w:lang w:eastAsia="zh-CN"/>
                </w:rPr>
                <w:t>R1-2107796</w:t>
              </w:r>
            </w:hyperlink>
          </w:p>
        </w:tc>
        <w:tc>
          <w:tcPr>
            <w:tcW w:w="4921" w:type="dxa"/>
            <w:tcMar>
              <w:top w:w="0" w:type="dxa"/>
              <w:left w:w="70" w:type="dxa"/>
              <w:bottom w:w="0" w:type="dxa"/>
              <w:right w:w="70" w:type="dxa"/>
            </w:tcMar>
          </w:tcPr>
          <w:p w:rsidR="0043616F" w:rsidRDefault="00666B6A">
            <w:r>
              <w:rPr>
                <w:lang w:eastAsia="zh-CN"/>
              </w:rPr>
              <w:t>Discussion on the duplex operation of redcap UEs</w:t>
            </w:r>
          </w:p>
        </w:tc>
        <w:tc>
          <w:tcPr>
            <w:tcW w:w="2551" w:type="dxa"/>
            <w:tcMar>
              <w:top w:w="0" w:type="dxa"/>
              <w:left w:w="70" w:type="dxa"/>
              <w:bottom w:w="0" w:type="dxa"/>
              <w:right w:w="70" w:type="dxa"/>
            </w:tcMar>
          </w:tcPr>
          <w:p w:rsidR="0043616F" w:rsidRDefault="00666B6A">
            <w:r>
              <w:rPr>
                <w:lang w:eastAsia="zh-CN"/>
              </w:rPr>
              <w:t>Sharp</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[21]</w:t>
            </w:r>
          </w:p>
        </w:tc>
        <w:tc>
          <w:tcPr>
            <w:tcW w:w="1456" w:type="dxa"/>
            <w:tcMar>
              <w:top w:w="0" w:type="dxa"/>
              <w:left w:w="70" w:type="dxa"/>
              <w:bottom w:w="0" w:type="dxa"/>
              <w:right w:w="70" w:type="dxa"/>
            </w:tcMar>
          </w:tcPr>
          <w:p w:rsidR="0043616F" w:rsidRDefault="00960199">
            <w:hyperlink r:id="rId39" w:history="1">
              <w:r w:rsidR="00666B6A">
                <w:rPr>
                  <w:rStyle w:val="af0"/>
                  <w:lang w:eastAsia="zh-CN"/>
                </w:rPr>
                <w:t>R1-2107811</w:t>
              </w:r>
            </w:hyperlink>
          </w:p>
        </w:tc>
        <w:tc>
          <w:tcPr>
            <w:tcW w:w="4921" w:type="dxa"/>
            <w:tcMar>
              <w:top w:w="0" w:type="dxa"/>
              <w:left w:w="70" w:type="dxa"/>
              <w:bottom w:w="0" w:type="dxa"/>
              <w:right w:w="70" w:type="dxa"/>
            </w:tcMar>
          </w:tcPr>
          <w:p w:rsidR="0043616F" w:rsidRDefault="00666B6A">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43616F" w:rsidRDefault="00666B6A">
            <w:proofErr w:type="spellStart"/>
            <w:r>
              <w:rPr>
                <w:lang w:eastAsia="zh-CN"/>
              </w:rPr>
              <w:t>InterDigital</w:t>
            </w:r>
            <w:proofErr w:type="spellEnd"/>
            <w:r>
              <w:rPr>
                <w:lang w:eastAsia="zh-CN"/>
              </w:rPr>
              <w:t>,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[22]</w:t>
            </w:r>
          </w:p>
        </w:tc>
        <w:tc>
          <w:tcPr>
            <w:tcW w:w="1456" w:type="dxa"/>
            <w:tcMar>
              <w:top w:w="0" w:type="dxa"/>
              <w:left w:w="70" w:type="dxa"/>
              <w:bottom w:w="0" w:type="dxa"/>
              <w:right w:w="70" w:type="dxa"/>
            </w:tcMar>
          </w:tcPr>
          <w:p w:rsidR="0043616F" w:rsidRDefault="00960199">
            <w:hyperlink r:id="rId40" w:history="1">
              <w:r w:rsidR="00666B6A">
                <w:rPr>
                  <w:rStyle w:val="af0"/>
                  <w:lang w:eastAsia="zh-CN"/>
                </w:rPr>
                <w:t>R1-2107866</w:t>
              </w:r>
            </w:hyperlink>
          </w:p>
        </w:tc>
        <w:tc>
          <w:tcPr>
            <w:tcW w:w="4921" w:type="dxa"/>
            <w:tcMar>
              <w:top w:w="0" w:type="dxa"/>
              <w:left w:w="70" w:type="dxa"/>
              <w:bottom w:w="0" w:type="dxa"/>
              <w:right w:w="70" w:type="dxa"/>
            </w:tcMar>
          </w:tcPr>
          <w:p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rPr>
                <w:lang w:eastAsia="zh-CN"/>
              </w:rPr>
              <w:t>NTT DOCOMO,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[23]</w:t>
            </w:r>
          </w:p>
        </w:tc>
        <w:tc>
          <w:tcPr>
            <w:tcW w:w="1456" w:type="dxa"/>
            <w:tcMar>
              <w:top w:w="0" w:type="dxa"/>
              <w:left w:w="70" w:type="dxa"/>
              <w:bottom w:w="0" w:type="dxa"/>
              <w:right w:w="70" w:type="dxa"/>
            </w:tcMar>
          </w:tcPr>
          <w:p w:rsidR="0043616F" w:rsidRDefault="00960199">
            <w:hyperlink r:id="rId41" w:history="1">
              <w:r w:rsidR="00666B6A">
                <w:rPr>
                  <w:rStyle w:val="af0"/>
                  <w:lang w:eastAsia="zh-CN"/>
                </w:rPr>
                <w:t>R1-2107928</w:t>
              </w:r>
            </w:hyperlink>
          </w:p>
        </w:tc>
        <w:tc>
          <w:tcPr>
            <w:tcW w:w="4921" w:type="dxa"/>
            <w:tcMar>
              <w:top w:w="0" w:type="dxa"/>
              <w:left w:w="70" w:type="dxa"/>
              <w:bottom w:w="0" w:type="dxa"/>
              <w:right w:w="70" w:type="dxa"/>
            </w:tcMar>
          </w:tcPr>
          <w:p w:rsidR="0043616F" w:rsidRDefault="00666B6A">
            <w:r>
              <w:rPr>
                <w:lang w:eastAsia="zh-CN"/>
              </w:rPr>
              <w:t>Discussion on Half-duplex FDD operation of Redcap UE</w:t>
            </w:r>
          </w:p>
        </w:tc>
        <w:tc>
          <w:tcPr>
            <w:tcW w:w="2551" w:type="dxa"/>
            <w:tcMar>
              <w:top w:w="0" w:type="dxa"/>
              <w:left w:w="70" w:type="dxa"/>
              <w:bottom w:w="0" w:type="dxa"/>
              <w:right w:w="70" w:type="dxa"/>
            </w:tcMar>
          </w:tcPr>
          <w:p w:rsidR="0043616F" w:rsidRDefault="00666B6A">
            <w:r>
              <w:rPr>
                <w:lang w:eastAsia="zh-CN"/>
              </w:rPr>
              <w:t>Xiaomi</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[24]</w:t>
            </w:r>
          </w:p>
        </w:tc>
        <w:tc>
          <w:tcPr>
            <w:tcW w:w="1456" w:type="dxa"/>
            <w:tcMar>
              <w:top w:w="0" w:type="dxa"/>
              <w:left w:w="70" w:type="dxa"/>
              <w:bottom w:w="0" w:type="dxa"/>
              <w:right w:w="70" w:type="dxa"/>
            </w:tcMar>
          </w:tcPr>
          <w:p w:rsidR="0043616F" w:rsidRDefault="00960199">
            <w:hyperlink r:id="rId42" w:history="1">
              <w:r w:rsidR="00666B6A">
                <w:rPr>
                  <w:rStyle w:val="af0"/>
                  <w:lang w:eastAsia="zh-CN"/>
                </w:rPr>
                <w:t>R1-2108042</w:t>
              </w:r>
            </w:hyperlink>
          </w:p>
        </w:tc>
        <w:tc>
          <w:tcPr>
            <w:tcW w:w="4921" w:type="dxa"/>
            <w:tcMar>
              <w:top w:w="0" w:type="dxa"/>
              <w:left w:w="70" w:type="dxa"/>
              <w:bottom w:w="0" w:type="dxa"/>
              <w:right w:w="70" w:type="dxa"/>
            </w:tcMar>
          </w:tcPr>
          <w:p w:rsidR="0043616F" w:rsidRDefault="00666B6A">
            <w:r>
              <w:rPr>
                <w:lang w:eastAsia="zh-CN"/>
              </w:rPr>
              <w:t>Aspects related to duplex operation</w:t>
            </w:r>
          </w:p>
        </w:tc>
        <w:tc>
          <w:tcPr>
            <w:tcW w:w="2551" w:type="dxa"/>
            <w:tcMar>
              <w:top w:w="0" w:type="dxa"/>
              <w:left w:w="70" w:type="dxa"/>
              <w:bottom w:w="0" w:type="dxa"/>
              <w:right w:w="70" w:type="dxa"/>
            </w:tcMar>
          </w:tcPr>
          <w:p w:rsidR="0043616F" w:rsidRDefault="00666B6A">
            <w:r>
              <w:rPr>
                <w:lang w:eastAsia="zh-CN"/>
              </w:rPr>
              <w:t>Panasonic Corporation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[25]</w:t>
            </w:r>
          </w:p>
        </w:tc>
        <w:tc>
          <w:tcPr>
            <w:tcW w:w="1456" w:type="dxa"/>
            <w:tcMar>
              <w:top w:w="0" w:type="dxa"/>
              <w:left w:w="70" w:type="dxa"/>
              <w:bottom w:w="0" w:type="dxa"/>
              <w:right w:w="70" w:type="dxa"/>
            </w:tcMar>
          </w:tcPr>
          <w:p w:rsidR="0043616F" w:rsidRDefault="00960199">
            <w:hyperlink r:id="rId43" w:history="1">
              <w:r w:rsidR="00666B6A">
                <w:rPr>
                  <w:rStyle w:val="af0"/>
                  <w:lang w:eastAsia="zh-CN"/>
                </w:rPr>
                <w:t>R1-2108061</w:t>
              </w:r>
            </w:hyperlink>
          </w:p>
        </w:tc>
        <w:tc>
          <w:tcPr>
            <w:tcW w:w="4921" w:type="dxa"/>
            <w:tcMar>
              <w:top w:w="0" w:type="dxa"/>
              <w:left w:w="70" w:type="dxa"/>
              <w:bottom w:w="0" w:type="dxa"/>
              <w:right w:w="70" w:type="dxa"/>
            </w:tcMar>
          </w:tcPr>
          <w:p w:rsidR="0043616F" w:rsidRDefault="00666B6A">
            <w:r>
              <w:rPr>
                <w:lang w:eastAsia="zh-CN"/>
              </w:rPr>
              <w:t>Discussion on aspects related to duplex operation</w:t>
            </w:r>
          </w:p>
        </w:tc>
        <w:tc>
          <w:tcPr>
            <w:tcW w:w="2551" w:type="dxa"/>
            <w:tcMar>
              <w:top w:w="0" w:type="dxa"/>
              <w:left w:w="70" w:type="dxa"/>
              <w:bottom w:w="0" w:type="dxa"/>
              <w:right w:w="70" w:type="dxa"/>
            </w:tcMar>
          </w:tcPr>
          <w:p w:rsidR="0043616F" w:rsidRDefault="00666B6A">
            <w:proofErr w:type="spellStart"/>
            <w:r>
              <w:rPr>
                <w:lang w:eastAsia="zh-CN"/>
              </w:rPr>
              <w:t>ASUSTeK</w:t>
            </w:r>
            <w:proofErr w:type="spellEnd"/>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[26]</w:t>
            </w:r>
          </w:p>
        </w:tc>
        <w:tc>
          <w:tcPr>
            <w:tcW w:w="1456" w:type="dxa"/>
            <w:tcMar>
              <w:top w:w="0" w:type="dxa"/>
              <w:left w:w="70" w:type="dxa"/>
              <w:bottom w:w="0" w:type="dxa"/>
              <w:right w:w="70" w:type="dxa"/>
            </w:tcMar>
          </w:tcPr>
          <w:p w:rsidR="0043616F" w:rsidRDefault="00960199">
            <w:hyperlink r:id="rId44" w:history="1">
              <w:r w:rsidR="00666B6A">
                <w:rPr>
                  <w:rStyle w:val="af0"/>
                  <w:lang w:eastAsia="zh-CN"/>
                </w:rPr>
                <w:t>R1-2108155</w:t>
              </w:r>
            </w:hyperlink>
          </w:p>
        </w:tc>
        <w:tc>
          <w:tcPr>
            <w:tcW w:w="4921" w:type="dxa"/>
            <w:tcMar>
              <w:top w:w="0" w:type="dxa"/>
              <w:left w:w="70" w:type="dxa"/>
              <w:bottom w:w="0" w:type="dxa"/>
              <w:right w:w="70" w:type="dxa"/>
            </w:tcMar>
          </w:tcPr>
          <w:p w:rsidR="0043616F" w:rsidRDefault="00666B6A">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rsidR="0043616F" w:rsidRDefault="00666B6A">
            <w:r>
              <w:rPr>
                <w:lang w:eastAsia="zh-CN"/>
              </w:rPr>
              <w:t>WILUS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lastRenderedPageBreak/>
              <w:t>[27]</w:t>
            </w:r>
          </w:p>
        </w:tc>
        <w:tc>
          <w:tcPr>
            <w:tcW w:w="1456" w:type="dxa"/>
            <w:tcMar>
              <w:top w:w="0" w:type="dxa"/>
              <w:left w:w="70" w:type="dxa"/>
              <w:bottom w:w="0" w:type="dxa"/>
              <w:right w:w="70" w:type="dxa"/>
            </w:tcMar>
          </w:tcPr>
          <w:p w:rsidR="0043616F" w:rsidRDefault="00960199">
            <w:hyperlink r:id="rId45" w:history="1">
              <w:r w:rsidR="00666B6A">
                <w:rPr>
                  <w:rStyle w:val="af0"/>
                </w:rPr>
                <w:t>R1-2106244</w:t>
              </w:r>
            </w:hyperlink>
          </w:p>
        </w:tc>
        <w:tc>
          <w:tcPr>
            <w:tcW w:w="4921" w:type="dxa"/>
            <w:tcMar>
              <w:top w:w="0" w:type="dxa"/>
              <w:left w:w="70" w:type="dxa"/>
              <w:bottom w:w="0" w:type="dxa"/>
              <w:right w:w="70" w:type="dxa"/>
            </w:tcMar>
          </w:tcPr>
          <w:p w:rsidR="0043616F" w:rsidRDefault="00666B6A">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rsidR="0043616F" w:rsidRDefault="00666B6A">
            <w:r>
              <w:t>Moderator (Qualcomm)</w:t>
            </w:r>
          </w:p>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bl>
    <w:p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A41" w:rsidRDefault="009E3A41" w:rsidP="00183F65">
      <w:pPr>
        <w:spacing w:after="0" w:line="240" w:lineRule="auto"/>
      </w:pPr>
      <w:r>
        <w:separator/>
      </w:r>
    </w:p>
  </w:endnote>
  <w:endnote w:type="continuationSeparator" w:id="0">
    <w:p w:rsidR="009E3A41" w:rsidRDefault="009E3A41" w:rsidP="00183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A41" w:rsidRDefault="009E3A41" w:rsidP="00183F65">
      <w:pPr>
        <w:spacing w:after="0" w:line="240" w:lineRule="auto"/>
      </w:pPr>
      <w:r>
        <w:separator/>
      </w:r>
    </w:p>
  </w:footnote>
  <w:footnote w:type="continuationSeparator" w:id="0">
    <w:p w:rsidR="009E3A41" w:rsidRDefault="009E3A41" w:rsidP="00183F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4B75E6"/>
    <w:multiLevelType w:val="hybridMultilevel"/>
    <w:tmpl w:val="70CE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762355"/>
    <w:multiLevelType w:val="hybridMultilevel"/>
    <w:tmpl w:val="4A0C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9">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FA21E1C"/>
    <w:multiLevelType w:val="singleLevel"/>
    <w:tmpl w:val="6FA21E1C"/>
    <w:lvl w:ilvl="0">
      <w:start w:val="1"/>
      <w:numFmt w:val="decimal"/>
      <w:suff w:val="space"/>
      <w:lvlText w:val="%1)"/>
      <w:lvlJc w:val="left"/>
    </w:lvl>
  </w:abstractNum>
  <w:abstractNum w:abstractNumId="33">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61A1D2"/>
    <w:multiLevelType w:val="singleLevel"/>
    <w:tmpl w:val="7661A1D2"/>
    <w:lvl w:ilvl="0">
      <w:start w:val="1"/>
      <w:numFmt w:val="decimal"/>
      <w:lvlText w:val="(%1)"/>
      <w:lvlJc w:val="left"/>
      <w:pPr>
        <w:tabs>
          <w:tab w:val="left" w:pos="312"/>
        </w:tabs>
      </w:pPr>
    </w:lvl>
  </w:abstractNum>
  <w:abstractNum w:abstractNumId="36">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5"/>
  </w:num>
  <w:num w:numId="7">
    <w:abstractNumId w:val="22"/>
  </w:num>
  <w:num w:numId="8">
    <w:abstractNumId w:val="7"/>
  </w:num>
  <w:num w:numId="9">
    <w:abstractNumId w:val="9"/>
  </w:num>
  <w:num w:numId="10">
    <w:abstractNumId w:val="21"/>
  </w:num>
  <w:num w:numId="11">
    <w:abstractNumId w:val="8"/>
  </w:num>
  <w:num w:numId="12">
    <w:abstractNumId w:val="35"/>
  </w:num>
  <w:num w:numId="13">
    <w:abstractNumId w:val="12"/>
  </w:num>
  <w:num w:numId="14">
    <w:abstractNumId w:val="31"/>
  </w:num>
  <w:num w:numId="15">
    <w:abstractNumId w:val="32"/>
  </w:num>
  <w:num w:numId="16">
    <w:abstractNumId w:val="28"/>
  </w:num>
  <w:num w:numId="17">
    <w:abstractNumId w:val="23"/>
  </w:num>
  <w:num w:numId="18">
    <w:abstractNumId w:val="18"/>
  </w:num>
  <w:num w:numId="19">
    <w:abstractNumId w:val="3"/>
  </w:num>
  <w:num w:numId="20">
    <w:abstractNumId w:val="19"/>
  </w:num>
  <w:num w:numId="21">
    <w:abstractNumId w:val="34"/>
  </w:num>
  <w:num w:numId="22">
    <w:abstractNumId w:val="26"/>
  </w:num>
  <w:num w:numId="23">
    <w:abstractNumId w:val="17"/>
  </w:num>
  <w:num w:numId="24">
    <w:abstractNumId w:val="4"/>
  </w:num>
  <w:num w:numId="25">
    <w:abstractNumId w:val="10"/>
  </w:num>
  <w:num w:numId="26">
    <w:abstractNumId w:val="24"/>
  </w:num>
  <w:num w:numId="27">
    <w:abstractNumId w:val="29"/>
  </w:num>
  <w:num w:numId="28">
    <w:abstractNumId w:val="33"/>
  </w:num>
  <w:num w:numId="29">
    <w:abstractNumId w:val="30"/>
  </w:num>
  <w:num w:numId="30">
    <w:abstractNumId w:val="1"/>
  </w:num>
  <w:num w:numId="31">
    <w:abstractNumId w:val="5"/>
  </w:num>
  <w:num w:numId="32">
    <w:abstractNumId w:val="13"/>
  </w:num>
  <w:num w:numId="33">
    <w:abstractNumId w:val="36"/>
  </w:num>
  <w:num w:numId="34">
    <w:abstractNumId w:val="27"/>
  </w:num>
  <w:num w:numId="35">
    <w:abstractNumId w:val="20"/>
  </w:num>
  <w:num w:numId="36">
    <w:abstractNumId w:val="6"/>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445A47"/>
    <w:pPr>
      <w:numPr>
        <w:ilvl w:val="1"/>
      </w:numPr>
      <w:spacing w:before="180"/>
      <w:outlineLvl w:val="1"/>
    </w:pPr>
    <w:rPr>
      <w:sz w:val="32"/>
    </w:rPr>
  </w:style>
  <w:style w:type="paragraph" w:styleId="30">
    <w:name w:val="heading 3"/>
    <w:basedOn w:val="2"/>
    <w:next w:val="a"/>
    <w:link w:val="3Char"/>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445A47"/>
    <w:pPr>
      <w:ind w:left="2268" w:hanging="2268"/>
    </w:pPr>
  </w:style>
  <w:style w:type="paragraph" w:styleId="60">
    <w:name w:val="toc 6"/>
    <w:basedOn w:val="50"/>
    <w:next w:val="a"/>
    <w:semiHidden/>
    <w:qFormat/>
    <w:rsid w:val="00445A47"/>
    <w:pPr>
      <w:ind w:left="1985" w:hanging="1985"/>
    </w:pPr>
  </w:style>
  <w:style w:type="paragraph" w:styleId="50">
    <w:name w:val="toc 5"/>
    <w:basedOn w:val="40"/>
    <w:next w:val="a"/>
    <w:semiHidden/>
    <w:qFormat/>
    <w:rsid w:val="00445A47"/>
    <w:pPr>
      <w:ind w:left="1701" w:hanging="1701"/>
    </w:pPr>
  </w:style>
  <w:style w:type="paragraph" w:styleId="40">
    <w:name w:val="toc 4"/>
    <w:basedOn w:val="31"/>
    <w:next w:val="a"/>
    <w:semiHidden/>
    <w:qFormat/>
    <w:rsid w:val="00445A47"/>
    <w:pPr>
      <w:ind w:left="1418" w:hanging="1418"/>
    </w:pPr>
  </w:style>
  <w:style w:type="paragraph" w:styleId="31">
    <w:name w:val="toc 3"/>
    <w:basedOn w:val="20"/>
    <w:next w:val="a"/>
    <w:uiPriority w:val="39"/>
    <w:qFormat/>
    <w:rsid w:val="00445A47"/>
    <w:pPr>
      <w:ind w:left="1134" w:hanging="1134"/>
    </w:pPr>
  </w:style>
  <w:style w:type="paragraph" w:styleId="20">
    <w:name w:val="toc 2"/>
    <w:basedOn w:val="10"/>
    <w:next w:val="a"/>
    <w:uiPriority w:val="39"/>
    <w:qFormat/>
    <w:rsid w:val="00445A47"/>
    <w:pPr>
      <w:keepNext w:val="0"/>
      <w:spacing w:before="0"/>
      <w:ind w:left="851" w:hanging="851"/>
    </w:pPr>
    <w:rPr>
      <w:sz w:val="20"/>
    </w:rPr>
  </w:style>
  <w:style w:type="paragraph" w:styleId="10">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445A47"/>
    <w:rPr>
      <w:rFonts w:ascii="宋体" w:eastAsia="宋体"/>
      <w:sz w:val="18"/>
      <w:szCs w:val="18"/>
    </w:rPr>
  </w:style>
  <w:style w:type="paragraph" w:styleId="a5">
    <w:name w:val="annotation text"/>
    <w:basedOn w:val="a"/>
    <w:link w:val="Char0"/>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445A47"/>
    <w:pPr>
      <w:overflowPunct w:val="0"/>
      <w:spacing w:after="120"/>
      <w:jc w:val="both"/>
    </w:pPr>
    <w:rPr>
      <w:rFonts w:ascii="Arial" w:hAnsi="Arial"/>
      <w:lang w:val="en-US" w:eastAsia="zh-CN"/>
    </w:rPr>
  </w:style>
  <w:style w:type="paragraph" w:styleId="80">
    <w:name w:val="toc 8"/>
    <w:basedOn w:val="10"/>
    <w:next w:val="a"/>
    <w:uiPriority w:val="39"/>
    <w:qFormat/>
    <w:rsid w:val="00445A47"/>
    <w:pPr>
      <w:spacing w:before="180"/>
      <w:ind w:left="2693" w:hanging="2693"/>
    </w:pPr>
    <w:rPr>
      <w:b/>
    </w:rPr>
  </w:style>
  <w:style w:type="paragraph" w:styleId="a7">
    <w:name w:val="Balloon Text"/>
    <w:basedOn w:val="a"/>
    <w:qFormat/>
    <w:rsid w:val="00445A47"/>
    <w:pPr>
      <w:spacing w:after="0"/>
    </w:pPr>
    <w:rPr>
      <w:rFonts w:ascii="Segoe UI" w:hAnsi="Segoe UI" w:cs="Segoe UI"/>
      <w:sz w:val="18"/>
      <w:szCs w:val="18"/>
    </w:rPr>
  </w:style>
  <w:style w:type="paragraph" w:styleId="a8">
    <w:name w:val="footer"/>
    <w:basedOn w:val="a9"/>
    <w:qFormat/>
    <w:rsid w:val="00445A47"/>
    <w:pPr>
      <w:jc w:val="center"/>
    </w:pPr>
    <w:rPr>
      <w:i/>
    </w:rPr>
  </w:style>
  <w:style w:type="paragraph" w:styleId="a9">
    <w:name w:val="header"/>
    <w:basedOn w:val="a"/>
    <w:link w:val="Char3"/>
    <w:qFormat/>
    <w:rsid w:val="00445A47"/>
    <w:pPr>
      <w:widowControl w:val="0"/>
      <w:overflowPunct w:val="0"/>
      <w:textAlignment w:val="baseline"/>
    </w:pPr>
    <w:rPr>
      <w:rFonts w:ascii="Arial" w:hAnsi="Arial"/>
      <w:b/>
      <w:sz w:val="18"/>
      <w:lang w:eastAsia="ja-JP"/>
    </w:rPr>
  </w:style>
  <w:style w:type="paragraph" w:styleId="aa">
    <w:name w:val="List"/>
    <w:basedOn w:val="a6"/>
    <w:qFormat/>
    <w:rsid w:val="00445A47"/>
    <w:rPr>
      <w:rFonts w:cs="Lohit Devanagari"/>
    </w:rPr>
  </w:style>
  <w:style w:type="paragraph" w:styleId="ab">
    <w:name w:val="footnote text"/>
    <w:basedOn w:val="a"/>
    <w:link w:val="Char4"/>
    <w:uiPriority w:val="99"/>
    <w:unhideWhenUsed/>
    <w:qFormat/>
    <w:rsid w:val="00445A47"/>
    <w:pPr>
      <w:spacing w:after="0"/>
    </w:pPr>
    <w:rPr>
      <w:rFonts w:eastAsiaTheme="minorHAnsi"/>
      <w:lang w:val="en-US"/>
    </w:rPr>
  </w:style>
  <w:style w:type="paragraph" w:styleId="90">
    <w:name w:val="toc 9"/>
    <w:basedOn w:val="80"/>
    <w:next w:val="a"/>
    <w:uiPriority w:val="39"/>
    <w:qFormat/>
    <w:rsid w:val="00445A47"/>
    <w:pPr>
      <w:ind w:left="1418" w:hanging="1418"/>
    </w:pPr>
  </w:style>
  <w:style w:type="paragraph" w:styleId="ac">
    <w:name w:val="Normal (Web)"/>
    <w:basedOn w:val="a"/>
    <w:uiPriority w:val="99"/>
    <w:unhideWhenUsed/>
    <w:qFormat/>
    <w:rsid w:val="00445A47"/>
    <w:pPr>
      <w:spacing w:beforeAutospacing="1" w:afterAutospacing="1"/>
    </w:pPr>
    <w:rPr>
      <w:sz w:val="24"/>
      <w:szCs w:val="24"/>
      <w:lang w:eastAsia="en-GB"/>
    </w:rPr>
  </w:style>
  <w:style w:type="paragraph" w:styleId="ad">
    <w:name w:val="annotation subject"/>
    <w:basedOn w:val="a5"/>
    <w:next w:val="a5"/>
    <w:link w:val="Char5"/>
    <w:qFormat/>
    <w:rsid w:val="00445A47"/>
    <w:rPr>
      <w:b/>
      <w:bCs/>
    </w:rPr>
  </w:style>
  <w:style w:type="table" w:styleId="ae">
    <w:name w:val="Table Grid"/>
    <w:basedOn w:val="a1"/>
    <w:qFormat/>
    <w:rsid w:val="00445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445A47"/>
    <w:rPr>
      <w:color w:val="954F72"/>
      <w:u w:val="single"/>
    </w:rPr>
  </w:style>
  <w:style w:type="character" w:styleId="af0">
    <w:name w:val="Hyperlink"/>
    <w:basedOn w:val="a0"/>
    <w:uiPriority w:val="99"/>
    <w:unhideWhenUsed/>
    <w:qFormat/>
    <w:rsid w:val="00445A47"/>
    <w:rPr>
      <w:color w:val="0563C1" w:themeColor="hyperlink"/>
      <w:u w:val="single"/>
    </w:rPr>
  </w:style>
  <w:style w:type="character" w:styleId="af1">
    <w:name w:val="annotation reference"/>
    <w:uiPriority w:val="99"/>
    <w:qFormat/>
    <w:rsid w:val="00445A47"/>
    <w:rPr>
      <w:sz w:val="16"/>
      <w:szCs w:val="16"/>
    </w:rPr>
  </w:style>
  <w:style w:type="character" w:styleId="af2">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Char3">
    <w:name w:val="页眉 Char"/>
    <w:link w:val="a9"/>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Char">
    <w:name w:val="标题 8 Char"/>
    <w:link w:val="8"/>
    <w:qFormat/>
    <w:rsid w:val="00445A47"/>
    <w:rPr>
      <w:rFonts w:ascii="Arial" w:hAnsi="Arial"/>
      <w:sz w:val="36"/>
      <w:lang w:val="en-GB" w:eastAsia="en-US"/>
    </w:rPr>
  </w:style>
  <w:style w:type="character" w:customStyle="1" w:styleId="3Char">
    <w:name w:val="标题 3 Char"/>
    <w:link w:val="30"/>
    <w:qFormat/>
    <w:rsid w:val="00445A47"/>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445A47"/>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445A47"/>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sid w:val="00445A47"/>
    <w:rPr>
      <w:lang w:val="en-GB" w:eastAsia="en-US"/>
    </w:rPr>
  </w:style>
  <w:style w:type="character" w:customStyle="1" w:styleId="Char5">
    <w:name w:val="批注主题 Char"/>
    <w:link w:val="ad"/>
    <w:qFormat/>
    <w:rsid w:val="00445A47"/>
    <w:rPr>
      <w:b/>
      <w:bCs/>
      <w:lang w:val="en-GB" w:eastAsia="en-US"/>
    </w:rPr>
  </w:style>
  <w:style w:type="character" w:customStyle="1" w:styleId="Char1">
    <w:name w:val="正文文本 Char"/>
    <w:link w:val="a6"/>
    <w:qFormat/>
    <w:rsid w:val="00445A47"/>
    <w:rPr>
      <w:rFonts w:ascii="Arial" w:hAnsi="Arial"/>
      <w:b/>
      <w:sz w:val="18"/>
      <w:lang w:val="en-GB" w:eastAsia="ja-JP"/>
    </w:rPr>
  </w:style>
  <w:style w:type="character" w:customStyle="1" w:styleId="Char2">
    <w:name w:val="题注 Char2"/>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7">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0">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宋体" w:cs="Times New Roman"/>
    </w:rPr>
  </w:style>
  <w:style w:type="character" w:customStyle="1" w:styleId="ListLabel23">
    <w:name w:val="ListLabel 23"/>
    <w:qFormat/>
    <w:rsid w:val="00445A47"/>
    <w:rPr>
      <w:rFonts w:eastAsia="宋体"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宋体"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宋体"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6"/>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445A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445A47"/>
    <w:rPr>
      <w:rFonts w:eastAsiaTheme="minorHAnsi"/>
      <w:lang w:val="en-US" w:eastAsia="en-US"/>
    </w:rPr>
  </w:style>
  <w:style w:type="character" w:customStyle="1" w:styleId="12">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4">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Char">
    <w:name w:val="标题 2 Char"/>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6"/>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445A47"/>
    <w:rPr>
      <w:rFonts w:ascii="宋体" w:eastAsia="宋体"/>
      <w:sz w:val="18"/>
      <w:szCs w:val="18"/>
      <w:lang w:val="en-GB" w:eastAsia="en-US"/>
    </w:rPr>
  </w:style>
  <w:style w:type="character" w:customStyle="1" w:styleId="13">
    <w:name w:val="未处理的提及1"/>
    <w:basedOn w:val="a0"/>
    <w:uiPriority w:val="99"/>
    <w:semiHidden/>
    <w:unhideWhenUsed/>
    <w:qFormat/>
    <w:rsid w:val="00445A47"/>
    <w:rPr>
      <w:color w:val="605E5C"/>
      <w:shd w:val="clear" w:color="auto" w:fill="E1DFDD"/>
    </w:rPr>
  </w:style>
  <w:style w:type="character" w:customStyle="1" w:styleId="21">
    <w:name w:val="未处理的提及2"/>
    <w:basedOn w:val="a0"/>
    <w:uiPriority w:val="99"/>
    <w:semiHidden/>
    <w:unhideWhenUsed/>
    <w:qFormat/>
    <w:rsid w:val="00445A47"/>
    <w:rPr>
      <w:color w:val="605E5C"/>
      <w:shd w:val="clear" w:color="auto" w:fill="E1DFDD"/>
    </w:rPr>
  </w:style>
  <w:style w:type="character" w:customStyle="1" w:styleId="32">
    <w:name w:val="未处理的提及3"/>
    <w:basedOn w:val="a0"/>
    <w:uiPriority w:val="99"/>
    <w:semiHidden/>
    <w:unhideWhenUsed/>
    <w:qFormat/>
    <w:rsid w:val="00445A47"/>
    <w:rPr>
      <w:color w:val="605E5C"/>
      <w:shd w:val="clear" w:color="auto" w:fill="E1DFDD"/>
    </w:rPr>
  </w:style>
  <w:style w:type="character" w:customStyle="1" w:styleId="41">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1">
    <w:name w:val="未处理的提及5"/>
    <w:basedOn w:val="a0"/>
    <w:uiPriority w:val="99"/>
    <w:semiHidden/>
    <w:unhideWhenUsed/>
    <w:qFormat/>
    <w:rsid w:val="00445A4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BF8DD2A-5BCD-42AA-937F-AB8BDC18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62</Pages>
  <Words>23738</Words>
  <Characters>135308</Characters>
  <Application>Microsoft Office Word</Application>
  <DocSecurity>0</DocSecurity>
  <Lines>1127</Lines>
  <Paragraphs>317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6</cp:revision>
  <cp:lastPrinted>2021-08-16T05:13:00Z</cp:lastPrinted>
  <dcterms:created xsi:type="dcterms:W3CDTF">2021-08-23T01:10:00Z</dcterms:created>
  <dcterms:modified xsi:type="dcterms:W3CDTF">2021-08-23T02:28:00Z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