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7C61D6" w14:textId="47729353" w:rsidR="00E75241" w:rsidRDefault="003B30A8">
      <w:pPr>
        <w:pStyle w:val="af0"/>
        <w:tabs>
          <w:tab w:val="right" w:pos="9498"/>
        </w:tabs>
        <w:rPr>
          <w:rFonts w:cs="Arial"/>
          <w:bCs/>
          <w:sz w:val="22"/>
          <w:lang w:val="en-US"/>
        </w:rPr>
      </w:pPr>
      <w:r>
        <w:rPr>
          <w:rFonts w:cs="Arial"/>
          <w:bCs/>
          <w:sz w:val="22"/>
          <w:lang w:val="en-US"/>
        </w:rPr>
        <w:t>3GPP TSG-RAN WG1 Meeting #106-e</w:t>
      </w:r>
      <w:r>
        <w:rPr>
          <w:rFonts w:cs="Arial"/>
          <w:bCs/>
          <w:sz w:val="22"/>
          <w:lang w:val="en-US"/>
        </w:rPr>
        <w:tab/>
        <w:t>R1-</w:t>
      </w:r>
      <w:r w:rsidR="005A7129" w:rsidRPr="005A7129">
        <w:rPr>
          <w:rFonts w:cs="Arial"/>
          <w:bCs/>
          <w:sz w:val="22"/>
          <w:lang w:val="en-US"/>
        </w:rPr>
        <w:t>2108498</w:t>
      </w:r>
    </w:p>
    <w:p w14:paraId="257C61D7" w14:textId="77777777" w:rsidR="00E75241" w:rsidRDefault="003B30A8">
      <w:pPr>
        <w:pStyle w:val="af0"/>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257C61D8" w14:textId="77777777" w:rsidR="00E75241" w:rsidRDefault="003B30A8">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257C61D9" w14:textId="7629BE6F" w:rsidR="00E75241" w:rsidRDefault="003B30A8">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17406B">
        <w:rPr>
          <w:rFonts w:ascii="Arial" w:hAnsi="Arial" w:cs="Arial"/>
          <w:b/>
          <w:lang w:val="en-US"/>
        </w:rPr>
        <w:t>6</w:t>
      </w:r>
      <w:r>
        <w:rPr>
          <w:rFonts w:ascii="Arial" w:hAnsi="Arial" w:cs="Arial"/>
          <w:b/>
          <w:lang w:val="en-US"/>
        </w:rPr>
        <w:t xml:space="preserve"> on reduced maximum UE bandwidth for RedCap</w:t>
      </w:r>
      <w:r>
        <w:rPr>
          <w:rFonts w:ascii="Arial" w:hAnsi="Arial" w:cs="Arial"/>
          <w:b/>
          <w:lang w:val="en-US"/>
        </w:rPr>
        <w:br/>
      </w:r>
    </w:p>
    <w:p w14:paraId="257C61DA" w14:textId="77777777" w:rsidR="00E75241" w:rsidRDefault="003B30A8">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257C61DB" w14:textId="77777777" w:rsidR="00E75241" w:rsidRDefault="003B30A8">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57C61DC" w14:textId="77777777" w:rsidR="00E75241" w:rsidRDefault="00E75241">
      <w:pPr>
        <w:rPr>
          <w:lang w:val="en-US"/>
        </w:rPr>
      </w:pPr>
    </w:p>
    <w:p w14:paraId="257C61DD" w14:textId="77777777" w:rsidR="00E75241" w:rsidRDefault="003B30A8">
      <w:pPr>
        <w:pStyle w:val="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14:paraId="257C61DE" w14:textId="77777777" w:rsidR="00E75241" w:rsidRDefault="003B30A8">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257C61DF" w14:textId="77777777" w:rsidR="00E75241" w:rsidRDefault="003B30A8">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af8"/>
        <w:tblW w:w="0" w:type="auto"/>
        <w:tblLook w:val="04A0" w:firstRow="1" w:lastRow="0" w:firstColumn="1" w:lastColumn="0" w:noHBand="0" w:noVBand="1"/>
      </w:tblPr>
      <w:tblGrid>
        <w:gridCol w:w="9630"/>
      </w:tblGrid>
      <w:tr w:rsidR="00E75241" w14:paraId="257C61E4" w14:textId="77777777">
        <w:tc>
          <w:tcPr>
            <w:tcW w:w="9630" w:type="dxa"/>
          </w:tcPr>
          <w:p w14:paraId="257C61E0" w14:textId="77777777" w:rsidR="00E75241" w:rsidRDefault="003B30A8">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257C61E1" w14:textId="77777777" w:rsidR="00E75241" w:rsidRDefault="003B30A8">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257C61E2" w14:textId="77777777" w:rsidR="00E75241" w:rsidRDefault="003B30A8">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257C61E3" w14:textId="77777777" w:rsidR="00E75241" w:rsidRDefault="003B30A8">
            <w:pPr>
              <w:numPr>
                <w:ilvl w:val="0"/>
                <w:numId w:val="8"/>
              </w:numPr>
              <w:spacing w:after="0"/>
              <w:rPr>
                <w:highlight w:val="cyan"/>
                <w:lang w:val="en-US" w:eastAsia="zh-CN"/>
              </w:rPr>
            </w:pPr>
            <w:r>
              <w:rPr>
                <w:highlight w:val="cyan"/>
                <w:lang w:val="en-US" w:eastAsia="zh-CN"/>
              </w:rPr>
              <w:t>Final check: August 27</w:t>
            </w:r>
            <w:bookmarkEnd w:id="4"/>
          </w:p>
        </w:tc>
      </w:tr>
    </w:tbl>
    <w:p w14:paraId="257C61E5" w14:textId="2C29A6AD" w:rsidR="00E75241" w:rsidRDefault="003B30A8">
      <w:pPr>
        <w:spacing w:after="100" w:afterAutospacing="1"/>
        <w:jc w:val="both"/>
        <w:rPr>
          <w:lang w:val="en-US"/>
        </w:rPr>
      </w:pPr>
      <w:r>
        <w:rPr>
          <w:lang w:val="en-US"/>
        </w:rPr>
        <w:br/>
        <w:t>The final FLS from the previous RAN1 meeting and the draft LS that was discussed then can be found in [41] – [4</w:t>
      </w:r>
      <w:r w:rsidR="00705EF8">
        <w:rPr>
          <w:lang w:val="en-US"/>
        </w:rPr>
        <w:t>5</w:t>
      </w:r>
      <w:r>
        <w:rPr>
          <w:lang w:val="en-US"/>
        </w:rPr>
        <w:t>].</w:t>
      </w:r>
    </w:p>
    <w:p w14:paraId="4CC487DA" w14:textId="077FEDAA" w:rsidR="00924CDE" w:rsidRDefault="00924CDE" w:rsidP="00924CDE">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Pr>
          <w:color w:val="FF0000"/>
          <w:lang w:val="en-US"/>
        </w:rPr>
        <w:t>FL11 and FL12</w:t>
      </w:r>
      <w:r>
        <w:rPr>
          <w:lang w:val="en-US"/>
        </w:rPr>
        <w:t>.</w:t>
      </w:r>
    </w:p>
    <w:p w14:paraId="2A9C8B51" w14:textId="4B84F809" w:rsidR="00924CDE" w:rsidRDefault="00924CDE" w:rsidP="00924CDE">
      <w:pPr>
        <w:spacing w:after="100" w:afterAutospacing="1"/>
        <w:jc w:val="both"/>
        <w:rPr>
          <w:lang w:val="en-US"/>
        </w:rPr>
      </w:pPr>
      <w:r>
        <w:rPr>
          <w:lang w:val="en-US"/>
        </w:rPr>
        <w:t xml:space="preserve">The following proposals (tagged </w:t>
      </w:r>
      <w:r>
        <w:rPr>
          <w:color w:val="FF0000"/>
          <w:lang w:val="en-US"/>
        </w:rPr>
        <w:t>FL13</w:t>
      </w:r>
      <w:r>
        <w:rPr>
          <w:lang w:val="en-US"/>
        </w:rPr>
        <w:t>) are candidates for treatment in a GTW session:</w:t>
      </w:r>
    </w:p>
    <w:p w14:paraId="69674B79" w14:textId="77777777" w:rsidR="00B47168" w:rsidRPr="0025774A" w:rsidRDefault="00B47168" w:rsidP="00B47168">
      <w:pPr>
        <w:rPr>
          <w:b/>
          <w:bCs/>
        </w:rPr>
      </w:pPr>
      <w:r w:rsidRPr="0025774A">
        <w:rPr>
          <w:b/>
          <w:bCs/>
          <w:highlight w:val="yellow"/>
        </w:rPr>
        <w:t>High Priority Proposal 2.2-6o</w:t>
      </w:r>
      <w:r w:rsidRPr="0025774A">
        <w:rPr>
          <w:b/>
          <w:bCs/>
        </w:rPr>
        <w:t>:</w:t>
      </w:r>
    </w:p>
    <w:p w14:paraId="3AC75B2A" w14:textId="77777777" w:rsidR="00B47168" w:rsidRPr="0025774A" w:rsidRDefault="00B47168" w:rsidP="00B47168">
      <w:pPr>
        <w:pStyle w:val="afe"/>
        <w:numPr>
          <w:ilvl w:val="0"/>
          <w:numId w:val="147"/>
        </w:numPr>
        <w:rPr>
          <w:rFonts w:ascii="Times New Roman" w:hAnsi="Times New Roman" w:cs="Times New Roman"/>
          <w:b/>
          <w:bCs/>
          <w:sz w:val="20"/>
          <w:szCs w:val="20"/>
          <w:lang w:val="en-GB" w:eastAsia="en-US"/>
        </w:rPr>
      </w:pPr>
      <w:r w:rsidRPr="0025774A">
        <w:rPr>
          <w:rFonts w:ascii="Times New Roman" w:hAnsi="Times New Roman" w:cs="Times New Roman"/>
          <w:b/>
          <w:bCs/>
          <w:sz w:val="20"/>
          <w:szCs w:val="20"/>
          <w:lang w:val="en-US"/>
        </w:rPr>
        <w:t>Regarding random access in idle/inactive mode in separate initial DL BWP for RedCap UEs in FR1,</w:t>
      </w:r>
    </w:p>
    <w:p w14:paraId="0D013DEA" w14:textId="77777777" w:rsidR="00B47168" w:rsidRPr="0025774A" w:rsidRDefault="00B47168" w:rsidP="00B47168">
      <w:pPr>
        <w:pStyle w:val="afe"/>
        <w:numPr>
          <w:ilvl w:val="1"/>
          <w:numId w:val="147"/>
        </w:numPr>
        <w:rPr>
          <w:rFonts w:ascii="Times New Roman" w:hAnsi="Times New Roman" w:cs="Times New Roman"/>
          <w:b/>
          <w:bCs/>
          <w:sz w:val="20"/>
          <w:szCs w:val="20"/>
          <w:lang w:val="en-US"/>
        </w:rPr>
      </w:pPr>
      <w:r w:rsidRPr="0025774A">
        <w:rPr>
          <w:rFonts w:ascii="Times New Roman" w:hAnsi="Times New Roman" w:cs="Times New Roman"/>
          <w:b/>
          <w:bCs/>
          <w:sz w:val="20"/>
          <w:szCs w:val="20"/>
          <w:lang w:val="en-US"/>
        </w:rPr>
        <w:t>If a separate initial DL BWP for RedCap UEs is configured in FR1, is configured for random access, including CORESET/CSS for random access.</w:t>
      </w:r>
    </w:p>
    <w:p w14:paraId="03B103D1" w14:textId="77777777" w:rsidR="00B47168" w:rsidRPr="0025774A" w:rsidRDefault="00B47168" w:rsidP="00B47168">
      <w:pPr>
        <w:pStyle w:val="afe"/>
        <w:numPr>
          <w:ilvl w:val="1"/>
          <w:numId w:val="147"/>
        </w:numPr>
        <w:rPr>
          <w:rFonts w:ascii="Times New Roman" w:hAnsi="Times New Roman" w:cs="Times New Roman"/>
          <w:b/>
          <w:bCs/>
          <w:sz w:val="20"/>
          <w:szCs w:val="20"/>
          <w:lang w:val="en-US"/>
        </w:rPr>
      </w:pPr>
      <w:r w:rsidRPr="0025774A">
        <w:rPr>
          <w:rFonts w:ascii="Times New Roman" w:hAnsi="Times New Roman" w:cs="Times New Roman"/>
          <w:b/>
          <w:bCs/>
          <w:sz w:val="20"/>
          <w:szCs w:val="20"/>
          <w:lang w:val="en-US"/>
        </w:rPr>
        <w:t xml:space="preserve">If the separate initial DL BWP is </w:t>
      </w:r>
      <w:r w:rsidRPr="0025774A">
        <w:rPr>
          <w:rFonts w:ascii="Times New Roman" w:hAnsi="Times New Roman" w:cs="Times New Roman"/>
          <w:b/>
          <w:bCs/>
          <w:strike/>
          <w:color w:val="FF0000"/>
          <w:sz w:val="20"/>
          <w:szCs w:val="20"/>
          <w:lang w:val="en-US"/>
        </w:rPr>
        <w:t>only</w:t>
      </w:r>
      <w:r w:rsidRPr="0025774A">
        <w:rPr>
          <w:rFonts w:ascii="Times New Roman" w:hAnsi="Times New Roman" w:cs="Times New Roman"/>
          <w:b/>
          <w:bCs/>
          <w:color w:val="FF0000"/>
          <w:sz w:val="20"/>
          <w:szCs w:val="20"/>
          <w:lang w:val="en-US"/>
        </w:rPr>
        <w:t xml:space="preserve"> </w:t>
      </w:r>
      <w:r w:rsidRPr="0025774A">
        <w:rPr>
          <w:rFonts w:ascii="Times New Roman" w:hAnsi="Times New Roman" w:cs="Times New Roman"/>
          <w:b/>
          <w:bCs/>
          <w:sz w:val="20"/>
          <w:szCs w:val="20"/>
          <w:lang w:val="en-US"/>
        </w:rPr>
        <w:t>configured for random access</w:t>
      </w:r>
      <w:r w:rsidRPr="0025774A">
        <w:rPr>
          <w:rFonts w:ascii="Times New Roman" w:hAnsi="Times New Roman" w:cs="Times New Roman"/>
          <w:b/>
          <w:bCs/>
          <w:color w:val="FF0000"/>
          <w:sz w:val="20"/>
          <w:szCs w:val="20"/>
          <w:lang w:val="en-US"/>
        </w:rPr>
        <w:t xml:space="preserve"> but not for paging</w:t>
      </w:r>
      <w:r w:rsidRPr="0025774A">
        <w:rPr>
          <w:rFonts w:ascii="Times New Roman" w:hAnsi="Times New Roman" w:cs="Times New Roman"/>
          <w:b/>
          <w:bCs/>
          <w:sz w:val="20"/>
          <w:szCs w:val="20"/>
          <w:lang w:val="en-US"/>
        </w:rPr>
        <w:t xml:space="preserve">, then the UE </w:t>
      </w:r>
      <w:r w:rsidRPr="0025774A">
        <w:rPr>
          <w:rFonts w:ascii="Times New Roman" w:hAnsi="Times New Roman" w:cs="Times New Roman"/>
          <w:b/>
          <w:bCs/>
          <w:strike/>
          <w:color w:val="FF0000"/>
          <w:sz w:val="20"/>
          <w:szCs w:val="20"/>
          <w:lang w:val="en-US"/>
        </w:rPr>
        <w:t>will not</w:t>
      </w:r>
      <w:r w:rsidRPr="0025774A">
        <w:rPr>
          <w:rFonts w:ascii="Times New Roman" w:hAnsi="Times New Roman" w:cs="Times New Roman"/>
          <w:b/>
          <w:bCs/>
          <w:color w:val="FF0000"/>
          <w:sz w:val="20"/>
          <w:szCs w:val="20"/>
          <w:lang w:val="en-US"/>
        </w:rPr>
        <w:t xml:space="preserve"> shall not </w:t>
      </w:r>
      <w:r w:rsidRPr="0025774A">
        <w:rPr>
          <w:rFonts w:ascii="Times New Roman" w:hAnsi="Times New Roman" w:cs="Times New Roman"/>
          <w:b/>
          <w:bCs/>
          <w:sz w:val="20"/>
          <w:szCs w:val="20"/>
          <w:lang w:val="en-US"/>
        </w:rPr>
        <w:t>expect SSB transmission in the separate initial DL BWP.</w:t>
      </w:r>
    </w:p>
    <w:p w14:paraId="38EC192E" w14:textId="77777777" w:rsidR="00B47168" w:rsidRPr="0025774A" w:rsidRDefault="00B47168" w:rsidP="00B47168">
      <w:pPr>
        <w:pStyle w:val="afe"/>
        <w:numPr>
          <w:ilvl w:val="2"/>
          <w:numId w:val="147"/>
        </w:numPr>
        <w:rPr>
          <w:rFonts w:ascii="Times New Roman" w:hAnsi="Times New Roman" w:cs="Times New Roman"/>
          <w:b/>
          <w:bCs/>
          <w:sz w:val="20"/>
          <w:szCs w:val="20"/>
          <w:lang w:val="en-US"/>
        </w:rPr>
      </w:pPr>
      <w:r w:rsidRPr="0025774A">
        <w:rPr>
          <w:rFonts w:ascii="Times New Roman" w:hAnsi="Times New Roman" w:cs="Times New Roman"/>
          <w:b/>
          <w:bCs/>
          <w:sz w:val="20"/>
          <w:szCs w:val="20"/>
          <w:lang w:val="en-US"/>
        </w:rPr>
        <w:t xml:space="preserve">Note: The network may </w:t>
      </w:r>
      <w:r w:rsidRPr="0025774A">
        <w:rPr>
          <w:rFonts w:ascii="Times New Roman" w:hAnsi="Times New Roman" w:cs="Times New Roman"/>
          <w:b/>
          <w:bCs/>
          <w:strike/>
          <w:color w:val="FF0000"/>
          <w:sz w:val="20"/>
          <w:szCs w:val="20"/>
          <w:lang w:val="en-US"/>
        </w:rPr>
        <w:t>or may not</w:t>
      </w:r>
      <w:r w:rsidRPr="0025774A">
        <w:rPr>
          <w:rFonts w:ascii="Times New Roman" w:hAnsi="Times New Roman" w:cs="Times New Roman"/>
          <w:b/>
          <w:bCs/>
          <w:sz w:val="20"/>
          <w:szCs w:val="20"/>
          <w:lang w:val="en-US"/>
        </w:rPr>
        <w:t xml:space="preserve"> configure SSB in this case.</w:t>
      </w:r>
    </w:p>
    <w:p w14:paraId="548ED2A6" w14:textId="77777777" w:rsidR="00B47168" w:rsidRPr="0025774A" w:rsidRDefault="00B47168" w:rsidP="00B47168">
      <w:pPr>
        <w:pStyle w:val="afe"/>
        <w:numPr>
          <w:ilvl w:val="0"/>
          <w:numId w:val="147"/>
        </w:numPr>
        <w:rPr>
          <w:rFonts w:ascii="Times New Roman" w:hAnsi="Times New Roman" w:cs="Times New Roman"/>
          <w:b/>
          <w:bCs/>
          <w:sz w:val="20"/>
          <w:szCs w:val="20"/>
          <w:lang w:val="en-GB" w:eastAsia="en-US"/>
        </w:rPr>
      </w:pPr>
      <w:r w:rsidRPr="0025774A">
        <w:rPr>
          <w:rFonts w:ascii="Times New Roman" w:hAnsi="Times New Roman" w:cs="Times New Roman"/>
          <w:b/>
          <w:bCs/>
          <w:sz w:val="20"/>
          <w:szCs w:val="20"/>
          <w:lang w:val="en-US"/>
        </w:rPr>
        <w:t>Regarding paging in idle/inactive mode in separate initial DL BWP for RedCap UEs in FR1,</w:t>
      </w:r>
    </w:p>
    <w:p w14:paraId="06341B73" w14:textId="77777777" w:rsidR="00B47168" w:rsidRPr="0025774A" w:rsidRDefault="00B47168" w:rsidP="00B47168">
      <w:pPr>
        <w:pStyle w:val="afe"/>
        <w:numPr>
          <w:ilvl w:val="1"/>
          <w:numId w:val="147"/>
        </w:numPr>
        <w:rPr>
          <w:rFonts w:ascii="Times New Roman" w:hAnsi="Times New Roman" w:cs="Times New Roman"/>
          <w:b/>
          <w:bCs/>
          <w:sz w:val="20"/>
          <w:szCs w:val="20"/>
          <w:lang w:val="en-US"/>
        </w:rPr>
      </w:pPr>
      <w:r w:rsidRPr="0025774A">
        <w:rPr>
          <w:rFonts w:ascii="Times New Roman" w:hAnsi="Times New Roman" w:cs="Times New Roman"/>
          <w:b/>
          <w:bCs/>
          <w:sz w:val="20"/>
          <w:szCs w:val="20"/>
          <w:lang w:val="en-US"/>
        </w:rPr>
        <w:t>From RAN1 perspective, if a separate initial DL BWP for RedCap UEs is configured in FR1, it can be configured for paging, including CORESET/CSS for paging.</w:t>
      </w:r>
    </w:p>
    <w:p w14:paraId="180DC8E5" w14:textId="77777777" w:rsidR="00B47168" w:rsidRPr="0025774A" w:rsidRDefault="00B47168" w:rsidP="00B47168">
      <w:pPr>
        <w:pStyle w:val="afe"/>
        <w:numPr>
          <w:ilvl w:val="1"/>
          <w:numId w:val="147"/>
        </w:numPr>
        <w:rPr>
          <w:rFonts w:ascii="Times New Roman" w:hAnsi="Times New Roman" w:cs="Times New Roman"/>
          <w:b/>
          <w:bCs/>
          <w:sz w:val="20"/>
          <w:szCs w:val="20"/>
          <w:lang w:val="en-US"/>
        </w:rPr>
      </w:pPr>
      <w:r w:rsidRPr="0025774A">
        <w:rPr>
          <w:rFonts w:ascii="Times New Roman" w:hAnsi="Times New Roman" w:cs="Times New Roman"/>
          <w:b/>
          <w:bCs/>
          <w:sz w:val="20"/>
          <w:szCs w:val="20"/>
          <w:lang w:val="en-US"/>
        </w:rPr>
        <w:t>FFS: If the separate initial DL BWP is configured for paging, then the UE [</w:t>
      </w:r>
      <w:r w:rsidRPr="0025774A">
        <w:rPr>
          <w:rFonts w:ascii="Times New Roman" w:hAnsi="Times New Roman" w:cs="Times New Roman"/>
          <w:b/>
          <w:bCs/>
          <w:strike/>
          <w:color w:val="FF0000"/>
          <w:sz w:val="20"/>
          <w:szCs w:val="20"/>
          <w:lang w:val="en-US"/>
        </w:rPr>
        <w:t>expects</w:t>
      </w:r>
      <w:r w:rsidRPr="0025774A">
        <w:rPr>
          <w:rFonts w:ascii="Times New Roman" w:hAnsi="Times New Roman" w:cs="Times New Roman"/>
          <w:b/>
          <w:bCs/>
          <w:color w:val="FF0000"/>
          <w:sz w:val="20"/>
          <w:szCs w:val="20"/>
          <w:lang w:val="en-US"/>
        </w:rPr>
        <w:t xml:space="preserve"> may expect</w:t>
      </w:r>
      <w:r w:rsidRPr="0025774A">
        <w:rPr>
          <w:rFonts w:ascii="Times New Roman" w:hAnsi="Times New Roman" w:cs="Times New Roman"/>
          <w:b/>
          <w:bCs/>
          <w:sz w:val="20"/>
          <w:szCs w:val="20"/>
          <w:lang w:val="en-US"/>
        </w:rPr>
        <w:t xml:space="preserve"> / </w:t>
      </w:r>
      <w:r w:rsidRPr="0025774A">
        <w:rPr>
          <w:rFonts w:ascii="Times New Roman" w:hAnsi="Times New Roman" w:cs="Times New Roman"/>
          <w:b/>
          <w:bCs/>
          <w:strike/>
          <w:color w:val="FF0000"/>
          <w:sz w:val="20"/>
          <w:szCs w:val="20"/>
          <w:lang w:val="en-US"/>
        </w:rPr>
        <w:t>will not expect</w:t>
      </w:r>
      <w:r w:rsidRPr="0025774A">
        <w:rPr>
          <w:rFonts w:ascii="Times New Roman" w:hAnsi="Times New Roman" w:cs="Times New Roman"/>
          <w:b/>
          <w:bCs/>
          <w:color w:val="FF0000"/>
          <w:sz w:val="20"/>
          <w:szCs w:val="20"/>
          <w:lang w:val="en-US"/>
        </w:rPr>
        <w:t xml:space="preserve"> shall not expect</w:t>
      </w:r>
      <w:r w:rsidRPr="0025774A">
        <w:rPr>
          <w:rFonts w:ascii="Times New Roman" w:hAnsi="Times New Roman" w:cs="Times New Roman"/>
          <w:b/>
          <w:bCs/>
          <w:sz w:val="20"/>
          <w:szCs w:val="20"/>
          <w:lang w:val="en-US"/>
        </w:rPr>
        <w:t>] SSB transmission in the separate initial DL BWP.</w:t>
      </w:r>
    </w:p>
    <w:p w14:paraId="63E0C2EB" w14:textId="77777777" w:rsidR="00B47168" w:rsidRPr="0025774A" w:rsidRDefault="00B47168" w:rsidP="00B47168">
      <w:pPr>
        <w:pStyle w:val="afe"/>
        <w:numPr>
          <w:ilvl w:val="2"/>
          <w:numId w:val="147"/>
        </w:numPr>
        <w:rPr>
          <w:rFonts w:ascii="Times New Roman" w:hAnsi="Times New Roman" w:cs="Times New Roman"/>
          <w:b/>
          <w:bCs/>
          <w:sz w:val="20"/>
          <w:szCs w:val="20"/>
          <w:lang w:val="en-US"/>
        </w:rPr>
      </w:pPr>
      <w:r w:rsidRPr="0025774A">
        <w:rPr>
          <w:rFonts w:ascii="Times New Roman" w:hAnsi="Times New Roman" w:cs="Times New Roman"/>
          <w:b/>
          <w:bCs/>
          <w:color w:val="FF0000"/>
          <w:sz w:val="20"/>
          <w:szCs w:val="20"/>
          <w:lang w:val="en-US"/>
        </w:rPr>
        <w:t xml:space="preserve">FFS: </w:t>
      </w:r>
      <w:r w:rsidRPr="0025774A">
        <w:rPr>
          <w:rFonts w:ascii="Times New Roman" w:hAnsi="Times New Roman" w:cs="Times New Roman"/>
          <w:b/>
          <w:bCs/>
          <w:sz w:val="20"/>
          <w:szCs w:val="20"/>
          <w:lang w:val="en-US"/>
        </w:rPr>
        <w:t xml:space="preserve">Note: The network may </w:t>
      </w:r>
      <w:r w:rsidRPr="0025774A">
        <w:rPr>
          <w:rFonts w:ascii="Times New Roman" w:hAnsi="Times New Roman" w:cs="Times New Roman"/>
          <w:b/>
          <w:bCs/>
          <w:strike/>
          <w:color w:val="FF0000"/>
          <w:sz w:val="20"/>
          <w:szCs w:val="20"/>
          <w:lang w:val="en-US"/>
        </w:rPr>
        <w:t>or may not</w:t>
      </w:r>
      <w:r w:rsidRPr="0025774A">
        <w:rPr>
          <w:rFonts w:ascii="Times New Roman" w:hAnsi="Times New Roman" w:cs="Times New Roman"/>
          <w:b/>
          <w:bCs/>
          <w:sz w:val="20"/>
          <w:szCs w:val="20"/>
          <w:lang w:val="en-US"/>
        </w:rPr>
        <w:t xml:space="preserve"> configure SSB in this case.</w:t>
      </w:r>
    </w:p>
    <w:p w14:paraId="40A2A762" w14:textId="77777777" w:rsidR="00B47168" w:rsidRPr="0025774A" w:rsidRDefault="00B47168" w:rsidP="00B47168">
      <w:pPr>
        <w:pStyle w:val="afe"/>
        <w:numPr>
          <w:ilvl w:val="0"/>
          <w:numId w:val="147"/>
        </w:numPr>
        <w:rPr>
          <w:rFonts w:ascii="Times New Roman" w:hAnsi="Times New Roman" w:cs="Times New Roman"/>
          <w:b/>
          <w:bCs/>
          <w:sz w:val="20"/>
          <w:szCs w:val="20"/>
          <w:lang w:val="en-US"/>
        </w:rPr>
      </w:pPr>
      <w:r w:rsidRPr="0025774A">
        <w:rPr>
          <w:rFonts w:ascii="Times New Roman" w:hAnsi="Times New Roman" w:cs="Times New Roman"/>
          <w:b/>
          <w:bCs/>
          <w:sz w:val="20"/>
          <w:szCs w:val="20"/>
          <w:lang w:val="en-US"/>
        </w:rPr>
        <w:t>Regarding CORESET#0 and SIB1 in idle/inactive/connected mode for RedCap UEs in FR1,</w:t>
      </w:r>
    </w:p>
    <w:p w14:paraId="3AFC37AA" w14:textId="77777777" w:rsidR="00B47168" w:rsidRPr="0025774A" w:rsidRDefault="00B47168" w:rsidP="00B47168">
      <w:pPr>
        <w:pStyle w:val="afe"/>
        <w:numPr>
          <w:ilvl w:val="1"/>
          <w:numId w:val="147"/>
        </w:numPr>
        <w:rPr>
          <w:rFonts w:ascii="Times New Roman" w:hAnsi="Times New Roman" w:cs="Times New Roman"/>
          <w:b/>
          <w:bCs/>
          <w:sz w:val="20"/>
          <w:szCs w:val="20"/>
          <w:lang w:val="en-US"/>
        </w:rPr>
      </w:pPr>
      <w:r w:rsidRPr="0025774A">
        <w:rPr>
          <w:rFonts w:ascii="Times New Roman" w:hAnsi="Times New Roman" w:cs="Times New Roman"/>
          <w:b/>
          <w:bCs/>
          <w:sz w:val="20"/>
          <w:szCs w:val="20"/>
          <w:lang w:val="en-US"/>
        </w:rPr>
        <w:t xml:space="preserve">If a separate initial DL BWP for RedCap UEs is configured in FR1, then the UE </w:t>
      </w:r>
      <w:r w:rsidRPr="0025774A">
        <w:rPr>
          <w:rFonts w:ascii="Times New Roman" w:hAnsi="Times New Roman" w:cs="Times New Roman"/>
          <w:b/>
          <w:bCs/>
          <w:strike/>
          <w:color w:val="FF0000"/>
          <w:sz w:val="20"/>
          <w:szCs w:val="20"/>
          <w:lang w:val="en-US"/>
        </w:rPr>
        <w:t>will not</w:t>
      </w:r>
      <w:r w:rsidRPr="0025774A">
        <w:rPr>
          <w:rFonts w:ascii="Times New Roman" w:hAnsi="Times New Roman" w:cs="Times New Roman"/>
          <w:b/>
          <w:bCs/>
          <w:color w:val="FF0000"/>
          <w:sz w:val="20"/>
          <w:szCs w:val="20"/>
          <w:lang w:val="en-US"/>
        </w:rPr>
        <w:t xml:space="preserve"> shall not </w:t>
      </w:r>
      <w:r w:rsidRPr="0025774A">
        <w:rPr>
          <w:rFonts w:ascii="Times New Roman" w:hAnsi="Times New Roman" w:cs="Times New Roman"/>
          <w:b/>
          <w:bCs/>
          <w:sz w:val="20"/>
          <w:szCs w:val="20"/>
          <w:lang w:val="en-US"/>
        </w:rPr>
        <w:t>expect it to contain MIB-configured CORESET#0 or SIB1.</w:t>
      </w:r>
    </w:p>
    <w:p w14:paraId="78F03F29" w14:textId="77777777" w:rsidR="00B47168" w:rsidRPr="0025774A" w:rsidRDefault="00B47168" w:rsidP="00B47168">
      <w:pPr>
        <w:pStyle w:val="afe"/>
        <w:numPr>
          <w:ilvl w:val="2"/>
          <w:numId w:val="147"/>
        </w:numPr>
        <w:rPr>
          <w:rFonts w:ascii="Times New Roman" w:hAnsi="Times New Roman" w:cs="Times New Roman"/>
          <w:b/>
          <w:bCs/>
          <w:sz w:val="20"/>
          <w:szCs w:val="20"/>
          <w:lang w:val="en-US"/>
        </w:rPr>
      </w:pPr>
      <w:r w:rsidRPr="0025774A">
        <w:rPr>
          <w:rFonts w:ascii="Times New Roman" w:hAnsi="Times New Roman" w:cs="Times New Roman"/>
          <w:b/>
          <w:bCs/>
          <w:sz w:val="20"/>
          <w:szCs w:val="20"/>
          <w:lang w:val="en-US"/>
        </w:rPr>
        <w:t xml:space="preserve">Note: The network may </w:t>
      </w:r>
      <w:r w:rsidRPr="0025774A">
        <w:rPr>
          <w:rFonts w:ascii="Times New Roman" w:hAnsi="Times New Roman" w:cs="Times New Roman"/>
          <w:b/>
          <w:bCs/>
          <w:strike/>
          <w:color w:val="FF0000"/>
          <w:sz w:val="20"/>
          <w:szCs w:val="20"/>
          <w:lang w:val="en-US"/>
        </w:rPr>
        <w:t>or may not</w:t>
      </w:r>
      <w:r w:rsidRPr="0025774A">
        <w:rPr>
          <w:rFonts w:ascii="Times New Roman" w:hAnsi="Times New Roman" w:cs="Times New Roman"/>
          <w:b/>
          <w:bCs/>
          <w:sz w:val="20"/>
          <w:szCs w:val="20"/>
          <w:lang w:val="en-US"/>
        </w:rPr>
        <w:t xml:space="preserve"> configure </w:t>
      </w:r>
      <w:r w:rsidRPr="0025774A">
        <w:rPr>
          <w:rFonts w:ascii="Times New Roman" w:hAnsi="Times New Roman" w:cs="Times New Roman"/>
          <w:b/>
          <w:bCs/>
          <w:color w:val="FF0000"/>
          <w:sz w:val="20"/>
          <w:szCs w:val="20"/>
          <w:lang w:val="en-US"/>
        </w:rPr>
        <w:t>MIB-configured</w:t>
      </w:r>
      <w:r w:rsidRPr="0025774A">
        <w:rPr>
          <w:rFonts w:ascii="Times New Roman" w:hAnsi="Times New Roman" w:cs="Times New Roman"/>
          <w:b/>
          <w:bCs/>
          <w:sz w:val="20"/>
          <w:szCs w:val="20"/>
          <w:lang w:val="en-US"/>
        </w:rPr>
        <w:t xml:space="preserve"> CORESET#0 or SIB1 to be within the separate initial DL BWP.</w:t>
      </w:r>
    </w:p>
    <w:p w14:paraId="33B3EFE5" w14:textId="77777777" w:rsidR="00B47168" w:rsidRPr="0025774A" w:rsidRDefault="00B47168" w:rsidP="00B47168">
      <w:pPr>
        <w:pStyle w:val="afe"/>
        <w:numPr>
          <w:ilvl w:val="1"/>
          <w:numId w:val="147"/>
        </w:numPr>
        <w:rPr>
          <w:rFonts w:ascii="Times New Roman" w:hAnsi="Times New Roman" w:cs="Times New Roman"/>
          <w:b/>
          <w:bCs/>
          <w:sz w:val="20"/>
          <w:szCs w:val="20"/>
          <w:lang w:val="en-US"/>
        </w:rPr>
      </w:pPr>
      <w:r w:rsidRPr="0025774A">
        <w:rPr>
          <w:rFonts w:ascii="Times New Roman" w:hAnsi="Times New Roman" w:cs="Times New Roman"/>
          <w:b/>
          <w:bCs/>
          <w:sz w:val="20"/>
          <w:szCs w:val="20"/>
          <w:lang w:val="en-US"/>
        </w:rPr>
        <w:lastRenderedPageBreak/>
        <w:t xml:space="preserve">If an RRC-configured DL BWP is configured in FR1, then the UE </w:t>
      </w:r>
      <w:r w:rsidRPr="0025774A">
        <w:rPr>
          <w:rFonts w:ascii="Times New Roman" w:hAnsi="Times New Roman" w:cs="Times New Roman"/>
          <w:b/>
          <w:bCs/>
          <w:strike/>
          <w:color w:val="FF0000"/>
          <w:sz w:val="20"/>
          <w:szCs w:val="20"/>
          <w:lang w:val="en-US"/>
        </w:rPr>
        <w:t>will not</w:t>
      </w:r>
      <w:r w:rsidRPr="0025774A">
        <w:rPr>
          <w:rFonts w:ascii="Times New Roman" w:hAnsi="Times New Roman" w:cs="Times New Roman"/>
          <w:b/>
          <w:bCs/>
          <w:color w:val="FF0000"/>
          <w:sz w:val="20"/>
          <w:szCs w:val="20"/>
          <w:lang w:val="en-US"/>
        </w:rPr>
        <w:t xml:space="preserve"> shall not </w:t>
      </w:r>
      <w:r w:rsidRPr="0025774A">
        <w:rPr>
          <w:rFonts w:ascii="Times New Roman" w:hAnsi="Times New Roman" w:cs="Times New Roman"/>
          <w:b/>
          <w:bCs/>
          <w:sz w:val="20"/>
          <w:szCs w:val="20"/>
          <w:lang w:val="en-US"/>
        </w:rPr>
        <w:t>expect it to contain MIB-configured CORESET#0 or SIB1.</w:t>
      </w:r>
    </w:p>
    <w:p w14:paraId="19070287" w14:textId="77777777" w:rsidR="00B47168" w:rsidRPr="0025774A" w:rsidRDefault="00B47168" w:rsidP="00B47168">
      <w:pPr>
        <w:pStyle w:val="afe"/>
        <w:numPr>
          <w:ilvl w:val="2"/>
          <w:numId w:val="147"/>
        </w:numPr>
        <w:rPr>
          <w:rFonts w:ascii="Times New Roman" w:hAnsi="Times New Roman" w:cs="Times New Roman"/>
          <w:b/>
          <w:bCs/>
          <w:sz w:val="20"/>
          <w:szCs w:val="20"/>
          <w:lang w:val="en-US"/>
        </w:rPr>
      </w:pPr>
      <w:r w:rsidRPr="0025774A">
        <w:rPr>
          <w:rFonts w:ascii="Times New Roman" w:hAnsi="Times New Roman" w:cs="Times New Roman"/>
          <w:b/>
          <w:bCs/>
          <w:sz w:val="20"/>
          <w:szCs w:val="20"/>
          <w:lang w:val="en-US"/>
        </w:rPr>
        <w:t xml:space="preserve">Note: The network may </w:t>
      </w:r>
      <w:r w:rsidRPr="0025774A">
        <w:rPr>
          <w:rFonts w:ascii="Times New Roman" w:hAnsi="Times New Roman" w:cs="Times New Roman"/>
          <w:b/>
          <w:bCs/>
          <w:strike/>
          <w:color w:val="FF0000"/>
          <w:sz w:val="20"/>
          <w:szCs w:val="20"/>
          <w:lang w:val="en-US"/>
        </w:rPr>
        <w:t>or may not</w:t>
      </w:r>
      <w:r w:rsidRPr="0025774A">
        <w:rPr>
          <w:rFonts w:ascii="Times New Roman" w:hAnsi="Times New Roman" w:cs="Times New Roman"/>
          <w:b/>
          <w:bCs/>
          <w:sz w:val="20"/>
          <w:szCs w:val="20"/>
          <w:lang w:val="en-US"/>
        </w:rPr>
        <w:t xml:space="preserve"> configure </w:t>
      </w:r>
      <w:r w:rsidRPr="0025774A">
        <w:rPr>
          <w:rFonts w:ascii="Times New Roman" w:hAnsi="Times New Roman" w:cs="Times New Roman"/>
          <w:b/>
          <w:bCs/>
          <w:color w:val="FF0000"/>
          <w:sz w:val="20"/>
          <w:szCs w:val="20"/>
          <w:lang w:val="en-US"/>
        </w:rPr>
        <w:t>MIB-configured</w:t>
      </w:r>
      <w:r w:rsidRPr="0025774A">
        <w:rPr>
          <w:rFonts w:ascii="Times New Roman" w:hAnsi="Times New Roman" w:cs="Times New Roman"/>
          <w:b/>
          <w:bCs/>
          <w:sz w:val="20"/>
          <w:szCs w:val="20"/>
          <w:lang w:val="en-US"/>
        </w:rPr>
        <w:t xml:space="preserve"> CORESET#0 or SIB1 to be within the RRC-configured DL BWP.</w:t>
      </w:r>
    </w:p>
    <w:p w14:paraId="3CF8C2D2" w14:textId="77777777" w:rsidR="00B47168" w:rsidRPr="0025774A" w:rsidRDefault="00B47168" w:rsidP="00B47168">
      <w:pPr>
        <w:pStyle w:val="afe"/>
        <w:numPr>
          <w:ilvl w:val="1"/>
          <w:numId w:val="147"/>
        </w:numPr>
        <w:rPr>
          <w:rFonts w:ascii="Times New Roman" w:hAnsi="Times New Roman" w:cs="Times New Roman"/>
          <w:b/>
          <w:bCs/>
          <w:color w:val="FF0000"/>
          <w:sz w:val="20"/>
          <w:szCs w:val="20"/>
          <w:lang w:val="en-US"/>
        </w:rPr>
      </w:pPr>
      <w:r w:rsidRPr="0025774A">
        <w:rPr>
          <w:rFonts w:ascii="Times New Roman" w:hAnsi="Times New Roman" w:cs="Times New Roman"/>
          <w:b/>
          <w:bCs/>
          <w:color w:val="FF0000"/>
          <w:sz w:val="20"/>
          <w:szCs w:val="20"/>
          <w:lang w:val="en-US"/>
        </w:rPr>
        <w:t>In connected mode, the UE is not required to monitor CORESET#0 periodically for SI updates.</w:t>
      </w:r>
    </w:p>
    <w:p w14:paraId="2E56BA99" w14:textId="77777777" w:rsidR="00B47168" w:rsidRPr="0025774A" w:rsidRDefault="00B47168" w:rsidP="00B47168">
      <w:pPr>
        <w:pStyle w:val="afe"/>
        <w:numPr>
          <w:ilvl w:val="2"/>
          <w:numId w:val="147"/>
        </w:numPr>
        <w:rPr>
          <w:rFonts w:ascii="Times New Roman" w:hAnsi="Times New Roman" w:cs="Times New Roman"/>
          <w:b/>
          <w:bCs/>
          <w:color w:val="FF0000"/>
          <w:sz w:val="20"/>
          <w:szCs w:val="20"/>
          <w:lang w:val="en-US"/>
        </w:rPr>
      </w:pPr>
      <w:r w:rsidRPr="0025774A">
        <w:rPr>
          <w:rFonts w:ascii="Times New Roman" w:hAnsi="Times New Roman" w:cs="Times New Roman"/>
          <w:b/>
          <w:bCs/>
          <w:color w:val="FF0000"/>
          <w:sz w:val="20"/>
          <w:szCs w:val="20"/>
          <w:lang w:val="en-US"/>
        </w:rPr>
        <w:t>FFS: How SI update notifications are indicated to RedCap UEs</w:t>
      </w:r>
    </w:p>
    <w:p w14:paraId="50413DEC" w14:textId="77777777" w:rsidR="00B47168" w:rsidRPr="0025774A" w:rsidRDefault="00B47168" w:rsidP="00B47168">
      <w:pPr>
        <w:pStyle w:val="afe"/>
        <w:numPr>
          <w:ilvl w:val="0"/>
          <w:numId w:val="147"/>
        </w:numPr>
        <w:rPr>
          <w:rFonts w:ascii="Times New Roman" w:hAnsi="Times New Roman" w:cs="Times New Roman"/>
          <w:b/>
          <w:bCs/>
          <w:sz w:val="20"/>
          <w:szCs w:val="20"/>
          <w:lang w:val="en-US"/>
        </w:rPr>
      </w:pPr>
      <w:r w:rsidRPr="0025774A">
        <w:rPr>
          <w:rFonts w:ascii="Times New Roman" w:hAnsi="Times New Roman" w:cs="Times New Roman"/>
          <w:b/>
          <w:bCs/>
          <w:sz w:val="20"/>
          <w:szCs w:val="20"/>
          <w:lang w:val="en-US"/>
        </w:rPr>
        <w:t>Regarding connected mode in an RRC-configured active DL BWP for a RedCap UE in FR1,</w:t>
      </w:r>
    </w:p>
    <w:p w14:paraId="71F1655E" w14:textId="77777777" w:rsidR="00B47168" w:rsidRPr="0025774A" w:rsidRDefault="00B47168" w:rsidP="00B47168">
      <w:pPr>
        <w:pStyle w:val="afe"/>
        <w:numPr>
          <w:ilvl w:val="1"/>
          <w:numId w:val="147"/>
        </w:numPr>
        <w:rPr>
          <w:rFonts w:ascii="Times New Roman" w:hAnsi="Times New Roman" w:cs="Times New Roman"/>
          <w:b/>
          <w:bCs/>
          <w:sz w:val="20"/>
          <w:szCs w:val="20"/>
          <w:lang w:val="en-US"/>
        </w:rPr>
      </w:pPr>
      <w:r w:rsidRPr="0025774A">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14:paraId="54CAB0CC" w14:textId="77777777" w:rsidR="00B47168" w:rsidRPr="0025774A" w:rsidRDefault="00B47168" w:rsidP="00B47168">
      <w:pPr>
        <w:pStyle w:val="afe"/>
        <w:numPr>
          <w:ilvl w:val="2"/>
          <w:numId w:val="147"/>
        </w:numPr>
        <w:rPr>
          <w:rFonts w:ascii="Times New Roman" w:hAnsi="Times New Roman" w:cs="Times New Roman"/>
          <w:b/>
          <w:bCs/>
          <w:sz w:val="20"/>
          <w:szCs w:val="20"/>
          <w:lang w:val="en-US"/>
        </w:rPr>
      </w:pPr>
      <w:r w:rsidRPr="0025774A">
        <w:rPr>
          <w:rFonts w:ascii="Times New Roman" w:hAnsi="Times New Roman" w:cs="Times New Roman"/>
          <w:b/>
          <w:bCs/>
          <w:sz w:val="20"/>
          <w:szCs w:val="20"/>
          <w:lang w:val="en-US"/>
        </w:rPr>
        <w:t xml:space="preserve">A UE not supporting operation without SSB transmission in the RRC-configured </w:t>
      </w:r>
      <w:r w:rsidRPr="0025774A">
        <w:rPr>
          <w:rFonts w:ascii="Times New Roman" w:hAnsi="Times New Roman" w:cs="Times New Roman"/>
          <w:b/>
          <w:bCs/>
          <w:color w:val="FF0000"/>
          <w:sz w:val="20"/>
          <w:szCs w:val="20"/>
          <w:lang w:val="en-US"/>
        </w:rPr>
        <w:t>active</w:t>
      </w:r>
      <w:r w:rsidRPr="0025774A">
        <w:rPr>
          <w:rFonts w:ascii="Times New Roman" w:hAnsi="Times New Roman" w:cs="Times New Roman"/>
          <w:b/>
          <w:bCs/>
          <w:sz w:val="20"/>
          <w:szCs w:val="20"/>
          <w:lang w:val="en-US"/>
        </w:rPr>
        <w:t xml:space="preserve"> DL BWP </w:t>
      </w:r>
      <w:r w:rsidRPr="0025774A">
        <w:rPr>
          <w:rFonts w:ascii="Times New Roman" w:hAnsi="Times New Roman" w:cs="Times New Roman"/>
          <w:b/>
          <w:bCs/>
          <w:color w:val="FF0000"/>
          <w:sz w:val="20"/>
          <w:szCs w:val="20"/>
          <w:lang w:val="en-US"/>
        </w:rPr>
        <w:t>may</w:t>
      </w:r>
      <w:r w:rsidRPr="0025774A">
        <w:rPr>
          <w:rFonts w:ascii="Times New Roman" w:hAnsi="Times New Roman" w:cs="Times New Roman"/>
          <w:b/>
          <w:bCs/>
          <w:sz w:val="20"/>
          <w:szCs w:val="20"/>
          <w:lang w:val="en-US"/>
        </w:rPr>
        <w:t xml:space="preserve"> expect SSB transmission in the RRC-configured </w:t>
      </w:r>
      <w:r w:rsidRPr="0025774A">
        <w:rPr>
          <w:rFonts w:ascii="Times New Roman" w:hAnsi="Times New Roman" w:cs="Times New Roman"/>
          <w:b/>
          <w:bCs/>
          <w:color w:val="FF0000"/>
          <w:sz w:val="20"/>
          <w:szCs w:val="20"/>
          <w:lang w:val="en-US"/>
        </w:rPr>
        <w:t>active</w:t>
      </w:r>
      <w:r w:rsidRPr="0025774A">
        <w:rPr>
          <w:rFonts w:ascii="Times New Roman" w:hAnsi="Times New Roman" w:cs="Times New Roman"/>
          <w:b/>
          <w:bCs/>
          <w:sz w:val="20"/>
          <w:szCs w:val="20"/>
          <w:lang w:val="en-US"/>
        </w:rPr>
        <w:t xml:space="preserve"> DL BWP.</w:t>
      </w:r>
    </w:p>
    <w:p w14:paraId="7EED6071" w14:textId="77777777" w:rsidR="00B47168" w:rsidRPr="0025774A" w:rsidRDefault="00B47168" w:rsidP="00B47168">
      <w:pPr>
        <w:pStyle w:val="afe"/>
        <w:numPr>
          <w:ilvl w:val="3"/>
          <w:numId w:val="147"/>
        </w:numPr>
        <w:rPr>
          <w:rFonts w:ascii="Times New Roman" w:hAnsi="Times New Roman" w:cs="Times New Roman"/>
          <w:b/>
          <w:bCs/>
          <w:color w:val="FF0000"/>
          <w:sz w:val="20"/>
          <w:szCs w:val="20"/>
          <w:lang w:val="en-US"/>
        </w:rPr>
      </w:pPr>
      <w:r w:rsidRPr="0025774A">
        <w:rPr>
          <w:rFonts w:ascii="Times New Roman" w:hAnsi="Times New Roman" w:cs="Times New Roman"/>
          <w:b/>
          <w:bCs/>
          <w:color w:val="FF0000"/>
          <w:sz w:val="20"/>
          <w:szCs w:val="20"/>
          <w:lang w:val="en-US"/>
        </w:rPr>
        <w:t>This corresponds to mandatory RedCap UE feature.</w:t>
      </w:r>
    </w:p>
    <w:p w14:paraId="7399C330" w14:textId="77777777" w:rsidR="00B47168" w:rsidRPr="0025774A" w:rsidRDefault="00B47168" w:rsidP="00B47168">
      <w:pPr>
        <w:pStyle w:val="afe"/>
        <w:numPr>
          <w:ilvl w:val="2"/>
          <w:numId w:val="147"/>
        </w:numPr>
        <w:rPr>
          <w:rFonts w:ascii="Times New Roman" w:hAnsi="Times New Roman" w:cs="Times New Roman"/>
          <w:b/>
          <w:bCs/>
          <w:sz w:val="20"/>
          <w:szCs w:val="20"/>
          <w:lang w:val="en-US"/>
        </w:rPr>
      </w:pPr>
      <w:r w:rsidRPr="0025774A">
        <w:rPr>
          <w:rFonts w:ascii="Times New Roman" w:hAnsi="Times New Roman" w:cs="Times New Roman"/>
          <w:b/>
          <w:bCs/>
          <w:sz w:val="20"/>
          <w:szCs w:val="20"/>
          <w:lang w:val="en-US"/>
        </w:rPr>
        <w:t xml:space="preserve">A UE </w:t>
      </w:r>
      <w:r w:rsidRPr="0025774A">
        <w:rPr>
          <w:rFonts w:ascii="Times New Roman" w:hAnsi="Times New Roman" w:cs="Times New Roman"/>
          <w:b/>
          <w:bCs/>
          <w:color w:val="FF0000"/>
          <w:sz w:val="20"/>
          <w:szCs w:val="20"/>
          <w:lang w:val="en-US"/>
        </w:rPr>
        <w:t>optionally</w:t>
      </w:r>
      <w:r w:rsidRPr="0025774A">
        <w:rPr>
          <w:rFonts w:ascii="Times New Roman" w:hAnsi="Times New Roman" w:cs="Times New Roman"/>
          <w:b/>
          <w:bCs/>
          <w:sz w:val="20"/>
          <w:szCs w:val="20"/>
          <w:lang w:val="en-US"/>
        </w:rPr>
        <w:t xml:space="preserve"> supporting operation without SSB transmission in the RRC-configured </w:t>
      </w:r>
      <w:r w:rsidRPr="0025774A">
        <w:rPr>
          <w:rFonts w:ascii="Times New Roman" w:hAnsi="Times New Roman" w:cs="Times New Roman"/>
          <w:b/>
          <w:bCs/>
          <w:color w:val="FF0000"/>
          <w:sz w:val="20"/>
          <w:szCs w:val="20"/>
          <w:lang w:val="en-US"/>
        </w:rPr>
        <w:t>active</w:t>
      </w:r>
      <w:r w:rsidRPr="0025774A">
        <w:rPr>
          <w:rFonts w:ascii="Times New Roman" w:hAnsi="Times New Roman" w:cs="Times New Roman"/>
          <w:b/>
          <w:bCs/>
          <w:sz w:val="20"/>
          <w:szCs w:val="20"/>
          <w:lang w:val="en-US"/>
        </w:rPr>
        <w:t xml:space="preserve"> DL BWP </w:t>
      </w:r>
      <w:r w:rsidRPr="0025774A">
        <w:rPr>
          <w:rFonts w:ascii="Times New Roman" w:hAnsi="Times New Roman" w:cs="Times New Roman"/>
          <w:b/>
          <w:bCs/>
          <w:strike/>
          <w:color w:val="FF0000"/>
          <w:sz w:val="20"/>
          <w:szCs w:val="20"/>
          <w:lang w:val="en-US"/>
        </w:rPr>
        <w:t>will not</w:t>
      </w:r>
      <w:r w:rsidRPr="0025774A">
        <w:rPr>
          <w:rFonts w:ascii="Times New Roman" w:hAnsi="Times New Roman" w:cs="Times New Roman"/>
          <w:b/>
          <w:bCs/>
          <w:color w:val="FF0000"/>
          <w:sz w:val="20"/>
          <w:szCs w:val="20"/>
          <w:lang w:val="en-US"/>
        </w:rPr>
        <w:t xml:space="preserve"> shall not </w:t>
      </w:r>
      <w:r w:rsidRPr="0025774A">
        <w:rPr>
          <w:rFonts w:ascii="Times New Roman" w:hAnsi="Times New Roman" w:cs="Times New Roman"/>
          <w:b/>
          <w:bCs/>
          <w:sz w:val="20"/>
          <w:szCs w:val="20"/>
          <w:lang w:val="en-US"/>
        </w:rPr>
        <w:t xml:space="preserve">expect SSB transmission in the RRC-configured </w:t>
      </w:r>
      <w:r w:rsidRPr="0025774A">
        <w:rPr>
          <w:rFonts w:ascii="Times New Roman" w:hAnsi="Times New Roman" w:cs="Times New Roman"/>
          <w:b/>
          <w:bCs/>
          <w:color w:val="FF0000"/>
          <w:sz w:val="20"/>
          <w:szCs w:val="20"/>
          <w:lang w:val="en-US"/>
        </w:rPr>
        <w:t>active</w:t>
      </w:r>
      <w:r w:rsidRPr="0025774A">
        <w:rPr>
          <w:rFonts w:ascii="Times New Roman" w:hAnsi="Times New Roman" w:cs="Times New Roman"/>
          <w:b/>
          <w:bCs/>
          <w:sz w:val="20"/>
          <w:szCs w:val="20"/>
          <w:lang w:val="en-US"/>
        </w:rPr>
        <w:t xml:space="preserve"> DL BWP.</w:t>
      </w:r>
    </w:p>
    <w:p w14:paraId="6CE1F741" w14:textId="77777777" w:rsidR="00B47168" w:rsidRPr="0025774A" w:rsidRDefault="00B47168" w:rsidP="00B47168">
      <w:pPr>
        <w:pStyle w:val="afe"/>
        <w:numPr>
          <w:ilvl w:val="3"/>
          <w:numId w:val="147"/>
        </w:numPr>
        <w:rPr>
          <w:rFonts w:ascii="Times New Roman" w:hAnsi="Times New Roman" w:cs="Times New Roman"/>
          <w:b/>
          <w:bCs/>
          <w:color w:val="FF0000"/>
          <w:sz w:val="20"/>
          <w:szCs w:val="20"/>
          <w:lang w:val="en-US"/>
        </w:rPr>
      </w:pPr>
      <w:r w:rsidRPr="0025774A">
        <w:rPr>
          <w:rFonts w:ascii="Times New Roman" w:hAnsi="Times New Roman" w:cs="Times New Roman"/>
          <w:b/>
          <w:bCs/>
          <w:color w:val="FF0000"/>
          <w:sz w:val="20"/>
          <w:szCs w:val="20"/>
          <w:lang w:val="en-US"/>
        </w:rPr>
        <w:t>This corresponds to optional RedCap UE feature.</w:t>
      </w:r>
    </w:p>
    <w:p w14:paraId="33D76B54" w14:textId="77777777" w:rsidR="00B47168" w:rsidRPr="0025774A" w:rsidRDefault="00B47168" w:rsidP="00B47168">
      <w:pPr>
        <w:pStyle w:val="afe"/>
        <w:numPr>
          <w:ilvl w:val="1"/>
          <w:numId w:val="147"/>
        </w:numPr>
        <w:rPr>
          <w:rFonts w:ascii="Times New Roman" w:hAnsi="Times New Roman" w:cs="Times New Roman"/>
          <w:b/>
          <w:bCs/>
          <w:sz w:val="20"/>
          <w:szCs w:val="20"/>
          <w:lang w:val="en-US"/>
        </w:rPr>
      </w:pPr>
      <w:r w:rsidRPr="0025774A">
        <w:rPr>
          <w:rFonts w:ascii="Times New Roman" w:hAnsi="Times New Roman" w:cs="Times New Roman"/>
          <w:b/>
          <w:bCs/>
          <w:sz w:val="20"/>
          <w:szCs w:val="20"/>
          <w:lang w:val="en-US"/>
        </w:rPr>
        <w:t>FFS: For BWP#0 configuration option 1, whether the UE can expect SSB transmission in the separate initial DL BWP when it is used in connected mode</w:t>
      </w:r>
    </w:p>
    <w:p w14:paraId="6A3D52F3" w14:textId="77777777" w:rsidR="00B47168" w:rsidRPr="0025774A" w:rsidRDefault="00B47168" w:rsidP="00B47168">
      <w:pPr>
        <w:pStyle w:val="afe"/>
        <w:numPr>
          <w:ilvl w:val="2"/>
          <w:numId w:val="134"/>
        </w:numPr>
        <w:tabs>
          <w:tab w:val="left" w:pos="3780"/>
        </w:tabs>
        <w:rPr>
          <w:rFonts w:ascii="Times New Roman" w:hAnsi="Times New Roman" w:cs="Times New Roman"/>
          <w:b/>
          <w:bCs/>
          <w:sz w:val="20"/>
          <w:szCs w:val="20"/>
          <w:lang w:val="en-US"/>
        </w:rPr>
      </w:pPr>
      <w:r w:rsidRPr="0025774A">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p w14:paraId="76689B5C" w14:textId="77777777" w:rsidR="00B47168" w:rsidRPr="0025774A" w:rsidRDefault="00B47168" w:rsidP="00B47168">
      <w:pPr>
        <w:jc w:val="both"/>
        <w:rPr>
          <w:b/>
        </w:rPr>
      </w:pPr>
      <w:r w:rsidRPr="0025774A">
        <w:rPr>
          <w:b/>
          <w:highlight w:val="yellow"/>
        </w:rPr>
        <w:t>High Priority Proposal 3.1-1f</w:t>
      </w:r>
      <w:r w:rsidRPr="0025774A">
        <w:rPr>
          <w:b/>
        </w:rPr>
        <w:t>: Confirm the following modified version of the working assumption from RAN1#105-e:</w:t>
      </w:r>
    </w:p>
    <w:p w14:paraId="261D17A7" w14:textId="77777777" w:rsidR="00B47168" w:rsidRPr="0025774A" w:rsidRDefault="00B47168" w:rsidP="00B47168">
      <w:pPr>
        <w:pStyle w:val="afe"/>
        <w:numPr>
          <w:ilvl w:val="0"/>
          <w:numId w:val="11"/>
        </w:numPr>
        <w:rPr>
          <w:rFonts w:ascii="Times New Roman" w:hAnsi="Times New Roman" w:cs="Times New Roman"/>
          <w:b/>
          <w:sz w:val="20"/>
          <w:szCs w:val="20"/>
          <w:lang w:val="en-GB"/>
        </w:rPr>
      </w:pPr>
      <w:r w:rsidRPr="0025774A">
        <w:rPr>
          <w:rFonts w:ascii="Times New Roman" w:hAnsi="Times New Roman" w:cs="Times New Roman"/>
          <w:b/>
          <w:sz w:val="20"/>
          <w:szCs w:val="20"/>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52125A1" w14:textId="77777777" w:rsidR="00B47168" w:rsidRPr="0025774A" w:rsidRDefault="00B47168" w:rsidP="00B47168">
      <w:pPr>
        <w:pStyle w:val="afe"/>
        <w:numPr>
          <w:ilvl w:val="1"/>
          <w:numId w:val="11"/>
        </w:numPr>
        <w:rPr>
          <w:rFonts w:ascii="Times New Roman" w:hAnsi="Times New Roman" w:cs="Times New Roman"/>
          <w:b/>
          <w:sz w:val="20"/>
          <w:szCs w:val="20"/>
          <w:lang w:val="en-GB"/>
        </w:rPr>
      </w:pPr>
      <w:r w:rsidRPr="0025774A">
        <w:rPr>
          <w:rFonts w:ascii="Times New Roman" w:hAnsi="Times New Roman" w:cs="Times New Roman"/>
          <w:b/>
          <w:sz w:val="20"/>
          <w:szCs w:val="20"/>
          <w:lang w:val="en-GB"/>
        </w:rPr>
        <w:t>If a separate initial DL BWP is configured, the centre frequency is assumed to be the same for the separate initial DL BWP and the separate initial UL BWP in TDD.</w:t>
      </w:r>
    </w:p>
    <w:p w14:paraId="23AD61AA" w14:textId="77777777" w:rsidR="00B47168" w:rsidRPr="0025774A" w:rsidRDefault="00B47168" w:rsidP="00B47168">
      <w:pPr>
        <w:pStyle w:val="afe"/>
        <w:numPr>
          <w:ilvl w:val="1"/>
          <w:numId w:val="11"/>
        </w:numPr>
        <w:rPr>
          <w:rFonts w:ascii="Times New Roman" w:hAnsi="Times New Roman" w:cs="Times New Roman"/>
          <w:b/>
          <w:sz w:val="20"/>
          <w:szCs w:val="20"/>
          <w:lang w:val="en-GB"/>
        </w:rPr>
      </w:pPr>
      <w:r w:rsidRPr="0025774A">
        <w:rPr>
          <w:rFonts w:ascii="Times New Roman" w:hAnsi="Times New Roman" w:cs="Times New Roman"/>
          <w:b/>
          <w:sz w:val="20"/>
          <w:szCs w:val="20"/>
          <w:lang w:val="en-GB"/>
        </w:rPr>
        <w:t xml:space="preserve">If a separate initial DL BWP is not configured, the centre frequency is assumed to be the same for the </w:t>
      </w:r>
      <w:r w:rsidRPr="0025774A">
        <w:rPr>
          <w:rFonts w:ascii="Times New Roman" w:hAnsi="Times New Roman" w:cs="Times New Roman"/>
          <w:b/>
          <w:color w:val="FF0000"/>
          <w:sz w:val="20"/>
          <w:szCs w:val="20"/>
          <w:lang w:val="en-GB"/>
        </w:rPr>
        <w:t xml:space="preserve">MIB-configured </w:t>
      </w:r>
      <w:r w:rsidRPr="0025774A">
        <w:rPr>
          <w:rFonts w:ascii="Times New Roman" w:hAnsi="Times New Roman" w:cs="Times New Roman"/>
          <w:b/>
          <w:sz w:val="20"/>
          <w:szCs w:val="20"/>
          <w:lang w:val="en-GB"/>
        </w:rPr>
        <w:t xml:space="preserve">initial DL BWP and the separate initial UL BWP in </w:t>
      </w:r>
      <w:r w:rsidRPr="0025774A">
        <w:rPr>
          <w:rFonts w:ascii="Times New Roman" w:hAnsi="Times New Roman" w:cs="Times New Roman"/>
          <w:b/>
          <w:sz w:val="20"/>
          <w:szCs w:val="20"/>
          <w:lang w:val="en-US"/>
        </w:rPr>
        <w:t>TDD.</w:t>
      </w:r>
    </w:p>
    <w:p w14:paraId="4D8877DF" w14:textId="77777777" w:rsidR="00B47168" w:rsidRPr="0025774A" w:rsidRDefault="00B47168" w:rsidP="00B47168">
      <w:pPr>
        <w:pStyle w:val="afe"/>
        <w:numPr>
          <w:ilvl w:val="2"/>
          <w:numId w:val="11"/>
        </w:numPr>
        <w:rPr>
          <w:rFonts w:ascii="Times New Roman" w:hAnsi="Times New Roman" w:cs="Times New Roman"/>
          <w:b/>
          <w:color w:val="FF0000"/>
          <w:sz w:val="20"/>
          <w:szCs w:val="20"/>
          <w:lang w:val="en-GB"/>
        </w:rPr>
      </w:pPr>
      <w:r w:rsidRPr="0025774A">
        <w:rPr>
          <w:rFonts w:ascii="Times New Roman" w:hAnsi="Times New Roman" w:cs="Times New Roman"/>
          <w:b/>
          <w:color w:val="FF0000"/>
          <w:sz w:val="20"/>
          <w:szCs w:val="20"/>
          <w:lang w:val="en-US"/>
        </w:rPr>
        <w:t>FFS whether or not to additionally support the case when the center frequency is different</w:t>
      </w:r>
      <w:r w:rsidRPr="0025774A">
        <w:rPr>
          <w:rFonts w:ascii="Times New Roman" w:hAnsi="Times New Roman" w:cs="Times New Roman"/>
          <w:b/>
          <w:color w:val="FF0000"/>
          <w:sz w:val="20"/>
          <w:szCs w:val="20"/>
          <w:lang w:val="en-GB"/>
        </w:rPr>
        <w:t xml:space="preserve"> between the separate initial UL BWP and the initial DL BWP</w:t>
      </w:r>
      <w:r w:rsidRPr="0025774A">
        <w:rPr>
          <w:rFonts w:ascii="Times New Roman" w:hAnsi="Times New Roman" w:cs="Times New Roman"/>
          <w:b/>
          <w:color w:val="FF0000"/>
          <w:sz w:val="20"/>
          <w:szCs w:val="20"/>
          <w:lang w:val="en-US"/>
        </w:rPr>
        <w:t>, and, if so, how to minimize center frequency retuning</w:t>
      </w:r>
    </w:p>
    <w:p w14:paraId="7F57E133" w14:textId="77777777" w:rsidR="00B47168" w:rsidRDefault="00B47168" w:rsidP="00773F88">
      <w:pPr>
        <w:spacing w:after="100" w:afterAutospacing="1"/>
        <w:jc w:val="both"/>
        <w:rPr>
          <w:lang w:val="en-US"/>
        </w:rPr>
      </w:pPr>
    </w:p>
    <w:p w14:paraId="257C61F6" w14:textId="77777777" w:rsidR="00E75241" w:rsidRDefault="003B30A8">
      <w:pPr>
        <w:pStyle w:val="1"/>
        <w:ind w:left="1134" w:hanging="1134"/>
        <w:rPr>
          <w:lang w:val="en-US"/>
        </w:rPr>
      </w:pPr>
      <w:r>
        <w:rPr>
          <w:lang w:val="en-US"/>
        </w:rPr>
        <w:t>Initial DL BWP</w:t>
      </w:r>
    </w:p>
    <w:p w14:paraId="257C61F7" w14:textId="77777777" w:rsidR="00E75241" w:rsidRDefault="003B30A8">
      <w:pPr>
        <w:pStyle w:val="2"/>
        <w:ind w:left="1134" w:hanging="1134"/>
        <w:rPr>
          <w:lang w:val="en-US"/>
        </w:rPr>
      </w:pPr>
      <w:r>
        <w:rPr>
          <w:lang w:val="en-US"/>
        </w:rPr>
        <w:t>Initial DL BWP during initial access</w:t>
      </w:r>
    </w:p>
    <w:p w14:paraId="257C61F8" w14:textId="77777777" w:rsidR="00E75241" w:rsidRDefault="003B30A8">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E75241" w14:paraId="257C61FF"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57C61F9" w14:textId="77777777" w:rsidR="00E75241" w:rsidRDefault="003B30A8">
            <w:pPr>
              <w:spacing w:after="0"/>
              <w:rPr>
                <w:highlight w:val="darkYellow"/>
                <w:lang w:val="en-US"/>
              </w:rPr>
            </w:pPr>
            <w:r>
              <w:rPr>
                <w:highlight w:val="darkYellow"/>
                <w:lang w:val="en-US"/>
              </w:rPr>
              <w:t>Working assumption:</w:t>
            </w:r>
          </w:p>
          <w:p w14:paraId="257C61FA" w14:textId="77777777" w:rsidR="00E75241" w:rsidRDefault="003B30A8" w:rsidP="005025F6">
            <w:pPr>
              <w:numPr>
                <w:ilvl w:val="0"/>
                <w:numId w:val="9"/>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14:paraId="257C61FB" w14:textId="77777777" w:rsidR="00E75241" w:rsidRDefault="003B30A8" w:rsidP="005025F6">
            <w:pPr>
              <w:numPr>
                <w:ilvl w:val="1"/>
                <w:numId w:val="9"/>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257C61FC" w14:textId="77777777" w:rsidR="00E75241" w:rsidRDefault="003B30A8" w:rsidP="005025F6">
            <w:pPr>
              <w:numPr>
                <w:ilvl w:val="1"/>
                <w:numId w:val="9"/>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257C61FD" w14:textId="77777777" w:rsidR="00E75241" w:rsidRDefault="003B30A8" w:rsidP="005025F6">
            <w:pPr>
              <w:numPr>
                <w:ilvl w:val="1"/>
                <w:numId w:val="9"/>
              </w:numPr>
              <w:spacing w:after="0"/>
              <w:rPr>
                <w:rFonts w:eastAsia="Times New Roman"/>
                <w:lang w:val="en-US"/>
              </w:rPr>
            </w:pPr>
            <w:r>
              <w:rPr>
                <w:rFonts w:eastAsia="Times New Roman"/>
                <w:lang w:val="en-US"/>
              </w:rPr>
              <w:t>This does not preclude separate or additional bandwidth and location for initial DL BWP for RedCap UEs (FFS).</w:t>
            </w:r>
          </w:p>
          <w:p w14:paraId="257C61FE" w14:textId="77777777" w:rsidR="00E75241" w:rsidRDefault="00E75241">
            <w:pPr>
              <w:spacing w:after="0"/>
              <w:rPr>
                <w:rFonts w:eastAsia="Times New Roman"/>
                <w:lang w:val="en-US"/>
              </w:rPr>
            </w:pPr>
          </w:p>
        </w:tc>
      </w:tr>
    </w:tbl>
    <w:p w14:paraId="257C6200" w14:textId="77777777" w:rsidR="00E75241" w:rsidRDefault="003B30A8">
      <w:pPr>
        <w:spacing w:after="100" w:afterAutospacing="1"/>
        <w:jc w:val="both"/>
        <w:rPr>
          <w:lang w:val="en-US" w:eastAsia="ko-KR"/>
        </w:rPr>
      </w:pPr>
      <w:r>
        <w:rPr>
          <w:szCs w:val="22"/>
          <w:lang w:val="en-US"/>
        </w:rPr>
        <w:br/>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14:paraId="257C6201" w14:textId="77777777" w:rsidR="00E75241" w:rsidRDefault="003B30A8">
      <w:pPr>
        <w:shd w:val="clear" w:color="auto" w:fill="FFFFFF"/>
        <w:spacing w:line="231" w:lineRule="atLeast"/>
        <w:jc w:val="both"/>
        <w:rPr>
          <w:rFonts w:ascii="Calibri" w:eastAsia="宋体" w:hAnsi="Calibri" w:cs="Calibri"/>
          <w:b/>
          <w:bCs/>
          <w:color w:val="000000"/>
          <w:sz w:val="22"/>
          <w:szCs w:val="22"/>
          <w:lang w:val="en-US" w:eastAsia="zh-CN"/>
        </w:rPr>
      </w:pPr>
      <w:r>
        <w:rPr>
          <w:b/>
          <w:bCs/>
          <w:highlight w:val="green"/>
          <w:lang w:val="en-US" w:eastAsia="ko-KR"/>
        </w:rPr>
        <w:t>Agreement:</w:t>
      </w:r>
      <w:r>
        <w:rPr>
          <w:b/>
          <w:bCs/>
          <w:lang w:val="en-US" w:eastAsia="ko-KR"/>
        </w:rPr>
        <w:t xml:space="preserve"> </w:t>
      </w:r>
      <w:r>
        <w:rPr>
          <w:rFonts w:eastAsia="宋体"/>
          <w:b/>
          <w:bCs/>
          <w:color w:val="000000"/>
          <w:lang w:val="en-US" w:eastAsia="zh-CN"/>
        </w:rPr>
        <w:t>Replace the RAN1#104bis-e working assumption with the following agreement:</w:t>
      </w:r>
    </w:p>
    <w:p w14:paraId="257C6202" w14:textId="77777777" w:rsidR="00E75241" w:rsidRDefault="003B30A8" w:rsidP="005025F6">
      <w:pPr>
        <w:numPr>
          <w:ilvl w:val="0"/>
          <w:numId w:val="10"/>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lastRenderedPageBreak/>
        <w:t>During initial access, the bandwidth of the initial DL BWP for RedCap UEs is not expected to exceed the maximum RedCap UE bandwidth.</w:t>
      </w:r>
    </w:p>
    <w:p w14:paraId="257C6203" w14:textId="77777777" w:rsidR="00E75241" w:rsidRDefault="003B30A8" w:rsidP="005025F6">
      <w:pPr>
        <w:numPr>
          <w:ilvl w:val="1"/>
          <w:numId w:val="10"/>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RedCap UEs and non-RedCap UEs can share the same MIB-configured initial DL BWP (including the bandwidth and location).</w:t>
      </w:r>
    </w:p>
    <w:p w14:paraId="257C6204" w14:textId="77777777" w:rsidR="00E75241" w:rsidRDefault="003B30A8" w:rsidP="005025F6">
      <w:pPr>
        <w:numPr>
          <w:ilvl w:val="1"/>
          <w:numId w:val="10"/>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This does not preclude a SIB-configured initial DL BWP for non-RedCap UEs only with a wider bandwidth than the maximum RedCap UE bandwidth.</w:t>
      </w:r>
    </w:p>
    <w:p w14:paraId="257C6205" w14:textId="77777777" w:rsidR="00E75241" w:rsidRDefault="003B30A8" w:rsidP="005025F6">
      <w:pPr>
        <w:numPr>
          <w:ilvl w:val="1"/>
          <w:numId w:val="10"/>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This does not preclude separate or additional bandwidth and location for initial DL BWP for RedCap UEs</w:t>
      </w:r>
      <w:r>
        <w:rPr>
          <w:rFonts w:eastAsia="Microsoft YaHei UI" w:cs="Times"/>
          <w:b/>
          <w:bCs/>
          <w:color w:val="FF0000"/>
          <w:lang w:val="en-US" w:eastAsia="zh-CN"/>
        </w:rPr>
        <w:t xml:space="preserve"> </w:t>
      </w:r>
      <w:r>
        <w:rPr>
          <w:rFonts w:eastAsia="Microsoft YaHei UI" w:cs="Times"/>
          <w:b/>
          <w:bCs/>
          <w:strike/>
          <w:color w:val="FF0000"/>
          <w:lang w:val="en-US" w:eastAsia="zh-CN"/>
        </w:rPr>
        <w:t>(FFS)</w:t>
      </w:r>
      <w:r>
        <w:rPr>
          <w:rFonts w:eastAsia="Microsoft YaHei UI" w:cs="Times"/>
          <w:b/>
          <w:bCs/>
          <w:color w:val="000000"/>
          <w:lang w:val="en-US" w:eastAsia="zh-CN"/>
        </w:rPr>
        <w:t>.</w:t>
      </w:r>
    </w:p>
    <w:p w14:paraId="257C6206" w14:textId="77777777" w:rsidR="00E75241" w:rsidRDefault="00E75241">
      <w:pPr>
        <w:spacing w:after="100" w:afterAutospacing="1"/>
        <w:jc w:val="both"/>
        <w:rPr>
          <w:rFonts w:ascii="Times" w:hAnsi="Times"/>
          <w:szCs w:val="24"/>
          <w:lang w:val="en-US"/>
        </w:rPr>
      </w:pPr>
    </w:p>
    <w:p w14:paraId="257C6207" w14:textId="77777777" w:rsidR="00E75241" w:rsidRDefault="003B30A8">
      <w:pPr>
        <w:pStyle w:val="2"/>
        <w:ind w:left="1134" w:hanging="1134"/>
        <w:rPr>
          <w:lang w:val="en-US"/>
        </w:rPr>
      </w:pPr>
      <w:r>
        <w:rPr>
          <w:lang w:val="en-US"/>
        </w:rPr>
        <w:t>Separate initial DL BWP</w:t>
      </w:r>
    </w:p>
    <w:p w14:paraId="257C6208" w14:textId="77777777" w:rsidR="00E75241" w:rsidRDefault="003B30A8">
      <w:pPr>
        <w:spacing w:after="100" w:afterAutospacing="1"/>
        <w:jc w:val="both"/>
        <w:rPr>
          <w:lang w:val="en-US"/>
        </w:rPr>
      </w:pPr>
      <w:r>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E75241" w14:paraId="257C621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57C6209" w14:textId="77777777" w:rsidR="00E75241" w:rsidRDefault="003B30A8">
            <w:pPr>
              <w:spacing w:after="0"/>
              <w:rPr>
                <w:lang w:val="en-US"/>
              </w:rPr>
            </w:pPr>
            <w:r>
              <w:rPr>
                <w:highlight w:val="darkYellow"/>
                <w:lang w:val="en-US"/>
              </w:rPr>
              <w:t>Working assumption:</w:t>
            </w:r>
          </w:p>
          <w:p w14:paraId="257C620A" w14:textId="77777777" w:rsidR="00E75241" w:rsidRDefault="003B30A8" w:rsidP="005025F6">
            <w:pPr>
              <w:numPr>
                <w:ilvl w:val="0"/>
                <w:numId w:val="11"/>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257C620B"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FFS the details of the configuration/definition</w:t>
            </w:r>
          </w:p>
          <w:p w14:paraId="257C620C" w14:textId="77777777" w:rsidR="00E75241" w:rsidRDefault="003B30A8" w:rsidP="005025F6">
            <w:pPr>
              <w:numPr>
                <w:ilvl w:val="2"/>
                <w:numId w:val="11"/>
              </w:numPr>
              <w:autoSpaceDN w:val="0"/>
              <w:spacing w:after="0" w:line="252" w:lineRule="auto"/>
              <w:contextualSpacing/>
              <w:rPr>
                <w:lang w:val="en-US" w:eastAsia="zh-CN"/>
              </w:rPr>
            </w:pPr>
            <w:r>
              <w:rPr>
                <w:lang w:val="en-US" w:eastAsia="zh-CN"/>
              </w:rPr>
              <w:t>The configuration for a separately configured initial DL BWP for RedCap UEs is signaled in SIB.</w:t>
            </w:r>
          </w:p>
          <w:p w14:paraId="257C620D" w14:textId="77777777" w:rsidR="00E75241" w:rsidRDefault="003B30A8" w:rsidP="005025F6">
            <w:pPr>
              <w:numPr>
                <w:ilvl w:val="2"/>
                <w:numId w:val="11"/>
              </w:numPr>
              <w:autoSpaceDN w:val="0"/>
              <w:spacing w:after="0" w:line="252" w:lineRule="auto"/>
              <w:contextualSpacing/>
              <w:rPr>
                <w:lang w:val="en-US" w:eastAsia="zh-CN"/>
              </w:rPr>
            </w:pPr>
            <w:r>
              <w:rPr>
                <w:lang w:val="en-US" w:eastAsia="zh-CN"/>
              </w:rPr>
              <w:t xml:space="preserve">whether to support that separate initial DL BWP for RedCap UEs can include a configuration of CORESET and CSS(s) </w:t>
            </w:r>
          </w:p>
          <w:p w14:paraId="257C620E" w14:textId="77777777" w:rsidR="00E75241" w:rsidRDefault="003B30A8" w:rsidP="005025F6">
            <w:pPr>
              <w:numPr>
                <w:ilvl w:val="2"/>
                <w:numId w:val="11"/>
              </w:numPr>
              <w:autoSpaceDN w:val="0"/>
              <w:spacing w:after="0" w:line="252" w:lineRule="auto"/>
              <w:contextualSpacing/>
              <w:rPr>
                <w:lang w:val="en-US" w:eastAsia="zh-CN"/>
              </w:rPr>
            </w:pPr>
            <w:r>
              <w:rPr>
                <w:lang w:val="en-US" w:eastAsia="zh-CN"/>
              </w:rPr>
              <w:t>whether part of the configuration can be defined instead of signaled</w:t>
            </w:r>
          </w:p>
          <w:p w14:paraId="257C620F"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14:paraId="257C6210" w14:textId="77777777" w:rsidR="00E75241" w:rsidRDefault="003B30A8" w:rsidP="005025F6">
            <w:pPr>
              <w:numPr>
                <w:ilvl w:val="2"/>
                <w:numId w:val="11"/>
              </w:numPr>
              <w:autoSpaceDN w:val="0"/>
              <w:spacing w:after="0" w:line="252" w:lineRule="auto"/>
              <w:contextualSpacing/>
              <w:rPr>
                <w:lang w:val="en-US" w:eastAsia="zh-CN"/>
              </w:rPr>
            </w:pPr>
            <w:r>
              <w:rPr>
                <w:lang w:val="en-US" w:eastAsia="zh-CN"/>
              </w:rPr>
              <w:t>FFS during the initial access</w:t>
            </w:r>
          </w:p>
          <w:p w14:paraId="257C6211"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FFS: whether a separately configured initial DL BWP for RedCap UEs needs to contain the entire CORESET #0, and, if not, the Redcap UE behaviour for CORESET #0 monitoring</w:t>
            </w:r>
          </w:p>
          <w:p w14:paraId="257C6212"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FFS: supported bandwidths in the separate initial DL BWP</w:t>
            </w:r>
          </w:p>
          <w:p w14:paraId="257C6213"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FFS: whether additional SSB is transmitted in the separately configured initial DL BWP for RedCap UEs</w:t>
            </w:r>
          </w:p>
          <w:p w14:paraId="257C6214"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FFS: FDD case</w:t>
            </w:r>
          </w:p>
          <w:p w14:paraId="257C6215" w14:textId="77777777" w:rsidR="00E75241" w:rsidRDefault="00E75241">
            <w:pPr>
              <w:spacing w:after="0"/>
              <w:rPr>
                <w:rFonts w:eastAsia="Times New Roman"/>
                <w:lang w:val="en-US"/>
              </w:rPr>
            </w:pPr>
          </w:p>
        </w:tc>
      </w:tr>
    </w:tbl>
    <w:p w14:paraId="257C6217" w14:textId="77777777" w:rsidR="00E75241" w:rsidRDefault="003B30A8">
      <w:pPr>
        <w:tabs>
          <w:tab w:val="left" w:pos="1410"/>
        </w:tabs>
        <w:spacing w:after="100" w:afterAutospacing="1"/>
        <w:jc w:val="both"/>
        <w:rPr>
          <w:lang w:val="en-US"/>
        </w:rPr>
      </w:pPr>
      <w:r>
        <w:rPr>
          <w:lang w:val="en-US"/>
        </w:rPr>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257C6218" w14:textId="77777777" w:rsidR="00E75241" w:rsidRDefault="003B30A8">
      <w:pPr>
        <w:jc w:val="both"/>
        <w:rPr>
          <w:b/>
          <w:bCs/>
          <w:lang w:val="en-US"/>
        </w:rPr>
      </w:pPr>
      <w:r>
        <w:rPr>
          <w:b/>
          <w:highlight w:val="yellow"/>
          <w:lang w:val="en-US"/>
        </w:rPr>
        <w:t>FL1 High Priority Proposal 2.2-1</w:t>
      </w:r>
      <w:r>
        <w:rPr>
          <w:b/>
          <w:bCs/>
          <w:lang w:val="en-US"/>
        </w:rPr>
        <w:t xml:space="preserve">: </w:t>
      </w:r>
      <w:r>
        <w:rPr>
          <w:b/>
          <w:lang w:val="en-US"/>
        </w:rPr>
        <w:t>Confirm the above working assumption from RAN1#105-e regarding the separate initial DL BWP while keeping the FFSs.</w:t>
      </w:r>
    </w:p>
    <w:tbl>
      <w:tblPr>
        <w:tblStyle w:val="af8"/>
        <w:tblW w:w="5000" w:type="pct"/>
        <w:tblLook w:val="04A0" w:firstRow="1" w:lastRow="0" w:firstColumn="1" w:lastColumn="0" w:noHBand="0" w:noVBand="1"/>
      </w:tblPr>
      <w:tblGrid>
        <w:gridCol w:w="1425"/>
        <w:gridCol w:w="1872"/>
        <w:gridCol w:w="6333"/>
      </w:tblGrid>
      <w:tr w:rsidR="00E75241" w14:paraId="257C621C" w14:textId="77777777">
        <w:tc>
          <w:tcPr>
            <w:tcW w:w="740" w:type="pct"/>
            <w:shd w:val="clear" w:color="auto" w:fill="D9D9D9" w:themeFill="background1" w:themeFillShade="D9"/>
          </w:tcPr>
          <w:p w14:paraId="257C6219" w14:textId="77777777" w:rsidR="00E75241" w:rsidRDefault="003B30A8">
            <w:pPr>
              <w:rPr>
                <w:b/>
                <w:bCs/>
                <w:lang w:val="en-US"/>
              </w:rPr>
            </w:pPr>
            <w:r>
              <w:rPr>
                <w:b/>
                <w:bCs/>
                <w:lang w:val="en-US"/>
              </w:rPr>
              <w:t>Company</w:t>
            </w:r>
          </w:p>
        </w:tc>
        <w:tc>
          <w:tcPr>
            <w:tcW w:w="972" w:type="pct"/>
            <w:shd w:val="clear" w:color="auto" w:fill="D9D9D9" w:themeFill="background1" w:themeFillShade="D9"/>
          </w:tcPr>
          <w:p w14:paraId="257C621A" w14:textId="77777777" w:rsidR="00E75241" w:rsidRDefault="003B30A8">
            <w:pPr>
              <w:rPr>
                <w:b/>
                <w:bCs/>
                <w:lang w:val="en-US"/>
              </w:rPr>
            </w:pPr>
            <w:r>
              <w:rPr>
                <w:b/>
                <w:bCs/>
                <w:lang w:val="en-US"/>
              </w:rPr>
              <w:t>Y/N</w:t>
            </w:r>
          </w:p>
        </w:tc>
        <w:tc>
          <w:tcPr>
            <w:tcW w:w="3289" w:type="pct"/>
            <w:shd w:val="clear" w:color="auto" w:fill="D9D9D9" w:themeFill="background1" w:themeFillShade="D9"/>
          </w:tcPr>
          <w:p w14:paraId="257C621B" w14:textId="77777777" w:rsidR="00E75241" w:rsidRDefault="003B30A8">
            <w:pPr>
              <w:rPr>
                <w:b/>
                <w:bCs/>
                <w:lang w:val="en-US"/>
              </w:rPr>
            </w:pPr>
            <w:r>
              <w:rPr>
                <w:b/>
                <w:bCs/>
                <w:lang w:val="en-US"/>
              </w:rPr>
              <w:t>Comments</w:t>
            </w:r>
          </w:p>
        </w:tc>
      </w:tr>
      <w:tr w:rsidR="00E75241" w14:paraId="257C6220" w14:textId="77777777">
        <w:tc>
          <w:tcPr>
            <w:tcW w:w="740" w:type="pct"/>
          </w:tcPr>
          <w:p w14:paraId="257C621D" w14:textId="77777777" w:rsidR="00E75241" w:rsidRDefault="003B30A8">
            <w:pPr>
              <w:rPr>
                <w:lang w:val="en-US" w:eastAsia="ko-KR"/>
              </w:rPr>
            </w:pPr>
            <w:r>
              <w:rPr>
                <w:lang w:val="en-US" w:eastAsia="ko-KR"/>
              </w:rPr>
              <w:t>Huawei, HiSilicon</w:t>
            </w:r>
          </w:p>
        </w:tc>
        <w:tc>
          <w:tcPr>
            <w:tcW w:w="972" w:type="pct"/>
          </w:tcPr>
          <w:p w14:paraId="257C621E" w14:textId="77777777" w:rsidR="00E75241" w:rsidRDefault="003B30A8">
            <w:pPr>
              <w:tabs>
                <w:tab w:val="left" w:pos="551"/>
              </w:tabs>
              <w:rPr>
                <w:lang w:val="en-US" w:eastAsia="ko-KR"/>
              </w:rPr>
            </w:pPr>
            <w:r>
              <w:rPr>
                <w:lang w:val="en-US" w:eastAsia="ko-KR"/>
              </w:rPr>
              <w:t>Y</w:t>
            </w:r>
          </w:p>
        </w:tc>
        <w:tc>
          <w:tcPr>
            <w:tcW w:w="3289" w:type="pct"/>
          </w:tcPr>
          <w:p w14:paraId="257C621F" w14:textId="77777777" w:rsidR="00E75241" w:rsidRDefault="00E75241">
            <w:pPr>
              <w:rPr>
                <w:lang w:val="en-US" w:eastAsia="ko-KR"/>
              </w:rPr>
            </w:pPr>
          </w:p>
        </w:tc>
      </w:tr>
      <w:tr w:rsidR="00E75241" w14:paraId="257C6227" w14:textId="77777777">
        <w:tc>
          <w:tcPr>
            <w:tcW w:w="740" w:type="pct"/>
          </w:tcPr>
          <w:p w14:paraId="257C6221" w14:textId="77777777" w:rsidR="00E75241" w:rsidRDefault="003B30A8">
            <w:pPr>
              <w:rPr>
                <w:lang w:val="en-US" w:eastAsia="ko-KR"/>
              </w:rPr>
            </w:pPr>
            <w:r>
              <w:rPr>
                <w:rFonts w:eastAsiaTheme="minorEastAsia"/>
                <w:lang w:val="en-US" w:eastAsia="zh-CN"/>
              </w:rPr>
              <w:t>Xiaomi</w:t>
            </w:r>
          </w:p>
        </w:tc>
        <w:tc>
          <w:tcPr>
            <w:tcW w:w="972" w:type="pct"/>
          </w:tcPr>
          <w:p w14:paraId="257C6222" w14:textId="77777777" w:rsidR="00E75241" w:rsidRDefault="00E75241">
            <w:pPr>
              <w:tabs>
                <w:tab w:val="left" w:pos="551"/>
              </w:tabs>
              <w:rPr>
                <w:lang w:val="en-US" w:eastAsia="ko-KR"/>
              </w:rPr>
            </w:pPr>
          </w:p>
        </w:tc>
        <w:tc>
          <w:tcPr>
            <w:tcW w:w="3289" w:type="pct"/>
          </w:tcPr>
          <w:p w14:paraId="257C6223" w14:textId="77777777" w:rsidR="00E75241" w:rsidRDefault="003B30A8">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257C6224" w14:textId="77777777" w:rsidR="00E75241" w:rsidRDefault="003B30A8">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RedCap’s bandwidth in both TDD and FDD. It is a common issue, so separate initial DL BWP can be considered for RedCap in both TDD and FDD. </w:t>
            </w:r>
          </w:p>
          <w:p w14:paraId="257C6225" w14:textId="77777777" w:rsidR="00E75241" w:rsidRDefault="003B30A8">
            <w:pPr>
              <w:rPr>
                <w:rFonts w:eastAsiaTheme="minorEastAsia"/>
                <w:lang w:val="en-US" w:eastAsia="zh-CN"/>
              </w:rPr>
            </w:pPr>
            <w:r>
              <w:rPr>
                <w:rFonts w:eastAsiaTheme="minorEastAsia"/>
                <w:lang w:val="en-US" w:eastAsia="zh-CN"/>
              </w:rPr>
              <w:lastRenderedPageBreak/>
              <w:t>So we suggest to remove the “at least in TDD” in the main bullet</w:t>
            </w:r>
          </w:p>
          <w:p w14:paraId="257C6226" w14:textId="77777777" w:rsidR="00E75241" w:rsidRDefault="003B30A8" w:rsidP="005025F6">
            <w:pPr>
              <w:numPr>
                <w:ilvl w:val="0"/>
                <w:numId w:val="11"/>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rsidR="00E75241" w14:paraId="257C622E" w14:textId="77777777">
        <w:tc>
          <w:tcPr>
            <w:tcW w:w="740" w:type="pct"/>
          </w:tcPr>
          <w:p w14:paraId="257C6228" w14:textId="77777777" w:rsidR="00E75241" w:rsidRDefault="003B30A8">
            <w:pPr>
              <w:rPr>
                <w:lang w:val="en-US" w:eastAsia="ko-KR"/>
              </w:rPr>
            </w:pPr>
            <w:r>
              <w:rPr>
                <w:lang w:val="en-US" w:eastAsia="ko-KR"/>
              </w:rPr>
              <w:lastRenderedPageBreak/>
              <w:t>Qualcomm</w:t>
            </w:r>
          </w:p>
        </w:tc>
        <w:tc>
          <w:tcPr>
            <w:tcW w:w="972" w:type="pct"/>
          </w:tcPr>
          <w:p w14:paraId="257C6229" w14:textId="77777777" w:rsidR="00E75241" w:rsidRDefault="003B30A8">
            <w:pPr>
              <w:tabs>
                <w:tab w:val="left" w:pos="551"/>
              </w:tabs>
              <w:rPr>
                <w:lang w:val="en-US" w:eastAsia="ko-KR"/>
              </w:rPr>
            </w:pPr>
            <w:r>
              <w:rPr>
                <w:lang w:val="en-US" w:eastAsia="ko-KR"/>
              </w:rPr>
              <w:t>Clarification is needed for the pre-requisites of configuring/defining such a DL BWP</w:t>
            </w:r>
          </w:p>
        </w:tc>
        <w:tc>
          <w:tcPr>
            <w:tcW w:w="3289" w:type="pct"/>
          </w:tcPr>
          <w:p w14:paraId="257C622A" w14:textId="77777777" w:rsidR="00E75241" w:rsidRDefault="003B30A8">
            <w:pPr>
              <w:rPr>
                <w:lang w:val="en-US" w:eastAsia="ko-KR"/>
              </w:rPr>
            </w:pPr>
            <w:r>
              <w:rPr>
                <w:lang w:val="en-US" w:eastAsia="ko-KR"/>
              </w:rPr>
              <w:t>If the initial DL BWP is separately configured and can be used by all RedCap UEs after initial access, it has to include at least:</w:t>
            </w:r>
          </w:p>
          <w:p w14:paraId="257C622B" w14:textId="77777777" w:rsidR="00E75241" w:rsidRDefault="003B30A8" w:rsidP="005025F6">
            <w:pPr>
              <w:pStyle w:val="afe"/>
              <w:numPr>
                <w:ilvl w:val="0"/>
                <w:numId w:val="12"/>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SSB</w:t>
            </w:r>
          </w:p>
          <w:p w14:paraId="257C622C" w14:textId="77777777" w:rsidR="00E75241" w:rsidRDefault="003B30A8" w:rsidP="005025F6">
            <w:pPr>
              <w:pStyle w:val="afe"/>
              <w:numPr>
                <w:ilvl w:val="0"/>
                <w:numId w:val="12"/>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CORESET and CSS associated with msg2/msg4/msgB/WUS/paging</w:t>
            </w:r>
          </w:p>
          <w:p w14:paraId="257C622D" w14:textId="77777777" w:rsidR="00E75241" w:rsidRDefault="003B30A8" w:rsidP="005025F6">
            <w:pPr>
              <w:pStyle w:val="afe"/>
              <w:numPr>
                <w:ilvl w:val="0"/>
                <w:numId w:val="12"/>
              </w:numPr>
              <w:rPr>
                <w:rFonts w:ascii="Times New Roman" w:hAnsi="Times New Roman" w:cs="Times New Roman"/>
                <w:sz w:val="20"/>
                <w:szCs w:val="20"/>
                <w:lang w:val="en-US" w:eastAsia="ko-KR"/>
              </w:rPr>
            </w:pPr>
            <w:r>
              <w:rPr>
                <w:rFonts w:ascii="Times New Roman" w:eastAsia="Batang" w:hAnsi="Times New Roman" w:cs="Times New Roman"/>
                <w:sz w:val="20"/>
                <w:szCs w:val="20"/>
                <w:lang w:val="en-US" w:eastAsia="ko-KR"/>
              </w:rPr>
              <w:t>Periodic TRS</w:t>
            </w:r>
          </w:p>
        </w:tc>
      </w:tr>
      <w:tr w:rsidR="00E75241" w14:paraId="257C6232" w14:textId="77777777">
        <w:tc>
          <w:tcPr>
            <w:tcW w:w="740" w:type="pct"/>
          </w:tcPr>
          <w:p w14:paraId="257C622F" w14:textId="77777777" w:rsidR="00E75241" w:rsidRDefault="003B30A8">
            <w:pPr>
              <w:rPr>
                <w:rFonts w:eastAsia="Yu Mincho"/>
                <w:lang w:val="en-US" w:eastAsia="ja-JP"/>
              </w:rPr>
            </w:pPr>
            <w:r>
              <w:rPr>
                <w:rFonts w:eastAsia="Yu Mincho"/>
                <w:lang w:val="en-US" w:eastAsia="ja-JP"/>
              </w:rPr>
              <w:t>Panasonic</w:t>
            </w:r>
          </w:p>
        </w:tc>
        <w:tc>
          <w:tcPr>
            <w:tcW w:w="972" w:type="pct"/>
          </w:tcPr>
          <w:p w14:paraId="257C6230" w14:textId="77777777" w:rsidR="00E75241" w:rsidRDefault="003B30A8">
            <w:pPr>
              <w:tabs>
                <w:tab w:val="left" w:pos="551"/>
              </w:tabs>
              <w:rPr>
                <w:rFonts w:eastAsia="Yu Mincho"/>
                <w:lang w:val="en-US" w:eastAsia="ja-JP"/>
              </w:rPr>
            </w:pPr>
            <w:r>
              <w:rPr>
                <w:rFonts w:eastAsia="Yu Mincho"/>
                <w:lang w:val="en-US" w:eastAsia="ja-JP"/>
              </w:rPr>
              <w:t>Y</w:t>
            </w:r>
          </w:p>
        </w:tc>
        <w:tc>
          <w:tcPr>
            <w:tcW w:w="3289" w:type="pct"/>
          </w:tcPr>
          <w:p w14:paraId="257C6231" w14:textId="77777777" w:rsidR="00E75241" w:rsidRDefault="00E75241">
            <w:pPr>
              <w:rPr>
                <w:lang w:val="en-US" w:eastAsia="ko-KR"/>
              </w:rPr>
            </w:pPr>
          </w:p>
        </w:tc>
      </w:tr>
      <w:tr w:rsidR="00E75241" w14:paraId="257C6236" w14:textId="77777777">
        <w:tc>
          <w:tcPr>
            <w:tcW w:w="740" w:type="pct"/>
          </w:tcPr>
          <w:p w14:paraId="257C6233" w14:textId="77777777" w:rsidR="00E75241" w:rsidRDefault="003B30A8">
            <w:pPr>
              <w:rPr>
                <w:rFonts w:eastAsia="Yu Mincho"/>
                <w:lang w:val="en-US" w:eastAsia="ja-JP"/>
              </w:rPr>
            </w:pPr>
            <w:r>
              <w:rPr>
                <w:rFonts w:eastAsiaTheme="minorEastAsia"/>
                <w:lang w:val="en-US" w:eastAsia="zh-CN"/>
              </w:rPr>
              <w:t>TCL</w:t>
            </w:r>
          </w:p>
        </w:tc>
        <w:tc>
          <w:tcPr>
            <w:tcW w:w="972" w:type="pct"/>
          </w:tcPr>
          <w:p w14:paraId="257C6234" w14:textId="77777777" w:rsidR="00E75241" w:rsidRDefault="003B30A8">
            <w:pPr>
              <w:tabs>
                <w:tab w:val="left" w:pos="551"/>
              </w:tabs>
              <w:rPr>
                <w:rFonts w:eastAsia="Yu Mincho"/>
                <w:lang w:val="en-US" w:eastAsia="ja-JP"/>
              </w:rPr>
            </w:pPr>
            <w:r>
              <w:rPr>
                <w:rFonts w:eastAsiaTheme="minorEastAsia"/>
                <w:lang w:val="en-US" w:eastAsia="zh-CN"/>
              </w:rPr>
              <w:t>Partial Y</w:t>
            </w:r>
          </w:p>
        </w:tc>
        <w:tc>
          <w:tcPr>
            <w:tcW w:w="3289" w:type="pct"/>
          </w:tcPr>
          <w:p w14:paraId="257C6235" w14:textId="77777777" w:rsidR="00E75241" w:rsidRDefault="003B30A8">
            <w:pPr>
              <w:rPr>
                <w:lang w:val="en-US" w:eastAsia="ko-KR"/>
              </w:rPr>
            </w:pPr>
            <w:r>
              <w:rPr>
                <w:lang w:val="en-US" w:eastAsia="ko-KR"/>
              </w:rPr>
              <w:t>Agree with Xiaomi's comments. The separate initial DL BWP should be considered in both TDD and FDD, and "at least in TDD" should be removed from the main bullet.</w:t>
            </w:r>
          </w:p>
        </w:tc>
      </w:tr>
      <w:tr w:rsidR="00E75241" w14:paraId="257C623A" w14:textId="77777777">
        <w:tc>
          <w:tcPr>
            <w:tcW w:w="740" w:type="pct"/>
          </w:tcPr>
          <w:p w14:paraId="257C6237" w14:textId="77777777" w:rsidR="00E75241" w:rsidRDefault="003B30A8">
            <w:pPr>
              <w:rPr>
                <w:rFonts w:eastAsiaTheme="minorEastAsia"/>
                <w:lang w:val="en-US" w:eastAsia="zh-CN"/>
              </w:rPr>
            </w:pPr>
            <w:r>
              <w:rPr>
                <w:rFonts w:eastAsiaTheme="minorEastAsia"/>
                <w:lang w:val="en-US" w:eastAsia="zh-CN"/>
              </w:rPr>
              <w:t>OPPO</w:t>
            </w:r>
          </w:p>
        </w:tc>
        <w:tc>
          <w:tcPr>
            <w:tcW w:w="972" w:type="pct"/>
          </w:tcPr>
          <w:p w14:paraId="257C623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289" w:type="pct"/>
          </w:tcPr>
          <w:p w14:paraId="257C6239" w14:textId="77777777" w:rsidR="00E75241" w:rsidRDefault="003B30A8">
            <w:pPr>
              <w:rPr>
                <w:lang w:val="en-US" w:eastAsia="ko-KR"/>
              </w:rPr>
            </w:pPr>
            <w:r>
              <w:rPr>
                <w:rFonts w:eastAsiaTheme="minorEastAsia"/>
                <w:lang w:val="en-US" w:eastAsia="zh-CN"/>
              </w:rPr>
              <w:t>Also agree with xiaomi that this can also be applied for FDD case.</w:t>
            </w:r>
          </w:p>
        </w:tc>
      </w:tr>
      <w:tr w:rsidR="00E75241" w14:paraId="257C623E" w14:textId="77777777">
        <w:tc>
          <w:tcPr>
            <w:tcW w:w="740" w:type="pct"/>
          </w:tcPr>
          <w:p w14:paraId="257C623B" w14:textId="77777777" w:rsidR="00E75241" w:rsidRDefault="003B30A8">
            <w:pPr>
              <w:rPr>
                <w:rFonts w:eastAsiaTheme="minorEastAsia"/>
                <w:lang w:val="en-US" w:eastAsia="zh-CN"/>
              </w:rPr>
            </w:pPr>
            <w:r>
              <w:rPr>
                <w:rFonts w:eastAsiaTheme="minorEastAsia"/>
                <w:lang w:val="en-US" w:eastAsia="zh-CN"/>
              </w:rPr>
              <w:t>vivo</w:t>
            </w:r>
          </w:p>
        </w:tc>
        <w:tc>
          <w:tcPr>
            <w:tcW w:w="972" w:type="pct"/>
          </w:tcPr>
          <w:p w14:paraId="257C623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289" w:type="pct"/>
          </w:tcPr>
          <w:p w14:paraId="257C623D" w14:textId="77777777" w:rsidR="00E75241" w:rsidRDefault="003B30A8">
            <w:pPr>
              <w:rPr>
                <w:rFonts w:eastAsiaTheme="minorEastAsia"/>
                <w:lang w:val="en-US" w:eastAsia="zh-CN"/>
              </w:rPr>
            </w:pPr>
            <w:r>
              <w:rPr>
                <w:rFonts w:eastAsiaTheme="minorEastAsia"/>
                <w:lang w:val="en-US" w:eastAsia="zh-CN"/>
              </w:rPr>
              <w:t xml:space="preserve">And we are fine with same solution for FDD case. </w:t>
            </w:r>
          </w:p>
        </w:tc>
      </w:tr>
      <w:tr w:rsidR="00E75241" w14:paraId="257C6242" w14:textId="77777777">
        <w:tc>
          <w:tcPr>
            <w:tcW w:w="740" w:type="pct"/>
          </w:tcPr>
          <w:p w14:paraId="257C623F" w14:textId="77777777" w:rsidR="00E75241" w:rsidRDefault="003B30A8">
            <w:pPr>
              <w:rPr>
                <w:rFonts w:eastAsiaTheme="minorEastAsia"/>
                <w:lang w:val="en-US" w:eastAsia="zh-CN"/>
              </w:rPr>
            </w:pPr>
            <w:r>
              <w:rPr>
                <w:lang w:val="en-US" w:eastAsia="ko-KR"/>
              </w:rPr>
              <w:t>Nordic</w:t>
            </w:r>
          </w:p>
        </w:tc>
        <w:tc>
          <w:tcPr>
            <w:tcW w:w="972" w:type="pct"/>
          </w:tcPr>
          <w:p w14:paraId="257C6240" w14:textId="77777777" w:rsidR="00E75241" w:rsidRDefault="00E75241">
            <w:pPr>
              <w:tabs>
                <w:tab w:val="left" w:pos="551"/>
              </w:tabs>
              <w:rPr>
                <w:rFonts w:eastAsiaTheme="minorEastAsia"/>
                <w:lang w:val="en-US" w:eastAsia="zh-CN"/>
              </w:rPr>
            </w:pPr>
          </w:p>
        </w:tc>
        <w:tc>
          <w:tcPr>
            <w:tcW w:w="3289" w:type="pct"/>
          </w:tcPr>
          <w:p w14:paraId="257C6241" w14:textId="77777777" w:rsidR="00E75241" w:rsidRDefault="003B30A8">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E75241" w14:paraId="257C6246" w14:textId="77777777">
        <w:tc>
          <w:tcPr>
            <w:tcW w:w="740" w:type="pct"/>
          </w:tcPr>
          <w:p w14:paraId="257C6243" w14:textId="77777777" w:rsidR="00E75241" w:rsidRDefault="003B30A8">
            <w:pPr>
              <w:rPr>
                <w:rFonts w:eastAsia="宋体"/>
                <w:lang w:val="en-US" w:eastAsia="zh-CN"/>
              </w:rPr>
            </w:pPr>
            <w:r>
              <w:rPr>
                <w:rFonts w:eastAsia="宋体"/>
                <w:lang w:val="en-US" w:eastAsia="zh-CN"/>
              </w:rPr>
              <w:t>ZTE, Sanechips</w:t>
            </w:r>
          </w:p>
        </w:tc>
        <w:tc>
          <w:tcPr>
            <w:tcW w:w="972" w:type="pct"/>
          </w:tcPr>
          <w:p w14:paraId="257C624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289" w:type="pct"/>
          </w:tcPr>
          <w:p w14:paraId="257C6245" w14:textId="77777777" w:rsidR="00E75241" w:rsidRDefault="003B30A8">
            <w:pPr>
              <w:rPr>
                <w:rFonts w:eastAsia="宋体"/>
                <w:lang w:val="en-US" w:eastAsia="zh-CN"/>
              </w:rPr>
            </w:pPr>
            <w:r>
              <w:rPr>
                <w:rFonts w:eastAsia="宋体"/>
                <w:lang w:val="en-US" w:eastAsia="zh-CN"/>
              </w:rPr>
              <w:t>We are also OK to remove ‘at least for TDD’</w:t>
            </w:r>
          </w:p>
        </w:tc>
      </w:tr>
      <w:tr w:rsidR="00E75241" w14:paraId="257C624A" w14:textId="77777777">
        <w:tc>
          <w:tcPr>
            <w:tcW w:w="740" w:type="pct"/>
          </w:tcPr>
          <w:p w14:paraId="257C6247" w14:textId="77777777" w:rsidR="00E75241" w:rsidRDefault="003B30A8">
            <w:pPr>
              <w:rPr>
                <w:rFonts w:eastAsia="Yu Mincho"/>
                <w:lang w:val="en-US" w:eastAsia="ja-JP"/>
              </w:rPr>
            </w:pPr>
            <w:r>
              <w:rPr>
                <w:rFonts w:eastAsia="Yu Mincho"/>
                <w:lang w:val="en-US" w:eastAsia="ja-JP"/>
              </w:rPr>
              <w:t>MediaTek</w:t>
            </w:r>
          </w:p>
        </w:tc>
        <w:tc>
          <w:tcPr>
            <w:tcW w:w="972" w:type="pct"/>
          </w:tcPr>
          <w:p w14:paraId="257C6248" w14:textId="77777777" w:rsidR="00E75241" w:rsidRDefault="00E75241">
            <w:pPr>
              <w:tabs>
                <w:tab w:val="left" w:pos="551"/>
              </w:tabs>
              <w:rPr>
                <w:rFonts w:eastAsia="Yu Mincho"/>
                <w:lang w:val="en-US" w:eastAsia="ja-JP"/>
              </w:rPr>
            </w:pPr>
          </w:p>
        </w:tc>
        <w:tc>
          <w:tcPr>
            <w:tcW w:w="3289" w:type="pct"/>
          </w:tcPr>
          <w:p w14:paraId="257C6249" w14:textId="77777777" w:rsidR="00E75241" w:rsidRDefault="003B30A8">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E75241" w14:paraId="257C624E" w14:textId="77777777">
        <w:tc>
          <w:tcPr>
            <w:tcW w:w="740" w:type="pct"/>
          </w:tcPr>
          <w:p w14:paraId="257C624B" w14:textId="77777777" w:rsidR="00E75241" w:rsidRDefault="003B30A8">
            <w:pPr>
              <w:rPr>
                <w:rFonts w:eastAsiaTheme="minorEastAsia"/>
                <w:lang w:val="en-US" w:eastAsia="zh-CN"/>
              </w:rPr>
            </w:pPr>
            <w:r>
              <w:rPr>
                <w:rFonts w:eastAsiaTheme="minorEastAsia"/>
                <w:lang w:val="en-US" w:eastAsia="zh-CN"/>
              </w:rPr>
              <w:t>CMCC</w:t>
            </w:r>
          </w:p>
        </w:tc>
        <w:tc>
          <w:tcPr>
            <w:tcW w:w="972" w:type="pct"/>
          </w:tcPr>
          <w:p w14:paraId="257C624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289" w:type="pct"/>
          </w:tcPr>
          <w:p w14:paraId="257C624D" w14:textId="77777777" w:rsidR="00E75241" w:rsidRDefault="00E75241">
            <w:pPr>
              <w:rPr>
                <w:lang w:val="en-US" w:eastAsia="ko-KR"/>
              </w:rPr>
            </w:pPr>
          </w:p>
        </w:tc>
      </w:tr>
      <w:tr w:rsidR="00E75241" w14:paraId="257C6252" w14:textId="77777777">
        <w:tc>
          <w:tcPr>
            <w:tcW w:w="740" w:type="pct"/>
          </w:tcPr>
          <w:p w14:paraId="257C624F" w14:textId="77777777" w:rsidR="00E75241" w:rsidRDefault="003B30A8">
            <w:pPr>
              <w:rPr>
                <w:rFonts w:eastAsia="Yu Mincho"/>
                <w:lang w:val="en-US" w:eastAsia="ja-JP"/>
              </w:rPr>
            </w:pPr>
            <w:r>
              <w:rPr>
                <w:rFonts w:eastAsia="Yu Mincho"/>
                <w:lang w:val="en-US" w:eastAsia="ja-JP"/>
              </w:rPr>
              <w:t>Sharp</w:t>
            </w:r>
          </w:p>
        </w:tc>
        <w:tc>
          <w:tcPr>
            <w:tcW w:w="972" w:type="pct"/>
          </w:tcPr>
          <w:p w14:paraId="257C6250" w14:textId="77777777" w:rsidR="00E75241" w:rsidRDefault="003B30A8">
            <w:pPr>
              <w:tabs>
                <w:tab w:val="left" w:pos="551"/>
              </w:tabs>
              <w:rPr>
                <w:rFonts w:eastAsia="Yu Mincho"/>
                <w:lang w:val="en-US" w:eastAsia="ja-JP"/>
              </w:rPr>
            </w:pPr>
            <w:r>
              <w:rPr>
                <w:rFonts w:eastAsia="Yu Mincho"/>
                <w:lang w:val="en-US" w:eastAsia="ja-JP"/>
              </w:rPr>
              <w:t>Y</w:t>
            </w:r>
          </w:p>
        </w:tc>
        <w:tc>
          <w:tcPr>
            <w:tcW w:w="3289" w:type="pct"/>
          </w:tcPr>
          <w:p w14:paraId="257C6251" w14:textId="77777777" w:rsidR="00E75241" w:rsidRDefault="00E75241">
            <w:pPr>
              <w:rPr>
                <w:lang w:val="en-US" w:eastAsia="ko-KR"/>
              </w:rPr>
            </w:pPr>
          </w:p>
        </w:tc>
      </w:tr>
      <w:tr w:rsidR="00E75241" w14:paraId="257C6256" w14:textId="77777777">
        <w:tc>
          <w:tcPr>
            <w:tcW w:w="740" w:type="pct"/>
          </w:tcPr>
          <w:p w14:paraId="257C6253" w14:textId="77777777" w:rsidR="00E75241" w:rsidRDefault="003B30A8">
            <w:pPr>
              <w:rPr>
                <w:rFonts w:eastAsia="Yu Mincho"/>
                <w:lang w:val="en-US" w:eastAsia="ja-JP"/>
              </w:rPr>
            </w:pPr>
            <w:r>
              <w:rPr>
                <w:rFonts w:eastAsia="Yu Mincho"/>
                <w:lang w:val="en-US" w:eastAsia="ja-JP"/>
              </w:rPr>
              <w:t>NEC</w:t>
            </w:r>
          </w:p>
        </w:tc>
        <w:tc>
          <w:tcPr>
            <w:tcW w:w="972" w:type="pct"/>
          </w:tcPr>
          <w:p w14:paraId="257C6254" w14:textId="77777777" w:rsidR="00E75241" w:rsidRDefault="003B30A8">
            <w:pPr>
              <w:tabs>
                <w:tab w:val="left" w:pos="551"/>
              </w:tabs>
              <w:rPr>
                <w:rFonts w:eastAsia="Yu Mincho"/>
                <w:lang w:val="en-US" w:eastAsia="ja-JP"/>
              </w:rPr>
            </w:pPr>
            <w:r>
              <w:rPr>
                <w:rFonts w:eastAsia="Yu Mincho"/>
                <w:lang w:val="en-US" w:eastAsia="ja-JP"/>
              </w:rPr>
              <w:t>Y</w:t>
            </w:r>
          </w:p>
        </w:tc>
        <w:tc>
          <w:tcPr>
            <w:tcW w:w="3289" w:type="pct"/>
          </w:tcPr>
          <w:p w14:paraId="257C6255" w14:textId="77777777" w:rsidR="00E75241" w:rsidRDefault="00E75241">
            <w:pPr>
              <w:rPr>
                <w:lang w:val="en-US" w:eastAsia="ko-KR"/>
              </w:rPr>
            </w:pPr>
          </w:p>
        </w:tc>
      </w:tr>
      <w:tr w:rsidR="00E75241" w14:paraId="257C625A" w14:textId="77777777">
        <w:tc>
          <w:tcPr>
            <w:tcW w:w="740" w:type="pct"/>
          </w:tcPr>
          <w:p w14:paraId="257C6257" w14:textId="77777777" w:rsidR="00E75241" w:rsidRDefault="003B30A8">
            <w:pPr>
              <w:rPr>
                <w:rFonts w:eastAsia="Yu Mincho"/>
                <w:lang w:val="en-US" w:eastAsia="ja-JP"/>
              </w:rPr>
            </w:pPr>
            <w:r>
              <w:rPr>
                <w:rFonts w:eastAsia="Yu Mincho"/>
                <w:lang w:val="en-US" w:eastAsia="ja-JP"/>
              </w:rPr>
              <w:t>Lenovo, Motorola Mobility</w:t>
            </w:r>
          </w:p>
        </w:tc>
        <w:tc>
          <w:tcPr>
            <w:tcW w:w="972" w:type="pct"/>
          </w:tcPr>
          <w:p w14:paraId="257C6258" w14:textId="77777777" w:rsidR="00E75241" w:rsidRDefault="003B30A8">
            <w:pPr>
              <w:tabs>
                <w:tab w:val="left" w:pos="551"/>
              </w:tabs>
              <w:rPr>
                <w:rFonts w:eastAsia="Yu Mincho"/>
                <w:lang w:val="en-US" w:eastAsia="ja-JP"/>
              </w:rPr>
            </w:pPr>
            <w:r>
              <w:rPr>
                <w:rFonts w:eastAsia="Yu Mincho"/>
                <w:lang w:val="en-US" w:eastAsia="ja-JP"/>
              </w:rPr>
              <w:t>Y</w:t>
            </w:r>
          </w:p>
        </w:tc>
        <w:tc>
          <w:tcPr>
            <w:tcW w:w="3289" w:type="pct"/>
          </w:tcPr>
          <w:p w14:paraId="257C6259" w14:textId="77777777" w:rsidR="00E75241" w:rsidRDefault="003B30A8">
            <w:pPr>
              <w:rPr>
                <w:lang w:val="en-US" w:eastAsia="ko-KR"/>
              </w:rPr>
            </w:pPr>
            <w:r>
              <w:rPr>
                <w:lang w:val="en-US" w:eastAsia="ko-KR"/>
              </w:rPr>
              <w:t xml:space="preserve">We also prefer to remove “at least for TDD” in the first bullet, and remove the last FFS, “FFS: FDD case”. </w:t>
            </w:r>
          </w:p>
        </w:tc>
      </w:tr>
      <w:tr w:rsidR="00E75241" w14:paraId="257C625E" w14:textId="77777777">
        <w:tc>
          <w:tcPr>
            <w:tcW w:w="740" w:type="pct"/>
          </w:tcPr>
          <w:p w14:paraId="257C625B" w14:textId="77777777" w:rsidR="00E75241" w:rsidRDefault="003B30A8">
            <w:pPr>
              <w:rPr>
                <w:rFonts w:eastAsia="Yu Mincho"/>
                <w:lang w:val="en-US" w:eastAsia="ja-JP"/>
              </w:rPr>
            </w:pPr>
            <w:r>
              <w:rPr>
                <w:rFonts w:eastAsiaTheme="minorEastAsia"/>
                <w:lang w:val="en-US" w:eastAsia="zh-CN"/>
              </w:rPr>
              <w:t>CATT</w:t>
            </w:r>
          </w:p>
        </w:tc>
        <w:tc>
          <w:tcPr>
            <w:tcW w:w="972" w:type="pct"/>
          </w:tcPr>
          <w:p w14:paraId="257C625C" w14:textId="77777777" w:rsidR="00E75241" w:rsidRDefault="003B30A8">
            <w:pPr>
              <w:tabs>
                <w:tab w:val="left" w:pos="551"/>
              </w:tabs>
              <w:rPr>
                <w:rFonts w:eastAsia="Yu Mincho"/>
                <w:lang w:val="en-US" w:eastAsia="ja-JP"/>
              </w:rPr>
            </w:pPr>
            <w:r>
              <w:rPr>
                <w:rFonts w:eastAsiaTheme="minorEastAsia"/>
                <w:lang w:val="en-US" w:eastAsia="zh-CN"/>
              </w:rPr>
              <w:t>Y in principle</w:t>
            </w:r>
          </w:p>
        </w:tc>
        <w:tc>
          <w:tcPr>
            <w:tcW w:w="3289" w:type="pct"/>
          </w:tcPr>
          <w:p w14:paraId="257C625D" w14:textId="77777777" w:rsidR="00E75241" w:rsidRDefault="003B30A8">
            <w:pPr>
              <w:rPr>
                <w:rFonts w:eastAsiaTheme="minorEastAsia"/>
                <w:lang w:val="en-US" w:eastAsia="zh-CN"/>
              </w:rPr>
            </w:pPr>
            <w:r>
              <w:rPr>
                <w:rFonts w:eastAsiaTheme="minorEastAsia"/>
                <w:lang w:val="en-US" w:eastAsia="zh-CN"/>
              </w:rPr>
              <w:t>The FFS points may need further check and should not be agreed directly.</w:t>
            </w:r>
          </w:p>
        </w:tc>
      </w:tr>
      <w:tr w:rsidR="00E75241" w14:paraId="257C6262" w14:textId="77777777">
        <w:tc>
          <w:tcPr>
            <w:tcW w:w="740" w:type="pct"/>
          </w:tcPr>
          <w:p w14:paraId="257C625F" w14:textId="77777777" w:rsidR="00E75241" w:rsidRDefault="003B30A8">
            <w:pPr>
              <w:rPr>
                <w:rFonts w:eastAsiaTheme="minorEastAsia"/>
                <w:lang w:val="en-US" w:eastAsia="zh-CN"/>
              </w:rPr>
            </w:pPr>
            <w:r>
              <w:rPr>
                <w:rFonts w:eastAsiaTheme="minorEastAsia"/>
                <w:lang w:val="en-US" w:eastAsia="zh-CN"/>
              </w:rPr>
              <w:t>Spreadtrum</w:t>
            </w:r>
          </w:p>
        </w:tc>
        <w:tc>
          <w:tcPr>
            <w:tcW w:w="972" w:type="pct"/>
          </w:tcPr>
          <w:p w14:paraId="257C6260"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289" w:type="pct"/>
          </w:tcPr>
          <w:p w14:paraId="257C6261" w14:textId="77777777" w:rsidR="00E75241" w:rsidRDefault="00E75241">
            <w:pPr>
              <w:rPr>
                <w:rFonts w:eastAsiaTheme="minorEastAsia"/>
                <w:lang w:val="en-US" w:eastAsia="zh-CN"/>
              </w:rPr>
            </w:pPr>
          </w:p>
        </w:tc>
      </w:tr>
      <w:tr w:rsidR="00E75241" w14:paraId="257C6266" w14:textId="77777777">
        <w:tc>
          <w:tcPr>
            <w:tcW w:w="740" w:type="pct"/>
          </w:tcPr>
          <w:p w14:paraId="257C6263" w14:textId="77777777" w:rsidR="00E75241" w:rsidRDefault="003B30A8">
            <w:pPr>
              <w:rPr>
                <w:rFonts w:eastAsiaTheme="minorEastAsia"/>
                <w:lang w:val="en-US" w:eastAsia="zh-CN"/>
              </w:rPr>
            </w:pPr>
            <w:r>
              <w:rPr>
                <w:rFonts w:eastAsia="Malgun Gothic"/>
                <w:lang w:val="en-US" w:eastAsia="ko-KR"/>
              </w:rPr>
              <w:t>LG</w:t>
            </w:r>
          </w:p>
        </w:tc>
        <w:tc>
          <w:tcPr>
            <w:tcW w:w="972" w:type="pct"/>
          </w:tcPr>
          <w:p w14:paraId="257C6264" w14:textId="77777777" w:rsidR="00E75241" w:rsidRDefault="003B30A8">
            <w:pPr>
              <w:tabs>
                <w:tab w:val="left" w:pos="551"/>
              </w:tabs>
              <w:rPr>
                <w:rFonts w:eastAsiaTheme="minorEastAsia"/>
                <w:lang w:val="en-US" w:eastAsia="zh-CN"/>
              </w:rPr>
            </w:pPr>
            <w:r>
              <w:rPr>
                <w:rFonts w:eastAsia="Malgun Gothic"/>
                <w:lang w:val="en-US" w:eastAsia="ko-KR"/>
              </w:rPr>
              <w:t>Y</w:t>
            </w:r>
          </w:p>
        </w:tc>
        <w:tc>
          <w:tcPr>
            <w:tcW w:w="3289" w:type="pct"/>
          </w:tcPr>
          <w:p w14:paraId="257C6265" w14:textId="77777777" w:rsidR="00E75241" w:rsidRDefault="003B30A8">
            <w:pPr>
              <w:rPr>
                <w:rFonts w:eastAsiaTheme="minorEastAsia"/>
                <w:lang w:val="en-US" w:eastAsia="zh-CN"/>
              </w:rPr>
            </w:pPr>
            <w:r>
              <w:rPr>
                <w:rFonts w:eastAsia="Malgun Gothic"/>
                <w:lang w:val="en-US" w:eastAsia="ko-KR"/>
              </w:rPr>
              <w:t>We are okay as it is. And we would be happier if the WA could also apply to the FDD case.</w:t>
            </w:r>
          </w:p>
        </w:tc>
      </w:tr>
      <w:tr w:rsidR="00E75241" w14:paraId="257C626A" w14:textId="77777777">
        <w:tc>
          <w:tcPr>
            <w:tcW w:w="740" w:type="pct"/>
          </w:tcPr>
          <w:p w14:paraId="257C6267" w14:textId="77777777" w:rsidR="00E75241" w:rsidRDefault="003B30A8">
            <w:pPr>
              <w:rPr>
                <w:rFonts w:eastAsia="Malgun Gothic"/>
                <w:lang w:val="en-US" w:eastAsia="ko-KR"/>
              </w:rPr>
            </w:pPr>
            <w:r>
              <w:rPr>
                <w:rFonts w:eastAsia="Yu Mincho"/>
                <w:lang w:val="en-US" w:eastAsia="ja-JP"/>
              </w:rPr>
              <w:t>DOCOMO</w:t>
            </w:r>
          </w:p>
        </w:tc>
        <w:tc>
          <w:tcPr>
            <w:tcW w:w="972" w:type="pct"/>
          </w:tcPr>
          <w:p w14:paraId="257C6268" w14:textId="77777777" w:rsidR="00E75241" w:rsidRDefault="003B30A8">
            <w:pPr>
              <w:tabs>
                <w:tab w:val="left" w:pos="551"/>
              </w:tabs>
              <w:rPr>
                <w:rFonts w:eastAsia="Malgun Gothic"/>
                <w:lang w:val="en-US" w:eastAsia="ko-KR"/>
              </w:rPr>
            </w:pPr>
            <w:r>
              <w:rPr>
                <w:rFonts w:eastAsia="Yu Mincho"/>
                <w:lang w:val="en-US" w:eastAsia="ja-JP"/>
              </w:rPr>
              <w:t>Y</w:t>
            </w:r>
          </w:p>
        </w:tc>
        <w:tc>
          <w:tcPr>
            <w:tcW w:w="3289" w:type="pct"/>
          </w:tcPr>
          <w:p w14:paraId="257C6269" w14:textId="77777777" w:rsidR="00E75241" w:rsidRDefault="00E75241">
            <w:pPr>
              <w:rPr>
                <w:rFonts w:eastAsia="Malgun Gothic"/>
                <w:lang w:val="en-US" w:eastAsia="ko-KR"/>
              </w:rPr>
            </w:pPr>
          </w:p>
        </w:tc>
      </w:tr>
      <w:tr w:rsidR="00E75241" w14:paraId="257C626E" w14:textId="77777777">
        <w:tc>
          <w:tcPr>
            <w:tcW w:w="740" w:type="pct"/>
          </w:tcPr>
          <w:p w14:paraId="257C626B" w14:textId="77777777" w:rsidR="00E75241" w:rsidRDefault="003B30A8">
            <w:pPr>
              <w:rPr>
                <w:rFonts w:eastAsia="Yu Mincho"/>
                <w:lang w:val="en-US" w:eastAsia="ja-JP"/>
              </w:rPr>
            </w:pPr>
            <w:r>
              <w:rPr>
                <w:rFonts w:eastAsia="Yu Mincho"/>
                <w:lang w:val="en-US" w:eastAsia="ja-JP"/>
              </w:rPr>
              <w:t>Nokia, NSB</w:t>
            </w:r>
          </w:p>
        </w:tc>
        <w:tc>
          <w:tcPr>
            <w:tcW w:w="972" w:type="pct"/>
          </w:tcPr>
          <w:p w14:paraId="257C626C" w14:textId="77777777" w:rsidR="00E75241" w:rsidRDefault="003B30A8">
            <w:pPr>
              <w:tabs>
                <w:tab w:val="left" w:pos="551"/>
              </w:tabs>
              <w:rPr>
                <w:rFonts w:eastAsia="Yu Mincho"/>
                <w:lang w:val="en-US" w:eastAsia="ja-JP"/>
              </w:rPr>
            </w:pPr>
            <w:r>
              <w:rPr>
                <w:rFonts w:eastAsia="Yu Mincho"/>
                <w:lang w:val="en-US" w:eastAsia="ja-JP"/>
              </w:rPr>
              <w:t>Y</w:t>
            </w:r>
          </w:p>
        </w:tc>
        <w:tc>
          <w:tcPr>
            <w:tcW w:w="3289" w:type="pct"/>
          </w:tcPr>
          <w:p w14:paraId="257C626D" w14:textId="77777777" w:rsidR="00E75241" w:rsidRDefault="003B30A8">
            <w:pPr>
              <w:rPr>
                <w:lang w:val="en-US" w:eastAsia="ko-KR"/>
              </w:rPr>
            </w:pPr>
            <w:r>
              <w:rPr>
                <w:lang w:val="en-US" w:eastAsia="ko-KR"/>
              </w:rPr>
              <w:t>We are fine to also extend this to FDD case as well.</w:t>
            </w:r>
          </w:p>
        </w:tc>
      </w:tr>
      <w:tr w:rsidR="00E75241" w14:paraId="257C6272" w14:textId="77777777">
        <w:tc>
          <w:tcPr>
            <w:tcW w:w="740" w:type="pct"/>
          </w:tcPr>
          <w:p w14:paraId="257C626F" w14:textId="77777777" w:rsidR="00E75241" w:rsidRDefault="003B30A8">
            <w:pPr>
              <w:rPr>
                <w:lang w:val="en-US" w:eastAsia="ko-KR"/>
              </w:rPr>
            </w:pPr>
            <w:r>
              <w:rPr>
                <w:lang w:val="en-US" w:eastAsia="ko-KR"/>
              </w:rPr>
              <w:t>Ericsson</w:t>
            </w:r>
          </w:p>
        </w:tc>
        <w:tc>
          <w:tcPr>
            <w:tcW w:w="972" w:type="pct"/>
          </w:tcPr>
          <w:p w14:paraId="257C6270" w14:textId="77777777" w:rsidR="00E75241" w:rsidRDefault="003B30A8">
            <w:pPr>
              <w:tabs>
                <w:tab w:val="left" w:pos="551"/>
              </w:tabs>
              <w:rPr>
                <w:lang w:val="en-US" w:eastAsia="ko-KR"/>
              </w:rPr>
            </w:pPr>
            <w:r>
              <w:rPr>
                <w:lang w:val="en-US" w:eastAsia="ko-KR"/>
              </w:rPr>
              <w:t>Y</w:t>
            </w:r>
          </w:p>
        </w:tc>
        <w:tc>
          <w:tcPr>
            <w:tcW w:w="3289" w:type="pct"/>
          </w:tcPr>
          <w:p w14:paraId="257C6271" w14:textId="77777777" w:rsidR="00E75241" w:rsidRDefault="003B30A8">
            <w:pPr>
              <w:rPr>
                <w:lang w:val="en-US" w:eastAsia="ko-KR"/>
              </w:rPr>
            </w:pPr>
            <w:r>
              <w:rPr>
                <w:lang w:val="en-US" w:eastAsia="ko-KR"/>
              </w:rPr>
              <w:t>We are also fine with removing “at least for TDD”.</w:t>
            </w:r>
          </w:p>
        </w:tc>
      </w:tr>
      <w:tr w:rsidR="00E75241" w14:paraId="257C6276" w14:textId="77777777">
        <w:tc>
          <w:tcPr>
            <w:tcW w:w="740" w:type="pct"/>
          </w:tcPr>
          <w:p w14:paraId="257C6273" w14:textId="77777777" w:rsidR="00E75241" w:rsidRDefault="003B30A8">
            <w:pPr>
              <w:rPr>
                <w:lang w:val="en-US" w:eastAsia="ko-KR"/>
              </w:rPr>
            </w:pPr>
            <w:r>
              <w:rPr>
                <w:lang w:val="en-US" w:eastAsia="ko-KR"/>
              </w:rPr>
              <w:lastRenderedPageBreak/>
              <w:t>FUTUREWEI</w:t>
            </w:r>
          </w:p>
        </w:tc>
        <w:tc>
          <w:tcPr>
            <w:tcW w:w="972" w:type="pct"/>
          </w:tcPr>
          <w:p w14:paraId="257C6274" w14:textId="77777777" w:rsidR="00E75241" w:rsidRDefault="00E75241">
            <w:pPr>
              <w:tabs>
                <w:tab w:val="left" w:pos="551"/>
              </w:tabs>
              <w:rPr>
                <w:lang w:val="en-US" w:eastAsia="ko-KR"/>
              </w:rPr>
            </w:pPr>
          </w:p>
        </w:tc>
        <w:tc>
          <w:tcPr>
            <w:tcW w:w="3289" w:type="pct"/>
          </w:tcPr>
          <w:p w14:paraId="257C6275" w14:textId="77777777" w:rsidR="00E75241" w:rsidRDefault="003B30A8">
            <w:pPr>
              <w:rPr>
                <w:lang w:val="en-US" w:eastAsia="ko-KR"/>
              </w:rPr>
            </w:pPr>
            <w:r>
              <w:rPr>
                <w:lang w:val="en-US" w:eastAsia="ko-KR"/>
              </w:rPr>
              <w:t>Since many of the FFS are treated in other proposals, we can postpone discussion on this proposal until later</w:t>
            </w:r>
          </w:p>
        </w:tc>
      </w:tr>
      <w:tr w:rsidR="00E75241" w14:paraId="257C627A" w14:textId="77777777">
        <w:tc>
          <w:tcPr>
            <w:tcW w:w="740" w:type="pct"/>
          </w:tcPr>
          <w:p w14:paraId="257C6277" w14:textId="77777777" w:rsidR="00E75241" w:rsidRDefault="003B30A8">
            <w:pPr>
              <w:rPr>
                <w:lang w:val="en-US" w:eastAsia="ko-KR"/>
              </w:rPr>
            </w:pPr>
            <w:r>
              <w:rPr>
                <w:lang w:val="en-US" w:eastAsia="ko-KR"/>
              </w:rPr>
              <w:t>Intel</w:t>
            </w:r>
          </w:p>
        </w:tc>
        <w:tc>
          <w:tcPr>
            <w:tcW w:w="972" w:type="pct"/>
          </w:tcPr>
          <w:p w14:paraId="257C6278" w14:textId="77777777" w:rsidR="00E75241" w:rsidRDefault="003B30A8">
            <w:pPr>
              <w:tabs>
                <w:tab w:val="left" w:pos="551"/>
              </w:tabs>
              <w:rPr>
                <w:lang w:val="en-US" w:eastAsia="ko-KR"/>
              </w:rPr>
            </w:pPr>
            <w:r>
              <w:rPr>
                <w:lang w:val="en-US" w:eastAsia="ko-KR"/>
              </w:rPr>
              <w:t>Y</w:t>
            </w:r>
          </w:p>
        </w:tc>
        <w:tc>
          <w:tcPr>
            <w:tcW w:w="3289" w:type="pct"/>
          </w:tcPr>
          <w:p w14:paraId="257C6279" w14:textId="77777777" w:rsidR="00E75241" w:rsidRDefault="003B30A8">
            <w:pPr>
              <w:rPr>
                <w:lang w:val="en-US" w:eastAsia="ko-KR"/>
              </w:rPr>
            </w:pPr>
            <w:r>
              <w:rPr>
                <w:lang w:val="en-US" w:eastAsia="ko-KR"/>
              </w:rPr>
              <w:t>Also support extending this to FDD.</w:t>
            </w:r>
          </w:p>
        </w:tc>
      </w:tr>
      <w:tr w:rsidR="00E75241" w14:paraId="257C627F" w14:textId="77777777">
        <w:tc>
          <w:tcPr>
            <w:tcW w:w="740" w:type="pct"/>
          </w:tcPr>
          <w:p w14:paraId="257C627B" w14:textId="77777777" w:rsidR="00E75241" w:rsidRDefault="003B30A8">
            <w:pPr>
              <w:rPr>
                <w:lang w:val="en-US" w:eastAsia="ko-KR"/>
              </w:rPr>
            </w:pPr>
            <w:r>
              <w:rPr>
                <w:lang w:val="en-US" w:eastAsia="ko-KR"/>
              </w:rPr>
              <w:t xml:space="preserve">Apple </w:t>
            </w:r>
          </w:p>
        </w:tc>
        <w:tc>
          <w:tcPr>
            <w:tcW w:w="972" w:type="pct"/>
          </w:tcPr>
          <w:p w14:paraId="257C627C" w14:textId="77777777" w:rsidR="00E75241" w:rsidRDefault="003B30A8">
            <w:pPr>
              <w:tabs>
                <w:tab w:val="left" w:pos="551"/>
              </w:tabs>
              <w:rPr>
                <w:lang w:val="en-US" w:eastAsia="ko-KR"/>
              </w:rPr>
            </w:pPr>
            <w:r>
              <w:rPr>
                <w:lang w:val="en-US" w:eastAsia="ko-KR"/>
              </w:rPr>
              <w:t>N</w:t>
            </w:r>
          </w:p>
        </w:tc>
        <w:tc>
          <w:tcPr>
            <w:tcW w:w="3289" w:type="pct"/>
          </w:tcPr>
          <w:p w14:paraId="257C627D" w14:textId="77777777" w:rsidR="00E75241" w:rsidRDefault="003B30A8">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257C627E" w14:textId="77777777" w:rsidR="00E75241" w:rsidRDefault="003B30A8">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E75241" w14:paraId="257C6283" w14:textId="77777777">
        <w:tc>
          <w:tcPr>
            <w:tcW w:w="740" w:type="pct"/>
          </w:tcPr>
          <w:p w14:paraId="257C6280" w14:textId="77777777" w:rsidR="00E75241" w:rsidRDefault="003B30A8">
            <w:pPr>
              <w:rPr>
                <w:lang w:val="en-US" w:eastAsia="ko-KR"/>
              </w:rPr>
            </w:pPr>
            <w:r>
              <w:rPr>
                <w:lang w:val="en-US" w:eastAsia="ko-KR"/>
              </w:rPr>
              <w:t>IDCC</w:t>
            </w:r>
          </w:p>
        </w:tc>
        <w:tc>
          <w:tcPr>
            <w:tcW w:w="972" w:type="pct"/>
          </w:tcPr>
          <w:p w14:paraId="257C6281" w14:textId="77777777" w:rsidR="00E75241" w:rsidRDefault="003B30A8">
            <w:pPr>
              <w:tabs>
                <w:tab w:val="left" w:pos="551"/>
              </w:tabs>
              <w:rPr>
                <w:lang w:val="en-US" w:eastAsia="ko-KR"/>
              </w:rPr>
            </w:pPr>
            <w:r>
              <w:rPr>
                <w:lang w:val="en-US" w:eastAsia="ko-KR"/>
              </w:rPr>
              <w:t>Y</w:t>
            </w:r>
          </w:p>
        </w:tc>
        <w:tc>
          <w:tcPr>
            <w:tcW w:w="3289" w:type="pct"/>
          </w:tcPr>
          <w:p w14:paraId="257C6282" w14:textId="77777777" w:rsidR="00E75241" w:rsidRDefault="003B30A8">
            <w:pPr>
              <w:rPr>
                <w:lang w:val="en-US" w:eastAsia="ko-KR"/>
              </w:rPr>
            </w:pPr>
            <w:r>
              <w:rPr>
                <w:lang w:val="en-US" w:eastAsia="ko-KR"/>
              </w:rPr>
              <w:t>We agree that SSB and CSS can be defined. But we are ok to leave it as FFS and come back later.</w:t>
            </w:r>
          </w:p>
        </w:tc>
      </w:tr>
      <w:tr w:rsidR="00E75241" w14:paraId="257C6287" w14:textId="77777777">
        <w:tc>
          <w:tcPr>
            <w:tcW w:w="740" w:type="pct"/>
          </w:tcPr>
          <w:p w14:paraId="257C6284" w14:textId="77777777" w:rsidR="00E75241" w:rsidRDefault="003B30A8">
            <w:pPr>
              <w:rPr>
                <w:lang w:val="en-US" w:eastAsia="ko-KR"/>
              </w:rPr>
            </w:pPr>
            <w:r>
              <w:rPr>
                <w:rFonts w:eastAsiaTheme="minorEastAsia"/>
                <w:lang w:val="en-US" w:eastAsia="zh-CN"/>
              </w:rPr>
              <w:t>China Telecom</w:t>
            </w:r>
          </w:p>
        </w:tc>
        <w:tc>
          <w:tcPr>
            <w:tcW w:w="972" w:type="pct"/>
          </w:tcPr>
          <w:p w14:paraId="257C6285" w14:textId="77777777" w:rsidR="00E75241" w:rsidRDefault="003B30A8">
            <w:pPr>
              <w:tabs>
                <w:tab w:val="left" w:pos="551"/>
              </w:tabs>
              <w:rPr>
                <w:lang w:val="en-US" w:eastAsia="ko-KR"/>
              </w:rPr>
            </w:pPr>
            <w:r>
              <w:rPr>
                <w:rFonts w:eastAsiaTheme="minorEastAsia"/>
                <w:lang w:val="en-US" w:eastAsia="zh-CN"/>
              </w:rPr>
              <w:t>Y</w:t>
            </w:r>
          </w:p>
        </w:tc>
        <w:tc>
          <w:tcPr>
            <w:tcW w:w="3289" w:type="pct"/>
          </w:tcPr>
          <w:p w14:paraId="257C6286" w14:textId="77777777" w:rsidR="00E75241" w:rsidRDefault="003B30A8">
            <w:pPr>
              <w:rPr>
                <w:lang w:val="en-US" w:eastAsia="ko-KR"/>
              </w:rPr>
            </w:pPr>
            <w:r>
              <w:rPr>
                <w:rFonts w:eastAsiaTheme="minorEastAsia"/>
                <w:lang w:val="en-US" w:eastAsia="zh-CN"/>
              </w:rPr>
              <w:t>The remaining FFSs should be further checked and be revisited later.</w:t>
            </w:r>
          </w:p>
        </w:tc>
      </w:tr>
      <w:tr w:rsidR="00E75241" w14:paraId="257C628A" w14:textId="77777777">
        <w:tc>
          <w:tcPr>
            <w:tcW w:w="740" w:type="pct"/>
          </w:tcPr>
          <w:p w14:paraId="257C6288" w14:textId="77777777" w:rsidR="00E75241" w:rsidRDefault="003B30A8">
            <w:pPr>
              <w:rPr>
                <w:lang w:val="en-US" w:eastAsia="ko-KR"/>
              </w:rPr>
            </w:pPr>
            <w:r>
              <w:rPr>
                <w:lang w:val="en-US" w:eastAsia="ko-KR"/>
              </w:rPr>
              <w:t>FL2</w:t>
            </w:r>
          </w:p>
        </w:tc>
        <w:tc>
          <w:tcPr>
            <w:tcW w:w="4260" w:type="pct"/>
            <w:gridSpan w:val="2"/>
          </w:tcPr>
          <w:p w14:paraId="257C6289" w14:textId="77777777" w:rsidR="00E75241" w:rsidRDefault="003B30A8">
            <w:pPr>
              <w:autoSpaceDN w:val="0"/>
              <w:spacing w:after="0" w:line="252" w:lineRule="auto"/>
              <w:contextualSpacing/>
              <w:rPr>
                <w:lang w:val="en-US" w:eastAsia="zh-CN"/>
              </w:rPr>
            </w:pPr>
            <w:r>
              <w:rPr>
                <w:lang w:val="en-US" w:eastAsia="zh-CN"/>
              </w:rPr>
              <w:t>This proposal can be revisited once the proposals below regarding the FFSs have been addressed.</w:t>
            </w:r>
          </w:p>
        </w:tc>
      </w:tr>
    </w:tbl>
    <w:tbl>
      <w:tblPr>
        <w:tblStyle w:val="af8"/>
        <w:tblpPr w:leftFromText="141" w:rightFromText="141" w:vertAnchor="text" w:horzAnchor="margin" w:tblpXSpec="center" w:tblpY="-2957"/>
        <w:tblW w:w="5000" w:type="pct"/>
        <w:tblLook w:val="04A0" w:firstRow="1" w:lastRow="0" w:firstColumn="1" w:lastColumn="0" w:noHBand="0" w:noVBand="1"/>
      </w:tblPr>
      <w:tblGrid>
        <w:gridCol w:w="1243"/>
        <w:gridCol w:w="1043"/>
        <w:gridCol w:w="7344"/>
      </w:tblGrid>
      <w:tr w:rsidR="00E75241" w14:paraId="257C628E" w14:textId="77777777">
        <w:tc>
          <w:tcPr>
            <w:tcW w:w="645" w:type="pct"/>
            <w:shd w:val="clear" w:color="auto" w:fill="D9D9D9" w:themeFill="background1" w:themeFillShade="D9"/>
          </w:tcPr>
          <w:p w14:paraId="257C628B" w14:textId="77777777" w:rsidR="00E75241" w:rsidRDefault="003B30A8">
            <w:pPr>
              <w:rPr>
                <w:b/>
                <w:bCs/>
                <w:lang w:val="en-US"/>
              </w:rPr>
            </w:pPr>
            <w:r>
              <w:rPr>
                <w:b/>
                <w:bCs/>
                <w:lang w:val="en-US"/>
              </w:rPr>
              <w:lastRenderedPageBreak/>
              <w:t>Company</w:t>
            </w:r>
          </w:p>
        </w:tc>
        <w:tc>
          <w:tcPr>
            <w:tcW w:w="542" w:type="pct"/>
            <w:shd w:val="clear" w:color="auto" w:fill="D9D9D9" w:themeFill="background1" w:themeFillShade="D9"/>
          </w:tcPr>
          <w:p w14:paraId="257C628C" w14:textId="77777777" w:rsidR="00E75241" w:rsidRDefault="003B30A8">
            <w:pPr>
              <w:rPr>
                <w:b/>
                <w:bCs/>
                <w:lang w:val="en-US"/>
              </w:rPr>
            </w:pPr>
            <w:r>
              <w:rPr>
                <w:b/>
                <w:bCs/>
                <w:lang w:val="en-US"/>
              </w:rPr>
              <w:t>Y/N</w:t>
            </w:r>
          </w:p>
        </w:tc>
        <w:tc>
          <w:tcPr>
            <w:tcW w:w="3813" w:type="pct"/>
            <w:shd w:val="clear" w:color="auto" w:fill="D9D9D9" w:themeFill="background1" w:themeFillShade="D9"/>
          </w:tcPr>
          <w:p w14:paraId="257C628D" w14:textId="77777777" w:rsidR="00E75241" w:rsidRDefault="003B30A8">
            <w:pPr>
              <w:rPr>
                <w:b/>
                <w:bCs/>
                <w:lang w:val="en-US"/>
              </w:rPr>
            </w:pPr>
            <w:r>
              <w:rPr>
                <w:b/>
                <w:bCs/>
                <w:lang w:val="en-US"/>
              </w:rPr>
              <w:t>Comments</w:t>
            </w:r>
          </w:p>
        </w:tc>
      </w:tr>
      <w:tr w:rsidR="00E75241" w14:paraId="257C6296" w14:textId="77777777">
        <w:tc>
          <w:tcPr>
            <w:tcW w:w="645" w:type="pct"/>
          </w:tcPr>
          <w:p w14:paraId="257C628F" w14:textId="77777777" w:rsidR="00E75241" w:rsidRDefault="003B30A8">
            <w:pPr>
              <w:rPr>
                <w:lang w:val="en-US" w:eastAsia="ko-KR"/>
              </w:rPr>
            </w:pPr>
            <w:r>
              <w:rPr>
                <w:lang w:val="en-US" w:eastAsia="ko-KR"/>
              </w:rPr>
              <w:t>Huawei, HiSilicon</w:t>
            </w:r>
          </w:p>
        </w:tc>
        <w:tc>
          <w:tcPr>
            <w:tcW w:w="542" w:type="pct"/>
          </w:tcPr>
          <w:p w14:paraId="257C6290" w14:textId="77777777" w:rsidR="00E75241" w:rsidRDefault="003B30A8">
            <w:pPr>
              <w:tabs>
                <w:tab w:val="left" w:pos="551"/>
              </w:tabs>
              <w:rPr>
                <w:lang w:val="en-US" w:eastAsia="ko-KR"/>
              </w:rPr>
            </w:pPr>
            <w:r>
              <w:rPr>
                <w:lang w:val="en-US" w:eastAsia="ko-KR"/>
              </w:rPr>
              <w:t>Clarification needed</w:t>
            </w:r>
          </w:p>
          <w:p w14:paraId="257C6291" w14:textId="77777777" w:rsidR="00E75241" w:rsidRDefault="003B30A8">
            <w:pPr>
              <w:tabs>
                <w:tab w:val="left" w:pos="551"/>
              </w:tabs>
              <w:rPr>
                <w:lang w:val="en-US" w:eastAsia="ko-KR"/>
              </w:rPr>
            </w:pPr>
            <w:r>
              <w:rPr>
                <w:lang w:val="en-US" w:eastAsia="ko-KR"/>
              </w:rPr>
              <w:tab/>
            </w:r>
          </w:p>
        </w:tc>
        <w:tc>
          <w:tcPr>
            <w:tcW w:w="3813" w:type="pct"/>
          </w:tcPr>
          <w:p w14:paraId="257C6292" w14:textId="77777777" w:rsidR="00E75241" w:rsidRDefault="003B30A8">
            <w:pPr>
              <w:rPr>
                <w:lang w:val="en-US" w:eastAsia="ko-KR"/>
              </w:rPr>
            </w:pPr>
            <w:r>
              <w:rPr>
                <w:lang w:val="en-US" w:eastAsia="ko-KR"/>
              </w:rPr>
              <w:t xml:space="preserve">Suggest the proposal is conditioned as </w:t>
            </w:r>
            <w:r>
              <w:rPr>
                <w:rFonts w:eastAsiaTheme="minorEastAsia"/>
                <w:lang w:val="en-US" w:eastAsia="zh-CN"/>
              </w:rPr>
              <w:t>“</w:t>
            </w:r>
            <w:r>
              <w:rPr>
                <w:lang w:val="en-US" w:eastAsia="ko-KR"/>
              </w:rPr>
              <w:t>Can be used for aligning the DL and UL center frequency during initial access for unpaired spectrum.</w:t>
            </w:r>
            <w:r>
              <w:rPr>
                <w:rFonts w:eastAsiaTheme="minorEastAsia"/>
                <w:lang w:val="en-US" w:eastAsia="zh-CN"/>
              </w:rPr>
              <w:t>”</w:t>
            </w:r>
          </w:p>
          <w:p w14:paraId="257C6293" w14:textId="77777777" w:rsidR="00E75241" w:rsidRDefault="003B30A8">
            <w:pPr>
              <w:rPr>
                <w:lang w:val="en-US" w:eastAsia="ko-KR"/>
              </w:rPr>
            </w:pPr>
            <w:r>
              <w:rPr>
                <w:lang w:val="en-US" w:eastAsia="ko-KR"/>
              </w:rPr>
              <w:t>If not agreeable, we suggest to firstly proceed with discussion on the following issue for DL during initial access:</w:t>
            </w:r>
          </w:p>
          <w:p w14:paraId="257C6294" w14:textId="77777777" w:rsidR="00E75241" w:rsidRDefault="003B30A8" w:rsidP="005025F6">
            <w:pPr>
              <w:pStyle w:val="afe"/>
              <w:numPr>
                <w:ilvl w:val="0"/>
                <w:numId w:val="1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Whether a RedCap UE can be assumed to be able to perform RF retuning (FFS by BWP switching/retuning/hopping) </w:t>
            </w:r>
          </w:p>
          <w:p w14:paraId="257C6295" w14:textId="77777777" w:rsidR="00E75241" w:rsidRDefault="003B30A8" w:rsidP="005025F6">
            <w:pPr>
              <w:pStyle w:val="afe"/>
              <w:numPr>
                <w:ilvl w:val="0"/>
                <w:numId w:val="1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As a baseline, without additional SSB, what needs to be supported if a RedCap UE is configured with an initial DL BWP without BW containing SSB</w:t>
            </w:r>
          </w:p>
        </w:tc>
      </w:tr>
      <w:tr w:rsidR="00E75241" w14:paraId="257C629B" w14:textId="77777777">
        <w:tc>
          <w:tcPr>
            <w:tcW w:w="645" w:type="pct"/>
          </w:tcPr>
          <w:p w14:paraId="257C6297" w14:textId="77777777" w:rsidR="00E75241" w:rsidRDefault="003B30A8">
            <w:pPr>
              <w:rPr>
                <w:lang w:val="en-US" w:eastAsia="ko-KR"/>
              </w:rPr>
            </w:pPr>
            <w:r>
              <w:rPr>
                <w:rFonts w:eastAsiaTheme="minorEastAsia"/>
                <w:lang w:val="en-US" w:eastAsia="zh-CN"/>
              </w:rPr>
              <w:t>Xiaomi</w:t>
            </w:r>
          </w:p>
        </w:tc>
        <w:tc>
          <w:tcPr>
            <w:tcW w:w="542" w:type="pct"/>
          </w:tcPr>
          <w:p w14:paraId="257C6298" w14:textId="77777777" w:rsidR="00E75241" w:rsidRDefault="003B30A8">
            <w:pPr>
              <w:tabs>
                <w:tab w:val="left" w:pos="551"/>
              </w:tabs>
              <w:rPr>
                <w:lang w:val="en-US" w:eastAsia="ko-KR"/>
              </w:rPr>
            </w:pPr>
            <w:r>
              <w:rPr>
                <w:rFonts w:eastAsiaTheme="minorEastAsia"/>
                <w:lang w:val="en-US" w:eastAsia="zh-CN"/>
              </w:rPr>
              <w:t>Y</w:t>
            </w:r>
          </w:p>
        </w:tc>
        <w:tc>
          <w:tcPr>
            <w:tcW w:w="3813" w:type="pct"/>
          </w:tcPr>
          <w:p w14:paraId="257C6299" w14:textId="77777777" w:rsidR="00E75241" w:rsidRDefault="003B30A8">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257C629A" w14:textId="77777777" w:rsidR="00E75241" w:rsidRDefault="003B30A8">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E75241" w14:paraId="257C62A1" w14:textId="77777777">
        <w:tc>
          <w:tcPr>
            <w:tcW w:w="645" w:type="pct"/>
          </w:tcPr>
          <w:p w14:paraId="257C629C" w14:textId="77777777" w:rsidR="00E75241" w:rsidRDefault="003B30A8">
            <w:pPr>
              <w:rPr>
                <w:lang w:val="en-US" w:eastAsia="ko-KR"/>
              </w:rPr>
            </w:pPr>
            <w:r>
              <w:rPr>
                <w:lang w:val="en-US" w:eastAsia="ko-KR"/>
              </w:rPr>
              <w:t>Qualcomm</w:t>
            </w:r>
          </w:p>
        </w:tc>
        <w:tc>
          <w:tcPr>
            <w:tcW w:w="542" w:type="pct"/>
          </w:tcPr>
          <w:p w14:paraId="257C629D" w14:textId="77777777" w:rsidR="00E75241" w:rsidRDefault="00E75241">
            <w:pPr>
              <w:tabs>
                <w:tab w:val="left" w:pos="551"/>
              </w:tabs>
              <w:rPr>
                <w:lang w:val="en-US" w:eastAsia="ko-KR"/>
              </w:rPr>
            </w:pPr>
          </w:p>
        </w:tc>
        <w:tc>
          <w:tcPr>
            <w:tcW w:w="3813" w:type="pct"/>
          </w:tcPr>
          <w:p w14:paraId="257C629E" w14:textId="77777777" w:rsidR="00E75241" w:rsidRDefault="003B30A8">
            <w:pPr>
              <w:rPr>
                <w:lang w:val="en-US" w:eastAsia="ko-KR"/>
              </w:rPr>
            </w:pPr>
            <w:r>
              <w:rPr>
                <w:lang w:val="en-US" w:eastAsia="ko-KR"/>
              </w:rPr>
              <w:t>If the initial DL BWP separately configured for RedCap UEs can be used during initial access, it has to include:</w:t>
            </w:r>
          </w:p>
          <w:p w14:paraId="257C629F" w14:textId="77777777" w:rsidR="00E75241" w:rsidRDefault="003B30A8" w:rsidP="005025F6">
            <w:pPr>
              <w:pStyle w:val="afe"/>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w:t>
            </w:r>
          </w:p>
          <w:p w14:paraId="257C62A0" w14:textId="77777777" w:rsidR="00E75241" w:rsidRDefault="003B30A8" w:rsidP="005025F6">
            <w:pPr>
              <w:pStyle w:val="afe"/>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 and CSS associated with msg2/msg4/msgB and SI update</w:t>
            </w:r>
          </w:p>
        </w:tc>
      </w:tr>
      <w:tr w:rsidR="00E75241" w14:paraId="257C62A5" w14:textId="77777777">
        <w:tc>
          <w:tcPr>
            <w:tcW w:w="645" w:type="pct"/>
          </w:tcPr>
          <w:p w14:paraId="257C62A2" w14:textId="77777777" w:rsidR="00E75241" w:rsidRDefault="003B30A8">
            <w:pPr>
              <w:rPr>
                <w:rFonts w:eastAsia="Yu Mincho"/>
                <w:lang w:val="en-US" w:eastAsia="ja-JP"/>
              </w:rPr>
            </w:pPr>
            <w:r>
              <w:rPr>
                <w:rFonts w:eastAsia="Yu Mincho"/>
                <w:lang w:val="en-US" w:eastAsia="ja-JP"/>
              </w:rPr>
              <w:t>Panasonic</w:t>
            </w:r>
          </w:p>
        </w:tc>
        <w:tc>
          <w:tcPr>
            <w:tcW w:w="542" w:type="pct"/>
          </w:tcPr>
          <w:p w14:paraId="257C62A3" w14:textId="77777777" w:rsidR="00E75241" w:rsidRDefault="003B30A8">
            <w:pPr>
              <w:tabs>
                <w:tab w:val="left" w:pos="551"/>
              </w:tabs>
              <w:rPr>
                <w:rFonts w:eastAsia="Yu Mincho"/>
                <w:lang w:val="en-US" w:eastAsia="ja-JP"/>
              </w:rPr>
            </w:pPr>
            <w:r>
              <w:rPr>
                <w:rFonts w:eastAsia="Yu Mincho"/>
                <w:lang w:val="en-US" w:eastAsia="ja-JP"/>
              </w:rPr>
              <w:t>Y</w:t>
            </w:r>
          </w:p>
        </w:tc>
        <w:tc>
          <w:tcPr>
            <w:tcW w:w="3813" w:type="pct"/>
          </w:tcPr>
          <w:p w14:paraId="257C62A4" w14:textId="77777777" w:rsidR="00E75241" w:rsidRDefault="00E75241">
            <w:pPr>
              <w:rPr>
                <w:lang w:val="en-US" w:eastAsia="ko-KR"/>
              </w:rPr>
            </w:pPr>
          </w:p>
        </w:tc>
      </w:tr>
      <w:tr w:rsidR="00E75241" w14:paraId="257C62A9" w14:textId="77777777">
        <w:tc>
          <w:tcPr>
            <w:tcW w:w="645" w:type="pct"/>
          </w:tcPr>
          <w:p w14:paraId="257C62A6" w14:textId="77777777" w:rsidR="00E75241" w:rsidRDefault="003B30A8">
            <w:pPr>
              <w:rPr>
                <w:rFonts w:eastAsia="Yu Mincho"/>
                <w:lang w:val="en-US" w:eastAsia="ja-JP"/>
              </w:rPr>
            </w:pPr>
            <w:r>
              <w:rPr>
                <w:rFonts w:eastAsiaTheme="minorEastAsia"/>
                <w:lang w:val="en-US" w:eastAsia="zh-CN"/>
              </w:rPr>
              <w:t>TCL</w:t>
            </w:r>
          </w:p>
        </w:tc>
        <w:tc>
          <w:tcPr>
            <w:tcW w:w="542" w:type="pct"/>
          </w:tcPr>
          <w:p w14:paraId="257C62A7" w14:textId="77777777" w:rsidR="00E75241" w:rsidRDefault="003B30A8">
            <w:pPr>
              <w:tabs>
                <w:tab w:val="left" w:pos="551"/>
              </w:tabs>
              <w:rPr>
                <w:rFonts w:eastAsia="Yu Mincho"/>
                <w:lang w:val="en-US" w:eastAsia="ja-JP"/>
              </w:rPr>
            </w:pPr>
            <w:r>
              <w:rPr>
                <w:rFonts w:eastAsiaTheme="minorEastAsia"/>
                <w:lang w:val="en-US" w:eastAsia="zh-CN"/>
              </w:rPr>
              <w:t>Y</w:t>
            </w:r>
          </w:p>
        </w:tc>
        <w:tc>
          <w:tcPr>
            <w:tcW w:w="3813" w:type="pct"/>
          </w:tcPr>
          <w:p w14:paraId="257C62A8" w14:textId="77777777" w:rsidR="00E75241" w:rsidRDefault="00E75241">
            <w:pPr>
              <w:rPr>
                <w:lang w:val="en-US" w:eastAsia="ko-KR"/>
              </w:rPr>
            </w:pPr>
          </w:p>
        </w:tc>
      </w:tr>
      <w:tr w:rsidR="00E75241" w14:paraId="257C62AD" w14:textId="77777777">
        <w:tc>
          <w:tcPr>
            <w:tcW w:w="645" w:type="pct"/>
          </w:tcPr>
          <w:p w14:paraId="257C62AA" w14:textId="77777777" w:rsidR="00E75241" w:rsidRDefault="003B30A8">
            <w:pPr>
              <w:rPr>
                <w:rFonts w:eastAsiaTheme="minorEastAsia"/>
                <w:lang w:val="en-US" w:eastAsia="zh-CN"/>
              </w:rPr>
            </w:pPr>
            <w:r>
              <w:rPr>
                <w:rFonts w:eastAsiaTheme="minorEastAsia"/>
                <w:lang w:val="en-US" w:eastAsia="zh-CN"/>
              </w:rPr>
              <w:t>OPPO</w:t>
            </w:r>
          </w:p>
        </w:tc>
        <w:tc>
          <w:tcPr>
            <w:tcW w:w="542" w:type="pct"/>
          </w:tcPr>
          <w:p w14:paraId="257C62A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2AC" w14:textId="77777777" w:rsidR="00E75241" w:rsidRDefault="003B30A8">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E75241" w14:paraId="257C62B3" w14:textId="77777777">
        <w:tc>
          <w:tcPr>
            <w:tcW w:w="645" w:type="pct"/>
          </w:tcPr>
          <w:p w14:paraId="257C62AE" w14:textId="77777777" w:rsidR="00E75241" w:rsidRDefault="003B30A8">
            <w:pPr>
              <w:rPr>
                <w:rFonts w:eastAsiaTheme="minorEastAsia"/>
                <w:lang w:val="en-US" w:eastAsia="zh-CN"/>
              </w:rPr>
            </w:pPr>
            <w:r>
              <w:rPr>
                <w:rFonts w:eastAsiaTheme="minorEastAsia"/>
                <w:lang w:val="en-US" w:eastAsia="zh-CN"/>
              </w:rPr>
              <w:t>Samsung</w:t>
            </w:r>
          </w:p>
        </w:tc>
        <w:tc>
          <w:tcPr>
            <w:tcW w:w="542" w:type="pct"/>
          </w:tcPr>
          <w:p w14:paraId="257C62AF" w14:textId="77777777" w:rsidR="00E75241" w:rsidRDefault="00E75241">
            <w:pPr>
              <w:tabs>
                <w:tab w:val="left" w:pos="551"/>
              </w:tabs>
              <w:rPr>
                <w:rFonts w:eastAsiaTheme="minorEastAsia"/>
                <w:lang w:val="en-US" w:eastAsia="zh-CN"/>
              </w:rPr>
            </w:pPr>
          </w:p>
        </w:tc>
        <w:tc>
          <w:tcPr>
            <w:tcW w:w="3813" w:type="pct"/>
          </w:tcPr>
          <w:p w14:paraId="257C62B0" w14:textId="77777777" w:rsidR="00E75241" w:rsidRDefault="003B30A8">
            <w:pPr>
              <w:rPr>
                <w:rFonts w:eastAsiaTheme="minorEastAsia"/>
                <w:lang w:val="en-US" w:eastAsia="zh-CN"/>
              </w:rPr>
            </w:pPr>
            <w:r>
              <w:rPr>
                <w:rFonts w:eastAsiaTheme="minorEastAsia"/>
                <w:lang w:val="en-US" w:eastAsia="zh-CN"/>
              </w:rPr>
              <w:t xml:space="preserve">We’d like to clarify that RACH can perform in initial DL BWP. </w:t>
            </w:r>
          </w:p>
          <w:p w14:paraId="257C62B1" w14:textId="77777777" w:rsidR="00E75241" w:rsidRDefault="003B30A8">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257C62B2" w14:textId="77777777" w:rsidR="00E75241" w:rsidRDefault="003B30A8">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E75241" w14:paraId="257C62B7" w14:textId="77777777">
        <w:tc>
          <w:tcPr>
            <w:tcW w:w="645" w:type="pct"/>
          </w:tcPr>
          <w:p w14:paraId="257C62B4" w14:textId="77777777" w:rsidR="00E75241" w:rsidRDefault="003B30A8">
            <w:pPr>
              <w:rPr>
                <w:rFonts w:eastAsiaTheme="minorEastAsia"/>
                <w:lang w:val="en-US" w:eastAsia="zh-CN"/>
              </w:rPr>
            </w:pPr>
            <w:r>
              <w:rPr>
                <w:rFonts w:eastAsiaTheme="minorEastAsia"/>
                <w:lang w:val="en-US" w:eastAsia="zh-CN"/>
              </w:rPr>
              <w:t>vivo</w:t>
            </w:r>
          </w:p>
        </w:tc>
        <w:tc>
          <w:tcPr>
            <w:tcW w:w="542" w:type="pct"/>
          </w:tcPr>
          <w:p w14:paraId="257C62B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2B6" w14:textId="77777777" w:rsidR="00E75241" w:rsidRDefault="00E75241">
            <w:pPr>
              <w:rPr>
                <w:rFonts w:eastAsiaTheme="minorEastAsia"/>
                <w:lang w:val="en-US" w:eastAsia="zh-CN"/>
              </w:rPr>
            </w:pPr>
          </w:p>
        </w:tc>
      </w:tr>
      <w:tr w:rsidR="00E75241" w14:paraId="257C62C1" w14:textId="77777777">
        <w:tc>
          <w:tcPr>
            <w:tcW w:w="645" w:type="pct"/>
          </w:tcPr>
          <w:p w14:paraId="257C62B8" w14:textId="77777777" w:rsidR="00E75241" w:rsidRDefault="003B30A8">
            <w:pPr>
              <w:rPr>
                <w:rFonts w:eastAsiaTheme="minorEastAsia"/>
                <w:lang w:val="en-US" w:eastAsia="zh-CN"/>
              </w:rPr>
            </w:pPr>
            <w:r>
              <w:rPr>
                <w:lang w:val="en-US" w:eastAsia="ko-KR"/>
              </w:rPr>
              <w:t xml:space="preserve">Nordic </w:t>
            </w:r>
          </w:p>
        </w:tc>
        <w:tc>
          <w:tcPr>
            <w:tcW w:w="542" w:type="pct"/>
          </w:tcPr>
          <w:p w14:paraId="257C62B9" w14:textId="77777777" w:rsidR="00E75241" w:rsidRDefault="00E75241">
            <w:pPr>
              <w:tabs>
                <w:tab w:val="left" w:pos="551"/>
              </w:tabs>
              <w:rPr>
                <w:rFonts w:eastAsiaTheme="minorEastAsia"/>
                <w:lang w:val="en-US" w:eastAsia="zh-CN"/>
              </w:rPr>
            </w:pPr>
          </w:p>
        </w:tc>
        <w:tc>
          <w:tcPr>
            <w:tcW w:w="3813" w:type="pct"/>
          </w:tcPr>
          <w:p w14:paraId="257C62BA" w14:textId="77777777" w:rsidR="00E75241" w:rsidRDefault="003B30A8">
            <w:pPr>
              <w:rPr>
                <w:lang w:val="en-US" w:eastAsia="ko-KR"/>
              </w:rPr>
            </w:pPr>
            <w:r>
              <w:rPr>
                <w:lang w:val="en-US" w:eastAsia="ko-KR"/>
              </w:rPr>
              <w:t xml:space="preserve">We believe the question should be formulated as the following </w:t>
            </w:r>
          </w:p>
          <w:p w14:paraId="257C62BB" w14:textId="77777777" w:rsidR="00E75241" w:rsidRDefault="003B30A8">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257C62BC" w14:textId="77777777" w:rsidR="00E75241" w:rsidRDefault="003B30A8" w:rsidP="005025F6">
            <w:pPr>
              <w:pStyle w:val="afe"/>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Paging</w:t>
            </w:r>
          </w:p>
          <w:p w14:paraId="257C62BD" w14:textId="77777777" w:rsidR="00E75241" w:rsidRDefault="003B30A8" w:rsidP="005025F6">
            <w:pPr>
              <w:pStyle w:val="afe"/>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Random access</w:t>
            </w:r>
          </w:p>
          <w:p w14:paraId="257C62BE" w14:textId="77777777" w:rsidR="00E75241" w:rsidRDefault="003B30A8" w:rsidP="005025F6">
            <w:pPr>
              <w:pStyle w:val="afe"/>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System information</w:t>
            </w:r>
          </w:p>
          <w:p w14:paraId="257C62BF" w14:textId="77777777" w:rsidR="00E75241" w:rsidRDefault="003B30A8" w:rsidP="005025F6">
            <w:pPr>
              <w:pStyle w:val="afe"/>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System information update</w:t>
            </w:r>
          </w:p>
          <w:p w14:paraId="257C62C0" w14:textId="77777777" w:rsidR="00E75241" w:rsidRDefault="003B30A8">
            <w:pPr>
              <w:rPr>
                <w:lang w:val="en-US" w:eastAsia="ko-KR"/>
              </w:rPr>
            </w:pPr>
            <w:r>
              <w:rPr>
                <w:lang w:val="en-US" w:eastAsia="ko-KR"/>
              </w:rPr>
              <w:t>We believe that all should be supported if separate initial DL BWP is not overlapping with CORESET#0 by MIB</w:t>
            </w:r>
          </w:p>
        </w:tc>
      </w:tr>
      <w:tr w:rsidR="00E75241" w14:paraId="257C62C5" w14:textId="77777777">
        <w:tc>
          <w:tcPr>
            <w:tcW w:w="645" w:type="pct"/>
          </w:tcPr>
          <w:p w14:paraId="257C62C2" w14:textId="77777777" w:rsidR="00E75241" w:rsidRDefault="003B30A8">
            <w:pPr>
              <w:rPr>
                <w:rFonts w:eastAsiaTheme="minorEastAsia"/>
                <w:lang w:val="en-US" w:eastAsia="ko-KR"/>
              </w:rPr>
            </w:pPr>
            <w:r>
              <w:rPr>
                <w:rFonts w:eastAsiaTheme="minorEastAsia"/>
                <w:lang w:val="en-US" w:eastAsia="zh-CN"/>
              </w:rPr>
              <w:t>ZTE, Sanechips</w:t>
            </w:r>
          </w:p>
        </w:tc>
        <w:tc>
          <w:tcPr>
            <w:tcW w:w="542" w:type="pct"/>
          </w:tcPr>
          <w:p w14:paraId="257C62C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2C4" w14:textId="77777777" w:rsidR="00E75241" w:rsidRDefault="003B30A8">
            <w:pPr>
              <w:rPr>
                <w:rFonts w:eastAsia="宋体"/>
                <w:lang w:val="en-US" w:eastAsia="zh-CN"/>
              </w:rPr>
            </w:pPr>
            <w:r>
              <w:rPr>
                <w:rFonts w:eastAsia="宋体"/>
                <w:lang w:val="en-US" w:eastAsia="zh-CN"/>
              </w:rPr>
              <w:t>Separate DL initial BWP has benefits for the traffic offloading and help reduce the RF retuning for TDD.</w:t>
            </w:r>
          </w:p>
        </w:tc>
      </w:tr>
      <w:tr w:rsidR="00E75241" w14:paraId="257C62C9" w14:textId="77777777">
        <w:tc>
          <w:tcPr>
            <w:tcW w:w="645" w:type="pct"/>
          </w:tcPr>
          <w:p w14:paraId="257C62C6" w14:textId="77777777" w:rsidR="00E75241" w:rsidRDefault="003B30A8">
            <w:pPr>
              <w:rPr>
                <w:rFonts w:eastAsia="Yu Mincho"/>
                <w:lang w:val="en-US" w:eastAsia="ja-JP"/>
              </w:rPr>
            </w:pPr>
            <w:r>
              <w:rPr>
                <w:rFonts w:eastAsia="Yu Mincho"/>
                <w:lang w:val="en-US" w:eastAsia="ja-JP"/>
              </w:rPr>
              <w:t>MediaTek</w:t>
            </w:r>
          </w:p>
        </w:tc>
        <w:tc>
          <w:tcPr>
            <w:tcW w:w="542" w:type="pct"/>
          </w:tcPr>
          <w:p w14:paraId="257C62C7" w14:textId="77777777" w:rsidR="00E75241" w:rsidRDefault="003B30A8">
            <w:pPr>
              <w:tabs>
                <w:tab w:val="left" w:pos="551"/>
              </w:tabs>
              <w:rPr>
                <w:rFonts w:eastAsia="Yu Mincho"/>
                <w:lang w:val="en-US" w:eastAsia="ja-JP"/>
              </w:rPr>
            </w:pPr>
            <w:r>
              <w:rPr>
                <w:rFonts w:eastAsia="Yu Mincho"/>
                <w:lang w:val="en-US" w:eastAsia="ja-JP"/>
              </w:rPr>
              <w:t>Only in TDD</w:t>
            </w:r>
          </w:p>
        </w:tc>
        <w:tc>
          <w:tcPr>
            <w:tcW w:w="3813" w:type="pct"/>
          </w:tcPr>
          <w:p w14:paraId="257C62C8" w14:textId="77777777" w:rsidR="00E75241" w:rsidRDefault="003B30A8">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E75241" w14:paraId="257C62CD" w14:textId="77777777">
        <w:tc>
          <w:tcPr>
            <w:tcW w:w="645" w:type="pct"/>
          </w:tcPr>
          <w:p w14:paraId="257C62CA" w14:textId="77777777" w:rsidR="00E75241" w:rsidRDefault="003B30A8">
            <w:pPr>
              <w:jc w:val="both"/>
              <w:rPr>
                <w:lang w:val="en-US" w:eastAsia="ko-KR"/>
              </w:rPr>
            </w:pPr>
            <w:r>
              <w:rPr>
                <w:rFonts w:eastAsiaTheme="minorEastAsia"/>
                <w:lang w:val="en-US" w:eastAsia="zh-CN"/>
              </w:rPr>
              <w:t>CMCC</w:t>
            </w:r>
          </w:p>
        </w:tc>
        <w:tc>
          <w:tcPr>
            <w:tcW w:w="542" w:type="pct"/>
          </w:tcPr>
          <w:p w14:paraId="257C62CB" w14:textId="77777777" w:rsidR="00E75241" w:rsidRDefault="003B30A8">
            <w:pPr>
              <w:tabs>
                <w:tab w:val="left" w:pos="551"/>
              </w:tabs>
              <w:jc w:val="both"/>
              <w:rPr>
                <w:lang w:val="en-US" w:eastAsia="ko-KR"/>
              </w:rPr>
            </w:pPr>
            <w:r>
              <w:rPr>
                <w:rFonts w:eastAsiaTheme="minorEastAsia"/>
                <w:lang w:val="en-US" w:eastAsia="zh-CN"/>
              </w:rPr>
              <w:t>Y</w:t>
            </w:r>
          </w:p>
        </w:tc>
        <w:tc>
          <w:tcPr>
            <w:tcW w:w="3813" w:type="pct"/>
          </w:tcPr>
          <w:p w14:paraId="257C62CC" w14:textId="77777777" w:rsidR="00E75241" w:rsidRDefault="003B30A8">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w:t>
            </w:r>
            <w:r>
              <w:rPr>
                <w:rFonts w:eastAsiaTheme="minorEastAsia"/>
                <w:lang w:val="en-US" w:eastAsia="zh-CN"/>
              </w:rPr>
              <w:lastRenderedPageBreak/>
              <w:t xml:space="preserve">scheduling and other data transmission before RRC connection. When the number of RedCap UEs is small, RedCap UEs can still use initial DL BWP. </w:t>
            </w:r>
          </w:p>
        </w:tc>
      </w:tr>
      <w:tr w:rsidR="00E75241" w14:paraId="257C62D1" w14:textId="77777777">
        <w:tc>
          <w:tcPr>
            <w:tcW w:w="645" w:type="pct"/>
          </w:tcPr>
          <w:p w14:paraId="257C62CE" w14:textId="77777777" w:rsidR="00E75241" w:rsidRDefault="003B30A8">
            <w:pPr>
              <w:jc w:val="both"/>
              <w:rPr>
                <w:rFonts w:eastAsia="Yu Mincho"/>
                <w:lang w:val="en-US" w:eastAsia="ja-JP"/>
              </w:rPr>
            </w:pPr>
            <w:r>
              <w:rPr>
                <w:rFonts w:eastAsia="Yu Mincho"/>
                <w:lang w:val="en-US" w:eastAsia="ja-JP"/>
              </w:rPr>
              <w:lastRenderedPageBreak/>
              <w:t>Sharp</w:t>
            </w:r>
          </w:p>
        </w:tc>
        <w:tc>
          <w:tcPr>
            <w:tcW w:w="542" w:type="pct"/>
          </w:tcPr>
          <w:p w14:paraId="257C62CF" w14:textId="77777777" w:rsidR="00E75241" w:rsidRDefault="003B30A8">
            <w:pPr>
              <w:tabs>
                <w:tab w:val="left" w:pos="551"/>
              </w:tabs>
              <w:jc w:val="both"/>
              <w:rPr>
                <w:rFonts w:eastAsia="Yu Mincho"/>
                <w:lang w:val="en-US" w:eastAsia="ja-JP"/>
              </w:rPr>
            </w:pPr>
            <w:r>
              <w:rPr>
                <w:rFonts w:eastAsia="Yu Mincho"/>
                <w:lang w:val="en-US" w:eastAsia="ja-JP"/>
              </w:rPr>
              <w:t>Y</w:t>
            </w:r>
          </w:p>
        </w:tc>
        <w:tc>
          <w:tcPr>
            <w:tcW w:w="3813" w:type="pct"/>
          </w:tcPr>
          <w:p w14:paraId="257C62D0" w14:textId="77777777" w:rsidR="00E75241" w:rsidRDefault="003B30A8">
            <w:pPr>
              <w:jc w:val="both"/>
              <w:rPr>
                <w:rFonts w:eastAsiaTheme="minorEastAsia"/>
                <w:lang w:val="en-US" w:eastAsia="zh-CN"/>
              </w:rPr>
            </w:pPr>
            <w:r>
              <w:rPr>
                <w:rFonts w:eastAsia="Yu Mincho"/>
                <w:lang w:val="en-US" w:eastAsia="ja-JP"/>
              </w:rPr>
              <w:t>At least the case of same center frequency between initial DL BWP and initial UL BWP was supported. To align the center frequency with separate initial UL BWP for RedCap UEs during initial access, the separate initial DL BWP can also be applied during initial access.</w:t>
            </w:r>
          </w:p>
        </w:tc>
      </w:tr>
      <w:tr w:rsidR="00E75241" w14:paraId="257C62D5" w14:textId="77777777">
        <w:tc>
          <w:tcPr>
            <w:tcW w:w="645" w:type="pct"/>
          </w:tcPr>
          <w:p w14:paraId="257C62D2" w14:textId="77777777" w:rsidR="00E75241" w:rsidRDefault="003B30A8">
            <w:pPr>
              <w:jc w:val="both"/>
              <w:rPr>
                <w:rFonts w:eastAsia="Yu Mincho"/>
                <w:lang w:val="en-US" w:eastAsia="ja-JP"/>
              </w:rPr>
            </w:pPr>
            <w:r>
              <w:rPr>
                <w:rFonts w:eastAsia="Yu Mincho"/>
                <w:lang w:val="en-US" w:eastAsia="ja-JP"/>
              </w:rPr>
              <w:t>NEC</w:t>
            </w:r>
          </w:p>
        </w:tc>
        <w:tc>
          <w:tcPr>
            <w:tcW w:w="542" w:type="pct"/>
          </w:tcPr>
          <w:p w14:paraId="257C62D3" w14:textId="77777777" w:rsidR="00E75241" w:rsidRDefault="00E75241">
            <w:pPr>
              <w:tabs>
                <w:tab w:val="left" w:pos="551"/>
              </w:tabs>
              <w:jc w:val="both"/>
              <w:rPr>
                <w:rFonts w:eastAsia="Yu Mincho"/>
                <w:lang w:val="en-US" w:eastAsia="ja-JP"/>
              </w:rPr>
            </w:pPr>
          </w:p>
        </w:tc>
        <w:tc>
          <w:tcPr>
            <w:tcW w:w="3813" w:type="pct"/>
          </w:tcPr>
          <w:p w14:paraId="257C62D4" w14:textId="77777777" w:rsidR="00E75241" w:rsidRDefault="003B30A8">
            <w:pPr>
              <w:jc w:val="both"/>
              <w:rPr>
                <w:rFonts w:eastAsia="Yu Mincho"/>
                <w:lang w:val="en-US" w:eastAsia="ja-JP"/>
              </w:rPr>
            </w:pPr>
            <w:r>
              <w:rPr>
                <w:rFonts w:eastAsia="宋体"/>
                <w:lang w:val="en-US" w:eastAsia="zh-CN"/>
              </w:rPr>
              <w:t>Is it correct understanding MIB-configured initial DL BWP (=CORESET#0) is at least used for SIB1 reception regardless a separate initial DL BWP can be used during initial access?</w:t>
            </w:r>
          </w:p>
        </w:tc>
      </w:tr>
      <w:tr w:rsidR="00E75241" w14:paraId="257C62D9" w14:textId="77777777">
        <w:tc>
          <w:tcPr>
            <w:tcW w:w="645" w:type="pct"/>
          </w:tcPr>
          <w:p w14:paraId="257C62D6" w14:textId="77777777" w:rsidR="00E75241" w:rsidRDefault="003B30A8">
            <w:pPr>
              <w:jc w:val="both"/>
              <w:rPr>
                <w:rFonts w:eastAsia="Yu Mincho"/>
                <w:lang w:val="en-US" w:eastAsia="ja-JP"/>
              </w:rPr>
            </w:pPr>
            <w:r>
              <w:rPr>
                <w:rFonts w:eastAsia="Yu Mincho"/>
                <w:lang w:val="en-US" w:eastAsia="ja-JP"/>
              </w:rPr>
              <w:t>Lenovo, Motorola Mobility</w:t>
            </w:r>
          </w:p>
        </w:tc>
        <w:tc>
          <w:tcPr>
            <w:tcW w:w="542" w:type="pct"/>
          </w:tcPr>
          <w:p w14:paraId="257C62D7" w14:textId="77777777" w:rsidR="00E75241" w:rsidRDefault="003B30A8">
            <w:pPr>
              <w:tabs>
                <w:tab w:val="left" w:pos="551"/>
              </w:tabs>
              <w:jc w:val="both"/>
              <w:rPr>
                <w:rFonts w:eastAsia="Yu Mincho"/>
                <w:lang w:val="en-US" w:eastAsia="ja-JP"/>
              </w:rPr>
            </w:pPr>
            <w:r>
              <w:rPr>
                <w:rFonts w:eastAsia="Yu Mincho"/>
                <w:lang w:val="en-US" w:eastAsia="ja-JP"/>
              </w:rPr>
              <w:t>Y</w:t>
            </w:r>
          </w:p>
        </w:tc>
        <w:tc>
          <w:tcPr>
            <w:tcW w:w="3813" w:type="pct"/>
          </w:tcPr>
          <w:p w14:paraId="257C62D8" w14:textId="77777777" w:rsidR="00E75241" w:rsidRDefault="003B30A8">
            <w:pPr>
              <w:jc w:val="both"/>
              <w:rPr>
                <w:rFonts w:eastAsia="宋体"/>
                <w:lang w:val="en-US" w:eastAsia="zh-CN"/>
              </w:rPr>
            </w:pPr>
            <w:r>
              <w:rPr>
                <w:rFonts w:eastAsia="宋体"/>
                <w:lang w:val="en-US" w:eastAsia="zh-CN"/>
              </w:rPr>
              <w:t xml:space="preserve">Based on configuration, the separate initial DL BWP can either contain CORESET#0, or contain an additional CORESET. </w:t>
            </w:r>
          </w:p>
        </w:tc>
      </w:tr>
      <w:tr w:rsidR="00E75241" w14:paraId="257C62DE" w14:textId="77777777">
        <w:tc>
          <w:tcPr>
            <w:tcW w:w="645" w:type="pct"/>
          </w:tcPr>
          <w:p w14:paraId="257C62DA" w14:textId="77777777" w:rsidR="00E75241" w:rsidRDefault="003B30A8">
            <w:pPr>
              <w:jc w:val="both"/>
              <w:rPr>
                <w:rFonts w:eastAsia="Yu Mincho"/>
                <w:lang w:val="en-US" w:eastAsia="ja-JP"/>
              </w:rPr>
            </w:pPr>
            <w:r>
              <w:rPr>
                <w:rFonts w:eastAsiaTheme="minorEastAsia"/>
                <w:lang w:val="en-US" w:eastAsia="zh-CN"/>
              </w:rPr>
              <w:t>CATT</w:t>
            </w:r>
          </w:p>
        </w:tc>
        <w:tc>
          <w:tcPr>
            <w:tcW w:w="542" w:type="pct"/>
          </w:tcPr>
          <w:p w14:paraId="257C62DB" w14:textId="77777777" w:rsidR="00E75241" w:rsidRDefault="003B30A8">
            <w:pPr>
              <w:tabs>
                <w:tab w:val="left" w:pos="551"/>
              </w:tabs>
              <w:jc w:val="both"/>
              <w:rPr>
                <w:rFonts w:eastAsia="Yu Mincho"/>
                <w:lang w:val="en-US" w:eastAsia="ja-JP"/>
              </w:rPr>
            </w:pPr>
            <w:r>
              <w:rPr>
                <w:rFonts w:eastAsiaTheme="minorEastAsia"/>
                <w:lang w:val="en-US" w:eastAsia="zh-CN"/>
              </w:rPr>
              <w:t>Need FFS</w:t>
            </w:r>
          </w:p>
        </w:tc>
        <w:tc>
          <w:tcPr>
            <w:tcW w:w="3813" w:type="pct"/>
          </w:tcPr>
          <w:p w14:paraId="257C62DC" w14:textId="77777777" w:rsidR="00E75241" w:rsidRDefault="003B30A8">
            <w:pPr>
              <w:rPr>
                <w:rFonts w:eastAsiaTheme="minorEastAsia"/>
                <w:lang w:val="en-US" w:eastAsia="zh-CN"/>
              </w:rPr>
            </w:pPr>
            <w:r>
              <w:rPr>
                <w:rFonts w:eastAsiaTheme="minorEastAsia"/>
                <w:lang w:val="en-US" w:eastAsia="zh-CN"/>
              </w:rPr>
              <w:t>The load during RACH is quite small, and the offloading purpose is not well justified for the initial access phase. Using separate initial DL BWP for RACH may double the cell-common signals (e.g. SSB, CORESET#0&amp;Type1 CSS, SIBx), which causes DL resource burden and inter-cell interference, but achieves no much gain foreseen.</w:t>
            </w:r>
          </w:p>
          <w:p w14:paraId="257C62DD" w14:textId="77777777" w:rsidR="00E75241" w:rsidRDefault="003B30A8">
            <w:pPr>
              <w:jc w:val="both"/>
              <w:rPr>
                <w:rFonts w:eastAsia="宋体"/>
                <w:lang w:val="en-US" w:eastAsia="zh-CN"/>
              </w:rPr>
            </w:pPr>
            <w:r>
              <w:rPr>
                <w:rFonts w:eastAsiaTheme="minorEastAsia"/>
                <w:lang w:val="en-US" w:eastAsia="zh-CN"/>
              </w:rPr>
              <w:t>It is quite unclear that, what the ‘separate initial DL BWP during initial access’ will be like? Does it mean SSB, CORESET#0, Type1 CSS must be included? We should not hurry to an agreement without understanding the design.</w:t>
            </w:r>
          </w:p>
        </w:tc>
      </w:tr>
      <w:tr w:rsidR="00E75241" w14:paraId="257C62E3" w14:textId="77777777">
        <w:tc>
          <w:tcPr>
            <w:tcW w:w="645" w:type="pct"/>
          </w:tcPr>
          <w:p w14:paraId="257C62DF" w14:textId="77777777" w:rsidR="00E75241" w:rsidRDefault="003B30A8">
            <w:pPr>
              <w:jc w:val="both"/>
              <w:rPr>
                <w:rFonts w:eastAsiaTheme="minorEastAsia"/>
                <w:lang w:val="en-US" w:eastAsia="zh-CN"/>
              </w:rPr>
            </w:pPr>
            <w:r>
              <w:rPr>
                <w:rFonts w:eastAsiaTheme="minorEastAsia"/>
                <w:lang w:val="en-US" w:eastAsia="zh-CN"/>
              </w:rPr>
              <w:t>Spreadtrum</w:t>
            </w:r>
          </w:p>
        </w:tc>
        <w:tc>
          <w:tcPr>
            <w:tcW w:w="542" w:type="pct"/>
          </w:tcPr>
          <w:p w14:paraId="257C62E0" w14:textId="77777777" w:rsidR="00E75241" w:rsidRDefault="003B30A8">
            <w:pPr>
              <w:tabs>
                <w:tab w:val="left" w:pos="551"/>
              </w:tabs>
              <w:jc w:val="both"/>
              <w:rPr>
                <w:rFonts w:eastAsiaTheme="minorEastAsia"/>
                <w:lang w:val="en-US" w:eastAsia="zh-CN"/>
              </w:rPr>
            </w:pPr>
            <w:r>
              <w:rPr>
                <w:rFonts w:eastAsiaTheme="minorEastAsia"/>
                <w:lang w:val="en-US" w:eastAsia="zh-CN"/>
              </w:rPr>
              <w:t>Y</w:t>
            </w:r>
          </w:p>
        </w:tc>
        <w:tc>
          <w:tcPr>
            <w:tcW w:w="3813" w:type="pct"/>
          </w:tcPr>
          <w:p w14:paraId="257C62E1" w14:textId="77777777" w:rsidR="00E75241" w:rsidRDefault="003B30A8">
            <w:pPr>
              <w:rPr>
                <w:rFonts w:eastAsiaTheme="minorEastAsia"/>
                <w:lang w:val="en-US" w:eastAsia="zh-CN"/>
              </w:rPr>
            </w:pPr>
            <w:r>
              <w:rPr>
                <w:rFonts w:eastAsiaTheme="minorEastAsia"/>
                <w:lang w:val="en-US" w:eastAsia="zh-CN"/>
              </w:rPr>
              <w:t>For offloading of paging, RAR, etc.</w:t>
            </w:r>
          </w:p>
          <w:p w14:paraId="257C62E2" w14:textId="77777777" w:rsidR="00E75241" w:rsidRDefault="003B30A8">
            <w:pPr>
              <w:rPr>
                <w:rFonts w:eastAsiaTheme="minorEastAsia"/>
                <w:lang w:val="en-US" w:eastAsia="zh-CN"/>
              </w:rPr>
            </w:pPr>
            <w:r>
              <w:rPr>
                <w:rFonts w:eastAsiaTheme="minorEastAsia"/>
                <w:lang w:val="en-US" w:eastAsia="zh-CN"/>
              </w:rPr>
              <w:t>For alignment of center frequency of the separate initial DL/UL BWP.</w:t>
            </w:r>
          </w:p>
        </w:tc>
      </w:tr>
      <w:tr w:rsidR="00E75241" w14:paraId="257C62E7" w14:textId="77777777">
        <w:tc>
          <w:tcPr>
            <w:tcW w:w="645" w:type="pct"/>
          </w:tcPr>
          <w:p w14:paraId="257C62E4" w14:textId="77777777" w:rsidR="00E75241" w:rsidRDefault="003B30A8">
            <w:pPr>
              <w:jc w:val="both"/>
              <w:rPr>
                <w:rFonts w:eastAsiaTheme="minorEastAsia"/>
                <w:lang w:val="en-US" w:eastAsia="zh-CN"/>
              </w:rPr>
            </w:pPr>
            <w:r>
              <w:rPr>
                <w:rFonts w:eastAsia="Malgun Gothic"/>
                <w:lang w:val="en-US" w:eastAsia="ko-KR"/>
              </w:rPr>
              <w:t>LG</w:t>
            </w:r>
          </w:p>
        </w:tc>
        <w:tc>
          <w:tcPr>
            <w:tcW w:w="542" w:type="pct"/>
          </w:tcPr>
          <w:p w14:paraId="257C62E5" w14:textId="77777777" w:rsidR="00E75241" w:rsidRDefault="003B30A8">
            <w:pPr>
              <w:tabs>
                <w:tab w:val="left" w:pos="551"/>
              </w:tabs>
              <w:jc w:val="both"/>
              <w:rPr>
                <w:rFonts w:eastAsiaTheme="minorEastAsia"/>
                <w:lang w:val="en-US" w:eastAsia="zh-CN"/>
              </w:rPr>
            </w:pPr>
            <w:r>
              <w:rPr>
                <w:rFonts w:eastAsia="Malgun Gothic"/>
                <w:lang w:val="en-US" w:eastAsia="ko-KR"/>
              </w:rPr>
              <w:t>Y</w:t>
            </w:r>
          </w:p>
        </w:tc>
        <w:tc>
          <w:tcPr>
            <w:tcW w:w="3813" w:type="pct"/>
          </w:tcPr>
          <w:p w14:paraId="257C62E6" w14:textId="77777777" w:rsidR="00E75241" w:rsidRDefault="00E75241">
            <w:pPr>
              <w:rPr>
                <w:rFonts w:eastAsiaTheme="minorEastAsia"/>
                <w:lang w:val="en-US" w:eastAsia="zh-CN"/>
              </w:rPr>
            </w:pPr>
          </w:p>
        </w:tc>
      </w:tr>
      <w:tr w:rsidR="00E75241" w14:paraId="257C62EB" w14:textId="77777777">
        <w:tc>
          <w:tcPr>
            <w:tcW w:w="645" w:type="pct"/>
          </w:tcPr>
          <w:p w14:paraId="257C62E8" w14:textId="77777777" w:rsidR="00E75241" w:rsidRDefault="003B30A8">
            <w:pPr>
              <w:jc w:val="both"/>
              <w:rPr>
                <w:rFonts w:eastAsia="Malgun Gothic"/>
                <w:lang w:val="en-US" w:eastAsia="ko-KR"/>
              </w:rPr>
            </w:pPr>
            <w:r>
              <w:rPr>
                <w:rFonts w:eastAsia="Yu Mincho"/>
                <w:lang w:val="en-US" w:eastAsia="ja-JP"/>
              </w:rPr>
              <w:t>DOCOMO</w:t>
            </w:r>
          </w:p>
        </w:tc>
        <w:tc>
          <w:tcPr>
            <w:tcW w:w="542" w:type="pct"/>
          </w:tcPr>
          <w:p w14:paraId="257C62E9" w14:textId="77777777" w:rsidR="00E75241" w:rsidRDefault="003B30A8">
            <w:pPr>
              <w:tabs>
                <w:tab w:val="left" w:pos="551"/>
              </w:tabs>
              <w:jc w:val="both"/>
              <w:rPr>
                <w:rFonts w:eastAsia="Malgun Gothic"/>
                <w:lang w:val="en-US" w:eastAsia="ko-KR"/>
              </w:rPr>
            </w:pPr>
            <w:r>
              <w:rPr>
                <w:rFonts w:eastAsia="Yu Mincho"/>
                <w:lang w:val="en-US" w:eastAsia="ja-JP"/>
              </w:rPr>
              <w:t>Y</w:t>
            </w:r>
          </w:p>
        </w:tc>
        <w:tc>
          <w:tcPr>
            <w:tcW w:w="3813" w:type="pct"/>
          </w:tcPr>
          <w:p w14:paraId="257C62EA" w14:textId="77777777" w:rsidR="00E75241" w:rsidRDefault="00E75241">
            <w:pPr>
              <w:rPr>
                <w:rFonts w:eastAsiaTheme="minorEastAsia"/>
                <w:lang w:val="en-US" w:eastAsia="zh-CN"/>
              </w:rPr>
            </w:pPr>
          </w:p>
        </w:tc>
      </w:tr>
      <w:tr w:rsidR="00E75241" w14:paraId="257C62F1" w14:textId="77777777">
        <w:tc>
          <w:tcPr>
            <w:tcW w:w="645" w:type="pct"/>
          </w:tcPr>
          <w:p w14:paraId="257C62EC" w14:textId="77777777" w:rsidR="00E75241" w:rsidRDefault="003B30A8">
            <w:pPr>
              <w:jc w:val="both"/>
              <w:rPr>
                <w:rFonts w:eastAsia="Yu Mincho"/>
                <w:lang w:val="en-US" w:eastAsia="ja-JP"/>
              </w:rPr>
            </w:pPr>
            <w:r>
              <w:rPr>
                <w:rFonts w:eastAsia="Yu Mincho"/>
                <w:lang w:val="en-US" w:eastAsia="ja-JP"/>
              </w:rPr>
              <w:t>Nokia, NSB</w:t>
            </w:r>
          </w:p>
        </w:tc>
        <w:tc>
          <w:tcPr>
            <w:tcW w:w="542" w:type="pct"/>
          </w:tcPr>
          <w:p w14:paraId="257C62ED" w14:textId="77777777" w:rsidR="00E75241" w:rsidRDefault="00E75241">
            <w:pPr>
              <w:tabs>
                <w:tab w:val="left" w:pos="551"/>
              </w:tabs>
              <w:jc w:val="both"/>
              <w:rPr>
                <w:rFonts w:eastAsia="Yu Mincho"/>
                <w:lang w:val="en-US" w:eastAsia="ja-JP"/>
              </w:rPr>
            </w:pPr>
          </w:p>
        </w:tc>
        <w:tc>
          <w:tcPr>
            <w:tcW w:w="3813" w:type="pct"/>
          </w:tcPr>
          <w:p w14:paraId="257C62EE" w14:textId="77777777" w:rsidR="00E75241" w:rsidRDefault="003B30A8">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257C62EF" w14:textId="77777777" w:rsidR="00E75241" w:rsidRDefault="003B30A8">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257C62F0" w14:textId="77777777" w:rsidR="00E75241" w:rsidRDefault="003B30A8">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E75241" w14:paraId="257C62F5" w14:textId="77777777">
        <w:tc>
          <w:tcPr>
            <w:tcW w:w="645" w:type="pct"/>
          </w:tcPr>
          <w:p w14:paraId="257C62F2" w14:textId="77777777" w:rsidR="00E75241" w:rsidRDefault="003B30A8">
            <w:pPr>
              <w:rPr>
                <w:lang w:val="en-US" w:eastAsia="ko-KR"/>
              </w:rPr>
            </w:pPr>
            <w:r>
              <w:rPr>
                <w:lang w:val="en-US" w:eastAsia="ko-KR"/>
              </w:rPr>
              <w:t>Ericsson</w:t>
            </w:r>
          </w:p>
        </w:tc>
        <w:tc>
          <w:tcPr>
            <w:tcW w:w="542" w:type="pct"/>
          </w:tcPr>
          <w:p w14:paraId="257C62F3" w14:textId="77777777" w:rsidR="00E75241" w:rsidRDefault="003B30A8">
            <w:pPr>
              <w:tabs>
                <w:tab w:val="left" w:pos="551"/>
              </w:tabs>
              <w:rPr>
                <w:lang w:val="en-US" w:eastAsia="ko-KR"/>
              </w:rPr>
            </w:pPr>
            <w:r>
              <w:rPr>
                <w:lang w:val="en-US" w:eastAsia="ko-KR"/>
              </w:rPr>
              <w:t>Y</w:t>
            </w:r>
          </w:p>
        </w:tc>
        <w:tc>
          <w:tcPr>
            <w:tcW w:w="3813" w:type="pct"/>
          </w:tcPr>
          <w:p w14:paraId="257C62F4" w14:textId="77777777" w:rsidR="00E75241" w:rsidRDefault="003B30A8">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E75241" w14:paraId="257C62F9" w14:textId="77777777">
        <w:tc>
          <w:tcPr>
            <w:tcW w:w="645" w:type="pct"/>
          </w:tcPr>
          <w:p w14:paraId="257C62F6" w14:textId="77777777" w:rsidR="00E75241" w:rsidRDefault="003B30A8">
            <w:pPr>
              <w:rPr>
                <w:lang w:val="en-US" w:eastAsia="ko-KR"/>
              </w:rPr>
            </w:pPr>
            <w:r>
              <w:rPr>
                <w:lang w:val="en-US" w:eastAsia="ko-KR"/>
              </w:rPr>
              <w:t>FUTUREWEI</w:t>
            </w:r>
          </w:p>
        </w:tc>
        <w:tc>
          <w:tcPr>
            <w:tcW w:w="542" w:type="pct"/>
          </w:tcPr>
          <w:p w14:paraId="257C62F7" w14:textId="77777777" w:rsidR="00E75241" w:rsidRDefault="00E75241">
            <w:pPr>
              <w:tabs>
                <w:tab w:val="left" w:pos="551"/>
              </w:tabs>
              <w:rPr>
                <w:lang w:val="en-US" w:eastAsia="ko-KR"/>
              </w:rPr>
            </w:pPr>
          </w:p>
        </w:tc>
        <w:tc>
          <w:tcPr>
            <w:tcW w:w="3813" w:type="pct"/>
          </w:tcPr>
          <w:p w14:paraId="257C62F8" w14:textId="77777777" w:rsidR="00E75241" w:rsidRDefault="003B30A8">
            <w:pPr>
              <w:rPr>
                <w:lang w:val="en-US" w:eastAsia="ko-KR"/>
              </w:rPr>
            </w:pPr>
            <w:r>
              <w:rPr>
                <w:lang w:val="en-US" w:eastAsia="ko-KR"/>
              </w:rPr>
              <w:t>It is unclear what the contents of this initial DL BWP are and whether the separate DL BWP is needed for FDD</w:t>
            </w:r>
          </w:p>
        </w:tc>
      </w:tr>
      <w:tr w:rsidR="00E75241" w14:paraId="257C6300" w14:textId="77777777">
        <w:tc>
          <w:tcPr>
            <w:tcW w:w="645" w:type="pct"/>
          </w:tcPr>
          <w:p w14:paraId="257C62FA" w14:textId="77777777" w:rsidR="00E75241" w:rsidRDefault="003B30A8">
            <w:pPr>
              <w:rPr>
                <w:lang w:val="en-US" w:eastAsia="ko-KR"/>
              </w:rPr>
            </w:pPr>
            <w:r>
              <w:rPr>
                <w:lang w:val="en-US" w:eastAsia="ko-KR"/>
              </w:rPr>
              <w:t>Intel</w:t>
            </w:r>
          </w:p>
        </w:tc>
        <w:tc>
          <w:tcPr>
            <w:tcW w:w="542" w:type="pct"/>
          </w:tcPr>
          <w:p w14:paraId="257C62FB" w14:textId="77777777" w:rsidR="00E75241" w:rsidRDefault="003B30A8">
            <w:pPr>
              <w:tabs>
                <w:tab w:val="left" w:pos="551"/>
              </w:tabs>
              <w:rPr>
                <w:lang w:val="en-US" w:eastAsia="ko-KR"/>
              </w:rPr>
            </w:pPr>
            <w:r>
              <w:rPr>
                <w:lang w:val="en-US" w:eastAsia="ko-KR"/>
              </w:rPr>
              <w:t>See comments</w:t>
            </w:r>
          </w:p>
        </w:tc>
        <w:tc>
          <w:tcPr>
            <w:tcW w:w="3813" w:type="pct"/>
          </w:tcPr>
          <w:p w14:paraId="257C62FC" w14:textId="77777777" w:rsidR="00E75241" w:rsidRDefault="003B30A8">
            <w:pPr>
              <w:rPr>
                <w:lang w:val="en-US" w:eastAsia="ko-KR"/>
              </w:rPr>
            </w:pPr>
            <w:r>
              <w:rPr>
                <w:lang w:val="en-US" w:eastAsia="ko-KR"/>
              </w:rPr>
              <w:t xml:space="preserve">Agree with some of the above comments that further discussions would be necessary to ascertain what kinds of “uses” are being envisaged. </w:t>
            </w:r>
          </w:p>
          <w:p w14:paraId="257C62FD" w14:textId="77777777" w:rsidR="00E75241" w:rsidRDefault="003B30A8">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257C62FE" w14:textId="77777777" w:rsidR="00E75241" w:rsidRDefault="003B30A8">
            <w:pPr>
              <w:rPr>
                <w:lang w:val="en-US" w:eastAsia="ko-KR"/>
              </w:rPr>
            </w:pPr>
            <w:r>
              <w:rPr>
                <w:lang w:val="en-US" w:eastAsia="ko-KR"/>
              </w:rPr>
              <w:lastRenderedPageBreak/>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257C62FF" w14:textId="77777777" w:rsidR="00E75241" w:rsidRDefault="003B30A8">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E75241" w14:paraId="257C6304" w14:textId="77777777">
        <w:tc>
          <w:tcPr>
            <w:tcW w:w="645" w:type="pct"/>
          </w:tcPr>
          <w:p w14:paraId="257C6301" w14:textId="77777777" w:rsidR="00E75241" w:rsidRDefault="003B30A8">
            <w:pPr>
              <w:rPr>
                <w:lang w:val="en-US" w:eastAsia="ko-KR"/>
              </w:rPr>
            </w:pPr>
            <w:r>
              <w:rPr>
                <w:lang w:val="en-US" w:eastAsia="ko-KR"/>
              </w:rPr>
              <w:lastRenderedPageBreak/>
              <w:t xml:space="preserve">Apple </w:t>
            </w:r>
          </w:p>
        </w:tc>
        <w:tc>
          <w:tcPr>
            <w:tcW w:w="542" w:type="pct"/>
          </w:tcPr>
          <w:p w14:paraId="257C6302" w14:textId="77777777" w:rsidR="00E75241" w:rsidRDefault="003B30A8">
            <w:pPr>
              <w:tabs>
                <w:tab w:val="left" w:pos="551"/>
              </w:tabs>
              <w:rPr>
                <w:lang w:val="en-US" w:eastAsia="ko-KR"/>
              </w:rPr>
            </w:pPr>
            <w:r>
              <w:rPr>
                <w:lang w:val="en-US" w:eastAsia="ko-KR"/>
              </w:rPr>
              <w:t>Y</w:t>
            </w:r>
          </w:p>
        </w:tc>
        <w:tc>
          <w:tcPr>
            <w:tcW w:w="3813" w:type="pct"/>
          </w:tcPr>
          <w:p w14:paraId="257C6303" w14:textId="77777777" w:rsidR="00E75241" w:rsidRDefault="003B30A8">
            <w:pPr>
              <w:rPr>
                <w:lang w:val="en-US" w:eastAsia="ko-KR"/>
              </w:rPr>
            </w:pPr>
            <w:r>
              <w:rPr>
                <w:lang w:val="en-US" w:eastAsia="ko-KR"/>
              </w:rPr>
              <w:t xml:space="preserve">This is beneficial for offloading purpose and can reduce PDCCH blocking rate as also discussed in AI 8.6.1.2. </w:t>
            </w:r>
          </w:p>
        </w:tc>
      </w:tr>
      <w:tr w:rsidR="00E75241" w14:paraId="257C6308" w14:textId="77777777">
        <w:tc>
          <w:tcPr>
            <w:tcW w:w="645" w:type="pct"/>
          </w:tcPr>
          <w:p w14:paraId="257C6305" w14:textId="77777777" w:rsidR="00E75241" w:rsidRDefault="003B30A8">
            <w:pPr>
              <w:rPr>
                <w:lang w:val="en-US" w:eastAsia="ko-KR"/>
              </w:rPr>
            </w:pPr>
            <w:r>
              <w:rPr>
                <w:lang w:val="en-US" w:eastAsia="ko-KR"/>
              </w:rPr>
              <w:t>IDCC</w:t>
            </w:r>
          </w:p>
        </w:tc>
        <w:tc>
          <w:tcPr>
            <w:tcW w:w="542" w:type="pct"/>
          </w:tcPr>
          <w:p w14:paraId="257C6306" w14:textId="77777777" w:rsidR="00E75241" w:rsidRDefault="003B30A8">
            <w:pPr>
              <w:tabs>
                <w:tab w:val="left" w:pos="551"/>
              </w:tabs>
              <w:rPr>
                <w:lang w:val="en-US" w:eastAsia="ko-KR"/>
              </w:rPr>
            </w:pPr>
            <w:r>
              <w:rPr>
                <w:lang w:val="en-US" w:eastAsia="ko-KR"/>
              </w:rPr>
              <w:t>Y</w:t>
            </w:r>
          </w:p>
        </w:tc>
        <w:tc>
          <w:tcPr>
            <w:tcW w:w="3813" w:type="pct"/>
          </w:tcPr>
          <w:p w14:paraId="257C6307" w14:textId="77777777" w:rsidR="00E75241" w:rsidRDefault="00E75241">
            <w:pPr>
              <w:rPr>
                <w:lang w:val="en-US" w:eastAsia="ko-KR"/>
              </w:rPr>
            </w:pPr>
          </w:p>
        </w:tc>
      </w:tr>
      <w:tr w:rsidR="00E75241" w14:paraId="257C630C" w14:textId="77777777">
        <w:tc>
          <w:tcPr>
            <w:tcW w:w="645" w:type="pct"/>
          </w:tcPr>
          <w:p w14:paraId="257C6309" w14:textId="77777777" w:rsidR="00E75241" w:rsidRDefault="003B30A8">
            <w:pPr>
              <w:rPr>
                <w:lang w:val="en-US" w:eastAsia="ko-KR"/>
              </w:rPr>
            </w:pPr>
            <w:r>
              <w:rPr>
                <w:rFonts w:eastAsiaTheme="minorEastAsia"/>
                <w:lang w:val="en-US" w:eastAsia="zh-CN"/>
              </w:rPr>
              <w:t>China Telecom</w:t>
            </w:r>
          </w:p>
        </w:tc>
        <w:tc>
          <w:tcPr>
            <w:tcW w:w="542" w:type="pct"/>
          </w:tcPr>
          <w:p w14:paraId="257C630A" w14:textId="77777777" w:rsidR="00E75241" w:rsidRDefault="003B30A8">
            <w:pPr>
              <w:tabs>
                <w:tab w:val="left" w:pos="551"/>
              </w:tabs>
              <w:rPr>
                <w:lang w:val="en-US" w:eastAsia="ko-KR"/>
              </w:rPr>
            </w:pPr>
            <w:r>
              <w:rPr>
                <w:rFonts w:eastAsiaTheme="minorEastAsia"/>
                <w:lang w:val="en-US" w:eastAsia="zh-CN"/>
              </w:rPr>
              <w:t>Y</w:t>
            </w:r>
          </w:p>
        </w:tc>
        <w:tc>
          <w:tcPr>
            <w:tcW w:w="3813" w:type="pct"/>
          </w:tcPr>
          <w:p w14:paraId="257C630B" w14:textId="77777777" w:rsidR="00E75241" w:rsidRDefault="003B30A8">
            <w:pPr>
              <w:rPr>
                <w:lang w:val="en-US" w:eastAsia="ko-KR"/>
              </w:rPr>
            </w:pPr>
            <w:r>
              <w:rPr>
                <w:rFonts w:eastAsiaTheme="minorEastAsia"/>
                <w:lang w:val="en-US" w:eastAsia="zh-CN"/>
              </w:rPr>
              <w:t>We support the separate initial DL BWP for RedCap UEs can be used during the initial access for the offloading purpose.</w:t>
            </w:r>
          </w:p>
        </w:tc>
      </w:tr>
      <w:tr w:rsidR="00E75241" w14:paraId="257C6312" w14:textId="77777777">
        <w:tc>
          <w:tcPr>
            <w:tcW w:w="645" w:type="pct"/>
          </w:tcPr>
          <w:p w14:paraId="257C630D" w14:textId="77777777" w:rsidR="00E75241" w:rsidRDefault="003B30A8">
            <w:pPr>
              <w:rPr>
                <w:lang w:val="en-US" w:eastAsia="ko-KR"/>
              </w:rPr>
            </w:pPr>
            <w:r>
              <w:rPr>
                <w:lang w:val="en-US" w:eastAsia="ko-KR"/>
              </w:rPr>
              <w:t>FL2</w:t>
            </w:r>
          </w:p>
        </w:tc>
        <w:tc>
          <w:tcPr>
            <w:tcW w:w="4355" w:type="pct"/>
            <w:gridSpan w:val="2"/>
          </w:tcPr>
          <w:p w14:paraId="257C630E" w14:textId="77777777" w:rsidR="00E75241" w:rsidRDefault="003B30A8">
            <w:pPr>
              <w:rPr>
                <w:lang w:val="en-US" w:eastAsia="ko-KR"/>
              </w:rPr>
            </w:pPr>
            <w:r>
              <w:rPr>
                <w:lang w:val="en-US" w:eastAsia="ko-KR"/>
              </w:rPr>
              <w:t>Based on the received responses, the following updated proposal can be considered:</w:t>
            </w:r>
          </w:p>
          <w:p w14:paraId="257C630F" w14:textId="77777777" w:rsidR="00E75241" w:rsidRDefault="003B30A8">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257C6310" w14:textId="77777777" w:rsidR="00E75241" w:rsidRDefault="003B30A8" w:rsidP="005025F6">
            <w:pPr>
              <w:pStyle w:val="afe"/>
              <w:numPr>
                <w:ilvl w:val="0"/>
                <w:numId w:val="16"/>
              </w:numPr>
              <w:jc w:val="both"/>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eastAsia="ko-KR"/>
              </w:rPr>
              <w:t>This can be used at least for aligning the DL and UL center frequency during initial access in TDD.</w:t>
            </w:r>
          </w:p>
          <w:p w14:paraId="257C6311" w14:textId="77777777" w:rsidR="00E75241" w:rsidRDefault="003B30A8" w:rsidP="005025F6">
            <w:pPr>
              <w:pStyle w:val="afe"/>
              <w:numPr>
                <w:ilvl w:val="0"/>
                <w:numId w:val="1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tc>
      </w:tr>
      <w:tr w:rsidR="00E75241" w14:paraId="257C6317" w14:textId="77777777">
        <w:tc>
          <w:tcPr>
            <w:tcW w:w="645" w:type="pct"/>
          </w:tcPr>
          <w:p w14:paraId="257C6313" w14:textId="77777777" w:rsidR="00E75241" w:rsidRDefault="003B30A8">
            <w:pPr>
              <w:rPr>
                <w:lang w:val="en-US" w:eastAsia="ko-KR"/>
              </w:rPr>
            </w:pPr>
            <w:r>
              <w:rPr>
                <w:lang w:val="en-US" w:eastAsia="ko-KR"/>
              </w:rPr>
              <w:t>Lenovo Motorola Mobility</w:t>
            </w:r>
          </w:p>
        </w:tc>
        <w:tc>
          <w:tcPr>
            <w:tcW w:w="542" w:type="pct"/>
          </w:tcPr>
          <w:p w14:paraId="257C6314" w14:textId="77777777" w:rsidR="00E75241" w:rsidRDefault="003B30A8">
            <w:pPr>
              <w:tabs>
                <w:tab w:val="left" w:pos="551"/>
              </w:tabs>
              <w:rPr>
                <w:lang w:val="en-US" w:eastAsia="ko-KR"/>
              </w:rPr>
            </w:pPr>
            <w:r>
              <w:rPr>
                <w:lang w:val="en-US" w:eastAsia="ko-KR"/>
              </w:rPr>
              <w:t>Y</w:t>
            </w:r>
          </w:p>
        </w:tc>
        <w:tc>
          <w:tcPr>
            <w:tcW w:w="3813" w:type="pct"/>
          </w:tcPr>
          <w:p w14:paraId="257C6315" w14:textId="77777777" w:rsidR="00E75241" w:rsidRDefault="003B30A8">
            <w:pPr>
              <w:rPr>
                <w:lang w:val="en-US" w:eastAsia="ko-KR"/>
              </w:rPr>
            </w:pPr>
            <w:r>
              <w:rPr>
                <w:lang w:val="en-US" w:eastAsia="ko-KR"/>
              </w:rPr>
              <w:t xml:space="preserve">Separate initial DL BWP (with an additional CORESET) is also beneficial for offloading. </w:t>
            </w:r>
          </w:p>
          <w:p w14:paraId="257C6316" w14:textId="77777777" w:rsidR="00E75241" w:rsidRDefault="00E75241">
            <w:pPr>
              <w:rPr>
                <w:rFonts w:eastAsia="宋体"/>
                <w:lang w:val="en-US" w:eastAsia="ko-KR"/>
              </w:rPr>
            </w:pPr>
          </w:p>
        </w:tc>
      </w:tr>
      <w:tr w:rsidR="00E75241" w14:paraId="257C631D" w14:textId="77777777">
        <w:tc>
          <w:tcPr>
            <w:tcW w:w="645" w:type="pct"/>
          </w:tcPr>
          <w:p w14:paraId="257C6318" w14:textId="77777777" w:rsidR="00E75241" w:rsidRDefault="003B30A8">
            <w:pPr>
              <w:rPr>
                <w:rFonts w:eastAsiaTheme="minorEastAsia"/>
                <w:lang w:val="en-US" w:eastAsia="zh-CN"/>
              </w:rPr>
            </w:pPr>
            <w:r>
              <w:rPr>
                <w:rFonts w:eastAsiaTheme="minorEastAsia"/>
                <w:lang w:val="en-US" w:eastAsia="zh-CN"/>
              </w:rPr>
              <w:t>vivo</w:t>
            </w:r>
          </w:p>
        </w:tc>
        <w:tc>
          <w:tcPr>
            <w:tcW w:w="542" w:type="pct"/>
          </w:tcPr>
          <w:p w14:paraId="257C6319" w14:textId="77777777" w:rsidR="00E75241" w:rsidRDefault="00E75241">
            <w:pPr>
              <w:tabs>
                <w:tab w:val="left" w:pos="551"/>
              </w:tabs>
              <w:rPr>
                <w:lang w:val="en-US" w:eastAsia="ko-KR"/>
              </w:rPr>
            </w:pPr>
          </w:p>
        </w:tc>
        <w:tc>
          <w:tcPr>
            <w:tcW w:w="3813" w:type="pct"/>
          </w:tcPr>
          <w:p w14:paraId="257C631A" w14:textId="77777777" w:rsidR="00E75241" w:rsidRDefault="003B30A8">
            <w:pPr>
              <w:rPr>
                <w:rFonts w:eastAsiaTheme="minorEastAsia"/>
                <w:lang w:val="en-US" w:eastAsia="zh-CN"/>
              </w:rPr>
            </w:pPr>
            <w:r>
              <w:rPr>
                <w:rFonts w:eastAsiaTheme="minorEastAsia"/>
                <w:lang w:val="en-US" w:eastAsia="zh-CN"/>
              </w:rPr>
              <w:t>We have some comment/concern on the newly added sub-bullets:</w:t>
            </w:r>
          </w:p>
          <w:p w14:paraId="257C631B" w14:textId="77777777" w:rsidR="00E75241" w:rsidRDefault="003B30A8">
            <w:pPr>
              <w:rPr>
                <w:rFonts w:eastAsiaTheme="minorEastAsia"/>
                <w:lang w:val="en-US" w:eastAsia="zh-CN"/>
              </w:rPr>
            </w:pPr>
            <w:r>
              <w:rPr>
                <w:rFonts w:eastAsiaTheme="minorEastAsia"/>
                <w:lang w:val="en-US" w:eastAsia="zh-CN"/>
              </w:rPr>
              <w:t>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257C631C" w14:textId="77777777" w:rsidR="00E75241" w:rsidRDefault="003B30A8">
            <w:pPr>
              <w:rPr>
                <w:rFonts w:eastAsiaTheme="minorEastAsia"/>
                <w:lang w:val="en-US" w:eastAsia="zh-CN"/>
              </w:rPr>
            </w:pPr>
            <w:r>
              <w:rPr>
                <w:rFonts w:eastAsiaTheme="minorEastAsia"/>
                <w:lang w:val="en-US" w:eastAsia="zh-CN"/>
              </w:rPr>
              <w:t>For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E75241" w14:paraId="257C6321" w14:textId="77777777">
        <w:tc>
          <w:tcPr>
            <w:tcW w:w="645" w:type="pct"/>
          </w:tcPr>
          <w:p w14:paraId="257C631E" w14:textId="77777777" w:rsidR="00E75241" w:rsidRDefault="003B30A8">
            <w:pPr>
              <w:rPr>
                <w:rFonts w:eastAsiaTheme="minorEastAsia"/>
                <w:lang w:val="en-US" w:eastAsia="zh-CN"/>
              </w:rPr>
            </w:pPr>
            <w:r>
              <w:rPr>
                <w:rFonts w:eastAsia="Yu Mincho"/>
                <w:lang w:val="en-US" w:eastAsia="ja-JP"/>
              </w:rPr>
              <w:t>DOCOMO</w:t>
            </w:r>
          </w:p>
        </w:tc>
        <w:tc>
          <w:tcPr>
            <w:tcW w:w="542" w:type="pct"/>
          </w:tcPr>
          <w:p w14:paraId="257C631F" w14:textId="77777777" w:rsidR="00E75241" w:rsidRDefault="003B30A8">
            <w:pPr>
              <w:tabs>
                <w:tab w:val="left" w:pos="551"/>
              </w:tabs>
              <w:rPr>
                <w:lang w:val="en-US" w:eastAsia="ko-KR"/>
              </w:rPr>
            </w:pPr>
            <w:r>
              <w:rPr>
                <w:rFonts w:eastAsia="Yu Mincho"/>
                <w:lang w:val="en-US" w:eastAsia="ja-JP"/>
              </w:rPr>
              <w:t>Y</w:t>
            </w:r>
          </w:p>
        </w:tc>
        <w:tc>
          <w:tcPr>
            <w:tcW w:w="3813" w:type="pct"/>
          </w:tcPr>
          <w:p w14:paraId="257C6320" w14:textId="77777777" w:rsidR="00E75241" w:rsidRDefault="00E75241">
            <w:pPr>
              <w:rPr>
                <w:rFonts w:eastAsiaTheme="minorEastAsia"/>
                <w:lang w:val="en-US" w:eastAsia="zh-CN"/>
              </w:rPr>
            </w:pPr>
          </w:p>
        </w:tc>
      </w:tr>
      <w:tr w:rsidR="00E75241" w14:paraId="257C6325" w14:textId="77777777">
        <w:tc>
          <w:tcPr>
            <w:tcW w:w="645" w:type="pct"/>
          </w:tcPr>
          <w:p w14:paraId="257C6322" w14:textId="77777777" w:rsidR="00E75241" w:rsidRDefault="003B30A8">
            <w:pPr>
              <w:rPr>
                <w:rFonts w:eastAsia="Yu Mincho"/>
                <w:lang w:val="en-US" w:eastAsia="ja-JP"/>
              </w:rPr>
            </w:pPr>
            <w:r>
              <w:rPr>
                <w:rFonts w:eastAsiaTheme="minorEastAsia"/>
                <w:lang w:val="en-US" w:eastAsia="zh-CN"/>
              </w:rPr>
              <w:t>China Telecom</w:t>
            </w:r>
          </w:p>
        </w:tc>
        <w:tc>
          <w:tcPr>
            <w:tcW w:w="542" w:type="pct"/>
          </w:tcPr>
          <w:p w14:paraId="257C6323" w14:textId="77777777" w:rsidR="00E75241" w:rsidRDefault="00E75241">
            <w:pPr>
              <w:tabs>
                <w:tab w:val="left" w:pos="551"/>
              </w:tabs>
              <w:rPr>
                <w:rFonts w:eastAsia="Yu Mincho"/>
                <w:lang w:val="en-US" w:eastAsia="ja-JP"/>
              </w:rPr>
            </w:pPr>
          </w:p>
        </w:tc>
        <w:tc>
          <w:tcPr>
            <w:tcW w:w="3813" w:type="pct"/>
          </w:tcPr>
          <w:p w14:paraId="257C6324" w14:textId="77777777" w:rsidR="00E75241" w:rsidRDefault="003B30A8">
            <w:pPr>
              <w:rPr>
                <w:rFonts w:eastAsiaTheme="minorEastAsia"/>
                <w:lang w:val="en-US" w:eastAsia="zh-CN"/>
              </w:rPr>
            </w:pPr>
            <w:r>
              <w:rPr>
                <w:rFonts w:eastAsiaTheme="minorEastAsia"/>
                <w:lang w:val="en-US" w:eastAsia="zh-CN"/>
              </w:rPr>
              <w:t>We support the main bullet in FL proposal. However, the new added sub-bullets related alignment between UL and DL center frequency and configuration of CORESET and CSS need more discussion. We see no need to be added here.</w:t>
            </w:r>
          </w:p>
        </w:tc>
      </w:tr>
      <w:tr w:rsidR="00E75241" w14:paraId="257C6329" w14:textId="77777777">
        <w:tc>
          <w:tcPr>
            <w:tcW w:w="645" w:type="pct"/>
          </w:tcPr>
          <w:p w14:paraId="257C6326" w14:textId="77777777" w:rsidR="00E75241" w:rsidRDefault="003B30A8">
            <w:pPr>
              <w:rPr>
                <w:rFonts w:eastAsiaTheme="minorEastAsia"/>
                <w:lang w:eastAsia="zh-CN"/>
              </w:rPr>
            </w:pPr>
            <w:r>
              <w:rPr>
                <w:rFonts w:eastAsiaTheme="minorEastAsia"/>
                <w:lang w:eastAsia="zh-CN"/>
              </w:rPr>
              <w:t>CMCC</w:t>
            </w:r>
          </w:p>
        </w:tc>
        <w:tc>
          <w:tcPr>
            <w:tcW w:w="542" w:type="pct"/>
          </w:tcPr>
          <w:p w14:paraId="257C632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28" w14:textId="77777777" w:rsidR="00E75241" w:rsidRDefault="003B30A8">
            <w:pPr>
              <w:rPr>
                <w:rFonts w:eastAsiaTheme="minorEastAsia"/>
                <w:lang w:val="en-US" w:eastAsia="zh-CN"/>
              </w:rPr>
            </w:pPr>
            <w:r>
              <w:rPr>
                <w:rFonts w:eastAsiaTheme="minorEastAsia"/>
                <w:lang w:val="en-US" w:eastAsia="zh-CN"/>
              </w:rPr>
              <w:t>If separate initial DL BWP is configured, separate initial DL BWP can also be used for offloading when there exists requirement on offloading.</w:t>
            </w:r>
          </w:p>
        </w:tc>
      </w:tr>
      <w:tr w:rsidR="00E75241" w14:paraId="257C632E" w14:textId="77777777">
        <w:tc>
          <w:tcPr>
            <w:tcW w:w="645" w:type="pct"/>
          </w:tcPr>
          <w:p w14:paraId="257C632A" w14:textId="77777777" w:rsidR="00E75241" w:rsidRDefault="003B30A8">
            <w:pPr>
              <w:rPr>
                <w:rFonts w:eastAsiaTheme="minorEastAsia"/>
                <w:lang w:val="en-US" w:eastAsia="zh-CN"/>
              </w:rPr>
            </w:pPr>
            <w:r>
              <w:rPr>
                <w:rFonts w:eastAsiaTheme="minorEastAsia"/>
                <w:lang w:val="en-US" w:eastAsia="zh-CN"/>
              </w:rPr>
              <w:t>Xiaomi</w:t>
            </w:r>
          </w:p>
        </w:tc>
        <w:tc>
          <w:tcPr>
            <w:tcW w:w="542" w:type="pct"/>
          </w:tcPr>
          <w:p w14:paraId="257C632B" w14:textId="77777777" w:rsidR="00E75241" w:rsidRDefault="00E75241">
            <w:pPr>
              <w:tabs>
                <w:tab w:val="left" w:pos="551"/>
              </w:tabs>
              <w:rPr>
                <w:lang w:val="en-US" w:eastAsia="ko-KR"/>
              </w:rPr>
            </w:pPr>
          </w:p>
        </w:tc>
        <w:tc>
          <w:tcPr>
            <w:tcW w:w="3813" w:type="pct"/>
          </w:tcPr>
          <w:p w14:paraId="257C632C" w14:textId="77777777" w:rsidR="00E75241" w:rsidRDefault="003B30A8">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257C632D" w14:textId="77777777" w:rsidR="00E75241" w:rsidRDefault="003B30A8">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E75241" w14:paraId="257C6336" w14:textId="77777777">
        <w:tc>
          <w:tcPr>
            <w:tcW w:w="645" w:type="pct"/>
          </w:tcPr>
          <w:p w14:paraId="257C632F" w14:textId="77777777" w:rsidR="00E75241" w:rsidRDefault="003B30A8">
            <w:pPr>
              <w:rPr>
                <w:rFonts w:eastAsiaTheme="minorEastAsia"/>
                <w:lang w:val="en-US" w:eastAsia="zh-CN"/>
              </w:rPr>
            </w:pPr>
            <w:r>
              <w:rPr>
                <w:rFonts w:eastAsiaTheme="minorEastAsia"/>
                <w:lang w:val="en-US" w:eastAsia="zh-CN"/>
              </w:rPr>
              <w:t>Qualcomm</w:t>
            </w:r>
          </w:p>
        </w:tc>
        <w:tc>
          <w:tcPr>
            <w:tcW w:w="542" w:type="pct"/>
          </w:tcPr>
          <w:p w14:paraId="257C6330" w14:textId="77777777" w:rsidR="00E75241" w:rsidRDefault="00E75241">
            <w:pPr>
              <w:tabs>
                <w:tab w:val="left" w:pos="551"/>
              </w:tabs>
              <w:rPr>
                <w:lang w:val="en-US" w:eastAsia="ko-KR"/>
              </w:rPr>
            </w:pPr>
          </w:p>
        </w:tc>
        <w:tc>
          <w:tcPr>
            <w:tcW w:w="3813" w:type="pct"/>
          </w:tcPr>
          <w:p w14:paraId="257C6331" w14:textId="77777777" w:rsidR="00E75241" w:rsidRDefault="003B30A8">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14:paraId="257C6332" w14:textId="77777777" w:rsidR="00E75241" w:rsidRDefault="003B30A8">
            <w:pPr>
              <w:jc w:val="both"/>
              <w:rPr>
                <w:b/>
                <w:lang w:val="en-US"/>
              </w:rPr>
            </w:pPr>
            <w:r>
              <w:rPr>
                <w:b/>
                <w:lang w:val="en-US"/>
              </w:rPr>
              <w:t>A separate initial DL BWP for RedCap UEs (if configured) can be used during the initial access.</w:t>
            </w:r>
          </w:p>
          <w:p w14:paraId="257C6333" w14:textId="77777777" w:rsidR="00E75241" w:rsidRDefault="003B30A8" w:rsidP="005025F6">
            <w:pPr>
              <w:pStyle w:val="afe"/>
              <w:numPr>
                <w:ilvl w:val="0"/>
                <w:numId w:val="16"/>
              </w:numPr>
              <w:jc w:val="both"/>
              <w:rPr>
                <w:rFonts w:ascii="Times New Roman" w:hAnsi="Times New Roman" w:cs="Times New Roman"/>
                <w:b/>
                <w:bCs/>
                <w:i/>
                <w:iCs/>
                <w:color w:val="C00000"/>
                <w:sz w:val="20"/>
                <w:szCs w:val="20"/>
                <w:u w:val="single"/>
                <w:lang w:val="en-US"/>
              </w:rPr>
            </w:pPr>
            <w:r>
              <w:rPr>
                <w:rFonts w:ascii="Times New Roman" w:hAnsi="Times New Roman" w:cs="Times New Roman"/>
                <w:b/>
                <w:bCs/>
                <w:i/>
                <w:iCs/>
                <w:color w:val="C00000"/>
                <w:sz w:val="20"/>
                <w:szCs w:val="20"/>
                <w:u w:val="single"/>
                <w:lang w:val="en-US" w:eastAsia="ko-KR"/>
              </w:rPr>
              <w:lastRenderedPageBreak/>
              <w:t>For TDD operation, the center frequency for this separate  initial DL BWP should be aligned with the center frequency of the initial UL BWP for RedCap UEs.</w:t>
            </w:r>
          </w:p>
          <w:p w14:paraId="257C6334" w14:textId="77777777" w:rsidR="00E75241" w:rsidRDefault="003B30A8" w:rsidP="005025F6">
            <w:pPr>
              <w:pStyle w:val="afe"/>
              <w:numPr>
                <w:ilvl w:val="0"/>
                <w:numId w:val="16"/>
              </w:numPr>
              <w:jc w:val="both"/>
              <w:rPr>
                <w:rFonts w:ascii="Times New Roman" w:hAnsi="Times New Roman" w:cs="Times New Roman"/>
                <w:b/>
                <w:bCs/>
                <w:i/>
                <w:iCs/>
                <w:color w:val="C00000"/>
                <w:sz w:val="20"/>
                <w:szCs w:val="20"/>
                <w:lang w:val="en-US" w:eastAsia="ko-KR"/>
              </w:rPr>
            </w:pPr>
            <w:r>
              <w:rPr>
                <w:rFonts w:ascii="Times New Roman" w:hAnsi="Times New Roman" w:cs="Times New Roman"/>
                <w:b/>
                <w:bCs/>
                <w:i/>
                <w:iCs/>
                <w:color w:val="C00000"/>
                <w:sz w:val="20"/>
                <w:szCs w:val="20"/>
                <w:lang w:val="en-US" w:eastAsia="ko-KR"/>
              </w:rPr>
              <w:t xml:space="preserve">The separate initial DL BWP for RedCap UEs includes configuration of CORESET and CSS at least for RACH </w:t>
            </w:r>
            <w:r>
              <w:rPr>
                <w:rFonts w:ascii="Times New Roman" w:hAnsi="Times New Roman" w:cs="Times New Roman"/>
                <w:b/>
                <w:bCs/>
                <w:i/>
                <w:iCs/>
                <w:color w:val="C00000"/>
                <w:sz w:val="20"/>
                <w:szCs w:val="20"/>
                <w:u w:val="single"/>
                <w:lang w:val="en-US" w:eastAsia="ko-KR"/>
              </w:rPr>
              <w:t>and paging</w:t>
            </w:r>
            <w:r>
              <w:rPr>
                <w:rFonts w:ascii="Times New Roman" w:hAnsi="Times New Roman" w:cs="Times New Roman"/>
                <w:b/>
                <w:bCs/>
                <w:i/>
                <w:iCs/>
                <w:color w:val="C00000"/>
                <w:sz w:val="20"/>
                <w:szCs w:val="20"/>
                <w:lang w:val="en-US" w:eastAsia="ko-KR"/>
              </w:rPr>
              <w:t>.</w:t>
            </w:r>
          </w:p>
          <w:p w14:paraId="257C6335" w14:textId="77777777" w:rsidR="00E75241" w:rsidRDefault="003B30A8" w:rsidP="005025F6">
            <w:pPr>
              <w:pStyle w:val="afe"/>
              <w:numPr>
                <w:ilvl w:val="0"/>
                <w:numId w:val="16"/>
              </w:numPr>
              <w:jc w:val="both"/>
              <w:rPr>
                <w:rFonts w:ascii="Times New Roman" w:hAnsi="Times New Roman" w:cs="Times New Roman"/>
                <w:b/>
                <w:bCs/>
                <w:i/>
                <w:iCs/>
                <w:color w:val="C00000"/>
                <w:sz w:val="20"/>
                <w:szCs w:val="20"/>
                <w:lang w:val="en-US" w:eastAsia="ko-KR"/>
              </w:rPr>
            </w:pPr>
            <w:r>
              <w:rPr>
                <w:rFonts w:ascii="Times New Roman" w:hAnsi="Times New Roman" w:cs="Times New Roman"/>
                <w:b/>
                <w:bCs/>
                <w:i/>
                <w:iCs/>
                <w:color w:val="C00000"/>
                <w:sz w:val="20"/>
                <w:szCs w:val="20"/>
                <w:u w:val="single"/>
                <w:lang w:val="en-US" w:eastAsia="ko-KR"/>
              </w:rPr>
              <w:t>FFS SSB transmission in this separate initial DL BWP</w:t>
            </w:r>
            <w:r>
              <w:rPr>
                <w:rFonts w:ascii="Times New Roman" w:hAnsi="Times New Roman" w:cs="Times New Roman"/>
                <w:b/>
                <w:bCs/>
                <w:i/>
                <w:iCs/>
                <w:color w:val="C00000"/>
                <w:sz w:val="20"/>
                <w:szCs w:val="20"/>
                <w:lang w:val="en-US" w:eastAsia="ko-KR"/>
              </w:rPr>
              <w:t>.</w:t>
            </w:r>
          </w:p>
        </w:tc>
      </w:tr>
      <w:tr w:rsidR="00E75241" w14:paraId="257C633C" w14:textId="77777777">
        <w:tc>
          <w:tcPr>
            <w:tcW w:w="645" w:type="pct"/>
          </w:tcPr>
          <w:p w14:paraId="257C6337" w14:textId="77777777" w:rsidR="00E75241" w:rsidRDefault="003B30A8">
            <w:pPr>
              <w:rPr>
                <w:rFonts w:eastAsiaTheme="minorEastAsia"/>
                <w:lang w:val="en-US" w:eastAsia="zh-CN"/>
              </w:rPr>
            </w:pPr>
            <w:r>
              <w:rPr>
                <w:rFonts w:eastAsiaTheme="minorEastAsia"/>
                <w:lang w:val="en-US" w:eastAsia="zh-CN"/>
              </w:rPr>
              <w:lastRenderedPageBreak/>
              <w:t>Nordic</w:t>
            </w:r>
          </w:p>
        </w:tc>
        <w:tc>
          <w:tcPr>
            <w:tcW w:w="542" w:type="pct"/>
          </w:tcPr>
          <w:p w14:paraId="257C6338" w14:textId="77777777" w:rsidR="00E75241" w:rsidRDefault="003B30A8">
            <w:pPr>
              <w:tabs>
                <w:tab w:val="left" w:pos="551"/>
              </w:tabs>
              <w:rPr>
                <w:lang w:val="en-US" w:eastAsia="ko-KR"/>
              </w:rPr>
            </w:pPr>
            <w:r>
              <w:rPr>
                <w:lang w:val="en-US" w:eastAsia="ko-KR"/>
              </w:rPr>
              <w:t>Y with condition</w:t>
            </w:r>
          </w:p>
        </w:tc>
        <w:tc>
          <w:tcPr>
            <w:tcW w:w="3813" w:type="pct"/>
          </w:tcPr>
          <w:p w14:paraId="257C6339" w14:textId="77777777" w:rsidR="00E75241" w:rsidRDefault="003B30A8">
            <w:pPr>
              <w:rPr>
                <w:rFonts w:eastAsiaTheme="minorEastAsia"/>
                <w:lang w:val="en-US" w:eastAsia="zh-CN"/>
              </w:rPr>
            </w:pPr>
            <w:r>
              <w:rPr>
                <w:rFonts w:eastAsiaTheme="minorEastAsia"/>
                <w:lang w:val="en-US" w:eastAsia="zh-CN"/>
              </w:rPr>
              <w:t>1) We agree with Vivo that first sub-bullet. Second sub-bullet is OK.</w:t>
            </w:r>
          </w:p>
          <w:p w14:paraId="257C633A" w14:textId="77777777" w:rsidR="00E75241" w:rsidRDefault="003B30A8">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257C633B" w14:textId="77777777" w:rsidR="00E75241" w:rsidRDefault="003B30A8">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E75241" w14:paraId="257C6340" w14:textId="77777777">
        <w:tc>
          <w:tcPr>
            <w:tcW w:w="645" w:type="pct"/>
          </w:tcPr>
          <w:p w14:paraId="257C633D" w14:textId="77777777" w:rsidR="00E75241" w:rsidRDefault="003B30A8">
            <w:pPr>
              <w:rPr>
                <w:rFonts w:eastAsiaTheme="minorEastAsia"/>
                <w:lang w:val="en-US" w:eastAsia="zh-CN"/>
              </w:rPr>
            </w:pPr>
            <w:r>
              <w:rPr>
                <w:rFonts w:eastAsia="Malgun Gothic"/>
                <w:lang w:val="en-US" w:eastAsia="ko-KR"/>
              </w:rPr>
              <w:t>LG</w:t>
            </w:r>
          </w:p>
        </w:tc>
        <w:tc>
          <w:tcPr>
            <w:tcW w:w="542" w:type="pct"/>
          </w:tcPr>
          <w:p w14:paraId="257C633E" w14:textId="77777777" w:rsidR="00E75241" w:rsidRDefault="00E75241">
            <w:pPr>
              <w:tabs>
                <w:tab w:val="left" w:pos="551"/>
              </w:tabs>
              <w:rPr>
                <w:lang w:val="en-US" w:eastAsia="ko-KR"/>
              </w:rPr>
            </w:pPr>
          </w:p>
        </w:tc>
        <w:tc>
          <w:tcPr>
            <w:tcW w:w="3813" w:type="pct"/>
          </w:tcPr>
          <w:p w14:paraId="257C633F" w14:textId="77777777" w:rsidR="00E75241" w:rsidRDefault="003B30A8">
            <w:pPr>
              <w:rPr>
                <w:rFonts w:eastAsiaTheme="minorEastAsia"/>
                <w:lang w:val="en-US" w:eastAsia="zh-CN"/>
              </w:rPr>
            </w:pPr>
            <w:r>
              <w:rPr>
                <w:rFonts w:eastAsia="Malgun Gothic"/>
                <w:lang w:val="en-US" w:eastAsia="ko-KR"/>
              </w:rPr>
              <w:t>We prefer the proposal without the first bullet which is on the TDD. If the separate initial DL BWP is supported, then the usage should be up to the network unless there is a serious concern.</w:t>
            </w:r>
          </w:p>
        </w:tc>
      </w:tr>
      <w:tr w:rsidR="00E75241" w14:paraId="257C6344" w14:textId="77777777">
        <w:tc>
          <w:tcPr>
            <w:tcW w:w="645" w:type="pct"/>
          </w:tcPr>
          <w:p w14:paraId="257C6341" w14:textId="77777777" w:rsidR="00E75241" w:rsidRDefault="003B30A8">
            <w:pPr>
              <w:rPr>
                <w:rFonts w:eastAsia="Malgun Gothic"/>
                <w:lang w:val="en-US" w:eastAsia="ko-KR"/>
              </w:rPr>
            </w:pPr>
            <w:r>
              <w:rPr>
                <w:rFonts w:eastAsia="Malgun Gothic"/>
                <w:lang w:val="en-US" w:eastAsia="ko-KR"/>
              </w:rPr>
              <w:t>NEC</w:t>
            </w:r>
          </w:p>
        </w:tc>
        <w:tc>
          <w:tcPr>
            <w:tcW w:w="542" w:type="pct"/>
          </w:tcPr>
          <w:p w14:paraId="257C6342" w14:textId="77777777" w:rsidR="00E75241" w:rsidRDefault="00E75241">
            <w:pPr>
              <w:tabs>
                <w:tab w:val="left" w:pos="551"/>
              </w:tabs>
              <w:rPr>
                <w:lang w:val="en-US" w:eastAsia="ko-KR"/>
              </w:rPr>
            </w:pPr>
          </w:p>
        </w:tc>
        <w:tc>
          <w:tcPr>
            <w:tcW w:w="3813" w:type="pct"/>
          </w:tcPr>
          <w:p w14:paraId="257C6343" w14:textId="77777777" w:rsidR="00E75241" w:rsidRDefault="003B30A8">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E75241" w14:paraId="257C6348" w14:textId="77777777">
        <w:tc>
          <w:tcPr>
            <w:tcW w:w="645" w:type="pct"/>
          </w:tcPr>
          <w:p w14:paraId="257C6345" w14:textId="77777777" w:rsidR="00E75241" w:rsidRDefault="003B30A8">
            <w:pPr>
              <w:rPr>
                <w:rFonts w:eastAsia="Yu Mincho"/>
                <w:lang w:val="en-US" w:eastAsia="ja-JP"/>
              </w:rPr>
            </w:pPr>
            <w:r>
              <w:rPr>
                <w:rFonts w:eastAsia="Yu Mincho"/>
                <w:lang w:val="en-US" w:eastAsia="ja-JP"/>
              </w:rPr>
              <w:t>Panasonic</w:t>
            </w:r>
          </w:p>
        </w:tc>
        <w:tc>
          <w:tcPr>
            <w:tcW w:w="542" w:type="pct"/>
          </w:tcPr>
          <w:p w14:paraId="257C6346" w14:textId="77777777" w:rsidR="00E75241" w:rsidRDefault="003B30A8">
            <w:pPr>
              <w:tabs>
                <w:tab w:val="left" w:pos="551"/>
              </w:tabs>
              <w:rPr>
                <w:rFonts w:eastAsia="Yu Mincho"/>
                <w:lang w:val="en-US" w:eastAsia="ja-JP"/>
              </w:rPr>
            </w:pPr>
            <w:r>
              <w:rPr>
                <w:rFonts w:eastAsia="Yu Mincho"/>
                <w:lang w:val="en-US" w:eastAsia="ja-JP"/>
              </w:rPr>
              <w:t>Y</w:t>
            </w:r>
          </w:p>
        </w:tc>
        <w:tc>
          <w:tcPr>
            <w:tcW w:w="3813" w:type="pct"/>
          </w:tcPr>
          <w:p w14:paraId="257C6347" w14:textId="77777777" w:rsidR="00E75241" w:rsidRDefault="00E75241">
            <w:pPr>
              <w:rPr>
                <w:rFonts w:eastAsiaTheme="minorEastAsia"/>
                <w:lang w:val="en-US" w:eastAsia="zh-CN"/>
              </w:rPr>
            </w:pPr>
          </w:p>
        </w:tc>
      </w:tr>
      <w:tr w:rsidR="00E75241" w14:paraId="257C634D" w14:textId="77777777">
        <w:tc>
          <w:tcPr>
            <w:tcW w:w="645" w:type="pct"/>
          </w:tcPr>
          <w:p w14:paraId="257C6349" w14:textId="77777777" w:rsidR="00E75241" w:rsidRDefault="003B30A8">
            <w:pPr>
              <w:rPr>
                <w:rFonts w:eastAsia="Yu Mincho"/>
                <w:lang w:val="en-US" w:eastAsia="ja-JP"/>
              </w:rPr>
            </w:pPr>
            <w:r>
              <w:rPr>
                <w:rFonts w:eastAsiaTheme="minorEastAsia"/>
                <w:lang w:val="en-US" w:eastAsia="zh-CN"/>
              </w:rPr>
              <w:t>Samsung</w:t>
            </w:r>
          </w:p>
        </w:tc>
        <w:tc>
          <w:tcPr>
            <w:tcW w:w="542" w:type="pct"/>
          </w:tcPr>
          <w:p w14:paraId="257C634A" w14:textId="77777777" w:rsidR="00E75241" w:rsidRDefault="003B30A8">
            <w:pPr>
              <w:tabs>
                <w:tab w:val="left" w:pos="551"/>
              </w:tabs>
              <w:rPr>
                <w:rFonts w:eastAsia="Yu Mincho"/>
                <w:lang w:val="en-US" w:eastAsia="ja-JP"/>
              </w:rPr>
            </w:pPr>
            <w:r>
              <w:rPr>
                <w:rFonts w:eastAsiaTheme="minorEastAsia"/>
                <w:lang w:val="en-US" w:eastAsia="zh-CN"/>
              </w:rPr>
              <w:t>Y</w:t>
            </w:r>
          </w:p>
        </w:tc>
        <w:tc>
          <w:tcPr>
            <w:tcW w:w="3813" w:type="pct"/>
          </w:tcPr>
          <w:p w14:paraId="257C634B" w14:textId="77777777" w:rsidR="00E75241" w:rsidRDefault="003B30A8">
            <w:pPr>
              <w:rPr>
                <w:rFonts w:eastAsiaTheme="minorEastAsia"/>
                <w:lang w:val="en-US" w:eastAsia="zh-CN"/>
              </w:rPr>
            </w:pPr>
            <w:r>
              <w:rPr>
                <w:rFonts w:eastAsiaTheme="minorEastAsia"/>
                <w:lang w:val="en-US" w:eastAsia="zh-CN"/>
              </w:rPr>
              <w:t xml:space="preserve">We also agree with Vivo’s comment. The first bullet can be considered as conclusion. </w:t>
            </w:r>
          </w:p>
          <w:p w14:paraId="257C634C" w14:textId="77777777" w:rsidR="00E75241" w:rsidRDefault="003B30A8">
            <w:pPr>
              <w:rPr>
                <w:rFonts w:eastAsiaTheme="minorEastAsia"/>
                <w:lang w:val="en-US" w:eastAsia="zh-CN"/>
              </w:rPr>
            </w:pPr>
            <w:r>
              <w:rPr>
                <w:rFonts w:eastAsiaTheme="minorEastAsia"/>
                <w:lang w:val="en-US" w:eastAsia="zh-CN"/>
              </w:rPr>
              <w:t>We support to add paging for second bullet.</w:t>
            </w:r>
          </w:p>
        </w:tc>
      </w:tr>
      <w:tr w:rsidR="00E75241" w14:paraId="257C6356" w14:textId="77777777">
        <w:tc>
          <w:tcPr>
            <w:tcW w:w="645" w:type="pct"/>
          </w:tcPr>
          <w:p w14:paraId="257C634E" w14:textId="77777777" w:rsidR="00E75241" w:rsidRDefault="003B30A8">
            <w:pPr>
              <w:rPr>
                <w:rFonts w:eastAsiaTheme="minorEastAsia"/>
                <w:lang w:val="en-US" w:eastAsia="zh-CN"/>
              </w:rPr>
            </w:pPr>
            <w:r>
              <w:rPr>
                <w:rFonts w:eastAsiaTheme="minorEastAsia"/>
                <w:lang w:val="en-US" w:eastAsia="zh-CN"/>
              </w:rPr>
              <w:t>CATT</w:t>
            </w:r>
          </w:p>
        </w:tc>
        <w:tc>
          <w:tcPr>
            <w:tcW w:w="542" w:type="pct"/>
          </w:tcPr>
          <w:p w14:paraId="257C634F" w14:textId="77777777" w:rsidR="00E75241" w:rsidRDefault="003B30A8">
            <w:pPr>
              <w:tabs>
                <w:tab w:val="left" w:pos="551"/>
              </w:tabs>
              <w:rPr>
                <w:rFonts w:eastAsiaTheme="minorEastAsia"/>
                <w:lang w:val="en-US" w:eastAsia="zh-CN"/>
              </w:rPr>
            </w:pPr>
            <w:r>
              <w:rPr>
                <w:rFonts w:eastAsiaTheme="minorEastAsia"/>
                <w:lang w:val="en-US" w:eastAsia="zh-CN"/>
              </w:rPr>
              <w:t>Need FFS</w:t>
            </w:r>
          </w:p>
        </w:tc>
        <w:tc>
          <w:tcPr>
            <w:tcW w:w="3813" w:type="pct"/>
          </w:tcPr>
          <w:p w14:paraId="257C6350" w14:textId="77777777" w:rsidR="00E75241" w:rsidRDefault="003B30A8">
            <w:pPr>
              <w:rPr>
                <w:rFonts w:eastAsiaTheme="minorEastAsia"/>
                <w:lang w:val="en-US" w:eastAsia="zh-CN"/>
              </w:rPr>
            </w:pPr>
            <w:r>
              <w:rPr>
                <w:rFonts w:eastAsiaTheme="minorEastAsia"/>
                <w:lang w:val="en-US" w:eastAsia="zh-CN"/>
              </w:rPr>
              <w:t xml:space="preserve">We should not rush to an agreement without a clear picture of the separate initial DL BWP, especially in the situation that the motivation is not strong. </w:t>
            </w:r>
          </w:p>
          <w:p w14:paraId="257C6351" w14:textId="77777777" w:rsidR="00E75241" w:rsidRDefault="003B30A8">
            <w:pPr>
              <w:rPr>
                <w:rFonts w:eastAsiaTheme="minorEastAsia"/>
                <w:lang w:val="en-US" w:eastAsia="zh-CN"/>
              </w:rPr>
            </w:pPr>
            <w:r>
              <w:rPr>
                <w:rFonts w:eastAsiaTheme="minorEastAsia"/>
                <w:lang w:val="en-US" w:eastAsia="zh-CN"/>
              </w:rPr>
              <w:t xml:space="preserve">According to </w:t>
            </w:r>
            <w:r>
              <w:rPr>
                <w:rFonts w:eastAsia="宋体"/>
                <w:b/>
                <w:u w:val="single"/>
              </w:rPr>
              <w:t>R1-1813988</w:t>
            </w:r>
            <w:r>
              <w:rPr>
                <w:rFonts w:eastAsiaTheme="minorEastAsia"/>
                <w:lang w:val="en-US" w:eastAsia="zh-CN"/>
              </w:rPr>
              <w:t xml:space="preserve">, </w:t>
            </w:r>
            <w:r>
              <w:rPr>
                <w:rFonts w:eastAsiaTheme="minorEastAsia"/>
                <w:b/>
                <w:lang w:val="en-US" w:eastAsia="zh-CN"/>
              </w:rPr>
              <w:t>center frequency alignment is not a critical issue during the initial access</w:t>
            </w:r>
            <w:r>
              <w:rPr>
                <w:rFonts w:eastAsiaTheme="minorEastAsia"/>
                <w:lang w:val="en-US" w:eastAsia="zh-CN"/>
              </w:rPr>
              <w:t>, and the majority thinks RF retuning is enough to tackle the issue when the center frequency of CORESET#0 and initial UL BWP is not aligned.</w:t>
            </w:r>
          </w:p>
          <w:p w14:paraId="257C6352" w14:textId="77777777" w:rsidR="00E75241" w:rsidRDefault="003B30A8">
            <w:pPr>
              <w:rPr>
                <w:rFonts w:eastAsiaTheme="minorEastAsia"/>
                <w:lang w:val="en-US" w:eastAsia="zh-CN"/>
              </w:rPr>
            </w:pPr>
            <w:r>
              <w:rPr>
                <w:rFonts w:eastAsiaTheme="minor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14:paraId="257C6353" w14:textId="77777777" w:rsidR="00E75241" w:rsidRDefault="003B30A8">
            <w:pPr>
              <w:rPr>
                <w:rFonts w:eastAsiaTheme="minorEastAsia"/>
                <w:lang w:val="en-US" w:eastAsia="zh-CN"/>
              </w:rPr>
            </w:pPr>
            <w:r>
              <w:rPr>
                <w:rFonts w:eastAsiaTheme="minorEastAsia"/>
                <w:lang w:val="en-US" w:eastAsia="zh-CN"/>
              </w:rPr>
              <w:t>(1) Does the separate initial DL BWP must contain additional SSB, in addition to CORESET and CSS (for RACH)? If yes, what’s the relationship between the additional SSB and the original SSB? If no, does it mean the RedCap UE should mandatory support FG 6-1a? Can we live with the answer ‘no’?</w:t>
            </w:r>
          </w:p>
          <w:p w14:paraId="257C6354" w14:textId="77777777" w:rsidR="00E75241" w:rsidRDefault="003B30A8">
            <w:pPr>
              <w:rPr>
                <w:rFonts w:eastAsiaTheme="minorEastAsia"/>
                <w:lang w:val="en-US" w:eastAsia="zh-CN"/>
              </w:rPr>
            </w:pPr>
            <w:r>
              <w:rPr>
                <w:rFonts w:eastAsiaTheme="minorEastAsia"/>
                <w:lang w:val="en-US" w:eastAsia="zh-CN"/>
              </w:rPr>
              <w:t>(2) Should the gNB transmit SIBx (other than SIB1) in the separate initial DL BWP? If yes, does it mean the gNB may be required to double the SIBx transmission (x&gt;1)?</w:t>
            </w:r>
          </w:p>
          <w:p w14:paraId="257C6355" w14:textId="77777777" w:rsidR="00E75241" w:rsidRDefault="003B30A8">
            <w:pPr>
              <w:rPr>
                <w:rFonts w:eastAsiaTheme="minorEastAsia"/>
                <w:lang w:val="en-US" w:eastAsia="zh-CN"/>
              </w:rPr>
            </w:pPr>
            <w:r>
              <w:rPr>
                <w:rFonts w:eastAsiaTheme="minorEastAsia"/>
                <w:lang w:val="en-US" w:eastAsia="zh-CN"/>
              </w:rPr>
              <w:t>(3) Should we restrict the bandwidth of the separate initial DL BWP? If no, does it mean the UE may decode different sizes of DCI format 1_0 before initial access (for reception of SIB1 in legacy initial DL BWP and Msg2/4 in separate initial DL BWP)?</w:t>
            </w:r>
          </w:p>
        </w:tc>
      </w:tr>
      <w:tr w:rsidR="00E75241" w14:paraId="257C6362" w14:textId="77777777">
        <w:tc>
          <w:tcPr>
            <w:tcW w:w="645" w:type="pct"/>
          </w:tcPr>
          <w:p w14:paraId="257C6357" w14:textId="77777777" w:rsidR="00E75241" w:rsidRDefault="003B30A8">
            <w:pPr>
              <w:rPr>
                <w:rFonts w:eastAsiaTheme="minorEastAsia"/>
                <w:lang w:eastAsia="zh-CN"/>
              </w:rPr>
            </w:pPr>
            <w:r>
              <w:rPr>
                <w:rFonts w:eastAsiaTheme="minorEastAsia"/>
                <w:lang w:eastAsia="zh-CN"/>
              </w:rPr>
              <w:t>Huawei, HiSilicon</w:t>
            </w:r>
          </w:p>
        </w:tc>
        <w:tc>
          <w:tcPr>
            <w:tcW w:w="542" w:type="pct"/>
          </w:tcPr>
          <w:p w14:paraId="257C6358"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3813" w:type="pct"/>
          </w:tcPr>
          <w:p w14:paraId="257C6359" w14:textId="77777777" w:rsidR="00E75241" w:rsidRDefault="003B30A8">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257C635A" w14:textId="77777777" w:rsidR="00E75241" w:rsidRDefault="003B30A8" w:rsidP="005025F6">
            <w:pPr>
              <w:pStyle w:val="afe"/>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Some/many companies consider the center frequency for UL and DL should be aligned – for this purpose, no need to configure CORESET and CSS, even no need for the BWP to containing SSB.</w:t>
            </w:r>
          </w:p>
          <w:p w14:paraId="257C635B" w14:textId="77777777" w:rsidR="00E75241" w:rsidRDefault="003B30A8" w:rsidP="005025F6">
            <w:pPr>
              <w:pStyle w:val="afe"/>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Some companies consider there is offloading benefit- if the separately configured BWP containing SSB, how much it could benefit from offloading </w:t>
            </w:r>
            <w:r>
              <w:rPr>
                <w:rFonts w:ascii="Times New Roman" w:eastAsiaTheme="minorEastAsia" w:hAnsi="Times New Roman" w:cs="Times New Roman"/>
                <w:sz w:val="20"/>
                <w:szCs w:val="20"/>
                <w:lang w:val="en-US" w:eastAsia="zh-CN"/>
              </w:rPr>
              <w:lastRenderedPageBreak/>
              <w:t xml:space="preserve">since the available resource is still limited while the overall system overhead is actually increased. </w:t>
            </w:r>
          </w:p>
          <w:p w14:paraId="257C635C" w14:textId="77777777" w:rsidR="00E75241" w:rsidRDefault="003B30A8" w:rsidP="005025F6">
            <w:pPr>
              <w:pStyle w:val="afe"/>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there is really offloading necessity, what’s the issue with UE perform RF retuning to another BWP after reception of the legacy used SSB. </w:t>
            </w:r>
          </w:p>
          <w:p w14:paraId="257C635D" w14:textId="77777777" w:rsidR="00E75241" w:rsidRDefault="003B30A8">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257C635E" w14:textId="77777777" w:rsidR="00E75241" w:rsidRDefault="003B30A8">
            <w:pPr>
              <w:rPr>
                <w:rFonts w:eastAsiaTheme="minorEastAsia"/>
                <w:lang w:val="en-US" w:eastAsia="zh-CN"/>
              </w:rPr>
            </w:pPr>
            <w:r>
              <w:rPr>
                <w:rFonts w:eastAsiaTheme="minorEastAsia"/>
                <w:lang w:val="en-US" w:eastAsia="zh-CN"/>
              </w:rPr>
              <w:t>Given this, we propose the following:</w:t>
            </w:r>
          </w:p>
          <w:p w14:paraId="257C635F" w14:textId="77777777" w:rsidR="00E75241" w:rsidRDefault="003B30A8">
            <w:pPr>
              <w:jc w:val="both"/>
              <w:rPr>
                <w:b/>
                <w:lang w:val="en-US"/>
              </w:rPr>
            </w:pPr>
            <w:r>
              <w:rPr>
                <w:b/>
                <w:lang w:val="en-US"/>
              </w:rPr>
              <w:t>During the initial access,</w:t>
            </w:r>
          </w:p>
          <w:p w14:paraId="257C6360" w14:textId="77777777" w:rsidR="00E75241" w:rsidRDefault="003B30A8" w:rsidP="005025F6">
            <w:pPr>
              <w:pStyle w:val="afe"/>
              <w:numPr>
                <w:ilvl w:val="0"/>
                <w:numId w:val="16"/>
              </w:numPr>
              <w:jc w:val="both"/>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A separate initial DL BWP for RedCap UEs without BW containing SSB can be used/configured/defined</w:t>
            </w:r>
          </w:p>
          <w:p w14:paraId="257C6361" w14:textId="77777777" w:rsidR="00E75241" w:rsidRDefault="003B30A8" w:rsidP="005025F6">
            <w:pPr>
              <w:pStyle w:val="afe"/>
              <w:numPr>
                <w:ilvl w:val="1"/>
                <w:numId w:val="16"/>
              </w:numPr>
              <w:jc w:val="both"/>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The center frequency for the initial DL BWP is the same as that for the initial UL BWP, for unpaired spectrum</w:t>
            </w:r>
          </w:p>
        </w:tc>
      </w:tr>
      <w:tr w:rsidR="00E75241" w14:paraId="257C6369" w14:textId="77777777">
        <w:tc>
          <w:tcPr>
            <w:tcW w:w="645" w:type="pct"/>
          </w:tcPr>
          <w:p w14:paraId="257C6363" w14:textId="77777777" w:rsidR="00E75241" w:rsidRDefault="003B30A8">
            <w:pPr>
              <w:rPr>
                <w:rFonts w:eastAsiaTheme="minorEastAsia"/>
                <w:lang w:eastAsia="zh-CN"/>
              </w:rPr>
            </w:pPr>
            <w:r>
              <w:rPr>
                <w:rFonts w:eastAsiaTheme="minorEastAsia"/>
                <w:lang w:val="en-US" w:eastAsia="zh-CN"/>
              </w:rPr>
              <w:lastRenderedPageBreak/>
              <w:t>Spreadtrum</w:t>
            </w:r>
          </w:p>
        </w:tc>
        <w:tc>
          <w:tcPr>
            <w:tcW w:w="542" w:type="pct"/>
          </w:tcPr>
          <w:p w14:paraId="257C636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65" w14:textId="77777777" w:rsidR="00E75241" w:rsidRDefault="003B30A8">
            <w:pPr>
              <w:rPr>
                <w:rFonts w:eastAsiaTheme="minorEastAsia"/>
                <w:lang w:val="en-US" w:eastAsia="zh-CN"/>
              </w:rPr>
            </w:pPr>
            <w:r>
              <w:rPr>
                <w:rFonts w:eastAsiaTheme="minorEastAsia"/>
                <w:lang w:val="en-US" w:eastAsia="zh-CN"/>
              </w:rPr>
              <w:t>Our 3 priorities are listed as follows:</w:t>
            </w:r>
          </w:p>
          <w:p w14:paraId="257C6366"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257C6367" w14:textId="77777777"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257C6368"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rsidR="00E75241" w14:paraId="257C636D" w14:textId="77777777">
        <w:tc>
          <w:tcPr>
            <w:tcW w:w="645" w:type="pct"/>
          </w:tcPr>
          <w:p w14:paraId="257C636A" w14:textId="77777777" w:rsidR="00E75241" w:rsidRDefault="003B30A8">
            <w:pPr>
              <w:rPr>
                <w:rFonts w:eastAsiaTheme="minorEastAsia"/>
                <w:lang w:val="en-US" w:eastAsia="zh-CN"/>
              </w:rPr>
            </w:pPr>
            <w:r>
              <w:rPr>
                <w:rFonts w:eastAsiaTheme="minorEastAsia"/>
                <w:lang w:val="en-US" w:eastAsia="zh-CN"/>
              </w:rPr>
              <w:t>ZTE, Sanechips</w:t>
            </w:r>
          </w:p>
        </w:tc>
        <w:tc>
          <w:tcPr>
            <w:tcW w:w="542" w:type="pct"/>
          </w:tcPr>
          <w:p w14:paraId="257C636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6C" w14:textId="77777777" w:rsidR="00E75241" w:rsidRDefault="003B30A8">
            <w:pPr>
              <w:rPr>
                <w:rFonts w:eastAsiaTheme="minorEastAsia"/>
                <w:lang w:val="en-US" w:eastAsia="zh-CN"/>
              </w:rPr>
            </w:pPr>
            <w:r>
              <w:rPr>
                <w:rFonts w:eastAsiaTheme="minorEastAsia"/>
                <w:lang w:val="en-US" w:eastAsia="zh-CN"/>
              </w:rPr>
              <w:t>The separate initial DL BWP also can include configuration of CORESET and CSS for paging.</w:t>
            </w:r>
          </w:p>
        </w:tc>
      </w:tr>
      <w:tr w:rsidR="00E75241" w14:paraId="257C6372" w14:textId="77777777">
        <w:tc>
          <w:tcPr>
            <w:tcW w:w="645" w:type="pct"/>
          </w:tcPr>
          <w:p w14:paraId="257C636E" w14:textId="77777777" w:rsidR="00E75241" w:rsidRDefault="003B30A8">
            <w:pPr>
              <w:rPr>
                <w:rFonts w:eastAsiaTheme="minorEastAsia"/>
                <w:lang w:val="en-US" w:eastAsia="zh-CN"/>
              </w:rPr>
            </w:pPr>
            <w:r>
              <w:rPr>
                <w:rFonts w:eastAsiaTheme="minorEastAsia"/>
                <w:lang w:val="en-US" w:eastAsia="zh-CN"/>
              </w:rPr>
              <w:t>Nokia, NSB</w:t>
            </w:r>
          </w:p>
        </w:tc>
        <w:tc>
          <w:tcPr>
            <w:tcW w:w="542" w:type="pct"/>
          </w:tcPr>
          <w:p w14:paraId="257C636F" w14:textId="77777777" w:rsidR="00E75241" w:rsidRDefault="00E75241">
            <w:pPr>
              <w:tabs>
                <w:tab w:val="left" w:pos="551"/>
              </w:tabs>
              <w:rPr>
                <w:rFonts w:eastAsiaTheme="minorEastAsia"/>
                <w:lang w:val="en-US" w:eastAsia="zh-CN"/>
              </w:rPr>
            </w:pPr>
          </w:p>
        </w:tc>
        <w:tc>
          <w:tcPr>
            <w:tcW w:w="3813" w:type="pct"/>
          </w:tcPr>
          <w:p w14:paraId="257C6370" w14:textId="77777777" w:rsidR="00E75241" w:rsidRDefault="003B30A8">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14:paraId="257C6371" w14:textId="77777777" w:rsidR="00E75241" w:rsidRDefault="003B30A8">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E75241" w14:paraId="257C6382" w14:textId="77777777">
        <w:tc>
          <w:tcPr>
            <w:tcW w:w="645" w:type="pct"/>
          </w:tcPr>
          <w:p w14:paraId="257C6373" w14:textId="77777777" w:rsidR="00E75241" w:rsidRDefault="003B30A8">
            <w:pPr>
              <w:rPr>
                <w:rFonts w:eastAsiaTheme="minorEastAsia"/>
                <w:lang w:val="en-US" w:eastAsia="zh-CN"/>
              </w:rPr>
            </w:pPr>
            <w:r>
              <w:rPr>
                <w:rFonts w:eastAsiaTheme="minorEastAsia"/>
                <w:lang w:val="en-US" w:eastAsia="zh-CN"/>
              </w:rPr>
              <w:t xml:space="preserve">Apple </w:t>
            </w:r>
          </w:p>
        </w:tc>
        <w:tc>
          <w:tcPr>
            <w:tcW w:w="542" w:type="pct"/>
          </w:tcPr>
          <w:p w14:paraId="257C6374" w14:textId="77777777" w:rsidR="00E75241" w:rsidRDefault="00E75241">
            <w:pPr>
              <w:tabs>
                <w:tab w:val="left" w:pos="551"/>
              </w:tabs>
              <w:rPr>
                <w:rFonts w:eastAsiaTheme="minorEastAsia"/>
                <w:lang w:val="en-US" w:eastAsia="zh-CN"/>
              </w:rPr>
            </w:pPr>
          </w:p>
        </w:tc>
        <w:tc>
          <w:tcPr>
            <w:tcW w:w="3813" w:type="pct"/>
          </w:tcPr>
          <w:p w14:paraId="257C6375" w14:textId="77777777" w:rsidR="00E75241" w:rsidRDefault="003B30A8">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257C6376" w14:textId="77777777" w:rsidR="00E75241" w:rsidRDefault="003B30A8">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257C6377" w14:textId="77777777" w:rsidR="00E75241" w:rsidRDefault="003B30A8" w:rsidP="005025F6">
            <w:pPr>
              <w:pStyle w:val="afe"/>
              <w:numPr>
                <w:ilvl w:val="0"/>
                <w:numId w:val="1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TDD, whether central frequency of the initial DL BWP and initial UL BWP should be always aligned? </w:t>
            </w:r>
          </w:p>
          <w:p w14:paraId="257C6378" w14:textId="77777777" w:rsidR="00E75241" w:rsidRDefault="003B30A8" w:rsidP="005025F6">
            <w:pPr>
              <w:pStyle w:val="afe"/>
              <w:numPr>
                <w:ilvl w:val="0"/>
                <w:numId w:val="1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What is the channel/signal(s) that should be included in the separate initial DL BWP if it does not include CD-SSB and/or CORESET#0? e.g., SSB, other CORESETs for CSS, etc. </w:t>
            </w:r>
          </w:p>
          <w:p w14:paraId="257C6379" w14:textId="77777777" w:rsidR="00E75241" w:rsidRDefault="003B30A8">
            <w:pPr>
              <w:rPr>
                <w:rFonts w:eastAsiaTheme="minorEastAsia"/>
                <w:lang w:val="en-US" w:eastAsia="zh-CN"/>
              </w:rPr>
            </w:pPr>
            <w:r>
              <w:rPr>
                <w:rFonts w:eastAsiaTheme="minorEastAsia"/>
                <w:lang w:val="en-US" w:eastAsia="zh-CN"/>
              </w:rPr>
              <w:t xml:space="preserve">Focusing on proposal below, our views is: </w:t>
            </w:r>
          </w:p>
          <w:p w14:paraId="257C637A" w14:textId="77777777" w:rsidR="00E75241" w:rsidRDefault="003B30A8" w:rsidP="005025F6">
            <w:pPr>
              <w:pStyle w:val="afe"/>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case should not be in the agreement. </w:t>
            </w:r>
          </w:p>
          <w:p w14:paraId="257C637B" w14:textId="77777777" w:rsidR="00E75241" w:rsidRDefault="003B30A8" w:rsidP="005025F6">
            <w:pPr>
              <w:pStyle w:val="afe"/>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Proposal 2.2-6a below). </w:t>
            </w:r>
          </w:p>
          <w:p w14:paraId="257C637C" w14:textId="77777777" w:rsidR="00E75241" w:rsidRDefault="003B30A8" w:rsidP="005025F6">
            <w:pPr>
              <w:pStyle w:val="afe"/>
              <w:numPr>
                <w:ilvl w:val="1"/>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14:paraId="257C637D" w14:textId="77777777" w:rsidR="00E75241" w:rsidRDefault="003B30A8">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257C637E" w14:textId="77777777" w:rsidR="00E75241" w:rsidRDefault="003B30A8" w:rsidP="005025F6">
            <w:pPr>
              <w:pStyle w:val="afe"/>
              <w:numPr>
                <w:ilvl w:val="0"/>
                <w:numId w:val="16"/>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257C637F" w14:textId="77777777" w:rsidR="00E75241" w:rsidRDefault="003B30A8" w:rsidP="005025F6">
            <w:pPr>
              <w:pStyle w:val="afe"/>
              <w:numPr>
                <w:ilvl w:val="0"/>
                <w:numId w:val="16"/>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p w14:paraId="257C6380" w14:textId="77777777" w:rsidR="00E75241" w:rsidRDefault="003B30A8" w:rsidP="005025F6">
            <w:pPr>
              <w:pStyle w:val="afe"/>
              <w:numPr>
                <w:ilvl w:val="0"/>
                <w:numId w:val="16"/>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The separate initial DL BWP for RedCap UEs includes SSB transmission</w:t>
            </w:r>
            <w:r>
              <w:rPr>
                <w:rFonts w:ascii="Times New Roman" w:hAnsi="Times New Roman" w:cs="Times New Roman"/>
                <w:b/>
                <w:bCs/>
                <w:color w:val="FF0000"/>
                <w:sz w:val="20"/>
                <w:szCs w:val="20"/>
                <w:lang w:val="en-US"/>
              </w:rPr>
              <w:t xml:space="preserve"> </w:t>
            </w:r>
            <w:r>
              <w:rPr>
                <w:rFonts w:ascii="Times New Roman" w:hAnsi="Times New Roman" w:cs="Times New Roman"/>
                <w:b/>
                <w:bCs/>
                <w:color w:val="FF0000"/>
                <w:sz w:val="20"/>
                <w:szCs w:val="20"/>
                <w:highlight w:val="yellow"/>
                <w:lang w:val="en-US"/>
              </w:rPr>
              <w:t>(Proposal 2.2-6a)</w:t>
            </w:r>
          </w:p>
          <w:p w14:paraId="257C6381" w14:textId="77777777" w:rsidR="00E75241" w:rsidRDefault="003B30A8" w:rsidP="005025F6">
            <w:pPr>
              <w:pStyle w:val="afe"/>
              <w:numPr>
                <w:ilvl w:val="1"/>
                <w:numId w:val="16"/>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FFS: Suitable SSB periodicity considering impacts in terms of signaling overhead and performance</w:t>
            </w:r>
          </w:p>
        </w:tc>
      </w:tr>
      <w:tr w:rsidR="00E75241" w14:paraId="257C6387" w14:textId="77777777">
        <w:tc>
          <w:tcPr>
            <w:tcW w:w="645" w:type="pct"/>
          </w:tcPr>
          <w:p w14:paraId="257C6383" w14:textId="77777777" w:rsidR="00E75241" w:rsidRDefault="003B30A8">
            <w:pPr>
              <w:rPr>
                <w:rFonts w:eastAsiaTheme="minorEastAsia"/>
                <w:lang w:val="en-US" w:eastAsia="zh-CN"/>
              </w:rPr>
            </w:pPr>
            <w:r>
              <w:rPr>
                <w:rFonts w:eastAsiaTheme="minorEastAsia"/>
                <w:lang w:val="en-US" w:eastAsia="zh-CN"/>
              </w:rPr>
              <w:lastRenderedPageBreak/>
              <w:t>Intel</w:t>
            </w:r>
          </w:p>
        </w:tc>
        <w:tc>
          <w:tcPr>
            <w:tcW w:w="542" w:type="pct"/>
          </w:tcPr>
          <w:p w14:paraId="257C6384" w14:textId="77777777" w:rsidR="00E75241" w:rsidRDefault="00E75241">
            <w:pPr>
              <w:tabs>
                <w:tab w:val="left" w:pos="551"/>
              </w:tabs>
              <w:rPr>
                <w:rFonts w:eastAsiaTheme="minorEastAsia"/>
                <w:lang w:val="en-US" w:eastAsia="zh-CN"/>
              </w:rPr>
            </w:pPr>
          </w:p>
        </w:tc>
        <w:tc>
          <w:tcPr>
            <w:tcW w:w="3813" w:type="pct"/>
          </w:tcPr>
          <w:p w14:paraId="257C6385" w14:textId="77777777" w:rsidR="00E75241" w:rsidRDefault="003B30A8">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257C6386" w14:textId="77777777" w:rsidR="00E75241" w:rsidRDefault="003B30A8">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rsidR="00E75241" w14:paraId="257C638B" w14:textId="77777777">
        <w:tc>
          <w:tcPr>
            <w:tcW w:w="645" w:type="pct"/>
          </w:tcPr>
          <w:p w14:paraId="257C6388" w14:textId="77777777" w:rsidR="00E75241" w:rsidRDefault="003B30A8">
            <w:pPr>
              <w:rPr>
                <w:lang w:val="en-US" w:eastAsia="ko-KR"/>
              </w:rPr>
            </w:pPr>
            <w:r>
              <w:rPr>
                <w:lang w:val="en-US" w:eastAsia="ko-KR"/>
              </w:rPr>
              <w:t>Ericsson</w:t>
            </w:r>
          </w:p>
        </w:tc>
        <w:tc>
          <w:tcPr>
            <w:tcW w:w="542" w:type="pct"/>
          </w:tcPr>
          <w:p w14:paraId="257C6389" w14:textId="77777777" w:rsidR="00E75241" w:rsidRDefault="003B30A8">
            <w:pPr>
              <w:tabs>
                <w:tab w:val="left" w:pos="551"/>
              </w:tabs>
              <w:rPr>
                <w:lang w:val="en-US" w:eastAsia="ko-KR"/>
              </w:rPr>
            </w:pPr>
            <w:r>
              <w:rPr>
                <w:lang w:val="en-US" w:eastAsia="ko-KR"/>
              </w:rPr>
              <w:t>Y</w:t>
            </w:r>
          </w:p>
        </w:tc>
        <w:tc>
          <w:tcPr>
            <w:tcW w:w="3813" w:type="pct"/>
          </w:tcPr>
          <w:p w14:paraId="257C638A" w14:textId="77777777" w:rsidR="00E75241" w:rsidRDefault="003B30A8">
            <w:pPr>
              <w:rPr>
                <w:lang w:val="en-US" w:eastAsia="ko-KR"/>
              </w:rPr>
            </w:pPr>
            <w:r>
              <w:rPr>
                <w:lang w:val="en-US" w:eastAsia="ko-KR"/>
              </w:rPr>
              <w:t>We are also OK without the first sub-bullet.</w:t>
            </w:r>
          </w:p>
        </w:tc>
      </w:tr>
      <w:tr w:rsidR="00E75241" w14:paraId="257C638F" w14:textId="77777777">
        <w:tc>
          <w:tcPr>
            <w:tcW w:w="645" w:type="pct"/>
          </w:tcPr>
          <w:p w14:paraId="257C638C" w14:textId="77777777" w:rsidR="00E75241" w:rsidRDefault="003B30A8">
            <w:pPr>
              <w:rPr>
                <w:lang w:val="en-US" w:eastAsia="ko-KR"/>
              </w:rPr>
            </w:pPr>
            <w:r>
              <w:rPr>
                <w:lang w:val="en-US" w:eastAsia="ko-KR"/>
              </w:rPr>
              <w:t>FUTUREWEI2</w:t>
            </w:r>
          </w:p>
        </w:tc>
        <w:tc>
          <w:tcPr>
            <w:tcW w:w="542" w:type="pct"/>
          </w:tcPr>
          <w:p w14:paraId="257C638D" w14:textId="77777777" w:rsidR="00E75241" w:rsidRDefault="00E75241">
            <w:pPr>
              <w:tabs>
                <w:tab w:val="left" w:pos="551"/>
              </w:tabs>
              <w:rPr>
                <w:lang w:val="en-US" w:eastAsia="ko-KR"/>
              </w:rPr>
            </w:pPr>
          </w:p>
        </w:tc>
        <w:tc>
          <w:tcPr>
            <w:tcW w:w="3813" w:type="pct"/>
          </w:tcPr>
          <w:p w14:paraId="257C638E" w14:textId="77777777" w:rsidR="00E75241" w:rsidRDefault="003B30A8">
            <w:pPr>
              <w:rPr>
                <w:lang w:val="en-US" w:eastAsia="ko-KR"/>
              </w:rPr>
            </w:pPr>
            <w:r>
              <w:rPr>
                <w:lang w:val="en-US" w:eastAsia="ko-KR"/>
              </w:rPr>
              <w:t>The top level is fine. Similar comments as others about the first bullet. Need further discussion for the second bullet.</w:t>
            </w:r>
          </w:p>
        </w:tc>
      </w:tr>
      <w:tr w:rsidR="00E75241" w14:paraId="257C6393" w14:textId="77777777">
        <w:tc>
          <w:tcPr>
            <w:tcW w:w="645" w:type="pct"/>
          </w:tcPr>
          <w:p w14:paraId="257C6390" w14:textId="77777777" w:rsidR="00E75241" w:rsidRDefault="003B30A8">
            <w:pPr>
              <w:rPr>
                <w:lang w:val="en-US" w:eastAsia="ko-KR"/>
              </w:rPr>
            </w:pPr>
            <w:r>
              <w:rPr>
                <w:lang w:val="en-US" w:eastAsia="ko-KR"/>
              </w:rPr>
              <w:t>IDCC</w:t>
            </w:r>
          </w:p>
        </w:tc>
        <w:tc>
          <w:tcPr>
            <w:tcW w:w="542" w:type="pct"/>
          </w:tcPr>
          <w:p w14:paraId="257C6391" w14:textId="77777777" w:rsidR="00E75241" w:rsidRDefault="003B30A8">
            <w:pPr>
              <w:tabs>
                <w:tab w:val="left" w:pos="551"/>
              </w:tabs>
              <w:rPr>
                <w:lang w:val="en-US" w:eastAsia="ko-KR"/>
              </w:rPr>
            </w:pPr>
            <w:r>
              <w:rPr>
                <w:lang w:val="en-US" w:eastAsia="ko-KR"/>
              </w:rPr>
              <w:t>Y</w:t>
            </w:r>
          </w:p>
        </w:tc>
        <w:tc>
          <w:tcPr>
            <w:tcW w:w="3813" w:type="pct"/>
          </w:tcPr>
          <w:p w14:paraId="257C6392" w14:textId="77777777" w:rsidR="00E75241" w:rsidRDefault="00E75241">
            <w:pPr>
              <w:rPr>
                <w:lang w:val="en-US" w:eastAsia="ko-KR"/>
              </w:rPr>
            </w:pPr>
          </w:p>
        </w:tc>
      </w:tr>
      <w:tr w:rsidR="00E75241" w14:paraId="257C6399" w14:textId="77777777">
        <w:tc>
          <w:tcPr>
            <w:tcW w:w="645" w:type="pct"/>
          </w:tcPr>
          <w:p w14:paraId="257C6394" w14:textId="77777777" w:rsidR="00E75241" w:rsidRDefault="003B30A8">
            <w:pPr>
              <w:rPr>
                <w:lang w:val="en-US" w:eastAsia="ko-KR"/>
              </w:rPr>
            </w:pPr>
            <w:r>
              <w:rPr>
                <w:lang w:val="en-US" w:eastAsia="ko-KR"/>
              </w:rPr>
              <w:t>FL3</w:t>
            </w:r>
          </w:p>
        </w:tc>
        <w:tc>
          <w:tcPr>
            <w:tcW w:w="4355" w:type="pct"/>
            <w:gridSpan w:val="2"/>
          </w:tcPr>
          <w:p w14:paraId="257C6395" w14:textId="77777777" w:rsidR="00E75241" w:rsidRDefault="003B30A8">
            <w:pPr>
              <w:rPr>
                <w:lang w:val="en-US" w:eastAsia="ko-KR"/>
              </w:rPr>
            </w:pPr>
            <w:r>
              <w:rPr>
                <w:lang w:val="en-US" w:eastAsia="ko-KR"/>
              </w:rPr>
              <w:t>Based on the received responses, the following updated proposal can be considered:</w:t>
            </w:r>
          </w:p>
          <w:p w14:paraId="257C6396" w14:textId="77777777" w:rsidR="00E75241" w:rsidRDefault="003B30A8">
            <w:pPr>
              <w:jc w:val="both"/>
              <w:rPr>
                <w:b/>
                <w:lang w:val="en-US"/>
              </w:rPr>
            </w:pPr>
            <w:r>
              <w:rPr>
                <w:b/>
                <w:highlight w:val="yellow"/>
                <w:lang w:val="en-US"/>
              </w:rPr>
              <w:t>High Priority Proposal 2.2-3b</w:t>
            </w:r>
            <w:r>
              <w:rPr>
                <w:b/>
                <w:lang w:val="en-US"/>
              </w:rPr>
              <w:t>: A separate initial DL BWP for RedCap UEs (if configured) can be used during the initial access.</w:t>
            </w:r>
          </w:p>
          <w:p w14:paraId="257C6397" w14:textId="77777777" w:rsidR="00E75241" w:rsidRDefault="003B30A8" w:rsidP="005025F6">
            <w:pPr>
              <w:pStyle w:val="afe"/>
              <w:numPr>
                <w:ilvl w:val="0"/>
                <w:numId w:val="16"/>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257C6398" w14:textId="77777777" w:rsidR="00E75241" w:rsidRDefault="003B30A8" w:rsidP="005025F6">
            <w:pPr>
              <w:pStyle w:val="afe"/>
              <w:numPr>
                <w:ilvl w:val="0"/>
                <w:numId w:val="1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tc>
      </w:tr>
      <w:tr w:rsidR="00E75241" w14:paraId="257C639D" w14:textId="77777777">
        <w:tc>
          <w:tcPr>
            <w:tcW w:w="645" w:type="pct"/>
          </w:tcPr>
          <w:p w14:paraId="257C639A" w14:textId="77777777" w:rsidR="00E75241" w:rsidRDefault="003B30A8">
            <w:pPr>
              <w:rPr>
                <w:rFonts w:eastAsiaTheme="minorEastAsia"/>
                <w:lang w:val="en-US" w:eastAsia="zh-CN"/>
              </w:rPr>
            </w:pPr>
            <w:r>
              <w:rPr>
                <w:rFonts w:eastAsiaTheme="minorEastAsia"/>
                <w:lang w:val="en-US" w:eastAsia="zh-CN"/>
              </w:rPr>
              <w:t>CMCC</w:t>
            </w:r>
          </w:p>
        </w:tc>
        <w:tc>
          <w:tcPr>
            <w:tcW w:w="542" w:type="pct"/>
          </w:tcPr>
          <w:p w14:paraId="257C639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9C" w14:textId="77777777" w:rsidR="00E75241" w:rsidRDefault="00E75241">
            <w:pPr>
              <w:rPr>
                <w:lang w:val="en-US" w:eastAsia="ko-KR"/>
              </w:rPr>
            </w:pPr>
          </w:p>
        </w:tc>
      </w:tr>
      <w:tr w:rsidR="00E75241" w14:paraId="257C63AB" w14:textId="77777777">
        <w:tc>
          <w:tcPr>
            <w:tcW w:w="645" w:type="pct"/>
          </w:tcPr>
          <w:p w14:paraId="257C639E" w14:textId="77777777" w:rsidR="00E75241" w:rsidRDefault="003B30A8">
            <w:pPr>
              <w:rPr>
                <w:rFonts w:eastAsiaTheme="minorEastAsia"/>
                <w:lang w:val="en-US" w:eastAsia="zh-CN"/>
              </w:rPr>
            </w:pPr>
            <w:r>
              <w:rPr>
                <w:rFonts w:eastAsiaTheme="minorEastAsia"/>
                <w:lang w:val="en-US" w:eastAsia="zh-CN"/>
              </w:rPr>
              <w:lastRenderedPageBreak/>
              <w:t>CATT</w:t>
            </w:r>
          </w:p>
        </w:tc>
        <w:tc>
          <w:tcPr>
            <w:tcW w:w="542" w:type="pct"/>
          </w:tcPr>
          <w:p w14:paraId="257C639F"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3813" w:type="pct"/>
          </w:tcPr>
          <w:p w14:paraId="257C63A0" w14:textId="77777777" w:rsidR="00E75241" w:rsidRDefault="003B30A8">
            <w:pPr>
              <w:rPr>
                <w:rFonts w:eastAsiaTheme="minorEastAsia"/>
                <w:lang w:val="en-US" w:eastAsia="zh-CN"/>
              </w:rPr>
            </w:pPr>
            <w:r>
              <w:rPr>
                <w:rFonts w:eastAsiaTheme="minorEastAsia"/>
                <w:lang w:val="en-US" w:eastAsia="zh-CN"/>
              </w:rPr>
              <w:t>We do not want to repeat our technical concerns in the previous round discussion, which do not get convincing reply so far. It is hard for us to accept this proposal. Why do we rush to such agreement?</w:t>
            </w:r>
          </w:p>
          <w:p w14:paraId="257C63A1" w14:textId="77777777" w:rsidR="00E75241" w:rsidRDefault="003B30A8">
            <w:pPr>
              <w:rPr>
                <w:rFonts w:eastAsiaTheme="minorEastAsia"/>
                <w:lang w:val="en-US" w:eastAsia="zh-CN"/>
              </w:rPr>
            </w:pPr>
            <w:r>
              <w:rPr>
                <w:rFonts w:eastAsiaTheme="minorEastAsia"/>
                <w:lang w:val="en-US" w:eastAsia="zh-CN"/>
              </w:rPr>
              <w:t>As a compromise, we suggest the following changing, to study the conditions first.</w:t>
            </w:r>
          </w:p>
          <w:p w14:paraId="257C63A2" w14:textId="77777777" w:rsidR="00E75241" w:rsidRDefault="003B30A8">
            <w:pPr>
              <w:jc w:val="both"/>
              <w:rPr>
                <w:b/>
                <w:lang w:val="en-US"/>
              </w:rPr>
            </w:pPr>
            <w:r>
              <w:rPr>
                <w:b/>
                <w:highlight w:val="yellow"/>
                <w:lang w:val="en-US"/>
              </w:rPr>
              <w:t>High Priority Proposal 2.2-3b</w:t>
            </w:r>
            <w:r>
              <w:rPr>
                <w:b/>
                <w:lang w:val="en-US"/>
              </w:rPr>
              <w:t xml:space="preserve">: </w:t>
            </w:r>
            <w:r>
              <w:rPr>
                <w:rFonts w:eastAsiaTheme="minorEastAsia"/>
                <w:b/>
                <w:color w:val="FF0000"/>
                <w:lang w:val="en-US" w:eastAsia="zh-CN"/>
              </w:rPr>
              <w:t>Further study the conditions if</w:t>
            </w:r>
            <w:r>
              <w:rPr>
                <w:rFonts w:eastAsiaTheme="minorEastAsia"/>
                <w:b/>
                <w:lang w:val="en-US" w:eastAsia="zh-CN"/>
              </w:rPr>
              <w:t xml:space="preserve"> </w:t>
            </w:r>
            <w:r>
              <w:rPr>
                <w:b/>
                <w:strike/>
                <w:color w:val="FF0000"/>
                <w:lang w:val="en-US"/>
              </w:rPr>
              <w:t>A</w:t>
            </w:r>
            <w:r>
              <w:rPr>
                <w:rFonts w:eastAsiaTheme="minorEastAsia"/>
                <w:b/>
                <w:color w:val="FF0000"/>
                <w:lang w:val="en-US" w:eastAsia="zh-CN"/>
              </w:rPr>
              <w:t>a</w:t>
            </w:r>
            <w:r>
              <w:rPr>
                <w:b/>
                <w:lang w:val="en-US"/>
              </w:rPr>
              <w:t xml:space="preserve"> separate initial DL BWP for RedCap UEs (if configured) can be used during the initial access.</w:t>
            </w:r>
          </w:p>
          <w:p w14:paraId="257C63A3" w14:textId="77777777" w:rsidR="00E75241" w:rsidRDefault="003B30A8" w:rsidP="005025F6">
            <w:pPr>
              <w:pStyle w:val="afe"/>
              <w:numPr>
                <w:ilvl w:val="0"/>
                <w:numId w:val="17"/>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The separate initial DL BWP for RedCap UEs includes CORESET and CSS at least for RACH</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(FFS: and paging).</w:t>
            </w:r>
          </w:p>
          <w:p w14:paraId="257C63A4" w14:textId="77777777" w:rsidR="00E75241" w:rsidRDefault="003B30A8" w:rsidP="005025F6">
            <w:pPr>
              <w:pStyle w:val="afe"/>
              <w:numPr>
                <w:ilvl w:val="1"/>
                <w:numId w:val="17"/>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eastAsia="zh-CN"/>
              </w:rPr>
              <w:t>FFS if the separate initial DL BWP does not have to contain the entire CORESET#0 in this case</w:t>
            </w:r>
          </w:p>
          <w:p w14:paraId="257C63A5" w14:textId="77777777" w:rsidR="00E75241" w:rsidRDefault="003B30A8" w:rsidP="005025F6">
            <w:pPr>
              <w:pStyle w:val="afe"/>
              <w:numPr>
                <w:ilvl w:val="0"/>
                <w:numId w:val="17"/>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the separate initial DL BWP </w:t>
            </w:r>
            <w:r>
              <w:rPr>
                <w:rFonts w:ascii="Times New Roman" w:hAnsi="Times New Roman" w:cs="Times New Roman"/>
                <w:b/>
                <w:color w:val="FF0000"/>
                <w:sz w:val="20"/>
                <w:szCs w:val="20"/>
                <w:lang w:val="en-US" w:eastAsia="zh-CN"/>
              </w:rPr>
              <w:t xml:space="preserve">must </w:t>
            </w:r>
            <w:r>
              <w:rPr>
                <w:rFonts w:ascii="Times New Roman" w:hAnsi="Times New Roman" w:cs="Times New Roman"/>
                <w:b/>
                <w:color w:val="FF0000"/>
                <w:sz w:val="20"/>
                <w:szCs w:val="20"/>
                <w:lang w:val="en-US"/>
              </w:rPr>
              <w:t>include</w:t>
            </w:r>
            <w:r>
              <w:rPr>
                <w:rFonts w:ascii="Times New Roman" w:hAnsi="Times New Roman" w:cs="Times New Roman"/>
                <w:b/>
                <w:color w:val="FF0000"/>
                <w:sz w:val="20"/>
                <w:szCs w:val="20"/>
                <w:lang w:val="en-US" w:eastAsia="zh-CN"/>
              </w:rPr>
              <w:t xml:space="preserve"> SSB</w:t>
            </w:r>
          </w:p>
          <w:p w14:paraId="257C63A6" w14:textId="77777777" w:rsidR="00E75241" w:rsidRDefault="003B30A8" w:rsidP="005025F6">
            <w:pPr>
              <w:pStyle w:val="afe"/>
              <w:numPr>
                <w:ilvl w:val="1"/>
                <w:numId w:val="17"/>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If additional SSB is included, FFS the relationship with the cell-defined SSB</w:t>
            </w:r>
          </w:p>
          <w:p w14:paraId="257C63A7" w14:textId="77777777" w:rsidR="00E75241" w:rsidRDefault="003B30A8" w:rsidP="005025F6">
            <w:pPr>
              <w:pStyle w:val="afe"/>
              <w:numPr>
                <w:ilvl w:val="0"/>
                <w:numId w:val="17"/>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SIBs can be transmit in the separate initial DL BWP.</w:t>
            </w:r>
          </w:p>
          <w:p w14:paraId="257C63A8" w14:textId="77777777" w:rsidR="00E75241" w:rsidRDefault="003B30A8" w:rsidP="005025F6">
            <w:pPr>
              <w:pStyle w:val="afe"/>
              <w:numPr>
                <w:ilvl w:val="0"/>
                <w:numId w:val="17"/>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 xml:space="preserve">FFS whether the bandwidth can be configured other than {24, 48, 96} PRBs, and FFS the relationship with the bandwidth of the MIB-derived CORESET#0. </w:t>
            </w:r>
          </w:p>
          <w:p w14:paraId="257C63A9" w14:textId="77777777" w:rsidR="00E75241" w:rsidRDefault="003B30A8" w:rsidP="005025F6">
            <w:pPr>
              <w:pStyle w:val="afe"/>
              <w:numPr>
                <w:ilvl w:val="0"/>
                <w:numId w:val="17"/>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14:paraId="257C63AA" w14:textId="77777777" w:rsidR="00E75241" w:rsidRDefault="003B30A8">
            <w:pPr>
              <w:rPr>
                <w:rFonts w:eastAsiaTheme="minorEastAsia"/>
                <w:lang w:val="en-US" w:eastAsia="zh-CN"/>
              </w:rPr>
            </w:pPr>
            <w:r>
              <w:rPr>
                <w:rFonts w:eastAsiaTheme="minorEastAsia"/>
                <w:lang w:val="en-US" w:eastAsia="zh-CN"/>
              </w:rPr>
              <w:t xml:space="preserve">At least from our view, the above issue </w:t>
            </w:r>
            <w:r>
              <w:rPr>
                <w:rFonts w:eastAsiaTheme="minorEastAsia"/>
                <w:u w:val="single"/>
                <w:lang w:val="en-US" w:eastAsia="zh-CN"/>
              </w:rPr>
              <w:t>must be tackled first</w:t>
            </w:r>
            <w:r>
              <w:rPr>
                <w:rFonts w:eastAsiaTheme="minor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E75241" w14:paraId="257C63B7" w14:textId="77777777">
        <w:tc>
          <w:tcPr>
            <w:tcW w:w="645" w:type="pct"/>
          </w:tcPr>
          <w:p w14:paraId="257C63AC" w14:textId="77777777" w:rsidR="00E75241" w:rsidRDefault="003B30A8">
            <w:pPr>
              <w:rPr>
                <w:rFonts w:eastAsiaTheme="minorEastAsia"/>
                <w:lang w:val="en-US" w:eastAsia="zh-CN"/>
              </w:rPr>
            </w:pPr>
            <w:r>
              <w:rPr>
                <w:lang w:val="en-US" w:eastAsia="ko-KR"/>
              </w:rPr>
              <w:t xml:space="preserve">Nordic </w:t>
            </w:r>
          </w:p>
        </w:tc>
        <w:tc>
          <w:tcPr>
            <w:tcW w:w="542" w:type="pct"/>
          </w:tcPr>
          <w:p w14:paraId="257C63AD" w14:textId="77777777" w:rsidR="00E75241" w:rsidRDefault="003B30A8">
            <w:pPr>
              <w:tabs>
                <w:tab w:val="left" w:pos="551"/>
              </w:tabs>
              <w:rPr>
                <w:rFonts w:eastAsiaTheme="minorEastAsia"/>
                <w:lang w:val="en-US" w:eastAsia="zh-CN"/>
              </w:rPr>
            </w:pPr>
            <w:r>
              <w:rPr>
                <w:lang w:val="en-US" w:eastAsia="ko-KR"/>
              </w:rPr>
              <w:t xml:space="preserve">Y, with condition </w:t>
            </w:r>
          </w:p>
        </w:tc>
        <w:tc>
          <w:tcPr>
            <w:tcW w:w="3813" w:type="pct"/>
          </w:tcPr>
          <w:p w14:paraId="257C63AE" w14:textId="77777777" w:rsidR="00E75241" w:rsidRDefault="003B30A8">
            <w:pPr>
              <w:rPr>
                <w:bCs/>
                <w:lang w:val="en-US" w:eastAsia="ko-KR"/>
              </w:rPr>
            </w:pPr>
            <w:r>
              <w:rPr>
                <w:bCs/>
                <w:lang w:val="en-US" w:eastAsia="ko-KR"/>
              </w:rPr>
              <w:t xml:space="preserve">Our understanding is that current baseline is the following </w:t>
            </w:r>
          </w:p>
          <w:p w14:paraId="257C63AF" w14:textId="77777777" w:rsidR="00E75241" w:rsidRDefault="00E75241">
            <w:pPr>
              <w:rPr>
                <w:bCs/>
                <w:lang w:val="en-US" w:eastAsia="ko-KR"/>
              </w:rPr>
            </w:pPr>
          </w:p>
          <w:p w14:paraId="257C63B0" w14:textId="77777777" w:rsidR="00E75241" w:rsidRDefault="003B30A8">
            <w:pPr>
              <w:rPr>
                <w:bCs/>
                <w:lang w:val="en-US" w:eastAsia="ko-KR"/>
              </w:rPr>
            </w:pPr>
            <w:r>
              <w:rPr>
                <w:noProof/>
                <w:lang w:val="en-US" w:eastAsia="zh-CN"/>
              </w:rPr>
              <w:drawing>
                <wp:inline distT="0" distB="0" distL="0" distR="0" wp14:anchorId="257C780E" wp14:editId="257C780F">
                  <wp:extent cx="3211195"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228431" cy="2211677"/>
                          </a:xfrm>
                          <a:prstGeom prst="rect">
                            <a:avLst/>
                          </a:prstGeom>
                          <a:noFill/>
                          <a:ln>
                            <a:noFill/>
                          </a:ln>
                        </pic:spPr>
                      </pic:pic>
                    </a:graphicData>
                  </a:graphic>
                </wp:inline>
              </w:drawing>
            </w:r>
          </w:p>
          <w:p w14:paraId="257C63B1" w14:textId="77777777" w:rsidR="00E75241" w:rsidRDefault="003B30A8">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14:paraId="257C63B2" w14:textId="77777777" w:rsidR="00E75241" w:rsidRDefault="00E75241">
            <w:pPr>
              <w:rPr>
                <w:bCs/>
                <w:lang w:val="en-US" w:eastAsia="ko-KR"/>
              </w:rPr>
            </w:pPr>
          </w:p>
          <w:p w14:paraId="257C63B3" w14:textId="77777777" w:rsidR="00E75241" w:rsidRDefault="003B30A8">
            <w:pPr>
              <w:rPr>
                <w:bCs/>
                <w:lang w:val="en-US" w:eastAsia="ko-KR"/>
              </w:rPr>
            </w:pPr>
            <w:r>
              <w:rPr>
                <w:bCs/>
                <w:lang w:val="en-US" w:eastAsia="ko-KR"/>
              </w:rPr>
              <w:t xml:space="preserve">For more gNB flexibility on placement of CORESET#0 we are OK to agree on FL proposal </w:t>
            </w:r>
          </w:p>
          <w:p w14:paraId="257C63B4" w14:textId="77777777" w:rsidR="00E75241" w:rsidRDefault="003B30A8" w:rsidP="005025F6">
            <w:pPr>
              <w:pStyle w:val="afe"/>
              <w:numPr>
                <w:ilvl w:val="0"/>
                <w:numId w:val="21"/>
              </w:numPr>
              <w:rPr>
                <w:rFonts w:ascii="Times New Roman" w:hAnsi="Times New Roman" w:cs="Times New Roman"/>
                <w:bCs/>
                <w:sz w:val="20"/>
                <w:szCs w:val="20"/>
                <w:lang w:val="en-US" w:eastAsia="ko-KR"/>
              </w:rPr>
            </w:pPr>
            <w:r>
              <w:rPr>
                <w:rFonts w:ascii="Times New Roman" w:hAnsi="Times New Roman" w:cs="Times New Roman"/>
                <w:bCs/>
                <w:sz w:val="20"/>
                <w:szCs w:val="20"/>
                <w:lang w:val="en-US" w:eastAsia="ko-KR"/>
              </w:rPr>
              <w:t>given that additional SSB is provided if separate initial DL BWP does not contain cell defining SSB</w:t>
            </w:r>
          </w:p>
          <w:p w14:paraId="257C63B5" w14:textId="77777777" w:rsidR="00E75241" w:rsidRDefault="003B30A8" w:rsidP="005025F6">
            <w:pPr>
              <w:pStyle w:val="afe"/>
              <w:numPr>
                <w:ilvl w:val="0"/>
                <w:numId w:val="21"/>
              </w:numPr>
              <w:rPr>
                <w:rFonts w:ascii="Times New Roman" w:hAnsi="Times New Roman" w:cs="Times New Roman"/>
                <w:bCs/>
                <w:sz w:val="20"/>
                <w:szCs w:val="20"/>
                <w:lang w:val="en-US" w:eastAsia="ko-KR"/>
              </w:rPr>
            </w:pPr>
            <w:r>
              <w:rPr>
                <w:rFonts w:ascii="Times New Roman" w:hAnsi="Times New Roman" w:cs="Times New Roman"/>
                <w:bCs/>
                <w:sz w:val="20"/>
                <w:szCs w:val="20"/>
                <w:lang w:val="en-US" w:eastAsia="ko-KR"/>
              </w:rPr>
              <w:lastRenderedPageBreak/>
              <w:t>given that DCI format size of 1_0 and 0_0 in separate initial DL BWP is determined by CORESET#0 configured by MIB</w:t>
            </w:r>
          </w:p>
          <w:p w14:paraId="257C63B6" w14:textId="77777777" w:rsidR="00E75241" w:rsidRDefault="003B30A8">
            <w:pPr>
              <w:rPr>
                <w:bCs/>
                <w:lang w:val="en-US" w:eastAsia="ko-KR"/>
              </w:rPr>
            </w:pPr>
            <w:r>
              <w:rPr>
                <w:bCs/>
                <w:lang w:val="en-US" w:eastAsia="ko-KR"/>
              </w:rPr>
              <w:t xml:space="preserve">Finally, we agree that FFS points listed by CATT should be clarified </w:t>
            </w:r>
          </w:p>
        </w:tc>
      </w:tr>
      <w:tr w:rsidR="00E75241" w14:paraId="257C63BB" w14:textId="77777777">
        <w:tc>
          <w:tcPr>
            <w:tcW w:w="645" w:type="pct"/>
          </w:tcPr>
          <w:p w14:paraId="257C63B8" w14:textId="77777777" w:rsidR="00E75241" w:rsidRDefault="003B30A8">
            <w:pPr>
              <w:rPr>
                <w:rFonts w:eastAsia="Yu Mincho"/>
                <w:lang w:val="en-US" w:eastAsia="ja-JP"/>
              </w:rPr>
            </w:pPr>
            <w:r>
              <w:rPr>
                <w:rFonts w:eastAsia="Yu Mincho"/>
                <w:lang w:val="en-US" w:eastAsia="ja-JP"/>
              </w:rPr>
              <w:lastRenderedPageBreak/>
              <w:t>DOCOMO</w:t>
            </w:r>
          </w:p>
        </w:tc>
        <w:tc>
          <w:tcPr>
            <w:tcW w:w="542" w:type="pct"/>
          </w:tcPr>
          <w:p w14:paraId="257C63B9" w14:textId="77777777" w:rsidR="00E75241" w:rsidRDefault="003B30A8">
            <w:pPr>
              <w:tabs>
                <w:tab w:val="left" w:pos="551"/>
              </w:tabs>
              <w:rPr>
                <w:rFonts w:eastAsia="Yu Mincho"/>
                <w:lang w:val="en-US" w:eastAsia="ja-JP"/>
              </w:rPr>
            </w:pPr>
            <w:r>
              <w:rPr>
                <w:rFonts w:eastAsia="Yu Mincho"/>
                <w:lang w:val="en-US" w:eastAsia="ja-JP"/>
              </w:rPr>
              <w:t>Y</w:t>
            </w:r>
          </w:p>
        </w:tc>
        <w:tc>
          <w:tcPr>
            <w:tcW w:w="3813" w:type="pct"/>
          </w:tcPr>
          <w:p w14:paraId="257C63BA" w14:textId="77777777" w:rsidR="00E75241" w:rsidRDefault="00E75241">
            <w:pPr>
              <w:rPr>
                <w:bCs/>
                <w:lang w:val="en-US" w:eastAsia="ko-KR"/>
              </w:rPr>
            </w:pPr>
          </w:p>
        </w:tc>
      </w:tr>
      <w:tr w:rsidR="00E75241" w14:paraId="257C63BF" w14:textId="77777777">
        <w:tc>
          <w:tcPr>
            <w:tcW w:w="645" w:type="pct"/>
          </w:tcPr>
          <w:p w14:paraId="257C63BC" w14:textId="77777777" w:rsidR="00E75241" w:rsidRDefault="003B30A8">
            <w:pPr>
              <w:rPr>
                <w:rFonts w:eastAsia="Yu Mincho"/>
                <w:lang w:val="en-US" w:eastAsia="ja-JP"/>
              </w:rPr>
            </w:pPr>
            <w:r>
              <w:rPr>
                <w:lang w:val="en-US" w:eastAsia="ko-KR"/>
              </w:rPr>
              <w:t>LG</w:t>
            </w:r>
          </w:p>
        </w:tc>
        <w:tc>
          <w:tcPr>
            <w:tcW w:w="542" w:type="pct"/>
          </w:tcPr>
          <w:p w14:paraId="257C63BD" w14:textId="77777777" w:rsidR="00E75241" w:rsidRDefault="003B30A8">
            <w:pPr>
              <w:tabs>
                <w:tab w:val="left" w:pos="551"/>
              </w:tabs>
              <w:rPr>
                <w:rFonts w:eastAsia="Yu Mincho"/>
                <w:lang w:val="en-US" w:eastAsia="ja-JP"/>
              </w:rPr>
            </w:pPr>
            <w:r>
              <w:rPr>
                <w:lang w:val="en-US" w:eastAsia="ko-KR"/>
              </w:rPr>
              <w:t>Y</w:t>
            </w:r>
          </w:p>
        </w:tc>
        <w:tc>
          <w:tcPr>
            <w:tcW w:w="3813" w:type="pct"/>
          </w:tcPr>
          <w:p w14:paraId="257C63BE" w14:textId="77777777" w:rsidR="00E75241" w:rsidRDefault="00E75241">
            <w:pPr>
              <w:rPr>
                <w:bCs/>
                <w:lang w:val="en-US" w:eastAsia="ko-KR"/>
              </w:rPr>
            </w:pPr>
          </w:p>
        </w:tc>
      </w:tr>
      <w:tr w:rsidR="00E75241" w14:paraId="257C63C3" w14:textId="77777777">
        <w:tc>
          <w:tcPr>
            <w:tcW w:w="645" w:type="pct"/>
          </w:tcPr>
          <w:p w14:paraId="257C63C0" w14:textId="77777777" w:rsidR="00E75241" w:rsidRDefault="003B30A8">
            <w:pPr>
              <w:rPr>
                <w:rFonts w:eastAsiaTheme="minorEastAsia"/>
                <w:lang w:val="en-US" w:eastAsia="zh-CN"/>
              </w:rPr>
            </w:pPr>
            <w:r>
              <w:rPr>
                <w:rFonts w:eastAsiaTheme="minorEastAsia"/>
                <w:lang w:val="en-US" w:eastAsia="zh-CN"/>
              </w:rPr>
              <w:t>Nokia, NSB</w:t>
            </w:r>
          </w:p>
        </w:tc>
        <w:tc>
          <w:tcPr>
            <w:tcW w:w="542" w:type="pct"/>
          </w:tcPr>
          <w:p w14:paraId="257C63C1" w14:textId="77777777" w:rsidR="00E75241" w:rsidRDefault="00E75241">
            <w:pPr>
              <w:tabs>
                <w:tab w:val="left" w:pos="551"/>
              </w:tabs>
              <w:rPr>
                <w:rFonts w:eastAsiaTheme="minorEastAsia"/>
                <w:lang w:val="en-US" w:eastAsia="zh-CN"/>
              </w:rPr>
            </w:pPr>
          </w:p>
        </w:tc>
        <w:tc>
          <w:tcPr>
            <w:tcW w:w="3813" w:type="pct"/>
          </w:tcPr>
          <w:p w14:paraId="257C63C2" w14:textId="77777777" w:rsidR="00E75241" w:rsidRDefault="003B30A8">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E75241" w14:paraId="257C63C8" w14:textId="77777777">
        <w:tc>
          <w:tcPr>
            <w:tcW w:w="645" w:type="pct"/>
          </w:tcPr>
          <w:p w14:paraId="257C63C4" w14:textId="77777777" w:rsidR="00E75241" w:rsidRDefault="003B30A8">
            <w:pPr>
              <w:rPr>
                <w:lang w:val="en-US" w:eastAsia="ko-KR"/>
              </w:rPr>
            </w:pPr>
            <w:r>
              <w:rPr>
                <w:lang w:val="en-US" w:eastAsia="ko-KR"/>
              </w:rPr>
              <w:t>Ericsson</w:t>
            </w:r>
          </w:p>
        </w:tc>
        <w:tc>
          <w:tcPr>
            <w:tcW w:w="542" w:type="pct"/>
          </w:tcPr>
          <w:p w14:paraId="257C63C5" w14:textId="77777777" w:rsidR="00E75241" w:rsidRDefault="003B30A8">
            <w:pPr>
              <w:tabs>
                <w:tab w:val="left" w:pos="551"/>
              </w:tabs>
              <w:rPr>
                <w:lang w:val="en-US" w:eastAsia="ko-KR"/>
              </w:rPr>
            </w:pPr>
            <w:r>
              <w:rPr>
                <w:lang w:val="en-US" w:eastAsia="ko-KR"/>
              </w:rPr>
              <w:t>Y</w:t>
            </w:r>
          </w:p>
        </w:tc>
        <w:tc>
          <w:tcPr>
            <w:tcW w:w="3813" w:type="pct"/>
          </w:tcPr>
          <w:p w14:paraId="257C63C6" w14:textId="77777777" w:rsidR="00E75241" w:rsidRDefault="003B30A8">
            <w:pPr>
              <w:rPr>
                <w:lang w:val="en-US" w:eastAsia="ko-KR"/>
              </w:rPr>
            </w:pPr>
            <w:r>
              <w:rPr>
                <w:lang w:val="en-US" w:eastAsia="ko-KR"/>
              </w:rPr>
              <w:t xml:space="preserve">The FFSs mentioned in CATT’s response are addressed in the subsequent sections. </w:t>
            </w:r>
          </w:p>
          <w:p w14:paraId="257C63C7" w14:textId="77777777" w:rsidR="00E75241" w:rsidRDefault="003B30A8">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E75241" w14:paraId="257C63CC" w14:textId="77777777">
        <w:tc>
          <w:tcPr>
            <w:tcW w:w="645" w:type="pct"/>
          </w:tcPr>
          <w:p w14:paraId="257C63C9" w14:textId="77777777" w:rsidR="00E75241" w:rsidRDefault="003B30A8">
            <w:pPr>
              <w:rPr>
                <w:lang w:val="en-US" w:eastAsia="ko-KR"/>
              </w:rPr>
            </w:pPr>
            <w:r>
              <w:rPr>
                <w:lang w:val="en-US" w:eastAsia="ko-KR"/>
              </w:rPr>
              <w:t>FUTUREWEI3</w:t>
            </w:r>
          </w:p>
        </w:tc>
        <w:tc>
          <w:tcPr>
            <w:tcW w:w="542" w:type="pct"/>
          </w:tcPr>
          <w:p w14:paraId="257C63CA" w14:textId="77777777" w:rsidR="00E75241" w:rsidRDefault="00E75241">
            <w:pPr>
              <w:tabs>
                <w:tab w:val="left" w:pos="551"/>
              </w:tabs>
              <w:rPr>
                <w:lang w:val="en-US" w:eastAsia="ko-KR"/>
              </w:rPr>
            </w:pPr>
          </w:p>
        </w:tc>
        <w:tc>
          <w:tcPr>
            <w:tcW w:w="3813" w:type="pct"/>
          </w:tcPr>
          <w:p w14:paraId="257C63CB" w14:textId="77777777" w:rsidR="00E75241" w:rsidRDefault="003B30A8">
            <w:pPr>
              <w:rPr>
                <w:lang w:val="en-US" w:eastAsia="ko-KR"/>
              </w:rPr>
            </w:pPr>
            <w:r>
              <w:rPr>
                <w:lang w:val="en-US" w:eastAsia="ko-KR"/>
              </w:rPr>
              <w:t>Some of the FFS points listed by CATT should be further examined</w:t>
            </w:r>
          </w:p>
        </w:tc>
      </w:tr>
      <w:tr w:rsidR="00E75241" w14:paraId="257C63D0" w14:textId="77777777">
        <w:tc>
          <w:tcPr>
            <w:tcW w:w="645" w:type="pct"/>
          </w:tcPr>
          <w:p w14:paraId="257C63CD" w14:textId="77777777" w:rsidR="00E75241" w:rsidRDefault="003B30A8">
            <w:pPr>
              <w:rPr>
                <w:rFonts w:eastAsiaTheme="minorEastAsia"/>
                <w:lang w:val="en-US" w:eastAsia="zh-CN"/>
              </w:rPr>
            </w:pPr>
            <w:r>
              <w:rPr>
                <w:rFonts w:eastAsiaTheme="minorEastAsia"/>
                <w:lang w:val="en-US" w:eastAsia="zh-CN"/>
              </w:rPr>
              <w:t>TCL</w:t>
            </w:r>
          </w:p>
        </w:tc>
        <w:tc>
          <w:tcPr>
            <w:tcW w:w="542" w:type="pct"/>
          </w:tcPr>
          <w:p w14:paraId="257C63CE"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CF" w14:textId="77777777" w:rsidR="00E75241" w:rsidRDefault="00E75241">
            <w:pPr>
              <w:rPr>
                <w:lang w:val="en-US" w:eastAsia="ko-KR"/>
              </w:rPr>
            </w:pPr>
          </w:p>
        </w:tc>
      </w:tr>
      <w:tr w:rsidR="00E75241" w14:paraId="257C63D8" w14:textId="77777777">
        <w:tc>
          <w:tcPr>
            <w:tcW w:w="645" w:type="pct"/>
          </w:tcPr>
          <w:p w14:paraId="257C63D1" w14:textId="77777777" w:rsidR="00E75241" w:rsidRDefault="003B30A8">
            <w:pPr>
              <w:rPr>
                <w:rFonts w:eastAsiaTheme="minorEastAsia"/>
                <w:lang w:val="en-US" w:eastAsia="zh-CN"/>
              </w:rPr>
            </w:pPr>
            <w:r>
              <w:rPr>
                <w:lang w:val="en-US" w:eastAsia="ko-KR"/>
              </w:rPr>
              <w:t>Intel</w:t>
            </w:r>
          </w:p>
        </w:tc>
        <w:tc>
          <w:tcPr>
            <w:tcW w:w="542" w:type="pct"/>
          </w:tcPr>
          <w:p w14:paraId="257C63D2" w14:textId="77777777" w:rsidR="00E75241" w:rsidRDefault="00E75241">
            <w:pPr>
              <w:tabs>
                <w:tab w:val="left" w:pos="551"/>
              </w:tabs>
              <w:rPr>
                <w:rFonts w:eastAsiaTheme="minorEastAsia"/>
                <w:lang w:val="en-US" w:eastAsia="zh-CN"/>
              </w:rPr>
            </w:pPr>
          </w:p>
        </w:tc>
        <w:tc>
          <w:tcPr>
            <w:tcW w:w="3813" w:type="pct"/>
          </w:tcPr>
          <w:p w14:paraId="257C63D3" w14:textId="77777777" w:rsidR="00E75241" w:rsidRDefault="003B30A8">
            <w:pPr>
              <w:rPr>
                <w:lang w:val="en-US" w:eastAsia="ko-KR"/>
              </w:rPr>
            </w:pPr>
            <w:r>
              <w:rPr>
                <w:lang w:val="en-US" w:eastAsia="ko-KR"/>
              </w:rPr>
              <w:t xml:space="preserve">It is true that most of the discussion points in CATT’s updated proposal are aspects discussed in sequent sections. </w:t>
            </w:r>
          </w:p>
          <w:p w14:paraId="257C63D4" w14:textId="77777777" w:rsidR="00E75241" w:rsidRDefault="003B30A8">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14:paraId="257C63D5" w14:textId="77777777" w:rsidR="00E75241" w:rsidRDefault="003B30A8">
            <w:pPr>
              <w:jc w:val="both"/>
              <w:rPr>
                <w:b/>
                <w:lang w:val="en-US"/>
              </w:rPr>
            </w:pPr>
            <w:r>
              <w:rPr>
                <w:b/>
                <w:color w:val="00B0F0"/>
                <w:lang w:val="en-US"/>
              </w:rPr>
              <w:t xml:space="preserve">If use of a </w:t>
            </w:r>
            <w:r>
              <w:rPr>
                <w:b/>
                <w:strike/>
                <w:color w:val="00B0F0"/>
                <w:lang w:val="en-US"/>
              </w:rPr>
              <w:t>A</w:t>
            </w:r>
            <w:r>
              <w:rPr>
                <w:b/>
                <w:lang w:val="en-US"/>
              </w:rPr>
              <w:t xml:space="preserve"> separate initial DL BWP for RedCap UEs (</w:t>
            </w:r>
            <w:r>
              <w:rPr>
                <w:b/>
                <w:strike/>
                <w:color w:val="00B0F0"/>
                <w:lang w:val="en-US"/>
              </w:rPr>
              <w:t>if</w:t>
            </w:r>
            <w:r>
              <w:rPr>
                <w:b/>
                <w:color w:val="00B0F0"/>
                <w:lang w:val="en-US"/>
              </w:rPr>
              <w:t xml:space="preserve"> when</w:t>
            </w:r>
            <w:r>
              <w:rPr>
                <w:b/>
                <w:lang w:val="en-US"/>
              </w:rPr>
              <w:t xml:space="preserve"> configured) </w:t>
            </w:r>
            <w:r>
              <w:rPr>
                <w:b/>
                <w:strike/>
                <w:color w:val="00B0F0"/>
                <w:lang w:val="en-US"/>
              </w:rPr>
              <w:t xml:space="preserve">can be used </w:t>
            </w:r>
            <w:r>
              <w:rPr>
                <w:b/>
                <w:lang w:val="en-US"/>
              </w:rPr>
              <w:t xml:space="preserve">during the initial access </w:t>
            </w:r>
            <w:r>
              <w:rPr>
                <w:b/>
                <w:color w:val="00B0F0"/>
                <w:lang w:val="en-US"/>
              </w:rPr>
              <w:t>is supported,</w:t>
            </w:r>
            <w:r>
              <w:rPr>
                <w:b/>
                <w:lang w:val="en-US"/>
              </w:rPr>
              <w:t xml:space="preserve"> </w:t>
            </w:r>
          </w:p>
          <w:p w14:paraId="257C63D6" w14:textId="77777777" w:rsidR="00E75241" w:rsidRDefault="003B30A8" w:rsidP="005025F6">
            <w:pPr>
              <w:pStyle w:val="afe"/>
              <w:numPr>
                <w:ilvl w:val="0"/>
                <w:numId w:val="16"/>
              </w:numPr>
              <w:rPr>
                <w:rFonts w:ascii="Times New Roman" w:hAnsi="Times New Roman" w:cs="Times New Roman"/>
                <w:sz w:val="20"/>
                <w:szCs w:val="20"/>
                <w:lang w:val="en-US" w:eastAsia="ko-KR"/>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p w14:paraId="257C63D7" w14:textId="77777777" w:rsidR="00E75241" w:rsidRDefault="003B30A8">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example? </w:t>
            </w:r>
          </w:p>
        </w:tc>
      </w:tr>
      <w:tr w:rsidR="00E75241" w14:paraId="257C63DC" w14:textId="77777777">
        <w:tc>
          <w:tcPr>
            <w:tcW w:w="645" w:type="pct"/>
          </w:tcPr>
          <w:p w14:paraId="257C63D9" w14:textId="77777777" w:rsidR="00E75241" w:rsidRDefault="003B30A8">
            <w:pPr>
              <w:rPr>
                <w:lang w:val="en-US" w:eastAsia="ko-KR"/>
              </w:rPr>
            </w:pPr>
            <w:r>
              <w:rPr>
                <w:rFonts w:eastAsiaTheme="minorEastAsia"/>
                <w:lang w:val="en-US" w:eastAsia="zh-CN"/>
              </w:rPr>
              <w:t>China Telecom</w:t>
            </w:r>
          </w:p>
        </w:tc>
        <w:tc>
          <w:tcPr>
            <w:tcW w:w="542" w:type="pct"/>
          </w:tcPr>
          <w:p w14:paraId="257C63DA" w14:textId="77777777" w:rsidR="00E75241" w:rsidRDefault="00E75241">
            <w:pPr>
              <w:tabs>
                <w:tab w:val="left" w:pos="551"/>
              </w:tabs>
              <w:rPr>
                <w:rFonts w:eastAsiaTheme="minorEastAsia"/>
                <w:lang w:val="en-US" w:eastAsia="zh-CN"/>
              </w:rPr>
            </w:pPr>
          </w:p>
        </w:tc>
        <w:tc>
          <w:tcPr>
            <w:tcW w:w="3813" w:type="pct"/>
          </w:tcPr>
          <w:p w14:paraId="257C63DB" w14:textId="77777777" w:rsidR="00E75241" w:rsidRDefault="003B30A8">
            <w:pPr>
              <w:rPr>
                <w:lang w:val="en-US" w:eastAsia="ko-KR"/>
              </w:rPr>
            </w:pPr>
            <w:r>
              <w:rPr>
                <w:rFonts w:eastAsiaTheme="minorEastAsia"/>
                <w:lang w:val="en-US" w:eastAsia="zh-CN"/>
              </w:rPr>
              <w:t xml:space="preserve">We support the main bullet in FL proposal. However, we think it would be better after the related FFSs are further clarified. </w:t>
            </w:r>
          </w:p>
        </w:tc>
      </w:tr>
      <w:tr w:rsidR="00E75241" w14:paraId="257C63E2" w14:textId="77777777">
        <w:tc>
          <w:tcPr>
            <w:tcW w:w="645" w:type="pct"/>
          </w:tcPr>
          <w:p w14:paraId="257C63DD" w14:textId="77777777" w:rsidR="00E75241" w:rsidRDefault="003B30A8">
            <w:pPr>
              <w:rPr>
                <w:rFonts w:eastAsiaTheme="minorEastAsia"/>
                <w:lang w:val="en-US" w:eastAsia="zh-CN"/>
              </w:rPr>
            </w:pPr>
            <w:r>
              <w:rPr>
                <w:rFonts w:eastAsiaTheme="minorEastAsia"/>
                <w:lang w:val="en-US" w:eastAsia="zh-CN"/>
              </w:rPr>
              <w:t>Qualcomm</w:t>
            </w:r>
          </w:p>
        </w:tc>
        <w:tc>
          <w:tcPr>
            <w:tcW w:w="542" w:type="pct"/>
          </w:tcPr>
          <w:p w14:paraId="257C63DE"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3813" w:type="pct"/>
          </w:tcPr>
          <w:p w14:paraId="257C63DF" w14:textId="77777777" w:rsidR="00E75241" w:rsidRDefault="003B30A8">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14:paraId="257C63E0" w14:textId="77777777" w:rsidR="00E75241" w:rsidRDefault="003B30A8">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257C63E1" w14:textId="77777777" w:rsidR="00E75241" w:rsidRDefault="003B30A8">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E75241" w14:paraId="257C63E6" w14:textId="77777777">
        <w:tc>
          <w:tcPr>
            <w:tcW w:w="645" w:type="pct"/>
          </w:tcPr>
          <w:p w14:paraId="257C63E3" w14:textId="77777777" w:rsidR="00E75241" w:rsidRDefault="003B30A8">
            <w:pPr>
              <w:rPr>
                <w:rFonts w:eastAsiaTheme="minorEastAsia"/>
                <w:lang w:val="en-US" w:eastAsia="zh-CN"/>
              </w:rPr>
            </w:pPr>
            <w:r>
              <w:rPr>
                <w:rFonts w:eastAsiaTheme="minorEastAsia"/>
                <w:lang w:val="en-US" w:eastAsia="zh-CN"/>
              </w:rPr>
              <w:lastRenderedPageBreak/>
              <w:t>Lenovo, Motorola Mobility</w:t>
            </w:r>
          </w:p>
        </w:tc>
        <w:tc>
          <w:tcPr>
            <w:tcW w:w="542" w:type="pct"/>
          </w:tcPr>
          <w:p w14:paraId="257C63E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E5" w14:textId="77777777" w:rsidR="00E75241" w:rsidRDefault="00E75241">
            <w:pPr>
              <w:rPr>
                <w:lang w:val="en-US" w:eastAsia="ko-KR"/>
              </w:rPr>
            </w:pPr>
          </w:p>
        </w:tc>
      </w:tr>
      <w:tr w:rsidR="00E75241" w14:paraId="257C63EB" w14:textId="77777777">
        <w:tc>
          <w:tcPr>
            <w:tcW w:w="645" w:type="pct"/>
          </w:tcPr>
          <w:p w14:paraId="257C63E7" w14:textId="77777777" w:rsidR="00E75241" w:rsidRDefault="003B30A8">
            <w:pPr>
              <w:rPr>
                <w:lang w:val="en-US" w:eastAsia="ko-KR"/>
              </w:rPr>
            </w:pPr>
            <w:r>
              <w:rPr>
                <w:lang w:val="en-US" w:eastAsia="ko-KR"/>
              </w:rPr>
              <w:t>Samsung</w:t>
            </w:r>
          </w:p>
        </w:tc>
        <w:tc>
          <w:tcPr>
            <w:tcW w:w="542" w:type="pct"/>
          </w:tcPr>
          <w:p w14:paraId="257C63E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E9" w14:textId="77777777" w:rsidR="00E75241" w:rsidRDefault="003B30A8">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257C63EA" w14:textId="77777777" w:rsidR="00E75241" w:rsidRDefault="003B30A8">
            <w:pPr>
              <w:rPr>
                <w:rFonts w:eastAsiaTheme="minorEastAsia"/>
                <w:lang w:val="en-US" w:eastAsia="zh-CN"/>
              </w:rPr>
            </w:pPr>
            <w:r>
              <w:rPr>
                <w:rFonts w:eastAsiaTheme="minorEastAsia"/>
                <w:lang w:val="en-US" w:eastAsia="zh-CN"/>
              </w:rPr>
              <w:t xml:space="preserve">To some companies comment, we think whether separate iDL BWP contains SSB can be discussed separated. </w:t>
            </w:r>
          </w:p>
        </w:tc>
      </w:tr>
      <w:tr w:rsidR="00E75241" w14:paraId="257C63EF" w14:textId="77777777">
        <w:tc>
          <w:tcPr>
            <w:tcW w:w="645" w:type="pct"/>
          </w:tcPr>
          <w:p w14:paraId="257C63EC" w14:textId="77777777" w:rsidR="00E75241" w:rsidRDefault="003B30A8">
            <w:pPr>
              <w:rPr>
                <w:rFonts w:eastAsia="Yu Mincho"/>
                <w:lang w:val="en-US" w:eastAsia="ja-JP"/>
              </w:rPr>
            </w:pPr>
            <w:r>
              <w:rPr>
                <w:rFonts w:eastAsia="Yu Mincho"/>
                <w:lang w:val="en-US" w:eastAsia="ja-JP"/>
              </w:rPr>
              <w:t>Sharp</w:t>
            </w:r>
          </w:p>
        </w:tc>
        <w:tc>
          <w:tcPr>
            <w:tcW w:w="542" w:type="pct"/>
          </w:tcPr>
          <w:p w14:paraId="257C63ED" w14:textId="77777777" w:rsidR="00E75241" w:rsidRDefault="003B30A8">
            <w:pPr>
              <w:tabs>
                <w:tab w:val="left" w:pos="551"/>
              </w:tabs>
              <w:rPr>
                <w:rFonts w:eastAsia="Yu Mincho"/>
                <w:lang w:val="en-US" w:eastAsia="ja-JP"/>
              </w:rPr>
            </w:pPr>
            <w:r>
              <w:rPr>
                <w:rFonts w:eastAsia="Yu Mincho"/>
                <w:lang w:val="en-US" w:eastAsia="ja-JP"/>
              </w:rPr>
              <w:t>Y</w:t>
            </w:r>
          </w:p>
        </w:tc>
        <w:tc>
          <w:tcPr>
            <w:tcW w:w="3813" w:type="pct"/>
          </w:tcPr>
          <w:p w14:paraId="257C63EE" w14:textId="77777777" w:rsidR="00E75241" w:rsidRDefault="00E75241">
            <w:pPr>
              <w:rPr>
                <w:rFonts w:eastAsiaTheme="minorEastAsia"/>
                <w:lang w:val="en-US" w:eastAsia="zh-CN"/>
              </w:rPr>
            </w:pPr>
          </w:p>
        </w:tc>
      </w:tr>
      <w:tr w:rsidR="00E75241" w14:paraId="257C63F5" w14:textId="77777777">
        <w:tc>
          <w:tcPr>
            <w:tcW w:w="645" w:type="pct"/>
          </w:tcPr>
          <w:p w14:paraId="257C63F0" w14:textId="77777777" w:rsidR="00E75241" w:rsidRDefault="003B30A8">
            <w:pPr>
              <w:rPr>
                <w:rFonts w:eastAsiaTheme="minorEastAsia"/>
                <w:lang w:val="en-US" w:eastAsia="zh-CN"/>
              </w:rPr>
            </w:pPr>
            <w:r>
              <w:rPr>
                <w:rFonts w:eastAsiaTheme="minorEastAsia"/>
                <w:lang w:val="en-US" w:eastAsia="zh-CN"/>
              </w:rPr>
              <w:t>Xiaomi</w:t>
            </w:r>
          </w:p>
        </w:tc>
        <w:tc>
          <w:tcPr>
            <w:tcW w:w="542" w:type="pct"/>
          </w:tcPr>
          <w:p w14:paraId="257C63F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F2" w14:textId="77777777" w:rsidR="00E75241" w:rsidRDefault="003B30A8">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14:paraId="257C63F3" w14:textId="77777777" w:rsidR="00E75241" w:rsidRDefault="003B30A8">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257C63F4" w14:textId="77777777" w:rsidR="00E75241" w:rsidRDefault="00E75241">
            <w:pPr>
              <w:rPr>
                <w:rFonts w:eastAsiaTheme="minorEastAsia"/>
                <w:lang w:val="en-US" w:eastAsia="zh-CN"/>
              </w:rPr>
            </w:pPr>
          </w:p>
        </w:tc>
      </w:tr>
      <w:tr w:rsidR="00E75241" w14:paraId="257C63FA" w14:textId="77777777">
        <w:tc>
          <w:tcPr>
            <w:tcW w:w="645" w:type="pct"/>
          </w:tcPr>
          <w:p w14:paraId="257C63F6" w14:textId="77777777" w:rsidR="00E75241" w:rsidRDefault="003B30A8">
            <w:pPr>
              <w:rPr>
                <w:rFonts w:eastAsiaTheme="minorEastAsia"/>
                <w:lang w:val="en-US" w:eastAsia="zh-CN"/>
              </w:rPr>
            </w:pPr>
            <w:r>
              <w:rPr>
                <w:rFonts w:eastAsiaTheme="minorEastAsia"/>
                <w:lang w:val="en-US" w:eastAsia="zh-CN"/>
              </w:rPr>
              <w:t>NEC</w:t>
            </w:r>
          </w:p>
        </w:tc>
        <w:tc>
          <w:tcPr>
            <w:tcW w:w="542" w:type="pct"/>
          </w:tcPr>
          <w:p w14:paraId="257C63F7" w14:textId="77777777" w:rsidR="00E75241" w:rsidRDefault="00E75241">
            <w:pPr>
              <w:tabs>
                <w:tab w:val="left" w:pos="551"/>
              </w:tabs>
              <w:rPr>
                <w:rFonts w:eastAsiaTheme="minorEastAsia"/>
                <w:lang w:val="en-US" w:eastAsia="zh-CN"/>
              </w:rPr>
            </w:pPr>
          </w:p>
        </w:tc>
        <w:tc>
          <w:tcPr>
            <w:tcW w:w="3813" w:type="pct"/>
          </w:tcPr>
          <w:p w14:paraId="257C63F8" w14:textId="77777777" w:rsidR="00E75241" w:rsidRDefault="003B30A8">
            <w:pPr>
              <w:rPr>
                <w:lang w:val="en-US" w:eastAsia="ko-KR"/>
              </w:rPr>
            </w:pPr>
            <w:r>
              <w:rPr>
                <w:lang w:val="en-US" w:eastAsia="ko-KR"/>
              </w:rPr>
              <w:t xml:space="preserve">We prefer to discuss Proposal 2.2-6b first, especially whether a RedCap UE supports retuning to SSB (assuming CD-SSB) outside of a separate initial DL BWP during initial access. </w:t>
            </w:r>
          </w:p>
          <w:p w14:paraId="257C63F9" w14:textId="77777777" w:rsidR="00E75241" w:rsidRDefault="003B30A8">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E75241" w14:paraId="257C6400" w14:textId="77777777">
        <w:tc>
          <w:tcPr>
            <w:tcW w:w="645" w:type="pct"/>
          </w:tcPr>
          <w:p w14:paraId="257C63FB" w14:textId="77777777" w:rsidR="00E75241" w:rsidRDefault="003B30A8">
            <w:pPr>
              <w:rPr>
                <w:rFonts w:eastAsiaTheme="minorEastAsia"/>
                <w:lang w:val="en-US" w:eastAsia="zh-CN"/>
              </w:rPr>
            </w:pPr>
            <w:r>
              <w:rPr>
                <w:rFonts w:eastAsiaTheme="minorEastAsia"/>
                <w:lang w:val="en-US" w:eastAsia="zh-CN"/>
              </w:rPr>
              <w:t>vivo</w:t>
            </w:r>
          </w:p>
        </w:tc>
        <w:tc>
          <w:tcPr>
            <w:tcW w:w="542" w:type="pct"/>
          </w:tcPr>
          <w:p w14:paraId="257C63FC" w14:textId="77777777" w:rsidR="00E75241" w:rsidRDefault="00E75241">
            <w:pPr>
              <w:tabs>
                <w:tab w:val="left" w:pos="551"/>
              </w:tabs>
              <w:rPr>
                <w:rFonts w:eastAsiaTheme="minorEastAsia"/>
                <w:lang w:val="en-US" w:eastAsia="zh-CN"/>
              </w:rPr>
            </w:pPr>
          </w:p>
        </w:tc>
        <w:tc>
          <w:tcPr>
            <w:tcW w:w="3813" w:type="pct"/>
          </w:tcPr>
          <w:p w14:paraId="257C63FD" w14:textId="77777777" w:rsidR="00E75241" w:rsidRDefault="003B30A8">
            <w:pPr>
              <w:rPr>
                <w:rFonts w:eastAsiaTheme="minorEastAsia"/>
                <w:lang w:val="en-US" w:eastAsia="zh-CN"/>
              </w:rPr>
            </w:pPr>
            <w:r>
              <w:rPr>
                <w:rFonts w:eastAsiaTheme="minorEastAsia"/>
                <w:lang w:val="en-US" w:eastAsia="zh-CN"/>
              </w:rPr>
              <w:t>Two comments:</w:t>
            </w:r>
          </w:p>
          <w:p w14:paraId="257C63FE" w14:textId="77777777" w:rsidR="00E75241" w:rsidRDefault="003B30A8" w:rsidP="005025F6">
            <w:pPr>
              <w:pStyle w:val="afe"/>
              <w:numPr>
                <w:ilvl w:val="0"/>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Based on the inputs from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and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round, there were multiple companies proposed to include CSS for paging and it seems no concern raised, we suggest to include paging in the proposal and delete the FFS. </w:t>
            </w:r>
          </w:p>
          <w:p w14:paraId="257C63FF" w14:textId="77777777" w:rsidR="00E75241" w:rsidRDefault="003B30A8" w:rsidP="005025F6">
            <w:pPr>
              <w:pStyle w:val="afe"/>
              <w:numPr>
                <w:ilvl w:val="0"/>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seems companies have different view on the implication of SSB availability in the separate initial DL BWP configured for RedCap UEs, our understanding is that the SSB issue will be decided separately (</w:t>
            </w:r>
            <w:r>
              <w:rPr>
                <w:rFonts w:ascii="Times New Roman" w:hAnsi="Times New Roman" w:cs="Times New Roman"/>
                <w:b/>
                <w:sz w:val="20"/>
                <w:szCs w:val="20"/>
                <w:highlight w:val="yellow"/>
                <w:lang w:val="en-US"/>
              </w:rPr>
              <w:t>High Priority Proposal 2.2-6b</w:t>
            </w:r>
            <w:r>
              <w:rPr>
                <w:rFonts w:ascii="Times New Roman" w:eastAsiaTheme="minorEastAsia" w:hAnsi="Times New Roman" w:cs="Times New Roman"/>
                <w:sz w:val="20"/>
                <w:szCs w:val="20"/>
                <w:lang w:val="en-US" w:eastAsia="zh-CN"/>
              </w:rPr>
              <w:t xml:space="preserve">) and there is no implication for that. Maybe some clarification from FL would be needed. </w:t>
            </w:r>
          </w:p>
        </w:tc>
      </w:tr>
      <w:tr w:rsidR="00E75241" w14:paraId="257C6405" w14:textId="77777777">
        <w:tc>
          <w:tcPr>
            <w:tcW w:w="645" w:type="pct"/>
          </w:tcPr>
          <w:p w14:paraId="257C6401" w14:textId="77777777" w:rsidR="00E75241" w:rsidRDefault="003B30A8">
            <w:pPr>
              <w:rPr>
                <w:rFonts w:eastAsiaTheme="minorEastAsia"/>
                <w:lang w:val="en-US" w:eastAsia="zh-CN"/>
              </w:rPr>
            </w:pPr>
            <w:r>
              <w:rPr>
                <w:rFonts w:eastAsiaTheme="minorEastAsia"/>
                <w:lang w:val="en-US" w:eastAsia="zh-CN"/>
              </w:rPr>
              <w:t xml:space="preserve">Apple </w:t>
            </w:r>
          </w:p>
        </w:tc>
        <w:tc>
          <w:tcPr>
            <w:tcW w:w="542" w:type="pct"/>
          </w:tcPr>
          <w:p w14:paraId="257C6402" w14:textId="77777777" w:rsidR="00E75241" w:rsidRDefault="00E75241">
            <w:pPr>
              <w:tabs>
                <w:tab w:val="left" w:pos="551"/>
              </w:tabs>
              <w:rPr>
                <w:rFonts w:eastAsiaTheme="minorEastAsia"/>
                <w:lang w:val="en-US" w:eastAsia="zh-CN"/>
              </w:rPr>
            </w:pPr>
          </w:p>
        </w:tc>
        <w:tc>
          <w:tcPr>
            <w:tcW w:w="3813" w:type="pct"/>
          </w:tcPr>
          <w:p w14:paraId="257C6403" w14:textId="77777777" w:rsidR="00E75241" w:rsidRDefault="003B30A8">
            <w:pPr>
              <w:rPr>
                <w:rFonts w:eastAsiaTheme="minorEastAsia"/>
                <w:lang w:val="en-US" w:eastAsia="zh-CN"/>
              </w:rPr>
            </w:pPr>
            <w:r>
              <w:rPr>
                <w:rFonts w:eastAsiaTheme="minorEastAsia"/>
                <w:lang w:val="en-US" w:eastAsia="zh-CN"/>
              </w:rPr>
              <w:t xml:space="preserve">We shared the concerns raised by CATT as commented in previous round. </w:t>
            </w:r>
          </w:p>
          <w:p w14:paraId="257C6404" w14:textId="77777777" w:rsidR="00E75241" w:rsidRDefault="003B30A8">
            <w:pPr>
              <w:rPr>
                <w:rFonts w:eastAsiaTheme="minorEastAsia"/>
                <w:lang w:val="en-US" w:eastAsia="zh-CN"/>
              </w:rPr>
            </w:pPr>
            <w:r>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Pr>
                <w:lang w:val="en-US" w:eastAsia="ko-KR"/>
              </w:rPr>
              <w:t xml:space="preserve">   </w:t>
            </w:r>
          </w:p>
        </w:tc>
      </w:tr>
      <w:tr w:rsidR="00E75241" w14:paraId="257C640A" w14:textId="77777777">
        <w:tc>
          <w:tcPr>
            <w:tcW w:w="645" w:type="pct"/>
          </w:tcPr>
          <w:p w14:paraId="257C6406" w14:textId="77777777" w:rsidR="00E75241" w:rsidRDefault="003B30A8">
            <w:pPr>
              <w:rPr>
                <w:rFonts w:eastAsiaTheme="minorEastAsia"/>
                <w:lang w:val="en-US" w:eastAsia="zh-CN"/>
              </w:rPr>
            </w:pPr>
            <w:r>
              <w:rPr>
                <w:rFonts w:eastAsiaTheme="minorEastAsia"/>
                <w:lang w:val="en-US" w:eastAsia="zh-CN"/>
              </w:rPr>
              <w:t>ZTE, Sanechips</w:t>
            </w:r>
          </w:p>
        </w:tc>
        <w:tc>
          <w:tcPr>
            <w:tcW w:w="542" w:type="pct"/>
          </w:tcPr>
          <w:p w14:paraId="257C640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08" w14:textId="77777777" w:rsidR="00E75241" w:rsidRDefault="003B30A8">
            <w:pPr>
              <w:rPr>
                <w:rFonts w:eastAsia="宋体"/>
                <w:bCs/>
                <w:lang w:val="en-US" w:eastAsia="zh-CN"/>
              </w:rPr>
            </w:pPr>
            <w:r>
              <w:rPr>
                <w:rFonts w:eastAsia="宋体"/>
                <w:lang w:val="en-US" w:eastAsia="zh-CN"/>
              </w:rPr>
              <w:t xml:space="preserve">It is seen that </w:t>
            </w:r>
            <w:r>
              <w:rPr>
                <w:b/>
                <w:highlight w:val="cyan"/>
                <w:lang w:val="en-US"/>
              </w:rPr>
              <w:t>Medium Priority Proposal 2.2-5</w:t>
            </w:r>
            <w:r>
              <w:rPr>
                <w:rFonts w:eastAsia="宋体"/>
                <w:b/>
                <w:highlight w:val="cyan"/>
                <w:lang w:val="en-US" w:eastAsia="zh-CN"/>
              </w:rPr>
              <w:t xml:space="preserve">, </w:t>
            </w:r>
            <w:r>
              <w:rPr>
                <w:b/>
                <w:highlight w:val="yellow"/>
                <w:lang w:val="en-US"/>
              </w:rPr>
              <w:t>High Priority Proposal 2.2-6b</w:t>
            </w:r>
            <w:r>
              <w:rPr>
                <w:rFonts w:eastAsia="宋体"/>
                <w:b/>
                <w:highlight w:val="yellow"/>
                <w:lang w:val="en-US" w:eastAsia="zh-CN"/>
              </w:rPr>
              <w:t xml:space="preserve">, and </w:t>
            </w:r>
            <w:r>
              <w:rPr>
                <w:b/>
                <w:highlight w:val="yellow"/>
                <w:lang w:val="en-US"/>
              </w:rPr>
              <w:t>High Priority Proposal 3.1-3b</w:t>
            </w:r>
            <w:r>
              <w:rPr>
                <w:rFonts w:eastAsia="宋体"/>
                <w:b/>
                <w:highlight w:val="yellow"/>
                <w:lang w:val="en-US" w:eastAsia="zh-CN"/>
              </w:rPr>
              <w:t xml:space="preserve"> </w:t>
            </w:r>
            <w:r>
              <w:rPr>
                <w:rFonts w:eastAsia="宋体"/>
                <w:bCs/>
                <w:lang w:val="en-US" w:eastAsia="zh-CN"/>
              </w:rPr>
              <w:t xml:space="preserve">actually address most FFS raised by CATT. </w:t>
            </w:r>
          </w:p>
          <w:p w14:paraId="257C6409" w14:textId="77777777" w:rsidR="00E75241" w:rsidRDefault="003B30A8">
            <w:pPr>
              <w:rPr>
                <w:lang w:val="en-US" w:eastAsia="zh-CN"/>
              </w:rPr>
            </w:pPr>
            <w:r>
              <w:rPr>
                <w:rFonts w:eastAsia="宋体"/>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E75241" w14:paraId="257C640E" w14:textId="77777777">
        <w:tc>
          <w:tcPr>
            <w:tcW w:w="645" w:type="pct"/>
          </w:tcPr>
          <w:p w14:paraId="257C640B" w14:textId="77777777" w:rsidR="00E75241" w:rsidRDefault="003B30A8">
            <w:pPr>
              <w:rPr>
                <w:rFonts w:eastAsiaTheme="minorEastAsia"/>
                <w:lang w:val="en-US" w:eastAsia="zh-CN"/>
              </w:rPr>
            </w:pPr>
            <w:r>
              <w:rPr>
                <w:rFonts w:eastAsiaTheme="minorEastAsia"/>
                <w:lang w:val="en-US" w:eastAsia="zh-CN"/>
              </w:rPr>
              <w:lastRenderedPageBreak/>
              <w:t>OPPO</w:t>
            </w:r>
          </w:p>
        </w:tc>
        <w:tc>
          <w:tcPr>
            <w:tcW w:w="542" w:type="pct"/>
          </w:tcPr>
          <w:p w14:paraId="257C640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0D" w14:textId="77777777" w:rsidR="00E75241" w:rsidRDefault="003B30A8">
            <w:pPr>
              <w:rPr>
                <w:rFonts w:eastAsia="宋体"/>
                <w:lang w:val="en-US" w:eastAsia="zh-CN"/>
              </w:rPr>
            </w:pPr>
            <w:r>
              <w:rPr>
                <w:rFonts w:eastAsia="宋体"/>
                <w:lang w:val="en-US" w:eastAsia="zh-CN"/>
              </w:rPr>
              <w:t xml:space="preserve">CSS for paging shall be configured in the additional initial DL BWP. </w:t>
            </w:r>
          </w:p>
        </w:tc>
      </w:tr>
      <w:tr w:rsidR="00E75241" w14:paraId="257C6413" w14:textId="77777777">
        <w:tc>
          <w:tcPr>
            <w:tcW w:w="645" w:type="pct"/>
          </w:tcPr>
          <w:p w14:paraId="257C640F" w14:textId="77777777" w:rsidR="00E75241" w:rsidRDefault="003B30A8">
            <w:pPr>
              <w:rPr>
                <w:lang w:val="en-US" w:eastAsia="ko-KR"/>
              </w:rPr>
            </w:pPr>
            <w:r>
              <w:rPr>
                <w:lang w:val="en-US" w:eastAsia="ko-KR"/>
              </w:rPr>
              <w:t>FL4</w:t>
            </w:r>
          </w:p>
        </w:tc>
        <w:tc>
          <w:tcPr>
            <w:tcW w:w="4355" w:type="pct"/>
            <w:gridSpan w:val="2"/>
          </w:tcPr>
          <w:p w14:paraId="257C6410" w14:textId="77777777" w:rsidR="00E75241" w:rsidRDefault="003B30A8">
            <w:pPr>
              <w:rPr>
                <w:lang w:val="en-US" w:eastAsia="ko-KR"/>
              </w:rPr>
            </w:pPr>
            <w:r>
              <w:rPr>
                <w:lang w:val="en-US" w:eastAsia="ko-KR"/>
              </w:rPr>
              <w:t>Based on the received responses, the following updated proposal can be considered.</w:t>
            </w:r>
          </w:p>
          <w:p w14:paraId="257C6411" w14:textId="77777777" w:rsidR="00E75241" w:rsidRDefault="003B30A8">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14:paraId="257C6412" w14:textId="77777777" w:rsidR="00E75241" w:rsidRDefault="003B30A8" w:rsidP="005025F6">
            <w:pPr>
              <w:pStyle w:val="afe"/>
              <w:numPr>
                <w:ilvl w:val="0"/>
                <w:numId w:val="16"/>
              </w:numPr>
              <w:jc w:val="both"/>
              <w:rPr>
                <w:rFonts w:ascii="Times New Roman" w:hAnsi="Times New Roman" w:cs="Times New Roman"/>
                <w:b/>
                <w:bCs/>
                <w:sz w:val="20"/>
                <w:szCs w:val="20"/>
                <w:lang w:val="en-US"/>
              </w:rPr>
            </w:pPr>
            <w:r>
              <w:rPr>
                <w:rFonts w:ascii="Times New Roman" w:hAnsi="Times New Roman" w:cs="Times New Roman"/>
                <w:b/>
                <w:sz w:val="20"/>
                <w:szCs w:val="20"/>
                <w:lang w:val="en-US"/>
              </w:rPr>
              <w:t>The separate initial DL BWP for RedCap UEs includes CORESET and CSS at least for RACH</w:t>
            </w:r>
            <w:r>
              <w:rPr>
                <w:rFonts w:ascii="Times New Roman" w:hAnsi="Times New Roman" w:cs="Times New Roman"/>
                <w:b/>
                <w:color w:val="FF0000"/>
                <w:sz w:val="20"/>
                <w:szCs w:val="20"/>
                <w:lang w:val="en-US"/>
              </w:rPr>
              <w:t xml:space="preserve"> and paging</w:t>
            </w:r>
            <w:r>
              <w:rPr>
                <w:rFonts w:ascii="Times New Roman" w:hAnsi="Times New Roman" w:cs="Times New Roman"/>
                <w:b/>
                <w:sz w:val="20"/>
                <w:szCs w:val="20"/>
                <w:lang w:val="en-US"/>
              </w:rPr>
              <w:t>.</w:t>
            </w:r>
          </w:p>
        </w:tc>
      </w:tr>
      <w:tr w:rsidR="00E75241" w14:paraId="257C6417" w14:textId="77777777">
        <w:tc>
          <w:tcPr>
            <w:tcW w:w="645" w:type="pct"/>
          </w:tcPr>
          <w:p w14:paraId="257C6414" w14:textId="77777777" w:rsidR="00E75241" w:rsidRDefault="003B30A8">
            <w:pPr>
              <w:rPr>
                <w:rFonts w:eastAsiaTheme="minorEastAsia"/>
                <w:lang w:val="en-US" w:eastAsia="zh-CN"/>
              </w:rPr>
            </w:pPr>
            <w:r>
              <w:rPr>
                <w:rFonts w:eastAsiaTheme="minorEastAsia"/>
                <w:lang w:val="en-US" w:eastAsia="zh-CN"/>
              </w:rPr>
              <w:t>vivo</w:t>
            </w:r>
          </w:p>
        </w:tc>
        <w:tc>
          <w:tcPr>
            <w:tcW w:w="542" w:type="pct"/>
          </w:tcPr>
          <w:p w14:paraId="257C641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16" w14:textId="77777777" w:rsidR="00E75241" w:rsidRDefault="00E75241">
            <w:pPr>
              <w:rPr>
                <w:rFonts w:eastAsiaTheme="minorEastAsia"/>
                <w:lang w:val="en-US" w:eastAsia="zh-CN"/>
              </w:rPr>
            </w:pPr>
          </w:p>
        </w:tc>
      </w:tr>
      <w:tr w:rsidR="00E75241" w14:paraId="257C641F" w14:textId="77777777">
        <w:tc>
          <w:tcPr>
            <w:tcW w:w="645" w:type="pct"/>
          </w:tcPr>
          <w:p w14:paraId="257C6418" w14:textId="77777777" w:rsidR="00E75241" w:rsidRDefault="003B30A8">
            <w:pPr>
              <w:rPr>
                <w:rFonts w:eastAsiaTheme="minorEastAsia"/>
                <w:lang w:val="en-US" w:eastAsia="zh-CN"/>
              </w:rPr>
            </w:pPr>
            <w:r>
              <w:rPr>
                <w:rFonts w:eastAsiaTheme="minorEastAsia"/>
                <w:lang w:val="en-US" w:eastAsia="zh-CN"/>
              </w:rPr>
              <w:t>Huawei, HiSilicon</w:t>
            </w:r>
          </w:p>
        </w:tc>
        <w:tc>
          <w:tcPr>
            <w:tcW w:w="542" w:type="pct"/>
          </w:tcPr>
          <w:p w14:paraId="257C6419"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3813" w:type="pct"/>
          </w:tcPr>
          <w:p w14:paraId="257C641A" w14:textId="77777777" w:rsidR="00E75241" w:rsidRDefault="003B30A8">
            <w:pPr>
              <w:rPr>
                <w:rFonts w:eastAsia="宋体"/>
                <w:lang w:val="en-US" w:eastAsia="zh-CN"/>
              </w:rPr>
            </w:pPr>
            <w:r>
              <w:rPr>
                <w:rFonts w:eastAsia="宋体"/>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257C641B" w14:textId="77777777" w:rsidR="00E75241" w:rsidRDefault="003B30A8">
            <w:pPr>
              <w:rPr>
                <w:rFonts w:eastAsia="宋体"/>
                <w:lang w:val="en-US" w:eastAsia="zh-CN"/>
              </w:rPr>
            </w:pPr>
            <w:r>
              <w:rPr>
                <w:rFonts w:eastAsia="宋体"/>
                <w:lang w:val="en-US" w:eastAsia="zh-CN"/>
              </w:rPr>
              <w:t>Our observation is that:</w:t>
            </w:r>
          </w:p>
          <w:p w14:paraId="257C641C" w14:textId="77777777" w:rsidR="00E75241" w:rsidRDefault="003B30A8" w:rsidP="005025F6">
            <w:pPr>
              <w:pStyle w:val="afe"/>
              <w:numPr>
                <w:ilvl w:val="0"/>
                <w:numId w:val="1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With addressing CATT’s comments in FLS3, even if without separate CROESET/CSS, the system works.</w:t>
            </w:r>
          </w:p>
          <w:p w14:paraId="257C641D" w14:textId="77777777" w:rsidR="00E75241" w:rsidRDefault="003B30A8" w:rsidP="005025F6">
            <w:pPr>
              <w:pStyle w:val="afe"/>
              <w:numPr>
                <w:ilvl w:val="0"/>
                <w:numId w:val="1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Without understanding how additional SSB is available and addressing CATT comments, the system does not work – e.g. how UE know whether/where the additional SSB is.</w:t>
            </w:r>
          </w:p>
          <w:p w14:paraId="257C641E" w14:textId="77777777" w:rsidR="00E75241" w:rsidRDefault="003B30A8" w:rsidP="005025F6">
            <w:pPr>
              <w:pStyle w:val="afe"/>
              <w:numPr>
                <w:ilvl w:val="0"/>
                <w:numId w:val="1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Supporting additional SSB already implies that a UE MUST support RF retuning, which does not seem to impose additional spec impact and implementation impact.</w:t>
            </w:r>
          </w:p>
        </w:tc>
      </w:tr>
      <w:tr w:rsidR="00E75241" w14:paraId="257C6427" w14:textId="77777777">
        <w:tc>
          <w:tcPr>
            <w:tcW w:w="645" w:type="pct"/>
          </w:tcPr>
          <w:p w14:paraId="257C6420" w14:textId="77777777" w:rsidR="00E75241" w:rsidRDefault="003B30A8">
            <w:pPr>
              <w:rPr>
                <w:rFonts w:eastAsiaTheme="minorEastAsia"/>
                <w:lang w:val="en-US" w:eastAsia="zh-CN"/>
              </w:rPr>
            </w:pPr>
            <w:r>
              <w:rPr>
                <w:rFonts w:eastAsiaTheme="minorEastAsia"/>
                <w:lang w:val="en-US" w:eastAsia="zh-CN"/>
              </w:rPr>
              <w:t>Qualcomm</w:t>
            </w:r>
          </w:p>
        </w:tc>
        <w:tc>
          <w:tcPr>
            <w:tcW w:w="542" w:type="pct"/>
          </w:tcPr>
          <w:p w14:paraId="257C6421"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3813" w:type="pct"/>
          </w:tcPr>
          <w:p w14:paraId="257C6422" w14:textId="77777777" w:rsidR="00E75241" w:rsidRDefault="003B30A8">
            <w:pPr>
              <w:rPr>
                <w:rFonts w:eastAsia="宋体"/>
                <w:lang w:val="en-US" w:eastAsia="zh-CN"/>
              </w:rPr>
            </w:pPr>
            <w:r>
              <w:rPr>
                <w:rFonts w:eastAsia="宋体"/>
                <w:lang w:val="en-US" w:eastAsia="zh-CN"/>
              </w:rPr>
              <w:t xml:space="preserve">Thanks FL for the update. </w:t>
            </w:r>
          </w:p>
          <w:p w14:paraId="257C6423" w14:textId="77777777" w:rsidR="00E75241" w:rsidRDefault="003B30A8">
            <w:pPr>
              <w:rPr>
                <w:rFonts w:eastAsia="宋体"/>
                <w:lang w:val="en-US" w:eastAsia="zh-CN"/>
              </w:rPr>
            </w:pPr>
            <w:r>
              <w:rPr>
                <w:rFonts w:eastAsia="宋体"/>
                <w:lang w:val="en-US" w:eastAsia="zh-CN"/>
              </w:rPr>
              <w:t>FL4 proposal is better than the previous version, but the SSB transmission in this initial DL BWP is still not addressed.</w:t>
            </w:r>
          </w:p>
          <w:p w14:paraId="257C6424" w14:textId="77777777" w:rsidR="00E75241" w:rsidRDefault="003B30A8">
            <w:pPr>
              <w:rPr>
                <w:rFonts w:eastAsia="宋体"/>
                <w:lang w:val="en-US" w:eastAsia="zh-CN"/>
              </w:rPr>
            </w:pPr>
            <w:r>
              <w:rPr>
                <w:rFonts w:eastAsia="宋体"/>
                <w:lang w:val="en-US" w:eastAsia="zh-CN"/>
              </w:rPr>
              <w:t>Suggestion:</w:t>
            </w:r>
          </w:p>
          <w:p w14:paraId="257C6425" w14:textId="77777777" w:rsidR="00E75241" w:rsidRDefault="003B30A8" w:rsidP="005025F6">
            <w:pPr>
              <w:pStyle w:val="afe"/>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To begin with, we can address the additional SSB transmission for FR1, since it was agreed to support FG 6-1 as a mandatoryR17 RedCap UE feature in FR1.</w:t>
            </w:r>
          </w:p>
          <w:p w14:paraId="257C6426" w14:textId="77777777" w:rsidR="00E75241" w:rsidRDefault="003B30A8" w:rsidP="005025F6">
            <w:pPr>
              <w:pStyle w:val="afe"/>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combine this proposal with Proposal 2.2-6c, or prioritize the discussion for Proposal 2.2.-6c.</w:t>
            </w:r>
          </w:p>
        </w:tc>
      </w:tr>
      <w:tr w:rsidR="00E75241" w14:paraId="257C642C" w14:textId="77777777">
        <w:tc>
          <w:tcPr>
            <w:tcW w:w="645" w:type="pct"/>
          </w:tcPr>
          <w:p w14:paraId="257C6428" w14:textId="77777777" w:rsidR="00E75241" w:rsidRDefault="003B30A8">
            <w:pPr>
              <w:rPr>
                <w:rFonts w:eastAsiaTheme="minorEastAsia"/>
                <w:lang w:val="en-US" w:eastAsia="zh-CN"/>
              </w:rPr>
            </w:pPr>
            <w:r>
              <w:rPr>
                <w:rFonts w:eastAsiaTheme="minorEastAsia"/>
                <w:lang w:val="en-US" w:eastAsia="zh-CN"/>
              </w:rPr>
              <w:t>Samsung</w:t>
            </w:r>
          </w:p>
        </w:tc>
        <w:tc>
          <w:tcPr>
            <w:tcW w:w="542" w:type="pct"/>
          </w:tcPr>
          <w:p w14:paraId="257C642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2A" w14:textId="77777777" w:rsidR="00E75241" w:rsidRDefault="003B30A8">
            <w:pPr>
              <w:rPr>
                <w:rFonts w:eastAsia="宋体"/>
                <w:lang w:val="en-US" w:eastAsia="zh-CN"/>
              </w:rPr>
            </w:pPr>
            <w:r>
              <w:rPr>
                <w:rFonts w:eastAsia="宋体"/>
                <w:lang w:val="en-US" w:eastAsia="zh-CN"/>
              </w:rPr>
              <w:t xml:space="preserve">For IDLE mode, in current FR2, pattern 2/3, Redcap UE has to support No SSB in CORESET 0, i.e., iDL BWP. We don’t see an issue for other cases. </w:t>
            </w:r>
          </w:p>
          <w:p w14:paraId="257C642B" w14:textId="77777777" w:rsidR="00E75241" w:rsidRDefault="003B30A8">
            <w:pPr>
              <w:rPr>
                <w:rFonts w:eastAsia="宋体"/>
                <w:lang w:val="en-US" w:eastAsia="zh-CN"/>
              </w:rPr>
            </w:pPr>
            <w:r>
              <w:rPr>
                <w:rFonts w:eastAsia="宋体"/>
                <w:lang w:val="en-US" w:eastAsia="zh-CN"/>
              </w:rPr>
              <w:t xml:space="preserve">We think CATT’s FFS are the thing we need to do, but can be decouple from this proposals. </w:t>
            </w:r>
          </w:p>
        </w:tc>
      </w:tr>
      <w:tr w:rsidR="00E75241" w14:paraId="257C643F" w14:textId="77777777">
        <w:tc>
          <w:tcPr>
            <w:tcW w:w="645" w:type="pct"/>
          </w:tcPr>
          <w:p w14:paraId="257C642D" w14:textId="77777777" w:rsidR="00E75241" w:rsidRDefault="003B30A8">
            <w:pPr>
              <w:rPr>
                <w:rFonts w:eastAsiaTheme="minorEastAsia"/>
                <w:lang w:val="en-US" w:eastAsia="zh-CN"/>
              </w:rPr>
            </w:pPr>
            <w:r>
              <w:rPr>
                <w:rFonts w:eastAsiaTheme="minorEastAsia"/>
                <w:lang w:val="en-US" w:eastAsia="zh-CN"/>
              </w:rPr>
              <w:t>CATT</w:t>
            </w:r>
          </w:p>
        </w:tc>
        <w:tc>
          <w:tcPr>
            <w:tcW w:w="542" w:type="pct"/>
          </w:tcPr>
          <w:p w14:paraId="257C642E"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3813" w:type="pct"/>
          </w:tcPr>
          <w:p w14:paraId="257C642F" w14:textId="77777777" w:rsidR="00E75241" w:rsidRDefault="003B30A8">
            <w:pPr>
              <w:rPr>
                <w:rFonts w:eastAsiaTheme="minorEastAsia"/>
                <w:lang w:val="en-US" w:eastAsia="zh-CN"/>
              </w:rPr>
            </w:pPr>
            <w:r>
              <w:rPr>
                <w:rFonts w:eastAsiaTheme="minorEastAsia"/>
                <w:lang w:val="en-US" w:eastAsia="zh-CN"/>
              </w:rPr>
              <w:t xml:space="preserve">Thanks many companies for your patience and sharing your views. We understand that some on-gonging proposals are about the FFS raised by CATT. This is also where our concerns come from: company views are still quite split. </w:t>
            </w:r>
          </w:p>
          <w:p w14:paraId="257C6430" w14:textId="77777777" w:rsidR="00E75241" w:rsidRDefault="003B30A8">
            <w:pPr>
              <w:rPr>
                <w:rFonts w:eastAsiaTheme="minorEastAsia"/>
                <w:b/>
                <w:lang w:val="en-US" w:eastAsia="zh-CN"/>
              </w:rPr>
            </w:pPr>
            <w:r>
              <w:rPr>
                <w:rFonts w:eastAsiaTheme="minorEastAsia"/>
                <w:lang w:val="en-US" w:eastAsia="zh-CN"/>
              </w:rPr>
              <w:t>Here the fact is that, the outcome of</w:t>
            </w:r>
            <w:r>
              <w:rPr>
                <w:rFonts w:eastAsiaTheme="minorEastAsia"/>
                <w:b/>
                <w:lang w:val="en-US" w:eastAsia="zh-CN"/>
              </w:rPr>
              <w:t xml:space="preserve"> </w:t>
            </w:r>
            <w:r>
              <w:rPr>
                <w:b/>
                <w:highlight w:val="cyan"/>
                <w:lang w:val="en-US"/>
              </w:rPr>
              <w:t>Medium Priority Proposal 2.2-5</w:t>
            </w:r>
            <w:r>
              <w:rPr>
                <w:rFonts w:eastAsiaTheme="minorEastAsia"/>
                <w:b/>
                <w:lang w:val="en-US" w:eastAsia="zh-CN"/>
              </w:rPr>
              <w:t xml:space="preserve"> </w:t>
            </w:r>
            <w:r>
              <w:rPr>
                <w:rFonts w:eastAsiaTheme="minorEastAsia"/>
                <w:lang w:val="en-US" w:eastAsia="zh-CN"/>
              </w:rPr>
              <w:t>(configurable set of bandwidth)</w:t>
            </w:r>
            <w:r>
              <w:rPr>
                <w:rFonts w:eastAsiaTheme="minorEastAsia"/>
                <w:b/>
                <w:lang w:val="en-US" w:eastAsia="zh-CN"/>
              </w:rPr>
              <w:t xml:space="preserve">, </w:t>
            </w:r>
            <w:r>
              <w:rPr>
                <w:b/>
                <w:highlight w:val="yellow"/>
                <w:lang w:val="en-US"/>
              </w:rPr>
              <w:t>High Priority Proposal 2.2-6b</w:t>
            </w:r>
            <w:r>
              <w:rPr>
                <w:rFonts w:eastAsiaTheme="minorEastAsia"/>
                <w:b/>
                <w:lang w:val="en-US" w:eastAsia="zh-CN"/>
              </w:rPr>
              <w:t xml:space="preserve"> (SSB issue), </w:t>
            </w:r>
            <w:r>
              <w:rPr>
                <w:b/>
                <w:highlight w:val="yellow"/>
                <w:lang w:val="en-US"/>
              </w:rPr>
              <w:t>High Priority Proposal 3.1-3b</w:t>
            </w:r>
            <w:r>
              <w:rPr>
                <w:rFonts w:eastAsiaTheme="minorEastAsia"/>
                <w:b/>
                <w:lang w:val="en-US" w:eastAsia="zh-CN"/>
              </w:rPr>
              <w:t xml:space="preserve"> </w:t>
            </w:r>
            <w:r>
              <w:rPr>
                <w:rFonts w:eastAsiaTheme="minorEastAsia"/>
                <w:lang w:val="en-US" w:eastAsia="zh-CN"/>
              </w:rPr>
              <w:t xml:space="preserve">(center frequency issue), and </w:t>
            </w:r>
            <w:r>
              <w:rPr>
                <w:rFonts w:eastAsiaTheme="minorEastAsia"/>
                <w:b/>
                <w:highlight w:val="lightGray"/>
                <w:lang w:val="en-US" w:eastAsia="zh-CN"/>
              </w:rPr>
              <w:t>some other points raised before</w:t>
            </w:r>
            <w:r>
              <w:rPr>
                <w:rFonts w:eastAsiaTheme="minorEastAsia"/>
                <w:b/>
                <w:lang w:val="en-US" w:eastAsia="zh-CN"/>
              </w:rPr>
              <w:t xml:space="preserve">, </w:t>
            </w:r>
            <w:r>
              <w:rPr>
                <w:rFonts w:eastAsiaTheme="minorEastAsia"/>
                <w:b/>
                <w:color w:val="FF0000"/>
                <w:lang w:val="en-US" w:eastAsia="zh-CN"/>
              </w:rPr>
              <w:t xml:space="preserve">are likely be the premise </w:t>
            </w:r>
            <w:r>
              <w:rPr>
                <w:rFonts w:eastAsiaTheme="minorEastAsia"/>
                <w:lang w:val="en-US" w:eastAsia="zh-CN"/>
              </w:rPr>
              <w:t>of applying the separate initial DL BWP during the initial access.</w:t>
            </w:r>
          </w:p>
          <w:p w14:paraId="257C6431" w14:textId="77777777" w:rsidR="00E75241" w:rsidRDefault="003B30A8">
            <w:pPr>
              <w:rPr>
                <w:rFonts w:eastAsiaTheme="minorEastAsia"/>
                <w:lang w:val="en-US" w:eastAsia="zh-CN"/>
              </w:rPr>
            </w:pPr>
            <w:r>
              <w:rPr>
                <w:rFonts w:eastAsiaTheme="minorEastAsia"/>
                <w:lang w:val="en-US" w:eastAsia="zh-CN"/>
              </w:rPr>
              <w:t>What if we rush to such agreement first, but reach consensus in the raised FFS part that not capable for initial access (at least to some companies)? Are we happy to overturn this ‘potential agreement’?</w:t>
            </w:r>
          </w:p>
          <w:p w14:paraId="257C6432" w14:textId="77777777" w:rsidR="00E75241" w:rsidRDefault="003B30A8">
            <w:pPr>
              <w:rPr>
                <w:rFonts w:eastAsiaTheme="minorEastAsia"/>
                <w:b/>
                <w:lang w:val="en-US" w:eastAsia="zh-CN"/>
              </w:rPr>
            </w:pPr>
            <w:r>
              <w:rPr>
                <w:rFonts w:eastAsiaTheme="minorEastAsia"/>
                <w:lang w:val="en-US" w:eastAsia="zh-CN"/>
              </w:rPr>
              <w:t xml:space="preserve">FL’s update seems not help much. </w:t>
            </w:r>
            <w:r>
              <w:rPr>
                <w:rFonts w:eastAsiaTheme="minorEastAsia"/>
                <w:b/>
                <w:lang w:val="en-US" w:eastAsia="zh-CN"/>
              </w:rPr>
              <w:t>Prefer to defer this proposal until the above FFS parts (at least SSB, center frequency, SIB transmission) are clear, or consider the following version:</w:t>
            </w:r>
          </w:p>
          <w:p w14:paraId="257C6433" w14:textId="77777777" w:rsidR="00E75241" w:rsidRDefault="003B30A8">
            <w:pPr>
              <w:spacing w:after="60"/>
              <w:jc w:val="both"/>
              <w:rPr>
                <w:b/>
                <w:lang w:val="en-US"/>
              </w:rPr>
            </w:pPr>
            <w:r>
              <w:rPr>
                <w:b/>
                <w:highlight w:val="yellow"/>
                <w:lang w:val="en-US"/>
              </w:rPr>
              <w:lastRenderedPageBreak/>
              <w:t>High Priority Proposal 2.2-3c</w:t>
            </w:r>
            <w:r>
              <w:rPr>
                <w:b/>
                <w:lang w:val="en-US"/>
              </w:rPr>
              <w:t xml:space="preserve">: If configuration of a separate initial DL BWP for RedCap UEs is supported, </w:t>
            </w:r>
            <w:r>
              <w:rPr>
                <w:rFonts w:eastAsiaTheme="minorEastAsia"/>
                <w:b/>
                <w:color w:val="FF0000"/>
                <w:lang w:val="en-US" w:eastAsia="zh-CN"/>
              </w:rPr>
              <w:t xml:space="preserve">further study the conditions if </w:t>
            </w:r>
            <w:r>
              <w:rPr>
                <w:b/>
                <w:lang w:val="en-US"/>
              </w:rPr>
              <w:t>it can be used during the initial access.</w:t>
            </w:r>
          </w:p>
          <w:p w14:paraId="257C6434" w14:textId="77777777" w:rsidR="00E75241" w:rsidRDefault="003B30A8" w:rsidP="005025F6">
            <w:pPr>
              <w:pStyle w:val="afe"/>
              <w:numPr>
                <w:ilvl w:val="0"/>
                <w:numId w:val="24"/>
              </w:numPr>
              <w:rPr>
                <w:rFonts w:ascii="Times New Roman" w:eastAsiaTheme="minorEastAsia" w:hAnsi="Times New Roman" w:cs="Times New Roman"/>
                <w:b/>
                <w:sz w:val="20"/>
                <w:szCs w:val="20"/>
                <w:lang w:val="en-US" w:eastAsia="zh-CN"/>
              </w:rPr>
            </w:pPr>
            <w:r>
              <w:rPr>
                <w:rFonts w:ascii="Times New Roman" w:hAnsi="Times New Roman" w:cs="Times New Roman"/>
                <w:b/>
                <w:sz w:val="20"/>
                <w:szCs w:val="20"/>
                <w:lang w:val="en-US"/>
              </w:rPr>
              <w:t>The separate initial DL BWP for RedCap UEs includes CORESET and CSS at least for RACH and paging.</w:t>
            </w:r>
          </w:p>
          <w:p w14:paraId="257C6435" w14:textId="77777777" w:rsidR="00E75241" w:rsidRDefault="003B30A8" w:rsidP="005025F6">
            <w:pPr>
              <w:pStyle w:val="afe"/>
              <w:numPr>
                <w:ilvl w:val="1"/>
                <w:numId w:val="24"/>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eastAsia="zh-CN"/>
              </w:rPr>
              <w:t>FFS if the separate initial DL BWP does not have to contain the entire CORESET#0 in this case</w:t>
            </w:r>
          </w:p>
          <w:p w14:paraId="257C6436" w14:textId="77777777" w:rsidR="00E75241" w:rsidRDefault="003B30A8" w:rsidP="005025F6">
            <w:pPr>
              <w:pStyle w:val="afe"/>
              <w:numPr>
                <w:ilvl w:val="0"/>
                <w:numId w:val="24"/>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the separate initial DL BWP </w:t>
            </w:r>
            <w:r>
              <w:rPr>
                <w:rFonts w:ascii="Times New Roman" w:hAnsi="Times New Roman" w:cs="Times New Roman"/>
                <w:b/>
                <w:color w:val="FF0000"/>
                <w:sz w:val="20"/>
                <w:szCs w:val="20"/>
                <w:lang w:val="en-US" w:eastAsia="zh-CN"/>
              </w:rPr>
              <w:t xml:space="preserve">must </w:t>
            </w:r>
            <w:r>
              <w:rPr>
                <w:rFonts w:ascii="Times New Roman" w:hAnsi="Times New Roman" w:cs="Times New Roman"/>
                <w:b/>
                <w:color w:val="FF0000"/>
                <w:sz w:val="20"/>
                <w:szCs w:val="20"/>
                <w:lang w:val="en-US"/>
              </w:rPr>
              <w:t>include</w:t>
            </w:r>
            <w:r>
              <w:rPr>
                <w:rFonts w:ascii="Times New Roman" w:hAnsi="Times New Roman" w:cs="Times New Roman"/>
                <w:b/>
                <w:color w:val="FF0000"/>
                <w:sz w:val="20"/>
                <w:szCs w:val="20"/>
                <w:lang w:val="en-US" w:eastAsia="zh-CN"/>
              </w:rPr>
              <w:t xml:space="preserve"> SSB</w:t>
            </w:r>
          </w:p>
          <w:p w14:paraId="257C6437" w14:textId="77777777" w:rsidR="00E75241" w:rsidRDefault="003B30A8" w:rsidP="005025F6">
            <w:pPr>
              <w:pStyle w:val="afe"/>
              <w:numPr>
                <w:ilvl w:val="1"/>
                <w:numId w:val="24"/>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If additional SSB is included, FFS the relationship with the cell-defined SSB</w:t>
            </w:r>
          </w:p>
          <w:p w14:paraId="257C6438" w14:textId="77777777" w:rsidR="00E75241" w:rsidRDefault="003B30A8" w:rsidP="005025F6">
            <w:pPr>
              <w:pStyle w:val="afe"/>
              <w:numPr>
                <w:ilvl w:val="0"/>
                <w:numId w:val="24"/>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SIBs can be transmit in the separate initial DL BWP.</w:t>
            </w:r>
          </w:p>
          <w:p w14:paraId="257C6439" w14:textId="77777777" w:rsidR="00E75241" w:rsidRDefault="003B30A8" w:rsidP="005025F6">
            <w:pPr>
              <w:pStyle w:val="afe"/>
              <w:numPr>
                <w:ilvl w:val="0"/>
                <w:numId w:val="24"/>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14:paraId="257C643A" w14:textId="77777777" w:rsidR="00E75241" w:rsidRDefault="003B30A8">
            <w:pPr>
              <w:rPr>
                <w:rFonts w:eastAsiaTheme="minorEastAsia"/>
                <w:lang w:val="en-US" w:eastAsia="zh-CN"/>
              </w:rPr>
            </w:pPr>
            <w:r>
              <w:rPr>
                <w:rFonts w:eastAsiaTheme="minorEastAsia"/>
                <w:lang w:val="en-US" w:eastAsia="zh-CN"/>
              </w:rPr>
              <w:t>It should not be difficult to draw a conclusion, as long as the FFS are clear.</w:t>
            </w:r>
          </w:p>
          <w:p w14:paraId="257C643B" w14:textId="77777777" w:rsidR="00E75241" w:rsidRDefault="003B30A8">
            <w:pPr>
              <w:rPr>
                <w:rFonts w:eastAsiaTheme="minorEastAsia"/>
                <w:lang w:val="en-US" w:eastAsia="zh-CN"/>
              </w:rPr>
            </w:pPr>
            <w:r>
              <w:rPr>
                <w:rFonts w:eastAsiaTheme="minorEastAsia"/>
                <w:lang w:val="en-US" w:eastAsia="zh-CN"/>
              </w:rPr>
              <w:t>We remove one the FFS point on the value of configurable PRBs. It may be with lower priority, but we see that:</w:t>
            </w:r>
          </w:p>
          <w:p w14:paraId="257C643C" w14:textId="77777777" w:rsidR="00E75241" w:rsidRDefault="003B30A8" w:rsidP="005025F6">
            <w:pPr>
              <w:pStyle w:val="afe"/>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the configurable bandwidth, currently the bandwidth of initial DL BWP during the initial access (CORESET#0) can only be {24, 48, 96} PRBs. This {24, 48, 96} PRBs will be used to determine the DCI size for FDRA field during initial access. However, there is no limit on the bandwidth of the initial DL BWP (SIB1-configured) after initial access. So:</w:t>
            </w:r>
          </w:p>
          <w:p w14:paraId="257C643D" w14:textId="77777777" w:rsidR="00E75241" w:rsidRDefault="003B30A8" w:rsidP="005025F6">
            <w:pPr>
              <w:pStyle w:val="afe"/>
              <w:numPr>
                <w:ilvl w:val="1"/>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Is there any issue if the BW of separate initial DL BWP can be other values other than {24, 48, 96}? E.g. 106 PRBs? (We hope no issue, but not sure)</w:t>
            </w:r>
          </w:p>
          <w:p w14:paraId="257C643E" w14:textId="77777777" w:rsidR="00E75241" w:rsidRDefault="003B30A8">
            <w:pPr>
              <w:rPr>
                <w:rFonts w:eastAsia="宋体"/>
                <w:lang w:val="en-US" w:eastAsia="zh-CN"/>
              </w:rPr>
            </w:pPr>
            <w:r>
              <w:rPr>
                <w:rFonts w:eastAsiaTheme="minorEastAsia"/>
                <w:lang w:val="en-US" w:eastAsia="zh-CN"/>
              </w:rPr>
              <w:t>Even if the set is still {24, 48, 96}, is there any issue if different BW value from original initial DL BWP is configured? E.g. 96 PRBs for non-RedCap initial DL BWP but 48 PRBs for RedCap initial DL BWP during initial access. This may require the RedCap UE using different DCI size assumption before RRC_CONNECTED (96 PRB for receiving SIB1 and 48 PRB for receiving Msg2/4). (We hope no issue, but not sure)</w:t>
            </w:r>
          </w:p>
        </w:tc>
      </w:tr>
      <w:tr w:rsidR="00E75241" w14:paraId="257C644C" w14:textId="77777777">
        <w:tc>
          <w:tcPr>
            <w:tcW w:w="645" w:type="pct"/>
          </w:tcPr>
          <w:p w14:paraId="257C6440" w14:textId="77777777" w:rsidR="00E75241" w:rsidRDefault="003B30A8">
            <w:pPr>
              <w:rPr>
                <w:rFonts w:eastAsiaTheme="minorEastAsia"/>
                <w:lang w:val="en-US" w:eastAsia="zh-CN"/>
              </w:rPr>
            </w:pPr>
            <w:r>
              <w:rPr>
                <w:rFonts w:eastAsiaTheme="minorEastAsia"/>
                <w:lang w:val="en-US" w:eastAsia="zh-CN"/>
              </w:rPr>
              <w:lastRenderedPageBreak/>
              <w:t>Spreadtrum</w:t>
            </w:r>
          </w:p>
        </w:tc>
        <w:tc>
          <w:tcPr>
            <w:tcW w:w="542" w:type="pct"/>
          </w:tcPr>
          <w:p w14:paraId="257C644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42" w14:textId="77777777" w:rsidR="00E75241" w:rsidRDefault="003B30A8">
            <w:pPr>
              <w:rPr>
                <w:rFonts w:eastAsia="宋体"/>
                <w:lang w:val="en-US" w:eastAsia="zh-CN"/>
              </w:rPr>
            </w:pPr>
            <w:r>
              <w:rPr>
                <w:rFonts w:eastAsia="宋体"/>
                <w:lang w:val="en-US" w:eastAsia="zh-CN"/>
              </w:rPr>
              <w:t>If companies have concerns, it can be discuss more.</w:t>
            </w:r>
          </w:p>
          <w:p w14:paraId="257C6443" w14:textId="77777777" w:rsidR="00E75241" w:rsidRDefault="003B30A8">
            <w:pPr>
              <w:rPr>
                <w:rFonts w:eastAsiaTheme="minorEastAsia"/>
                <w:lang w:val="en-US" w:eastAsia="zh-CN"/>
              </w:rPr>
            </w:pPr>
            <w:r>
              <w:rPr>
                <w:rFonts w:eastAsiaTheme="minorEastAsia"/>
                <w:lang w:val="en-US" w:eastAsia="zh-CN"/>
              </w:rPr>
              <w:t>For understanding each other’s view clearly, we list our 3 priorities as follows.</w:t>
            </w:r>
          </w:p>
          <w:p w14:paraId="257C6444"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w:t>
            </w:r>
          </w:p>
          <w:p w14:paraId="257C6445" w14:textId="77777777"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14:paraId="257C6446"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p w14:paraId="257C6447" w14:textId="77777777" w:rsidR="00E75241" w:rsidRDefault="003B30A8">
            <w:pPr>
              <w:rPr>
                <w:rFonts w:eastAsiaTheme="minorEastAsia"/>
                <w:lang w:val="en-US" w:eastAsia="zh-CN"/>
              </w:rPr>
            </w:pPr>
            <w:r>
              <w:rPr>
                <w:rFonts w:eastAsiaTheme="minorEastAsia"/>
                <w:u w:val="single"/>
                <w:lang w:val="en-US" w:eastAsia="zh-CN"/>
              </w:rPr>
              <w:t>Note for difference b/w FG 6-1a and RF retuning in a BWP wider than the RedCap UE bandwidth</w:t>
            </w:r>
            <w:r>
              <w:rPr>
                <w:rFonts w:eastAsiaTheme="minorEastAsia"/>
                <w:lang w:val="en-US" w:eastAsia="zh-CN"/>
              </w:rPr>
              <w:t>:</w:t>
            </w:r>
          </w:p>
          <w:p w14:paraId="257C6448" w14:textId="77777777" w:rsidR="00E75241" w:rsidRDefault="003B30A8" w:rsidP="005025F6">
            <w:pPr>
              <w:pStyle w:val="afe"/>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257C6449" w14:textId="77777777" w:rsidR="00E75241" w:rsidRDefault="003B30A8" w:rsidP="005025F6">
            <w:pPr>
              <w:pStyle w:val="afe"/>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FG 6-1a, the RedCap UE should retune RF to process SSB, e.g. T/F tracking and RRM measurement.</w:t>
            </w:r>
          </w:p>
          <w:p w14:paraId="257C644A" w14:textId="77777777" w:rsidR="00E75241" w:rsidRDefault="003B30A8" w:rsidP="005025F6">
            <w:pPr>
              <w:pStyle w:val="afe"/>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In our view, RF retuning in a BWP wider than the RedCap UE bandwidth is more complicated than FG 6-1a.</w:t>
            </w:r>
          </w:p>
          <w:p w14:paraId="257C644B" w14:textId="77777777" w:rsidR="00E75241" w:rsidRDefault="003B30A8">
            <w:pPr>
              <w:rPr>
                <w:rFonts w:eastAsiaTheme="minorEastAsia"/>
                <w:lang w:val="en-US" w:eastAsia="zh-CN"/>
              </w:rPr>
            </w:pPr>
            <w:r>
              <w:rPr>
                <w:rFonts w:eastAsiaTheme="minorEastAsia"/>
                <w:u w:val="single"/>
                <w:lang w:val="en-US" w:eastAsia="zh-CN"/>
              </w:rPr>
              <w:t>Note for SSB/CORESET0 multiplexing patter 2/3</w:t>
            </w:r>
            <w:r>
              <w:rPr>
                <w:rFonts w:eastAsiaTheme="minorEastAsia"/>
                <w:lang w:val="en-US" w:eastAsia="zh-CN"/>
              </w:rPr>
              <w:t>: Although the initial DL BWP is not include SSB, the FR2 UE has the baseline channel BWP to cover the initial DL BWP and SSB both. In the FR2 UE implementation, it open the wide channel bandwidth to cover initial DL BWP and SSB both</w:t>
            </w:r>
          </w:p>
        </w:tc>
      </w:tr>
      <w:tr w:rsidR="00E75241" w14:paraId="257C6450" w14:textId="77777777">
        <w:tc>
          <w:tcPr>
            <w:tcW w:w="645" w:type="pct"/>
          </w:tcPr>
          <w:p w14:paraId="257C644D" w14:textId="77777777" w:rsidR="00E75241" w:rsidRDefault="003B30A8">
            <w:pPr>
              <w:rPr>
                <w:rFonts w:eastAsiaTheme="minorEastAsia"/>
                <w:lang w:val="en-US" w:eastAsia="zh-CN"/>
              </w:rPr>
            </w:pPr>
            <w:r>
              <w:rPr>
                <w:rFonts w:eastAsiaTheme="minorEastAsia"/>
                <w:lang w:val="en-US" w:eastAsia="zh-CN"/>
              </w:rPr>
              <w:lastRenderedPageBreak/>
              <w:t>CMCC</w:t>
            </w:r>
          </w:p>
        </w:tc>
        <w:tc>
          <w:tcPr>
            <w:tcW w:w="542" w:type="pct"/>
          </w:tcPr>
          <w:p w14:paraId="257C644E"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4F" w14:textId="77777777" w:rsidR="00E75241" w:rsidRDefault="00E75241">
            <w:pPr>
              <w:rPr>
                <w:rFonts w:eastAsia="宋体"/>
                <w:lang w:val="en-US" w:eastAsia="zh-CN"/>
              </w:rPr>
            </w:pPr>
          </w:p>
        </w:tc>
      </w:tr>
      <w:tr w:rsidR="00E75241" w14:paraId="257C6454" w14:textId="77777777">
        <w:tc>
          <w:tcPr>
            <w:tcW w:w="645" w:type="pct"/>
          </w:tcPr>
          <w:p w14:paraId="257C6451" w14:textId="77777777" w:rsidR="00E75241" w:rsidRDefault="003B30A8">
            <w:pPr>
              <w:rPr>
                <w:rFonts w:eastAsiaTheme="minorEastAsia"/>
                <w:lang w:val="en-US" w:eastAsia="zh-CN"/>
              </w:rPr>
            </w:pPr>
            <w:r>
              <w:rPr>
                <w:rFonts w:eastAsiaTheme="minorEastAsia"/>
                <w:lang w:val="en-US" w:eastAsia="zh-CN"/>
              </w:rPr>
              <w:t>IDCC</w:t>
            </w:r>
          </w:p>
        </w:tc>
        <w:tc>
          <w:tcPr>
            <w:tcW w:w="542" w:type="pct"/>
          </w:tcPr>
          <w:p w14:paraId="257C6452"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53" w14:textId="77777777" w:rsidR="00E75241" w:rsidRDefault="00E75241">
            <w:pPr>
              <w:rPr>
                <w:rFonts w:eastAsia="宋体"/>
                <w:lang w:val="en-US" w:eastAsia="zh-CN"/>
              </w:rPr>
            </w:pPr>
          </w:p>
        </w:tc>
      </w:tr>
      <w:tr w:rsidR="00E75241" w14:paraId="257C6458" w14:textId="77777777">
        <w:tc>
          <w:tcPr>
            <w:tcW w:w="645" w:type="pct"/>
          </w:tcPr>
          <w:p w14:paraId="257C6455" w14:textId="77777777" w:rsidR="00E75241" w:rsidRDefault="003B30A8">
            <w:pPr>
              <w:rPr>
                <w:rFonts w:eastAsiaTheme="minorEastAsia"/>
                <w:lang w:val="en-US" w:eastAsia="zh-CN"/>
              </w:rPr>
            </w:pPr>
            <w:r>
              <w:rPr>
                <w:rFonts w:eastAsiaTheme="minorEastAsia"/>
                <w:lang w:val="en-US" w:eastAsia="zh-CN"/>
              </w:rPr>
              <w:t>ZTE, Sanechips</w:t>
            </w:r>
          </w:p>
        </w:tc>
        <w:tc>
          <w:tcPr>
            <w:tcW w:w="542" w:type="pct"/>
          </w:tcPr>
          <w:p w14:paraId="257C645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57" w14:textId="77777777" w:rsidR="00E75241" w:rsidRDefault="003B30A8">
            <w:pPr>
              <w:rPr>
                <w:rFonts w:eastAsia="宋体"/>
                <w:lang w:val="en-US" w:eastAsia="zh-CN"/>
              </w:rPr>
            </w:pPr>
            <w:r>
              <w:rPr>
                <w:rFonts w:eastAsia="宋体"/>
                <w:lang w:val="en-US" w:eastAsia="zh-CN"/>
              </w:rPr>
              <w:t>If  Proposal 2.2-6b (SSB issue) and  Proposal 3.1-3b (center frequency issue), are handled, the concerns for this proposal might be reduced.</w:t>
            </w:r>
          </w:p>
        </w:tc>
      </w:tr>
      <w:tr w:rsidR="00E75241" w14:paraId="257C645C" w14:textId="77777777">
        <w:tc>
          <w:tcPr>
            <w:tcW w:w="645" w:type="pct"/>
          </w:tcPr>
          <w:p w14:paraId="257C6459" w14:textId="77777777" w:rsidR="00E75241" w:rsidRDefault="003B30A8">
            <w:pPr>
              <w:rPr>
                <w:rFonts w:eastAsiaTheme="minorEastAsia"/>
                <w:lang w:val="en-US" w:eastAsia="zh-CN"/>
              </w:rPr>
            </w:pPr>
            <w:r>
              <w:rPr>
                <w:rFonts w:eastAsiaTheme="minorEastAsia"/>
                <w:lang w:val="en-US" w:eastAsia="zh-CN"/>
              </w:rPr>
              <w:t>MediaTek</w:t>
            </w:r>
          </w:p>
        </w:tc>
        <w:tc>
          <w:tcPr>
            <w:tcW w:w="542" w:type="pct"/>
          </w:tcPr>
          <w:p w14:paraId="257C645A"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5B" w14:textId="77777777" w:rsidR="00E75241" w:rsidRDefault="00E75241">
            <w:pPr>
              <w:rPr>
                <w:rFonts w:eastAsia="宋体"/>
                <w:lang w:val="en-US" w:eastAsia="zh-CN"/>
              </w:rPr>
            </w:pPr>
          </w:p>
        </w:tc>
      </w:tr>
      <w:tr w:rsidR="00E75241" w14:paraId="257C646E" w14:textId="77777777">
        <w:tc>
          <w:tcPr>
            <w:tcW w:w="645" w:type="pct"/>
          </w:tcPr>
          <w:p w14:paraId="257C645D" w14:textId="77777777" w:rsidR="00E75241" w:rsidRDefault="003B30A8">
            <w:pPr>
              <w:rPr>
                <w:rFonts w:eastAsiaTheme="minorEastAsia"/>
                <w:lang w:val="en-US" w:eastAsia="zh-CN"/>
              </w:rPr>
            </w:pPr>
            <w:r>
              <w:rPr>
                <w:rFonts w:eastAsiaTheme="minorEastAsia"/>
                <w:lang w:val="en-US" w:eastAsia="zh-CN"/>
              </w:rPr>
              <w:t>Nordic</w:t>
            </w:r>
          </w:p>
        </w:tc>
        <w:tc>
          <w:tcPr>
            <w:tcW w:w="542" w:type="pct"/>
          </w:tcPr>
          <w:p w14:paraId="257C645E"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3813" w:type="pct"/>
          </w:tcPr>
          <w:p w14:paraId="257C645F" w14:textId="77777777" w:rsidR="00E75241" w:rsidRDefault="00E75241">
            <w:pPr>
              <w:rPr>
                <w:rFonts w:eastAsia="宋体"/>
                <w:lang w:val="en-US" w:eastAsia="zh-CN"/>
              </w:rPr>
            </w:pPr>
          </w:p>
          <w:p w14:paraId="257C6460" w14:textId="77777777" w:rsidR="00E75241" w:rsidRDefault="003B30A8">
            <w:pPr>
              <w:rPr>
                <w:rFonts w:eastAsia="宋体"/>
                <w:lang w:val="en-US" w:eastAsia="zh-CN"/>
              </w:rPr>
            </w:pPr>
            <w:r>
              <w:rPr>
                <w:rFonts w:eastAsia="宋体"/>
                <w:lang w:val="en-US" w:eastAsia="zh-CN"/>
              </w:rPr>
              <w:t xml:space="preserve">@Intel: where CORESET#0 is located does not matter as soon as it is inside initial DL BWP and BWPs are aligned.   </w:t>
            </w:r>
          </w:p>
          <w:p w14:paraId="257C6461" w14:textId="77777777" w:rsidR="00E75241" w:rsidRDefault="003B30A8">
            <w:pPr>
              <w:rPr>
                <w:rFonts w:eastAsia="宋体"/>
                <w:lang w:val="en-US" w:eastAsia="zh-CN"/>
              </w:rPr>
            </w:pPr>
            <w:r>
              <w:rPr>
                <w:noProof/>
                <w:lang w:val="en-US" w:eastAsia="zh-CN"/>
              </w:rPr>
              <w:drawing>
                <wp:inline distT="0" distB="0" distL="0" distR="0" wp14:anchorId="257C7810" wp14:editId="257C7811">
                  <wp:extent cx="5533390" cy="569595"/>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3" cstate="print"/>
                          <a:stretch>
                            <a:fillRect/>
                          </a:stretch>
                        </pic:blipFill>
                        <pic:spPr>
                          <a:xfrm rot="10800000" flipV="1">
                            <a:off x="0" y="0"/>
                            <a:ext cx="5789882" cy="596405"/>
                          </a:xfrm>
                          <a:prstGeom prst="rect">
                            <a:avLst/>
                          </a:prstGeom>
                        </pic:spPr>
                      </pic:pic>
                    </a:graphicData>
                  </a:graphic>
                </wp:inline>
              </w:drawing>
            </w:r>
          </w:p>
          <w:p w14:paraId="257C6462" w14:textId="77777777" w:rsidR="00E75241" w:rsidRDefault="00E75241">
            <w:pPr>
              <w:rPr>
                <w:rFonts w:eastAsia="宋体"/>
                <w:lang w:val="en-US" w:eastAsia="zh-CN"/>
              </w:rPr>
            </w:pPr>
          </w:p>
          <w:p w14:paraId="257C6463" w14:textId="77777777" w:rsidR="00E75241" w:rsidRDefault="003B30A8">
            <w:pPr>
              <w:rPr>
                <w:rFonts w:eastAsia="宋体"/>
                <w:lang w:val="en-US" w:eastAsia="zh-CN"/>
              </w:rPr>
            </w:pPr>
            <w:r>
              <w:rPr>
                <w:rFonts w:eastAsia="宋体"/>
                <w:lang w:val="en-US" w:eastAsia="zh-CN"/>
              </w:rPr>
              <w:t xml:space="preserve">@CATT: Regarding separate initial DL BWP size, we are fine with any size satisfying 20MHz carrier BW, no need to limit as soon as DCI format size is based on CORESET#0 by MIB </w:t>
            </w:r>
          </w:p>
          <w:p w14:paraId="257C6464" w14:textId="77777777" w:rsidR="00E75241" w:rsidRDefault="00E75241">
            <w:pPr>
              <w:rPr>
                <w:rFonts w:eastAsia="宋体"/>
                <w:lang w:val="en-US" w:eastAsia="zh-CN"/>
              </w:rPr>
            </w:pPr>
          </w:p>
          <w:p w14:paraId="257C6465" w14:textId="77777777" w:rsidR="00E75241" w:rsidRDefault="003B30A8">
            <w:pPr>
              <w:rPr>
                <w:rFonts w:eastAsia="宋体"/>
                <w:lang w:val="en-US" w:eastAsia="zh-CN"/>
              </w:rPr>
            </w:pPr>
            <w:r>
              <w:rPr>
                <w:rFonts w:eastAsia="宋体"/>
                <w:lang w:val="en-US" w:eastAsia="zh-CN"/>
              </w:rPr>
              <w:t xml:space="preserve">@FL: Our understanding is that separate initial DL BWP is supported (as WA) after initial access.  We do not see any technical issue with it, as illustrated in the Figure we provided.  So no reason to revert this WA. </w:t>
            </w:r>
          </w:p>
          <w:p w14:paraId="257C6466" w14:textId="77777777" w:rsidR="00E75241" w:rsidRDefault="003B30A8" w:rsidP="005025F6">
            <w:pPr>
              <w:pStyle w:val="afe"/>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In NR CORESET#0 must be within initial DL BWP on PCell</w:t>
            </w:r>
          </w:p>
          <w:p w14:paraId="257C6467" w14:textId="77777777" w:rsidR="00E75241" w:rsidRDefault="003B30A8" w:rsidP="005025F6">
            <w:pPr>
              <w:pStyle w:val="afe"/>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SSB must be </w:t>
            </w:r>
          </w:p>
          <w:p w14:paraId="257C6468" w14:textId="77777777" w:rsidR="00E75241" w:rsidRDefault="00E75241">
            <w:pPr>
              <w:pStyle w:val="afe"/>
              <w:rPr>
                <w:rFonts w:ascii="Times New Roman" w:hAnsi="Times New Roman" w:cs="Times New Roman"/>
                <w:sz w:val="20"/>
                <w:szCs w:val="20"/>
                <w:lang w:val="en-US" w:eastAsia="zh-CN"/>
              </w:rPr>
            </w:pPr>
          </w:p>
          <w:p w14:paraId="257C6469" w14:textId="77777777" w:rsidR="00E75241" w:rsidRDefault="003B30A8">
            <w:pPr>
              <w:rPr>
                <w:rFonts w:eastAsia="宋体"/>
                <w:lang w:val="en-US" w:eastAsia="zh-CN"/>
              </w:rPr>
            </w:pPr>
            <w:r>
              <w:rPr>
                <w:rFonts w:eastAsia="宋体"/>
                <w:lang w:val="en-US" w:eastAsia="zh-CN"/>
              </w:rPr>
              <w:t>After removing FFS this is what we have at the moment</w:t>
            </w:r>
          </w:p>
          <w:p w14:paraId="257C646A" w14:textId="77777777" w:rsidR="00E75241" w:rsidRDefault="00E75241">
            <w:pPr>
              <w:rPr>
                <w:rFonts w:eastAsia="宋体"/>
                <w:lang w:val="en-US" w:eastAsia="zh-CN"/>
              </w:rPr>
            </w:pPr>
          </w:p>
          <w:p w14:paraId="257C646B" w14:textId="77777777" w:rsidR="00E75241" w:rsidRDefault="003B30A8">
            <w:r>
              <w:rPr>
                <w:highlight w:val="darkYellow"/>
              </w:rPr>
              <w:t>Working assumption</w:t>
            </w:r>
            <w:r>
              <w:t>: At least for TDD, an initial DL BWP for RedCap UEs (which is not expected to exceed the maximum RedCap UE bandwidth) can be optionally configured/defined separately from the initial DL BWP for non-RedCap UEs at least after initial access</w:t>
            </w:r>
          </w:p>
          <w:p w14:paraId="257C646C" w14:textId="77777777" w:rsidR="00E75241" w:rsidRDefault="003B30A8" w:rsidP="005025F6">
            <w:pPr>
              <w:pStyle w:val="afe"/>
              <w:numPr>
                <w:ilvl w:val="0"/>
                <w:numId w:val="11"/>
              </w:numPr>
              <w:autoSpaceDN w:val="0"/>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configured/defined, this separate initial DL BWP for RedCap UEs can be used at least after initial access (i.e., at least after RRC Setup, RRC Resume, or RRC Reestablishment).</w:t>
            </w:r>
          </w:p>
          <w:p w14:paraId="257C646D" w14:textId="77777777" w:rsidR="00E75241" w:rsidRDefault="00E75241">
            <w:pPr>
              <w:rPr>
                <w:rFonts w:eastAsia="宋体"/>
                <w:lang w:val="en-US" w:eastAsia="zh-CN"/>
              </w:rPr>
            </w:pPr>
          </w:p>
        </w:tc>
      </w:tr>
      <w:tr w:rsidR="00E75241" w14:paraId="257C6472" w14:textId="77777777">
        <w:tc>
          <w:tcPr>
            <w:tcW w:w="645" w:type="pct"/>
          </w:tcPr>
          <w:p w14:paraId="257C646F" w14:textId="77777777" w:rsidR="00E75241" w:rsidRDefault="003B30A8">
            <w:pPr>
              <w:rPr>
                <w:rFonts w:eastAsiaTheme="minorEastAsia"/>
                <w:lang w:val="en-US" w:eastAsia="zh-CN"/>
              </w:rPr>
            </w:pPr>
            <w:r>
              <w:rPr>
                <w:rFonts w:eastAsiaTheme="minorEastAsia"/>
                <w:lang w:val="en-US" w:eastAsia="zh-CN"/>
              </w:rPr>
              <w:t>Nokia, NSB</w:t>
            </w:r>
          </w:p>
        </w:tc>
        <w:tc>
          <w:tcPr>
            <w:tcW w:w="542" w:type="pct"/>
          </w:tcPr>
          <w:p w14:paraId="257C6470" w14:textId="77777777" w:rsidR="00E75241" w:rsidRDefault="00E75241">
            <w:pPr>
              <w:tabs>
                <w:tab w:val="left" w:pos="551"/>
              </w:tabs>
              <w:rPr>
                <w:rFonts w:eastAsiaTheme="minorEastAsia"/>
                <w:lang w:val="en-US" w:eastAsia="zh-CN"/>
              </w:rPr>
            </w:pPr>
          </w:p>
        </w:tc>
        <w:tc>
          <w:tcPr>
            <w:tcW w:w="3813" w:type="pct"/>
          </w:tcPr>
          <w:p w14:paraId="257C6471" w14:textId="77777777" w:rsidR="00E75241" w:rsidRDefault="003B30A8">
            <w:pPr>
              <w:rPr>
                <w:rFonts w:eastAsia="宋体"/>
                <w:lang w:val="en-US" w:eastAsia="zh-CN"/>
              </w:rPr>
            </w:pPr>
            <w:r>
              <w:rPr>
                <w:rFonts w:eastAsiaTheme="minorEastAsia"/>
                <w:lang w:val="en-US" w:eastAsia="zh-CN"/>
              </w:rPr>
              <w:t>Similar view as before that more discussion / clarification is needed before we can agree to this proposal.</w:t>
            </w:r>
          </w:p>
        </w:tc>
      </w:tr>
      <w:tr w:rsidR="00E75241" w14:paraId="257C6476" w14:textId="77777777">
        <w:tc>
          <w:tcPr>
            <w:tcW w:w="645" w:type="pct"/>
          </w:tcPr>
          <w:p w14:paraId="257C6473" w14:textId="77777777" w:rsidR="00E75241" w:rsidRDefault="003B30A8">
            <w:pPr>
              <w:rPr>
                <w:rFonts w:eastAsiaTheme="minorEastAsia"/>
                <w:lang w:val="en-US" w:eastAsia="zh-CN"/>
              </w:rPr>
            </w:pPr>
            <w:r>
              <w:rPr>
                <w:rFonts w:eastAsiaTheme="minorEastAsia"/>
                <w:lang w:val="en-US" w:eastAsia="zh-CN"/>
              </w:rPr>
              <w:lastRenderedPageBreak/>
              <w:t>FUTUREWEI4</w:t>
            </w:r>
          </w:p>
        </w:tc>
        <w:tc>
          <w:tcPr>
            <w:tcW w:w="542" w:type="pct"/>
          </w:tcPr>
          <w:p w14:paraId="257C6474" w14:textId="77777777" w:rsidR="00E75241" w:rsidRDefault="003B30A8">
            <w:pPr>
              <w:tabs>
                <w:tab w:val="left" w:pos="551"/>
              </w:tabs>
              <w:rPr>
                <w:rFonts w:eastAsiaTheme="minorEastAsia"/>
                <w:lang w:val="en-US" w:eastAsia="zh-CN"/>
              </w:rPr>
            </w:pPr>
            <w:r>
              <w:t>FFS</w:t>
            </w:r>
          </w:p>
        </w:tc>
        <w:tc>
          <w:tcPr>
            <w:tcW w:w="3813" w:type="pct"/>
          </w:tcPr>
          <w:p w14:paraId="257C6475" w14:textId="77777777" w:rsidR="00E75241" w:rsidRDefault="003B30A8">
            <w:pPr>
              <w:rPr>
                <w:rFonts w:eastAsiaTheme="minorEastAsia"/>
                <w:lang w:val="en-US" w:eastAsia="zh-CN"/>
              </w:rPr>
            </w:pPr>
            <w:r>
              <w:t>As mentioned by other companies, other proposals are should first be addressed before coming back to this proposal</w:t>
            </w:r>
          </w:p>
        </w:tc>
      </w:tr>
      <w:tr w:rsidR="00E75241" w14:paraId="257C647A" w14:textId="77777777">
        <w:tc>
          <w:tcPr>
            <w:tcW w:w="645" w:type="pct"/>
          </w:tcPr>
          <w:p w14:paraId="257C6477" w14:textId="77777777" w:rsidR="00E75241" w:rsidRDefault="003B30A8">
            <w:pPr>
              <w:rPr>
                <w:rFonts w:eastAsia="Yu Mincho"/>
                <w:lang w:val="en-US" w:eastAsia="ja-JP"/>
              </w:rPr>
            </w:pPr>
            <w:r>
              <w:rPr>
                <w:rFonts w:eastAsia="Yu Mincho"/>
                <w:lang w:val="en-US" w:eastAsia="ja-JP"/>
              </w:rPr>
              <w:t>DOCOMO</w:t>
            </w:r>
          </w:p>
        </w:tc>
        <w:tc>
          <w:tcPr>
            <w:tcW w:w="542" w:type="pct"/>
          </w:tcPr>
          <w:p w14:paraId="257C6478" w14:textId="77777777" w:rsidR="00E75241" w:rsidRDefault="003B30A8">
            <w:pPr>
              <w:tabs>
                <w:tab w:val="left" w:pos="551"/>
              </w:tabs>
              <w:rPr>
                <w:rFonts w:eastAsia="Yu Mincho"/>
                <w:lang w:eastAsia="ja-JP"/>
              </w:rPr>
            </w:pPr>
            <w:r>
              <w:rPr>
                <w:rFonts w:eastAsia="Yu Mincho"/>
                <w:lang w:eastAsia="ja-JP"/>
              </w:rPr>
              <w:t>Y</w:t>
            </w:r>
          </w:p>
        </w:tc>
        <w:tc>
          <w:tcPr>
            <w:tcW w:w="3813" w:type="pct"/>
          </w:tcPr>
          <w:p w14:paraId="257C6479" w14:textId="77777777" w:rsidR="00E75241" w:rsidRDefault="00E75241"/>
        </w:tc>
      </w:tr>
      <w:tr w:rsidR="00E75241" w14:paraId="257C647E" w14:textId="77777777">
        <w:tc>
          <w:tcPr>
            <w:tcW w:w="645" w:type="pct"/>
          </w:tcPr>
          <w:p w14:paraId="257C647B" w14:textId="77777777" w:rsidR="00E75241" w:rsidRDefault="003B30A8">
            <w:pPr>
              <w:rPr>
                <w:rFonts w:eastAsia="Yu Mincho"/>
                <w:lang w:val="en-US" w:eastAsia="ja-JP"/>
              </w:rPr>
            </w:pPr>
            <w:r>
              <w:rPr>
                <w:rFonts w:eastAsia="Yu Mincho"/>
                <w:lang w:val="en-US" w:eastAsia="ja-JP"/>
              </w:rPr>
              <w:t>NEC</w:t>
            </w:r>
          </w:p>
        </w:tc>
        <w:tc>
          <w:tcPr>
            <w:tcW w:w="542" w:type="pct"/>
          </w:tcPr>
          <w:p w14:paraId="257C647C" w14:textId="77777777" w:rsidR="00E75241" w:rsidRDefault="003B30A8">
            <w:pPr>
              <w:tabs>
                <w:tab w:val="left" w:pos="551"/>
              </w:tabs>
              <w:rPr>
                <w:rFonts w:eastAsia="Yu Mincho"/>
                <w:lang w:eastAsia="ja-JP"/>
              </w:rPr>
            </w:pPr>
            <w:r>
              <w:rPr>
                <w:rFonts w:eastAsia="Yu Mincho"/>
                <w:lang w:eastAsia="ja-JP"/>
              </w:rPr>
              <w:t>FFS</w:t>
            </w:r>
          </w:p>
        </w:tc>
        <w:tc>
          <w:tcPr>
            <w:tcW w:w="3813" w:type="pct"/>
          </w:tcPr>
          <w:p w14:paraId="257C647D" w14:textId="77777777" w:rsidR="00E75241" w:rsidRDefault="003B30A8">
            <w:r>
              <w:t>We consider Nordic’s comment is valid.</w:t>
            </w:r>
          </w:p>
        </w:tc>
      </w:tr>
      <w:tr w:rsidR="00E75241" w14:paraId="257C6486" w14:textId="77777777">
        <w:tc>
          <w:tcPr>
            <w:tcW w:w="645" w:type="pct"/>
          </w:tcPr>
          <w:p w14:paraId="257C647F" w14:textId="77777777" w:rsidR="00E75241" w:rsidRDefault="003B30A8">
            <w:pPr>
              <w:rPr>
                <w:rFonts w:eastAsia="Yu Mincho"/>
                <w:lang w:val="en-US" w:eastAsia="ja-JP"/>
              </w:rPr>
            </w:pPr>
            <w:r>
              <w:rPr>
                <w:rFonts w:eastAsia="Yu Mincho"/>
                <w:lang w:val="en-US" w:eastAsia="ja-JP"/>
              </w:rPr>
              <w:t>Ericsson</w:t>
            </w:r>
          </w:p>
        </w:tc>
        <w:tc>
          <w:tcPr>
            <w:tcW w:w="542" w:type="pct"/>
          </w:tcPr>
          <w:p w14:paraId="257C6480" w14:textId="77777777" w:rsidR="00E75241" w:rsidRDefault="003B30A8">
            <w:pPr>
              <w:tabs>
                <w:tab w:val="left" w:pos="551"/>
              </w:tabs>
              <w:rPr>
                <w:rFonts w:eastAsia="Yu Mincho"/>
                <w:lang w:eastAsia="ja-JP"/>
              </w:rPr>
            </w:pPr>
            <w:r>
              <w:rPr>
                <w:rFonts w:eastAsia="Yu Mincho"/>
                <w:lang w:eastAsia="ja-JP"/>
              </w:rPr>
              <w:t>Y, with changes</w:t>
            </w:r>
          </w:p>
        </w:tc>
        <w:tc>
          <w:tcPr>
            <w:tcW w:w="3813" w:type="pct"/>
          </w:tcPr>
          <w:p w14:paraId="257C6481" w14:textId="77777777" w:rsidR="00E75241" w:rsidRDefault="003B30A8">
            <w:pPr>
              <w:rPr>
                <w:rFonts w:eastAsiaTheme="minorEastAsia"/>
                <w:lang w:val="en-US" w:eastAsia="zh-CN"/>
              </w:rPr>
            </w:pPr>
            <w:r>
              <w:rPr>
                <w:rFonts w:eastAsiaTheme="minorEastAsia"/>
                <w:lang w:val="en-US" w:eastAsia="zh-CN"/>
              </w:rPr>
              <w:t>In RRC_CONNECTED, paging need not be in the initial DL BWP even for legacy UEs.</w:t>
            </w:r>
          </w:p>
          <w:p w14:paraId="257C6482" w14:textId="77777777" w:rsidR="00E75241" w:rsidRDefault="003B30A8">
            <w:pPr>
              <w:rPr>
                <w:rFonts w:eastAsiaTheme="minorEastAsia"/>
                <w:lang w:val="en-US" w:eastAsia="zh-CN"/>
              </w:rPr>
            </w:pPr>
            <w:r>
              <w:rPr>
                <w:rFonts w:eastAsiaTheme="minorEastAsia"/>
                <w:lang w:val="en-US" w:eastAsia="zh-CN"/>
              </w:rPr>
              <w:t xml:space="preserve">In RRC_IDLE, we need to study further whether the RedCap UEs can also be paged in the MIB-configured initial DL BWP. Therefore, we prefer to keep the FFS related to paging. </w:t>
            </w:r>
          </w:p>
          <w:p w14:paraId="257C6483" w14:textId="77777777" w:rsidR="00E75241" w:rsidRDefault="003B30A8">
            <w:pPr>
              <w:rPr>
                <w:rFonts w:eastAsiaTheme="minorEastAsia"/>
                <w:lang w:val="en-US" w:eastAsia="zh-CN"/>
              </w:rPr>
            </w:pPr>
            <w:r>
              <w:rPr>
                <w:rFonts w:eastAsiaTheme="minorEastAsia"/>
                <w:lang w:val="en-US" w:eastAsia="zh-CN"/>
              </w:rPr>
              <w:t>However, we are OK with the proposal if the following update is made:</w:t>
            </w:r>
          </w:p>
          <w:p w14:paraId="257C6484" w14:textId="77777777" w:rsidR="00E75241" w:rsidRDefault="003B30A8" w:rsidP="005025F6">
            <w:pPr>
              <w:pStyle w:val="afe"/>
              <w:numPr>
                <w:ilvl w:val="0"/>
                <w:numId w:val="16"/>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The separate initial DL BWP for RedCap UEs includes CORESET and CSS at least for RACH </w:t>
            </w:r>
            <w:r>
              <w:rPr>
                <w:rFonts w:ascii="Times New Roman" w:hAnsi="Times New Roman" w:cs="Times New Roman"/>
                <w:b/>
                <w:strike/>
                <w:color w:val="FF0000"/>
                <w:sz w:val="20"/>
                <w:szCs w:val="20"/>
                <w:lang w:val="en-US"/>
              </w:rPr>
              <w:t>and paging</w:t>
            </w:r>
            <w:r>
              <w:rPr>
                <w:rFonts w:ascii="Times New Roman" w:hAnsi="Times New Roman" w:cs="Times New Roman"/>
                <w:b/>
                <w:sz w:val="20"/>
                <w:szCs w:val="20"/>
                <w:lang w:val="en-US"/>
              </w:rPr>
              <w:t>.</w:t>
            </w:r>
          </w:p>
          <w:p w14:paraId="257C6485" w14:textId="77777777" w:rsidR="00E75241" w:rsidRDefault="003B30A8" w:rsidP="005025F6">
            <w:pPr>
              <w:pStyle w:val="afe"/>
              <w:numPr>
                <w:ilvl w:val="0"/>
                <w:numId w:val="16"/>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The separate initial DL BWP for RedCap UEs can be configured to include CORESET and CSS for paging.</w:t>
            </w:r>
          </w:p>
        </w:tc>
      </w:tr>
      <w:tr w:rsidR="00E75241" w14:paraId="257C648A" w14:textId="77777777">
        <w:tc>
          <w:tcPr>
            <w:tcW w:w="645" w:type="pct"/>
          </w:tcPr>
          <w:p w14:paraId="257C6487" w14:textId="77777777" w:rsidR="00E75241" w:rsidRDefault="003B30A8">
            <w:pPr>
              <w:rPr>
                <w:rFonts w:eastAsia="Yu Mincho"/>
                <w:lang w:val="en-US" w:eastAsia="ja-JP"/>
              </w:rPr>
            </w:pPr>
            <w:r>
              <w:rPr>
                <w:rFonts w:eastAsia="Yu Mincho"/>
                <w:lang w:val="en-US" w:eastAsia="ja-JP"/>
              </w:rPr>
              <w:t>Intel</w:t>
            </w:r>
          </w:p>
        </w:tc>
        <w:tc>
          <w:tcPr>
            <w:tcW w:w="542" w:type="pct"/>
          </w:tcPr>
          <w:p w14:paraId="257C6488" w14:textId="77777777" w:rsidR="00E75241" w:rsidRDefault="003B30A8">
            <w:pPr>
              <w:tabs>
                <w:tab w:val="left" w:pos="551"/>
              </w:tabs>
              <w:rPr>
                <w:rFonts w:eastAsia="Yu Mincho"/>
                <w:lang w:eastAsia="ja-JP"/>
              </w:rPr>
            </w:pPr>
            <w:r>
              <w:rPr>
                <w:rFonts w:eastAsia="Yu Mincho"/>
                <w:lang w:eastAsia="ja-JP"/>
              </w:rPr>
              <w:t>N</w:t>
            </w:r>
          </w:p>
        </w:tc>
        <w:tc>
          <w:tcPr>
            <w:tcW w:w="3813" w:type="pct"/>
          </w:tcPr>
          <w:p w14:paraId="257C6489" w14:textId="77777777" w:rsidR="00E75241" w:rsidRDefault="003B30A8">
            <w:pPr>
              <w:rPr>
                <w:rFonts w:eastAsiaTheme="minorEastAsia"/>
                <w:lang w:val="en-US" w:eastAsia="zh-CN"/>
              </w:rPr>
            </w:pPr>
            <w:r>
              <w:rPr>
                <w:rFonts w:eastAsiaTheme="minorEastAsia"/>
                <w:lang w:val="en-US" w:eastAsia="zh-CN"/>
              </w:rPr>
              <w:t>We can accept the sub-bullet (or the version from Ericsson), but NOT the main bullet. As Nordic pointed out, we already have WA on separate initial DL BWP for connected state. So, as commented the last time, the conditioning should be on “</w:t>
            </w:r>
            <w:r>
              <w:rPr>
                <w:rFonts w:eastAsiaTheme="minorEastAsia"/>
                <w:b/>
                <w:bCs/>
                <w:lang w:val="en-US" w:eastAsia="zh-CN"/>
              </w:rPr>
              <w:t>if separate initial DL BWP for RedCap UEs is supported for use during initial access”</w:t>
            </w:r>
          </w:p>
        </w:tc>
      </w:tr>
      <w:tr w:rsidR="00E75241" w14:paraId="257C6491" w14:textId="77777777">
        <w:tc>
          <w:tcPr>
            <w:tcW w:w="645" w:type="pct"/>
          </w:tcPr>
          <w:p w14:paraId="257C648B" w14:textId="77777777" w:rsidR="00E75241" w:rsidRDefault="003B30A8">
            <w:pPr>
              <w:rPr>
                <w:rFonts w:eastAsia="Yu Mincho"/>
                <w:lang w:val="en-US" w:eastAsia="ja-JP"/>
              </w:rPr>
            </w:pPr>
            <w:r>
              <w:rPr>
                <w:rFonts w:eastAsiaTheme="minorEastAsia"/>
                <w:lang w:val="en-US" w:eastAsia="zh-CN"/>
              </w:rPr>
              <w:t>OPPO</w:t>
            </w:r>
          </w:p>
        </w:tc>
        <w:tc>
          <w:tcPr>
            <w:tcW w:w="542" w:type="pct"/>
          </w:tcPr>
          <w:p w14:paraId="257C648C" w14:textId="77777777" w:rsidR="00E75241" w:rsidRDefault="003B30A8">
            <w:pPr>
              <w:tabs>
                <w:tab w:val="left" w:pos="551"/>
              </w:tabs>
              <w:rPr>
                <w:rFonts w:eastAsia="Yu Mincho"/>
                <w:lang w:eastAsia="ja-JP"/>
              </w:rPr>
            </w:pPr>
            <w:r>
              <w:rPr>
                <w:rFonts w:eastAsiaTheme="minorEastAsia"/>
                <w:lang w:eastAsia="zh-CN"/>
              </w:rPr>
              <w:t>Y</w:t>
            </w:r>
          </w:p>
        </w:tc>
        <w:tc>
          <w:tcPr>
            <w:tcW w:w="3813" w:type="pct"/>
          </w:tcPr>
          <w:p w14:paraId="257C648D" w14:textId="77777777" w:rsidR="00E75241" w:rsidRDefault="003B30A8">
            <w:pPr>
              <w:rPr>
                <w:rFonts w:eastAsiaTheme="minorEastAsia"/>
                <w:lang w:val="en-US" w:eastAsia="zh-CN"/>
              </w:rPr>
            </w:pPr>
            <w:r>
              <w:rPr>
                <w:rFonts w:eastAsiaTheme="minorEastAsia"/>
                <w:lang w:val="en-US" w:eastAsia="zh-CN"/>
              </w:rPr>
              <w:t>But we are wondering what is the relationship with the previous WA:</w:t>
            </w:r>
          </w:p>
          <w:p w14:paraId="257C648E" w14:textId="77777777" w:rsidR="00E75241" w:rsidRDefault="003B30A8">
            <w:pPr>
              <w:spacing w:after="0"/>
              <w:rPr>
                <w:lang w:val="en-US"/>
              </w:rPr>
            </w:pPr>
            <w:r>
              <w:rPr>
                <w:highlight w:val="darkYellow"/>
                <w:lang w:val="en-US"/>
              </w:rPr>
              <w:t>Working assumption:</w:t>
            </w:r>
          </w:p>
          <w:p w14:paraId="257C648F" w14:textId="7DAF271D" w:rsidR="00E75241" w:rsidRDefault="003B30A8" w:rsidP="005025F6">
            <w:pPr>
              <w:numPr>
                <w:ilvl w:val="0"/>
                <w:numId w:val="11"/>
              </w:numPr>
              <w:spacing w:after="0" w:line="252" w:lineRule="auto"/>
              <w:rPr>
                <w:lang w:val="en-US"/>
              </w:rPr>
            </w:pPr>
            <w:r>
              <w:rPr>
                <w:lang w:val="en-US"/>
              </w:rPr>
              <w:t xml:space="preserve">At least </w:t>
            </w:r>
            <w:r>
              <w:rPr>
                <w:highlight w:val="yellow"/>
                <w:lang w:val="en-US"/>
              </w:rPr>
              <w:t>for TDD</w:t>
            </w:r>
            <w:r>
              <w:rPr>
                <w:lang w:val="en-US"/>
              </w:rPr>
              <w:t xml:space="preserve">, </w:t>
            </w:r>
            <w:r>
              <w:rPr>
                <w:highlight w:val="yellow"/>
                <w:lang w:val="en-US"/>
              </w:rPr>
              <w:t>an initial DL BWP for RedCap UEs</w:t>
            </w:r>
            <w:r>
              <w:rPr>
                <w:lang w:val="en-US"/>
              </w:rPr>
              <w:t xml:space="preserve"> (which is not expected to exceed the maximum RedCap UE bandwidth) can be </w:t>
            </w:r>
            <w:r>
              <w:rPr>
                <w:highlight w:val="yellow"/>
                <w:lang w:val="en-US"/>
              </w:rPr>
              <w:t>optionally configured</w:t>
            </w:r>
            <w:r>
              <w:rPr>
                <w:lang w:val="en-US"/>
              </w:rPr>
              <w:t xml:space="preserve">/defined separately from the initial DL BWP for non-RedCap </w:t>
            </w:r>
            <w:r w:rsidR="00B77383">
              <w:rPr>
                <w:lang w:val="en-US"/>
              </w:rPr>
              <w:t>UEs</w:t>
            </w:r>
            <w:r>
              <w:rPr>
                <w:lang w:val="en-US"/>
              </w:rPr>
              <w:t xml:space="preserve"> at least after initial access</w:t>
            </w:r>
          </w:p>
          <w:p w14:paraId="257C6490" w14:textId="77777777" w:rsidR="00E75241" w:rsidRDefault="00E75241">
            <w:pPr>
              <w:rPr>
                <w:rFonts w:eastAsiaTheme="minorEastAsia"/>
                <w:lang w:val="en-US" w:eastAsia="zh-CN"/>
              </w:rPr>
            </w:pPr>
          </w:p>
        </w:tc>
      </w:tr>
      <w:tr w:rsidR="00E75241" w14:paraId="257C6495" w14:textId="77777777">
        <w:tc>
          <w:tcPr>
            <w:tcW w:w="645" w:type="pct"/>
          </w:tcPr>
          <w:p w14:paraId="257C6492" w14:textId="77777777" w:rsidR="00E75241" w:rsidRDefault="003B30A8">
            <w:pPr>
              <w:rPr>
                <w:rFonts w:eastAsiaTheme="minorEastAsia"/>
                <w:lang w:val="en-US" w:eastAsia="zh-CN"/>
              </w:rPr>
            </w:pPr>
            <w:r>
              <w:rPr>
                <w:rFonts w:eastAsia="Yu Mincho"/>
                <w:lang w:val="en-US" w:eastAsia="ja-JP"/>
              </w:rPr>
              <w:t>Lenovo, Motorola Mobitity</w:t>
            </w:r>
          </w:p>
        </w:tc>
        <w:tc>
          <w:tcPr>
            <w:tcW w:w="542" w:type="pct"/>
          </w:tcPr>
          <w:p w14:paraId="257C6493" w14:textId="77777777" w:rsidR="00E75241" w:rsidRDefault="00E75241">
            <w:pPr>
              <w:tabs>
                <w:tab w:val="left" w:pos="551"/>
              </w:tabs>
              <w:rPr>
                <w:rFonts w:eastAsiaTheme="minorEastAsia"/>
                <w:lang w:eastAsia="zh-CN"/>
              </w:rPr>
            </w:pPr>
          </w:p>
        </w:tc>
        <w:tc>
          <w:tcPr>
            <w:tcW w:w="3813" w:type="pct"/>
          </w:tcPr>
          <w:p w14:paraId="257C6494" w14:textId="77777777" w:rsidR="00E75241" w:rsidRDefault="003B30A8">
            <w:pPr>
              <w:rPr>
                <w:rFonts w:eastAsiaTheme="minorEastAsia"/>
                <w:lang w:val="en-US" w:eastAsia="zh-CN"/>
              </w:rPr>
            </w:pPr>
            <w:r>
              <w:rPr>
                <w:rFonts w:eastAsiaTheme="minorEastAsia"/>
                <w:lang w:val="en-US" w:eastAsia="zh-CN"/>
              </w:rPr>
              <w:t xml:space="preserve">We prefer more on </w:t>
            </w:r>
            <w:r>
              <w:rPr>
                <w:b/>
                <w:highlight w:val="yellow"/>
                <w:lang w:val="en-US"/>
              </w:rPr>
              <w:t>2.2-3b</w:t>
            </w:r>
            <w:r>
              <w:rPr>
                <w:b/>
                <w:lang w:val="en-US"/>
              </w:rPr>
              <w:t>,</w:t>
            </w:r>
            <w:r>
              <w:rPr>
                <w:bCs/>
                <w:lang w:val="en-US"/>
              </w:rPr>
              <w:t xml:space="preserve"> which is clearer.</w:t>
            </w:r>
          </w:p>
        </w:tc>
      </w:tr>
      <w:tr w:rsidR="00E75241" w14:paraId="257C6498" w14:textId="77777777">
        <w:tc>
          <w:tcPr>
            <w:tcW w:w="645" w:type="pct"/>
          </w:tcPr>
          <w:p w14:paraId="257C6496" w14:textId="77777777" w:rsidR="00E75241" w:rsidRDefault="003B30A8">
            <w:pPr>
              <w:rPr>
                <w:rFonts w:eastAsia="Yu Mincho"/>
                <w:lang w:val="en-US" w:eastAsia="ja-JP"/>
              </w:rPr>
            </w:pPr>
            <w:r>
              <w:rPr>
                <w:rFonts w:eastAsia="Yu Mincho"/>
                <w:lang w:val="en-US" w:eastAsia="ja-JP"/>
              </w:rPr>
              <w:t>FL5</w:t>
            </w:r>
          </w:p>
        </w:tc>
        <w:tc>
          <w:tcPr>
            <w:tcW w:w="4355" w:type="pct"/>
            <w:gridSpan w:val="2"/>
          </w:tcPr>
          <w:p w14:paraId="257C6497" w14:textId="77777777" w:rsidR="00E75241" w:rsidRDefault="003B30A8">
            <w:pPr>
              <w:rPr>
                <w:lang w:val="en-US" w:eastAsia="ko-KR"/>
              </w:rPr>
            </w:pPr>
            <w:r>
              <w:rPr>
                <w:lang w:val="en-US" w:eastAsia="ko-KR"/>
              </w:rPr>
              <w:t>This proposal has been merged into Proposal 2.2-4d.</w:t>
            </w:r>
          </w:p>
        </w:tc>
      </w:tr>
    </w:tbl>
    <w:p w14:paraId="257C6499" w14:textId="77777777" w:rsidR="00E75241" w:rsidRDefault="00E75241">
      <w:pPr>
        <w:tabs>
          <w:tab w:val="left" w:pos="1410"/>
        </w:tabs>
        <w:spacing w:after="100" w:afterAutospacing="1"/>
        <w:jc w:val="both"/>
      </w:pPr>
    </w:p>
    <w:p w14:paraId="257C649A" w14:textId="77777777" w:rsidR="00E75241" w:rsidRDefault="003B30A8">
      <w:pPr>
        <w:tabs>
          <w:tab w:val="left" w:pos="1410"/>
        </w:tabs>
        <w:spacing w:after="100" w:afterAutospacing="1"/>
        <w:jc w:val="both"/>
        <w:rPr>
          <w:lang w:val="en-US"/>
        </w:rPr>
      </w:pPr>
      <w:r>
        <w:rPr>
          <w:lang w:val="en-US"/>
        </w:rPr>
        <w:t>Next, the FFSs related to the separate initial DL BWP for RedCap are discussed.</w:t>
      </w:r>
    </w:p>
    <w:p w14:paraId="257C649B" w14:textId="77777777" w:rsidR="00E75241" w:rsidRDefault="003B30A8">
      <w:pPr>
        <w:tabs>
          <w:tab w:val="left" w:pos="1410"/>
        </w:tabs>
        <w:spacing w:after="100" w:afterAutospacing="1"/>
        <w:jc w:val="both"/>
        <w:rPr>
          <w:b/>
          <w:u w:val="single"/>
          <w:lang w:val="en-US"/>
        </w:rPr>
      </w:pPr>
      <w:r>
        <w:rPr>
          <w:b/>
          <w:u w:val="single"/>
          <w:lang w:val="en-US"/>
        </w:rPr>
        <w:t>Details of the configuration/definition</w:t>
      </w:r>
    </w:p>
    <w:p w14:paraId="257C649C" w14:textId="77777777" w:rsidR="00E75241" w:rsidRDefault="003B30A8">
      <w:pPr>
        <w:tabs>
          <w:tab w:val="left" w:pos="1410"/>
        </w:tabs>
        <w:spacing w:after="100" w:afterAutospacing="1"/>
        <w:jc w:val="both"/>
        <w:rPr>
          <w:lang w:val="en-US"/>
        </w:rPr>
      </w:pPr>
      <w:r>
        <w:rPr>
          <w:lang w:val="en-US"/>
        </w:rPr>
        <w:t xml:space="preserve">Most of the contributions indicate that the configuration for a separately configured initial DL BWP for RedCap UEs can be signaled in SIB [4, 5, 6, 18, 22, 23, 26, 28]. Also, several contributions mention that the separate initial DL BWP for RedCap UEs can include a configuration of CORESET and CSS(s) [4, 5, 6, 24, 29]. Meanwhile, the </w:t>
      </w:r>
      <w:bookmarkStart w:id="6" w:name="_Hlk79682235"/>
      <w:r>
        <w:rPr>
          <w:lang w:val="en-US"/>
        </w:rPr>
        <w:t xml:space="preserve">detailed signaling solution for the configuration of the RedCap initial BWP is up to RAN2 </w:t>
      </w:r>
      <w:bookmarkEnd w:id="6"/>
      <w:r>
        <w:rPr>
          <w:lang w:val="en-US"/>
        </w:rPr>
        <w:t>[4, 16].</w:t>
      </w:r>
    </w:p>
    <w:p w14:paraId="257C649D" w14:textId="77777777" w:rsidR="00E75241" w:rsidRDefault="003B30A8">
      <w:pPr>
        <w:jc w:val="both"/>
        <w:rPr>
          <w:b/>
          <w:lang w:val="en-US"/>
        </w:rPr>
      </w:pPr>
      <w:r>
        <w:rPr>
          <w:b/>
          <w:highlight w:val="cyan"/>
          <w:lang w:val="en-US"/>
        </w:rPr>
        <w:t>Medium Priority Proposal 2.2-2</w:t>
      </w:r>
      <w:r>
        <w:rPr>
          <w:b/>
          <w:lang w:val="en-US"/>
        </w:rPr>
        <w:t>: The configuration for a separately configured initial DL BWP for RedCap UEs can be signaled in SIB.</w:t>
      </w:r>
    </w:p>
    <w:p w14:paraId="257C649E" w14:textId="77777777" w:rsidR="00E75241" w:rsidRDefault="003B30A8" w:rsidP="005025F6">
      <w:pPr>
        <w:pStyle w:val="afe"/>
        <w:numPr>
          <w:ilvl w:val="0"/>
          <w:numId w:val="17"/>
        </w:numPr>
        <w:rPr>
          <w:rFonts w:ascii="Times New Roman" w:hAnsi="Times New Roman" w:cs="Times New Roman"/>
          <w:b/>
          <w:sz w:val="20"/>
          <w:szCs w:val="20"/>
          <w:lang w:val="en-US"/>
        </w:rPr>
      </w:pPr>
      <w:r>
        <w:rPr>
          <w:rFonts w:ascii="Times New Roman" w:hAnsi="Times New Roman" w:cs="Times New Roman"/>
          <w:b/>
          <w:sz w:val="20"/>
          <w:szCs w:val="20"/>
          <w:lang w:val="en-US"/>
        </w:rPr>
        <w:t>The separate initial DL BWP for RedCap UEs can include configuration of CORESET and CSS(s).</w:t>
      </w:r>
    </w:p>
    <w:p w14:paraId="257C649F" w14:textId="77777777" w:rsidR="00E75241" w:rsidRDefault="003B30A8" w:rsidP="005025F6">
      <w:pPr>
        <w:pStyle w:val="afe"/>
        <w:numPr>
          <w:ilvl w:val="0"/>
          <w:numId w:val="17"/>
        </w:numPr>
        <w:jc w:val="both"/>
        <w:rPr>
          <w:rFonts w:ascii="Times New Roman" w:hAnsi="Times New Roman" w:cs="Times New Roman"/>
          <w:b/>
          <w:sz w:val="20"/>
          <w:szCs w:val="20"/>
          <w:lang w:val="en-US"/>
        </w:rPr>
      </w:pPr>
      <w:r>
        <w:rPr>
          <w:rFonts w:ascii="Times New Roman" w:hAnsi="Times New Roman" w:cs="Times New Roman"/>
          <w:b/>
          <w:sz w:val="20"/>
          <w:szCs w:val="20"/>
          <w:lang w:val="en-US"/>
        </w:rPr>
        <w:t>Detailed signaling solution for configurations is up to RAN2.</w:t>
      </w:r>
    </w:p>
    <w:tbl>
      <w:tblPr>
        <w:tblStyle w:val="af8"/>
        <w:tblW w:w="9631" w:type="dxa"/>
        <w:tblLook w:val="04A0" w:firstRow="1" w:lastRow="0" w:firstColumn="1" w:lastColumn="0" w:noHBand="0" w:noVBand="1"/>
      </w:tblPr>
      <w:tblGrid>
        <w:gridCol w:w="1479"/>
        <w:gridCol w:w="1372"/>
        <w:gridCol w:w="6780"/>
      </w:tblGrid>
      <w:tr w:rsidR="00E75241" w14:paraId="257C64A3" w14:textId="77777777">
        <w:tc>
          <w:tcPr>
            <w:tcW w:w="1479" w:type="dxa"/>
            <w:shd w:val="clear" w:color="auto" w:fill="D9D9D9" w:themeFill="background1" w:themeFillShade="D9"/>
          </w:tcPr>
          <w:p w14:paraId="257C64A0"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64A1"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64A2" w14:textId="77777777" w:rsidR="00E75241" w:rsidRDefault="003B30A8">
            <w:pPr>
              <w:rPr>
                <w:b/>
                <w:bCs/>
                <w:lang w:val="en-US"/>
              </w:rPr>
            </w:pPr>
            <w:r>
              <w:rPr>
                <w:b/>
                <w:bCs/>
                <w:lang w:val="en-US"/>
              </w:rPr>
              <w:t>Comments</w:t>
            </w:r>
          </w:p>
        </w:tc>
      </w:tr>
      <w:tr w:rsidR="00E75241" w14:paraId="257C64A7" w14:textId="77777777">
        <w:tc>
          <w:tcPr>
            <w:tcW w:w="1479" w:type="dxa"/>
          </w:tcPr>
          <w:p w14:paraId="257C64A4" w14:textId="77777777" w:rsidR="00E75241" w:rsidRDefault="00E75241">
            <w:pPr>
              <w:rPr>
                <w:lang w:val="en-US" w:eastAsia="ko-KR"/>
              </w:rPr>
            </w:pPr>
          </w:p>
        </w:tc>
        <w:tc>
          <w:tcPr>
            <w:tcW w:w="1372" w:type="dxa"/>
          </w:tcPr>
          <w:p w14:paraId="257C64A5" w14:textId="77777777" w:rsidR="00E75241" w:rsidRDefault="00E75241">
            <w:pPr>
              <w:tabs>
                <w:tab w:val="left" w:pos="551"/>
              </w:tabs>
              <w:rPr>
                <w:lang w:val="en-US" w:eastAsia="ko-KR"/>
              </w:rPr>
            </w:pPr>
          </w:p>
        </w:tc>
        <w:tc>
          <w:tcPr>
            <w:tcW w:w="6780" w:type="dxa"/>
          </w:tcPr>
          <w:p w14:paraId="257C64A6" w14:textId="77777777" w:rsidR="00E75241" w:rsidRDefault="00E75241">
            <w:pPr>
              <w:rPr>
                <w:lang w:val="en-US" w:eastAsia="ko-KR"/>
              </w:rPr>
            </w:pPr>
          </w:p>
        </w:tc>
      </w:tr>
      <w:tr w:rsidR="00E75241" w14:paraId="257C64AB" w14:textId="77777777">
        <w:tc>
          <w:tcPr>
            <w:tcW w:w="1479" w:type="dxa"/>
          </w:tcPr>
          <w:p w14:paraId="257C64A8" w14:textId="77777777" w:rsidR="00E75241" w:rsidRDefault="00E75241">
            <w:pPr>
              <w:rPr>
                <w:lang w:val="en-US" w:eastAsia="ko-KR"/>
              </w:rPr>
            </w:pPr>
          </w:p>
        </w:tc>
        <w:tc>
          <w:tcPr>
            <w:tcW w:w="1372" w:type="dxa"/>
          </w:tcPr>
          <w:p w14:paraId="257C64A9" w14:textId="77777777" w:rsidR="00E75241" w:rsidRDefault="00E75241">
            <w:pPr>
              <w:tabs>
                <w:tab w:val="left" w:pos="551"/>
              </w:tabs>
              <w:rPr>
                <w:lang w:val="en-US" w:eastAsia="ko-KR"/>
              </w:rPr>
            </w:pPr>
          </w:p>
        </w:tc>
        <w:tc>
          <w:tcPr>
            <w:tcW w:w="6780" w:type="dxa"/>
          </w:tcPr>
          <w:p w14:paraId="257C64AA" w14:textId="77777777" w:rsidR="00E75241" w:rsidRDefault="00E75241">
            <w:pPr>
              <w:rPr>
                <w:lang w:val="en-US" w:eastAsia="ko-KR"/>
              </w:rPr>
            </w:pPr>
          </w:p>
        </w:tc>
      </w:tr>
      <w:tr w:rsidR="00E75241" w14:paraId="257C64AF" w14:textId="77777777">
        <w:tc>
          <w:tcPr>
            <w:tcW w:w="1479" w:type="dxa"/>
          </w:tcPr>
          <w:p w14:paraId="257C64AC" w14:textId="77777777" w:rsidR="00E75241" w:rsidRDefault="00E75241">
            <w:pPr>
              <w:rPr>
                <w:lang w:val="en-US" w:eastAsia="ko-KR"/>
              </w:rPr>
            </w:pPr>
          </w:p>
        </w:tc>
        <w:tc>
          <w:tcPr>
            <w:tcW w:w="1372" w:type="dxa"/>
          </w:tcPr>
          <w:p w14:paraId="257C64AD" w14:textId="77777777" w:rsidR="00E75241" w:rsidRDefault="00E75241">
            <w:pPr>
              <w:tabs>
                <w:tab w:val="left" w:pos="551"/>
              </w:tabs>
              <w:rPr>
                <w:lang w:val="en-US" w:eastAsia="ko-KR"/>
              </w:rPr>
            </w:pPr>
          </w:p>
        </w:tc>
        <w:tc>
          <w:tcPr>
            <w:tcW w:w="6780" w:type="dxa"/>
          </w:tcPr>
          <w:p w14:paraId="257C64AE" w14:textId="77777777" w:rsidR="00E75241" w:rsidRDefault="00E75241">
            <w:pPr>
              <w:rPr>
                <w:lang w:val="en-US" w:eastAsia="ko-KR"/>
              </w:rPr>
            </w:pPr>
          </w:p>
        </w:tc>
      </w:tr>
    </w:tbl>
    <w:p w14:paraId="257C64B0" w14:textId="77777777" w:rsidR="00E75241" w:rsidRDefault="00E75241">
      <w:pPr>
        <w:tabs>
          <w:tab w:val="left" w:pos="1410"/>
        </w:tabs>
        <w:spacing w:after="100" w:afterAutospacing="1"/>
        <w:jc w:val="both"/>
        <w:rPr>
          <w:lang w:val="en-US"/>
        </w:rPr>
      </w:pPr>
    </w:p>
    <w:p w14:paraId="257C64B1" w14:textId="77777777" w:rsidR="00E75241" w:rsidRDefault="003B30A8">
      <w:pPr>
        <w:tabs>
          <w:tab w:val="left" w:pos="1410"/>
        </w:tabs>
        <w:spacing w:after="100" w:afterAutospacing="1"/>
        <w:jc w:val="both"/>
        <w:rPr>
          <w:b/>
          <w:u w:val="single"/>
          <w:lang w:val="en-US"/>
        </w:rPr>
      </w:pPr>
      <w:r>
        <w:rPr>
          <w:b/>
          <w:u w:val="single"/>
          <w:lang w:val="en-US"/>
        </w:rPr>
        <w:t>Use of separate initial DL BWP during initial access</w:t>
      </w:r>
    </w:p>
    <w:p w14:paraId="257C64B2" w14:textId="77777777" w:rsidR="00E75241" w:rsidRDefault="003B30A8">
      <w:pPr>
        <w:tabs>
          <w:tab w:val="left" w:pos="1410"/>
        </w:tabs>
        <w:spacing w:after="100" w:afterAutospacing="1"/>
        <w:jc w:val="both"/>
        <w:rPr>
          <w:lang w:val="en-US"/>
        </w:rPr>
      </w:pPr>
      <w:r>
        <w:rPr>
          <w:lang w:val="en-US"/>
        </w:rPr>
        <w:t xml:space="preserve">If a separate initial DL BWP for RedCap UEs is configured/defined, the separate initial DL BWP for RedCap UEs can be used during initial access [4, 20, 24, 25, 29]. Contribution [4] states that for RedCap UEs, the IE </w:t>
      </w:r>
      <w:r>
        <w:rPr>
          <w:i/>
          <w:lang w:val="en-US"/>
        </w:rPr>
        <w:t>locationAndBandwidth</w:t>
      </w:r>
      <w:r>
        <w:rPr>
          <w:lang w:val="en-US"/>
        </w:rPr>
        <w:t xml:space="preserve"> specified in the initial DL BWP can be applied and used during the initial access. One contribution [17] mentions that, during initial access, RedCap and non-RedCap UEs share the SSB, CORESET#0, SIB1 and initial DL BWP.</w:t>
      </w:r>
    </w:p>
    <w:p w14:paraId="257C64B3" w14:textId="77777777" w:rsidR="00E75241" w:rsidRDefault="003B30A8">
      <w:pPr>
        <w:jc w:val="both"/>
        <w:rPr>
          <w:b/>
          <w:lang w:val="en-US"/>
        </w:rPr>
      </w:pPr>
      <w:r>
        <w:rPr>
          <w:b/>
          <w:highlight w:val="yellow"/>
          <w:lang w:val="en-US"/>
        </w:rPr>
        <w:t>FL1 High Priority Proposal 2.2-3</w:t>
      </w:r>
      <w:r>
        <w:rPr>
          <w:b/>
          <w:lang w:val="en-US"/>
        </w:rPr>
        <w:t>: A separate initial DL BWP for RedCap UEs (if configured) can be used during the initial access.</w:t>
      </w:r>
    </w:p>
    <w:tbl>
      <w:tblPr>
        <w:tblStyle w:val="af8"/>
        <w:tblW w:w="9631" w:type="dxa"/>
        <w:tblLook w:val="04A0" w:firstRow="1" w:lastRow="0" w:firstColumn="1" w:lastColumn="0" w:noHBand="0" w:noVBand="1"/>
      </w:tblPr>
      <w:tblGrid>
        <w:gridCol w:w="1479"/>
        <w:gridCol w:w="1372"/>
        <w:gridCol w:w="6780"/>
      </w:tblGrid>
      <w:tr w:rsidR="00E75241" w14:paraId="257C64B7"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7C64B4" w14:textId="77777777" w:rsidR="00E75241" w:rsidRDefault="003B30A8">
            <w:pPr>
              <w:rPr>
                <w:b/>
                <w:bCs/>
                <w:lang w:val="en-US"/>
              </w:rPr>
            </w:pPr>
            <w:r>
              <w:rPr>
                <w:b/>
                <w:bCs/>
                <w:lang w:val="en-U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7C64B5" w14:textId="77777777" w:rsidR="00E75241" w:rsidRDefault="003B30A8">
            <w:pPr>
              <w:rPr>
                <w:b/>
                <w:bCs/>
                <w:lang w:val="en-US"/>
              </w:rPr>
            </w:pPr>
            <w:r>
              <w:rPr>
                <w:b/>
                <w:bCs/>
                <w:lang w:val="en-U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7C64B6" w14:textId="77777777" w:rsidR="00E75241" w:rsidRDefault="003B30A8">
            <w:pPr>
              <w:rPr>
                <w:b/>
                <w:bCs/>
                <w:lang w:val="en-US"/>
              </w:rPr>
            </w:pPr>
            <w:r>
              <w:rPr>
                <w:b/>
                <w:bCs/>
                <w:lang w:val="en-US"/>
              </w:rPr>
              <w:t>Comments</w:t>
            </w:r>
          </w:p>
        </w:tc>
      </w:tr>
      <w:tr w:rsidR="00E75241" w14:paraId="257C64BE" w14:textId="77777777">
        <w:tc>
          <w:tcPr>
            <w:tcW w:w="1479" w:type="dxa"/>
            <w:tcBorders>
              <w:top w:val="single" w:sz="4" w:space="0" w:color="auto"/>
              <w:left w:val="single" w:sz="4" w:space="0" w:color="auto"/>
              <w:bottom w:val="single" w:sz="4" w:space="0" w:color="auto"/>
              <w:right w:val="single" w:sz="4" w:space="0" w:color="auto"/>
            </w:tcBorders>
          </w:tcPr>
          <w:p w14:paraId="257C64B8" w14:textId="77777777" w:rsidR="00E75241" w:rsidRDefault="003B30A8">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257C64B9" w14:textId="77777777" w:rsidR="00E75241" w:rsidRDefault="003B30A8">
            <w:pPr>
              <w:tabs>
                <w:tab w:val="left" w:pos="551"/>
              </w:tabs>
              <w:rPr>
                <w:lang w:val="en-US" w:eastAsia="ko-KR"/>
              </w:rPr>
            </w:pPr>
            <w:r>
              <w:rPr>
                <w:lang w:val="en-US" w:eastAsia="ko-KR"/>
              </w:rPr>
              <w:t>Clarification needed</w:t>
            </w:r>
          </w:p>
        </w:tc>
        <w:tc>
          <w:tcPr>
            <w:tcW w:w="6780" w:type="dxa"/>
            <w:tcBorders>
              <w:top w:val="single" w:sz="4" w:space="0" w:color="auto"/>
              <w:left w:val="single" w:sz="4" w:space="0" w:color="auto"/>
              <w:bottom w:val="single" w:sz="4" w:space="0" w:color="auto"/>
              <w:right w:val="single" w:sz="4" w:space="0" w:color="auto"/>
            </w:tcBorders>
          </w:tcPr>
          <w:p w14:paraId="257C64BA" w14:textId="77777777" w:rsidR="00E75241" w:rsidRDefault="003B30A8">
            <w:pPr>
              <w:rPr>
                <w:lang w:val="en-US" w:eastAsia="ko-KR"/>
              </w:rPr>
            </w:pPr>
            <w:r>
              <w:rPr>
                <w:lang w:val="en-US" w:eastAsia="ko-KR"/>
              </w:rPr>
              <w:t xml:space="preserve">Suggest the proposal is conditioned as </w:t>
            </w:r>
            <w:r>
              <w:rPr>
                <w:rFonts w:eastAsiaTheme="minorEastAsia"/>
                <w:lang w:val="en-US" w:eastAsia="zh-CN"/>
              </w:rPr>
              <w:t>“</w:t>
            </w:r>
            <w:r>
              <w:rPr>
                <w:lang w:val="en-US" w:eastAsia="ko-KR"/>
              </w:rPr>
              <w:t>Can be used for aligning the DL and UL center frequency during initial access for unpaired spectrum.</w:t>
            </w:r>
            <w:r>
              <w:rPr>
                <w:rFonts w:eastAsiaTheme="minorEastAsia"/>
                <w:lang w:val="en-US" w:eastAsia="zh-CN"/>
              </w:rPr>
              <w:t>”</w:t>
            </w:r>
          </w:p>
          <w:p w14:paraId="257C64BB" w14:textId="77777777" w:rsidR="00E75241" w:rsidRDefault="003B30A8">
            <w:pPr>
              <w:rPr>
                <w:lang w:val="en-US" w:eastAsia="ko-KR"/>
              </w:rPr>
            </w:pPr>
            <w:r>
              <w:rPr>
                <w:lang w:val="en-US" w:eastAsia="ko-KR"/>
              </w:rPr>
              <w:t>If not agreeable, we suggest to firstly proceed with discussion on the following issue for DL during initial access:</w:t>
            </w:r>
          </w:p>
          <w:p w14:paraId="257C64BC" w14:textId="77777777" w:rsidR="00E75241" w:rsidRDefault="003B30A8" w:rsidP="005025F6">
            <w:pPr>
              <w:pStyle w:val="afe"/>
              <w:numPr>
                <w:ilvl w:val="0"/>
                <w:numId w:val="1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Whether a RedCap UE can be assumed to be able to perform RF retuning (FFS by BWP switching/retuning/hopping) </w:t>
            </w:r>
          </w:p>
          <w:p w14:paraId="257C64BD" w14:textId="77777777" w:rsidR="00E75241" w:rsidRDefault="003B30A8" w:rsidP="005025F6">
            <w:pPr>
              <w:pStyle w:val="afe"/>
              <w:numPr>
                <w:ilvl w:val="0"/>
                <w:numId w:val="1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As a baseline, without additional SSB, what needs to be supported if a RedCap UE is configured with an initial DL BWP without BW containing SSB</w:t>
            </w:r>
          </w:p>
        </w:tc>
      </w:tr>
      <w:tr w:rsidR="00E75241" w14:paraId="257C64C3" w14:textId="77777777">
        <w:tc>
          <w:tcPr>
            <w:tcW w:w="1479" w:type="dxa"/>
            <w:tcBorders>
              <w:top w:val="single" w:sz="4" w:space="0" w:color="auto"/>
              <w:left w:val="single" w:sz="4" w:space="0" w:color="auto"/>
              <w:bottom w:val="single" w:sz="4" w:space="0" w:color="auto"/>
              <w:right w:val="single" w:sz="4" w:space="0" w:color="auto"/>
            </w:tcBorders>
          </w:tcPr>
          <w:p w14:paraId="257C64BF" w14:textId="77777777" w:rsidR="00E75241" w:rsidRDefault="003B30A8">
            <w:pPr>
              <w:rPr>
                <w:lang w:val="en-US" w:eastAsia="ko-KR"/>
              </w:rPr>
            </w:pPr>
            <w:r>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14:paraId="257C64C0" w14:textId="77777777" w:rsidR="00E75241" w:rsidRDefault="003B30A8">
            <w:pPr>
              <w:tabs>
                <w:tab w:val="left" w:pos="551"/>
              </w:tabs>
              <w:rPr>
                <w:lang w:val="en-US" w:eastAsia="ko-KR"/>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4C1" w14:textId="77777777" w:rsidR="00E75241" w:rsidRDefault="003B30A8">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257C64C2" w14:textId="77777777" w:rsidR="00E75241" w:rsidRDefault="003B30A8">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E75241" w14:paraId="257C64C9" w14:textId="77777777">
        <w:tc>
          <w:tcPr>
            <w:tcW w:w="1479" w:type="dxa"/>
            <w:tcBorders>
              <w:top w:val="single" w:sz="4" w:space="0" w:color="auto"/>
              <w:left w:val="single" w:sz="4" w:space="0" w:color="auto"/>
              <w:bottom w:val="single" w:sz="4" w:space="0" w:color="auto"/>
              <w:right w:val="single" w:sz="4" w:space="0" w:color="auto"/>
            </w:tcBorders>
          </w:tcPr>
          <w:p w14:paraId="257C64C4" w14:textId="77777777" w:rsidR="00E75241" w:rsidRDefault="003B30A8">
            <w:pPr>
              <w:rPr>
                <w:lang w:val="en-US" w:eastAsia="ko-KR"/>
              </w:rPr>
            </w:pPr>
            <w:r>
              <w:rPr>
                <w:lang w:val="en-US" w:eastAsia="ko-KR"/>
              </w:rPr>
              <w:t>Qualcomm</w:t>
            </w:r>
          </w:p>
        </w:tc>
        <w:tc>
          <w:tcPr>
            <w:tcW w:w="1372" w:type="dxa"/>
            <w:tcBorders>
              <w:top w:val="single" w:sz="4" w:space="0" w:color="auto"/>
              <w:left w:val="single" w:sz="4" w:space="0" w:color="auto"/>
              <w:bottom w:val="single" w:sz="4" w:space="0" w:color="auto"/>
              <w:right w:val="single" w:sz="4" w:space="0" w:color="auto"/>
            </w:tcBorders>
          </w:tcPr>
          <w:p w14:paraId="257C64C5"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4C6" w14:textId="77777777" w:rsidR="00E75241" w:rsidRDefault="003B30A8">
            <w:pPr>
              <w:rPr>
                <w:lang w:val="en-US" w:eastAsia="ko-KR"/>
              </w:rPr>
            </w:pPr>
            <w:r>
              <w:rPr>
                <w:lang w:val="en-US" w:eastAsia="ko-KR"/>
              </w:rPr>
              <w:t>If the initial DL BWP separately configured for RedCap UEs can be used during initial access, it has to include:</w:t>
            </w:r>
          </w:p>
          <w:p w14:paraId="257C64C7" w14:textId="77777777" w:rsidR="00E75241" w:rsidRDefault="003B30A8" w:rsidP="005025F6">
            <w:pPr>
              <w:pStyle w:val="afe"/>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eastAsia="ko-KR"/>
              </w:rPr>
              <w:t>SSB</w:t>
            </w:r>
          </w:p>
          <w:p w14:paraId="257C64C8" w14:textId="77777777" w:rsidR="00E75241" w:rsidRDefault="003B30A8" w:rsidP="005025F6">
            <w:pPr>
              <w:pStyle w:val="afe"/>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 and CSS associated with msg2/msg4/msgB and SI update</w:t>
            </w:r>
          </w:p>
        </w:tc>
      </w:tr>
      <w:tr w:rsidR="00E75241" w14:paraId="257C64CD" w14:textId="77777777">
        <w:tc>
          <w:tcPr>
            <w:tcW w:w="1479" w:type="dxa"/>
            <w:tcBorders>
              <w:top w:val="single" w:sz="4" w:space="0" w:color="auto"/>
              <w:left w:val="single" w:sz="4" w:space="0" w:color="auto"/>
              <w:bottom w:val="single" w:sz="4" w:space="0" w:color="auto"/>
              <w:right w:val="single" w:sz="4" w:space="0" w:color="auto"/>
            </w:tcBorders>
          </w:tcPr>
          <w:p w14:paraId="257C64CA" w14:textId="77777777" w:rsidR="00E75241" w:rsidRDefault="003B30A8">
            <w:pPr>
              <w:rPr>
                <w:rFonts w:eastAsia="Yu Mincho"/>
                <w:lang w:val="en-US" w:eastAsia="ja-JP"/>
              </w:rPr>
            </w:pPr>
            <w:r>
              <w:rPr>
                <w:rFonts w:eastAsia="Yu Mincho"/>
                <w:lang w:val="en-US" w:eastAsia="ja-JP"/>
              </w:rPr>
              <w:t>Panasonic</w:t>
            </w:r>
          </w:p>
        </w:tc>
        <w:tc>
          <w:tcPr>
            <w:tcW w:w="1372" w:type="dxa"/>
            <w:tcBorders>
              <w:top w:val="single" w:sz="4" w:space="0" w:color="auto"/>
              <w:left w:val="single" w:sz="4" w:space="0" w:color="auto"/>
              <w:bottom w:val="single" w:sz="4" w:space="0" w:color="auto"/>
              <w:right w:val="single" w:sz="4" w:space="0" w:color="auto"/>
            </w:tcBorders>
          </w:tcPr>
          <w:p w14:paraId="257C64CB"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4CC" w14:textId="77777777" w:rsidR="00E75241" w:rsidRDefault="00E75241">
            <w:pPr>
              <w:rPr>
                <w:lang w:val="en-US" w:eastAsia="ko-KR"/>
              </w:rPr>
            </w:pPr>
          </w:p>
        </w:tc>
      </w:tr>
      <w:tr w:rsidR="00E75241" w14:paraId="257C64D1" w14:textId="77777777">
        <w:tc>
          <w:tcPr>
            <w:tcW w:w="1479" w:type="dxa"/>
            <w:tcBorders>
              <w:top w:val="single" w:sz="4" w:space="0" w:color="auto"/>
              <w:left w:val="single" w:sz="4" w:space="0" w:color="auto"/>
              <w:bottom w:val="single" w:sz="4" w:space="0" w:color="auto"/>
              <w:right w:val="single" w:sz="4" w:space="0" w:color="auto"/>
            </w:tcBorders>
          </w:tcPr>
          <w:p w14:paraId="257C64CE" w14:textId="77777777" w:rsidR="00E75241" w:rsidRDefault="003B30A8">
            <w:pPr>
              <w:rPr>
                <w:rFonts w:eastAsia="Yu Mincho"/>
                <w:lang w:val="en-US" w:eastAsia="ja-JP"/>
              </w:rPr>
            </w:pPr>
            <w:r>
              <w:rPr>
                <w:rFonts w:eastAsiaTheme="minorEastAsia"/>
                <w:lang w:val="en-US" w:eastAsia="zh-CN"/>
              </w:rPr>
              <w:t>TCL</w:t>
            </w:r>
          </w:p>
        </w:tc>
        <w:tc>
          <w:tcPr>
            <w:tcW w:w="1372" w:type="dxa"/>
            <w:tcBorders>
              <w:top w:val="single" w:sz="4" w:space="0" w:color="auto"/>
              <w:left w:val="single" w:sz="4" w:space="0" w:color="auto"/>
              <w:bottom w:val="single" w:sz="4" w:space="0" w:color="auto"/>
              <w:right w:val="single" w:sz="4" w:space="0" w:color="auto"/>
            </w:tcBorders>
          </w:tcPr>
          <w:p w14:paraId="257C64CF" w14:textId="77777777" w:rsidR="00E75241" w:rsidRDefault="003B30A8">
            <w:pPr>
              <w:tabs>
                <w:tab w:val="left" w:pos="551"/>
              </w:tabs>
              <w:rPr>
                <w:rFonts w:eastAsia="Yu Mincho"/>
                <w:lang w:val="en-US" w:eastAsia="ja-JP"/>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4D0" w14:textId="77777777" w:rsidR="00E75241" w:rsidRDefault="00E75241">
            <w:pPr>
              <w:rPr>
                <w:lang w:val="en-US" w:eastAsia="ko-KR"/>
              </w:rPr>
            </w:pPr>
          </w:p>
        </w:tc>
      </w:tr>
      <w:tr w:rsidR="00E75241" w14:paraId="257C64D5" w14:textId="77777777">
        <w:tc>
          <w:tcPr>
            <w:tcW w:w="1479" w:type="dxa"/>
            <w:tcBorders>
              <w:top w:val="single" w:sz="4" w:space="0" w:color="auto"/>
              <w:left w:val="single" w:sz="4" w:space="0" w:color="auto"/>
              <w:bottom w:val="single" w:sz="4" w:space="0" w:color="auto"/>
              <w:right w:val="single" w:sz="4" w:space="0" w:color="auto"/>
            </w:tcBorders>
          </w:tcPr>
          <w:p w14:paraId="257C64D2" w14:textId="77777777" w:rsidR="00E75241" w:rsidRDefault="003B30A8">
            <w:pPr>
              <w:rPr>
                <w:rFonts w:eastAsiaTheme="minorEastAsia"/>
                <w:lang w:val="en-US" w:eastAsia="zh-CN"/>
              </w:rPr>
            </w:pPr>
            <w:r>
              <w:rPr>
                <w:rFonts w:eastAsiaTheme="minorEastAsia"/>
                <w:lang w:val="en-US" w:eastAsia="zh-CN"/>
              </w:rPr>
              <w:t>OPPO</w:t>
            </w:r>
          </w:p>
        </w:tc>
        <w:tc>
          <w:tcPr>
            <w:tcW w:w="1372" w:type="dxa"/>
            <w:tcBorders>
              <w:top w:val="single" w:sz="4" w:space="0" w:color="auto"/>
              <w:left w:val="single" w:sz="4" w:space="0" w:color="auto"/>
              <w:bottom w:val="single" w:sz="4" w:space="0" w:color="auto"/>
              <w:right w:val="single" w:sz="4" w:space="0" w:color="auto"/>
            </w:tcBorders>
          </w:tcPr>
          <w:p w14:paraId="257C64D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4D4" w14:textId="77777777" w:rsidR="00E75241" w:rsidRDefault="003B30A8">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E75241" w14:paraId="257C64DB" w14:textId="77777777">
        <w:tc>
          <w:tcPr>
            <w:tcW w:w="1479" w:type="dxa"/>
            <w:tcBorders>
              <w:top w:val="single" w:sz="4" w:space="0" w:color="auto"/>
              <w:left w:val="single" w:sz="4" w:space="0" w:color="auto"/>
              <w:bottom w:val="single" w:sz="4" w:space="0" w:color="auto"/>
              <w:right w:val="single" w:sz="4" w:space="0" w:color="auto"/>
            </w:tcBorders>
          </w:tcPr>
          <w:p w14:paraId="257C64D6" w14:textId="77777777" w:rsidR="00E75241" w:rsidRDefault="003B30A8">
            <w:pPr>
              <w:rPr>
                <w:rFonts w:eastAsiaTheme="minorEastAsia"/>
                <w:lang w:val="en-US" w:eastAsia="zh-CN"/>
              </w:rPr>
            </w:pPr>
            <w:r>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257C64D7"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4D8" w14:textId="77777777" w:rsidR="00E75241" w:rsidRDefault="003B30A8">
            <w:pPr>
              <w:rPr>
                <w:rFonts w:eastAsiaTheme="minorEastAsia"/>
                <w:lang w:val="en-US" w:eastAsia="zh-CN"/>
              </w:rPr>
            </w:pPr>
            <w:r>
              <w:rPr>
                <w:rFonts w:eastAsiaTheme="minorEastAsia"/>
                <w:lang w:val="en-US" w:eastAsia="zh-CN"/>
              </w:rPr>
              <w:t xml:space="preserve">We’d like to clarify that RACH can perform in initial DL BWP. </w:t>
            </w:r>
          </w:p>
          <w:p w14:paraId="257C64D9" w14:textId="77777777" w:rsidR="00E75241" w:rsidRDefault="003B30A8">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257C64DA" w14:textId="77777777" w:rsidR="00E75241" w:rsidRDefault="003B30A8">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w:t>
            </w:r>
            <w:r>
              <w:rPr>
                <w:rFonts w:eastAsiaTheme="minorEastAsia"/>
                <w:lang w:val="en-US" w:eastAsia="zh-CN"/>
              </w:rPr>
              <w:lastRenderedPageBreak/>
              <w:t xml:space="preserve">need to always transmit SSB and no need to always contain the entire CORESET #0. </w:t>
            </w:r>
          </w:p>
        </w:tc>
      </w:tr>
      <w:tr w:rsidR="00E75241" w14:paraId="257C64DF" w14:textId="77777777">
        <w:tc>
          <w:tcPr>
            <w:tcW w:w="1479" w:type="dxa"/>
            <w:tcBorders>
              <w:top w:val="single" w:sz="4" w:space="0" w:color="auto"/>
              <w:left w:val="single" w:sz="4" w:space="0" w:color="auto"/>
              <w:bottom w:val="single" w:sz="4" w:space="0" w:color="auto"/>
              <w:right w:val="single" w:sz="4" w:space="0" w:color="auto"/>
            </w:tcBorders>
          </w:tcPr>
          <w:p w14:paraId="257C64DC" w14:textId="77777777" w:rsidR="00E75241" w:rsidRDefault="003B30A8">
            <w:pPr>
              <w:rPr>
                <w:rFonts w:eastAsiaTheme="minorEastAsia"/>
                <w:lang w:val="en-US" w:eastAsia="zh-CN"/>
              </w:rPr>
            </w:pPr>
            <w:r>
              <w:rPr>
                <w:rFonts w:eastAsiaTheme="minorEastAsia"/>
                <w:lang w:val="en-US" w:eastAsia="zh-CN"/>
              </w:rPr>
              <w:lastRenderedPageBreak/>
              <w:t>vivo</w:t>
            </w:r>
          </w:p>
        </w:tc>
        <w:tc>
          <w:tcPr>
            <w:tcW w:w="1372" w:type="dxa"/>
            <w:tcBorders>
              <w:top w:val="single" w:sz="4" w:space="0" w:color="auto"/>
              <w:left w:val="single" w:sz="4" w:space="0" w:color="auto"/>
              <w:bottom w:val="single" w:sz="4" w:space="0" w:color="auto"/>
              <w:right w:val="single" w:sz="4" w:space="0" w:color="auto"/>
            </w:tcBorders>
          </w:tcPr>
          <w:p w14:paraId="257C64DD"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4DE" w14:textId="77777777" w:rsidR="00E75241" w:rsidRDefault="00E75241">
            <w:pPr>
              <w:rPr>
                <w:rFonts w:eastAsiaTheme="minorEastAsia"/>
                <w:lang w:val="en-US" w:eastAsia="zh-CN"/>
              </w:rPr>
            </w:pPr>
          </w:p>
        </w:tc>
      </w:tr>
      <w:tr w:rsidR="00E75241" w14:paraId="257C64E9" w14:textId="77777777">
        <w:tc>
          <w:tcPr>
            <w:tcW w:w="1479" w:type="dxa"/>
            <w:tcBorders>
              <w:top w:val="single" w:sz="4" w:space="0" w:color="auto"/>
              <w:left w:val="single" w:sz="4" w:space="0" w:color="auto"/>
              <w:bottom w:val="single" w:sz="4" w:space="0" w:color="auto"/>
              <w:right w:val="single" w:sz="4" w:space="0" w:color="auto"/>
            </w:tcBorders>
          </w:tcPr>
          <w:p w14:paraId="257C64E0" w14:textId="77777777" w:rsidR="00E75241" w:rsidRDefault="003B30A8">
            <w:pPr>
              <w:rPr>
                <w:rFonts w:eastAsiaTheme="minorEastAsia"/>
                <w:lang w:val="en-US" w:eastAsia="zh-CN"/>
              </w:rPr>
            </w:pPr>
            <w:r>
              <w:rPr>
                <w:lang w:val="en-US" w:eastAsia="ko-KR"/>
              </w:rPr>
              <w:t xml:space="preserve">Nordic </w:t>
            </w:r>
          </w:p>
        </w:tc>
        <w:tc>
          <w:tcPr>
            <w:tcW w:w="1372" w:type="dxa"/>
            <w:tcBorders>
              <w:top w:val="single" w:sz="4" w:space="0" w:color="auto"/>
              <w:left w:val="single" w:sz="4" w:space="0" w:color="auto"/>
              <w:bottom w:val="single" w:sz="4" w:space="0" w:color="auto"/>
              <w:right w:val="single" w:sz="4" w:space="0" w:color="auto"/>
            </w:tcBorders>
          </w:tcPr>
          <w:p w14:paraId="257C64E1"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4E2" w14:textId="77777777" w:rsidR="00E75241" w:rsidRDefault="003B30A8">
            <w:pPr>
              <w:rPr>
                <w:lang w:val="en-US" w:eastAsia="ko-KR"/>
              </w:rPr>
            </w:pPr>
            <w:r>
              <w:rPr>
                <w:lang w:val="en-US" w:eastAsia="ko-KR"/>
              </w:rPr>
              <w:t xml:space="preserve">We believe the question should be formulated as the following </w:t>
            </w:r>
          </w:p>
          <w:p w14:paraId="257C64E3" w14:textId="77777777" w:rsidR="00E75241" w:rsidRDefault="003B30A8">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257C64E4" w14:textId="77777777" w:rsidR="00E75241" w:rsidRDefault="003B30A8" w:rsidP="005025F6">
            <w:pPr>
              <w:pStyle w:val="afe"/>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eastAsia="ko-KR"/>
              </w:rPr>
              <w:t>Paging</w:t>
            </w:r>
          </w:p>
          <w:p w14:paraId="257C64E5" w14:textId="77777777" w:rsidR="00E75241" w:rsidRDefault="003B30A8" w:rsidP="005025F6">
            <w:pPr>
              <w:pStyle w:val="afe"/>
              <w:numPr>
                <w:ilvl w:val="0"/>
                <w:numId w:val="15"/>
              </w:numPr>
              <w:rPr>
                <w:rFonts w:ascii="Times New Roman" w:hAnsi="Times New Roman" w:cs="Times New Roman"/>
                <w:sz w:val="20"/>
                <w:szCs w:val="20"/>
                <w:lang w:eastAsia="ko-KR"/>
              </w:rPr>
            </w:pPr>
            <w:r>
              <w:rPr>
                <w:rFonts w:ascii="Times New Roman" w:hAnsi="Times New Roman" w:cs="Times New Roman"/>
                <w:sz w:val="20"/>
                <w:szCs w:val="20"/>
                <w:lang w:eastAsia="ko-KR"/>
              </w:rPr>
              <w:t>Random access</w:t>
            </w:r>
          </w:p>
          <w:p w14:paraId="257C64E6" w14:textId="77777777" w:rsidR="00E75241" w:rsidRDefault="003B30A8" w:rsidP="005025F6">
            <w:pPr>
              <w:pStyle w:val="afe"/>
              <w:numPr>
                <w:ilvl w:val="0"/>
                <w:numId w:val="15"/>
              </w:numPr>
              <w:rPr>
                <w:rFonts w:ascii="Times New Roman" w:hAnsi="Times New Roman" w:cs="Times New Roman"/>
                <w:sz w:val="20"/>
                <w:szCs w:val="20"/>
                <w:lang w:eastAsia="ko-KR"/>
              </w:rPr>
            </w:pPr>
            <w:r>
              <w:rPr>
                <w:rFonts w:ascii="Times New Roman" w:hAnsi="Times New Roman" w:cs="Times New Roman"/>
                <w:sz w:val="20"/>
                <w:szCs w:val="20"/>
                <w:lang w:eastAsia="ko-KR"/>
              </w:rPr>
              <w:t>System information</w:t>
            </w:r>
          </w:p>
          <w:p w14:paraId="257C64E7" w14:textId="77777777" w:rsidR="00E75241" w:rsidRDefault="003B30A8" w:rsidP="005025F6">
            <w:pPr>
              <w:pStyle w:val="afe"/>
              <w:numPr>
                <w:ilvl w:val="0"/>
                <w:numId w:val="15"/>
              </w:numPr>
              <w:rPr>
                <w:rFonts w:ascii="Times New Roman" w:hAnsi="Times New Roman" w:cs="Times New Roman"/>
                <w:sz w:val="20"/>
                <w:szCs w:val="20"/>
                <w:lang w:eastAsia="ko-KR"/>
              </w:rPr>
            </w:pPr>
            <w:r>
              <w:rPr>
                <w:rFonts w:ascii="Times New Roman" w:hAnsi="Times New Roman" w:cs="Times New Roman"/>
                <w:sz w:val="20"/>
                <w:szCs w:val="20"/>
                <w:lang w:eastAsia="ko-KR"/>
              </w:rPr>
              <w:t>System information update</w:t>
            </w:r>
          </w:p>
          <w:p w14:paraId="257C64E8" w14:textId="77777777" w:rsidR="00E75241" w:rsidRDefault="003B30A8">
            <w:pPr>
              <w:rPr>
                <w:lang w:val="en-US" w:eastAsia="ko-KR"/>
              </w:rPr>
            </w:pPr>
            <w:r>
              <w:rPr>
                <w:lang w:val="en-US" w:eastAsia="ko-KR"/>
              </w:rPr>
              <w:t>We believe that all should be supported if separate initial DL BWP is not overlapping with CORESET#0 by MIB</w:t>
            </w:r>
          </w:p>
        </w:tc>
      </w:tr>
      <w:tr w:rsidR="00E75241" w14:paraId="257C64ED" w14:textId="77777777">
        <w:tc>
          <w:tcPr>
            <w:tcW w:w="1479" w:type="dxa"/>
            <w:tcBorders>
              <w:top w:val="single" w:sz="4" w:space="0" w:color="auto"/>
              <w:left w:val="single" w:sz="4" w:space="0" w:color="auto"/>
              <w:bottom w:val="single" w:sz="4" w:space="0" w:color="auto"/>
              <w:right w:val="single" w:sz="4" w:space="0" w:color="auto"/>
            </w:tcBorders>
          </w:tcPr>
          <w:p w14:paraId="257C64EA" w14:textId="77777777" w:rsidR="00E75241" w:rsidRDefault="003B30A8">
            <w:pPr>
              <w:rPr>
                <w:rFonts w:eastAsiaTheme="minorEastAsia"/>
                <w:lang w:val="en-US" w:eastAsia="ko-KR"/>
              </w:rPr>
            </w:pPr>
            <w:r>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257C64E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4EC" w14:textId="77777777" w:rsidR="00E75241" w:rsidRDefault="003B30A8">
            <w:pPr>
              <w:rPr>
                <w:rFonts w:eastAsia="宋体"/>
                <w:lang w:val="en-US" w:eastAsia="zh-CN"/>
              </w:rPr>
            </w:pPr>
            <w:r>
              <w:rPr>
                <w:rFonts w:eastAsia="宋体"/>
                <w:lang w:val="en-US" w:eastAsia="zh-CN"/>
              </w:rPr>
              <w:t>Separate DL initial BWP has benefits for the traffic offloading and help reduce the RF retuning for TDD.</w:t>
            </w:r>
          </w:p>
        </w:tc>
      </w:tr>
      <w:tr w:rsidR="00E75241" w14:paraId="257C64F1" w14:textId="77777777">
        <w:tc>
          <w:tcPr>
            <w:tcW w:w="1479" w:type="dxa"/>
            <w:tcBorders>
              <w:top w:val="single" w:sz="4" w:space="0" w:color="auto"/>
              <w:left w:val="single" w:sz="4" w:space="0" w:color="auto"/>
              <w:bottom w:val="single" w:sz="4" w:space="0" w:color="auto"/>
              <w:right w:val="single" w:sz="4" w:space="0" w:color="auto"/>
            </w:tcBorders>
          </w:tcPr>
          <w:p w14:paraId="257C64EE" w14:textId="77777777" w:rsidR="00E75241" w:rsidRDefault="003B30A8">
            <w:pPr>
              <w:rPr>
                <w:rFonts w:eastAsia="Yu Mincho"/>
                <w:lang w:val="en-US" w:eastAsia="ja-JP"/>
              </w:rPr>
            </w:pPr>
            <w:r>
              <w:rPr>
                <w:rFonts w:eastAsia="Yu Mincho"/>
                <w:lang w:val="en-US" w:eastAsia="ja-JP"/>
              </w:rPr>
              <w:t>MediaTek</w:t>
            </w:r>
          </w:p>
        </w:tc>
        <w:tc>
          <w:tcPr>
            <w:tcW w:w="1372" w:type="dxa"/>
            <w:tcBorders>
              <w:top w:val="single" w:sz="4" w:space="0" w:color="auto"/>
              <w:left w:val="single" w:sz="4" w:space="0" w:color="auto"/>
              <w:bottom w:val="single" w:sz="4" w:space="0" w:color="auto"/>
              <w:right w:val="single" w:sz="4" w:space="0" w:color="auto"/>
            </w:tcBorders>
          </w:tcPr>
          <w:p w14:paraId="257C64EF" w14:textId="77777777" w:rsidR="00E75241" w:rsidRDefault="003B30A8">
            <w:pPr>
              <w:tabs>
                <w:tab w:val="left" w:pos="551"/>
              </w:tabs>
              <w:rPr>
                <w:rFonts w:eastAsia="Yu Mincho"/>
                <w:lang w:val="en-US" w:eastAsia="ja-JP"/>
              </w:rPr>
            </w:pPr>
            <w:r>
              <w:rPr>
                <w:rFonts w:eastAsia="Yu Mincho"/>
                <w:lang w:val="en-US" w:eastAsia="ja-JP"/>
              </w:rPr>
              <w:t>Only in TDD</w:t>
            </w:r>
          </w:p>
        </w:tc>
        <w:tc>
          <w:tcPr>
            <w:tcW w:w="6780" w:type="dxa"/>
            <w:tcBorders>
              <w:top w:val="single" w:sz="4" w:space="0" w:color="auto"/>
              <w:left w:val="single" w:sz="4" w:space="0" w:color="auto"/>
              <w:bottom w:val="single" w:sz="4" w:space="0" w:color="auto"/>
              <w:right w:val="single" w:sz="4" w:space="0" w:color="auto"/>
            </w:tcBorders>
          </w:tcPr>
          <w:p w14:paraId="257C64F0" w14:textId="77777777" w:rsidR="00E75241" w:rsidRDefault="003B30A8">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E75241" w14:paraId="257C64F5" w14:textId="77777777">
        <w:tc>
          <w:tcPr>
            <w:tcW w:w="1479" w:type="dxa"/>
            <w:tcBorders>
              <w:top w:val="single" w:sz="4" w:space="0" w:color="auto"/>
              <w:left w:val="single" w:sz="4" w:space="0" w:color="auto"/>
              <w:bottom w:val="single" w:sz="4" w:space="0" w:color="auto"/>
              <w:right w:val="single" w:sz="4" w:space="0" w:color="auto"/>
            </w:tcBorders>
          </w:tcPr>
          <w:p w14:paraId="257C64F2" w14:textId="77777777" w:rsidR="00E75241" w:rsidRDefault="003B30A8">
            <w:pPr>
              <w:jc w:val="both"/>
              <w:rPr>
                <w:lang w:val="en-US" w:eastAsia="ko-KR"/>
              </w:rPr>
            </w:pPr>
            <w:r>
              <w:rPr>
                <w:rFonts w:eastAsiaTheme="minorEastAsia"/>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257C64F3" w14:textId="77777777" w:rsidR="00E75241" w:rsidRDefault="003B30A8">
            <w:pPr>
              <w:tabs>
                <w:tab w:val="left" w:pos="551"/>
              </w:tabs>
              <w:jc w:val="both"/>
              <w:rPr>
                <w:lang w:val="en-US" w:eastAsia="ko-KR"/>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4F4" w14:textId="77777777" w:rsidR="00E75241" w:rsidRDefault="003B30A8">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RRC connection. When the number of RedCap UEs is small, RedCap UEs can still use initial DL BWP. </w:t>
            </w:r>
          </w:p>
        </w:tc>
      </w:tr>
      <w:tr w:rsidR="00E75241" w14:paraId="257C64F9" w14:textId="77777777">
        <w:tc>
          <w:tcPr>
            <w:tcW w:w="1479" w:type="dxa"/>
            <w:tcBorders>
              <w:top w:val="single" w:sz="4" w:space="0" w:color="auto"/>
              <w:left w:val="single" w:sz="4" w:space="0" w:color="auto"/>
              <w:bottom w:val="single" w:sz="4" w:space="0" w:color="auto"/>
              <w:right w:val="single" w:sz="4" w:space="0" w:color="auto"/>
            </w:tcBorders>
          </w:tcPr>
          <w:p w14:paraId="257C64F6" w14:textId="77777777" w:rsidR="00E75241" w:rsidRDefault="003B30A8">
            <w:pPr>
              <w:jc w:val="both"/>
              <w:rPr>
                <w:rFonts w:eastAsia="Yu Mincho"/>
                <w:lang w:val="en-US" w:eastAsia="ja-JP"/>
              </w:rPr>
            </w:pPr>
            <w:r>
              <w:rPr>
                <w:rFonts w:eastAsia="Yu Mincho"/>
                <w:lang w:val="en-US" w:eastAsia="ja-JP"/>
              </w:rPr>
              <w:t>Sharp</w:t>
            </w:r>
          </w:p>
        </w:tc>
        <w:tc>
          <w:tcPr>
            <w:tcW w:w="1372" w:type="dxa"/>
            <w:tcBorders>
              <w:top w:val="single" w:sz="4" w:space="0" w:color="auto"/>
              <w:left w:val="single" w:sz="4" w:space="0" w:color="auto"/>
              <w:bottom w:val="single" w:sz="4" w:space="0" w:color="auto"/>
              <w:right w:val="single" w:sz="4" w:space="0" w:color="auto"/>
            </w:tcBorders>
          </w:tcPr>
          <w:p w14:paraId="257C64F7" w14:textId="77777777" w:rsidR="00E75241" w:rsidRDefault="003B30A8">
            <w:pPr>
              <w:tabs>
                <w:tab w:val="left" w:pos="551"/>
              </w:tabs>
              <w:jc w:val="both"/>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4F8" w14:textId="77777777" w:rsidR="00E75241" w:rsidRDefault="003B30A8">
            <w:pPr>
              <w:jc w:val="both"/>
              <w:rPr>
                <w:rFonts w:eastAsiaTheme="minorEastAsia"/>
                <w:lang w:val="en-US" w:eastAsia="zh-CN"/>
              </w:rPr>
            </w:pPr>
            <w:r>
              <w:rPr>
                <w:rFonts w:eastAsia="Yu Mincho"/>
                <w:lang w:val="en-US" w:eastAsia="ja-JP"/>
              </w:rPr>
              <w:t>At least the case of same center frequency between initial DL BWP and initial UL BWP was supported. To align the center frequency with separate initial UL BWP for RedCap UEs during initial access, the separate initial DL BWP can also be applied during initial access.</w:t>
            </w:r>
          </w:p>
        </w:tc>
      </w:tr>
      <w:tr w:rsidR="00E75241" w14:paraId="257C64FD" w14:textId="77777777">
        <w:tc>
          <w:tcPr>
            <w:tcW w:w="1479" w:type="dxa"/>
            <w:tcBorders>
              <w:top w:val="single" w:sz="4" w:space="0" w:color="auto"/>
              <w:left w:val="single" w:sz="4" w:space="0" w:color="auto"/>
              <w:bottom w:val="single" w:sz="4" w:space="0" w:color="auto"/>
              <w:right w:val="single" w:sz="4" w:space="0" w:color="auto"/>
            </w:tcBorders>
          </w:tcPr>
          <w:p w14:paraId="257C64FA" w14:textId="77777777" w:rsidR="00E75241" w:rsidRDefault="003B30A8">
            <w:pPr>
              <w:jc w:val="both"/>
              <w:rPr>
                <w:rFonts w:eastAsia="Yu Mincho"/>
                <w:lang w:val="en-US" w:eastAsia="ja-JP"/>
              </w:rPr>
            </w:pPr>
            <w:r>
              <w:rPr>
                <w:rFonts w:eastAsia="Yu Mincho"/>
                <w:lang w:val="en-US" w:eastAsia="ja-JP"/>
              </w:rPr>
              <w:t>NEC</w:t>
            </w:r>
          </w:p>
        </w:tc>
        <w:tc>
          <w:tcPr>
            <w:tcW w:w="1372" w:type="dxa"/>
            <w:tcBorders>
              <w:top w:val="single" w:sz="4" w:space="0" w:color="auto"/>
              <w:left w:val="single" w:sz="4" w:space="0" w:color="auto"/>
              <w:bottom w:val="single" w:sz="4" w:space="0" w:color="auto"/>
              <w:right w:val="single" w:sz="4" w:space="0" w:color="auto"/>
            </w:tcBorders>
          </w:tcPr>
          <w:p w14:paraId="257C64FB" w14:textId="77777777" w:rsidR="00E75241" w:rsidRDefault="00E75241">
            <w:pPr>
              <w:tabs>
                <w:tab w:val="left" w:pos="551"/>
              </w:tabs>
              <w:jc w:val="both"/>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257C64FC" w14:textId="77777777" w:rsidR="00E75241" w:rsidRDefault="003B30A8">
            <w:pPr>
              <w:jc w:val="both"/>
              <w:rPr>
                <w:rFonts w:eastAsia="Yu Mincho"/>
                <w:lang w:val="en-US" w:eastAsia="ja-JP"/>
              </w:rPr>
            </w:pPr>
            <w:r>
              <w:rPr>
                <w:rFonts w:eastAsia="宋体"/>
                <w:lang w:val="en-US" w:eastAsia="zh-CN"/>
              </w:rPr>
              <w:t>Is it correct understanding MIB-configured initial DL BWP (=CORESET#0) is at least used for SIB1 reception regardless a separate initial DL BWP can be used during initial access?</w:t>
            </w:r>
          </w:p>
        </w:tc>
      </w:tr>
      <w:tr w:rsidR="00E75241" w14:paraId="257C6501" w14:textId="77777777">
        <w:tc>
          <w:tcPr>
            <w:tcW w:w="1479" w:type="dxa"/>
            <w:tcBorders>
              <w:top w:val="single" w:sz="4" w:space="0" w:color="auto"/>
              <w:left w:val="single" w:sz="4" w:space="0" w:color="auto"/>
              <w:bottom w:val="single" w:sz="4" w:space="0" w:color="auto"/>
              <w:right w:val="single" w:sz="4" w:space="0" w:color="auto"/>
            </w:tcBorders>
          </w:tcPr>
          <w:p w14:paraId="257C64FE" w14:textId="77777777" w:rsidR="00E75241" w:rsidRDefault="003B30A8">
            <w:pPr>
              <w:jc w:val="both"/>
              <w:rPr>
                <w:rFonts w:eastAsia="Yu Mincho"/>
                <w:lang w:val="en-US" w:eastAsia="ja-JP"/>
              </w:rPr>
            </w:pPr>
            <w:r>
              <w:rPr>
                <w:rFonts w:eastAsia="Yu Mincho"/>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257C64FF" w14:textId="77777777" w:rsidR="00E75241" w:rsidRDefault="003B30A8">
            <w:pPr>
              <w:tabs>
                <w:tab w:val="left" w:pos="551"/>
              </w:tabs>
              <w:jc w:val="both"/>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500" w14:textId="77777777" w:rsidR="00E75241" w:rsidRDefault="003B30A8">
            <w:pPr>
              <w:jc w:val="both"/>
              <w:rPr>
                <w:rFonts w:eastAsia="宋体"/>
                <w:lang w:val="en-US" w:eastAsia="zh-CN"/>
              </w:rPr>
            </w:pPr>
            <w:r>
              <w:rPr>
                <w:rFonts w:eastAsia="宋体"/>
                <w:lang w:val="en-US" w:eastAsia="zh-CN"/>
              </w:rPr>
              <w:t xml:space="preserve">Based on configuration, the separate initial DL BWP can either contain CORESET#0, or contain an additional CORESET. </w:t>
            </w:r>
          </w:p>
        </w:tc>
      </w:tr>
      <w:tr w:rsidR="00E75241" w14:paraId="257C6506" w14:textId="77777777">
        <w:tc>
          <w:tcPr>
            <w:tcW w:w="1479" w:type="dxa"/>
            <w:tcBorders>
              <w:top w:val="single" w:sz="4" w:space="0" w:color="auto"/>
              <w:left w:val="single" w:sz="4" w:space="0" w:color="auto"/>
              <w:bottom w:val="single" w:sz="4" w:space="0" w:color="auto"/>
              <w:right w:val="single" w:sz="4" w:space="0" w:color="auto"/>
            </w:tcBorders>
          </w:tcPr>
          <w:p w14:paraId="257C6502" w14:textId="77777777" w:rsidR="00E75241" w:rsidRDefault="003B30A8">
            <w:pPr>
              <w:jc w:val="both"/>
              <w:rPr>
                <w:rFonts w:eastAsia="Yu Mincho"/>
                <w:lang w:val="en-US" w:eastAsia="ja-JP"/>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57C6503" w14:textId="77777777" w:rsidR="00E75241" w:rsidRDefault="003B30A8">
            <w:pPr>
              <w:tabs>
                <w:tab w:val="left" w:pos="551"/>
              </w:tabs>
              <w:jc w:val="both"/>
              <w:rPr>
                <w:rFonts w:eastAsia="Yu Mincho"/>
                <w:lang w:val="en-US" w:eastAsia="ja-JP"/>
              </w:rPr>
            </w:pPr>
            <w:r>
              <w:rPr>
                <w:rFonts w:eastAsiaTheme="minorEastAsia"/>
                <w:lang w:val="en-US" w:eastAsia="zh-CN"/>
              </w:rPr>
              <w:t>Need FFS</w:t>
            </w:r>
          </w:p>
        </w:tc>
        <w:tc>
          <w:tcPr>
            <w:tcW w:w="6780" w:type="dxa"/>
            <w:tcBorders>
              <w:top w:val="single" w:sz="4" w:space="0" w:color="auto"/>
              <w:left w:val="single" w:sz="4" w:space="0" w:color="auto"/>
              <w:bottom w:val="single" w:sz="4" w:space="0" w:color="auto"/>
              <w:right w:val="single" w:sz="4" w:space="0" w:color="auto"/>
            </w:tcBorders>
          </w:tcPr>
          <w:p w14:paraId="257C6504" w14:textId="77777777" w:rsidR="00E75241" w:rsidRDefault="003B30A8">
            <w:pPr>
              <w:rPr>
                <w:rFonts w:eastAsiaTheme="minorEastAsia"/>
                <w:lang w:val="en-US" w:eastAsia="zh-CN"/>
              </w:rPr>
            </w:pPr>
            <w:r>
              <w:rPr>
                <w:rFonts w:eastAsiaTheme="minorEastAsia"/>
                <w:lang w:val="en-US" w:eastAsia="zh-CN"/>
              </w:rPr>
              <w:t>The load during RACH is quite small, and the offloading purpose is not well justified for the initial access phase. Using separate initial DL BWP for RACH may double the cell-common signals (e.g. SSB, CORESET#0&amp;Type1 CSS, SIBx), which causes DL resource burden and inter-cell interference, but achieves no much gain foreseen.</w:t>
            </w:r>
          </w:p>
          <w:p w14:paraId="257C6505" w14:textId="77777777" w:rsidR="00E75241" w:rsidRDefault="003B30A8">
            <w:pPr>
              <w:jc w:val="both"/>
              <w:rPr>
                <w:rFonts w:eastAsia="宋体"/>
                <w:lang w:val="en-US" w:eastAsia="zh-CN"/>
              </w:rPr>
            </w:pPr>
            <w:r>
              <w:rPr>
                <w:rFonts w:eastAsiaTheme="minorEastAsia"/>
                <w:lang w:val="en-US" w:eastAsia="zh-CN"/>
              </w:rPr>
              <w:t>It is quite unclear that, what the ‘separate initial DL BWP during initial access’ will be like? Does it mean SSB, CORESET#0, Type1 CSS must be included? We should not hurry to an agreement without understanding the design.</w:t>
            </w:r>
          </w:p>
        </w:tc>
      </w:tr>
      <w:tr w:rsidR="00E75241" w14:paraId="257C650B" w14:textId="77777777">
        <w:tc>
          <w:tcPr>
            <w:tcW w:w="1479" w:type="dxa"/>
            <w:tcBorders>
              <w:top w:val="single" w:sz="4" w:space="0" w:color="auto"/>
              <w:left w:val="single" w:sz="4" w:space="0" w:color="auto"/>
              <w:bottom w:val="single" w:sz="4" w:space="0" w:color="auto"/>
              <w:right w:val="single" w:sz="4" w:space="0" w:color="auto"/>
            </w:tcBorders>
          </w:tcPr>
          <w:p w14:paraId="257C6507" w14:textId="77777777" w:rsidR="00E75241" w:rsidRDefault="003B30A8">
            <w:pPr>
              <w:jc w:val="both"/>
              <w:rPr>
                <w:rFonts w:eastAsiaTheme="minorEastAsia"/>
                <w:lang w:val="en-US" w:eastAsia="zh-CN"/>
              </w:rPr>
            </w:pPr>
            <w:r>
              <w:rPr>
                <w:rFonts w:eastAsiaTheme="minorEastAsia"/>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tcPr>
          <w:p w14:paraId="257C6508" w14:textId="77777777" w:rsidR="00E75241" w:rsidRDefault="003B30A8">
            <w:pPr>
              <w:tabs>
                <w:tab w:val="left" w:pos="551"/>
              </w:tabs>
              <w:jc w:val="both"/>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09" w14:textId="77777777" w:rsidR="00E75241" w:rsidRDefault="003B30A8">
            <w:pPr>
              <w:rPr>
                <w:rFonts w:eastAsiaTheme="minorEastAsia"/>
                <w:lang w:val="en-US" w:eastAsia="zh-CN"/>
              </w:rPr>
            </w:pPr>
            <w:r>
              <w:rPr>
                <w:rFonts w:eastAsiaTheme="minorEastAsia"/>
                <w:lang w:val="en-US" w:eastAsia="zh-CN"/>
              </w:rPr>
              <w:t>For offloading of paging, RAR, etc.</w:t>
            </w:r>
          </w:p>
          <w:p w14:paraId="257C650A" w14:textId="77777777" w:rsidR="00E75241" w:rsidRDefault="003B30A8">
            <w:pPr>
              <w:rPr>
                <w:rFonts w:eastAsiaTheme="minorEastAsia"/>
                <w:lang w:val="en-US" w:eastAsia="zh-CN"/>
              </w:rPr>
            </w:pPr>
            <w:r>
              <w:rPr>
                <w:rFonts w:eastAsiaTheme="minorEastAsia"/>
                <w:lang w:val="en-US" w:eastAsia="zh-CN"/>
              </w:rPr>
              <w:t>For alignment of center frequency of the separate initial DL/UL BWP.</w:t>
            </w:r>
          </w:p>
        </w:tc>
      </w:tr>
      <w:tr w:rsidR="00E75241" w14:paraId="257C650F" w14:textId="77777777">
        <w:tc>
          <w:tcPr>
            <w:tcW w:w="1479" w:type="dxa"/>
            <w:tcBorders>
              <w:top w:val="single" w:sz="4" w:space="0" w:color="auto"/>
              <w:left w:val="single" w:sz="4" w:space="0" w:color="auto"/>
              <w:bottom w:val="single" w:sz="4" w:space="0" w:color="auto"/>
              <w:right w:val="single" w:sz="4" w:space="0" w:color="auto"/>
            </w:tcBorders>
          </w:tcPr>
          <w:p w14:paraId="257C650C" w14:textId="77777777" w:rsidR="00E75241" w:rsidRDefault="003B30A8">
            <w:pPr>
              <w:jc w:val="both"/>
              <w:rPr>
                <w:rFonts w:eastAsiaTheme="minorEastAsia"/>
                <w:lang w:val="en-US" w:eastAsia="zh-CN"/>
              </w:rPr>
            </w:pPr>
            <w:r>
              <w:rPr>
                <w:rFonts w:eastAsia="Malgun Gothic"/>
                <w:lang w:val="en-US" w:eastAsia="ko-KR"/>
              </w:rPr>
              <w:lastRenderedPageBreak/>
              <w:t>LG</w:t>
            </w:r>
          </w:p>
        </w:tc>
        <w:tc>
          <w:tcPr>
            <w:tcW w:w="1372" w:type="dxa"/>
            <w:tcBorders>
              <w:top w:val="single" w:sz="4" w:space="0" w:color="auto"/>
              <w:left w:val="single" w:sz="4" w:space="0" w:color="auto"/>
              <w:bottom w:val="single" w:sz="4" w:space="0" w:color="auto"/>
              <w:right w:val="single" w:sz="4" w:space="0" w:color="auto"/>
            </w:tcBorders>
          </w:tcPr>
          <w:p w14:paraId="257C650D" w14:textId="77777777" w:rsidR="00E75241" w:rsidRDefault="003B30A8">
            <w:pPr>
              <w:tabs>
                <w:tab w:val="left" w:pos="551"/>
              </w:tabs>
              <w:jc w:val="both"/>
              <w:rPr>
                <w:rFonts w:eastAsiaTheme="minorEastAsia"/>
                <w:lang w:val="en-US" w:eastAsia="zh-CN"/>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0E" w14:textId="77777777" w:rsidR="00E75241" w:rsidRDefault="00E75241">
            <w:pPr>
              <w:rPr>
                <w:rFonts w:eastAsiaTheme="minorEastAsia"/>
                <w:lang w:val="en-US" w:eastAsia="zh-CN"/>
              </w:rPr>
            </w:pPr>
          </w:p>
        </w:tc>
      </w:tr>
      <w:tr w:rsidR="00E75241" w14:paraId="257C6513" w14:textId="77777777">
        <w:tc>
          <w:tcPr>
            <w:tcW w:w="1479" w:type="dxa"/>
            <w:tcBorders>
              <w:top w:val="single" w:sz="4" w:space="0" w:color="auto"/>
              <w:left w:val="single" w:sz="4" w:space="0" w:color="auto"/>
              <w:bottom w:val="single" w:sz="4" w:space="0" w:color="auto"/>
              <w:right w:val="single" w:sz="4" w:space="0" w:color="auto"/>
            </w:tcBorders>
          </w:tcPr>
          <w:p w14:paraId="257C6510" w14:textId="77777777" w:rsidR="00E75241" w:rsidRDefault="003B30A8">
            <w:pPr>
              <w:jc w:val="both"/>
              <w:rPr>
                <w:rFonts w:eastAsia="Malgun Gothic"/>
                <w:lang w:val="en-US" w:eastAsia="ko-KR"/>
              </w:rPr>
            </w:pPr>
            <w:r>
              <w:rPr>
                <w:rFonts w:eastAsia="Yu Mincho"/>
                <w:lang w:val="en-US" w:eastAsia="ja-JP"/>
              </w:rPr>
              <w:t>DOCOMO</w:t>
            </w:r>
          </w:p>
        </w:tc>
        <w:tc>
          <w:tcPr>
            <w:tcW w:w="1372" w:type="dxa"/>
            <w:tcBorders>
              <w:top w:val="single" w:sz="4" w:space="0" w:color="auto"/>
              <w:left w:val="single" w:sz="4" w:space="0" w:color="auto"/>
              <w:bottom w:val="single" w:sz="4" w:space="0" w:color="auto"/>
              <w:right w:val="single" w:sz="4" w:space="0" w:color="auto"/>
            </w:tcBorders>
          </w:tcPr>
          <w:p w14:paraId="257C6511" w14:textId="77777777" w:rsidR="00E75241" w:rsidRDefault="003B30A8">
            <w:pPr>
              <w:tabs>
                <w:tab w:val="left" w:pos="551"/>
              </w:tabs>
              <w:jc w:val="both"/>
              <w:rPr>
                <w:rFonts w:eastAsia="Malgun Gothic"/>
                <w:lang w:val="en-US" w:eastAsia="ko-KR"/>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512" w14:textId="77777777" w:rsidR="00E75241" w:rsidRDefault="00E75241">
            <w:pPr>
              <w:rPr>
                <w:rFonts w:eastAsiaTheme="minorEastAsia"/>
                <w:lang w:val="en-US" w:eastAsia="zh-CN"/>
              </w:rPr>
            </w:pPr>
          </w:p>
        </w:tc>
      </w:tr>
      <w:tr w:rsidR="00E75241" w14:paraId="257C6519" w14:textId="77777777">
        <w:tc>
          <w:tcPr>
            <w:tcW w:w="1479" w:type="dxa"/>
            <w:tcBorders>
              <w:top w:val="single" w:sz="4" w:space="0" w:color="auto"/>
              <w:left w:val="single" w:sz="4" w:space="0" w:color="auto"/>
              <w:bottom w:val="single" w:sz="4" w:space="0" w:color="auto"/>
              <w:right w:val="single" w:sz="4" w:space="0" w:color="auto"/>
            </w:tcBorders>
          </w:tcPr>
          <w:p w14:paraId="257C6514" w14:textId="77777777" w:rsidR="00E75241" w:rsidRDefault="003B30A8">
            <w:pPr>
              <w:jc w:val="both"/>
              <w:rPr>
                <w:rFonts w:eastAsia="Yu Mincho"/>
                <w:lang w:val="en-US" w:eastAsia="ja-JP"/>
              </w:rPr>
            </w:pPr>
            <w:r>
              <w:rPr>
                <w:rFonts w:eastAsia="Yu Mincho"/>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257C6515" w14:textId="77777777" w:rsidR="00E75241" w:rsidRDefault="00E75241">
            <w:pPr>
              <w:tabs>
                <w:tab w:val="left" w:pos="551"/>
              </w:tabs>
              <w:jc w:val="both"/>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257C6516" w14:textId="77777777" w:rsidR="00E75241" w:rsidRDefault="003B30A8">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257C6517" w14:textId="77777777" w:rsidR="00E75241" w:rsidRDefault="003B30A8">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257C6518" w14:textId="77777777" w:rsidR="00E75241" w:rsidRDefault="003B30A8">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E75241" w14:paraId="257C651D" w14:textId="77777777">
        <w:tc>
          <w:tcPr>
            <w:tcW w:w="1479" w:type="dxa"/>
            <w:tcBorders>
              <w:top w:val="single" w:sz="4" w:space="0" w:color="auto"/>
              <w:left w:val="single" w:sz="4" w:space="0" w:color="auto"/>
              <w:bottom w:val="single" w:sz="4" w:space="0" w:color="auto"/>
              <w:right w:val="single" w:sz="4" w:space="0" w:color="auto"/>
            </w:tcBorders>
          </w:tcPr>
          <w:p w14:paraId="257C651A" w14:textId="77777777" w:rsidR="00E75241" w:rsidRDefault="003B30A8">
            <w:pPr>
              <w:rPr>
                <w:lang w:val="en-US" w:eastAsia="ko-KR"/>
              </w:rPr>
            </w:pPr>
            <w:r>
              <w:rPr>
                <w:lang w:val="en-US" w:eastAsia="ko-KR"/>
              </w:rPr>
              <w:t>Ericsson</w:t>
            </w:r>
          </w:p>
        </w:tc>
        <w:tc>
          <w:tcPr>
            <w:tcW w:w="1372" w:type="dxa"/>
            <w:tcBorders>
              <w:top w:val="single" w:sz="4" w:space="0" w:color="auto"/>
              <w:left w:val="single" w:sz="4" w:space="0" w:color="auto"/>
              <w:bottom w:val="single" w:sz="4" w:space="0" w:color="auto"/>
              <w:right w:val="single" w:sz="4" w:space="0" w:color="auto"/>
            </w:tcBorders>
          </w:tcPr>
          <w:p w14:paraId="257C651B"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1C" w14:textId="77777777" w:rsidR="00E75241" w:rsidRDefault="003B30A8">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E75241" w14:paraId="257C6521" w14:textId="77777777">
        <w:tc>
          <w:tcPr>
            <w:tcW w:w="1479" w:type="dxa"/>
            <w:tcBorders>
              <w:top w:val="single" w:sz="4" w:space="0" w:color="auto"/>
              <w:left w:val="single" w:sz="4" w:space="0" w:color="auto"/>
              <w:bottom w:val="single" w:sz="4" w:space="0" w:color="auto"/>
              <w:right w:val="single" w:sz="4" w:space="0" w:color="auto"/>
            </w:tcBorders>
          </w:tcPr>
          <w:p w14:paraId="257C651E" w14:textId="77777777" w:rsidR="00E75241" w:rsidRDefault="003B30A8">
            <w:pPr>
              <w:rPr>
                <w:lang w:val="en-US" w:eastAsia="ko-KR"/>
              </w:rPr>
            </w:pPr>
            <w:r>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257C651F"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20" w14:textId="77777777" w:rsidR="00E75241" w:rsidRDefault="003B30A8">
            <w:pPr>
              <w:rPr>
                <w:lang w:val="en-US" w:eastAsia="ko-KR"/>
              </w:rPr>
            </w:pPr>
            <w:r>
              <w:rPr>
                <w:lang w:val="en-US" w:eastAsia="ko-KR"/>
              </w:rPr>
              <w:t>It is unclear what the contents of this initial DL BWP are and whether the separate DL BWP is needed for FDD</w:t>
            </w:r>
          </w:p>
        </w:tc>
      </w:tr>
      <w:tr w:rsidR="00E75241" w14:paraId="257C6528" w14:textId="77777777">
        <w:tc>
          <w:tcPr>
            <w:tcW w:w="1479" w:type="dxa"/>
            <w:tcBorders>
              <w:top w:val="single" w:sz="4" w:space="0" w:color="auto"/>
              <w:left w:val="single" w:sz="4" w:space="0" w:color="auto"/>
              <w:bottom w:val="single" w:sz="4" w:space="0" w:color="auto"/>
              <w:right w:val="single" w:sz="4" w:space="0" w:color="auto"/>
            </w:tcBorders>
          </w:tcPr>
          <w:p w14:paraId="257C6522" w14:textId="77777777" w:rsidR="00E75241" w:rsidRDefault="003B30A8">
            <w:pPr>
              <w:rPr>
                <w:lang w:val="en-US" w:eastAsia="ko-KR"/>
              </w:rPr>
            </w:pPr>
            <w:r>
              <w:rPr>
                <w:lang w:val="en-US" w:eastAsia="ko-KR"/>
              </w:rPr>
              <w:t>Intel</w:t>
            </w:r>
          </w:p>
        </w:tc>
        <w:tc>
          <w:tcPr>
            <w:tcW w:w="1372" w:type="dxa"/>
            <w:tcBorders>
              <w:top w:val="single" w:sz="4" w:space="0" w:color="auto"/>
              <w:left w:val="single" w:sz="4" w:space="0" w:color="auto"/>
              <w:bottom w:val="single" w:sz="4" w:space="0" w:color="auto"/>
              <w:right w:val="single" w:sz="4" w:space="0" w:color="auto"/>
            </w:tcBorders>
          </w:tcPr>
          <w:p w14:paraId="257C6523" w14:textId="77777777" w:rsidR="00E75241" w:rsidRDefault="003B30A8">
            <w:pPr>
              <w:tabs>
                <w:tab w:val="left" w:pos="551"/>
              </w:tabs>
              <w:rPr>
                <w:lang w:val="en-US" w:eastAsia="ko-KR"/>
              </w:rPr>
            </w:pPr>
            <w:r>
              <w:rPr>
                <w:lang w:val="en-US" w:eastAsia="ko-KR"/>
              </w:rPr>
              <w:t>See comments</w:t>
            </w:r>
          </w:p>
        </w:tc>
        <w:tc>
          <w:tcPr>
            <w:tcW w:w="6780" w:type="dxa"/>
            <w:tcBorders>
              <w:top w:val="single" w:sz="4" w:space="0" w:color="auto"/>
              <w:left w:val="single" w:sz="4" w:space="0" w:color="auto"/>
              <w:bottom w:val="single" w:sz="4" w:space="0" w:color="auto"/>
              <w:right w:val="single" w:sz="4" w:space="0" w:color="auto"/>
            </w:tcBorders>
          </w:tcPr>
          <w:p w14:paraId="257C6524" w14:textId="77777777" w:rsidR="00E75241" w:rsidRDefault="003B30A8">
            <w:pPr>
              <w:rPr>
                <w:lang w:val="en-US" w:eastAsia="ko-KR"/>
              </w:rPr>
            </w:pPr>
            <w:r>
              <w:rPr>
                <w:lang w:val="en-US" w:eastAsia="ko-KR"/>
              </w:rPr>
              <w:t xml:space="preserve">Agree with some of the above comments that further discussions would be necessary to ascertain what kinds of “uses” are being envisaged. </w:t>
            </w:r>
          </w:p>
          <w:p w14:paraId="257C6525" w14:textId="77777777" w:rsidR="00E75241" w:rsidRDefault="003B30A8">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257C6526" w14:textId="77777777" w:rsidR="00E75241" w:rsidRDefault="003B30A8">
            <w:pPr>
              <w:rPr>
                <w:lang w:val="en-US" w:eastAsia="ko-KR"/>
              </w:rPr>
            </w:pPr>
            <w:r>
              <w:rPr>
                <w:lang w:val="en-US" w:eastAsia="ko-KR"/>
              </w:rPr>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257C6527" w14:textId="77777777" w:rsidR="00E75241" w:rsidRDefault="003B30A8">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E75241" w14:paraId="257C652C" w14:textId="77777777">
        <w:tc>
          <w:tcPr>
            <w:tcW w:w="1479" w:type="dxa"/>
            <w:tcBorders>
              <w:top w:val="single" w:sz="4" w:space="0" w:color="auto"/>
              <w:left w:val="single" w:sz="4" w:space="0" w:color="auto"/>
              <w:bottom w:val="single" w:sz="4" w:space="0" w:color="auto"/>
              <w:right w:val="single" w:sz="4" w:space="0" w:color="auto"/>
            </w:tcBorders>
          </w:tcPr>
          <w:p w14:paraId="257C6529" w14:textId="77777777" w:rsidR="00E75241" w:rsidRDefault="003B30A8">
            <w:pPr>
              <w:rPr>
                <w:lang w:val="en-US" w:eastAsia="ko-KR"/>
              </w:rPr>
            </w:pPr>
            <w:r>
              <w:rPr>
                <w:lang w:val="en-US" w:eastAsia="ko-KR"/>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257C652A"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2B" w14:textId="77777777" w:rsidR="00E75241" w:rsidRDefault="003B30A8">
            <w:pPr>
              <w:rPr>
                <w:lang w:val="en-US" w:eastAsia="ko-KR"/>
              </w:rPr>
            </w:pPr>
            <w:r>
              <w:rPr>
                <w:lang w:val="en-US" w:eastAsia="ko-KR"/>
              </w:rPr>
              <w:t xml:space="preserve">This is beneficial for offloading purpose and can reduce PDCCH blocking rate as also discussed in AI 8.6.1.2. </w:t>
            </w:r>
          </w:p>
        </w:tc>
      </w:tr>
      <w:tr w:rsidR="00E75241" w14:paraId="257C6530" w14:textId="77777777">
        <w:tc>
          <w:tcPr>
            <w:tcW w:w="1479" w:type="dxa"/>
            <w:tcBorders>
              <w:top w:val="single" w:sz="4" w:space="0" w:color="auto"/>
              <w:left w:val="single" w:sz="4" w:space="0" w:color="auto"/>
              <w:bottom w:val="single" w:sz="4" w:space="0" w:color="auto"/>
              <w:right w:val="single" w:sz="4" w:space="0" w:color="auto"/>
            </w:tcBorders>
          </w:tcPr>
          <w:p w14:paraId="257C652D" w14:textId="77777777" w:rsidR="00E75241" w:rsidRDefault="003B30A8">
            <w:pPr>
              <w:rPr>
                <w:lang w:val="en-US" w:eastAsia="ko-KR"/>
              </w:rPr>
            </w:pPr>
            <w:r>
              <w:rPr>
                <w:lang w:val="en-US" w:eastAsia="ko-KR"/>
              </w:rPr>
              <w:t>IDCC</w:t>
            </w:r>
          </w:p>
        </w:tc>
        <w:tc>
          <w:tcPr>
            <w:tcW w:w="1372" w:type="dxa"/>
            <w:tcBorders>
              <w:top w:val="single" w:sz="4" w:space="0" w:color="auto"/>
              <w:left w:val="single" w:sz="4" w:space="0" w:color="auto"/>
              <w:bottom w:val="single" w:sz="4" w:space="0" w:color="auto"/>
              <w:right w:val="single" w:sz="4" w:space="0" w:color="auto"/>
            </w:tcBorders>
          </w:tcPr>
          <w:p w14:paraId="257C652E"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2F" w14:textId="77777777" w:rsidR="00E75241" w:rsidRDefault="00E75241">
            <w:pPr>
              <w:rPr>
                <w:lang w:val="en-US" w:eastAsia="ko-KR"/>
              </w:rPr>
            </w:pPr>
          </w:p>
        </w:tc>
      </w:tr>
      <w:tr w:rsidR="00E75241" w14:paraId="257C6534" w14:textId="77777777">
        <w:tc>
          <w:tcPr>
            <w:tcW w:w="1479" w:type="dxa"/>
            <w:tcBorders>
              <w:top w:val="single" w:sz="4" w:space="0" w:color="auto"/>
              <w:left w:val="single" w:sz="4" w:space="0" w:color="auto"/>
              <w:bottom w:val="single" w:sz="4" w:space="0" w:color="auto"/>
              <w:right w:val="single" w:sz="4" w:space="0" w:color="auto"/>
            </w:tcBorders>
          </w:tcPr>
          <w:p w14:paraId="257C6531" w14:textId="77777777" w:rsidR="00E75241" w:rsidRDefault="003B30A8">
            <w:pPr>
              <w:rPr>
                <w:lang w:val="en-US" w:eastAsia="ko-KR"/>
              </w:rPr>
            </w:pPr>
            <w:r>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14:paraId="257C6532" w14:textId="77777777" w:rsidR="00E75241" w:rsidRDefault="003B30A8">
            <w:pPr>
              <w:tabs>
                <w:tab w:val="left" w:pos="551"/>
              </w:tabs>
              <w:rPr>
                <w:lang w:val="en-US" w:eastAsia="ko-KR"/>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33" w14:textId="77777777" w:rsidR="00E75241" w:rsidRDefault="003B30A8">
            <w:pPr>
              <w:rPr>
                <w:lang w:val="en-US" w:eastAsia="ko-KR"/>
              </w:rPr>
            </w:pPr>
            <w:r>
              <w:rPr>
                <w:rFonts w:eastAsiaTheme="minorEastAsia"/>
                <w:lang w:val="en-US" w:eastAsia="zh-CN"/>
              </w:rPr>
              <w:t>We support the separate initial DL BWP for RedCap UEs can be used during the initial access for the offloading purpose.</w:t>
            </w:r>
          </w:p>
        </w:tc>
      </w:tr>
      <w:tr w:rsidR="00E75241" w14:paraId="257C653A" w14:textId="77777777">
        <w:tc>
          <w:tcPr>
            <w:tcW w:w="1479" w:type="dxa"/>
            <w:tcBorders>
              <w:top w:val="single" w:sz="4" w:space="0" w:color="auto"/>
              <w:left w:val="single" w:sz="4" w:space="0" w:color="auto"/>
              <w:bottom w:val="single" w:sz="4" w:space="0" w:color="auto"/>
              <w:right w:val="single" w:sz="4" w:space="0" w:color="auto"/>
            </w:tcBorders>
          </w:tcPr>
          <w:p w14:paraId="257C6535" w14:textId="77777777" w:rsidR="00E75241" w:rsidRDefault="003B30A8">
            <w:pPr>
              <w:rPr>
                <w:lang w:val="en-US" w:eastAsia="ko-KR"/>
              </w:rPr>
            </w:pPr>
            <w:r>
              <w:rPr>
                <w:lang w:val="en-US" w:eastAsia="ko-KR"/>
              </w:rPr>
              <w:t>FL2</w:t>
            </w:r>
          </w:p>
        </w:tc>
        <w:tc>
          <w:tcPr>
            <w:tcW w:w="8152" w:type="dxa"/>
            <w:gridSpan w:val="2"/>
            <w:tcBorders>
              <w:top w:val="single" w:sz="4" w:space="0" w:color="auto"/>
              <w:left w:val="single" w:sz="4" w:space="0" w:color="auto"/>
              <w:bottom w:val="single" w:sz="4" w:space="0" w:color="auto"/>
              <w:right w:val="single" w:sz="4" w:space="0" w:color="auto"/>
            </w:tcBorders>
          </w:tcPr>
          <w:p w14:paraId="257C6536" w14:textId="77777777" w:rsidR="00E75241" w:rsidRDefault="003B30A8">
            <w:pPr>
              <w:rPr>
                <w:lang w:val="en-US" w:eastAsia="ko-KR"/>
              </w:rPr>
            </w:pPr>
            <w:r>
              <w:rPr>
                <w:lang w:val="en-US" w:eastAsia="ko-KR"/>
              </w:rPr>
              <w:t>Based on the received responses, the following updated proposal can be considered:</w:t>
            </w:r>
          </w:p>
          <w:p w14:paraId="257C6537" w14:textId="77777777" w:rsidR="00E75241" w:rsidRDefault="003B30A8">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257C6538" w14:textId="77777777" w:rsidR="00E75241" w:rsidRDefault="003B30A8" w:rsidP="005025F6">
            <w:pPr>
              <w:pStyle w:val="afe"/>
              <w:numPr>
                <w:ilvl w:val="0"/>
                <w:numId w:val="16"/>
              </w:numPr>
              <w:jc w:val="both"/>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eastAsia="ko-KR"/>
              </w:rPr>
              <w:t>This can be used at least for aligning the DL and UL center frequency during initial access in TDD.</w:t>
            </w:r>
          </w:p>
          <w:p w14:paraId="257C6539" w14:textId="77777777" w:rsidR="00E75241" w:rsidRDefault="003B30A8" w:rsidP="005025F6">
            <w:pPr>
              <w:pStyle w:val="afe"/>
              <w:numPr>
                <w:ilvl w:val="0"/>
                <w:numId w:val="1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tc>
      </w:tr>
      <w:tr w:rsidR="00E75241" w14:paraId="257C653F" w14:textId="77777777">
        <w:tc>
          <w:tcPr>
            <w:tcW w:w="1479" w:type="dxa"/>
            <w:tcBorders>
              <w:top w:val="single" w:sz="4" w:space="0" w:color="auto"/>
              <w:left w:val="single" w:sz="4" w:space="0" w:color="auto"/>
              <w:bottom w:val="single" w:sz="4" w:space="0" w:color="auto"/>
              <w:right w:val="single" w:sz="4" w:space="0" w:color="auto"/>
            </w:tcBorders>
          </w:tcPr>
          <w:p w14:paraId="257C653B" w14:textId="77777777" w:rsidR="00E75241" w:rsidRDefault="003B30A8">
            <w:pPr>
              <w:rPr>
                <w:lang w:val="en-US" w:eastAsia="ko-KR"/>
              </w:rPr>
            </w:pPr>
            <w:r>
              <w:rPr>
                <w:lang w:val="en-US" w:eastAsia="ko-KR"/>
              </w:rPr>
              <w:lastRenderedPageBreak/>
              <w:t>Lenovo Motorola Mobility</w:t>
            </w:r>
          </w:p>
        </w:tc>
        <w:tc>
          <w:tcPr>
            <w:tcW w:w="1372" w:type="dxa"/>
            <w:tcBorders>
              <w:top w:val="single" w:sz="4" w:space="0" w:color="auto"/>
              <w:left w:val="single" w:sz="4" w:space="0" w:color="auto"/>
              <w:bottom w:val="single" w:sz="4" w:space="0" w:color="auto"/>
              <w:right w:val="single" w:sz="4" w:space="0" w:color="auto"/>
            </w:tcBorders>
          </w:tcPr>
          <w:p w14:paraId="257C653C"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3D" w14:textId="77777777" w:rsidR="00E75241" w:rsidRDefault="003B30A8">
            <w:pPr>
              <w:rPr>
                <w:lang w:val="en-US" w:eastAsia="ko-KR"/>
              </w:rPr>
            </w:pPr>
            <w:r>
              <w:rPr>
                <w:lang w:val="en-US" w:eastAsia="ko-KR"/>
              </w:rPr>
              <w:t xml:space="preserve">Separate initial DL BWP (with an additional CORESET) is also beneficial for offloading. </w:t>
            </w:r>
          </w:p>
          <w:p w14:paraId="257C653E" w14:textId="77777777" w:rsidR="00E75241" w:rsidRDefault="00E75241">
            <w:pPr>
              <w:rPr>
                <w:rFonts w:eastAsia="宋体"/>
                <w:lang w:val="en-US" w:eastAsia="ko-KR"/>
              </w:rPr>
            </w:pPr>
          </w:p>
        </w:tc>
      </w:tr>
      <w:tr w:rsidR="00E75241" w14:paraId="257C6545" w14:textId="77777777">
        <w:tc>
          <w:tcPr>
            <w:tcW w:w="1479" w:type="dxa"/>
            <w:tcBorders>
              <w:top w:val="single" w:sz="4" w:space="0" w:color="auto"/>
              <w:left w:val="single" w:sz="4" w:space="0" w:color="auto"/>
              <w:bottom w:val="single" w:sz="4" w:space="0" w:color="auto"/>
              <w:right w:val="single" w:sz="4" w:space="0" w:color="auto"/>
            </w:tcBorders>
          </w:tcPr>
          <w:p w14:paraId="257C6540" w14:textId="77777777" w:rsidR="00E75241" w:rsidRDefault="003B30A8">
            <w:pPr>
              <w:rPr>
                <w:rFonts w:eastAsiaTheme="minorEastAsia"/>
                <w:lang w:val="en-US" w:eastAsia="zh-CN"/>
              </w:rPr>
            </w:pPr>
            <w:r>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257C6541"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42" w14:textId="77777777" w:rsidR="00E75241" w:rsidRDefault="003B30A8">
            <w:pPr>
              <w:rPr>
                <w:rFonts w:eastAsiaTheme="minorEastAsia"/>
                <w:lang w:val="en-US" w:eastAsia="zh-CN"/>
              </w:rPr>
            </w:pPr>
            <w:r>
              <w:rPr>
                <w:rFonts w:eastAsiaTheme="minorEastAsia"/>
                <w:lang w:val="en-US" w:eastAsia="zh-CN"/>
              </w:rPr>
              <w:t>We have some comment/concern on the newly added sub-bullets:</w:t>
            </w:r>
          </w:p>
          <w:p w14:paraId="257C6543" w14:textId="77777777" w:rsidR="00E75241" w:rsidRDefault="003B30A8">
            <w:pPr>
              <w:rPr>
                <w:rFonts w:eastAsiaTheme="minorEastAsia"/>
                <w:lang w:val="en-US" w:eastAsia="zh-CN"/>
              </w:rPr>
            </w:pPr>
            <w:r>
              <w:rPr>
                <w:rFonts w:eastAsiaTheme="minorEastAsia"/>
                <w:lang w:val="en-US" w:eastAsia="zh-CN"/>
              </w:rPr>
              <w:t>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257C6544" w14:textId="77777777" w:rsidR="00E75241" w:rsidRDefault="003B30A8">
            <w:pPr>
              <w:rPr>
                <w:rFonts w:eastAsiaTheme="minorEastAsia"/>
                <w:lang w:val="en-US" w:eastAsia="zh-CN"/>
              </w:rPr>
            </w:pPr>
            <w:r>
              <w:rPr>
                <w:rFonts w:eastAsiaTheme="minorEastAsia"/>
                <w:lang w:val="en-US" w:eastAsia="zh-CN"/>
              </w:rPr>
              <w:t>For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E75241" w14:paraId="257C6549" w14:textId="77777777">
        <w:tc>
          <w:tcPr>
            <w:tcW w:w="1479" w:type="dxa"/>
            <w:tcBorders>
              <w:top w:val="single" w:sz="4" w:space="0" w:color="auto"/>
              <w:left w:val="single" w:sz="4" w:space="0" w:color="auto"/>
              <w:bottom w:val="single" w:sz="4" w:space="0" w:color="auto"/>
              <w:right w:val="single" w:sz="4" w:space="0" w:color="auto"/>
            </w:tcBorders>
          </w:tcPr>
          <w:p w14:paraId="257C6546" w14:textId="77777777" w:rsidR="00E75241" w:rsidRDefault="003B30A8">
            <w:pPr>
              <w:rPr>
                <w:rFonts w:eastAsiaTheme="minorEastAsia"/>
                <w:lang w:val="en-US" w:eastAsia="zh-CN"/>
              </w:rPr>
            </w:pPr>
            <w:r>
              <w:rPr>
                <w:rFonts w:eastAsia="Yu Mincho"/>
                <w:lang w:val="en-US" w:eastAsia="ja-JP"/>
              </w:rPr>
              <w:t>DOCOMO</w:t>
            </w:r>
          </w:p>
        </w:tc>
        <w:tc>
          <w:tcPr>
            <w:tcW w:w="1372" w:type="dxa"/>
            <w:tcBorders>
              <w:top w:val="single" w:sz="4" w:space="0" w:color="auto"/>
              <w:left w:val="single" w:sz="4" w:space="0" w:color="auto"/>
              <w:bottom w:val="single" w:sz="4" w:space="0" w:color="auto"/>
              <w:right w:val="single" w:sz="4" w:space="0" w:color="auto"/>
            </w:tcBorders>
          </w:tcPr>
          <w:p w14:paraId="257C6547" w14:textId="77777777" w:rsidR="00E75241" w:rsidRDefault="003B30A8">
            <w:pPr>
              <w:tabs>
                <w:tab w:val="left" w:pos="551"/>
              </w:tabs>
              <w:rPr>
                <w:lang w:val="en-US" w:eastAsia="ko-KR"/>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548" w14:textId="77777777" w:rsidR="00E75241" w:rsidRDefault="00E75241">
            <w:pPr>
              <w:rPr>
                <w:rFonts w:eastAsiaTheme="minorEastAsia"/>
                <w:lang w:val="en-US" w:eastAsia="zh-CN"/>
              </w:rPr>
            </w:pPr>
          </w:p>
        </w:tc>
      </w:tr>
      <w:tr w:rsidR="00E75241" w14:paraId="257C654D" w14:textId="77777777">
        <w:tc>
          <w:tcPr>
            <w:tcW w:w="1479" w:type="dxa"/>
            <w:tcBorders>
              <w:top w:val="single" w:sz="4" w:space="0" w:color="auto"/>
              <w:left w:val="single" w:sz="4" w:space="0" w:color="auto"/>
              <w:bottom w:val="single" w:sz="4" w:space="0" w:color="auto"/>
              <w:right w:val="single" w:sz="4" w:space="0" w:color="auto"/>
            </w:tcBorders>
          </w:tcPr>
          <w:p w14:paraId="257C654A" w14:textId="77777777" w:rsidR="00E75241" w:rsidRDefault="003B30A8">
            <w:pPr>
              <w:rPr>
                <w:rFonts w:eastAsia="Yu Mincho"/>
                <w:lang w:val="en-US" w:eastAsia="ja-JP"/>
              </w:rPr>
            </w:pPr>
            <w:r>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14:paraId="257C654B" w14:textId="77777777" w:rsidR="00E75241" w:rsidRDefault="00E7524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257C654C" w14:textId="77777777" w:rsidR="00E75241" w:rsidRDefault="003B30A8">
            <w:pPr>
              <w:rPr>
                <w:rFonts w:eastAsiaTheme="minorEastAsia"/>
                <w:lang w:val="en-US" w:eastAsia="zh-CN"/>
              </w:rPr>
            </w:pPr>
            <w:r>
              <w:rPr>
                <w:rFonts w:eastAsiaTheme="minorEastAsia"/>
                <w:lang w:val="en-US" w:eastAsia="zh-CN"/>
              </w:rPr>
              <w:t>We support the main bullet in FL proposal. However, the new added sub-bullets related alignment between UL and DL center frequency and configuration of CORESET and CSS need more discussion. We see no need to be added here.</w:t>
            </w:r>
          </w:p>
        </w:tc>
      </w:tr>
      <w:tr w:rsidR="00E75241" w14:paraId="257C6551" w14:textId="77777777">
        <w:tc>
          <w:tcPr>
            <w:tcW w:w="1479" w:type="dxa"/>
            <w:tcBorders>
              <w:top w:val="single" w:sz="4" w:space="0" w:color="auto"/>
              <w:left w:val="single" w:sz="4" w:space="0" w:color="auto"/>
              <w:bottom w:val="single" w:sz="4" w:space="0" w:color="auto"/>
              <w:right w:val="single" w:sz="4" w:space="0" w:color="auto"/>
            </w:tcBorders>
          </w:tcPr>
          <w:p w14:paraId="257C654E" w14:textId="77777777" w:rsidR="00E75241" w:rsidRDefault="003B30A8">
            <w:pPr>
              <w:rPr>
                <w:rFonts w:eastAsiaTheme="minorEastAsia"/>
                <w:lang w:eastAsia="zh-CN"/>
              </w:rPr>
            </w:pPr>
            <w:r>
              <w:rPr>
                <w:rFonts w:eastAsiaTheme="minorEastAsia"/>
                <w:lang w:eastAsia="zh-CN"/>
              </w:rPr>
              <w:t>CMCC</w:t>
            </w:r>
          </w:p>
        </w:tc>
        <w:tc>
          <w:tcPr>
            <w:tcW w:w="1372" w:type="dxa"/>
            <w:tcBorders>
              <w:top w:val="single" w:sz="4" w:space="0" w:color="auto"/>
              <w:left w:val="single" w:sz="4" w:space="0" w:color="auto"/>
              <w:bottom w:val="single" w:sz="4" w:space="0" w:color="auto"/>
              <w:right w:val="single" w:sz="4" w:space="0" w:color="auto"/>
            </w:tcBorders>
          </w:tcPr>
          <w:p w14:paraId="257C654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50" w14:textId="77777777" w:rsidR="00E75241" w:rsidRDefault="003B30A8">
            <w:pPr>
              <w:rPr>
                <w:rFonts w:eastAsiaTheme="minorEastAsia"/>
                <w:lang w:val="en-US" w:eastAsia="zh-CN"/>
              </w:rPr>
            </w:pPr>
            <w:r>
              <w:rPr>
                <w:rFonts w:eastAsiaTheme="minorEastAsia"/>
                <w:lang w:val="en-US" w:eastAsia="zh-CN"/>
              </w:rPr>
              <w:t>If separate initial DL BWP is configured, separate initial DL BWP can also be used for offloading when there exists requirement on offloading.</w:t>
            </w:r>
          </w:p>
        </w:tc>
      </w:tr>
      <w:tr w:rsidR="00E75241" w14:paraId="257C6556" w14:textId="77777777">
        <w:tc>
          <w:tcPr>
            <w:tcW w:w="1479" w:type="dxa"/>
            <w:tcBorders>
              <w:top w:val="single" w:sz="4" w:space="0" w:color="auto"/>
              <w:left w:val="single" w:sz="4" w:space="0" w:color="auto"/>
              <w:bottom w:val="single" w:sz="4" w:space="0" w:color="auto"/>
              <w:right w:val="single" w:sz="4" w:space="0" w:color="auto"/>
            </w:tcBorders>
          </w:tcPr>
          <w:p w14:paraId="257C6552" w14:textId="77777777" w:rsidR="00E75241" w:rsidRDefault="003B30A8">
            <w:pPr>
              <w:rPr>
                <w:rFonts w:eastAsiaTheme="minorEastAsia"/>
                <w:lang w:val="en-US" w:eastAsia="zh-CN"/>
              </w:rPr>
            </w:pPr>
            <w:r>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14:paraId="257C6553"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54" w14:textId="77777777" w:rsidR="00E75241" w:rsidRDefault="003B30A8">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257C6555" w14:textId="77777777" w:rsidR="00E75241" w:rsidRDefault="003B30A8">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E75241" w14:paraId="257C655E" w14:textId="77777777">
        <w:tc>
          <w:tcPr>
            <w:tcW w:w="1479" w:type="dxa"/>
            <w:tcBorders>
              <w:top w:val="single" w:sz="4" w:space="0" w:color="auto"/>
              <w:left w:val="single" w:sz="4" w:space="0" w:color="auto"/>
              <w:bottom w:val="single" w:sz="4" w:space="0" w:color="auto"/>
              <w:right w:val="single" w:sz="4" w:space="0" w:color="auto"/>
            </w:tcBorders>
          </w:tcPr>
          <w:p w14:paraId="257C6557" w14:textId="77777777" w:rsidR="00E75241" w:rsidRDefault="003B30A8">
            <w:pPr>
              <w:rPr>
                <w:rFonts w:eastAsiaTheme="minorEastAsia"/>
                <w:lang w:val="en-US" w:eastAsia="zh-CN"/>
              </w:rPr>
            </w:pPr>
            <w:r>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257C6558"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59" w14:textId="77777777" w:rsidR="00E75241" w:rsidRDefault="003B30A8">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14:paraId="257C655A" w14:textId="77777777" w:rsidR="00E75241" w:rsidRDefault="003B30A8">
            <w:pPr>
              <w:jc w:val="both"/>
              <w:rPr>
                <w:b/>
                <w:lang w:val="en-US"/>
              </w:rPr>
            </w:pPr>
            <w:r>
              <w:rPr>
                <w:b/>
                <w:lang w:val="en-US"/>
              </w:rPr>
              <w:t>A separate initial DL BWP for RedCap UEs (if configured) can be used during the initial access.</w:t>
            </w:r>
          </w:p>
          <w:p w14:paraId="257C655B" w14:textId="77777777" w:rsidR="00E75241" w:rsidRDefault="003B30A8" w:rsidP="005025F6">
            <w:pPr>
              <w:pStyle w:val="afe"/>
              <w:numPr>
                <w:ilvl w:val="0"/>
                <w:numId w:val="16"/>
              </w:numPr>
              <w:jc w:val="both"/>
              <w:rPr>
                <w:rFonts w:ascii="Times New Roman" w:hAnsi="Times New Roman" w:cs="Times New Roman"/>
                <w:b/>
                <w:bCs/>
                <w:i/>
                <w:iCs/>
                <w:color w:val="C00000"/>
                <w:sz w:val="20"/>
                <w:szCs w:val="20"/>
                <w:u w:val="single"/>
                <w:lang w:val="en-US"/>
              </w:rPr>
            </w:pPr>
            <w:r>
              <w:rPr>
                <w:rFonts w:ascii="Times New Roman" w:hAnsi="Times New Roman" w:cs="Times New Roman"/>
                <w:b/>
                <w:bCs/>
                <w:i/>
                <w:iCs/>
                <w:color w:val="C00000"/>
                <w:sz w:val="20"/>
                <w:szCs w:val="20"/>
                <w:u w:val="single"/>
                <w:lang w:val="en-US" w:eastAsia="ko-KR"/>
              </w:rPr>
              <w:t>For TDD operation, the center frequency for this separate  initial DL BWP should be aligned with the center frequency of the initial UL BWP for RedCap UEs.</w:t>
            </w:r>
          </w:p>
          <w:p w14:paraId="257C655C" w14:textId="77777777" w:rsidR="00E75241" w:rsidRDefault="003B30A8" w:rsidP="005025F6">
            <w:pPr>
              <w:pStyle w:val="afe"/>
              <w:numPr>
                <w:ilvl w:val="0"/>
                <w:numId w:val="16"/>
              </w:numPr>
              <w:jc w:val="both"/>
              <w:rPr>
                <w:rFonts w:ascii="Times New Roman" w:hAnsi="Times New Roman" w:cs="Times New Roman"/>
                <w:b/>
                <w:bCs/>
                <w:i/>
                <w:iCs/>
                <w:color w:val="C00000"/>
                <w:sz w:val="20"/>
                <w:szCs w:val="20"/>
                <w:lang w:val="en-US" w:eastAsia="ko-KR"/>
              </w:rPr>
            </w:pPr>
            <w:r>
              <w:rPr>
                <w:rFonts w:ascii="Times New Roman" w:hAnsi="Times New Roman" w:cs="Times New Roman"/>
                <w:b/>
                <w:bCs/>
                <w:i/>
                <w:iCs/>
                <w:color w:val="C00000"/>
                <w:sz w:val="20"/>
                <w:szCs w:val="20"/>
                <w:lang w:val="en-US" w:eastAsia="ko-KR"/>
              </w:rPr>
              <w:t xml:space="preserve">The separate initial DL BWP for RedCap UEs includes configuration of CORESET and CSS at least for RACH </w:t>
            </w:r>
            <w:r>
              <w:rPr>
                <w:rFonts w:ascii="Times New Roman" w:hAnsi="Times New Roman" w:cs="Times New Roman"/>
                <w:b/>
                <w:bCs/>
                <w:i/>
                <w:iCs/>
                <w:color w:val="C00000"/>
                <w:sz w:val="20"/>
                <w:szCs w:val="20"/>
                <w:u w:val="single"/>
                <w:lang w:val="en-US" w:eastAsia="ko-KR"/>
              </w:rPr>
              <w:t>and paging</w:t>
            </w:r>
            <w:r>
              <w:rPr>
                <w:rFonts w:ascii="Times New Roman" w:hAnsi="Times New Roman" w:cs="Times New Roman"/>
                <w:b/>
                <w:bCs/>
                <w:i/>
                <w:iCs/>
                <w:color w:val="C00000"/>
                <w:sz w:val="20"/>
                <w:szCs w:val="20"/>
                <w:lang w:val="en-US" w:eastAsia="ko-KR"/>
              </w:rPr>
              <w:t>.</w:t>
            </w:r>
          </w:p>
          <w:p w14:paraId="257C655D" w14:textId="77777777" w:rsidR="00E75241" w:rsidRDefault="003B30A8" w:rsidP="005025F6">
            <w:pPr>
              <w:pStyle w:val="afe"/>
              <w:numPr>
                <w:ilvl w:val="0"/>
                <w:numId w:val="16"/>
              </w:numPr>
              <w:jc w:val="both"/>
              <w:rPr>
                <w:rFonts w:ascii="Times New Roman" w:hAnsi="Times New Roman" w:cs="Times New Roman"/>
                <w:b/>
                <w:bCs/>
                <w:i/>
                <w:iCs/>
                <w:color w:val="C00000"/>
                <w:sz w:val="20"/>
                <w:szCs w:val="20"/>
                <w:lang w:val="en-US" w:eastAsia="ko-KR"/>
              </w:rPr>
            </w:pPr>
            <w:r>
              <w:rPr>
                <w:rFonts w:ascii="Times New Roman" w:hAnsi="Times New Roman" w:cs="Times New Roman"/>
                <w:b/>
                <w:bCs/>
                <w:i/>
                <w:iCs/>
                <w:color w:val="C00000"/>
                <w:sz w:val="20"/>
                <w:szCs w:val="20"/>
                <w:u w:val="single"/>
                <w:lang w:val="en-US" w:eastAsia="ko-KR"/>
              </w:rPr>
              <w:t>FFS SSB transmission in this separate initial DL BWP</w:t>
            </w:r>
            <w:r>
              <w:rPr>
                <w:rFonts w:ascii="Times New Roman" w:hAnsi="Times New Roman" w:cs="Times New Roman"/>
                <w:b/>
                <w:bCs/>
                <w:i/>
                <w:iCs/>
                <w:color w:val="C00000"/>
                <w:sz w:val="20"/>
                <w:szCs w:val="20"/>
                <w:lang w:val="en-US" w:eastAsia="ko-KR"/>
              </w:rPr>
              <w:t>.</w:t>
            </w:r>
          </w:p>
        </w:tc>
      </w:tr>
      <w:tr w:rsidR="00E75241" w14:paraId="257C6564" w14:textId="77777777">
        <w:tc>
          <w:tcPr>
            <w:tcW w:w="1479" w:type="dxa"/>
            <w:tcBorders>
              <w:top w:val="single" w:sz="4" w:space="0" w:color="auto"/>
              <w:left w:val="single" w:sz="4" w:space="0" w:color="auto"/>
              <w:bottom w:val="single" w:sz="4" w:space="0" w:color="auto"/>
              <w:right w:val="single" w:sz="4" w:space="0" w:color="auto"/>
            </w:tcBorders>
          </w:tcPr>
          <w:p w14:paraId="257C655F" w14:textId="77777777" w:rsidR="00E75241" w:rsidRDefault="003B30A8">
            <w:pPr>
              <w:rPr>
                <w:rFonts w:eastAsiaTheme="minorEastAsia"/>
                <w:lang w:val="en-US" w:eastAsia="zh-CN"/>
              </w:rPr>
            </w:pPr>
            <w:r>
              <w:rPr>
                <w:rFonts w:eastAsiaTheme="minorEastAsia"/>
                <w:lang w:val="en-US" w:eastAsia="zh-CN"/>
              </w:rPr>
              <w:t>Nordic</w:t>
            </w:r>
          </w:p>
        </w:tc>
        <w:tc>
          <w:tcPr>
            <w:tcW w:w="1372" w:type="dxa"/>
            <w:tcBorders>
              <w:top w:val="single" w:sz="4" w:space="0" w:color="auto"/>
              <w:left w:val="single" w:sz="4" w:space="0" w:color="auto"/>
              <w:bottom w:val="single" w:sz="4" w:space="0" w:color="auto"/>
              <w:right w:val="single" w:sz="4" w:space="0" w:color="auto"/>
            </w:tcBorders>
          </w:tcPr>
          <w:p w14:paraId="257C6560" w14:textId="77777777" w:rsidR="00E75241" w:rsidRDefault="003B30A8">
            <w:pPr>
              <w:tabs>
                <w:tab w:val="left" w:pos="551"/>
              </w:tabs>
              <w:rPr>
                <w:lang w:val="en-US" w:eastAsia="ko-KR"/>
              </w:rPr>
            </w:pPr>
            <w:r>
              <w:rPr>
                <w:lang w:val="en-US" w:eastAsia="ko-KR"/>
              </w:rPr>
              <w:t>Y with condition</w:t>
            </w:r>
          </w:p>
        </w:tc>
        <w:tc>
          <w:tcPr>
            <w:tcW w:w="6780" w:type="dxa"/>
            <w:tcBorders>
              <w:top w:val="single" w:sz="4" w:space="0" w:color="auto"/>
              <w:left w:val="single" w:sz="4" w:space="0" w:color="auto"/>
              <w:bottom w:val="single" w:sz="4" w:space="0" w:color="auto"/>
              <w:right w:val="single" w:sz="4" w:space="0" w:color="auto"/>
            </w:tcBorders>
          </w:tcPr>
          <w:p w14:paraId="257C6561" w14:textId="77777777" w:rsidR="00E75241" w:rsidRDefault="003B30A8">
            <w:pPr>
              <w:rPr>
                <w:rFonts w:eastAsiaTheme="minorEastAsia"/>
                <w:lang w:val="en-US" w:eastAsia="zh-CN"/>
              </w:rPr>
            </w:pPr>
            <w:r>
              <w:rPr>
                <w:rFonts w:eastAsiaTheme="minorEastAsia"/>
                <w:lang w:val="en-US" w:eastAsia="zh-CN"/>
              </w:rPr>
              <w:t>1) We agree with Vivo that first sub-bullet. Second sub-bullet is OK.</w:t>
            </w:r>
          </w:p>
          <w:p w14:paraId="257C6562" w14:textId="77777777" w:rsidR="00E75241" w:rsidRDefault="003B30A8">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257C6563" w14:textId="77777777" w:rsidR="00E75241" w:rsidRDefault="003B30A8">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E75241" w14:paraId="257C6568" w14:textId="77777777">
        <w:tc>
          <w:tcPr>
            <w:tcW w:w="1479" w:type="dxa"/>
            <w:tcBorders>
              <w:top w:val="single" w:sz="4" w:space="0" w:color="auto"/>
              <w:left w:val="single" w:sz="4" w:space="0" w:color="auto"/>
              <w:bottom w:val="single" w:sz="4" w:space="0" w:color="auto"/>
              <w:right w:val="single" w:sz="4" w:space="0" w:color="auto"/>
            </w:tcBorders>
          </w:tcPr>
          <w:p w14:paraId="257C6565" w14:textId="77777777" w:rsidR="00E75241" w:rsidRDefault="003B30A8">
            <w:pPr>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257C6566"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67" w14:textId="77777777" w:rsidR="00E75241" w:rsidRDefault="003B30A8">
            <w:pPr>
              <w:rPr>
                <w:rFonts w:eastAsiaTheme="minorEastAsia"/>
                <w:lang w:val="en-US" w:eastAsia="zh-CN"/>
              </w:rPr>
            </w:pPr>
            <w:r>
              <w:rPr>
                <w:rFonts w:eastAsia="Malgun Gothic"/>
                <w:lang w:val="en-US" w:eastAsia="ko-KR"/>
              </w:rPr>
              <w:t>We prefer the proposal without the first bullet which is on the TDD. If the separate initial DL BWP is supported, then the usage should be up to the network unless there is a serious concern.</w:t>
            </w:r>
          </w:p>
        </w:tc>
      </w:tr>
      <w:tr w:rsidR="00E75241" w14:paraId="257C656C" w14:textId="77777777">
        <w:tc>
          <w:tcPr>
            <w:tcW w:w="1479" w:type="dxa"/>
            <w:tcBorders>
              <w:top w:val="single" w:sz="4" w:space="0" w:color="auto"/>
              <w:left w:val="single" w:sz="4" w:space="0" w:color="auto"/>
              <w:bottom w:val="single" w:sz="4" w:space="0" w:color="auto"/>
              <w:right w:val="single" w:sz="4" w:space="0" w:color="auto"/>
            </w:tcBorders>
          </w:tcPr>
          <w:p w14:paraId="257C6569" w14:textId="77777777" w:rsidR="00E75241" w:rsidRDefault="003B30A8">
            <w:pPr>
              <w:rPr>
                <w:rFonts w:eastAsia="Malgun Gothic"/>
                <w:lang w:val="en-US" w:eastAsia="ko-KR"/>
              </w:rPr>
            </w:pPr>
            <w:r>
              <w:rPr>
                <w:rFonts w:eastAsia="Malgun Gothic"/>
                <w:lang w:val="en-US" w:eastAsia="ko-KR"/>
              </w:rPr>
              <w:t>NEC</w:t>
            </w:r>
          </w:p>
        </w:tc>
        <w:tc>
          <w:tcPr>
            <w:tcW w:w="1372" w:type="dxa"/>
            <w:tcBorders>
              <w:top w:val="single" w:sz="4" w:space="0" w:color="auto"/>
              <w:left w:val="single" w:sz="4" w:space="0" w:color="auto"/>
              <w:bottom w:val="single" w:sz="4" w:space="0" w:color="auto"/>
              <w:right w:val="single" w:sz="4" w:space="0" w:color="auto"/>
            </w:tcBorders>
          </w:tcPr>
          <w:p w14:paraId="257C656A"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6B" w14:textId="77777777" w:rsidR="00E75241" w:rsidRDefault="003B30A8">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E75241" w14:paraId="257C6570" w14:textId="77777777">
        <w:tc>
          <w:tcPr>
            <w:tcW w:w="1479" w:type="dxa"/>
            <w:tcBorders>
              <w:top w:val="single" w:sz="4" w:space="0" w:color="auto"/>
              <w:left w:val="single" w:sz="4" w:space="0" w:color="auto"/>
              <w:bottom w:val="single" w:sz="4" w:space="0" w:color="auto"/>
              <w:right w:val="single" w:sz="4" w:space="0" w:color="auto"/>
            </w:tcBorders>
          </w:tcPr>
          <w:p w14:paraId="257C656D" w14:textId="77777777" w:rsidR="00E75241" w:rsidRDefault="003B30A8">
            <w:pPr>
              <w:rPr>
                <w:rFonts w:eastAsia="Yu Mincho"/>
                <w:lang w:val="en-US" w:eastAsia="ja-JP"/>
              </w:rPr>
            </w:pPr>
            <w:r>
              <w:rPr>
                <w:rFonts w:eastAsia="Yu Mincho"/>
                <w:lang w:val="en-US" w:eastAsia="ja-JP"/>
              </w:rPr>
              <w:lastRenderedPageBreak/>
              <w:t>Panasonic</w:t>
            </w:r>
          </w:p>
        </w:tc>
        <w:tc>
          <w:tcPr>
            <w:tcW w:w="1372" w:type="dxa"/>
            <w:tcBorders>
              <w:top w:val="single" w:sz="4" w:space="0" w:color="auto"/>
              <w:left w:val="single" w:sz="4" w:space="0" w:color="auto"/>
              <w:bottom w:val="single" w:sz="4" w:space="0" w:color="auto"/>
              <w:right w:val="single" w:sz="4" w:space="0" w:color="auto"/>
            </w:tcBorders>
          </w:tcPr>
          <w:p w14:paraId="257C656E"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56F" w14:textId="77777777" w:rsidR="00E75241" w:rsidRDefault="00E75241">
            <w:pPr>
              <w:rPr>
                <w:rFonts w:eastAsiaTheme="minorEastAsia"/>
                <w:lang w:val="en-US" w:eastAsia="zh-CN"/>
              </w:rPr>
            </w:pPr>
          </w:p>
        </w:tc>
      </w:tr>
      <w:tr w:rsidR="00E75241" w14:paraId="257C6575" w14:textId="77777777">
        <w:tc>
          <w:tcPr>
            <w:tcW w:w="1479" w:type="dxa"/>
            <w:tcBorders>
              <w:top w:val="single" w:sz="4" w:space="0" w:color="auto"/>
              <w:left w:val="single" w:sz="4" w:space="0" w:color="auto"/>
              <w:bottom w:val="single" w:sz="4" w:space="0" w:color="auto"/>
              <w:right w:val="single" w:sz="4" w:space="0" w:color="auto"/>
            </w:tcBorders>
          </w:tcPr>
          <w:p w14:paraId="257C6571" w14:textId="77777777" w:rsidR="00E75241" w:rsidRDefault="003B30A8">
            <w:pPr>
              <w:rPr>
                <w:rFonts w:eastAsia="Yu Mincho"/>
                <w:lang w:val="en-US" w:eastAsia="ja-JP"/>
              </w:rPr>
            </w:pPr>
            <w:r>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257C6572" w14:textId="77777777" w:rsidR="00E75241" w:rsidRDefault="003B30A8">
            <w:pPr>
              <w:tabs>
                <w:tab w:val="left" w:pos="551"/>
              </w:tabs>
              <w:rPr>
                <w:rFonts w:eastAsia="Yu Mincho"/>
                <w:lang w:val="en-US" w:eastAsia="ja-JP"/>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73" w14:textId="77777777" w:rsidR="00E75241" w:rsidRDefault="003B30A8">
            <w:pPr>
              <w:rPr>
                <w:rFonts w:eastAsiaTheme="minorEastAsia"/>
                <w:lang w:val="en-US" w:eastAsia="zh-CN"/>
              </w:rPr>
            </w:pPr>
            <w:r>
              <w:rPr>
                <w:rFonts w:eastAsiaTheme="minorEastAsia"/>
                <w:lang w:val="en-US" w:eastAsia="zh-CN"/>
              </w:rPr>
              <w:t xml:space="preserve">We also agree with Vivo’s comment. The first bullet can be considered as conclusion. </w:t>
            </w:r>
          </w:p>
          <w:p w14:paraId="257C6574" w14:textId="77777777" w:rsidR="00E75241" w:rsidRDefault="003B30A8">
            <w:pPr>
              <w:rPr>
                <w:rFonts w:eastAsiaTheme="minorEastAsia"/>
                <w:lang w:val="en-US" w:eastAsia="zh-CN"/>
              </w:rPr>
            </w:pPr>
            <w:r>
              <w:rPr>
                <w:rFonts w:eastAsiaTheme="minorEastAsia"/>
                <w:lang w:val="en-US" w:eastAsia="zh-CN"/>
              </w:rPr>
              <w:t>We support to add paging for second bullet.</w:t>
            </w:r>
          </w:p>
        </w:tc>
      </w:tr>
      <w:tr w:rsidR="00E75241" w14:paraId="257C657E" w14:textId="77777777">
        <w:tc>
          <w:tcPr>
            <w:tcW w:w="1479" w:type="dxa"/>
            <w:tcBorders>
              <w:top w:val="single" w:sz="4" w:space="0" w:color="auto"/>
              <w:left w:val="single" w:sz="4" w:space="0" w:color="auto"/>
              <w:bottom w:val="single" w:sz="4" w:space="0" w:color="auto"/>
              <w:right w:val="single" w:sz="4" w:space="0" w:color="auto"/>
            </w:tcBorders>
          </w:tcPr>
          <w:p w14:paraId="257C6576" w14:textId="77777777" w:rsidR="00E75241" w:rsidRDefault="003B30A8">
            <w:pPr>
              <w:rPr>
                <w:rFonts w:eastAsiaTheme="minorEastAsia"/>
                <w:lang w:val="en-US" w:eastAsia="zh-CN"/>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57C6577" w14:textId="77777777" w:rsidR="00E75241" w:rsidRDefault="003B30A8">
            <w:pPr>
              <w:tabs>
                <w:tab w:val="left" w:pos="551"/>
              </w:tabs>
              <w:rPr>
                <w:rFonts w:eastAsiaTheme="minorEastAsia"/>
                <w:lang w:val="en-US" w:eastAsia="zh-CN"/>
              </w:rPr>
            </w:pPr>
            <w:r>
              <w:rPr>
                <w:rFonts w:eastAsiaTheme="minorEastAsia"/>
                <w:lang w:val="en-US" w:eastAsia="zh-CN"/>
              </w:rPr>
              <w:t>Need FFS</w:t>
            </w:r>
          </w:p>
        </w:tc>
        <w:tc>
          <w:tcPr>
            <w:tcW w:w="6780" w:type="dxa"/>
            <w:tcBorders>
              <w:top w:val="single" w:sz="4" w:space="0" w:color="auto"/>
              <w:left w:val="single" w:sz="4" w:space="0" w:color="auto"/>
              <w:bottom w:val="single" w:sz="4" w:space="0" w:color="auto"/>
              <w:right w:val="single" w:sz="4" w:space="0" w:color="auto"/>
            </w:tcBorders>
          </w:tcPr>
          <w:p w14:paraId="257C6578" w14:textId="77777777" w:rsidR="00E75241" w:rsidRDefault="003B30A8">
            <w:pPr>
              <w:rPr>
                <w:rFonts w:eastAsiaTheme="minorEastAsia"/>
                <w:lang w:val="en-US" w:eastAsia="zh-CN"/>
              </w:rPr>
            </w:pPr>
            <w:r>
              <w:rPr>
                <w:rFonts w:eastAsiaTheme="minorEastAsia"/>
                <w:lang w:val="en-US" w:eastAsia="zh-CN"/>
              </w:rPr>
              <w:t xml:space="preserve">We should not rush to an agreement without a clear picture of the separate initial DL BWP, especially in the situation that the motivation is not strong. </w:t>
            </w:r>
          </w:p>
          <w:p w14:paraId="257C6579" w14:textId="77777777" w:rsidR="00E75241" w:rsidRDefault="003B30A8">
            <w:pPr>
              <w:rPr>
                <w:rFonts w:eastAsiaTheme="minorEastAsia"/>
                <w:lang w:val="en-US" w:eastAsia="zh-CN"/>
              </w:rPr>
            </w:pPr>
            <w:r>
              <w:rPr>
                <w:rFonts w:eastAsiaTheme="minorEastAsia"/>
                <w:lang w:val="en-US" w:eastAsia="zh-CN"/>
              </w:rPr>
              <w:t xml:space="preserve">According to </w:t>
            </w:r>
            <w:r>
              <w:rPr>
                <w:rFonts w:eastAsia="宋体"/>
                <w:b/>
                <w:u w:val="single"/>
              </w:rPr>
              <w:t>R1-1813988</w:t>
            </w:r>
            <w:r>
              <w:rPr>
                <w:rFonts w:eastAsiaTheme="minorEastAsia"/>
                <w:lang w:val="en-US" w:eastAsia="zh-CN"/>
              </w:rPr>
              <w:t xml:space="preserve">, </w:t>
            </w:r>
            <w:r>
              <w:rPr>
                <w:rFonts w:eastAsiaTheme="minorEastAsia"/>
                <w:b/>
                <w:lang w:val="en-US" w:eastAsia="zh-CN"/>
              </w:rPr>
              <w:t>center frequency alignment is not a critical issue during the initial access</w:t>
            </w:r>
            <w:r>
              <w:rPr>
                <w:rFonts w:eastAsiaTheme="minorEastAsia"/>
                <w:lang w:val="en-US" w:eastAsia="zh-CN"/>
              </w:rPr>
              <w:t>, and the majority thinks RF retuning is enough to tackle the issue when the center frequency of CORESET#0 and initial UL BWP is not aligned.</w:t>
            </w:r>
          </w:p>
          <w:p w14:paraId="257C657A" w14:textId="77777777" w:rsidR="00E75241" w:rsidRDefault="003B30A8">
            <w:pPr>
              <w:rPr>
                <w:rFonts w:eastAsiaTheme="minorEastAsia"/>
                <w:lang w:val="en-US" w:eastAsia="zh-CN"/>
              </w:rPr>
            </w:pPr>
            <w:r>
              <w:rPr>
                <w:rFonts w:eastAsiaTheme="minor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14:paraId="257C657B" w14:textId="77777777" w:rsidR="00E75241" w:rsidRDefault="003B30A8">
            <w:pPr>
              <w:rPr>
                <w:rFonts w:eastAsiaTheme="minorEastAsia"/>
                <w:lang w:val="en-US" w:eastAsia="zh-CN"/>
              </w:rPr>
            </w:pPr>
            <w:r>
              <w:rPr>
                <w:rFonts w:eastAsiaTheme="minorEastAsia"/>
                <w:lang w:val="en-US" w:eastAsia="zh-CN"/>
              </w:rPr>
              <w:t>(1) Does the separate initial DL BWP must contain additional SSB, in addition to CORESET and CSS (for RACH)? If yes, what’s the relationship between the additional SSB and the original SSB? If no, does it mean the RedCap UE should mandatory support FG 6-1a? Can we live with the answer ‘no’?</w:t>
            </w:r>
          </w:p>
          <w:p w14:paraId="257C657C" w14:textId="77777777" w:rsidR="00E75241" w:rsidRDefault="003B30A8">
            <w:pPr>
              <w:rPr>
                <w:rFonts w:eastAsiaTheme="minorEastAsia"/>
                <w:lang w:val="en-US" w:eastAsia="zh-CN"/>
              </w:rPr>
            </w:pPr>
            <w:r>
              <w:rPr>
                <w:rFonts w:eastAsiaTheme="minorEastAsia"/>
                <w:lang w:val="en-US" w:eastAsia="zh-CN"/>
              </w:rPr>
              <w:t>(2) Should the gNB transmit SIBx (other than SIB1) in the separate initial DL BWP? If yes, does it mean the gNB may be required to double the SIBx transmission (x&gt;1)?</w:t>
            </w:r>
          </w:p>
          <w:p w14:paraId="257C657D" w14:textId="77777777" w:rsidR="00E75241" w:rsidRDefault="003B30A8">
            <w:pPr>
              <w:rPr>
                <w:rFonts w:eastAsiaTheme="minorEastAsia"/>
                <w:lang w:val="en-US" w:eastAsia="zh-CN"/>
              </w:rPr>
            </w:pPr>
            <w:r>
              <w:rPr>
                <w:rFonts w:eastAsiaTheme="minorEastAsia"/>
                <w:lang w:val="en-US" w:eastAsia="zh-CN"/>
              </w:rPr>
              <w:t>(3) Should we restrict the bandwidth of the separate initial DL BWP? If no, does it mean the UE may decode different sizes of DCI format 1_0 before initial access (for reception of SIB1 in legacy initial DL BWP and Msg2/4 in separate initial DL BWP)?</w:t>
            </w:r>
          </w:p>
        </w:tc>
      </w:tr>
      <w:tr w:rsidR="00E75241" w14:paraId="257C658A" w14:textId="77777777">
        <w:tc>
          <w:tcPr>
            <w:tcW w:w="1479" w:type="dxa"/>
            <w:tcBorders>
              <w:top w:val="single" w:sz="4" w:space="0" w:color="auto"/>
              <w:left w:val="single" w:sz="4" w:space="0" w:color="auto"/>
              <w:bottom w:val="single" w:sz="4" w:space="0" w:color="auto"/>
              <w:right w:val="single" w:sz="4" w:space="0" w:color="auto"/>
            </w:tcBorders>
          </w:tcPr>
          <w:p w14:paraId="257C657F" w14:textId="77777777" w:rsidR="00E75241" w:rsidRDefault="003B30A8">
            <w:pPr>
              <w:rPr>
                <w:rFonts w:eastAsiaTheme="minorEastAsia"/>
                <w:lang w:eastAsia="zh-CN"/>
              </w:rPr>
            </w:pPr>
            <w:r>
              <w:rPr>
                <w:rFonts w:eastAsiaTheme="minorEastAsia"/>
                <w:lang w:eastAsia="zh-CN"/>
              </w:rPr>
              <w:t>Huawei, HiSilicon</w:t>
            </w:r>
          </w:p>
        </w:tc>
        <w:tc>
          <w:tcPr>
            <w:tcW w:w="1372" w:type="dxa"/>
            <w:tcBorders>
              <w:top w:val="single" w:sz="4" w:space="0" w:color="auto"/>
              <w:left w:val="single" w:sz="4" w:space="0" w:color="auto"/>
              <w:bottom w:val="single" w:sz="4" w:space="0" w:color="auto"/>
              <w:right w:val="single" w:sz="4" w:space="0" w:color="auto"/>
            </w:tcBorders>
          </w:tcPr>
          <w:p w14:paraId="257C6580"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57C6581" w14:textId="77777777" w:rsidR="00E75241" w:rsidRDefault="003B30A8">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257C6582" w14:textId="77777777" w:rsidR="00E75241" w:rsidRDefault="003B30A8" w:rsidP="005025F6">
            <w:pPr>
              <w:pStyle w:val="afe"/>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Some/many companies consider the center frequency for UL and DL should be aligned – for this purpose, no need to configure CORESET and CSS, even no need for the BWP to containing SSB.</w:t>
            </w:r>
          </w:p>
          <w:p w14:paraId="257C6583" w14:textId="77777777" w:rsidR="00E75241" w:rsidRDefault="003B30A8" w:rsidP="005025F6">
            <w:pPr>
              <w:pStyle w:val="afe"/>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Some companies consider there is offloading benefit- if the separately configured BWP containing SSB, how much it could benefit from offloading since the available resource is still limited while the overall system overhead is actually increased. </w:t>
            </w:r>
          </w:p>
          <w:p w14:paraId="257C6584" w14:textId="77777777" w:rsidR="00E75241" w:rsidRDefault="003B30A8" w:rsidP="005025F6">
            <w:pPr>
              <w:pStyle w:val="afe"/>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there is really offloading necessity, what’s the issue with UE perform RF retuning to another BWP after reception of the legacy used SSB. </w:t>
            </w:r>
          </w:p>
          <w:p w14:paraId="257C6585" w14:textId="77777777" w:rsidR="00E75241" w:rsidRDefault="003B30A8">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257C6586" w14:textId="77777777" w:rsidR="00E75241" w:rsidRDefault="003B30A8">
            <w:pPr>
              <w:rPr>
                <w:rFonts w:eastAsiaTheme="minorEastAsia"/>
                <w:lang w:val="en-US" w:eastAsia="zh-CN"/>
              </w:rPr>
            </w:pPr>
            <w:r>
              <w:rPr>
                <w:rFonts w:eastAsiaTheme="minorEastAsia"/>
                <w:lang w:val="en-US" w:eastAsia="zh-CN"/>
              </w:rPr>
              <w:t>Given this, we propose the following:</w:t>
            </w:r>
          </w:p>
          <w:p w14:paraId="257C6587" w14:textId="77777777" w:rsidR="00E75241" w:rsidRDefault="003B30A8">
            <w:pPr>
              <w:jc w:val="both"/>
              <w:rPr>
                <w:b/>
                <w:lang w:val="en-US"/>
              </w:rPr>
            </w:pPr>
            <w:r>
              <w:rPr>
                <w:b/>
                <w:lang w:val="en-US"/>
              </w:rPr>
              <w:t>During the initial access,</w:t>
            </w:r>
          </w:p>
          <w:p w14:paraId="257C6588" w14:textId="77777777" w:rsidR="00E75241" w:rsidRDefault="003B30A8" w:rsidP="005025F6">
            <w:pPr>
              <w:pStyle w:val="afe"/>
              <w:numPr>
                <w:ilvl w:val="0"/>
                <w:numId w:val="16"/>
              </w:numPr>
              <w:jc w:val="both"/>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A separate initial DL BWP for RedCap UEs without BW containing SSB can be used/configured/defined</w:t>
            </w:r>
          </w:p>
          <w:p w14:paraId="257C6589" w14:textId="77777777" w:rsidR="00E75241" w:rsidRDefault="003B30A8" w:rsidP="005025F6">
            <w:pPr>
              <w:pStyle w:val="afe"/>
              <w:numPr>
                <w:ilvl w:val="1"/>
                <w:numId w:val="16"/>
              </w:numPr>
              <w:jc w:val="both"/>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lastRenderedPageBreak/>
              <w:t>The center frequency for the initial DL BWP is the same as that for the initial UL BWP, for unpaired spectrum</w:t>
            </w:r>
          </w:p>
        </w:tc>
      </w:tr>
      <w:tr w:rsidR="00E75241" w14:paraId="257C6591" w14:textId="77777777">
        <w:tc>
          <w:tcPr>
            <w:tcW w:w="1479" w:type="dxa"/>
            <w:tcBorders>
              <w:top w:val="single" w:sz="4" w:space="0" w:color="auto"/>
              <w:left w:val="single" w:sz="4" w:space="0" w:color="auto"/>
              <w:bottom w:val="single" w:sz="4" w:space="0" w:color="auto"/>
              <w:right w:val="single" w:sz="4" w:space="0" w:color="auto"/>
            </w:tcBorders>
          </w:tcPr>
          <w:p w14:paraId="257C658B" w14:textId="77777777" w:rsidR="00E75241" w:rsidRDefault="003B30A8">
            <w:pPr>
              <w:rPr>
                <w:rFonts w:eastAsiaTheme="minorEastAsia"/>
                <w:lang w:eastAsia="zh-CN"/>
              </w:rPr>
            </w:pPr>
            <w:r>
              <w:rPr>
                <w:rFonts w:eastAsiaTheme="minorEastAsia"/>
                <w:lang w:val="en-US" w:eastAsia="zh-CN"/>
              </w:rPr>
              <w:lastRenderedPageBreak/>
              <w:t>Spreadtrum</w:t>
            </w:r>
          </w:p>
        </w:tc>
        <w:tc>
          <w:tcPr>
            <w:tcW w:w="1372" w:type="dxa"/>
            <w:tcBorders>
              <w:top w:val="single" w:sz="4" w:space="0" w:color="auto"/>
              <w:left w:val="single" w:sz="4" w:space="0" w:color="auto"/>
              <w:bottom w:val="single" w:sz="4" w:space="0" w:color="auto"/>
              <w:right w:val="single" w:sz="4" w:space="0" w:color="auto"/>
            </w:tcBorders>
          </w:tcPr>
          <w:p w14:paraId="257C658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8D" w14:textId="77777777" w:rsidR="00E75241" w:rsidRDefault="003B30A8">
            <w:pPr>
              <w:rPr>
                <w:rFonts w:eastAsiaTheme="minorEastAsia"/>
                <w:lang w:val="en-US" w:eastAsia="zh-CN"/>
              </w:rPr>
            </w:pPr>
            <w:r>
              <w:rPr>
                <w:rFonts w:eastAsiaTheme="minorEastAsia"/>
                <w:lang w:val="en-US" w:eastAsia="zh-CN"/>
              </w:rPr>
              <w:t>Our 3 priorities are listed as follows:</w:t>
            </w:r>
          </w:p>
          <w:p w14:paraId="257C658E"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257C658F" w14:textId="77777777"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257C6590"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rsidR="00E75241" w14:paraId="257C6595" w14:textId="77777777">
        <w:tc>
          <w:tcPr>
            <w:tcW w:w="1479" w:type="dxa"/>
            <w:tcBorders>
              <w:top w:val="single" w:sz="4" w:space="0" w:color="auto"/>
              <w:left w:val="single" w:sz="4" w:space="0" w:color="auto"/>
              <w:bottom w:val="single" w:sz="4" w:space="0" w:color="auto"/>
              <w:right w:val="single" w:sz="4" w:space="0" w:color="auto"/>
            </w:tcBorders>
          </w:tcPr>
          <w:p w14:paraId="257C6592" w14:textId="77777777" w:rsidR="00E75241" w:rsidRDefault="003B30A8">
            <w:pPr>
              <w:rPr>
                <w:rFonts w:eastAsiaTheme="minorEastAsia"/>
                <w:lang w:val="en-US" w:eastAsia="zh-CN"/>
              </w:rPr>
            </w:pPr>
            <w:r>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257C659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94" w14:textId="77777777" w:rsidR="00E75241" w:rsidRDefault="003B30A8">
            <w:pPr>
              <w:rPr>
                <w:rFonts w:eastAsiaTheme="minorEastAsia"/>
                <w:lang w:val="en-US" w:eastAsia="zh-CN"/>
              </w:rPr>
            </w:pPr>
            <w:r>
              <w:rPr>
                <w:rFonts w:eastAsiaTheme="minorEastAsia"/>
                <w:lang w:val="en-US" w:eastAsia="zh-CN"/>
              </w:rPr>
              <w:t>The separate initial DL BWP also can include configuration of CORESET and CSS for paging.</w:t>
            </w:r>
          </w:p>
        </w:tc>
      </w:tr>
      <w:tr w:rsidR="00E75241" w14:paraId="257C659A" w14:textId="77777777">
        <w:tc>
          <w:tcPr>
            <w:tcW w:w="1479" w:type="dxa"/>
            <w:tcBorders>
              <w:top w:val="single" w:sz="4" w:space="0" w:color="auto"/>
              <w:left w:val="single" w:sz="4" w:space="0" w:color="auto"/>
              <w:bottom w:val="single" w:sz="4" w:space="0" w:color="auto"/>
              <w:right w:val="single" w:sz="4" w:space="0" w:color="auto"/>
            </w:tcBorders>
          </w:tcPr>
          <w:p w14:paraId="257C6596" w14:textId="77777777" w:rsidR="00E75241" w:rsidRDefault="003B30A8">
            <w:pPr>
              <w:rPr>
                <w:rFonts w:eastAsiaTheme="minorEastAsia"/>
                <w:lang w:val="en-US" w:eastAsia="zh-CN"/>
              </w:rPr>
            </w:pPr>
            <w:r>
              <w:rPr>
                <w:rFonts w:eastAsiaTheme="minorEastAsia"/>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257C6597"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598" w14:textId="77777777" w:rsidR="00E75241" w:rsidRDefault="003B30A8">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14:paraId="257C6599" w14:textId="77777777" w:rsidR="00E75241" w:rsidRDefault="003B30A8">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E75241" w14:paraId="257C65AA" w14:textId="77777777">
        <w:tc>
          <w:tcPr>
            <w:tcW w:w="1479" w:type="dxa"/>
            <w:tcBorders>
              <w:top w:val="single" w:sz="4" w:space="0" w:color="auto"/>
              <w:left w:val="single" w:sz="4" w:space="0" w:color="auto"/>
              <w:bottom w:val="single" w:sz="4" w:space="0" w:color="auto"/>
              <w:right w:val="single" w:sz="4" w:space="0" w:color="auto"/>
            </w:tcBorders>
          </w:tcPr>
          <w:p w14:paraId="257C659B" w14:textId="77777777" w:rsidR="00E75241" w:rsidRDefault="003B30A8">
            <w:pPr>
              <w:rPr>
                <w:rFonts w:eastAsiaTheme="minorEastAsia"/>
                <w:lang w:val="en-US" w:eastAsia="zh-CN"/>
              </w:rPr>
            </w:pPr>
            <w:r>
              <w:rPr>
                <w:rFonts w:eastAsiaTheme="minorEastAsia"/>
                <w:lang w:val="en-US" w:eastAsia="zh-CN"/>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257C659C"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59D" w14:textId="77777777" w:rsidR="00E75241" w:rsidRDefault="003B30A8">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257C659E" w14:textId="77777777" w:rsidR="00E75241" w:rsidRDefault="003B30A8">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257C659F" w14:textId="77777777" w:rsidR="00E75241" w:rsidRDefault="003B30A8" w:rsidP="005025F6">
            <w:pPr>
              <w:pStyle w:val="afe"/>
              <w:numPr>
                <w:ilvl w:val="0"/>
                <w:numId w:val="1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TDD, whether central frequency of the initial DL BWP and initial UL BWP should be always aligned? </w:t>
            </w:r>
          </w:p>
          <w:p w14:paraId="257C65A0" w14:textId="77777777" w:rsidR="00E75241" w:rsidRDefault="003B30A8" w:rsidP="005025F6">
            <w:pPr>
              <w:pStyle w:val="afe"/>
              <w:numPr>
                <w:ilvl w:val="0"/>
                <w:numId w:val="1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What is the channel/signal(s) that should be included in the separate initial DL BWP if it does not include CD-SSB and/or CORESET#0? e.g., SSB, other CORESETs for CSS, etc. </w:t>
            </w:r>
          </w:p>
          <w:p w14:paraId="257C65A1" w14:textId="77777777" w:rsidR="00E75241" w:rsidRDefault="003B30A8">
            <w:pPr>
              <w:rPr>
                <w:rFonts w:eastAsiaTheme="minorEastAsia"/>
                <w:lang w:val="en-US" w:eastAsia="zh-CN"/>
              </w:rPr>
            </w:pPr>
            <w:r>
              <w:rPr>
                <w:rFonts w:eastAsiaTheme="minorEastAsia"/>
                <w:lang w:val="en-US" w:eastAsia="zh-CN"/>
              </w:rPr>
              <w:t xml:space="preserve">Focusing on proposal below, our views is: </w:t>
            </w:r>
          </w:p>
          <w:p w14:paraId="257C65A2" w14:textId="77777777" w:rsidR="00E75241" w:rsidRDefault="003B30A8" w:rsidP="005025F6">
            <w:pPr>
              <w:pStyle w:val="afe"/>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w:t>
            </w:r>
            <w:r>
              <w:rPr>
                <w:rFonts w:ascii="Times New Roman" w:eastAsiaTheme="minorEastAsia" w:hAnsi="Times New Roman" w:cs="Times New Roman"/>
                <w:sz w:val="20"/>
                <w:szCs w:val="20"/>
                <w:lang w:eastAsia="zh-CN"/>
              </w:rPr>
              <w:t xml:space="preserve">Motivation/use case should not be in the agreement. </w:t>
            </w:r>
          </w:p>
          <w:p w14:paraId="257C65A3" w14:textId="77777777" w:rsidR="00E75241" w:rsidRDefault="003B30A8" w:rsidP="005025F6">
            <w:pPr>
              <w:pStyle w:val="afe"/>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Proposal 2.2-6a below). </w:t>
            </w:r>
          </w:p>
          <w:p w14:paraId="257C65A4" w14:textId="77777777" w:rsidR="00E75241" w:rsidRDefault="003B30A8" w:rsidP="005025F6">
            <w:pPr>
              <w:pStyle w:val="afe"/>
              <w:numPr>
                <w:ilvl w:val="1"/>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If FL still think decoupling these two proposals is better, we would like to first discuss and conclude proposal 2.2-6a. </w:t>
            </w:r>
          </w:p>
          <w:p w14:paraId="257C65A5" w14:textId="77777777" w:rsidR="00E75241" w:rsidRDefault="003B30A8">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257C65A6" w14:textId="77777777" w:rsidR="00E75241" w:rsidRDefault="003B30A8" w:rsidP="005025F6">
            <w:pPr>
              <w:pStyle w:val="afe"/>
              <w:numPr>
                <w:ilvl w:val="0"/>
                <w:numId w:val="16"/>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257C65A7" w14:textId="77777777" w:rsidR="00E75241" w:rsidRDefault="003B30A8" w:rsidP="005025F6">
            <w:pPr>
              <w:pStyle w:val="afe"/>
              <w:numPr>
                <w:ilvl w:val="0"/>
                <w:numId w:val="16"/>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p w14:paraId="257C65A8" w14:textId="77777777" w:rsidR="00E75241" w:rsidRDefault="003B30A8" w:rsidP="005025F6">
            <w:pPr>
              <w:pStyle w:val="afe"/>
              <w:numPr>
                <w:ilvl w:val="0"/>
                <w:numId w:val="16"/>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The separate initial DL BWP for RedCap UEs includes SSB transmission</w:t>
            </w:r>
            <w:r>
              <w:rPr>
                <w:rFonts w:ascii="Times New Roman" w:hAnsi="Times New Roman" w:cs="Times New Roman"/>
                <w:b/>
                <w:bCs/>
                <w:color w:val="FF0000"/>
                <w:sz w:val="20"/>
                <w:szCs w:val="20"/>
                <w:lang w:val="en-US"/>
              </w:rPr>
              <w:t xml:space="preserve"> </w:t>
            </w:r>
            <w:r>
              <w:rPr>
                <w:rFonts w:ascii="Times New Roman" w:hAnsi="Times New Roman" w:cs="Times New Roman"/>
                <w:b/>
                <w:bCs/>
                <w:color w:val="FF0000"/>
                <w:sz w:val="20"/>
                <w:szCs w:val="20"/>
                <w:highlight w:val="yellow"/>
                <w:lang w:val="en-US"/>
              </w:rPr>
              <w:t>(Proposal 2.2-6a)</w:t>
            </w:r>
          </w:p>
          <w:p w14:paraId="257C65A9" w14:textId="77777777" w:rsidR="00E75241" w:rsidRDefault="003B30A8" w:rsidP="005025F6">
            <w:pPr>
              <w:pStyle w:val="afe"/>
              <w:numPr>
                <w:ilvl w:val="1"/>
                <w:numId w:val="16"/>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FFS: Suitable SSB periodicity considering impacts in terms of signaling overhead and performance</w:t>
            </w:r>
          </w:p>
        </w:tc>
      </w:tr>
      <w:tr w:rsidR="00E75241" w14:paraId="257C65AF" w14:textId="77777777">
        <w:tc>
          <w:tcPr>
            <w:tcW w:w="1479" w:type="dxa"/>
            <w:tcBorders>
              <w:top w:val="single" w:sz="4" w:space="0" w:color="auto"/>
              <w:left w:val="single" w:sz="4" w:space="0" w:color="auto"/>
              <w:bottom w:val="single" w:sz="4" w:space="0" w:color="auto"/>
              <w:right w:val="single" w:sz="4" w:space="0" w:color="auto"/>
            </w:tcBorders>
          </w:tcPr>
          <w:p w14:paraId="257C65AB" w14:textId="77777777" w:rsidR="00E75241" w:rsidRDefault="003B30A8">
            <w:pPr>
              <w:rPr>
                <w:rFonts w:eastAsiaTheme="minorEastAsia"/>
                <w:lang w:val="en-US" w:eastAsia="zh-CN"/>
              </w:rPr>
            </w:pPr>
            <w:r>
              <w:rPr>
                <w:rFonts w:eastAsiaTheme="minorEastAsia"/>
                <w:lang w:val="en-US" w:eastAsia="zh-CN"/>
              </w:rPr>
              <w:lastRenderedPageBreak/>
              <w:t>Intel</w:t>
            </w:r>
          </w:p>
        </w:tc>
        <w:tc>
          <w:tcPr>
            <w:tcW w:w="1372" w:type="dxa"/>
            <w:tcBorders>
              <w:top w:val="single" w:sz="4" w:space="0" w:color="auto"/>
              <w:left w:val="single" w:sz="4" w:space="0" w:color="auto"/>
              <w:bottom w:val="single" w:sz="4" w:space="0" w:color="auto"/>
              <w:right w:val="single" w:sz="4" w:space="0" w:color="auto"/>
            </w:tcBorders>
          </w:tcPr>
          <w:p w14:paraId="257C65AC"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5AD" w14:textId="77777777" w:rsidR="00E75241" w:rsidRDefault="003B30A8">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257C65AE" w14:textId="77777777" w:rsidR="00E75241" w:rsidRDefault="003B30A8">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rsidR="00E75241" w14:paraId="257C65B3" w14:textId="77777777">
        <w:tc>
          <w:tcPr>
            <w:tcW w:w="1479" w:type="dxa"/>
            <w:tcBorders>
              <w:top w:val="single" w:sz="4" w:space="0" w:color="auto"/>
              <w:left w:val="single" w:sz="4" w:space="0" w:color="auto"/>
              <w:bottom w:val="single" w:sz="4" w:space="0" w:color="auto"/>
              <w:right w:val="single" w:sz="4" w:space="0" w:color="auto"/>
            </w:tcBorders>
          </w:tcPr>
          <w:p w14:paraId="257C65B0" w14:textId="77777777" w:rsidR="00E75241" w:rsidRDefault="003B30A8">
            <w:pPr>
              <w:rPr>
                <w:lang w:val="en-US" w:eastAsia="ko-KR"/>
              </w:rPr>
            </w:pPr>
            <w:r>
              <w:rPr>
                <w:lang w:val="en-US" w:eastAsia="ko-KR"/>
              </w:rPr>
              <w:t>Ericsson</w:t>
            </w:r>
          </w:p>
        </w:tc>
        <w:tc>
          <w:tcPr>
            <w:tcW w:w="1372" w:type="dxa"/>
            <w:tcBorders>
              <w:top w:val="single" w:sz="4" w:space="0" w:color="auto"/>
              <w:left w:val="single" w:sz="4" w:space="0" w:color="auto"/>
              <w:bottom w:val="single" w:sz="4" w:space="0" w:color="auto"/>
              <w:right w:val="single" w:sz="4" w:space="0" w:color="auto"/>
            </w:tcBorders>
          </w:tcPr>
          <w:p w14:paraId="257C65B1"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B2" w14:textId="77777777" w:rsidR="00E75241" w:rsidRDefault="003B30A8">
            <w:pPr>
              <w:rPr>
                <w:lang w:val="en-US" w:eastAsia="ko-KR"/>
              </w:rPr>
            </w:pPr>
            <w:r>
              <w:rPr>
                <w:lang w:val="en-US" w:eastAsia="ko-KR"/>
              </w:rPr>
              <w:t>We are also OK without the first sub-bullet.</w:t>
            </w:r>
          </w:p>
        </w:tc>
      </w:tr>
      <w:tr w:rsidR="00E75241" w14:paraId="257C65B7" w14:textId="77777777">
        <w:tc>
          <w:tcPr>
            <w:tcW w:w="1479" w:type="dxa"/>
            <w:tcBorders>
              <w:top w:val="single" w:sz="4" w:space="0" w:color="auto"/>
              <w:left w:val="single" w:sz="4" w:space="0" w:color="auto"/>
              <w:bottom w:val="single" w:sz="4" w:space="0" w:color="auto"/>
              <w:right w:val="single" w:sz="4" w:space="0" w:color="auto"/>
            </w:tcBorders>
          </w:tcPr>
          <w:p w14:paraId="257C65B4" w14:textId="77777777" w:rsidR="00E75241" w:rsidRDefault="003B30A8">
            <w:pPr>
              <w:rPr>
                <w:lang w:val="en-US" w:eastAsia="ko-KR"/>
              </w:rPr>
            </w:pPr>
            <w:r>
              <w:rPr>
                <w:lang w:val="en-US" w:eastAsia="ko-KR"/>
              </w:rPr>
              <w:t>FUTUREWEI2</w:t>
            </w:r>
          </w:p>
        </w:tc>
        <w:tc>
          <w:tcPr>
            <w:tcW w:w="1372" w:type="dxa"/>
            <w:tcBorders>
              <w:top w:val="single" w:sz="4" w:space="0" w:color="auto"/>
              <w:left w:val="single" w:sz="4" w:space="0" w:color="auto"/>
              <w:bottom w:val="single" w:sz="4" w:space="0" w:color="auto"/>
              <w:right w:val="single" w:sz="4" w:space="0" w:color="auto"/>
            </w:tcBorders>
          </w:tcPr>
          <w:p w14:paraId="257C65B5"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B6" w14:textId="77777777" w:rsidR="00E75241" w:rsidRDefault="003B30A8">
            <w:pPr>
              <w:rPr>
                <w:lang w:val="en-US" w:eastAsia="ko-KR"/>
              </w:rPr>
            </w:pPr>
            <w:r>
              <w:rPr>
                <w:lang w:val="en-US" w:eastAsia="ko-KR"/>
              </w:rPr>
              <w:t>The top level is fine. Similar comments as others about the first bullet. Need further discussion for the second bullet.</w:t>
            </w:r>
          </w:p>
        </w:tc>
      </w:tr>
      <w:tr w:rsidR="00E75241" w14:paraId="257C65BB" w14:textId="77777777">
        <w:tc>
          <w:tcPr>
            <w:tcW w:w="1479" w:type="dxa"/>
            <w:tcBorders>
              <w:top w:val="single" w:sz="4" w:space="0" w:color="auto"/>
              <w:left w:val="single" w:sz="4" w:space="0" w:color="auto"/>
              <w:bottom w:val="single" w:sz="4" w:space="0" w:color="auto"/>
              <w:right w:val="single" w:sz="4" w:space="0" w:color="auto"/>
            </w:tcBorders>
          </w:tcPr>
          <w:p w14:paraId="257C65B8" w14:textId="77777777" w:rsidR="00E75241" w:rsidRDefault="003B30A8">
            <w:pPr>
              <w:rPr>
                <w:lang w:val="en-US" w:eastAsia="ko-KR"/>
              </w:rPr>
            </w:pPr>
            <w:r>
              <w:rPr>
                <w:lang w:val="en-US" w:eastAsia="ko-KR"/>
              </w:rPr>
              <w:t>IDCC</w:t>
            </w:r>
          </w:p>
        </w:tc>
        <w:tc>
          <w:tcPr>
            <w:tcW w:w="1372" w:type="dxa"/>
            <w:tcBorders>
              <w:top w:val="single" w:sz="4" w:space="0" w:color="auto"/>
              <w:left w:val="single" w:sz="4" w:space="0" w:color="auto"/>
              <w:bottom w:val="single" w:sz="4" w:space="0" w:color="auto"/>
              <w:right w:val="single" w:sz="4" w:space="0" w:color="auto"/>
            </w:tcBorders>
          </w:tcPr>
          <w:p w14:paraId="257C65B9"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BA" w14:textId="77777777" w:rsidR="00E75241" w:rsidRDefault="00E75241">
            <w:pPr>
              <w:rPr>
                <w:lang w:val="en-US" w:eastAsia="ko-KR"/>
              </w:rPr>
            </w:pPr>
          </w:p>
        </w:tc>
      </w:tr>
      <w:tr w:rsidR="00E75241" w14:paraId="257C65C1" w14:textId="77777777">
        <w:tc>
          <w:tcPr>
            <w:tcW w:w="1479" w:type="dxa"/>
            <w:tcBorders>
              <w:top w:val="single" w:sz="4" w:space="0" w:color="auto"/>
              <w:left w:val="single" w:sz="4" w:space="0" w:color="auto"/>
              <w:bottom w:val="single" w:sz="4" w:space="0" w:color="auto"/>
              <w:right w:val="single" w:sz="4" w:space="0" w:color="auto"/>
            </w:tcBorders>
          </w:tcPr>
          <w:p w14:paraId="257C65BC" w14:textId="77777777" w:rsidR="00E75241" w:rsidRDefault="003B30A8">
            <w:pPr>
              <w:rPr>
                <w:lang w:val="en-US" w:eastAsia="ko-KR"/>
              </w:rPr>
            </w:pPr>
            <w:r>
              <w:rPr>
                <w:lang w:val="en-US" w:eastAsia="ko-KR"/>
              </w:rPr>
              <w:t>FL3</w:t>
            </w:r>
          </w:p>
        </w:tc>
        <w:tc>
          <w:tcPr>
            <w:tcW w:w="8152" w:type="dxa"/>
            <w:gridSpan w:val="2"/>
            <w:tcBorders>
              <w:top w:val="single" w:sz="4" w:space="0" w:color="auto"/>
              <w:left w:val="single" w:sz="4" w:space="0" w:color="auto"/>
              <w:bottom w:val="single" w:sz="4" w:space="0" w:color="auto"/>
              <w:right w:val="single" w:sz="4" w:space="0" w:color="auto"/>
            </w:tcBorders>
          </w:tcPr>
          <w:p w14:paraId="257C65BD" w14:textId="77777777" w:rsidR="00E75241" w:rsidRDefault="003B30A8">
            <w:pPr>
              <w:rPr>
                <w:lang w:val="en-US" w:eastAsia="ko-KR"/>
              </w:rPr>
            </w:pPr>
            <w:r>
              <w:rPr>
                <w:lang w:val="en-US" w:eastAsia="ko-KR"/>
              </w:rPr>
              <w:t>Based on the received responses, the following updated proposal can be considered:</w:t>
            </w:r>
          </w:p>
          <w:p w14:paraId="257C65BE" w14:textId="77777777" w:rsidR="00E75241" w:rsidRDefault="003B30A8">
            <w:pPr>
              <w:jc w:val="both"/>
              <w:rPr>
                <w:b/>
                <w:lang w:val="en-US"/>
              </w:rPr>
            </w:pPr>
            <w:r>
              <w:rPr>
                <w:b/>
                <w:highlight w:val="yellow"/>
                <w:lang w:val="en-US"/>
              </w:rPr>
              <w:t>High Priority Proposal 2.2-3b</w:t>
            </w:r>
            <w:r>
              <w:rPr>
                <w:b/>
                <w:lang w:val="en-US"/>
              </w:rPr>
              <w:t>: A separate initial DL BWP for RedCap UEs (if configured) can be used during the initial access.</w:t>
            </w:r>
          </w:p>
          <w:p w14:paraId="257C65BF" w14:textId="77777777" w:rsidR="00E75241" w:rsidRDefault="003B30A8" w:rsidP="005025F6">
            <w:pPr>
              <w:pStyle w:val="afe"/>
              <w:numPr>
                <w:ilvl w:val="0"/>
                <w:numId w:val="16"/>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257C65C0" w14:textId="77777777" w:rsidR="00E75241" w:rsidRDefault="003B30A8" w:rsidP="005025F6">
            <w:pPr>
              <w:pStyle w:val="afe"/>
              <w:numPr>
                <w:ilvl w:val="0"/>
                <w:numId w:val="1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tc>
      </w:tr>
      <w:tr w:rsidR="00E75241" w14:paraId="257C65C5" w14:textId="77777777">
        <w:tc>
          <w:tcPr>
            <w:tcW w:w="1479" w:type="dxa"/>
            <w:tcBorders>
              <w:top w:val="single" w:sz="4" w:space="0" w:color="auto"/>
              <w:left w:val="single" w:sz="4" w:space="0" w:color="auto"/>
              <w:bottom w:val="single" w:sz="4" w:space="0" w:color="auto"/>
              <w:right w:val="single" w:sz="4" w:space="0" w:color="auto"/>
            </w:tcBorders>
          </w:tcPr>
          <w:p w14:paraId="257C65C2" w14:textId="77777777" w:rsidR="00E75241" w:rsidRDefault="003B30A8">
            <w:pPr>
              <w:rPr>
                <w:rFonts w:eastAsiaTheme="minorEastAsia"/>
                <w:lang w:val="en-US" w:eastAsia="zh-CN"/>
              </w:rPr>
            </w:pPr>
            <w:r>
              <w:rPr>
                <w:rFonts w:eastAsiaTheme="minorEastAsia"/>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257C65C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C4" w14:textId="77777777" w:rsidR="00E75241" w:rsidRDefault="00E75241">
            <w:pPr>
              <w:rPr>
                <w:lang w:val="en-US" w:eastAsia="ko-KR"/>
              </w:rPr>
            </w:pPr>
          </w:p>
        </w:tc>
      </w:tr>
      <w:tr w:rsidR="00E75241" w14:paraId="257C65D3" w14:textId="77777777">
        <w:tc>
          <w:tcPr>
            <w:tcW w:w="1479" w:type="dxa"/>
            <w:tcBorders>
              <w:top w:val="single" w:sz="4" w:space="0" w:color="auto"/>
              <w:left w:val="single" w:sz="4" w:space="0" w:color="auto"/>
              <w:bottom w:val="single" w:sz="4" w:space="0" w:color="auto"/>
              <w:right w:val="single" w:sz="4" w:space="0" w:color="auto"/>
            </w:tcBorders>
          </w:tcPr>
          <w:p w14:paraId="257C65C6" w14:textId="77777777" w:rsidR="00E75241" w:rsidRDefault="003B30A8">
            <w:pPr>
              <w:rPr>
                <w:rFonts w:eastAsiaTheme="minorEastAsia"/>
                <w:lang w:val="en-US" w:eastAsia="zh-CN"/>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57C65C7"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tcPr>
          <w:p w14:paraId="257C65C8" w14:textId="77777777" w:rsidR="00E75241" w:rsidRDefault="003B30A8">
            <w:pPr>
              <w:rPr>
                <w:rFonts w:eastAsiaTheme="minorEastAsia"/>
                <w:lang w:val="en-US" w:eastAsia="zh-CN"/>
              </w:rPr>
            </w:pPr>
            <w:r>
              <w:rPr>
                <w:rFonts w:eastAsiaTheme="minorEastAsia"/>
                <w:lang w:val="en-US" w:eastAsia="zh-CN"/>
              </w:rPr>
              <w:t>We do not want to repeat our technical concerns in the previous round discussion, which do not get convincing reply so far. It is hard for us to accept this proposal. Why do we rush to such agreement?</w:t>
            </w:r>
          </w:p>
          <w:p w14:paraId="257C65C9" w14:textId="77777777" w:rsidR="00E75241" w:rsidRDefault="003B30A8">
            <w:pPr>
              <w:rPr>
                <w:rFonts w:eastAsiaTheme="minorEastAsia"/>
                <w:lang w:val="en-US" w:eastAsia="zh-CN"/>
              </w:rPr>
            </w:pPr>
            <w:r>
              <w:rPr>
                <w:rFonts w:eastAsiaTheme="minorEastAsia"/>
                <w:lang w:val="en-US" w:eastAsia="zh-CN"/>
              </w:rPr>
              <w:t>As a compromise, we suggest the following changing, to study the conditions first.</w:t>
            </w:r>
          </w:p>
          <w:p w14:paraId="257C65CA" w14:textId="77777777" w:rsidR="00E75241" w:rsidRDefault="003B30A8">
            <w:pPr>
              <w:jc w:val="both"/>
              <w:rPr>
                <w:b/>
                <w:lang w:val="en-US"/>
              </w:rPr>
            </w:pPr>
            <w:r>
              <w:rPr>
                <w:b/>
                <w:highlight w:val="yellow"/>
                <w:lang w:val="en-US"/>
              </w:rPr>
              <w:t>High Priority Proposal 2.2-3b</w:t>
            </w:r>
            <w:r>
              <w:rPr>
                <w:b/>
                <w:lang w:val="en-US"/>
              </w:rPr>
              <w:t xml:space="preserve">: </w:t>
            </w:r>
            <w:r>
              <w:rPr>
                <w:rFonts w:eastAsiaTheme="minorEastAsia"/>
                <w:b/>
                <w:color w:val="FF0000"/>
                <w:lang w:val="en-US" w:eastAsia="zh-CN"/>
              </w:rPr>
              <w:t>Further study the conditions if</w:t>
            </w:r>
            <w:r>
              <w:rPr>
                <w:rFonts w:eastAsiaTheme="minorEastAsia"/>
                <w:b/>
                <w:lang w:val="en-US" w:eastAsia="zh-CN"/>
              </w:rPr>
              <w:t xml:space="preserve"> </w:t>
            </w:r>
            <w:r>
              <w:rPr>
                <w:b/>
                <w:strike/>
                <w:color w:val="FF0000"/>
                <w:lang w:val="en-US"/>
              </w:rPr>
              <w:t>A</w:t>
            </w:r>
            <w:r>
              <w:rPr>
                <w:rFonts w:eastAsiaTheme="minorEastAsia"/>
                <w:b/>
                <w:color w:val="FF0000"/>
                <w:lang w:val="en-US" w:eastAsia="zh-CN"/>
              </w:rPr>
              <w:t>a</w:t>
            </w:r>
            <w:r>
              <w:rPr>
                <w:b/>
                <w:lang w:val="en-US"/>
              </w:rPr>
              <w:t xml:space="preserve"> separate initial DL BWP for RedCap UEs (if configured) can be used during the initial access.</w:t>
            </w:r>
          </w:p>
          <w:p w14:paraId="257C65CB" w14:textId="77777777" w:rsidR="00E75241" w:rsidRDefault="003B30A8" w:rsidP="005025F6">
            <w:pPr>
              <w:pStyle w:val="afe"/>
              <w:numPr>
                <w:ilvl w:val="0"/>
                <w:numId w:val="17"/>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The separate initial DL BWP for RedCap UEs includes CORESET and CSS at least for RACH</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(FFS: and paging).</w:t>
            </w:r>
          </w:p>
          <w:p w14:paraId="257C65CC" w14:textId="77777777" w:rsidR="00E75241" w:rsidRDefault="003B30A8" w:rsidP="005025F6">
            <w:pPr>
              <w:pStyle w:val="afe"/>
              <w:numPr>
                <w:ilvl w:val="1"/>
                <w:numId w:val="17"/>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eastAsia="zh-CN"/>
              </w:rPr>
              <w:t>FFS if the separate initial DL BWP does not have to contain the entire CORESET#0 in this case</w:t>
            </w:r>
          </w:p>
          <w:p w14:paraId="257C65CD" w14:textId="77777777" w:rsidR="00E75241" w:rsidRDefault="003B30A8" w:rsidP="005025F6">
            <w:pPr>
              <w:pStyle w:val="afe"/>
              <w:numPr>
                <w:ilvl w:val="0"/>
                <w:numId w:val="17"/>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lastRenderedPageBreak/>
              <w:t xml:space="preserve">FFS the separate initial DL BWP </w:t>
            </w:r>
            <w:r>
              <w:rPr>
                <w:rFonts w:ascii="Times New Roman" w:hAnsi="Times New Roman" w:cs="Times New Roman"/>
                <w:b/>
                <w:color w:val="FF0000"/>
                <w:sz w:val="20"/>
                <w:szCs w:val="20"/>
                <w:lang w:val="en-US" w:eastAsia="zh-CN"/>
              </w:rPr>
              <w:t xml:space="preserve">must </w:t>
            </w:r>
            <w:r>
              <w:rPr>
                <w:rFonts w:ascii="Times New Roman" w:hAnsi="Times New Roman" w:cs="Times New Roman"/>
                <w:b/>
                <w:color w:val="FF0000"/>
                <w:sz w:val="20"/>
                <w:szCs w:val="20"/>
                <w:lang w:val="en-US"/>
              </w:rPr>
              <w:t>include</w:t>
            </w:r>
            <w:r>
              <w:rPr>
                <w:rFonts w:ascii="Times New Roman" w:hAnsi="Times New Roman" w:cs="Times New Roman"/>
                <w:b/>
                <w:color w:val="FF0000"/>
                <w:sz w:val="20"/>
                <w:szCs w:val="20"/>
                <w:lang w:val="en-US" w:eastAsia="zh-CN"/>
              </w:rPr>
              <w:t xml:space="preserve"> SSB</w:t>
            </w:r>
          </w:p>
          <w:p w14:paraId="257C65CE" w14:textId="77777777" w:rsidR="00E75241" w:rsidRDefault="003B30A8" w:rsidP="005025F6">
            <w:pPr>
              <w:pStyle w:val="afe"/>
              <w:numPr>
                <w:ilvl w:val="1"/>
                <w:numId w:val="17"/>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If additional SSB is included, FFS the relationship with the cell-defined SSB</w:t>
            </w:r>
          </w:p>
          <w:p w14:paraId="257C65CF" w14:textId="77777777" w:rsidR="00E75241" w:rsidRDefault="003B30A8" w:rsidP="005025F6">
            <w:pPr>
              <w:pStyle w:val="afe"/>
              <w:numPr>
                <w:ilvl w:val="0"/>
                <w:numId w:val="17"/>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SIBs can be transmit in the separate initial DL BWP.</w:t>
            </w:r>
          </w:p>
          <w:p w14:paraId="257C65D0" w14:textId="77777777" w:rsidR="00E75241" w:rsidRDefault="003B30A8" w:rsidP="005025F6">
            <w:pPr>
              <w:pStyle w:val="afe"/>
              <w:numPr>
                <w:ilvl w:val="0"/>
                <w:numId w:val="17"/>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 xml:space="preserve">FFS whether the bandwidth can be configured other than {24, 48, 96} PRBs, and FFS the relationship with the bandwidth of the MIB-derived CORESET#0. </w:t>
            </w:r>
          </w:p>
          <w:p w14:paraId="257C65D1" w14:textId="77777777" w:rsidR="00E75241" w:rsidRDefault="003B30A8" w:rsidP="005025F6">
            <w:pPr>
              <w:pStyle w:val="afe"/>
              <w:numPr>
                <w:ilvl w:val="0"/>
                <w:numId w:val="17"/>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14:paraId="257C65D2" w14:textId="77777777" w:rsidR="00E75241" w:rsidRDefault="003B30A8">
            <w:pPr>
              <w:rPr>
                <w:rFonts w:eastAsiaTheme="minorEastAsia"/>
                <w:lang w:val="en-US" w:eastAsia="zh-CN"/>
              </w:rPr>
            </w:pPr>
            <w:r>
              <w:rPr>
                <w:rFonts w:eastAsiaTheme="minorEastAsia"/>
                <w:lang w:val="en-US" w:eastAsia="zh-CN"/>
              </w:rPr>
              <w:t xml:space="preserve">At least from our view, the above issue </w:t>
            </w:r>
            <w:r>
              <w:rPr>
                <w:rFonts w:eastAsiaTheme="minorEastAsia"/>
                <w:u w:val="single"/>
                <w:lang w:val="en-US" w:eastAsia="zh-CN"/>
              </w:rPr>
              <w:t>must be tackled first</w:t>
            </w:r>
            <w:r>
              <w:rPr>
                <w:rFonts w:eastAsiaTheme="minor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E75241" w14:paraId="257C65DE" w14:textId="77777777">
        <w:tc>
          <w:tcPr>
            <w:tcW w:w="1479" w:type="dxa"/>
            <w:tcBorders>
              <w:top w:val="single" w:sz="4" w:space="0" w:color="auto"/>
              <w:left w:val="single" w:sz="4" w:space="0" w:color="auto"/>
              <w:bottom w:val="single" w:sz="4" w:space="0" w:color="auto"/>
              <w:right w:val="single" w:sz="4" w:space="0" w:color="auto"/>
            </w:tcBorders>
          </w:tcPr>
          <w:p w14:paraId="257C65D4" w14:textId="77777777" w:rsidR="00E75241" w:rsidRDefault="003B30A8">
            <w:pPr>
              <w:rPr>
                <w:rFonts w:eastAsiaTheme="minorEastAsia"/>
                <w:lang w:val="en-US" w:eastAsia="zh-CN"/>
              </w:rPr>
            </w:pPr>
            <w:r>
              <w:rPr>
                <w:lang w:val="en-US" w:eastAsia="ko-KR"/>
              </w:rPr>
              <w:lastRenderedPageBreak/>
              <w:t xml:space="preserve">Nordic </w:t>
            </w:r>
          </w:p>
        </w:tc>
        <w:tc>
          <w:tcPr>
            <w:tcW w:w="1372" w:type="dxa"/>
            <w:tcBorders>
              <w:top w:val="single" w:sz="4" w:space="0" w:color="auto"/>
              <w:left w:val="single" w:sz="4" w:space="0" w:color="auto"/>
              <w:bottom w:val="single" w:sz="4" w:space="0" w:color="auto"/>
              <w:right w:val="single" w:sz="4" w:space="0" w:color="auto"/>
            </w:tcBorders>
          </w:tcPr>
          <w:p w14:paraId="257C65D5" w14:textId="77777777" w:rsidR="00E75241" w:rsidRDefault="003B30A8">
            <w:pPr>
              <w:tabs>
                <w:tab w:val="left" w:pos="551"/>
              </w:tabs>
              <w:rPr>
                <w:rFonts w:eastAsiaTheme="minorEastAsia"/>
                <w:lang w:val="en-US" w:eastAsia="zh-CN"/>
              </w:rPr>
            </w:pPr>
            <w:r>
              <w:rPr>
                <w:lang w:val="en-US" w:eastAsia="ko-KR"/>
              </w:rPr>
              <w:t xml:space="preserve">Y, with condition </w:t>
            </w:r>
          </w:p>
        </w:tc>
        <w:tc>
          <w:tcPr>
            <w:tcW w:w="6780" w:type="dxa"/>
            <w:tcBorders>
              <w:top w:val="single" w:sz="4" w:space="0" w:color="auto"/>
              <w:left w:val="single" w:sz="4" w:space="0" w:color="auto"/>
              <w:bottom w:val="single" w:sz="4" w:space="0" w:color="auto"/>
              <w:right w:val="single" w:sz="4" w:space="0" w:color="auto"/>
            </w:tcBorders>
          </w:tcPr>
          <w:p w14:paraId="257C65D6" w14:textId="77777777" w:rsidR="00E75241" w:rsidRDefault="003B30A8">
            <w:pPr>
              <w:rPr>
                <w:bCs/>
                <w:lang w:val="en-US" w:eastAsia="ko-KR"/>
              </w:rPr>
            </w:pPr>
            <w:r>
              <w:rPr>
                <w:bCs/>
                <w:lang w:val="en-US" w:eastAsia="ko-KR"/>
              </w:rPr>
              <w:t xml:space="preserve">Our understanding is that current baseline is the following </w:t>
            </w:r>
          </w:p>
          <w:p w14:paraId="257C65D7" w14:textId="77777777" w:rsidR="00E75241" w:rsidRDefault="00E75241">
            <w:pPr>
              <w:rPr>
                <w:bCs/>
                <w:lang w:val="en-US" w:eastAsia="ko-KR"/>
              </w:rPr>
            </w:pPr>
          </w:p>
          <w:p w14:paraId="257C65D8" w14:textId="77777777" w:rsidR="00E75241" w:rsidRDefault="003B30A8">
            <w:pPr>
              <w:rPr>
                <w:bCs/>
                <w:lang w:val="en-US" w:eastAsia="ko-KR"/>
              </w:rPr>
            </w:pPr>
            <w:r>
              <w:rPr>
                <w:noProof/>
                <w:lang w:val="en-US" w:eastAsia="zh-CN"/>
              </w:rPr>
              <w:drawing>
                <wp:inline distT="0" distB="0" distL="0" distR="0" wp14:anchorId="257C7812" wp14:editId="257C7813">
                  <wp:extent cx="3209925" cy="22002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209925" cy="2200275"/>
                          </a:xfrm>
                          <a:prstGeom prst="rect">
                            <a:avLst/>
                          </a:prstGeom>
                          <a:noFill/>
                          <a:ln>
                            <a:noFill/>
                          </a:ln>
                        </pic:spPr>
                      </pic:pic>
                    </a:graphicData>
                  </a:graphic>
                </wp:inline>
              </w:drawing>
            </w:r>
          </w:p>
          <w:p w14:paraId="257C65D9" w14:textId="77777777" w:rsidR="00E75241" w:rsidRDefault="003B30A8">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14:paraId="257C65DA" w14:textId="77777777" w:rsidR="00E75241" w:rsidRDefault="003B30A8">
            <w:pPr>
              <w:rPr>
                <w:bCs/>
                <w:lang w:val="en-US" w:eastAsia="ko-KR"/>
              </w:rPr>
            </w:pPr>
            <w:r>
              <w:rPr>
                <w:bCs/>
                <w:lang w:val="en-US" w:eastAsia="ko-KR"/>
              </w:rPr>
              <w:t xml:space="preserve">For more gNB flexibility on placement of CORESET#0 we are OK to agree on FL proposal </w:t>
            </w:r>
          </w:p>
          <w:p w14:paraId="257C65DB" w14:textId="77777777" w:rsidR="00E75241" w:rsidRDefault="003B30A8" w:rsidP="005025F6">
            <w:pPr>
              <w:pStyle w:val="afe"/>
              <w:numPr>
                <w:ilvl w:val="0"/>
                <w:numId w:val="26"/>
              </w:numPr>
              <w:rPr>
                <w:rFonts w:ascii="Times New Roman" w:hAnsi="Times New Roman" w:cs="Times New Roman"/>
                <w:bCs/>
                <w:sz w:val="20"/>
                <w:szCs w:val="20"/>
                <w:lang w:val="en-US" w:eastAsia="ko-KR"/>
              </w:rPr>
            </w:pPr>
            <w:r>
              <w:rPr>
                <w:rFonts w:ascii="Times New Roman" w:hAnsi="Times New Roman" w:cs="Times New Roman"/>
                <w:bCs/>
                <w:sz w:val="20"/>
                <w:szCs w:val="20"/>
                <w:lang w:val="en-US" w:eastAsia="ko-KR"/>
              </w:rPr>
              <w:t>given that additional SSB is provided if separate initial DL BWP does not contain cell defining SSB</w:t>
            </w:r>
          </w:p>
          <w:p w14:paraId="257C65DC" w14:textId="77777777" w:rsidR="00E75241" w:rsidRDefault="003B30A8" w:rsidP="005025F6">
            <w:pPr>
              <w:pStyle w:val="afe"/>
              <w:numPr>
                <w:ilvl w:val="0"/>
                <w:numId w:val="26"/>
              </w:numPr>
              <w:rPr>
                <w:rFonts w:ascii="Times New Roman" w:hAnsi="Times New Roman" w:cs="Times New Roman"/>
                <w:bCs/>
                <w:sz w:val="20"/>
                <w:szCs w:val="20"/>
                <w:lang w:val="en-US" w:eastAsia="ko-KR"/>
              </w:rPr>
            </w:pPr>
            <w:r>
              <w:rPr>
                <w:rFonts w:ascii="Times New Roman" w:hAnsi="Times New Roman" w:cs="Times New Roman"/>
                <w:bCs/>
                <w:sz w:val="20"/>
                <w:szCs w:val="20"/>
                <w:lang w:val="en-US" w:eastAsia="ko-KR"/>
              </w:rPr>
              <w:t>given that DCI format size of 1_0 and 0_0 in separate initial DL BWP is determined by CORESET#0 configured by MIB</w:t>
            </w:r>
          </w:p>
          <w:p w14:paraId="257C65DD" w14:textId="77777777" w:rsidR="00E75241" w:rsidRDefault="003B30A8">
            <w:pPr>
              <w:rPr>
                <w:bCs/>
                <w:lang w:val="en-US" w:eastAsia="ko-KR"/>
              </w:rPr>
            </w:pPr>
            <w:r>
              <w:rPr>
                <w:bCs/>
                <w:lang w:val="en-US" w:eastAsia="ko-KR"/>
              </w:rPr>
              <w:t xml:space="preserve">Finally, we agree that FFS points listed by CATT should be clarified </w:t>
            </w:r>
          </w:p>
        </w:tc>
      </w:tr>
      <w:tr w:rsidR="00E75241" w14:paraId="257C65E2" w14:textId="77777777">
        <w:tc>
          <w:tcPr>
            <w:tcW w:w="1479" w:type="dxa"/>
            <w:tcBorders>
              <w:top w:val="single" w:sz="4" w:space="0" w:color="auto"/>
              <w:left w:val="single" w:sz="4" w:space="0" w:color="auto"/>
              <w:bottom w:val="single" w:sz="4" w:space="0" w:color="auto"/>
              <w:right w:val="single" w:sz="4" w:space="0" w:color="auto"/>
            </w:tcBorders>
          </w:tcPr>
          <w:p w14:paraId="257C65DF" w14:textId="77777777" w:rsidR="00E75241" w:rsidRDefault="003B30A8">
            <w:pPr>
              <w:rPr>
                <w:rFonts w:eastAsia="Yu Mincho"/>
                <w:lang w:val="en-US" w:eastAsia="ja-JP"/>
              </w:rPr>
            </w:pPr>
            <w:r>
              <w:rPr>
                <w:rFonts w:eastAsia="Yu Mincho"/>
                <w:lang w:val="en-US" w:eastAsia="ja-JP"/>
              </w:rPr>
              <w:t>DOCOMO</w:t>
            </w:r>
          </w:p>
        </w:tc>
        <w:tc>
          <w:tcPr>
            <w:tcW w:w="1372" w:type="dxa"/>
            <w:tcBorders>
              <w:top w:val="single" w:sz="4" w:space="0" w:color="auto"/>
              <w:left w:val="single" w:sz="4" w:space="0" w:color="auto"/>
              <w:bottom w:val="single" w:sz="4" w:space="0" w:color="auto"/>
              <w:right w:val="single" w:sz="4" w:space="0" w:color="auto"/>
            </w:tcBorders>
          </w:tcPr>
          <w:p w14:paraId="257C65E0"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5E1" w14:textId="77777777" w:rsidR="00E75241" w:rsidRDefault="00E75241">
            <w:pPr>
              <w:rPr>
                <w:bCs/>
                <w:lang w:val="en-US" w:eastAsia="ko-KR"/>
              </w:rPr>
            </w:pPr>
          </w:p>
        </w:tc>
      </w:tr>
      <w:tr w:rsidR="00E75241" w14:paraId="257C65E6" w14:textId="77777777">
        <w:tc>
          <w:tcPr>
            <w:tcW w:w="1479" w:type="dxa"/>
            <w:tcBorders>
              <w:top w:val="single" w:sz="4" w:space="0" w:color="auto"/>
              <w:left w:val="single" w:sz="4" w:space="0" w:color="auto"/>
              <w:bottom w:val="single" w:sz="4" w:space="0" w:color="auto"/>
              <w:right w:val="single" w:sz="4" w:space="0" w:color="auto"/>
            </w:tcBorders>
          </w:tcPr>
          <w:p w14:paraId="257C65E3" w14:textId="77777777" w:rsidR="00E75241" w:rsidRDefault="003B30A8">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257C65E4" w14:textId="77777777" w:rsidR="00E75241" w:rsidRDefault="003B30A8">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E5" w14:textId="77777777" w:rsidR="00E75241" w:rsidRDefault="00E75241">
            <w:pPr>
              <w:rPr>
                <w:bCs/>
                <w:lang w:val="en-US" w:eastAsia="ko-KR"/>
              </w:rPr>
            </w:pPr>
          </w:p>
        </w:tc>
      </w:tr>
      <w:tr w:rsidR="00E75241" w14:paraId="257C65EA" w14:textId="77777777">
        <w:tc>
          <w:tcPr>
            <w:tcW w:w="1479" w:type="dxa"/>
            <w:tcBorders>
              <w:top w:val="single" w:sz="4" w:space="0" w:color="auto"/>
              <w:left w:val="single" w:sz="4" w:space="0" w:color="auto"/>
              <w:bottom w:val="single" w:sz="4" w:space="0" w:color="auto"/>
              <w:right w:val="single" w:sz="4" w:space="0" w:color="auto"/>
            </w:tcBorders>
          </w:tcPr>
          <w:p w14:paraId="257C65E7" w14:textId="77777777" w:rsidR="00E75241" w:rsidRDefault="003B30A8">
            <w:pPr>
              <w:rPr>
                <w:rFonts w:eastAsiaTheme="minorEastAsia"/>
                <w:lang w:val="en-US" w:eastAsia="zh-CN"/>
              </w:rPr>
            </w:pPr>
            <w:r>
              <w:rPr>
                <w:rFonts w:eastAsiaTheme="minorEastAsia"/>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257C65E8"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5E9" w14:textId="77777777" w:rsidR="00E75241" w:rsidRDefault="003B30A8">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E75241" w14:paraId="257C65EF" w14:textId="77777777">
        <w:tc>
          <w:tcPr>
            <w:tcW w:w="1479" w:type="dxa"/>
            <w:tcBorders>
              <w:top w:val="single" w:sz="4" w:space="0" w:color="auto"/>
              <w:left w:val="single" w:sz="4" w:space="0" w:color="auto"/>
              <w:bottom w:val="single" w:sz="4" w:space="0" w:color="auto"/>
              <w:right w:val="single" w:sz="4" w:space="0" w:color="auto"/>
            </w:tcBorders>
          </w:tcPr>
          <w:p w14:paraId="257C65EB" w14:textId="77777777" w:rsidR="00E75241" w:rsidRDefault="003B30A8">
            <w:pPr>
              <w:rPr>
                <w:lang w:val="en-US" w:eastAsia="ko-KR"/>
              </w:rPr>
            </w:pPr>
            <w:r>
              <w:rPr>
                <w:lang w:val="en-US" w:eastAsia="ko-KR"/>
              </w:rPr>
              <w:lastRenderedPageBreak/>
              <w:t>Ericsson</w:t>
            </w:r>
          </w:p>
        </w:tc>
        <w:tc>
          <w:tcPr>
            <w:tcW w:w="1372" w:type="dxa"/>
            <w:tcBorders>
              <w:top w:val="single" w:sz="4" w:space="0" w:color="auto"/>
              <w:left w:val="single" w:sz="4" w:space="0" w:color="auto"/>
              <w:bottom w:val="single" w:sz="4" w:space="0" w:color="auto"/>
              <w:right w:val="single" w:sz="4" w:space="0" w:color="auto"/>
            </w:tcBorders>
          </w:tcPr>
          <w:p w14:paraId="257C65EC"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ED" w14:textId="77777777" w:rsidR="00E75241" w:rsidRDefault="003B30A8">
            <w:pPr>
              <w:rPr>
                <w:lang w:val="en-US" w:eastAsia="ko-KR"/>
              </w:rPr>
            </w:pPr>
            <w:r>
              <w:rPr>
                <w:lang w:val="en-US" w:eastAsia="ko-KR"/>
              </w:rPr>
              <w:t xml:space="preserve">The FFSs mentioned in CATT’s response are addressed in the subsequent sections. </w:t>
            </w:r>
          </w:p>
          <w:p w14:paraId="257C65EE" w14:textId="77777777" w:rsidR="00E75241" w:rsidRDefault="003B30A8">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E75241" w14:paraId="257C65F3" w14:textId="77777777">
        <w:tc>
          <w:tcPr>
            <w:tcW w:w="1479" w:type="dxa"/>
            <w:tcBorders>
              <w:top w:val="single" w:sz="4" w:space="0" w:color="auto"/>
              <w:left w:val="single" w:sz="4" w:space="0" w:color="auto"/>
              <w:bottom w:val="single" w:sz="4" w:space="0" w:color="auto"/>
              <w:right w:val="single" w:sz="4" w:space="0" w:color="auto"/>
            </w:tcBorders>
          </w:tcPr>
          <w:p w14:paraId="257C65F0" w14:textId="77777777" w:rsidR="00E75241" w:rsidRDefault="003B30A8">
            <w:pPr>
              <w:rPr>
                <w:lang w:val="en-US" w:eastAsia="ko-KR"/>
              </w:rPr>
            </w:pPr>
            <w:r>
              <w:rPr>
                <w:lang w:val="en-US" w:eastAsia="ko-KR"/>
              </w:rPr>
              <w:t>FUTUREWEI3</w:t>
            </w:r>
          </w:p>
        </w:tc>
        <w:tc>
          <w:tcPr>
            <w:tcW w:w="1372" w:type="dxa"/>
            <w:tcBorders>
              <w:top w:val="single" w:sz="4" w:space="0" w:color="auto"/>
              <w:left w:val="single" w:sz="4" w:space="0" w:color="auto"/>
              <w:bottom w:val="single" w:sz="4" w:space="0" w:color="auto"/>
              <w:right w:val="single" w:sz="4" w:space="0" w:color="auto"/>
            </w:tcBorders>
          </w:tcPr>
          <w:p w14:paraId="257C65F1"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F2" w14:textId="77777777" w:rsidR="00E75241" w:rsidRDefault="003B30A8">
            <w:pPr>
              <w:rPr>
                <w:lang w:val="en-US" w:eastAsia="ko-KR"/>
              </w:rPr>
            </w:pPr>
            <w:r>
              <w:rPr>
                <w:lang w:val="en-US" w:eastAsia="ko-KR"/>
              </w:rPr>
              <w:t>Some of the FFS points listed by CATT should be further examined</w:t>
            </w:r>
          </w:p>
        </w:tc>
      </w:tr>
      <w:tr w:rsidR="00E75241" w14:paraId="257C65F7" w14:textId="77777777">
        <w:tc>
          <w:tcPr>
            <w:tcW w:w="1479" w:type="dxa"/>
            <w:tcBorders>
              <w:top w:val="single" w:sz="4" w:space="0" w:color="auto"/>
              <w:left w:val="single" w:sz="4" w:space="0" w:color="auto"/>
              <w:bottom w:val="single" w:sz="4" w:space="0" w:color="auto"/>
              <w:right w:val="single" w:sz="4" w:space="0" w:color="auto"/>
            </w:tcBorders>
          </w:tcPr>
          <w:p w14:paraId="257C65F4" w14:textId="77777777" w:rsidR="00E75241" w:rsidRDefault="003B30A8">
            <w:pPr>
              <w:rPr>
                <w:rFonts w:eastAsiaTheme="minorEastAsia"/>
                <w:lang w:val="en-US" w:eastAsia="zh-CN"/>
              </w:rPr>
            </w:pPr>
            <w:r>
              <w:rPr>
                <w:rFonts w:eastAsiaTheme="minorEastAsia"/>
                <w:lang w:val="en-US" w:eastAsia="zh-CN"/>
              </w:rPr>
              <w:t>TCL</w:t>
            </w:r>
          </w:p>
        </w:tc>
        <w:tc>
          <w:tcPr>
            <w:tcW w:w="1372" w:type="dxa"/>
            <w:tcBorders>
              <w:top w:val="single" w:sz="4" w:space="0" w:color="auto"/>
              <w:left w:val="single" w:sz="4" w:space="0" w:color="auto"/>
              <w:bottom w:val="single" w:sz="4" w:space="0" w:color="auto"/>
              <w:right w:val="single" w:sz="4" w:space="0" w:color="auto"/>
            </w:tcBorders>
          </w:tcPr>
          <w:p w14:paraId="257C65F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F6" w14:textId="77777777" w:rsidR="00E75241" w:rsidRDefault="00E75241">
            <w:pPr>
              <w:rPr>
                <w:lang w:val="en-US" w:eastAsia="ko-KR"/>
              </w:rPr>
            </w:pPr>
          </w:p>
        </w:tc>
      </w:tr>
      <w:tr w:rsidR="00E75241" w14:paraId="257C65FF" w14:textId="77777777">
        <w:tc>
          <w:tcPr>
            <w:tcW w:w="1479" w:type="dxa"/>
            <w:tcBorders>
              <w:top w:val="single" w:sz="4" w:space="0" w:color="auto"/>
              <w:left w:val="single" w:sz="4" w:space="0" w:color="auto"/>
              <w:bottom w:val="single" w:sz="4" w:space="0" w:color="auto"/>
              <w:right w:val="single" w:sz="4" w:space="0" w:color="auto"/>
            </w:tcBorders>
          </w:tcPr>
          <w:p w14:paraId="257C65F8" w14:textId="77777777" w:rsidR="00E75241" w:rsidRDefault="003B30A8">
            <w:pPr>
              <w:rPr>
                <w:rFonts w:eastAsiaTheme="minorEastAsia"/>
                <w:lang w:val="en-US" w:eastAsia="zh-CN"/>
              </w:rPr>
            </w:pPr>
            <w:r>
              <w:rPr>
                <w:lang w:val="en-US" w:eastAsia="ko-KR"/>
              </w:rPr>
              <w:t>Intel</w:t>
            </w:r>
          </w:p>
        </w:tc>
        <w:tc>
          <w:tcPr>
            <w:tcW w:w="1372" w:type="dxa"/>
            <w:tcBorders>
              <w:top w:val="single" w:sz="4" w:space="0" w:color="auto"/>
              <w:left w:val="single" w:sz="4" w:space="0" w:color="auto"/>
              <w:bottom w:val="single" w:sz="4" w:space="0" w:color="auto"/>
              <w:right w:val="single" w:sz="4" w:space="0" w:color="auto"/>
            </w:tcBorders>
          </w:tcPr>
          <w:p w14:paraId="257C65F9"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5FA" w14:textId="77777777" w:rsidR="00E75241" w:rsidRDefault="003B30A8">
            <w:pPr>
              <w:rPr>
                <w:lang w:val="en-US" w:eastAsia="ko-KR"/>
              </w:rPr>
            </w:pPr>
            <w:r>
              <w:rPr>
                <w:lang w:val="en-US" w:eastAsia="ko-KR"/>
              </w:rPr>
              <w:t xml:space="preserve">It is true that most of the discussion points in CATT’s updated proposal are aspects discussed in sequent sections. </w:t>
            </w:r>
          </w:p>
          <w:p w14:paraId="257C65FB" w14:textId="77777777" w:rsidR="00E75241" w:rsidRDefault="003B30A8">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14:paraId="257C65FC" w14:textId="77777777" w:rsidR="00E75241" w:rsidRDefault="003B30A8">
            <w:pPr>
              <w:jc w:val="both"/>
              <w:rPr>
                <w:b/>
                <w:lang w:val="en-US"/>
              </w:rPr>
            </w:pPr>
            <w:r>
              <w:rPr>
                <w:b/>
                <w:color w:val="00B0F0"/>
                <w:lang w:val="en-US"/>
              </w:rPr>
              <w:t xml:space="preserve">If use of a </w:t>
            </w:r>
            <w:r>
              <w:rPr>
                <w:b/>
                <w:strike/>
                <w:color w:val="00B0F0"/>
                <w:lang w:val="en-US"/>
              </w:rPr>
              <w:t>A</w:t>
            </w:r>
            <w:r>
              <w:rPr>
                <w:b/>
                <w:lang w:val="en-US"/>
              </w:rPr>
              <w:t xml:space="preserve"> separate initial DL BWP for RedCap UEs (</w:t>
            </w:r>
            <w:r>
              <w:rPr>
                <w:b/>
                <w:strike/>
                <w:color w:val="00B0F0"/>
                <w:lang w:val="en-US"/>
              </w:rPr>
              <w:t>if</w:t>
            </w:r>
            <w:r>
              <w:rPr>
                <w:b/>
                <w:color w:val="00B0F0"/>
                <w:lang w:val="en-US"/>
              </w:rPr>
              <w:t xml:space="preserve"> when</w:t>
            </w:r>
            <w:r>
              <w:rPr>
                <w:b/>
                <w:lang w:val="en-US"/>
              </w:rPr>
              <w:t xml:space="preserve"> configured) </w:t>
            </w:r>
            <w:r>
              <w:rPr>
                <w:b/>
                <w:strike/>
                <w:color w:val="00B0F0"/>
                <w:lang w:val="en-US"/>
              </w:rPr>
              <w:t xml:space="preserve">can be used </w:t>
            </w:r>
            <w:r>
              <w:rPr>
                <w:b/>
                <w:lang w:val="en-US"/>
              </w:rPr>
              <w:t xml:space="preserve">during the initial access </w:t>
            </w:r>
            <w:r>
              <w:rPr>
                <w:b/>
                <w:color w:val="00B0F0"/>
                <w:lang w:val="en-US"/>
              </w:rPr>
              <w:t>is supported,</w:t>
            </w:r>
            <w:r>
              <w:rPr>
                <w:b/>
                <w:lang w:val="en-US"/>
              </w:rPr>
              <w:t xml:space="preserve"> </w:t>
            </w:r>
          </w:p>
          <w:p w14:paraId="257C65FD" w14:textId="77777777" w:rsidR="00E75241" w:rsidRDefault="003B30A8" w:rsidP="005025F6">
            <w:pPr>
              <w:pStyle w:val="afe"/>
              <w:numPr>
                <w:ilvl w:val="0"/>
                <w:numId w:val="16"/>
              </w:numPr>
              <w:rPr>
                <w:rFonts w:ascii="Times New Roman" w:hAnsi="Times New Roman" w:cs="Times New Roman"/>
                <w:sz w:val="20"/>
                <w:szCs w:val="20"/>
                <w:lang w:val="en-US" w:eastAsia="ko-KR"/>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p w14:paraId="257C65FE" w14:textId="77777777" w:rsidR="00E75241" w:rsidRDefault="003B30A8">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example? </w:t>
            </w:r>
          </w:p>
        </w:tc>
      </w:tr>
      <w:tr w:rsidR="00E75241" w14:paraId="257C6603" w14:textId="77777777">
        <w:tc>
          <w:tcPr>
            <w:tcW w:w="1479" w:type="dxa"/>
            <w:tcBorders>
              <w:top w:val="single" w:sz="4" w:space="0" w:color="auto"/>
              <w:left w:val="single" w:sz="4" w:space="0" w:color="auto"/>
              <w:bottom w:val="single" w:sz="4" w:space="0" w:color="auto"/>
              <w:right w:val="single" w:sz="4" w:space="0" w:color="auto"/>
            </w:tcBorders>
          </w:tcPr>
          <w:p w14:paraId="257C6600" w14:textId="77777777" w:rsidR="00E75241" w:rsidRDefault="003B30A8">
            <w:pPr>
              <w:rPr>
                <w:lang w:val="en-US" w:eastAsia="ko-KR"/>
              </w:rPr>
            </w:pPr>
            <w:r>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14:paraId="257C6601"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602" w14:textId="77777777" w:rsidR="00E75241" w:rsidRDefault="003B30A8">
            <w:pPr>
              <w:rPr>
                <w:lang w:val="en-US" w:eastAsia="ko-KR"/>
              </w:rPr>
            </w:pPr>
            <w:r>
              <w:rPr>
                <w:rFonts w:eastAsiaTheme="minorEastAsia"/>
                <w:lang w:val="en-US" w:eastAsia="zh-CN"/>
              </w:rPr>
              <w:t xml:space="preserve">We support the main bullet in FL proposal. However, we think it would be better after the related FFSs are further clarified. </w:t>
            </w:r>
          </w:p>
        </w:tc>
      </w:tr>
      <w:tr w:rsidR="00E75241" w14:paraId="257C6609" w14:textId="77777777">
        <w:tc>
          <w:tcPr>
            <w:tcW w:w="1479" w:type="dxa"/>
            <w:tcBorders>
              <w:top w:val="single" w:sz="4" w:space="0" w:color="auto"/>
              <w:left w:val="single" w:sz="4" w:space="0" w:color="auto"/>
              <w:bottom w:val="single" w:sz="4" w:space="0" w:color="auto"/>
              <w:right w:val="single" w:sz="4" w:space="0" w:color="auto"/>
            </w:tcBorders>
          </w:tcPr>
          <w:p w14:paraId="257C6604" w14:textId="77777777" w:rsidR="00E75241" w:rsidRDefault="003B30A8">
            <w:pPr>
              <w:rPr>
                <w:rFonts w:eastAsiaTheme="minorEastAsia"/>
                <w:lang w:val="en-US" w:eastAsia="zh-CN"/>
              </w:rPr>
            </w:pPr>
            <w:r>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257C6605"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57C6606" w14:textId="77777777" w:rsidR="00E75241" w:rsidRDefault="003B30A8">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14:paraId="257C6607" w14:textId="77777777" w:rsidR="00E75241" w:rsidRDefault="003B30A8">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257C6608" w14:textId="77777777" w:rsidR="00E75241" w:rsidRDefault="003B30A8">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E75241" w14:paraId="257C660D" w14:textId="77777777">
        <w:tc>
          <w:tcPr>
            <w:tcW w:w="1479" w:type="dxa"/>
            <w:tcBorders>
              <w:top w:val="single" w:sz="4" w:space="0" w:color="auto"/>
              <w:left w:val="single" w:sz="4" w:space="0" w:color="auto"/>
              <w:bottom w:val="single" w:sz="4" w:space="0" w:color="auto"/>
              <w:right w:val="single" w:sz="4" w:space="0" w:color="auto"/>
            </w:tcBorders>
          </w:tcPr>
          <w:p w14:paraId="257C660A" w14:textId="77777777" w:rsidR="00E75241" w:rsidRDefault="003B30A8">
            <w:pPr>
              <w:rPr>
                <w:rFonts w:eastAsiaTheme="minorEastAsia"/>
                <w:lang w:val="en-US" w:eastAsia="zh-CN"/>
              </w:rPr>
            </w:pPr>
            <w:r>
              <w:rPr>
                <w:rFonts w:eastAsiaTheme="minorEastAsia"/>
                <w:lang w:val="en-US" w:eastAsia="zh-CN"/>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257C660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0C" w14:textId="77777777" w:rsidR="00E75241" w:rsidRDefault="00E75241">
            <w:pPr>
              <w:rPr>
                <w:lang w:val="en-US" w:eastAsia="ko-KR"/>
              </w:rPr>
            </w:pPr>
          </w:p>
        </w:tc>
      </w:tr>
      <w:tr w:rsidR="00E75241" w14:paraId="257C6612" w14:textId="77777777">
        <w:tc>
          <w:tcPr>
            <w:tcW w:w="1479" w:type="dxa"/>
            <w:tcBorders>
              <w:top w:val="single" w:sz="4" w:space="0" w:color="auto"/>
              <w:left w:val="single" w:sz="4" w:space="0" w:color="auto"/>
              <w:bottom w:val="single" w:sz="4" w:space="0" w:color="auto"/>
              <w:right w:val="single" w:sz="4" w:space="0" w:color="auto"/>
            </w:tcBorders>
          </w:tcPr>
          <w:p w14:paraId="257C660E" w14:textId="77777777" w:rsidR="00E75241" w:rsidRDefault="003B30A8">
            <w:pPr>
              <w:rPr>
                <w:lang w:val="en-US" w:eastAsia="ko-KR"/>
              </w:rPr>
            </w:pPr>
            <w:r>
              <w:rPr>
                <w:lang w:val="en-US" w:eastAsia="ko-KR"/>
              </w:rPr>
              <w:t>Samsung</w:t>
            </w:r>
          </w:p>
        </w:tc>
        <w:tc>
          <w:tcPr>
            <w:tcW w:w="1372" w:type="dxa"/>
            <w:tcBorders>
              <w:top w:val="single" w:sz="4" w:space="0" w:color="auto"/>
              <w:left w:val="single" w:sz="4" w:space="0" w:color="auto"/>
              <w:bottom w:val="single" w:sz="4" w:space="0" w:color="auto"/>
              <w:right w:val="single" w:sz="4" w:space="0" w:color="auto"/>
            </w:tcBorders>
          </w:tcPr>
          <w:p w14:paraId="257C660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10" w14:textId="77777777" w:rsidR="00E75241" w:rsidRDefault="003B30A8">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257C6611" w14:textId="77777777" w:rsidR="00E75241" w:rsidRDefault="003B30A8">
            <w:pPr>
              <w:rPr>
                <w:rFonts w:eastAsiaTheme="minorEastAsia"/>
                <w:lang w:val="en-US" w:eastAsia="zh-CN"/>
              </w:rPr>
            </w:pPr>
            <w:r>
              <w:rPr>
                <w:rFonts w:eastAsiaTheme="minorEastAsia"/>
                <w:lang w:val="en-US" w:eastAsia="zh-CN"/>
              </w:rPr>
              <w:lastRenderedPageBreak/>
              <w:t xml:space="preserve">To some companies comment, we think whether separate iDL BWP contains SSB can be discussed separated. </w:t>
            </w:r>
          </w:p>
        </w:tc>
      </w:tr>
      <w:tr w:rsidR="00E75241" w14:paraId="257C6616" w14:textId="77777777">
        <w:tc>
          <w:tcPr>
            <w:tcW w:w="1479" w:type="dxa"/>
            <w:tcBorders>
              <w:top w:val="single" w:sz="4" w:space="0" w:color="auto"/>
              <w:left w:val="single" w:sz="4" w:space="0" w:color="auto"/>
              <w:bottom w:val="single" w:sz="4" w:space="0" w:color="auto"/>
              <w:right w:val="single" w:sz="4" w:space="0" w:color="auto"/>
            </w:tcBorders>
          </w:tcPr>
          <w:p w14:paraId="257C6613" w14:textId="77777777" w:rsidR="00E75241" w:rsidRDefault="003B30A8">
            <w:pPr>
              <w:rPr>
                <w:rFonts w:eastAsia="Yu Mincho"/>
                <w:lang w:val="en-US" w:eastAsia="ja-JP"/>
              </w:rPr>
            </w:pPr>
            <w:r>
              <w:rPr>
                <w:rFonts w:eastAsia="Yu Mincho"/>
                <w:lang w:val="en-US" w:eastAsia="ja-JP"/>
              </w:rPr>
              <w:lastRenderedPageBreak/>
              <w:t>Sharp</w:t>
            </w:r>
          </w:p>
        </w:tc>
        <w:tc>
          <w:tcPr>
            <w:tcW w:w="1372" w:type="dxa"/>
            <w:tcBorders>
              <w:top w:val="single" w:sz="4" w:space="0" w:color="auto"/>
              <w:left w:val="single" w:sz="4" w:space="0" w:color="auto"/>
              <w:bottom w:val="single" w:sz="4" w:space="0" w:color="auto"/>
              <w:right w:val="single" w:sz="4" w:space="0" w:color="auto"/>
            </w:tcBorders>
          </w:tcPr>
          <w:p w14:paraId="257C6614"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615" w14:textId="77777777" w:rsidR="00E75241" w:rsidRDefault="00E75241">
            <w:pPr>
              <w:rPr>
                <w:rFonts w:eastAsiaTheme="minorEastAsia"/>
                <w:lang w:val="en-US" w:eastAsia="zh-CN"/>
              </w:rPr>
            </w:pPr>
          </w:p>
        </w:tc>
      </w:tr>
      <w:tr w:rsidR="00E75241" w14:paraId="257C661C" w14:textId="77777777">
        <w:tc>
          <w:tcPr>
            <w:tcW w:w="1479" w:type="dxa"/>
            <w:tcBorders>
              <w:top w:val="single" w:sz="4" w:space="0" w:color="auto"/>
              <w:left w:val="single" w:sz="4" w:space="0" w:color="auto"/>
              <w:bottom w:val="single" w:sz="4" w:space="0" w:color="auto"/>
              <w:right w:val="single" w:sz="4" w:space="0" w:color="auto"/>
            </w:tcBorders>
          </w:tcPr>
          <w:p w14:paraId="257C6617" w14:textId="77777777" w:rsidR="00E75241" w:rsidRDefault="003B30A8">
            <w:pPr>
              <w:rPr>
                <w:rFonts w:eastAsiaTheme="minorEastAsia"/>
                <w:lang w:val="en-US" w:eastAsia="zh-CN"/>
              </w:rPr>
            </w:pPr>
            <w:r>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14:paraId="257C661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19" w14:textId="77777777" w:rsidR="00E75241" w:rsidRDefault="003B30A8">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14:paraId="257C661A" w14:textId="77777777" w:rsidR="00E75241" w:rsidRDefault="003B30A8">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257C661B" w14:textId="77777777" w:rsidR="00E75241" w:rsidRDefault="00E75241">
            <w:pPr>
              <w:rPr>
                <w:rFonts w:eastAsiaTheme="minorEastAsia"/>
                <w:lang w:val="en-US" w:eastAsia="zh-CN"/>
              </w:rPr>
            </w:pPr>
          </w:p>
        </w:tc>
      </w:tr>
      <w:tr w:rsidR="00E75241" w14:paraId="257C6621" w14:textId="77777777">
        <w:tc>
          <w:tcPr>
            <w:tcW w:w="1479" w:type="dxa"/>
            <w:tcBorders>
              <w:top w:val="single" w:sz="4" w:space="0" w:color="auto"/>
              <w:left w:val="single" w:sz="4" w:space="0" w:color="auto"/>
              <w:bottom w:val="single" w:sz="4" w:space="0" w:color="auto"/>
              <w:right w:val="single" w:sz="4" w:space="0" w:color="auto"/>
            </w:tcBorders>
          </w:tcPr>
          <w:p w14:paraId="257C661D" w14:textId="77777777" w:rsidR="00E75241" w:rsidRDefault="003B30A8">
            <w:pPr>
              <w:rPr>
                <w:rFonts w:eastAsiaTheme="minorEastAsia"/>
                <w:lang w:val="en-US" w:eastAsia="zh-CN"/>
              </w:rPr>
            </w:pPr>
            <w:r>
              <w:rPr>
                <w:rFonts w:eastAsiaTheme="minorEastAsia"/>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257C661E"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61F" w14:textId="77777777" w:rsidR="00E75241" w:rsidRDefault="003B30A8">
            <w:pPr>
              <w:rPr>
                <w:lang w:val="en-US" w:eastAsia="ko-KR"/>
              </w:rPr>
            </w:pPr>
            <w:r>
              <w:rPr>
                <w:lang w:val="en-US" w:eastAsia="ko-KR"/>
              </w:rPr>
              <w:t xml:space="preserve">We prefer to discuss Proposal 2.2-6b first, especially whether a RedCap UE supports retuning to SSB (assuming CD-SSB) outside of a separate initial DL BWP during initial access. </w:t>
            </w:r>
          </w:p>
          <w:p w14:paraId="257C6620" w14:textId="77777777" w:rsidR="00E75241" w:rsidRDefault="003B30A8">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E75241" w14:paraId="257C6627" w14:textId="77777777">
        <w:tc>
          <w:tcPr>
            <w:tcW w:w="1479" w:type="dxa"/>
            <w:tcBorders>
              <w:top w:val="single" w:sz="4" w:space="0" w:color="auto"/>
              <w:left w:val="single" w:sz="4" w:space="0" w:color="auto"/>
              <w:bottom w:val="single" w:sz="4" w:space="0" w:color="auto"/>
              <w:right w:val="single" w:sz="4" w:space="0" w:color="auto"/>
            </w:tcBorders>
          </w:tcPr>
          <w:p w14:paraId="257C6622" w14:textId="77777777" w:rsidR="00E75241" w:rsidRDefault="003B30A8">
            <w:pPr>
              <w:rPr>
                <w:rFonts w:eastAsiaTheme="minorEastAsia"/>
                <w:lang w:val="en-US" w:eastAsia="zh-CN"/>
              </w:rPr>
            </w:pPr>
            <w:r>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257C6623"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624" w14:textId="77777777" w:rsidR="00E75241" w:rsidRDefault="003B30A8">
            <w:pPr>
              <w:rPr>
                <w:rFonts w:eastAsiaTheme="minorEastAsia"/>
                <w:lang w:val="en-US" w:eastAsia="zh-CN"/>
              </w:rPr>
            </w:pPr>
            <w:r>
              <w:rPr>
                <w:rFonts w:eastAsiaTheme="minorEastAsia"/>
                <w:lang w:val="en-US" w:eastAsia="zh-CN"/>
              </w:rPr>
              <w:t>Two comments:</w:t>
            </w:r>
          </w:p>
          <w:p w14:paraId="257C6625" w14:textId="77777777" w:rsidR="00E75241" w:rsidRDefault="003B30A8" w:rsidP="005025F6">
            <w:pPr>
              <w:pStyle w:val="afe"/>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Based on the inputs from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and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round, there were multiple companies proposed to include CSS for paging and it seems no concern raised, we suggest to include paging in the proposal and delete the FFS. </w:t>
            </w:r>
          </w:p>
          <w:p w14:paraId="257C6626" w14:textId="77777777" w:rsidR="00E75241" w:rsidRDefault="003B30A8" w:rsidP="005025F6">
            <w:pPr>
              <w:pStyle w:val="afe"/>
              <w:numPr>
                <w:ilvl w:val="0"/>
                <w:numId w:val="27"/>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val="en-US" w:eastAsia="zh-CN"/>
              </w:rPr>
              <w:t>It seems companies have different view on the implication of SSB availability in the separate initial DL BWP configured for RedCap UEs, our understanding is that the SSB issue will be decided separately (</w:t>
            </w:r>
            <w:r>
              <w:rPr>
                <w:rFonts w:ascii="Times New Roman" w:hAnsi="Times New Roman" w:cs="Times New Roman"/>
                <w:b/>
                <w:sz w:val="20"/>
                <w:szCs w:val="20"/>
                <w:highlight w:val="yellow"/>
                <w:lang w:val="en-US"/>
              </w:rPr>
              <w:t>High Priority Proposal 2.2-6b</w:t>
            </w:r>
            <w:r>
              <w:rPr>
                <w:rFonts w:ascii="Times New Roman" w:eastAsiaTheme="minorEastAsia" w:hAnsi="Times New Roman" w:cs="Times New Roman"/>
                <w:sz w:val="20"/>
                <w:szCs w:val="20"/>
                <w:lang w:val="en-US" w:eastAsia="zh-CN"/>
              </w:rPr>
              <w:t xml:space="preserve">) and there is no implication for that. </w:t>
            </w:r>
            <w:r>
              <w:rPr>
                <w:rFonts w:ascii="Times New Roman" w:eastAsiaTheme="minorEastAsia" w:hAnsi="Times New Roman" w:cs="Times New Roman"/>
                <w:sz w:val="20"/>
                <w:szCs w:val="20"/>
                <w:lang w:eastAsia="zh-CN"/>
              </w:rPr>
              <w:t xml:space="preserve">Maybe some clarification from FL would be needed. </w:t>
            </w:r>
          </w:p>
        </w:tc>
      </w:tr>
      <w:tr w:rsidR="00E75241" w14:paraId="257C662C" w14:textId="77777777">
        <w:tc>
          <w:tcPr>
            <w:tcW w:w="1479" w:type="dxa"/>
            <w:tcBorders>
              <w:top w:val="single" w:sz="4" w:space="0" w:color="auto"/>
              <w:left w:val="single" w:sz="4" w:space="0" w:color="auto"/>
              <w:bottom w:val="single" w:sz="4" w:space="0" w:color="auto"/>
              <w:right w:val="single" w:sz="4" w:space="0" w:color="auto"/>
            </w:tcBorders>
          </w:tcPr>
          <w:p w14:paraId="257C6628" w14:textId="77777777" w:rsidR="00E75241" w:rsidRDefault="003B30A8">
            <w:pPr>
              <w:rPr>
                <w:rFonts w:eastAsiaTheme="minorEastAsia"/>
                <w:lang w:val="en-US" w:eastAsia="zh-CN"/>
              </w:rPr>
            </w:pPr>
            <w:r>
              <w:rPr>
                <w:rFonts w:eastAsiaTheme="minorEastAsia"/>
                <w:lang w:val="en-US" w:eastAsia="zh-CN"/>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257C6629"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62A" w14:textId="77777777" w:rsidR="00E75241" w:rsidRDefault="003B30A8">
            <w:pPr>
              <w:rPr>
                <w:rFonts w:eastAsiaTheme="minorEastAsia"/>
                <w:lang w:val="en-US" w:eastAsia="zh-CN"/>
              </w:rPr>
            </w:pPr>
            <w:r>
              <w:rPr>
                <w:rFonts w:eastAsiaTheme="minorEastAsia"/>
                <w:lang w:val="en-US" w:eastAsia="zh-CN"/>
              </w:rPr>
              <w:t xml:space="preserve">We shared the concerns raised by CATT as commented in previous round. </w:t>
            </w:r>
          </w:p>
          <w:p w14:paraId="257C662B" w14:textId="77777777" w:rsidR="00E75241" w:rsidRDefault="003B30A8">
            <w:pPr>
              <w:rPr>
                <w:rFonts w:eastAsiaTheme="minorEastAsia"/>
                <w:lang w:val="en-US" w:eastAsia="zh-CN"/>
              </w:rPr>
            </w:pPr>
            <w:r>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Pr>
                <w:lang w:val="en-US" w:eastAsia="ko-KR"/>
              </w:rPr>
              <w:t xml:space="preserve">   </w:t>
            </w:r>
          </w:p>
        </w:tc>
      </w:tr>
      <w:tr w:rsidR="00E75241" w14:paraId="257C6631" w14:textId="77777777">
        <w:tc>
          <w:tcPr>
            <w:tcW w:w="1479" w:type="dxa"/>
            <w:tcBorders>
              <w:top w:val="single" w:sz="4" w:space="0" w:color="auto"/>
              <w:left w:val="single" w:sz="4" w:space="0" w:color="auto"/>
              <w:bottom w:val="single" w:sz="4" w:space="0" w:color="auto"/>
              <w:right w:val="single" w:sz="4" w:space="0" w:color="auto"/>
            </w:tcBorders>
          </w:tcPr>
          <w:p w14:paraId="257C662D" w14:textId="77777777" w:rsidR="00E75241" w:rsidRDefault="003B30A8">
            <w:pPr>
              <w:rPr>
                <w:rFonts w:eastAsiaTheme="minorEastAsia"/>
                <w:lang w:val="en-US" w:eastAsia="zh-CN"/>
              </w:rPr>
            </w:pPr>
            <w:r>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257C662E"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2F" w14:textId="77777777" w:rsidR="00E75241" w:rsidRDefault="003B30A8">
            <w:pPr>
              <w:rPr>
                <w:rFonts w:eastAsia="宋体"/>
                <w:bCs/>
                <w:lang w:val="en-US" w:eastAsia="zh-CN"/>
              </w:rPr>
            </w:pPr>
            <w:r>
              <w:rPr>
                <w:rFonts w:eastAsia="宋体"/>
                <w:lang w:val="en-US" w:eastAsia="zh-CN"/>
              </w:rPr>
              <w:t xml:space="preserve">It is seen that </w:t>
            </w:r>
            <w:r>
              <w:rPr>
                <w:b/>
                <w:highlight w:val="cyan"/>
                <w:lang w:val="en-US"/>
              </w:rPr>
              <w:t>Medium Priority Proposal 2.2-5</w:t>
            </w:r>
            <w:r>
              <w:rPr>
                <w:rFonts w:eastAsia="宋体"/>
                <w:b/>
                <w:highlight w:val="cyan"/>
                <w:lang w:val="en-US" w:eastAsia="zh-CN"/>
              </w:rPr>
              <w:t>,</w:t>
            </w:r>
            <w:r>
              <w:rPr>
                <w:b/>
                <w:highlight w:val="yellow"/>
                <w:lang w:val="en-US"/>
              </w:rPr>
              <w:t>High Priority Proposal 2.2-6b</w:t>
            </w:r>
            <w:r>
              <w:rPr>
                <w:rFonts w:eastAsia="宋体"/>
                <w:b/>
                <w:highlight w:val="yellow"/>
                <w:lang w:val="en-US" w:eastAsia="zh-CN"/>
              </w:rPr>
              <w:t xml:space="preserve">, and </w:t>
            </w:r>
            <w:r>
              <w:rPr>
                <w:b/>
                <w:highlight w:val="yellow"/>
                <w:lang w:val="en-US"/>
              </w:rPr>
              <w:t>High Priority Proposal 3.1-3b</w:t>
            </w:r>
            <w:r>
              <w:rPr>
                <w:rFonts w:eastAsia="宋体"/>
                <w:b/>
                <w:highlight w:val="yellow"/>
                <w:lang w:val="en-US" w:eastAsia="zh-CN"/>
              </w:rPr>
              <w:t xml:space="preserve"> </w:t>
            </w:r>
            <w:r>
              <w:rPr>
                <w:rFonts w:eastAsia="宋体"/>
                <w:bCs/>
                <w:lang w:val="en-US" w:eastAsia="zh-CN"/>
              </w:rPr>
              <w:t xml:space="preserve">actually address most FFS raised by CATT. </w:t>
            </w:r>
          </w:p>
          <w:p w14:paraId="257C6630" w14:textId="77777777" w:rsidR="00E75241" w:rsidRDefault="003B30A8">
            <w:pPr>
              <w:rPr>
                <w:lang w:val="en-US" w:eastAsia="zh-CN"/>
              </w:rPr>
            </w:pPr>
            <w:r>
              <w:rPr>
                <w:rFonts w:eastAsia="宋体"/>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E75241" w14:paraId="257C6635" w14:textId="77777777">
        <w:tc>
          <w:tcPr>
            <w:tcW w:w="1479" w:type="dxa"/>
            <w:tcBorders>
              <w:top w:val="single" w:sz="4" w:space="0" w:color="auto"/>
              <w:left w:val="single" w:sz="4" w:space="0" w:color="auto"/>
              <w:bottom w:val="single" w:sz="4" w:space="0" w:color="auto"/>
              <w:right w:val="single" w:sz="4" w:space="0" w:color="auto"/>
            </w:tcBorders>
          </w:tcPr>
          <w:p w14:paraId="257C6632" w14:textId="77777777" w:rsidR="00E75241" w:rsidRDefault="003B30A8">
            <w:pPr>
              <w:rPr>
                <w:rFonts w:eastAsiaTheme="minorEastAsia"/>
                <w:lang w:val="en-US" w:eastAsia="zh-CN"/>
              </w:rPr>
            </w:pPr>
            <w:r>
              <w:rPr>
                <w:rFonts w:eastAsiaTheme="minorEastAsia"/>
                <w:lang w:val="en-US" w:eastAsia="zh-CN"/>
              </w:rPr>
              <w:t>OPPO</w:t>
            </w:r>
          </w:p>
        </w:tc>
        <w:tc>
          <w:tcPr>
            <w:tcW w:w="1372" w:type="dxa"/>
            <w:tcBorders>
              <w:top w:val="single" w:sz="4" w:space="0" w:color="auto"/>
              <w:left w:val="single" w:sz="4" w:space="0" w:color="auto"/>
              <w:bottom w:val="single" w:sz="4" w:space="0" w:color="auto"/>
              <w:right w:val="single" w:sz="4" w:space="0" w:color="auto"/>
            </w:tcBorders>
          </w:tcPr>
          <w:p w14:paraId="257C663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34" w14:textId="77777777" w:rsidR="00E75241" w:rsidRDefault="003B30A8">
            <w:pPr>
              <w:rPr>
                <w:rFonts w:eastAsia="宋体"/>
                <w:lang w:val="en-US" w:eastAsia="zh-CN"/>
              </w:rPr>
            </w:pPr>
            <w:r>
              <w:rPr>
                <w:rFonts w:eastAsia="宋体"/>
                <w:lang w:val="en-US" w:eastAsia="zh-CN"/>
              </w:rPr>
              <w:t xml:space="preserve">CSS for paging shall be configured in the additional initial DL BWP. </w:t>
            </w:r>
          </w:p>
        </w:tc>
      </w:tr>
      <w:tr w:rsidR="00E75241" w14:paraId="257C663A" w14:textId="77777777">
        <w:tc>
          <w:tcPr>
            <w:tcW w:w="1479" w:type="dxa"/>
            <w:tcBorders>
              <w:top w:val="single" w:sz="4" w:space="0" w:color="auto"/>
              <w:left w:val="single" w:sz="4" w:space="0" w:color="auto"/>
              <w:bottom w:val="single" w:sz="4" w:space="0" w:color="auto"/>
              <w:right w:val="single" w:sz="4" w:space="0" w:color="auto"/>
            </w:tcBorders>
          </w:tcPr>
          <w:p w14:paraId="257C6636" w14:textId="77777777" w:rsidR="00E75241" w:rsidRDefault="003B30A8">
            <w:pPr>
              <w:rPr>
                <w:lang w:val="en-US" w:eastAsia="ko-KR"/>
              </w:rPr>
            </w:pPr>
            <w:r>
              <w:rPr>
                <w:lang w:val="en-US" w:eastAsia="ko-KR"/>
              </w:rPr>
              <w:t>FL4</w:t>
            </w:r>
          </w:p>
        </w:tc>
        <w:tc>
          <w:tcPr>
            <w:tcW w:w="8152" w:type="dxa"/>
            <w:gridSpan w:val="2"/>
            <w:tcBorders>
              <w:top w:val="single" w:sz="4" w:space="0" w:color="auto"/>
              <w:left w:val="single" w:sz="4" w:space="0" w:color="auto"/>
              <w:bottom w:val="single" w:sz="4" w:space="0" w:color="auto"/>
              <w:right w:val="single" w:sz="4" w:space="0" w:color="auto"/>
            </w:tcBorders>
          </w:tcPr>
          <w:p w14:paraId="257C6637" w14:textId="77777777" w:rsidR="00E75241" w:rsidRDefault="003B30A8">
            <w:pPr>
              <w:rPr>
                <w:lang w:val="en-US" w:eastAsia="ko-KR"/>
              </w:rPr>
            </w:pPr>
            <w:r>
              <w:rPr>
                <w:lang w:val="en-US" w:eastAsia="ko-KR"/>
              </w:rPr>
              <w:t>Based on the received responses, the following updated proposal can be considered.</w:t>
            </w:r>
          </w:p>
          <w:p w14:paraId="257C6638" w14:textId="77777777" w:rsidR="00E75241" w:rsidRDefault="003B30A8">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14:paraId="257C6639" w14:textId="77777777" w:rsidR="00E75241" w:rsidRDefault="003B30A8" w:rsidP="005025F6">
            <w:pPr>
              <w:pStyle w:val="afe"/>
              <w:numPr>
                <w:ilvl w:val="0"/>
                <w:numId w:val="16"/>
              </w:numPr>
              <w:jc w:val="both"/>
              <w:rPr>
                <w:rFonts w:ascii="Times New Roman" w:hAnsi="Times New Roman" w:cs="Times New Roman"/>
                <w:b/>
                <w:bCs/>
                <w:sz w:val="20"/>
                <w:szCs w:val="20"/>
                <w:lang w:val="en-US"/>
              </w:rPr>
            </w:pPr>
            <w:r>
              <w:rPr>
                <w:rFonts w:ascii="Times New Roman" w:hAnsi="Times New Roman" w:cs="Times New Roman"/>
                <w:b/>
                <w:sz w:val="20"/>
                <w:szCs w:val="20"/>
                <w:lang w:val="en-US"/>
              </w:rPr>
              <w:t>The separate initial DL BWP for RedCap UEs includes CORESET and CSS at least for RACH</w:t>
            </w:r>
            <w:r>
              <w:rPr>
                <w:rFonts w:ascii="Times New Roman" w:hAnsi="Times New Roman" w:cs="Times New Roman"/>
                <w:b/>
                <w:color w:val="FF0000"/>
                <w:sz w:val="20"/>
                <w:szCs w:val="20"/>
                <w:lang w:val="en-US"/>
              </w:rPr>
              <w:t xml:space="preserve"> and paging</w:t>
            </w:r>
            <w:r>
              <w:rPr>
                <w:rFonts w:ascii="Times New Roman" w:hAnsi="Times New Roman" w:cs="Times New Roman"/>
                <w:b/>
                <w:sz w:val="20"/>
                <w:szCs w:val="20"/>
                <w:lang w:val="en-US"/>
              </w:rPr>
              <w:t>.</w:t>
            </w:r>
          </w:p>
        </w:tc>
      </w:tr>
      <w:tr w:rsidR="00E75241" w14:paraId="257C663E" w14:textId="77777777">
        <w:tc>
          <w:tcPr>
            <w:tcW w:w="1479" w:type="dxa"/>
            <w:tcBorders>
              <w:top w:val="single" w:sz="4" w:space="0" w:color="auto"/>
              <w:left w:val="single" w:sz="4" w:space="0" w:color="auto"/>
              <w:bottom w:val="single" w:sz="4" w:space="0" w:color="auto"/>
              <w:right w:val="single" w:sz="4" w:space="0" w:color="auto"/>
            </w:tcBorders>
          </w:tcPr>
          <w:p w14:paraId="257C663B" w14:textId="77777777" w:rsidR="00E75241" w:rsidRDefault="003B30A8">
            <w:pPr>
              <w:rPr>
                <w:rFonts w:eastAsiaTheme="minorEastAsia"/>
                <w:lang w:val="en-US" w:eastAsia="zh-CN"/>
              </w:rPr>
            </w:pPr>
            <w:r>
              <w:rPr>
                <w:rFonts w:eastAsiaTheme="minorEastAsia"/>
                <w:lang w:val="en-US" w:eastAsia="zh-CN"/>
              </w:rPr>
              <w:lastRenderedPageBreak/>
              <w:t>vivo</w:t>
            </w:r>
          </w:p>
        </w:tc>
        <w:tc>
          <w:tcPr>
            <w:tcW w:w="1372" w:type="dxa"/>
            <w:tcBorders>
              <w:top w:val="single" w:sz="4" w:space="0" w:color="auto"/>
              <w:left w:val="single" w:sz="4" w:space="0" w:color="auto"/>
              <w:bottom w:val="single" w:sz="4" w:space="0" w:color="auto"/>
              <w:right w:val="single" w:sz="4" w:space="0" w:color="auto"/>
            </w:tcBorders>
          </w:tcPr>
          <w:p w14:paraId="257C663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3D" w14:textId="77777777" w:rsidR="00E75241" w:rsidRDefault="00E75241">
            <w:pPr>
              <w:rPr>
                <w:rFonts w:eastAsiaTheme="minorEastAsia"/>
                <w:lang w:val="en-US" w:eastAsia="zh-CN"/>
              </w:rPr>
            </w:pPr>
          </w:p>
        </w:tc>
      </w:tr>
      <w:tr w:rsidR="00E75241" w14:paraId="257C6646" w14:textId="77777777">
        <w:tc>
          <w:tcPr>
            <w:tcW w:w="1479" w:type="dxa"/>
            <w:tcBorders>
              <w:top w:val="single" w:sz="4" w:space="0" w:color="auto"/>
              <w:left w:val="single" w:sz="4" w:space="0" w:color="auto"/>
              <w:bottom w:val="single" w:sz="4" w:space="0" w:color="auto"/>
              <w:right w:val="single" w:sz="4" w:space="0" w:color="auto"/>
            </w:tcBorders>
          </w:tcPr>
          <w:p w14:paraId="257C663F" w14:textId="77777777" w:rsidR="00E75241" w:rsidRDefault="003B30A8">
            <w:pPr>
              <w:rPr>
                <w:rFonts w:eastAsiaTheme="minorEastAsia"/>
                <w:lang w:val="en-US" w:eastAsia="zh-CN"/>
              </w:rPr>
            </w:pPr>
            <w:r>
              <w:rPr>
                <w:rFonts w:eastAsiaTheme="minorEastAsia"/>
                <w:lang w:val="en-US" w:eastAsia="zh-CN"/>
              </w:rPr>
              <w:t>Huawei, HiSilicon</w:t>
            </w:r>
          </w:p>
        </w:tc>
        <w:tc>
          <w:tcPr>
            <w:tcW w:w="1372" w:type="dxa"/>
            <w:tcBorders>
              <w:top w:val="single" w:sz="4" w:space="0" w:color="auto"/>
              <w:left w:val="single" w:sz="4" w:space="0" w:color="auto"/>
              <w:bottom w:val="single" w:sz="4" w:space="0" w:color="auto"/>
              <w:right w:val="single" w:sz="4" w:space="0" w:color="auto"/>
            </w:tcBorders>
          </w:tcPr>
          <w:p w14:paraId="257C6640"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tcPr>
          <w:p w14:paraId="257C6641" w14:textId="77777777" w:rsidR="00E75241" w:rsidRDefault="003B30A8">
            <w:pPr>
              <w:rPr>
                <w:rFonts w:eastAsia="宋体"/>
                <w:lang w:val="en-US" w:eastAsia="zh-CN"/>
              </w:rPr>
            </w:pPr>
            <w:r>
              <w:rPr>
                <w:rFonts w:eastAsia="宋体"/>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257C6642" w14:textId="77777777" w:rsidR="00E75241" w:rsidRDefault="003B30A8">
            <w:pPr>
              <w:rPr>
                <w:rFonts w:eastAsia="宋体"/>
                <w:lang w:val="en-US" w:eastAsia="zh-CN"/>
              </w:rPr>
            </w:pPr>
            <w:r>
              <w:rPr>
                <w:rFonts w:eastAsia="宋体"/>
                <w:lang w:val="en-US" w:eastAsia="zh-CN"/>
              </w:rPr>
              <w:t>Our observation is that:</w:t>
            </w:r>
          </w:p>
          <w:p w14:paraId="257C6643" w14:textId="77777777" w:rsidR="00E75241" w:rsidRDefault="003B30A8" w:rsidP="005025F6">
            <w:pPr>
              <w:pStyle w:val="afe"/>
              <w:numPr>
                <w:ilvl w:val="0"/>
                <w:numId w:val="1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With addressing CATT’s comments in FLS3, even if without separate CROESET/CSS, the system works.</w:t>
            </w:r>
          </w:p>
          <w:p w14:paraId="257C6644" w14:textId="77777777" w:rsidR="00E75241" w:rsidRDefault="003B30A8" w:rsidP="005025F6">
            <w:pPr>
              <w:pStyle w:val="afe"/>
              <w:numPr>
                <w:ilvl w:val="0"/>
                <w:numId w:val="1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Without understanding how additional SSB is available and addressing CATT comments, the system does not work – e.g. how UE know whether/where the additional SSB is.</w:t>
            </w:r>
          </w:p>
          <w:p w14:paraId="257C6645" w14:textId="77777777" w:rsidR="00E75241" w:rsidRDefault="003B30A8" w:rsidP="005025F6">
            <w:pPr>
              <w:pStyle w:val="afe"/>
              <w:numPr>
                <w:ilvl w:val="0"/>
                <w:numId w:val="1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Supporting additional SSB already implies that a UE MUST support RF retuning, which does not seem to impose additional spec impact and implementation impact.</w:t>
            </w:r>
          </w:p>
        </w:tc>
      </w:tr>
      <w:tr w:rsidR="00E75241" w14:paraId="257C664E" w14:textId="77777777">
        <w:tc>
          <w:tcPr>
            <w:tcW w:w="1479" w:type="dxa"/>
            <w:tcBorders>
              <w:top w:val="single" w:sz="4" w:space="0" w:color="auto"/>
              <w:left w:val="single" w:sz="4" w:space="0" w:color="auto"/>
              <w:bottom w:val="single" w:sz="4" w:space="0" w:color="auto"/>
              <w:right w:val="single" w:sz="4" w:space="0" w:color="auto"/>
            </w:tcBorders>
          </w:tcPr>
          <w:p w14:paraId="257C6647" w14:textId="77777777" w:rsidR="00E75241" w:rsidRDefault="003B30A8">
            <w:pPr>
              <w:rPr>
                <w:rFonts w:eastAsiaTheme="minorEastAsia"/>
                <w:lang w:val="en-US" w:eastAsia="zh-CN"/>
              </w:rPr>
            </w:pPr>
            <w:r>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257C6648"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57C6649" w14:textId="77777777" w:rsidR="00E75241" w:rsidRDefault="003B30A8">
            <w:pPr>
              <w:rPr>
                <w:rFonts w:eastAsia="宋体"/>
                <w:lang w:val="en-US" w:eastAsia="zh-CN"/>
              </w:rPr>
            </w:pPr>
            <w:r>
              <w:rPr>
                <w:rFonts w:eastAsia="宋体"/>
                <w:lang w:val="en-US" w:eastAsia="zh-CN"/>
              </w:rPr>
              <w:t xml:space="preserve">Thanks FL for the update. </w:t>
            </w:r>
          </w:p>
          <w:p w14:paraId="257C664A" w14:textId="77777777" w:rsidR="00E75241" w:rsidRDefault="003B30A8">
            <w:pPr>
              <w:rPr>
                <w:rFonts w:eastAsia="宋体"/>
                <w:lang w:val="en-US" w:eastAsia="zh-CN"/>
              </w:rPr>
            </w:pPr>
            <w:r>
              <w:rPr>
                <w:rFonts w:eastAsia="宋体"/>
                <w:lang w:val="en-US" w:eastAsia="zh-CN"/>
              </w:rPr>
              <w:t>FL4 proposal is better than the previous version, but the SSB transmission in this initial DL BWP is still not addressed.</w:t>
            </w:r>
          </w:p>
          <w:p w14:paraId="257C664B" w14:textId="77777777" w:rsidR="00E75241" w:rsidRDefault="003B30A8">
            <w:pPr>
              <w:rPr>
                <w:rFonts w:eastAsia="宋体"/>
                <w:lang w:val="en-US" w:eastAsia="zh-CN"/>
              </w:rPr>
            </w:pPr>
            <w:r>
              <w:rPr>
                <w:rFonts w:eastAsia="宋体"/>
                <w:lang w:val="en-US" w:eastAsia="zh-CN"/>
              </w:rPr>
              <w:t>Suggestion:</w:t>
            </w:r>
          </w:p>
          <w:p w14:paraId="257C664C" w14:textId="77777777" w:rsidR="00E75241" w:rsidRDefault="003B30A8" w:rsidP="005025F6">
            <w:pPr>
              <w:pStyle w:val="afe"/>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To begin with, we can address the additional SSB transmission for FR1, since it was agreed to support FG 6-1 as a mandatoryR17 RedCap UE feature in FR1.</w:t>
            </w:r>
          </w:p>
          <w:p w14:paraId="257C664D" w14:textId="77777777" w:rsidR="00E75241" w:rsidRDefault="003B30A8" w:rsidP="005025F6">
            <w:pPr>
              <w:pStyle w:val="afe"/>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combine this proposal with Proposal 2.2-6c, or prioritize the discussion for Proposal 2.2.-6c.</w:t>
            </w:r>
          </w:p>
        </w:tc>
      </w:tr>
      <w:tr w:rsidR="00E75241" w14:paraId="257C6653" w14:textId="77777777">
        <w:tc>
          <w:tcPr>
            <w:tcW w:w="1479" w:type="dxa"/>
            <w:tcBorders>
              <w:top w:val="single" w:sz="4" w:space="0" w:color="auto"/>
              <w:left w:val="single" w:sz="4" w:space="0" w:color="auto"/>
              <w:bottom w:val="single" w:sz="4" w:space="0" w:color="auto"/>
              <w:right w:val="single" w:sz="4" w:space="0" w:color="auto"/>
            </w:tcBorders>
          </w:tcPr>
          <w:p w14:paraId="257C664F" w14:textId="77777777" w:rsidR="00E75241" w:rsidRDefault="003B30A8">
            <w:pPr>
              <w:rPr>
                <w:rFonts w:eastAsiaTheme="minorEastAsia"/>
                <w:lang w:val="en-US" w:eastAsia="zh-CN"/>
              </w:rPr>
            </w:pPr>
            <w:r>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257C6650"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51" w14:textId="77777777" w:rsidR="00E75241" w:rsidRDefault="003B30A8">
            <w:pPr>
              <w:rPr>
                <w:rFonts w:eastAsia="宋体"/>
                <w:lang w:val="en-US" w:eastAsia="zh-CN"/>
              </w:rPr>
            </w:pPr>
            <w:r>
              <w:rPr>
                <w:rFonts w:eastAsia="宋体"/>
                <w:lang w:val="en-US" w:eastAsia="zh-CN"/>
              </w:rPr>
              <w:t xml:space="preserve">For IDLE mode, in current FR2, pattern 2/3, Redcap UE has to support No SSB in CORESET 0, i.e., iDL BWP. We don’t see an issue for other cases. </w:t>
            </w:r>
          </w:p>
          <w:p w14:paraId="257C6652" w14:textId="77777777" w:rsidR="00E75241" w:rsidRDefault="003B30A8">
            <w:pPr>
              <w:rPr>
                <w:rFonts w:eastAsia="宋体"/>
                <w:lang w:val="en-US" w:eastAsia="zh-CN"/>
              </w:rPr>
            </w:pPr>
            <w:r>
              <w:rPr>
                <w:rFonts w:eastAsia="宋体"/>
                <w:lang w:val="en-US" w:eastAsia="zh-CN"/>
              </w:rPr>
              <w:t xml:space="preserve">We think CATT’s FFS are the thing we need to do, but can be decouple from this proposals. </w:t>
            </w:r>
          </w:p>
        </w:tc>
      </w:tr>
      <w:tr w:rsidR="00E75241" w14:paraId="257C6666" w14:textId="77777777">
        <w:tc>
          <w:tcPr>
            <w:tcW w:w="1479" w:type="dxa"/>
            <w:tcBorders>
              <w:top w:val="single" w:sz="4" w:space="0" w:color="auto"/>
              <w:left w:val="single" w:sz="4" w:space="0" w:color="auto"/>
              <w:bottom w:val="single" w:sz="4" w:space="0" w:color="auto"/>
              <w:right w:val="single" w:sz="4" w:space="0" w:color="auto"/>
            </w:tcBorders>
          </w:tcPr>
          <w:p w14:paraId="257C6654" w14:textId="77777777" w:rsidR="00E75241" w:rsidRDefault="003B30A8">
            <w:pPr>
              <w:rPr>
                <w:rFonts w:eastAsiaTheme="minorEastAsia"/>
                <w:lang w:val="en-US" w:eastAsia="zh-CN"/>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57C6655"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tcPr>
          <w:p w14:paraId="257C6656" w14:textId="77777777" w:rsidR="00E75241" w:rsidRDefault="003B30A8">
            <w:pPr>
              <w:rPr>
                <w:rFonts w:eastAsiaTheme="minorEastAsia"/>
                <w:lang w:val="en-US" w:eastAsia="zh-CN"/>
              </w:rPr>
            </w:pPr>
            <w:r>
              <w:rPr>
                <w:rFonts w:eastAsiaTheme="minorEastAsia"/>
                <w:lang w:val="en-US" w:eastAsia="zh-CN"/>
              </w:rPr>
              <w:t xml:space="preserve">Thanks many companies for your patience and sharing your views. We understand that some on-gonging proposals are about the FFS raised by CATT. This is also where our concerns come from: company views are still quite split. </w:t>
            </w:r>
          </w:p>
          <w:p w14:paraId="257C6657" w14:textId="77777777" w:rsidR="00E75241" w:rsidRDefault="003B30A8">
            <w:pPr>
              <w:rPr>
                <w:rFonts w:eastAsiaTheme="minorEastAsia"/>
                <w:b/>
                <w:lang w:val="en-US" w:eastAsia="zh-CN"/>
              </w:rPr>
            </w:pPr>
            <w:r>
              <w:rPr>
                <w:rFonts w:eastAsiaTheme="minorEastAsia"/>
                <w:lang w:val="en-US" w:eastAsia="zh-CN"/>
              </w:rPr>
              <w:t>Here the fact is that, the outcome of</w:t>
            </w:r>
            <w:r>
              <w:rPr>
                <w:rFonts w:eastAsiaTheme="minorEastAsia"/>
                <w:b/>
                <w:lang w:val="en-US" w:eastAsia="zh-CN"/>
              </w:rPr>
              <w:t xml:space="preserve"> </w:t>
            </w:r>
            <w:r>
              <w:rPr>
                <w:b/>
                <w:highlight w:val="cyan"/>
                <w:lang w:val="en-US"/>
              </w:rPr>
              <w:t>Medium Priority Proposal 2.2-5</w:t>
            </w:r>
            <w:r>
              <w:rPr>
                <w:rFonts w:eastAsiaTheme="minorEastAsia"/>
                <w:b/>
                <w:lang w:val="en-US" w:eastAsia="zh-CN"/>
              </w:rPr>
              <w:t xml:space="preserve"> </w:t>
            </w:r>
            <w:r>
              <w:rPr>
                <w:rFonts w:eastAsiaTheme="minorEastAsia"/>
                <w:lang w:val="en-US" w:eastAsia="zh-CN"/>
              </w:rPr>
              <w:t>(configurable set of bandwidth)</w:t>
            </w:r>
            <w:r>
              <w:rPr>
                <w:rFonts w:eastAsiaTheme="minorEastAsia"/>
                <w:b/>
                <w:lang w:val="en-US" w:eastAsia="zh-CN"/>
              </w:rPr>
              <w:t xml:space="preserve">, </w:t>
            </w:r>
            <w:r>
              <w:rPr>
                <w:b/>
                <w:highlight w:val="yellow"/>
                <w:lang w:val="en-US"/>
              </w:rPr>
              <w:t>High Priority Proposal 2.2-6b</w:t>
            </w:r>
            <w:r>
              <w:rPr>
                <w:rFonts w:eastAsiaTheme="minorEastAsia"/>
                <w:b/>
                <w:lang w:val="en-US" w:eastAsia="zh-CN"/>
              </w:rPr>
              <w:t xml:space="preserve"> (SSB issue), </w:t>
            </w:r>
            <w:r>
              <w:rPr>
                <w:b/>
                <w:highlight w:val="yellow"/>
                <w:lang w:val="en-US"/>
              </w:rPr>
              <w:t>High Priority Proposal 3.1-3b</w:t>
            </w:r>
            <w:r>
              <w:rPr>
                <w:rFonts w:eastAsiaTheme="minorEastAsia"/>
                <w:b/>
                <w:lang w:val="en-US" w:eastAsia="zh-CN"/>
              </w:rPr>
              <w:t xml:space="preserve"> </w:t>
            </w:r>
            <w:r>
              <w:rPr>
                <w:rFonts w:eastAsiaTheme="minorEastAsia"/>
                <w:lang w:val="en-US" w:eastAsia="zh-CN"/>
              </w:rPr>
              <w:t xml:space="preserve">(center frequency issue), and </w:t>
            </w:r>
            <w:r>
              <w:rPr>
                <w:rFonts w:eastAsiaTheme="minorEastAsia"/>
                <w:b/>
                <w:highlight w:val="lightGray"/>
                <w:lang w:val="en-US" w:eastAsia="zh-CN"/>
              </w:rPr>
              <w:t>some other points raised before</w:t>
            </w:r>
            <w:r>
              <w:rPr>
                <w:rFonts w:eastAsiaTheme="minorEastAsia"/>
                <w:b/>
                <w:lang w:val="en-US" w:eastAsia="zh-CN"/>
              </w:rPr>
              <w:t xml:space="preserve">, </w:t>
            </w:r>
            <w:r>
              <w:rPr>
                <w:rFonts w:eastAsiaTheme="minorEastAsia"/>
                <w:b/>
                <w:color w:val="FF0000"/>
                <w:lang w:val="en-US" w:eastAsia="zh-CN"/>
              </w:rPr>
              <w:t xml:space="preserve">are likely be the premise </w:t>
            </w:r>
            <w:r>
              <w:rPr>
                <w:rFonts w:eastAsiaTheme="minorEastAsia"/>
                <w:lang w:val="en-US" w:eastAsia="zh-CN"/>
              </w:rPr>
              <w:t>of applying the separate initial DL BWP during the initial access.</w:t>
            </w:r>
          </w:p>
          <w:p w14:paraId="257C6658" w14:textId="77777777" w:rsidR="00E75241" w:rsidRDefault="003B30A8">
            <w:pPr>
              <w:rPr>
                <w:rFonts w:eastAsiaTheme="minorEastAsia"/>
                <w:lang w:val="en-US" w:eastAsia="zh-CN"/>
              </w:rPr>
            </w:pPr>
            <w:r>
              <w:rPr>
                <w:rFonts w:eastAsiaTheme="minorEastAsia"/>
                <w:lang w:val="en-US" w:eastAsia="zh-CN"/>
              </w:rPr>
              <w:t>What if we rush to such agreement first, but reach consensus in the raised FFS part that not capable for initial access (at least to some companies)? Are we happy to overturn this ‘potential agreement’?</w:t>
            </w:r>
          </w:p>
          <w:p w14:paraId="257C6659" w14:textId="77777777" w:rsidR="00E75241" w:rsidRDefault="003B30A8">
            <w:pPr>
              <w:rPr>
                <w:rFonts w:eastAsiaTheme="minorEastAsia"/>
                <w:b/>
                <w:lang w:val="en-US" w:eastAsia="zh-CN"/>
              </w:rPr>
            </w:pPr>
            <w:r>
              <w:rPr>
                <w:rFonts w:eastAsiaTheme="minorEastAsia"/>
                <w:lang w:val="en-US" w:eastAsia="zh-CN"/>
              </w:rPr>
              <w:t xml:space="preserve">FL’s update seems not help much. </w:t>
            </w:r>
            <w:r>
              <w:rPr>
                <w:rFonts w:eastAsiaTheme="minorEastAsia"/>
                <w:b/>
                <w:lang w:val="en-US" w:eastAsia="zh-CN"/>
              </w:rPr>
              <w:t>Prefer to defer this proposal until the above FFS parts (at least SSB, center frequency, SIB transmission) are clear, or consider the following version:</w:t>
            </w:r>
          </w:p>
          <w:p w14:paraId="257C665A" w14:textId="77777777" w:rsidR="00E75241" w:rsidRDefault="003B30A8">
            <w:pPr>
              <w:spacing w:after="60"/>
              <w:jc w:val="both"/>
              <w:rPr>
                <w:b/>
                <w:lang w:val="en-US"/>
              </w:rPr>
            </w:pPr>
            <w:r>
              <w:rPr>
                <w:b/>
                <w:highlight w:val="yellow"/>
                <w:lang w:val="en-US"/>
              </w:rPr>
              <w:t>High Priority Proposal 2.2-3c</w:t>
            </w:r>
            <w:r>
              <w:rPr>
                <w:b/>
                <w:lang w:val="en-US"/>
              </w:rPr>
              <w:t xml:space="preserve">: If configuration of a separate initial DL BWP for RedCap UEs is supported, </w:t>
            </w:r>
            <w:r>
              <w:rPr>
                <w:rFonts w:eastAsiaTheme="minorEastAsia"/>
                <w:b/>
                <w:color w:val="FF0000"/>
                <w:lang w:val="en-US" w:eastAsia="zh-CN"/>
              </w:rPr>
              <w:t xml:space="preserve">further study the conditions if </w:t>
            </w:r>
            <w:r>
              <w:rPr>
                <w:b/>
                <w:lang w:val="en-US"/>
              </w:rPr>
              <w:t>it can be used during the initial access.</w:t>
            </w:r>
          </w:p>
          <w:p w14:paraId="257C665B" w14:textId="77777777" w:rsidR="00E75241" w:rsidRDefault="003B30A8" w:rsidP="005025F6">
            <w:pPr>
              <w:pStyle w:val="afe"/>
              <w:numPr>
                <w:ilvl w:val="0"/>
                <w:numId w:val="24"/>
              </w:numPr>
              <w:rPr>
                <w:rFonts w:ascii="Times New Roman" w:eastAsiaTheme="minorEastAsia" w:hAnsi="Times New Roman" w:cs="Times New Roman"/>
                <w:b/>
                <w:sz w:val="20"/>
                <w:szCs w:val="20"/>
                <w:lang w:val="en-US" w:eastAsia="zh-CN"/>
              </w:rPr>
            </w:pPr>
            <w:r>
              <w:rPr>
                <w:rFonts w:ascii="Times New Roman" w:hAnsi="Times New Roman" w:cs="Times New Roman"/>
                <w:b/>
                <w:sz w:val="20"/>
                <w:szCs w:val="20"/>
                <w:lang w:val="en-US"/>
              </w:rPr>
              <w:t>The separate initial DL BWP for RedCap UEs includes CORESET and CSS at least for RACH and paging.</w:t>
            </w:r>
          </w:p>
          <w:p w14:paraId="257C665C" w14:textId="77777777" w:rsidR="00E75241" w:rsidRDefault="003B30A8" w:rsidP="005025F6">
            <w:pPr>
              <w:pStyle w:val="afe"/>
              <w:numPr>
                <w:ilvl w:val="1"/>
                <w:numId w:val="24"/>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eastAsia="zh-CN"/>
              </w:rPr>
              <w:lastRenderedPageBreak/>
              <w:t>FFS if the separate initial DL BWP does not have to contain the entire CORESET#0 in this case</w:t>
            </w:r>
          </w:p>
          <w:p w14:paraId="257C665D" w14:textId="77777777" w:rsidR="00E75241" w:rsidRDefault="003B30A8" w:rsidP="005025F6">
            <w:pPr>
              <w:pStyle w:val="afe"/>
              <w:numPr>
                <w:ilvl w:val="0"/>
                <w:numId w:val="24"/>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the separate initial DL BWP </w:t>
            </w:r>
            <w:r>
              <w:rPr>
                <w:rFonts w:ascii="Times New Roman" w:hAnsi="Times New Roman" w:cs="Times New Roman"/>
                <w:b/>
                <w:color w:val="FF0000"/>
                <w:sz w:val="20"/>
                <w:szCs w:val="20"/>
                <w:lang w:val="en-US" w:eastAsia="zh-CN"/>
              </w:rPr>
              <w:t xml:space="preserve">must </w:t>
            </w:r>
            <w:r>
              <w:rPr>
                <w:rFonts w:ascii="Times New Roman" w:hAnsi="Times New Roman" w:cs="Times New Roman"/>
                <w:b/>
                <w:color w:val="FF0000"/>
                <w:sz w:val="20"/>
                <w:szCs w:val="20"/>
                <w:lang w:val="en-US"/>
              </w:rPr>
              <w:t>include</w:t>
            </w:r>
            <w:r>
              <w:rPr>
                <w:rFonts w:ascii="Times New Roman" w:hAnsi="Times New Roman" w:cs="Times New Roman"/>
                <w:b/>
                <w:color w:val="FF0000"/>
                <w:sz w:val="20"/>
                <w:szCs w:val="20"/>
                <w:lang w:val="en-US" w:eastAsia="zh-CN"/>
              </w:rPr>
              <w:t xml:space="preserve"> SSB</w:t>
            </w:r>
          </w:p>
          <w:p w14:paraId="257C665E" w14:textId="77777777" w:rsidR="00E75241" w:rsidRDefault="003B30A8" w:rsidP="005025F6">
            <w:pPr>
              <w:pStyle w:val="afe"/>
              <w:numPr>
                <w:ilvl w:val="1"/>
                <w:numId w:val="24"/>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If additional SSB is included, FFS the relationship with the cell-defined SSB</w:t>
            </w:r>
          </w:p>
          <w:p w14:paraId="257C665F" w14:textId="77777777" w:rsidR="00E75241" w:rsidRDefault="003B30A8" w:rsidP="005025F6">
            <w:pPr>
              <w:pStyle w:val="afe"/>
              <w:numPr>
                <w:ilvl w:val="0"/>
                <w:numId w:val="24"/>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SIBs can be transmit in the separate initial DL BWP.</w:t>
            </w:r>
          </w:p>
          <w:p w14:paraId="257C6660" w14:textId="77777777" w:rsidR="00E75241" w:rsidRDefault="003B30A8" w:rsidP="005025F6">
            <w:pPr>
              <w:pStyle w:val="afe"/>
              <w:numPr>
                <w:ilvl w:val="0"/>
                <w:numId w:val="24"/>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14:paraId="257C6661" w14:textId="77777777" w:rsidR="00E75241" w:rsidRDefault="003B30A8">
            <w:pPr>
              <w:rPr>
                <w:rFonts w:eastAsiaTheme="minorEastAsia"/>
                <w:lang w:val="en-US" w:eastAsia="zh-CN"/>
              </w:rPr>
            </w:pPr>
            <w:r>
              <w:rPr>
                <w:rFonts w:eastAsiaTheme="minorEastAsia"/>
                <w:lang w:val="en-US" w:eastAsia="zh-CN"/>
              </w:rPr>
              <w:t>It should not be difficult to draw a conclusion, as long as the FFS are clear.</w:t>
            </w:r>
          </w:p>
          <w:p w14:paraId="257C6662" w14:textId="77777777" w:rsidR="00E75241" w:rsidRDefault="003B30A8">
            <w:pPr>
              <w:rPr>
                <w:rFonts w:eastAsiaTheme="minorEastAsia"/>
                <w:lang w:val="en-US" w:eastAsia="zh-CN"/>
              </w:rPr>
            </w:pPr>
            <w:r>
              <w:rPr>
                <w:rFonts w:eastAsiaTheme="minorEastAsia"/>
                <w:lang w:val="en-US" w:eastAsia="zh-CN"/>
              </w:rPr>
              <w:t>We remove one the FFS point on the value of configurable PRBs. It may be with lower priority, but we see that:</w:t>
            </w:r>
          </w:p>
          <w:p w14:paraId="257C6663" w14:textId="77777777" w:rsidR="00E75241" w:rsidRDefault="003B30A8" w:rsidP="005025F6">
            <w:pPr>
              <w:pStyle w:val="afe"/>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 the configurable bandwidth, currently the bandwidth of initial DL BWP during the initial access (CORESET#0) can only be {24, 48, 96} PRBs. This {24, 48, 96} PRBs will be used to determine the DCI size for FDRA field during initial access. However, there is no limit on the bandwidth of the initial DL BWP (SIB1-configured) after initial access. </w:t>
            </w:r>
            <w:r>
              <w:rPr>
                <w:rFonts w:ascii="Times New Roman" w:eastAsiaTheme="minorEastAsia" w:hAnsi="Times New Roman" w:cs="Times New Roman"/>
                <w:sz w:val="20"/>
                <w:szCs w:val="20"/>
                <w:lang w:eastAsia="zh-CN"/>
              </w:rPr>
              <w:t>So:</w:t>
            </w:r>
          </w:p>
          <w:p w14:paraId="257C6664" w14:textId="77777777" w:rsidR="00E75241" w:rsidRDefault="003B30A8" w:rsidP="005025F6">
            <w:pPr>
              <w:pStyle w:val="afe"/>
              <w:numPr>
                <w:ilvl w:val="1"/>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Is there any issue if the BW of separate initial DL BWP can be other values other than {24, 48, 96}? E.g. 106 PRBs? (We hope no issue, but not sure)</w:t>
            </w:r>
          </w:p>
          <w:p w14:paraId="257C6665" w14:textId="77777777" w:rsidR="00E75241" w:rsidRDefault="003B30A8">
            <w:pPr>
              <w:rPr>
                <w:rFonts w:eastAsia="宋体"/>
                <w:lang w:val="en-US" w:eastAsia="zh-CN"/>
              </w:rPr>
            </w:pPr>
            <w:r>
              <w:rPr>
                <w:rFonts w:eastAsiaTheme="minorEastAsia"/>
                <w:lang w:val="en-US" w:eastAsia="zh-CN"/>
              </w:rPr>
              <w:t>Even if the set is still {24, 48, 96}, is there any issue if different BW value from original initial DL BWP is configured? E.g. 96 PRBs for non-RedCap initial DL BWP but 48 PRBs for RedCap initial DL BWP during initial access. This may require the RedCap UE using different DCI size assumption before RRC_CONNECTED (96 PRB for receiving SIB1 and 48 PRB for receiving Msg2/4). (We hope no issue, but not sure)</w:t>
            </w:r>
          </w:p>
        </w:tc>
      </w:tr>
      <w:tr w:rsidR="00E75241" w14:paraId="257C6673" w14:textId="77777777">
        <w:tc>
          <w:tcPr>
            <w:tcW w:w="1479" w:type="dxa"/>
            <w:tcBorders>
              <w:top w:val="single" w:sz="4" w:space="0" w:color="auto"/>
              <w:left w:val="single" w:sz="4" w:space="0" w:color="auto"/>
              <w:bottom w:val="single" w:sz="4" w:space="0" w:color="auto"/>
              <w:right w:val="single" w:sz="4" w:space="0" w:color="auto"/>
            </w:tcBorders>
          </w:tcPr>
          <w:p w14:paraId="257C6667" w14:textId="77777777" w:rsidR="00E75241" w:rsidRDefault="003B30A8">
            <w:pPr>
              <w:rPr>
                <w:rFonts w:eastAsiaTheme="minorEastAsia"/>
                <w:lang w:val="en-US" w:eastAsia="zh-CN"/>
              </w:rPr>
            </w:pPr>
            <w:r>
              <w:rPr>
                <w:rFonts w:eastAsiaTheme="minorEastAsia"/>
                <w:lang w:val="en-US" w:eastAsia="zh-CN"/>
              </w:rPr>
              <w:lastRenderedPageBreak/>
              <w:t>Spreadtrum</w:t>
            </w:r>
          </w:p>
        </w:tc>
        <w:tc>
          <w:tcPr>
            <w:tcW w:w="1372" w:type="dxa"/>
            <w:tcBorders>
              <w:top w:val="single" w:sz="4" w:space="0" w:color="auto"/>
              <w:left w:val="single" w:sz="4" w:space="0" w:color="auto"/>
              <w:bottom w:val="single" w:sz="4" w:space="0" w:color="auto"/>
              <w:right w:val="single" w:sz="4" w:space="0" w:color="auto"/>
            </w:tcBorders>
          </w:tcPr>
          <w:p w14:paraId="257C666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69" w14:textId="77777777" w:rsidR="00E75241" w:rsidRDefault="003B30A8">
            <w:pPr>
              <w:rPr>
                <w:rFonts w:eastAsia="宋体"/>
                <w:lang w:val="en-US" w:eastAsia="zh-CN"/>
              </w:rPr>
            </w:pPr>
            <w:r>
              <w:rPr>
                <w:rFonts w:eastAsia="宋体"/>
                <w:lang w:val="en-US" w:eastAsia="zh-CN"/>
              </w:rPr>
              <w:t>If companies have concerns, it can be discuss more.</w:t>
            </w:r>
          </w:p>
          <w:p w14:paraId="257C666A" w14:textId="77777777" w:rsidR="00E75241" w:rsidRDefault="003B30A8">
            <w:pPr>
              <w:rPr>
                <w:rFonts w:eastAsiaTheme="minorEastAsia"/>
                <w:lang w:val="en-US" w:eastAsia="zh-CN"/>
              </w:rPr>
            </w:pPr>
            <w:r>
              <w:rPr>
                <w:rFonts w:eastAsiaTheme="minorEastAsia"/>
                <w:lang w:val="en-US" w:eastAsia="zh-CN"/>
              </w:rPr>
              <w:t>For understanding each other’s view clearly, we list our 3 priorities as follows.</w:t>
            </w:r>
          </w:p>
          <w:p w14:paraId="257C666B"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w:t>
            </w:r>
          </w:p>
          <w:p w14:paraId="257C666C" w14:textId="77777777"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14:paraId="257C666D"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p w14:paraId="257C666E" w14:textId="77777777" w:rsidR="00E75241" w:rsidRDefault="003B30A8">
            <w:pPr>
              <w:rPr>
                <w:rFonts w:eastAsiaTheme="minorEastAsia"/>
                <w:lang w:val="en-US" w:eastAsia="zh-CN"/>
              </w:rPr>
            </w:pPr>
            <w:r>
              <w:rPr>
                <w:rFonts w:eastAsiaTheme="minorEastAsia"/>
                <w:u w:val="single"/>
                <w:lang w:val="en-US" w:eastAsia="zh-CN"/>
              </w:rPr>
              <w:t>Note for difference b/w FG 6-1a and RF retuning in a BWP wider than the RedCap UE bandwidth</w:t>
            </w:r>
            <w:r>
              <w:rPr>
                <w:rFonts w:eastAsiaTheme="minorEastAsia"/>
                <w:lang w:val="en-US" w:eastAsia="zh-CN"/>
              </w:rPr>
              <w:t>:</w:t>
            </w:r>
          </w:p>
          <w:p w14:paraId="257C666F" w14:textId="77777777" w:rsidR="00E75241" w:rsidRDefault="003B30A8" w:rsidP="005025F6">
            <w:pPr>
              <w:pStyle w:val="afe"/>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257C6670" w14:textId="77777777" w:rsidR="00E75241" w:rsidRDefault="003B30A8" w:rsidP="005025F6">
            <w:pPr>
              <w:pStyle w:val="afe"/>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FG 6-1a, the RedCap UE should retune RF to process SSB, e.g. T/F tracking and RRM measurement.</w:t>
            </w:r>
          </w:p>
          <w:p w14:paraId="257C6671" w14:textId="77777777" w:rsidR="00E75241" w:rsidRDefault="003B30A8" w:rsidP="005025F6">
            <w:pPr>
              <w:pStyle w:val="afe"/>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our view, RF retuning in a BWP wider than the RedCap UE bandwidth is more complicated than FG 6-1a.</w:t>
            </w:r>
          </w:p>
          <w:p w14:paraId="257C6672" w14:textId="77777777" w:rsidR="00E75241" w:rsidRDefault="003B30A8">
            <w:pPr>
              <w:rPr>
                <w:rFonts w:eastAsiaTheme="minorEastAsia"/>
                <w:lang w:val="en-US" w:eastAsia="zh-CN"/>
              </w:rPr>
            </w:pPr>
            <w:r>
              <w:rPr>
                <w:rFonts w:eastAsiaTheme="minorEastAsia"/>
                <w:u w:val="single"/>
                <w:lang w:val="en-US" w:eastAsia="zh-CN"/>
              </w:rPr>
              <w:lastRenderedPageBreak/>
              <w:t>Note for SSB/CORESET0 multiplexing patter 2/3</w:t>
            </w:r>
            <w:r>
              <w:rPr>
                <w:rFonts w:eastAsiaTheme="minorEastAsia"/>
                <w:lang w:val="en-US" w:eastAsia="zh-CN"/>
              </w:rPr>
              <w:t>: Although the initial DL BWP is not include SSB, the FR2 UE has the baseline channel BWP to cover the initial DL BWP and SSB both. In the FR2 UE implementation, it open the wide channel bandwidth to cover initial DL BWP and SSB both</w:t>
            </w:r>
          </w:p>
        </w:tc>
      </w:tr>
      <w:tr w:rsidR="00E75241" w14:paraId="257C6677" w14:textId="77777777">
        <w:tc>
          <w:tcPr>
            <w:tcW w:w="1479" w:type="dxa"/>
            <w:tcBorders>
              <w:top w:val="single" w:sz="4" w:space="0" w:color="auto"/>
              <w:left w:val="single" w:sz="4" w:space="0" w:color="auto"/>
              <w:bottom w:val="single" w:sz="4" w:space="0" w:color="auto"/>
              <w:right w:val="single" w:sz="4" w:space="0" w:color="auto"/>
            </w:tcBorders>
          </w:tcPr>
          <w:p w14:paraId="257C6674" w14:textId="77777777" w:rsidR="00E75241" w:rsidRDefault="003B30A8">
            <w:pPr>
              <w:rPr>
                <w:rFonts w:eastAsiaTheme="minorEastAsia"/>
                <w:lang w:val="en-US" w:eastAsia="zh-CN"/>
              </w:rPr>
            </w:pPr>
            <w:r>
              <w:rPr>
                <w:rFonts w:eastAsiaTheme="minorEastAsia"/>
                <w:lang w:val="en-US" w:eastAsia="zh-CN"/>
              </w:rPr>
              <w:lastRenderedPageBreak/>
              <w:t>CMCC</w:t>
            </w:r>
          </w:p>
        </w:tc>
        <w:tc>
          <w:tcPr>
            <w:tcW w:w="1372" w:type="dxa"/>
            <w:tcBorders>
              <w:top w:val="single" w:sz="4" w:space="0" w:color="auto"/>
              <w:left w:val="single" w:sz="4" w:space="0" w:color="auto"/>
              <w:bottom w:val="single" w:sz="4" w:space="0" w:color="auto"/>
              <w:right w:val="single" w:sz="4" w:space="0" w:color="auto"/>
            </w:tcBorders>
          </w:tcPr>
          <w:p w14:paraId="257C667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76" w14:textId="77777777" w:rsidR="00E75241" w:rsidRDefault="00E75241">
            <w:pPr>
              <w:rPr>
                <w:rFonts w:eastAsia="宋体"/>
                <w:lang w:val="en-US" w:eastAsia="zh-CN"/>
              </w:rPr>
            </w:pPr>
          </w:p>
        </w:tc>
      </w:tr>
      <w:tr w:rsidR="00E75241" w14:paraId="257C667B" w14:textId="77777777">
        <w:tc>
          <w:tcPr>
            <w:tcW w:w="1479" w:type="dxa"/>
            <w:tcBorders>
              <w:top w:val="single" w:sz="4" w:space="0" w:color="auto"/>
              <w:left w:val="single" w:sz="4" w:space="0" w:color="auto"/>
              <w:bottom w:val="single" w:sz="4" w:space="0" w:color="auto"/>
              <w:right w:val="single" w:sz="4" w:space="0" w:color="auto"/>
            </w:tcBorders>
          </w:tcPr>
          <w:p w14:paraId="257C6678" w14:textId="77777777" w:rsidR="00E75241" w:rsidRDefault="003B30A8">
            <w:pPr>
              <w:rPr>
                <w:rFonts w:eastAsiaTheme="minorEastAsia"/>
                <w:lang w:val="en-US" w:eastAsia="zh-CN"/>
              </w:rPr>
            </w:pPr>
            <w:r>
              <w:rPr>
                <w:rFonts w:eastAsiaTheme="minorEastAsia"/>
                <w:lang w:val="en-US" w:eastAsia="zh-CN"/>
              </w:rPr>
              <w:t>IDCC</w:t>
            </w:r>
          </w:p>
        </w:tc>
        <w:tc>
          <w:tcPr>
            <w:tcW w:w="1372" w:type="dxa"/>
            <w:tcBorders>
              <w:top w:val="single" w:sz="4" w:space="0" w:color="auto"/>
              <w:left w:val="single" w:sz="4" w:space="0" w:color="auto"/>
              <w:bottom w:val="single" w:sz="4" w:space="0" w:color="auto"/>
              <w:right w:val="single" w:sz="4" w:space="0" w:color="auto"/>
            </w:tcBorders>
          </w:tcPr>
          <w:p w14:paraId="257C667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7A" w14:textId="77777777" w:rsidR="00E75241" w:rsidRDefault="003B30A8">
            <w:pPr>
              <w:rPr>
                <w:rFonts w:eastAsia="宋体"/>
                <w:lang w:val="en-US" w:eastAsia="zh-CN"/>
              </w:rPr>
            </w:pPr>
            <w:r>
              <w:rPr>
                <w:rFonts w:eastAsia="宋体"/>
                <w:lang w:val="en-US" w:eastAsia="zh-CN"/>
              </w:rPr>
              <w:t>We see that several companies have concerns and would like to discuss further some other relevant aspects. We are ok with CATT’s version as well.</w:t>
            </w:r>
          </w:p>
        </w:tc>
      </w:tr>
      <w:tr w:rsidR="00E75241" w14:paraId="257C667F" w14:textId="77777777">
        <w:tc>
          <w:tcPr>
            <w:tcW w:w="1479" w:type="dxa"/>
            <w:tcBorders>
              <w:top w:val="single" w:sz="4" w:space="0" w:color="auto"/>
              <w:left w:val="single" w:sz="4" w:space="0" w:color="auto"/>
              <w:bottom w:val="single" w:sz="4" w:space="0" w:color="auto"/>
              <w:right w:val="single" w:sz="4" w:space="0" w:color="auto"/>
            </w:tcBorders>
          </w:tcPr>
          <w:p w14:paraId="257C667C" w14:textId="77777777" w:rsidR="00E75241" w:rsidRDefault="003B30A8">
            <w:pPr>
              <w:rPr>
                <w:rFonts w:eastAsiaTheme="minorEastAsia"/>
                <w:lang w:val="en-US" w:eastAsia="zh-CN"/>
              </w:rPr>
            </w:pPr>
            <w:r>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257C667D"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7E" w14:textId="77777777" w:rsidR="00E75241" w:rsidRDefault="003B30A8">
            <w:pPr>
              <w:rPr>
                <w:rFonts w:eastAsia="宋体"/>
                <w:lang w:val="en-US" w:eastAsia="zh-CN"/>
              </w:rPr>
            </w:pPr>
            <w:r>
              <w:rPr>
                <w:rFonts w:eastAsia="宋体"/>
                <w:lang w:val="en-US" w:eastAsia="zh-CN"/>
              </w:rPr>
              <w:t>If  Proposal 2.2-6b (SSB issue) and  Proposal 3.1-3b (center frequency issue), are handled, the concerns for this proposal might be reduced.</w:t>
            </w:r>
          </w:p>
        </w:tc>
      </w:tr>
      <w:tr w:rsidR="00E75241" w14:paraId="257C6683" w14:textId="77777777">
        <w:tc>
          <w:tcPr>
            <w:tcW w:w="1479" w:type="dxa"/>
            <w:tcBorders>
              <w:top w:val="single" w:sz="4" w:space="0" w:color="auto"/>
              <w:left w:val="single" w:sz="4" w:space="0" w:color="auto"/>
              <w:bottom w:val="single" w:sz="4" w:space="0" w:color="auto"/>
              <w:right w:val="single" w:sz="4" w:space="0" w:color="auto"/>
            </w:tcBorders>
          </w:tcPr>
          <w:p w14:paraId="257C6680" w14:textId="77777777" w:rsidR="00E75241" w:rsidRDefault="003B30A8">
            <w:pPr>
              <w:rPr>
                <w:rFonts w:eastAsiaTheme="minorEastAsia"/>
                <w:lang w:val="en-US" w:eastAsia="zh-CN"/>
              </w:rPr>
            </w:pPr>
            <w:r>
              <w:rPr>
                <w:rFonts w:eastAsiaTheme="minorEastAsia"/>
                <w:lang w:val="en-US" w:eastAsia="zh-CN"/>
              </w:rPr>
              <w:t>MediaTek</w:t>
            </w:r>
          </w:p>
        </w:tc>
        <w:tc>
          <w:tcPr>
            <w:tcW w:w="1372" w:type="dxa"/>
            <w:tcBorders>
              <w:top w:val="single" w:sz="4" w:space="0" w:color="auto"/>
              <w:left w:val="single" w:sz="4" w:space="0" w:color="auto"/>
              <w:bottom w:val="single" w:sz="4" w:space="0" w:color="auto"/>
              <w:right w:val="single" w:sz="4" w:space="0" w:color="auto"/>
            </w:tcBorders>
          </w:tcPr>
          <w:p w14:paraId="257C668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82" w14:textId="77777777" w:rsidR="00E75241" w:rsidRDefault="00E75241">
            <w:pPr>
              <w:rPr>
                <w:rFonts w:eastAsia="宋体"/>
                <w:lang w:val="en-US" w:eastAsia="zh-CN"/>
              </w:rPr>
            </w:pPr>
          </w:p>
        </w:tc>
      </w:tr>
    </w:tbl>
    <w:p w14:paraId="257C6684" w14:textId="77777777" w:rsidR="00E75241" w:rsidRDefault="00E75241">
      <w:pPr>
        <w:tabs>
          <w:tab w:val="left" w:pos="1410"/>
        </w:tabs>
        <w:spacing w:after="100" w:afterAutospacing="1"/>
        <w:jc w:val="both"/>
        <w:rPr>
          <w:lang w:val="en-US"/>
        </w:rPr>
      </w:pPr>
    </w:p>
    <w:p w14:paraId="257C6685" w14:textId="77777777" w:rsidR="00E75241" w:rsidRDefault="003B30A8">
      <w:pPr>
        <w:tabs>
          <w:tab w:val="left" w:pos="1410"/>
        </w:tabs>
        <w:spacing w:after="100" w:afterAutospacing="1"/>
        <w:jc w:val="both"/>
        <w:rPr>
          <w:b/>
          <w:u w:val="single"/>
          <w:lang w:val="en-US"/>
        </w:rPr>
      </w:pPr>
      <w:r>
        <w:rPr>
          <w:b/>
          <w:u w:val="single"/>
          <w:lang w:val="en-US"/>
        </w:rPr>
        <w:t>Whether a separate SIB-configured initial DL BWP contains the entire CORESET #0</w:t>
      </w:r>
    </w:p>
    <w:p w14:paraId="257C6686" w14:textId="77777777" w:rsidR="00E75241" w:rsidRDefault="003B30A8">
      <w:pPr>
        <w:tabs>
          <w:tab w:val="left" w:pos="1410"/>
        </w:tabs>
        <w:spacing w:after="100" w:afterAutospacing="1"/>
        <w:jc w:val="both"/>
        <w:rPr>
          <w:lang w:val="en-US"/>
        </w:rPr>
      </w:pPr>
      <w:r>
        <w:rPr>
          <w:lang w:val="en-US"/>
        </w:rPr>
        <w:t>Most contributions propose that a separate SIB-configured initial DL BWP does not need to contain the entire CORESET #0 [4, 5, 6, 8, 15, 18, 20, 23, 24, 29]. One contribution [16] thinks that a separately configured initial DL BWP for RedCap UEs needs to contain the entire CORESET #0.</w:t>
      </w:r>
    </w:p>
    <w:p w14:paraId="257C6687" w14:textId="77777777" w:rsidR="00E75241" w:rsidRDefault="003B30A8">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af8"/>
        <w:tblW w:w="9631" w:type="dxa"/>
        <w:tblLook w:val="04A0" w:firstRow="1" w:lastRow="0" w:firstColumn="1" w:lastColumn="0" w:noHBand="0" w:noVBand="1"/>
      </w:tblPr>
      <w:tblGrid>
        <w:gridCol w:w="1479"/>
        <w:gridCol w:w="1372"/>
        <w:gridCol w:w="6780"/>
      </w:tblGrid>
      <w:tr w:rsidR="00E75241" w14:paraId="257C668B" w14:textId="77777777">
        <w:tc>
          <w:tcPr>
            <w:tcW w:w="1479" w:type="dxa"/>
            <w:shd w:val="clear" w:color="auto" w:fill="D9D9D9" w:themeFill="background1" w:themeFillShade="D9"/>
          </w:tcPr>
          <w:p w14:paraId="257C6688" w14:textId="77777777" w:rsidR="00E75241" w:rsidRDefault="003B30A8">
            <w:pPr>
              <w:rPr>
                <w:b/>
                <w:bCs/>
                <w:lang w:val="en-US"/>
              </w:rPr>
            </w:pPr>
            <w:r>
              <w:rPr>
                <w:b/>
                <w:bCs/>
                <w:lang w:val="en-US"/>
              </w:rPr>
              <w:t>Contribution</w:t>
            </w:r>
          </w:p>
        </w:tc>
        <w:tc>
          <w:tcPr>
            <w:tcW w:w="1372" w:type="dxa"/>
            <w:shd w:val="clear" w:color="auto" w:fill="D9D9D9" w:themeFill="background1" w:themeFillShade="D9"/>
          </w:tcPr>
          <w:p w14:paraId="257C6689"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668A" w14:textId="77777777" w:rsidR="00E75241" w:rsidRDefault="003B30A8">
            <w:pPr>
              <w:rPr>
                <w:b/>
                <w:bCs/>
                <w:lang w:val="en-US"/>
              </w:rPr>
            </w:pPr>
            <w:r>
              <w:rPr>
                <w:b/>
                <w:bCs/>
                <w:lang w:val="en-US"/>
              </w:rPr>
              <w:t>Comments</w:t>
            </w:r>
          </w:p>
        </w:tc>
      </w:tr>
      <w:tr w:rsidR="00E75241" w14:paraId="257C668F" w14:textId="77777777">
        <w:tc>
          <w:tcPr>
            <w:tcW w:w="1479" w:type="dxa"/>
          </w:tcPr>
          <w:p w14:paraId="257C668C" w14:textId="77777777" w:rsidR="00E75241" w:rsidRDefault="003B30A8">
            <w:pPr>
              <w:rPr>
                <w:lang w:val="en-US" w:eastAsia="ko-KR"/>
              </w:rPr>
            </w:pPr>
            <w:r>
              <w:rPr>
                <w:lang w:val="en-US" w:eastAsia="ko-KR"/>
              </w:rPr>
              <w:t>Huawei, HiSilicon</w:t>
            </w:r>
          </w:p>
        </w:tc>
        <w:tc>
          <w:tcPr>
            <w:tcW w:w="1372" w:type="dxa"/>
          </w:tcPr>
          <w:p w14:paraId="257C668D" w14:textId="77777777" w:rsidR="00E75241" w:rsidRDefault="003B30A8">
            <w:pPr>
              <w:tabs>
                <w:tab w:val="left" w:pos="551"/>
              </w:tabs>
              <w:rPr>
                <w:lang w:val="en-US" w:eastAsia="ko-KR"/>
              </w:rPr>
            </w:pPr>
            <w:r>
              <w:rPr>
                <w:lang w:val="en-US" w:eastAsia="ko-KR"/>
              </w:rPr>
              <w:t xml:space="preserve">Clarification needed </w:t>
            </w:r>
          </w:p>
        </w:tc>
        <w:tc>
          <w:tcPr>
            <w:tcW w:w="6780" w:type="dxa"/>
          </w:tcPr>
          <w:p w14:paraId="257C668E" w14:textId="77777777" w:rsidR="00E75241" w:rsidRDefault="003B30A8">
            <w:pPr>
              <w:rPr>
                <w:lang w:val="en-US" w:eastAsia="ko-KR"/>
              </w:rPr>
            </w:pPr>
            <w:r>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rsidR="00E75241" w14:paraId="257C6696" w14:textId="77777777">
        <w:tc>
          <w:tcPr>
            <w:tcW w:w="1479" w:type="dxa"/>
          </w:tcPr>
          <w:p w14:paraId="257C6690" w14:textId="77777777" w:rsidR="00E75241" w:rsidRDefault="003B30A8">
            <w:pPr>
              <w:rPr>
                <w:lang w:val="en-US" w:eastAsia="ko-KR"/>
              </w:rPr>
            </w:pPr>
            <w:r>
              <w:rPr>
                <w:rFonts w:eastAsiaTheme="minorEastAsia"/>
                <w:lang w:val="en-US" w:eastAsia="zh-CN"/>
              </w:rPr>
              <w:t>Xiaomi</w:t>
            </w:r>
          </w:p>
        </w:tc>
        <w:tc>
          <w:tcPr>
            <w:tcW w:w="1372" w:type="dxa"/>
          </w:tcPr>
          <w:p w14:paraId="257C6691" w14:textId="77777777" w:rsidR="00E75241" w:rsidRDefault="00E75241">
            <w:pPr>
              <w:tabs>
                <w:tab w:val="left" w:pos="551"/>
              </w:tabs>
              <w:rPr>
                <w:lang w:val="en-US" w:eastAsia="ko-KR"/>
              </w:rPr>
            </w:pPr>
          </w:p>
        </w:tc>
        <w:tc>
          <w:tcPr>
            <w:tcW w:w="6780" w:type="dxa"/>
          </w:tcPr>
          <w:p w14:paraId="257C6692" w14:textId="77777777" w:rsidR="00E75241" w:rsidRDefault="003B30A8">
            <w:pPr>
              <w:rPr>
                <w:rFonts w:eastAsiaTheme="minorEastAsia"/>
                <w:lang w:val="en-US" w:eastAsia="zh-CN"/>
              </w:rPr>
            </w:pPr>
            <w:r>
              <w:rPr>
                <w:rFonts w:eastAsiaTheme="minorEastAsia"/>
                <w:lang w:val="en-US" w:eastAsia="zh-CN"/>
              </w:rPr>
              <w:t xml:space="preserve">We think more discussion for the proposal is needed </w:t>
            </w:r>
          </w:p>
          <w:p w14:paraId="257C6693" w14:textId="77777777" w:rsidR="00E75241" w:rsidRDefault="003B30A8">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257C6694" w14:textId="77777777" w:rsidR="00E75241" w:rsidRDefault="003B30A8">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configured/defined initial DL BWP should contain the CORESET#0</w:t>
            </w:r>
          </w:p>
          <w:p w14:paraId="257C6695" w14:textId="77777777" w:rsidR="00E75241" w:rsidRDefault="003B30A8">
            <w:pPr>
              <w:rPr>
                <w:lang w:val="en-US" w:eastAsia="ko-KR"/>
              </w:rPr>
            </w:pPr>
            <w:r>
              <w:rPr>
                <w:rFonts w:eastAsiaTheme="minorEastAsia"/>
                <w:lang w:val="en-US" w:eastAsia="zh-CN"/>
              </w:rPr>
              <w:t xml:space="preserve">Considering there is still some instability in this proposal, we suggest to deprioritize this proposal and comeback it when the configuration of initial DL BWP is more stable. </w:t>
            </w:r>
          </w:p>
        </w:tc>
      </w:tr>
      <w:tr w:rsidR="00E75241" w14:paraId="257C669A" w14:textId="77777777">
        <w:tc>
          <w:tcPr>
            <w:tcW w:w="1479" w:type="dxa"/>
          </w:tcPr>
          <w:p w14:paraId="257C6697" w14:textId="77777777" w:rsidR="00E75241" w:rsidRDefault="003B30A8">
            <w:pPr>
              <w:rPr>
                <w:lang w:val="en-US" w:eastAsia="ko-KR"/>
              </w:rPr>
            </w:pPr>
            <w:r>
              <w:rPr>
                <w:lang w:val="en-US" w:eastAsia="ko-KR"/>
              </w:rPr>
              <w:t>Qualcomm</w:t>
            </w:r>
          </w:p>
        </w:tc>
        <w:tc>
          <w:tcPr>
            <w:tcW w:w="1372" w:type="dxa"/>
          </w:tcPr>
          <w:p w14:paraId="257C6698" w14:textId="77777777" w:rsidR="00E75241" w:rsidRDefault="003B30A8">
            <w:pPr>
              <w:tabs>
                <w:tab w:val="left" w:pos="551"/>
              </w:tabs>
              <w:rPr>
                <w:lang w:val="en-US" w:eastAsia="ko-KR"/>
              </w:rPr>
            </w:pPr>
            <w:r>
              <w:rPr>
                <w:lang w:val="en-US" w:eastAsia="ko-KR"/>
              </w:rPr>
              <w:t>FFS</w:t>
            </w:r>
          </w:p>
        </w:tc>
        <w:tc>
          <w:tcPr>
            <w:tcW w:w="6780" w:type="dxa"/>
          </w:tcPr>
          <w:p w14:paraId="257C6699" w14:textId="77777777" w:rsidR="00E75241" w:rsidRDefault="003B30A8">
            <w:pPr>
              <w:rPr>
                <w:lang w:val="en-US" w:eastAsia="ko-KR"/>
              </w:rPr>
            </w:pPr>
            <w:r>
              <w:rPr>
                <w:lang w:val="en-US" w:eastAsia="ko-KR"/>
              </w:rPr>
              <w:t>This proposal has lower priority than 2.2-1 and 2.2-3.</w:t>
            </w:r>
          </w:p>
        </w:tc>
      </w:tr>
      <w:tr w:rsidR="00E75241" w14:paraId="257C669F" w14:textId="77777777">
        <w:tc>
          <w:tcPr>
            <w:tcW w:w="1479" w:type="dxa"/>
          </w:tcPr>
          <w:p w14:paraId="257C669B" w14:textId="77777777" w:rsidR="00E75241" w:rsidRDefault="003B30A8">
            <w:pPr>
              <w:rPr>
                <w:lang w:val="en-US" w:eastAsia="ko-KR"/>
              </w:rPr>
            </w:pPr>
            <w:r>
              <w:rPr>
                <w:rFonts w:eastAsia="Yu Mincho"/>
                <w:lang w:val="en-US" w:eastAsia="ja-JP"/>
              </w:rPr>
              <w:t>Panasonic</w:t>
            </w:r>
          </w:p>
        </w:tc>
        <w:tc>
          <w:tcPr>
            <w:tcW w:w="1372" w:type="dxa"/>
          </w:tcPr>
          <w:p w14:paraId="257C669C" w14:textId="77777777" w:rsidR="00E75241" w:rsidRDefault="003B30A8">
            <w:pPr>
              <w:tabs>
                <w:tab w:val="left" w:pos="551"/>
              </w:tabs>
              <w:rPr>
                <w:lang w:val="en-US" w:eastAsia="ko-KR"/>
              </w:rPr>
            </w:pPr>
            <w:r>
              <w:rPr>
                <w:rFonts w:eastAsia="Yu Mincho"/>
                <w:lang w:val="en-US" w:eastAsia="ja-JP"/>
              </w:rPr>
              <w:t>Y</w:t>
            </w:r>
          </w:p>
        </w:tc>
        <w:tc>
          <w:tcPr>
            <w:tcW w:w="6780" w:type="dxa"/>
          </w:tcPr>
          <w:p w14:paraId="257C669D" w14:textId="77777777" w:rsidR="00E75241" w:rsidRDefault="003B30A8">
            <w:pPr>
              <w:rPr>
                <w:rFonts w:eastAsia="Yu Mincho"/>
                <w:lang w:val="en-US" w:eastAsia="ja-JP"/>
              </w:rPr>
            </w:pPr>
            <w:r>
              <w:rPr>
                <w:rFonts w:eastAsia="Yu Mincho"/>
                <w:lang w:val="en-US" w:eastAsia="ja-JP"/>
              </w:rPr>
              <w:t>We assume “CORESET #0” here is “MIB-configured CORESET #0” (but not the separate CORESET #0 dedicated for RedCap UEs). If not, clarification may be needed.</w:t>
            </w:r>
          </w:p>
          <w:p w14:paraId="257C669E" w14:textId="77777777" w:rsidR="00E75241" w:rsidRDefault="003B30A8">
            <w:pPr>
              <w:rPr>
                <w:lang w:val="en-US" w:eastAsia="ko-KR"/>
              </w:rPr>
            </w:pPr>
            <w:r>
              <w:rPr>
                <w:rFonts w:eastAsia="Yu Mincho"/>
                <w:lang w:val="en-US" w:eastAsia="ja-JP"/>
              </w:rPr>
              <w:lastRenderedPageBreak/>
              <w:t>In our view, it is up to gNB whether a separate SIB-configured initial DL BWP for RedCap UEs contains the entire MIB-configured CORESET #0.</w:t>
            </w:r>
          </w:p>
        </w:tc>
      </w:tr>
      <w:tr w:rsidR="00E75241" w14:paraId="257C66A3" w14:textId="77777777">
        <w:tc>
          <w:tcPr>
            <w:tcW w:w="1479" w:type="dxa"/>
          </w:tcPr>
          <w:p w14:paraId="257C66A0" w14:textId="77777777" w:rsidR="00E75241" w:rsidRDefault="003B30A8">
            <w:pPr>
              <w:rPr>
                <w:rFonts w:eastAsia="Yu Mincho"/>
                <w:lang w:val="en-US" w:eastAsia="ja-JP"/>
              </w:rPr>
            </w:pPr>
            <w:r>
              <w:rPr>
                <w:rFonts w:eastAsiaTheme="minorEastAsia"/>
                <w:lang w:val="en-US" w:eastAsia="zh-CN"/>
              </w:rPr>
              <w:lastRenderedPageBreak/>
              <w:t>TCL</w:t>
            </w:r>
          </w:p>
        </w:tc>
        <w:tc>
          <w:tcPr>
            <w:tcW w:w="1372" w:type="dxa"/>
          </w:tcPr>
          <w:p w14:paraId="257C66A1" w14:textId="77777777" w:rsidR="00E75241" w:rsidRDefault="00E75241">
            <w:pPr>
              <w:tabs>
                <w:tab w:val="left" w:pos="551"/>
              </w:tabs>
              <w:rPr>
                <w:rFonts w:eastAsia="Yu Mincho"/>
                <w:lang w:val="en-US" w:eastAsia="ja-JP"/>
              </w:rPr>
            </w:pPr>
          </w:p>
        </w:tc>
        <w:tc>
          <w:tcPr>
            <w:tcW w:w="6780" w:type="dxa"/>
          </w:tcPr>
          <w:p w14:paraId="257C66A2" w14:textId="77777777" w:rsidR="00E75241" w:rsidRDefault="003B30A8">
            <w:pPr>
              <w:rPr>
                <w:rFonts w:eastAsia="Yu Mincho"/>
                <w:lang w:val="en-US" w:eastAsia="ja-JP"/>
              </w:rPr>
            </w:pPr>
            <w:r>
              <w:rPr>
                <w:rFonts w:eastAsiaTheme="minorEastAsia"/>
                <w:lang w:val="en-US" w:eastAsia="zh-CN"/>
              </w:rPr>
              <w:t>Same view with Xiaomi and QC. Deprioritize the proposal.</w:t>
            </w:r>
          </w:p>
        </w:tc>
      </w:tr>
      <w:tr w:rsidR="00E75241" w14:paraId="257C66A7" w14:textId="77777777">
        <w:tc>
          <w:tcPr>
            <w:tcW w:w="1479" w:type="dxa"/>
          </w:tcPr>
          <w:p w14:paraId="257C66A4" w14:textId="77777777" w:rsidR="00E75241" w:rsidRDefault="003B30A8">
            <w:pPr>
              <w:rPr>
                <w:rFonts w:eastAsiaTheme="minorEastAsia"/>
                <w:lang w:val="en-US" w:eastAsia="zh-CN"/>
              </w:rPr>
            </w:pPr>
            <w:r>
              <w:rPr>
                <w:rFonts w:eastAsiaTheme="minorEastAsia"/>
                <w:lang w:val="en-US" w:eastAsia="zh-CN"/>
              </w:rPr>
              <w:t>OPPO</w:t>
            </w:r>
          </w:p>
        </w:tc>
        <w:tc>
          <w:tcPr>
            <w:tcW w:w="1372" w:type="dxa"/>
          </w:tcPr>
          <w:p w14:paraId="257C66A5" w14:textId="77777777" w:rsidR="00E75241" w:rsidRDefault="003B30A8">
            <w:pPr>
              <w:tabs>
                <w:tab w:val="left" w:pos="551"/>
              </w:tabs>
              <w:rPr>
                <w:rFonts w:eastAsia="Yu Mincho"/>
                <w:lang w:val="en-US" w:eastAsia="ja-JP"/>
              </w:rPr>
            </w:pPr>
            <w:r>
              <w:rPr>
                <w:rFonts w:eastAsiaTheme="minorEastAsia"/>
                <w:lang w:val="en-US" w:eastAsia="zh-CN"/>
              </w:rPr>
              <w:t>Y</w:t>
            </w:r>
          </w:p>
        </w:tc>
        <w:tc>
          <w:tcPr>
            <w:tcW w:w="6780" w:type="dxa"/>
          </w:tcPr>
          <w:p w14:paraId="257C66A6" w14:textId="77777777" w:rsidR="00E75241" w:rsidRDefault="003B30A8">
            <w:pPr>
              <w:rPr>
                <w:rFonts w:eastAsiaTheme="minorEastAsia"/>
                <w:lang w:val="en-US" w:eastAsia="zh-CN"/>
              </w:rPr>
            </w:pPr>
            <w:r>
              <w:rPr>
                <w:rFonts w:eastAsiaTheme="minorEastAsia"/>
                <w:lang w:val="en-US" w:eastAsia="zh-CN"/>
              </w:rPr>
              <w:t>This BWP is configured by SIB for redcap UE. And it is agreed to be used after initial access and it may be used during initial access (depending on further agreements)</w:t>
            </w:r>
          </w:p>
        </w:tc>
      </w:tr>
      <w:tr w:rsidR="00E75241" w14:paraId="257C66AB" w14:textId="77777777">
        <w:tc>
          <w:tcPr>
            <w:tcW w:w="1479" w:type="dxa"/>
          </w:tcPr>
          <w:p w14:paraId="257C66A8" w14:textId="77777777" w:rsidR="00E75241" w:rsidRDefault="003B30A8">
            <w:pPr>
              <w:rPr>
                <w:rFonts w:eastAsiaTheme="minorEastAsia"/>
                <w:lang w:val="en-US" w:eastAsia="zh-CN"/>
              </w:rPr>
            </w:pPr>
            <w:r>
              <w:rPr>
                <w:rFonts w:eastAsiaTheme="minorEastAsia"/>
                <w:lang w:val="en-US" w:eastAsia="zh-CN"/>
              </w:rPr>
              <w:t>Samsung</w:t>
            </w:r>
          </w:p>
        </w:tc>
        <w:tc>
          <w:tcPr>
            <w:tcW w:w="1372" w:type="dxa"/>
          </w:tcPr>
          <w:p w14:paraId="257C66A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6AA" w14:textId="77777777" w:rsidR="00E75241" w:rsidRDefault="003B30A8">
            <w:pPr>
              <w:rPr>
                <w:rFonts w:eastAsiaTheme="minorEastAsia"/>
                <w:lang w:val="en-US" w:eastAsia="zh-CN"/>
              </w:rPr>
            </w:pPr>
            <w:r>
              <w:rPr>
                <w:rFonts w:eastAsiaTheme="minorEastAsia"/>
                <w:lang w:val="en-US" w:eastAsia="zh-CN"/>
              </w:rPr>
              <w:t>Seems better to discuss together with proposal 2.2-3</w:t>
            </w:r>
          </w:p>
        </w:tc>
      </w:tr>
      <w:tr w:rsidR="00E75241" w14:paraId="257C66AF" w14:textId="77777777">
        <w:tc>
          <w:tcPr>
            <w:tcW w:w="1479" w:type="dxa"/>
          </w:tcPr>
          <w:p w14:paraId="257C66AC" w14:textId="77777777" w:rsidR="00E75241" w:rsidRDefault="003B30A8">
            <w:pPr>
              <w:rPr>
                <w:rFonts w:eastAsiaTheme="minorEastAsia"/>
                <w:lang w:val="en-US" w:eastAsia="zh-CN"/>
              </w:rPr>
            </w:pPr>
            <w:r>
              <w:rPr>
                <w:rFonts w:eastAsiaTheme="minorEastAsia"/>
                <w:lang w:val="en-US" w:eastAsia="zh-CN"/>
              </w:rPr>
              <w:t>vivo</w:t>
            </w:r>
          </w:p>
        </w:tc>
        <w:tc>
          <w:tcPr>
            <w:tcW w:w="1372" w:type="dxa"/>
          </w:tcPr>
          <w:p w14:paraId="257C66AD"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6AE" w14:textId="77777777" w:rsidR="00E75241" w:rsidRDefault="00E75241">
            <w:pPr>
              <w:rPr>
                <w:rFonts w:eastAsiaTheme="minorEastAsia"/>
                <w:lang w:val="en-US" w:eastAsia="zh-CN"/>
              </w:rPr>
            </w:pPr>
          </w:p>
        </w:tc>
      </w:tr>
      <w:tr w:rsidR="00E75241" w14:paraId="257C66B6" w14:textId="77777777">
        <w:tc>
          <w:tcPr>
            <w:tcW w:w="1479" w:type="dxa"/>
          </w:tcPr>
          <w:p w14:paraId="257C66B0" w14:textId="77777777" w:rsidR="00E75241" w:rsidRDefault="003B30A8">
            <w:pPr>
              <w:rPr>
                <w:rFonts w:eastAsiaTheme="minorEastAsia"/>
                <w:lang w:val="en-US" w:eastAsia="zh-CN"/>
              </w:rPr>
            </w:pPr>
            <w:r>
              <w:rPr>
                <w:lang w:val="en-US" w:eastAsia="ko-KR"/>
              </w:rPr>
              <w:t>Nordic</w:t>
            </w:r>
          </w:p>
        </w:tc>
        <w:tc>
          <w:tcPr>
            <w:tcW w:w="1372" w:type="dxa"/>
          </w:tcPr>
          <w:p w14:paraId="257C66B1" w14:textId="77777777" w:rsidR="00E75241" w:rsidRDefault="00E75241">
            <w:pPr>
              <w:tabs>
                <w:tab w:val="left" w:pos="551"/>
              </w:tabs>
              <w:rPr>
                <w:rFonts w:eastAsiaTheme="minorEastAsia"/>
                <w:lang w:val="en-US" w:eastAsia="zh-CN"/>
              </w:rPr>
            </w:pPr>
          </w:p>
        </w:tc>
        <w:tc>
          <w:tcPr>
            <w:tcW w:w="6780" w:type="dxa"/>
          </w:tcPr>
          <w:p w14:paraId="257C66B2" w14:textId="77777777" w:rsidR="00E75241" w:rsidRDefault="003B30A8">
            <w:pPr>
              <w:rPr>
                <w:lang w:val="en-US" w:eastAsia="ko-KR"/>
              </w:rPr>
            </w:pPr>
            <w:r>
              <w:rPr>
                <w:lang w:val="en-US" w:eastAsia="ko-KR"/>
              </w:rPr>
              <w:t xml:space="preserve">There has been huge ambiguity in contributions, there must be strict differentiation between </w:t>
            </w:r>
          </w:p>
          <w:p w14:paraId="257C66B3" w14:textId="77777777" w:rsidR="00E75241" w:rsidRDefault="003B30A8">
            <w:pPr>
              <w:rPr>
                <w:lang w:val="en-US" w:eastAsia="ko-KR"/>
              </w:rPr>
            </w:pPr>
            <w:r>
              <w:rPr>
                <w:lang w:val="en-US" w:eastAsia="ko-KR"/>
              </w:rPr>
              <w:t>CORESET#0 by MIB</w:t>
            </w:r>
          </w:p>
          <w:p w14:paraId="257C66B4" w14:textId="77777777" w:rsidR="00E75241" w:rsidRDefault="003B30A8">
            <w:pPr>
              <w:rPr>
                <w:lang w:val="en-US" w:eastAsia="ko-KR"/>
              </w:rPr>
            </w:pPr>
            <w:r>
              <w:rPr>
                <w:lang w:val="en-US" w:eastAsia="ko-KR"/>
              </w:rPr>
              <w:t>and Common CORESETs configured by pddch-ConfigCommon</w:t>
            </w:r>
          </w:p>
          <w:p w14:paraId="257C66B5" w14:textId="77777777" w:rsidR="00E75241" w:rsidRDefault="003B30A8">
            <w:pPr>
              <w:rPr>
                <w:lang w:val="en-US" w:eastAsia="ko-KR"/>
              </w:rPr>
            </w:pPr>
            <w:r>
              <w:rPr>
                <w:lang w:val="en-US" w:eastAsia="ko-KR"/>
              </w:rPr>
              <w:t>need for pdcch-ConfigCommon is depending on whether we support paging, SI, RACH, etc.</w:t>
            </w:r>
          </w:p>
        </w:tc>
      </w:tr>
      <w:tr w:rsidR="00E75241" w14:paraId="257C66BB" w14:textId="77777777">
        <w:tc>
          <w:tcPr>
            <w:tcW w:w="1479" w:type="dxa"/>
          </w:tcPr>
          <w:p w14:paraId="257C66B7" w14:textId="77777777" w:rsidR="00E75241" w:rsidRDefault="003B30A8">
            <w:pPr>
              <w:rPr>
                <w:rFonts w:eastAsiaTheme="minorEastAsia"/>
                <w:lang w:val="en-US" w:eastAsia="ko-KR"/>
              </w:rPr>
            </w:pPr>
            <w:r>
              <w:rPr>
                <w:rFonts w:eastAsiaTheme="minorEastAsia"/>
                <w:lang w:val="en-US" w:eastAsia="zh-CN"/>
              </w:rPr>
              <w:t>ZTE, Sanechips</w:t>
            </w:r>
          </w:p>
        </w:tc>
        <w:tc>
          <w:tcPr>
            <w:tcW w:w="1372" w:type="dxa"/>
          </w:tcPr>
          <w:p w14:paraId="257C66B8" w14:textId="77777777" w:rsidR="00E75241" w:rsidRDefault="003B30A8">
            <w:pPr>
              <w:tabs>
                <w:tab w:val="left" w:pos="551"/>
              </w:tabs>
              <w:rPr>
                <w:rFonts w:eastAsia="宋体"/>
                <w:lang w:val="en-US" w:eastAsia="zh-CN"/>
              </w:rPr>
            </w:pPr>
            <w:r>
              <w:rPr>
                <w:rFonts w:eastAsia="宋体"/>
                <w:lang w:val="en-US" w:eastAsia="zh-CN"/>
              </w:rPr>
              <w:t>Y</w:t>
            </w:r>
          </w:p>
        </w:tc>
        <w:tc>
          <w:tcPr>
            <w:tcW w:w="6780" w:type="dxa"/>
          </w:tcPr>
          <w:p w14:paraId="257C66B9" w14:textId="77777777" w:rsidR="00E75241" w:rsidRDefault="003B30A8">
            <w:pPr>
              <w:rPr>
                <w:rFonts w:eastAsiaTheme="minorEastAsia"/>
                <w:lang w:val="en-US" w:eastAsia="zh-CN"/>
              </w:rPr>
            </w:pPr>
            <w:r>
              <w:rPr>
                <w:rFonts w:eastAsiaTheme="minorEastAsia"/>
                <w:lang w:val="en-US" w:eastAsia="zh-CN"/>
              </w:rPr>
              <w:t xml:space="preserve">Agree with the proposal. If the DL initial BWP must contain the entire CORESET0, it would cause the frequency location of DL initial BWP quite limited. </w:t>
            </w:r>
          </w:p>
          <w:p w14:paraId="257C66BA" w14:textId="77777777" w:rsidR="00E75241" w:rsidRDefault="003B30A8">
            <w:pPr>
              <w:rPr>
                <w:rFonts w:eastAsiaTheme="minorEastAsia"/>
                <w:lang w:val="en-US" w:eastAsia="zh-CN"/>
              </w:rPr>
            </w:pPr>
            <w:r>
              <w:rPr>
                <w:rFonts w:eastAsiaTheme="minorEastAsia"/>
                <w:lang w:val="en-US" w:eastAsia="zh-CN"/>
              </w:rPr>
              <w:t>The benefits for traffic  offloading and RF retuning for TDD by separate initial DL BWP, would be limited by introducing this CORESET0 included in the DL initial BWP.</w:t>
            </w:r>
          </w:p>
        </w:tc>
      </w:tr>
      <w:tr w:rsidR="00E75241" w14:paraId="257C66BF" w14:textId="77777777">
        <w:tc>
          <w:tcPr>
            <w:tcW w:w="1479" w:type="dxa"/>
          </w:tcPr>
          <w:p w14:paraId="257C66BC" w14:textId="77777777" w:rsidR="00E75241" w:rsidRDefault="003B30A8">
            <w:pPr>
              <w:rPr>
                <w:rFonts w:eastAsia="Yu Mincho"/>
                <w:lang w:val="en-US" w:eastAsia="ja-JP"/>
              </w:rPr>
            </w:pPr>
            <w:r>
              <w:rPr>
                <w:rFonts w:eastAsia="Yu Mincho"/>
                <w:lang w:val="en-US" w:eastAsia="ja-JP"/>
              </w:rPr>
              <w:t>MediaTek</w:t>
            </w:r>
          </w:p>
        </w:tc>
        <w:tc>
          <w:tcPr>
            <w:tcW w:w="1372" w:type="dxa"/>
          </w:tcPr>
          <w:p w14:paraId="257C66BD" w14:textId="77777777" w:rsidR="00E75241" w:rsidRDefault="00E75241">
            <w:pPr>
              <w:tabs>
                <w:tab w:val="left" w:pos="551"/>
              </w:tabs>
              <w:rPr>
                <w:rFonts w:eastAsia="Yu Mincho"/>
                <w:lang w:val="en-US" w:eastAsia="ja-JP"/>
              </w:rPr>
            </w:pPr>
          </w:p>
        </w:tc>
        <w:tc>
          <w:tcPr>
            <w:tcW w:w="6780" w:type="dxa"/>
          </w:tcPr>
          <w:p w14:paraId="257C66BE" w14:textId="77777777" w:rsidR="00E75241" w:rsidRDefault="003B30A8">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centre frequency or reduced bandwidth) is a relevant scenario, at least, during initial access. </w:t>
            </w:r>
          </w:p>
        </w:tc>
      </w:tr>
      <w:tr w:rsidR="00E75241" w14:paraId="257C66C3" w14:textId="77777777">
        <w:tc>
          <w:tcPr>
            <w:tcW w:w="1479" w:type="dxa"/>
          </w:tcPr>
          <w:p w14:paraId="257C66C0" w14:textId="77777777" w:rsidR="00E75241" w:rsidRDefault="003B30A8">
            <w:pPr>
              <w:rPr>
                <w:lang w:val="en-US" w:eastAsia="ko-KR"/>
              </w:rPr>
            </w:pPr>
            <w:r>
              <w:rPr>
                <w:rFonts w:eastAsiaTheme="minorEastAsia"/>
                <w:lang w:val="en-US" w:eastAsia="zh-CN"/>
              </w:rPr>
              <w:t>CMCC</w:t>
            </w:r>
          </w:p>
        </w:tc>
        <w:tc>
          <w:tcPr>
            <w:tcW w:w="1372" w:type="dxa"/>
          </w:tcPr>
          <w:p w14:paraId="257C66C1" w14:textId="77777777" w:rsidR="00E75241" w:rsidRDefault="003B30A8">
            <w:pPr>
              <w:tabs>
                <w:tab w:val="left" w:pos="551"/>
              </w:tabs>
              <w:rPr>
                <w:lang w:val="en-US" w:eastAsia="ko-KR"/>
              </w:rPr>
            </w:pPr>
            <w:r>
              <w:rPr>
                <w:rFonts w:eastAsiaTheme="minorEastAsia"/>
                <w:lang w:val="en-US" w:eastAsia="zh-CN"/>
              </w:rPr>
              <w:t>Y</w:t>
            </w:r>
          </w:p>
        </w:tc>
        <w:tc>
          <w:tcPr>
            <w:tcW w:w="6780" w:type="dxa"/>
          </w:tcPr>
          <w:p w14:paraId="257C66C2" w14:textId="77777777" w:rsidR="00E75241" w:rsidRDefault="003B30A8">
            <w:pPr>
              <w:rPr>
                <w:rFonts w:eastAsiaTheme="minorEastAsia"/>
                <w:lang w:val="en-US" w:eastAsia="zh-CN"/>
              </w:rPr>
            </w:pPr>
            <w:r>
              <w:rPr>
                <w:lang w:val="en-US" w:eastAsia="ko-KR"/>
              </w:rPr>
              <w:t>For offloading purpose, the separate initial DL BWP can avoid totally overlapping with CORESET#0, so it doesn’t need to contain the entire CORESET #0</w:t>
            </w:r>
            <w:r>
              <w:rPr>
                <w:rFonts w:eastAsiaTheme="minorEastAsia"/>
                <w:lang w:val="en-US" w:eastAsia="zh-CN"/>
              </w:rPr>
              <w:t>.</w:t>
            </w:r>
          </w:p>
        </w:tc>
      </w:tr>
      <w:tr w:rsidR="00E75241" w14:paraId="257C66C7" w14:textId="77777777">
        <w:tc>
          <w:tcPr>
            <w:tcW w:w="1479" w:type="dxa"/>
          </w:tcPr>
          <w:p w14:paraId="257C66C4" w14:textId="77777777" w:rsidR="00E75241" w:rsidRDefault="003B30A8">
            <w:pPr>
              <w:rPr>
                <w:rFonts w:eastAsia="Yu Mincho"/>
                <w:lang w:val="en-US" w:eastAsia="ja-JP"/>
              </w:rPr>
            </w:pPr>
            <w:r>
              <w:rPr>
                <w:rFonts w:eastAsia="Yu Mincho"/>
                <w:lang w:val="en-US" w:eastAsia="ja-JP"/>
              </w:rPr>
              <w:t>Sharp</w:t>
            </w:r>
          </w:p>
        </w:tc>
        <w:tc>
          <w:tcPr>
            <w:tcW w:w="1372" w:type="dxa"/>
          </w:tcPr>
          <w:p w14:paraId="257C66C5"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6C6" w14:textId="77777777" w:rsidR="00E75241" w:rsidRDefault="00E75241">
            <w:pPr>
              <w:rPr>
                <w:lang w:val="en-US" w:eastAsia="ko-KR"/>
              </w:rPr>
            </w:pPr>
          </w:p>
        </w:tc>
      </w:tr>
      <w:tr w:rsidR="00E75241" w14:paraId="257C66CB" w14:textId="77777777">
        <w:tc>
          <w:tcPr>
            <w:tcW w:w="1479" w:type="dxa"/>
          </w:tcPr>
          <w:p w14:paraId="257C66C8" w14:textId="77777777" w:rsidR="00E75241" w:rsidRDefault="003B30A8">
            <w:pPr>
              <w:rPr>
                <w:rFonts w:eastAsia="Yu Mincho"/>
                <w:lang w:val="en-US" w:eastAsia="ja-JP"/>
              </w:rPr>
            </w:pPr>
            <w:r>
              <w:rPr>
                <w:rFonts w:eastAsia="Yu Mincho"/>
                <w:lang w:val="en-US" w:eastAsia="ja-JP"/>
              </w:rPr>
              <w:t>NEC</w:t>
            </w:r>
          </w:p>
        </w:tc>
        <w:tc>
          <w:tcPr>
            <w:tcW w:w="1372" w:type="dxa"/>
          </w:tcPr>
          <w:p w14:paraId="257C66C9" w14:textId="77777777" w:rsidR="00E75241" w:rsidRDefault="00E75241">
            <w:pPr>
              <w:tabs>
                <w:tab w:val="left" w:pos="551"/>
              </w:tabs>
              <w:rPr>
                <w:rFonts w:eastAsia="Yu Mincho"/>
                <w:lang w:val="en-US" w:eastAsia="ja-JP"/>
              </w:rPr>
            </w:pPr>
          </w:p>
        </w:tc>
        <w:tc>
          <w:tcPr>
            <w:tcW w:w="6780" w:type="dxa"/>
          </w:tcPr>
          <w:p w14:paraId="257C66CA" w14:textId="77777777" w:rsidR="00E75241" w:rsidRDefault="003B30A8">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E75241" w14:paraId="257C66CF" w14:textId="77777777">
        <w:tc>
          <w:tcPr>
            <w:tcW w:w="1479" w:type="dxa"/>
          </w:tcPr>
          <w:p w14:paraId="257C66CC" w14:textId="77777777" w:rsidR="00E75241" w:rsidRDefault="003B30A8">
            <w:pPr>
              <w:rPr>
                <w:rFonts w:eastAsia="Yu Mincho"/>
                <w:lang w:val="en-US" w:eastAsia="ja-JP"/>
              </w:rPr>
            </w:pPr>
            <w:r>
              <w:rPr>
                <w:rFonts w:eastAsia="Yu Mincho"/>
                <w:lang w:val="en-US" w:eastAsia="ja-JP"/>
              </w:rPr>
              <w:t>Lenovo, Motorola Mobility</w:t>
            </w:r>
          </w:p>
        </w:tc>
        <w:tc>
          <w:tcPr>
            <w:tcW w:w="1372" w:type="dxa"/>
          </w:tcPr>
          <w:p w14:paraId="257C66CD"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6CE" w14:textId="77777777" w:rsidR="00E75241" w:rsidRDefault="003B30A8">
            <w:pPr>
              <w:rPr>
                <w:rFonts w:eastAsiaTheme="minorEastAsia"/>
                <w:lang w:val="en-US" w:eastAsia="zh-CN"/>
              </w:rPr>
            </w:pPr>
            <w:r>
              <w:rPr>
                <w:lang w:val="en-US" w:eastAsia="ko-KR"/>
              </w:rPr>
              <w:t>Base on gNB configuration, the separate initial DL BWP can either contain CORESET#0, or an additional CORESET.</w:t>
            </w:r>
          </w:p>
        </w:tc>
      </w:tr>
      <w:tr w:rsidR="00E75241" w14:paraId="257C66D4" w14:textId="77777777">
        <w:tc>
          <w:tcPr>
            <w:tcW w:w="1479" w:type="dxa"/>
          </w:tcPr>
          <w:p w14:paraId="257C66D0" w14:textId="77777777" w:rsidR="00E75241" w:rsidRDefault="003B30A8">
            <w:pPr>
              <w:rPr>
                <w:rFonts w:eastAsia="Yu Mincho"/>
                <w:lang w:val="en-US" w:eastAsia="ja-JP"/>
              </w:rPr>
            </w:pPr>
            <w:r>
              <w:rPr>
                <w:rFonts w:eastAsiaTheme="minorEastAsia"/>
                <w:lang w:val="en-US" w:eastAsia="zh-CN"/>
              </w:rPr>
              <w:t>CATT</w:t>
            </w:r>
          </w:p>
        </w:tc>
        <w:tc>
          <w:tcPr>
            <w:tcW w:w="1372" w:type="dxa"/>
          </w:tcPr>
          <w:p w14:paraId="257C66D1" w14:textId="77777777" w:rsidR="00E75241" w:rsidRDefault="003B30A8">
            <w:pPr>
              <w:tabs>
                <w:tab w:val="left" w:pos="551"/>
              </w:tabs>
              <w:rPr>
                <w:rFonts w:eastAsia="Yu Mincho"/>
                <w:lang w:val="en-US" w:eastAsia="ja-JP"/>
              </w:rPr>
            </w:pPr>
            <w:r>
              <w:rPr>
                <w:rFonts w:eastAsiaTheme="minorEastAsia"/>
                <w:lang w:val="en-US" w:eastAsia="zh-CN"/>
              </w:rPr>
              <w:t>Y in general</w:t>
            </w:r>
          </w:p>
        </w:tc>
        <w:tc>
          <w:tcPr>
            <w:tcW w:w="6780" w:type="dxa"/>
          </w:tcPr>
          <w:p w14:paraId="257C66D2" w14:textId="77777777" w:rsidR="00E75241" w:rsidRDefault="003B30A8">
            <w:pPr>
              <w:rPr>
                <w:rFonts w:eastAsiaTheme="minorEastAsia"/>
                <w:lang w:val="en-US" w:eastAsia="zh-CN"/>
              </w:rPr>
            </w:pPr>
            <w:r>
              <w:rPr>
                <w:rFonts w:eastAsiaTheme="minorEastAsia"/>
                <w:lang w:val="en-US" w:eastAsia="zh-CN"/>
              </w:rPr>
              <w:t xml:space="preserve">Similar understanding with </w:t>
            </w:r>
            <w:r>
              <w:rPr>
                <w:rFonts w:eastAsia="Yu Mincho"/>
                <w:lang w:val="en-US" w:eastAsia="ja-JP"/>
              </w:rPr>
              <w:t>Panasonic</w:t>
            </w:r>
            <w:r>
              <w:rPr>
                <w:rFonts w:eastAsiaTheme="minorEastAsia"/>
                <w:lang w:val="en-US" w:eastAsia="zh-CN"/>
              </w:rPr>
              <w:t xml:space="preserve">. To be more specific, we think the ‘CORESET#0’ in the proposal means the </w:t>
            </w:r>
            <w:r>
              <w:rPr>
                <w:rFonts w:eastAsiaTheme="minorEastAsia"/>
                <w:u w:val="single"/>
                <w:lang w:val="en-US" w:eastAsia="zh-CN"/>
              </w:rPr>
              <w:t>original</w:t>
            </w:r>
            <w:r>
              <w:rPr>
                <w:rFonts w:eastAsiaTheme="minorEastAsia"/>
                <w:lang w:val="en-US" w:eastAsia="zh-CN"/>
              </w:rPr>
              <w:t xml:space="preserve"> one derived from MIB, and does not mean a ‘shadow’ or ‘mirror’ or ‘same configuration’ one, but with different frequency location.</w:t>
            </w:r>
          </w:p>
          <w:p w14:paraId="257C66D3" w14:textId="77777777" w:rsidR="00E75241" w:rsidRDefault="003B30A8">
            <w:pPr>
              <w:rPr>
                <w:lang w:val="en-US" w:eastAsia="ko-KR"/>
              </w:rPr>
            </w:pPr>
            <w:r>
              <w:rPr>
                <w:rFonts w:eastAsiaTheme="minorEastAsia"/>
                <w:lang w:val="en-US" w:eastAsia="zh-CN"/>
              </w:rPr>
              <w:t>Assuming the separate initial DL BWP only applies after the initial access, it seems acceptable that the original CORESET#0 is not included entirely. Otherwise the location of separate initial DL BWP will be very limited.</w:t>
            </w:r>
          </w:p>
        </w:tc>
      </w:tr>
      <w:tr w:rsidR="00E75241" w14:paraId="257C66D8" w14:textId="77777777">
        <w:tc>
          <w:tcPr>
            <w:tcW w:w="1479" w:type="dxa"/>
          </w:tcPr>
          <w:p w14:paraId="257C66D5" w14:textId="77777777" w:rsidR="00E75241" w:rsidRDefault="003B30A8">
            <w:pPr>
              <w:rPr>
                <w:rFonts w:eastAsiaTheme="minorEastAsia"/>
                <w:lang w:val="en-US" w:eastAsia="zh-CN"/>
              </w:rPr>
            </w:pPr>
            <w:r>
              <w:rPr>
                <w:rFonts w:eastAsiaTheme="minorEastAsia"/>
                <w:lang w:val="en-US" w:eastAsia="zh-CN"/>
              </w:rPr>
              <w:t>Spreadtrum</w:t>
            </w:r>
          </w:p>
        </w:tc>
        <w:tc>
          <w:tcPr>
            <w:tcW w:w="1372" w:type="dxa"/>
          </w:tcPr>
          <w:p w14:paraId="257C66D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6D7" w14:textId="77777777" w:rsidR="00E75241" w:rsidRDefault="00E75241">
            <w:pPr>
              <w:rPr>
                <w:rFonts w:eastAsiaTheme="minorEastAsia"/>
                <w:lang w:val="en-US" w:eastAsia="zh-CN"/>
              </w:rPr>
            </w:pPr>
          </w:p>
        </w:tc>
      </w:tr>
      <w:tr w:rsidR="00E75241" w14:paraId="257C66DC" w14:textId="77777777">
        <w:tc>
          <w:tcPr>
            <w:tcW w:w="1479" w:type="dxa"/>
          </w:tcPr>
          <w:p w14:paraId="257C66D9" w14:textId="77777777" w:rsidR="00E75241" w:rsidRDefault="003B30A8">
            <w:pPr>
              <w:rPr>
                <w:rFonts w:eastAsiaTheme="minorEastAsia"/>
                <w:lang w:val="en-US" w:eastAsia="zh-CN"/>
              </w:rPr>
            </w:pPr>
            <w:r>
              <w:rPr>
                <w:rFonts w:eastAsia="Malgun Gothic"/>
                <w:lang w:val="en-US" w:eastAsia="ko-KR"/>
              </w:rPr>
              <w:lastRenderedPageBreak/>
              <w:t>LG</w:t>
            </w:r>
          </w:p>
        </w:tc>
        <w:tc>
          <w:tcPr>
            <w:tcW w:w="1372" w:type="dxa"/>
          </w:tcPr>
          <w:p w14:paraId="257C66DA" w14:textId="77777777" w:rsidR="00E75241" w:rsidRDefault="003B30A8">
            <w:pPr>
              <w:tabs>
                <w:tab w:val="left" w:pos="551"/>
              </w:tabs>
              <w:rPr>
                <w:rFonts w:eastAsiaTheme="minorEastAsia"/>
                <w:lang w:val="en-US" w:eastAsia="zh-CN"/>
              </w:rPr>
            </w:pPr>
            <w:r>
              <w:rPr>
                <w:rFonts w:eastAsia="Malgun Gothic"/>
                <w:lang w:val="en-US" w:eastAsia="ko-KR"/>
              </w:rPr>
              <w:t>Y</w:t>
            </w:r>
          </w:p>
        </w:tc>
        <w:tc>
          <w:tcPr>
            <w:tcW w:w="6780" w:type="dxa"/>
          </w:tcPr>
          <w:p w14:paraId="257C66DB" w14:textId="77777777" w:rsidR="00E75241" w:rsidRDefault="00E75241">
            <w:pPr>
              <w:rPr>
                <w:rFonts w:eastAsiaTheme="minorEastAsia"/>
                <w:lang w:val="en-US" w:eastAsia="zh-CN"/>
              </w:rPr>
            </w:pPr>
          </w:p>
        </w:tc>
      </w:tr>
      <w:tr w:rsidR="00E75241" w14:paraId="257C66E0" w14:textId="77777777">
        <w:tc>
          <w:tcPr>
            <w:tcW w:w="1479" w:type="dxa"/>
          </w:tcPr>
          <w:p w14:paraId="257C66DD" w14:textId="77777777" w:rsidR="00E75241" w:rsidRDefault="003B30A8">
            <w:pPr>
              <w:rPr>
                <w:rFonts w:eastAsia="Malgun Gothic"/>
                <w:lang w:val="en-US" w:eastAsia="ko-KR"/>
              </w:rPr>
            </w:pPr>
            <w:r>
              <w:rPr>
                <w:rFonts w:eastAsia="Yu Mincho"/>
                <w:lang w:val="en-US" w:eastAsia="ja-JP"/>
              </w:rPr>
              <w:t>DOCOMO</w:t>
            </w:r>
          </w:p>
        </w:tc>
        <w:tc>
          <w:tcPr>
            <w:tcW w:w="1372" w:type="dxa"/>
          </w:tcPr>
          <w:p w14:paraId="257C66DE" w14:textId="77777777" w:rsidR="00E75241" w:rsidRDefault="003B30A8">
            <w:pPr>
              <w:tabs>
                <w:tab w:val="left" w:pos="551"/>
              </w:tabs>
              <w:rPr>
                <w:rFonts w:eastAsia="Malgun Gothic"/>
                <w:lang w:val="en-US" w:eastAsia="ko-KR"/>
              </w:rPr>
            </w:pPr>
            <w:r>
              <w:rPr>
                <w:rFonts w:eastAsia="Yu Mincho"/>
                <w:lang w:val="en-US" w:eastAsia="ja-JP"/>
              </w:rPr>
              <w:t>Y</w:t>
            </w:r>
          </w:p>
        </w:tc>
        <w:tc>
          <w:tcPr>
            <w:tcW w:w="6780" w:type="dxa"/>
          </w:tcPr>
          <w:p w14:paraId="257C66DF" w14:textId="77777777" w:rsidR="00E75241" w:rsidRDefault="00E75241">
            <w:pPr>
              <w:rPr>
                <w:rFonts w:eastAsiaTheme="minorEastAsia"/>
                <w:lang w:val="en-US" w:eastAsia="zh-CN"/>
              </w:rPr>
            </w:pPr>
          </w:p>
        </w:tc>
      </w:tr>
      <w:tr w:rsidR="00E75241" w14:paraId="257C66E4" w14:textId="77777777">
        <w:tc>
          <w:tcPr>
            <w:tcW w:w="1479" w:type="dxa"/>
          </w:tcPr>
          <w:p w14:paraId="257C66E1" w14:textId="77777777" w:rsidR="00E75241" w:rsidRDefault="003B30A8">
            <w:pPr>
              <w:rPr>
                <w:rFonts w:eastAsia="Yu Mincho"/>
                <w:lang w:val="en-US" w:eastAsia="ja-JP"/>
              </w:rPr>
            </w:pPr>
            <w:r>
              <w:rPr>
                <w:rFonts w:eastAsia="Yu Mincho"/>
                <w:lang w:val="en-US" w:eastAsia="ja-JP"/>
              </w:rPr>
              <w:t>Nokia, NSB</w:t>
            </w:r>
          </w:p>
        </w:tc>
        <w:tc>
          <w:tcPr>
            <w:tcW w:w="1372" w:type="dxa"/>
          </w:tcPr>
          <w:p w14:paraId="257C66E2"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6E3" w14:textId="77777777" w:rsidR="00E75241" w:rsidRDefault="00E75241">
            <w:pPr>
              <w:rPr>
                <w:lang w:val="en-US" w:eastAsia="ko-KR"/>
              </w:rPr>
            </w:pPr>
          </w:p>
        </w:tc>
      </w:tr>
      <w:tr w:rsidR="00E75241" w14:paraId="257C66E9" w14:textId="77777777">
        <w:tc>
          <w:tcPr>
            <w:tcW w:w="1479" w:type="dxa"/>
          </w:tcPr>
          <w:p w14:paraId="257C66E5" w14:textId="77777777" w:rsidR="00E75241" w:rsidRDefault="003B30A8">
            <w:pPr>
              <w:rPr>
                <w:lang w:val="en-US" w:eastAsia="ko-KR"/>
              </w:rPr>
            </w:pPr>
            <w:r>
              <w:rPr>
                <w:lang w:val="en-US" w:eastAsia="ko-KR"/>
              </w:rPr>
              <w:t>Ericsson</w:t>
            </w:r>
          </w:p>
        </w:tc>
        <w:tc>
          <w:tcPr>
            <w:tcW w:w="1372" w:type="dxa"/>
          </w:tcPr>
          <w:p w14:paraId="257C66E6" w14:textId="77777777" w:rsidR="00E75241" w:rsidRDefault="003B30A8">
            <w:pPr>
              <w:tabs>
                <w:tab w:val="left" w:pos="551"/>
              </w:tabs>
              <w:rPr>
                <w:lang w:val="en-US" w:eastAsia="ko-KR"/>
              </w:rPr>
            </w:pPr>
            <w:r>
              <w:rPr>
                <w:lang w:val="en-US" w:eastAsia="ko-KR"/>
              </w:rPr>
              <w:t>Y</w:t>
            </w:r>
          </w:p>
        </w:tc>
        <w:tc>
          <w:tcPr>
            <w:tcW w:w="6780" w:type="dxa"/>
          </w:tcPr>
          <w:p w14:paraId="257C66E7" w14:textId="77777777" w:rsidR="00E75241" w:rsidRDefault="003B30A8">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14:paraId="257C66E8" w14:textId="77777777" w:rsidR="00E75241" w:rsidRDefault="003B30A8">
            <w:pPr>
              <w:rPr>
                <w:lang w:val="en-US" w:eastAsia="ko-KR"/>
              </w:rPr>
            </w:pPr>
            <w:r>
              <w:rPr>
                <w:lang w:val="en-US" w:eastAsia="ko-KR"/>
              </w:rPr>
              <w:t>If a separate SIB-configured initial DL BWP for RedCap UEs needs to contain the entire CORESET #0, the flexibility of this separate initial DL BWP is very limited, and so is its usefulness.</w:t>
            </w:r>
          </w:p>
        </w:tc>
      </w:tr>
      <w:tr w:rsidR="00E75241" w14:paraId="257C66ED" w14:textId="77777777">
        <w:tc>
          <w:tcPr>
            <w:tcW w:w="1479" w:type="dxa"/>
          </w:tcPr>
          <w:p w14:paraId="257C66EA" w14:textId="77777777" w:rsidR="00E75241" w:rsidRDefault="003B30A8">
            <w:pPr>
              <w:rPr>
                <w:lang w:val="en-US" w:eastAsia="ko-KR"/>
              </w:rPr>
            </w:pPr>
            <w:r>
              <w:rPr>
                <w:lang w:val="en-US" w:eastAsia="ko-KR"/>
              </w:rPr>
              <w:t>FUTUREWEI</w:t>
            </w:r>
          </w:p>
        </w:tc>
        <w:tc>
          <w:tcPr>
            <w:tcW w:w="1372" w:type="dxa"/>
          </w:tcPr>
          <w:p w14:paraId="257C66EB" w14:textId="77777777" w:rsidR="00E75241" w:rsidRDefault="00E75241">
            <w:pPr>
              <w:tabs>
                <w:tab w:val="left" w:pos="551"/>
              </w:tabs>
              <w:rPr>
                <w:lang w:val="en-US" w:eastAsia="ko-KR"/>
              </w:rPr>
            </w:pPr>
          </w:p>
        </w:tc>
        <w:tc>
          <w:tcPr>
            <w:tcW w:w="6780" w:type="dxa"/>
          </w:tcPr>
          <w:p w14:paraId="257C66EC" w14:textId="77777777" w:rsidR="00E75241" w:rsidRDefault="003B30A8">
            <w:pPr>
              <w:rPr>
                <w:lang w:val="en-US" w:eastAsia="ko-KR"/>
              </w:rPr>
            </w:pPr>
            <w:r>
              <w:rPr>
                <w:lang w:val="en-US" w:eastAsia="ko-KR"/>
              </w:rPr>
              <w:t>Further clarification between the roles of CORESET#0 and other CORESET is needed with the separate SIB-configured initial DL BWP for RedCap UEs. For example, is the other CORESET used for the RACH procedure?</w:t>
            </w:r>
          </w:p>
        </w:tc>
      </w:tr>
      <w:tr w:rsidR="00E75241" w14:paraId="257C66F1" w14:textId="77777777">
        <w:tc>
          <w:tcPr>
            <w:tcW w:w="1479" w:type="dxa"/>
          </w:tcPr>
          <w:p w14:paraId="257C66EE" w14:textId="77777777" w:rsidR="00E75241" w:rsidRDefault="003B30A8">
            <w:pPr>
              <w:rPr>
                <w:lang w:val="en-US" w:eastAsia="ko-KR"/>
              </w:rPr>
            </w:pPr>
            <w:r>
              <w:rPr>
                <w:lang w:val="en-US" w:eastAsia="ko-KR"/>
              </w:rPr>
              <w:t>Intel</w:t>
            </w:r>
          </w:p>
        </w:tc>
        <w:tc>
          <w:tcPr>
            <w:tcW w:w="1372" w:type="dxa"/>
          </w:tcPr>
          <w:p w14:paraId="257C66EF" w14:textId="77777777" w:rsidR="00E75241" w:rsidRDefault="003B30A8">
            <w:pPr>
              <w:tabs>
                <w:tab w:val="left" w:pos="551"/>
              </w:tabs>
              <w:rPr>
                <w:lang w:val="en-US" w:eastAsia="ko-KR"/>
              </w:rPr>
            </w:pPr>
            <w:r>
              <w:rPr>
                <w:lang w:val="en-US" w:eastAsia="ko-KR"/>
              </w:rPr>
              <w:t>Y</w:t>
            </w:r>
          </w:p>
        </w:tc>
        <w:tc>
          <w:tcPr>
            <w:tcW w:w="6780" w:type="dxa"/>
          </w:tcPr>
          <w:p w14:paraId="257C66F0" w14:textId="77777777" w:rsidR="00E75241" w:rsidRDefault="003B30A8">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E75241" w14:paraId="257C66F6" w14:textId="77777777">
        <w:tc>
          <w:tcPr>
            <w:tcW w:w="1479" w:type="dxa"/>
          </w:tcPr>
          <w:p w14:paraId="257C66F2" w14:textId="77777777" w:rsidR="00E75241" w:rsidRDefault="003B30A8">
            <w:pPr>
              <w:rPr>
                <w:lang w:val="en-US" w:eastAsia="ko-KR"/>
              </w:rPr>
            </w:pPr>
            <w:r>
              <w:rPr>
                <w:lang w:val="en-US" w:eastAsia="ko-KR"/>
              </w:rPr>
              <w:t>Apple</w:t>
            </w:r>
          </w:p>
        </w:tc>
        <w:tc>
          <w:tcPr>
            <w:tcW w:w="1372" w:type="dxa"/>
          </w:tcPr>
          <w:p w14:paraId="257C66F3" w14:textId="77777777" w:rsidR="00E75241" w:rsidRDefault="00E75241">
            <w:pPr>
              <w:tabs>
                <w:tab w:val="left" w:pos="551"/>
              </w:tabs>
              <w:rPr>
                <w:lang w:val="en-US" w:eastAsia="ko-KR"/>
              </w:rPr>
            </w:pPr>
          </w:p>
        </w:tc>
        <w:tc>
          <w:tcPr>
            <w:tcW w:w="6780" w:type="dxa"/>
          </w:tcPr>
          <w:p w14:paraId="257C66F4" w14:textId="77777777" w:rsidR="00E75241" w:rsidRDefault="003B30A8">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14:paraId="257C66F5" w14:textId="77777777" w:rsidR="00E75241" w:rsidRDefault="003B30A8">
            <w:pPr>
              <w:rPr>
                <w:lang w:val="en-US" w:eastAsia="ko-KR"/>
              </w:rPr>
            </w:pPr>
            <w:r>
              <w:rPr>
                <w:lang w:val="en-US" w:eastAsia="ko-KR"/>
              </w:rPr>
              <w:t>The additional discussion point should be: what are UE behaviors for initial DL BWP that does not contain the CORESET#0 e.g., monitoring SIB information. Is Redcap UE is mandated to switch by RF retuning to monitor SIB or does NOT require to monitor as in Rel-15/16?</w:t>
            </w:r>
          </w:p>
        </w:tc>
      </w:tr>
      <w:tr w:rsidR="00E75241" w14:paraId="257C66FA" w14:textId="77777777">
        <w:tc>
          <w:tcPr>
            <w:tcW w:w="1479" w:type="dxa"/>
          </w:tcPr>
          <w:p w14:paraId="257C66F7" w14:textId="77777777" w:rsidR="00E75241" w:rsidRDefault="003B30A8">
            <w:pPr>
              <w:rPr>
                <w:lang w:val="en-US" w:eastAsia="ko-KR"/>
              </w:rPr>
            </w:pPr>
            <w:r>
              <w:rPr>
                <w:lang w:val="en-US" w:eastAsia="ko-KR"/>
              </w:rPr>
              <w:t>IDCC</w:t>
            </w:r>
          </w:p>
        </w:tc>
        <w:tc>
          <w:tcPr>
            <w:tcW w:w="1372" w:type="dxa"/>
          </w:tcPr>
          <w:p w14:paraId="257C66F8" w14:textId="77777777" w:rsidR="00E75241" w:rsidRDefault="003B30A8">
            <w:pPr>
              <w:tabs>
                <w:tab w:val="left" w:pos="551"/>
              </w:tabs>
              <w:rPr>
                <w:lang w:val="en-US" w:eastAsia="ko-KR"/>
              </w:rPr>
            </w:pPr>
            <w:r>
              <w:rPr>
                <w:lang w:val="en-US" w:eastAsia="ko-KR"/>
              </w:rPr>
              <w:t>Y</w:t>
            </w:r>
          </w:p>
        </w:tc>
        <w:tc>
          <w:tcPr>
            <w:tcW w:w="6780" w:type="dxa"/>
          </w:tcPr>
          <w:p w14:paraId="257C66F9" w14:textId="77777777" w:rsidR="00E75241" w:rsidRDefault="00E75241">
            <w:pPr>
              <w:rPr>
                <w:lang w:val="en-US" w:eastAsia="ko-KR"/>
              </w:rPr>
            </w:pPr>
          </w:p>
        </w:tc>
      </w:tr>
      <w:tr w:rsidR="00E75241" w14:paraId="257C66FE" w14:textId="77777777">
        <w:tc>
          <w:tcPr>
            <w:tcW w:w="1479" w:type="dxa"/>
          </w:tcPr>
          <w:p w14:paraId="257C66FB" w14:textId="77777777" w:rsidR="00E75241" w:rsidRDefault="003B30A8">
            <w:pPr>
              <w:rPr>
                <w:lang w:val="en-US" w:eastAsia="ko-KR"/>
              </w:rPr>
            </w:pPr>
            <w:r>
              <w:rPr>
                <w:rFonts w:eastAsiaTheme="minorEastAsia"/>
                <w:lang w:val="en-US" w:eastAsia="zh-CN"/>
              </w:rPr>
              <w:t>China Telecom</w:t>
            </w:r>
          </w:p>
        </w:tc>
        <w:tc>
          <w:tcPr>
            <w:tcW w:w="1372" w:type="dxa"/>
          </w:tcPr>
          <w:p w14:paraId="257C66FC" w14:textId="77777777" w:rsidR="00E75241" w:rsidRDefault="003B30A8">
            <w:pPr>
              <w:tabs>
                <w:tab w:val="left" w:pos="551"/>
              </w:tabs>
              <w:rPr>
                <w:lang w:val="en-US" w:eastAsia="ko-KR"/>
              </w:rPr>
            </w:pPr>
            <w:r>
              <w:rPr>
                <w:rFonts w:eastAsiaTheme="minorEastAsia"/>
                <w:lang w:val="en-US" w:eastAsia="zh-CN"/>
              </w:rPr>
              <w:t>Y</w:t>
            </w:r>
          </w:p>
        </w:tc>
        <w:tc>
          <w:tcPr>
            <w:tcW w:w="6780" w:type="dxa"/>
          </w:tcPr>
          <w:p w14:paraId="257C66FD" w14:textId="77777777" w:rsidR="00E75241" w:rsidRDefault="003B30A8">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E75241" w14:paraId="257C6702" w14:textId="77777777">
        <w:tc>
          <w:tcPr>
            <w:tcW w:w="1479" w:type="dxa"/>
          </w:tcPr>
          <w:p w14:paraId="257C66FF" w14:textId="77777777" w:rsidR="00E75241" w:rsidRDefault="003B30A8">
            <w:pPr>
              <w:rPr>
                <w:lang w:val="en-US" w:eastAsia="ko-KR"/>
              </w:rPr>
            </w:pPr>
            <w:r>
              <w:rPr>
                <w:lang w:val="en-US" w:eastAsia="ko-KR"/>
              </w:rPr>
              <w:t>FL2</w:t>
            </w:r>
          </w:p>
        </w:tc>
        <w:tc>
          <w:tcPr>
            <w:tcW w:w="8152" w:type="dxa"/>
            <w:gridSpan w:val="2"/>
          </w:tcPr>
          <w:p w14:paraId="257C6700" w14:textId="77777777" w:rsidR="00E75241" w:rsidRDefault="003B30A8">
            <w:pPr>
              <w:rPr>
                <w:lang w:val="en-US" w:eastAsia="ko-KR"/>
              </w:rPr>
            </w:pPr>
            <w:r>
              <w:rPr>
                <w:lang w:val="en-US" w:eastAsia="ko-KR"/>
              </w:rPr>
              <w:t>Based on the received feedback, the following updated proposal can be considered:</w:t>
            </w:r>
          </w:p>
          <w:p w14:paraId="257C6701" w14:textId="77777777" w:rsidR="00E75241" w:rsidRDefault="003B30A8">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tc>
      </w:tr>
      <w:tr w:rsidR="00E75241" w14:paraId="257C6706" w14:textId="77777777">
        <w:tc>
          <w:tcPr>
            <w:tcW w:w="1479" w:type="dxa"/>
          </w:tcPr>
          <w:p w14:paraId="257C6703" w14:textId="77777777" w:rsidR="00E75241" w:rsidRDefault="003B30A8">
            <w:pPr>
              <w:rPr>
                <w:lang w:val="en-US" w:eastAsia="ko-KR"/>
              </w:rPr>
            </w:pPr>
            <w:r>
              <w:rPr>
                <w:lang w:val="en-US" w:eastAsia="ko-KR"/>
              </w:rPr>
              <w:t>Lenovo, Motorola Mobility</w:t>
            </w:r>
          </w:p>
        </w:tc>
        <w:tc>
          <w:tcPr>
            <w:tcW w:w="1372" w:type="dxa"/>
          </w:tcPr>
          <w:p w14:paraId="257C6704" w14:textId="77777777" w:rsidR="00E75241" w:rsidRDefault="003B30A8">
            <w:pPr>
              <w:tabs>
                <w:tab w:val="left" w:pos="551"/>
              </w:tabs>
              <w:rPr>
                <w:lang w:val="en-US" w:eastAsia="ko-KR"/>
              </w:rPr>
            </w:pPr>
            <w:r>
              <w:rPr>
                <w:lang w:val="en-US" w:eastAsia="ko-KR"/>
              </w:rPr>
              <w:t>Y</w:t>
            </w:r>
          </w:p>
        </w:tc>
        <w:tc>
          <w:tcPr>
            <w:tcW w:w="6780" w:type="dxa"/>
          </w:tcPr>
          <w:p w14:paraId="257C6705" w14:textId="77777777" w:rsidR="00E75241" w:rsidRDefault="00E75241">
            <w:pPr>
              <w:rPr>
                <w:lang w:val="en-US" w:eastAsia="ko-KR"/>
              </w:rPr>
            </w:pPr>
          </w:p>
        </w:tc>
      </w:tr>
      <w:tr w:rsidR="00E75241" w14:paraId="257C670A" w14:textId="77777777">
        <w:tc>
          <w:tcPr>
            <w:tcW w:w="1479" w:type="dxa"/>
          </w:tcPr>
          <w:p w14:paraId="257C6707" w14:textId="77777777" w:rsidR="00E75241" w:rsidRDefault="003B30A8">
            <w:pPr>
              <w:rPr>
                <w:rFonts w:eastAsiaTheme="minorEastAsia"/>
                <w:lang w:val="en-US" w:eastAsia="zh-CN"/>
              </w:rPr>
            </w:pPr>
            <w:r>
              <w:rPr>
                <w:rFonts w:eastAsiaTheme="minorEastAsia"/>
                <w:lang w:val="en-US" w:eastAsia="zh-CN"/>
              </w:rPr>
              <w:t>vivo</w:t>
            </w:r>
          </w:p>
        </w:tc>
        <w:tc>
          <w:tcPr>
            <w:tcW w:w="1372" w:type="dxa"/>
          </w:tcPr>
          <w:p w14:paraId="257C670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09" w14:textId="77777777" w:rsidR="00E75241" w:rsidRDefault="00E75241">
            <w:pPr>
              <w:rPr>
                <w:lang w:val="en-US" w:eastAsia="ko-KR"/>
              </w:rPr>
            </w:pPr>
          </w:p>
        </w:tc>
      </w:tr>
      <w:tr w:rsidR="00E75241" w14:paraId="257C670E" w14:textId="77777777">
        <w:tc>
          <w:tcPr>
            <w:tcW w:w="1479" w:type="dxa"/>
          </w:tcPr>
          <w:p w14:paraId="257C670B" w14:textId="77777777" w:rsidR="00E75241" w:rsidRDefault="003B30A8">
            <w:pPr>
              <w:rPr>
                <w:rFonts w:eastAsiaTheme="minorEastAsia"/>
                <w:lang w:val="en-US" w:eastAsia="zh-CN"/>
              </w:rPr>
            </w:pPr>
            <w:r>
              <w:rPr>
                <w:rFonts w:eastAsia="Yu Mincho"/>
                <w:lang w:val="en-US" w:eastAsia="ja-JP"/>
              </w:rPr>
              <w:t>DOCOMO</w:t>
            </w:r>
          </w:p>
        </w:tc>
        <w:tc>
          <w:tcPr>
            <w:tcW w:w="1372" w:type="dxa"/>
          </w:tcPr>
          <w:p w14:paraId="257C670C" w14:textId="77777777" w:rsidR="00E75241" w:rsidRDefault="003B30A8">
            <w:pPr>
              <w:tabs>
                <w:tab w:val="left" w:pos="551"/>
              </w:tabs>
              <w:rPr>
                <w:rFonts w:eastAsiaTheme="minorEastAsia"/>
                <w:lang w:val="en-US" w:eastAsia="zh-CN"/>
              </w:rPr>
            </w:pPr>
            <w:r>
              <w:rPr>
                <w:rFonts w:eastAsia="Yu Mincho"/>
                <w:lang w:val="en-US" w:eastAsia="ja-JP"/>
              </w:rPr>
              <w:t>Y</w:t>
            </w:r>
          </w:p>
        </w:tc>
        <w:tc>
          <w:tcPr>
            <w:tcW w:w="6780" w:type="dxa"/>
          </w:tcPr>
          <w:p w14:paraId="257C670D" w14:textId="77777777" w:rsidR="00E75241" w:rsidRDefault="00E75241">
            <w:pPr>
              <w:rPr>
                <w:lang w:val="en-US" w:eastAsia="ko-KR"/>
              </w:rPr>
            </w:pPr>
          </w:p>
        </w:tc>
      </w:tr>
      <w:tr w:rsidR="00E75241" w14:paraId="257C6712" w14:textId="77777777">
        <w:tc>
          <w:tcPr>
            <w:tcW w:w="1479" w:type="dxa"/>
          </w:tcPr>
          <w:p w14:paraId="257C670F" w14:textId="77777777" w:rsidR="00E75241" w:rsidRDefault="003B30A8">
            <w:pPr>
              <w:rPr>
                <w:rFonts w:eastAsia="Yu Mincho"/>
                <w:lang w:val="en-US" w:eastAsia="ja-JP"/>
              </w:rPr>
            </w:pPr>
            <w:r>
              <w:rPr>
                <w:rFonts w:eastAsiaTheme="minorEastAsia"/>
                <w:lang w:val="en-US" w:eastAsia="zh-CN"/>
              </w:rPr>
              <w:t>China Telecom</w:t>
            </w:r>
          </w:p>
        </w:tc>
        <w:tc>
          <w:tcPr>
            <w:tcW w:w="1372" w:type="dxa"/>
          </w:tcPr>
          <w:p w14:paraId="257C6710" w14:textId="77777777" w:rsidR="00E75241" w:rsidRDefault="003B30A8">
            <w:pPr>
              <w:tabs>
                <w:tab w:val="left" w:pos="551"/>
              </w:tabs>
              <w:rPr>
                <w:rFonts w:eastAsia="Yu Mincho"/>
                <w:lang w:val="en-US" w:eastAsia="ja-JP"/>
              </w:rPr>
            </w:pPr>
            <w:r>
              <w:rPr>
                <w:rFonts w:eastAsiaTheme="minorEastAsia"/>
                <w:lang w:val="en-US" w:eastAsia="zh-CN"/>
              </w:rPr>
              <w:t>Y</w:t>
            </w:r>
          </w:p>
        </w:tc>
        <w:tc>
          <w:tcPr>
            <w:tcW w:w="6780" w:type="dxa"/>
          </w:tcPr>
          <w:p w14:paraId="257C6711" w14:textId="77777777" w:rsidR="00E75241" w:rsidRDefault="003B30A8">
            <w:pPr>
              <w:rPr>
                <w:lang w:val="en-US" w:eastAsia="ko-KR"/>
              </w:rPr>
            </w:pPr>
            <w:r>
              <w:rPr>
                <w:rFonts w:eastAsiaTheme="minorEastAsia"/>
                <w:lang w:val="en-US" w:eastAsia="zh-CN"/>
              </w:rPr>
              <w:t>We support FL proposal.</w:t>
            </w:r>
          </w:p>
        </w:tc>
      </w:tr>
      <w:tr w:rsidR="00E75241" w14:paraId="257C6716" w14:textId="77777777">
        <w:tc>
          <w:tcPr>
            <w:tcW w:w="1479" w:type="dxa"/>
          </w:tcPr>
          <w:p w14:paraId="257C6713" w14:textId="77777777" w:rsidR="00E75241" w:rsidRDefault="003B30A8">
            <w:pPr>
              <w:rPr>
                <w:rFonts w:eastAsiaTheme="minorEastAsia"/>
                <w:lang w:val="en-US" w:eastAsia="zh-CN"/>
              </w:rPr>
            </w:pPr>
            <w:r>
              <w:rPr>
                <w:rFonts w:eastAsiaTheme="minorEastAsia"/>
                <w:lang w:val="en-US" w:eastAsia="zh-CN"/>
              </w:rPr>
              <w:t>CMCC</w:t>
            </w:r>
          </w:p>
        </w:tc>
        <w:tc>
          <w:tcPr>
            <w:tcW w:w="1372" w:type="dxa"/>
          </w:tcPr>
          <w:p w14:paraId="257C671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15" w14:textId="77777777" w:rsidR="00E75241" w:rsidRDefault="00E75241">
            <w:pPr>
              <w:rPr>
                <w:rFonts w:eastAsiaTheme="minorEastAsia"/>
                <w:lang w:val="en-US" w:eastAsia="zh-CN"/>
              </w:rPr>
            </w:pPr>
          </w:p>
        </w:tc>
      </w:tr>
      <w:tr w:rsidR="00E75241" w14:paraId="257C6720" w14:textId="77777777">
        <w:tc>
          <w:tcPr>
            <w:tcW w:w="1479" w:type="dxa"/>
          </w:tcPr>
          <w:p w14:paraId="257C6717" w14:textId="77777777" w:rsidR="00E75241" w:rsidRDefault="003B30A8">
            <w:pPr>
              <w:rPr>
                <w:rFonts w:eastAsiaTheme="minorEastAsia"/>
                <w:lang w:val="en-US" w:eastAsia="zh-CN"/>
              </w:rPr>
            </w:pPr>
            <w:r>
              <w:rPr>
                <w:rFonts w:eastAsiaTheme="minorEastAsia"/>
                <w:lang w:val="en-US" w:eastAsia="zh-CN"/>
              </w:rPr>
              <w:t>Xiaomi</w:t>
            </w:r>
          </w:p>
        </w:tc>
        <w:tc>
          <w:tcPr>
            <w:tcW w:w="1372" w:type="dxa"/>
          </w:tcPr>
          <w:p w14:paraId="257C6718"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719" w14:textId="77777777" w:rsidR="00E75241" w:rsidRDefault="003B30A8" w:rsidP="005025F6">
            <w:pPr>
              <w:pStyle w:val="afe"/>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257C671A" w14:textId="77777777" w:rsidR="00E75241" w:rsidRDefault="003B30A8" w:rsidP="005025F6">
            <w:pPr>
              <w:pStyle w:val="afe"/>
              <w:numPr>
                <w:ilvl w:val="0"/>
                <w:numId w:val="2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lastRenderedPageBreak/>
              <w:t xml:space="preserve">Case 1: A separate initial DL BWP is configured at least for the purpose of center frequency alignment in TDD system. In this case, the separate initial DL BWP is used during initial access </w:t>
            </w:r>
          </w:p>
          <w:p w14:paraId="257C671B" w14:textId="77777777" w:rsidR="00E75241" w:rsidRDefault="003B30A8" w:rsidP="005025F6">
            <w:pPr>
              <w:pStyle w:val="afe"/>
              <w:numPr>
                <w:ilvl w:val="0"/>
                <w:numId w:val="2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14:paraId="257C671C" w14:textId="77777777" w:rsidR="00E75241" w:rsidRDefault="003B30A8" w:rsidP="005025F6">
            <w:pPr>
              <w:pStyle w:val="afe"/>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257C671D" w14:textId="77777777" w:rsidR="00E75241" w:rsidRDefault="003B30A8" w:rsidP="005025F6">
            <w:pPr>
              <w:pStyle w:val="afe"/>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257C671E" w14:textId="77777777" w:rsidR="00E75241" w:rsidRDefault="003B30A8">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257C671F" w14:textId="77777777" w:rsidR="00E75241" w:rsidRDefault="003B30A8">
            <w:pPr>
              <w:jc w:val="both"/>
              <w:rPr>
                <w:b/>
                <w:lang w:val="en-US"/>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E75241" w14:paraId="257C6725" w14:textId="77777777">
        <w:tc>
          <w:tcPr>
            <w:tcW w:w="1479" w:type="dxa"/>
          </w:tcPr>
          <w:p w14:paraId="257C6721" w14:textId="77777777" w:rsidR="00E75241" w:rsidRDefault="003B30A8">
            <w:pPr>
              <w:rPr>
                <w:rFonts w:eastAsiaTheme="minorEastAsia"/>
                <w:lang w:val="en-US" w:eastAsia="zh-CN"/>
              </w:rPr>
            </w:pPr>
            <w:r>
              <w:rPr>
                <w:rFonts w:eastAsiaTheme="minorEastAsia"/>
                <w:lang w:val="en-US" w:eastAsia="zh-CN"/>
              </w:rPr>
              <w:lastRenderedPageBreak/>
              <w:t>Qualcomm</w:t>
            </w:r>
          </w:p>
        </w:tc>
        <w:tc>
          <w:tcPr>
            <w:tcW w:w="1372" w:type="dxa"/>
          </w:tcPr>
          <w:p w14:paraId="257C6722" w14:textId="77777777" w:rsidR="00E75241" w:rsidRDefault="00E75241">
            <w:pPr>
              <w:tabs>
                <w:tab w:val="left" w:pos="551"/>
              </w:tabs>
              <w:rPr>
                <w:rFonts w:eastAsiaTheme="minorEastAsia"/>
                <w:lang w:val="en-US" w:eastAsia="zh-CN"/>
              </w:rPr>
            </w:pPr>
          </w:p>
        </w:tc>
        <w:tc>
          <w:tcPr>
            <w:tcW w:w="6780" w:type="dxa"/>
          </w:tcPr>
          <w:p w14:paraId="257C6723" w14:textId="77777777" w:rsidR="00E75241" w:rsidRDefault="003B30A8">
            <w:pPr>
              <w:rPr>
                <w:lang w:val="en-US" w:eastAsia="zh-CN"/>
              </w:rPr>
            </w:pPr>
            <w:r>
              <w:rPr>
                <w:lang w:val="en-US" w:eastAsia="zh-CN"/>
              </w:rPr>
              <w:t>Suggested changes for FL2 proposal:</w:t>
            </w:r>
          </w:p>
          <w:p w14:paraId="257C6724" w14:textId="77777777" w:rsidR="00E75241" w:rsidRDefault="003B30A8">
            <w:pPr>
              <w:rPr>
                <w:lang w:val="en-US" w:eastAsia="zh-CN"/>
              </w:rPr>
            </w:pPr>
            <w:r>
              <w:rPr>
                <w:b/>
                <w:i/>
                <w:iCs/>
                <w:lang w:val="en-US"/>
              </w:rPr>
              <w:t xml:space="preserve">A separate SIB-configured initial DL BWP for RedCap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rsidR="00E75241" w14:paraId="257C6729" w14:textId="77777777">
        <w:tc>
          <w:tcPr>
            <w:tcW w:w="1479" w:type="dxa"/>
          </w:tcPr>
          <w:p w14:paraId="257C6726" w14:textId="77777777" w:rsidR="00E75241" w:rsidRDefault="003B30A8">
            <w:pPr>
              <w:rPr>
                <w:rFonts w:eastAsiaTheme="minorEastAsia"/>
                <w:lang w:val="en-US" w:eastAsia="zh-CN"/>
              </w:rPr>
            </w:pPr>
            <w:r>
              <w:rPr>
                <w:rFonts w:eastAsiaTheme="minorEastAsia"/>
                <w:lang w:val="en-US" w:eastAsia="zh-CN"/>
              </w:rPr>
              <w:t>Nordic</w:t>
            </w:r>
          </w:p>
        </w:tc>
        <w:tc>
          <w:tcPr>
            <w:tcW w:w="1372" w:type="dxa"/>
          </w:tcPr>
          <w:p w14:paraId="257C672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28" w14:textId="77777777" w:rsidR="00E75241" w:rsidRDefault="00E75241">
            <w:pPr>
              <w:rPr>
                <w:lang w:val="en-US" w:eastAsia="zh-CN"/>
              </w:rPr>
            </w:pPr>
          </w:p>
        </w:tc>
      </w:tr>
      <w:tr w:rsidR="00E75241" w14:paraId="257C672D" w14:textId="77777777">
        <w:tc>
          <w:tcPr>
            <w:tcW w:w="1479" w:type="dxa"/>
          </w:tcPr>
          <w:p w14:paraId="257C672A" w14:textId="77777777" w:rsidR="00E75241" w:rsidRDefault="003B30A8">
            <w:pPr>
              <w:rPr>
                <w:rFonts w:eastAsiaTheme="minorEastAsia"/>
                <w:lang w:val="en-US" w:eastAsia="zh-CN"/>
              </w:rPr>
            </w:pPr>
            <w:r>
              <w:rPr>
                <w:rFonts w:eastAsia="Malgun Gothic"/>
                <w:lang w:val="en-US" w:eastAsia="ko-KR"/>
              </w:rPr>
              <w:t>LG</w:t>
            </w:r>
          </w:p>
        </w:tc>
        <w:tc>
          <w:tcPr>
            <w:tcW w:w="1372" w:type="dxa"/>
          </w:tcPr>
          <w:p w14:paraId="257C672B" w14:textId="77777777" w:rsidR="00E75241" w:rsidRDefault="003B30A8">
            <w:pPr>
              <w:tabs>
                <w:tab w:val="left" w:pos="551"/>
              </w:tabs>
              <w:rPr>
                <w:rFonts w:eastAsiaTheme="minorEastAsia"/>
                <w:lang w:val="en-US" w:eastAsia="zh-CN"/>
              </w:rPr>
            </w:pPr>
            <w:r>
              <w:rPr>
                <w:rFonts w:eastAsia="Malgun Gothic"/>
                <w:lang w:val="en-US" w:eastAsia="ko-KR"/>
              </w:rPr>
              <w:t>Y</w:t>
            </w:r>
          </w:p>
        </w:tc>
        <w:tc>
          <w:tcPr>
            <w:tcW w:w="6780" w:type="dxa"/>
          </w:tcPr>
          <w:p w14:paraId="257C672C" w14:textId="77777777" w:rsidR="00E75241" w:rsidRDefault="003B30A8">
            <w:pPr>
              <w:rPr>
                <w:lang w:val="en-US" w:eastAsia="zh-CN"/>
              </w:rPr>
            </w:pPr>
            <w:r>
              <w:rPr>
                <w:lang w:val="en-US" w:eastAsia="ko-KR"/>
              </w:rPr>
              <w:t>If there is a concern on the “SIB-configured” part of the proposal, then removing the SIB-configured as suggested by Xiaomi is also acceptable to us.</w:t>
            </w:r>
          </w:p>
        </w:tc>
      </w:tr>
      <w:tr w:rsidR="00E75241" w14:paraId="257C6731" w14:textId="77777777">
        <w:tc>
          <w:tcPr>
            <w:tcW w:w="1479" w:type="dxa"/>
          </w:tcPr>
          <w:p w14:paraId="257C672E" w14:textId="77777777" w:rsidR="00E75241" w:rsidRDefault="003B30A8">
            <w:pPr>
              <w:rPr>
                <w:rFonts w:eastAsia="Malgun Gothic"/>
                <w:lang w:val="en-US" w:eastAsia="ko-KR"/>
              </w:rPr>
            </w:pPr>
            <w:r>
              <w:rPr>
                <w:rFonts w:eastAsia="Malgun Gothic"/>
                <w:lang w:val="en-US" w:eastAsia="ko-KR"/>
              </w:rPr>
              <w:t>NEC</w:t>
            </w:r>
          </w:p>
        </w:tc>
        <w:tc>
          <w:tcPr>
            <w:tcW w:w="1372" w:type="dxa"/>
          </w:tcPr>
          <w:p w14:paraId="257C672F" w14:textId="77777777" w:rsidR="00E75241" w:rsidRDefault="003B30A8">
            <w:pPr>
              <w:tabs>
                <w:tab w:val="left" w:pos="551"/>
              </w:tabs>
              <w:rPr>
                <w:rFonts w:eastAsia="Malgun Gothic"/>
                <w:lang w:val="en-US" w:eastAsia="ko-KR"/>
              </w:rPr>
            </w:pPr>
            <w:r>
              <w:rPr>
                <w:rFonts w:eastAsia="Malgun Gothic"/>
                <w:lang w:val="en-US" w:eastAsia="ko-KR"/>
              </w:rPr>
              <w:t>Y</w:t>
            </w:r>
          </w:p>
        </w:tc>
        <w:tc>
          <w:tcPr>
            <w:tcW w:w="6780" w:type="dxa"/>
          </w:tcPr>
          <w:p w14:paraId="257C6730" w14:textId="77777777" w:rsidR="00E75241" w:rsidRDefault="003B30A8">
            <w:pPr>
              <w:rPr>
                <w:lang w:val="en-US" w:eastAsia="ko-KR"/>
              </w:rPr>
            </w:pPr>
            <w:r>
              <w:rPr>
                <w:lang w:val="en-US" w:eastAsia="zh-CN"/>
              </w:rPr>
              <w:t>We are OK with the proposal as it seems RAN1’s common understanding that a separate initial UL BWP does not need to contain entire MIB-configured initial DL BWP.</w:t>
            </w:r>
          </w:p>
        </w:tc>
      </w:tr>
      <w:tr w:rsidR="00E75241" w14:paraId="257C6735" w14:textId="77777777">
        <w:tc>
          <w:tcPr>
            <w:tcW w:w="1479" w:type="dxa"/>
          </w:tcPr>
          <w:p w14:paraId="257C6732" w14:textId="77777777" w:rsidR="00E75241" w:rsidRDefault="003B30A8">
            <w:pPr>
              <w:rPr>
                <w:rFonts w:eastAsia="Yu Mincho"/>
                <w:lang w:val="en-US" w:eastAsia="ja-JP"/>
              </w:rPr>
            </w:pPr>
            <w:r>
              <w:rPr>
                <w:rFonts w:eastAsia="Yu Mincho"/>
                <w:lang w:val="en-US" w:eastAsia="ja-JP"/>
              </w:rPr>
              <w:t>Panasonic</w:t>
            </w:r>
          </w:p>
        </w:tc>
        <w:tc>
          <w:tcPr>
            <w:tcW w:w="1372" w:type="dxa"/>
          </w:tcPr>
          <w:p w14:paraId="257C6733"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734" w14:textId="77777777" w:rsidR="00E75241" w:rsidRDefault="00E75241">
            <w:pPr>
              <w:rPr>
                <w:lang w:val="en-US" w:eastAsia="zh-CN"/>
              </w:rPr>
            </w:pPr>
          </w:p>
        </w:tc>
      </w:tr>
      <w:tr w:rsidR="00E75241" w14:paraId="257C6739" w14:textId="77777777">
        <w:tc>
          <w:tcPr>
            <w:tcW w:w="1479" w:type="dxa"/>
          </w:tcPr>
          <w:p w14:paraId="257C6736" w14:textId="77777777" w:rsidR="00E75241" w:rsidRDefault="003B30A8">
            <w:pPr>
              <w:rPr>
                <w:rFonts w:eastAsiaTheme="minorEastAsia"/>
                <w:lang w:val="en-US" w:eastAsia="zh-CN"/>
              </w:rPr>
            </w:pPr>
            <w:r>
              <w:rPr>
                <w:rFonts w:eastAsiaTheme="minorEastAsia"/>
                <w:lang w:val="en-US" w:eastAsia="zh-CN"/>
              </w:rPr>
              <w:t>Samsung</w:t>
            </w:r>
          </w:p>
        </w:tc>
        <w:tc>
          <w:tcPr>
            <w:tcW w:w="1372" w:type="dxa"/>
          </w:tcPr>
          <w:p w14:paraId="257C673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38" w14:textId="77777777" w:rsidR="00E75241" w:rsidRDefault="00E75241">
            <w:pPr>
              <w:rPr>
                <w:lang w:val="en-US" w:eastAsia="ko-KR"/>
              </w:rPr>
            </w:pPr>
          </w:p>
        </w:tc>
      </w:tr>
      <w:tr w:rsidR="00E75241" w14:paraId="257C673D" w14:textId="77777777">
        <w:tc>
          <w:tcPr>
            <w:tcW w:w="1479" w:type="dxa"/>
          </w:tcPr>
          <w:p w14:paraId="257C673A" w14:textId="77777777" w:rsidR="00E75241" w:rsidRDefault="003B30A8">
            <w:pPr>
              <w:rPr>
                <w:rFonts w:eastAsiaTheme="minorEastAsia"/>
                <w:lang w:val="en-US" w:eastAsia="zh-CN"/>
              </w:rPr>
            </w:pPr>
            <w:r>
              <w:rPr>
                <w:rFonts w:eastAsiaTheme="minorEastAsia"/>
                <w:lang w:val="en-US" w:eastAsia="zh-CN"/>
              </w:rPr>
              <w:t>CATT</w:t>
            </w:r>
          </w:p>
        </w:tc>
        <w:tc>
          <w:tcPr>
            <w:tcW w:w="1372" w:type="dxa"/>
          </w:tcPr>
          <w:p w14:paraId="257C673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3C" w14:textId="77777777" w:rsidR="00E75241" w:rsidRDefault="003B30A8">
            <w:pPr>
              <w:rPr>
                <w:lang w:val="en-US" w:eastAsia="ko-KR"/>
              </w:rPr>
            </w:pPr>
            <w:r>
              <w:rPr>
                <w:rFonts w:eastAsiaTheme="minorEastAsia"/>
                <w:lang w:val="en-US" w:eastAsia="zh-CN"/>
              </w:rPr>
              <w:t>Though we are generally fine with this proposal, we think 2.2-3 should be prioritized (or jointly discussed together).</w:t>
            </w:r>
          </w:p>
        </w:tc>
      </w:tr>
      <w:tr w:rsidR="00E75241" w14:paraId="257C6742" w14:textId="77777777">
        <w:tc>
          <w:tcPr>
            <w:tcW w:w="1479" w:type="dxa"/>
          </w:tcPr>
          <w:p w14:paraId="257C673E" w14:textId="77777777" w:rsidR="00E75241" w:rsidRDefault="003B30A8">
            <w:pPr>
              <w:rPr>
                <w:rFonts w:eastAsiaTheme="minorEastAsia"/>
                <w:lang w:val="en-US" w:eastAsia="zh-CN"/>
              </w:rPr>
            </w:pPr>
            <w:r>
              <w:rPr>
                <w:rFonts w:eastAsiaTheme="minorEastAsia"/>
                <w:lang w:val="en-US" w:eastAsia="zh-CN"/>
              </w:rPr>
              <w:t>Huawei, HiSilicon</w:t>
            </w:r>
          </w:p>
        </w:tc>
        <w:tc>
          <w:tcPr>
            <w:tcW w:w="1372" w:type="dxa"/>
          </w:tcPr>
          <w:p w14:paraId="257C673F" w14:textId="77777777" w:rsidR="00E75241" w:rsidRDefault="003B30A8">
            <w:pPr>
              <w:tabs>
                <w:tab w:val="left" w:pos="551"/>
              </w:tabs>
              <w:rPr>
                <w:rFonts w:eastAsiaTheme="minorEastAsia"/>
                <w:lang w:val="en-US" w:eastAsia="zh-CN"/>
              </w:rPr>
            </w:pPr>
            <w:r>
              <w:rPr>
                <w:rFonts w:eastAsiaTheme="minorEastAsia"/>
                <w:lang w:val="en-US" w:eastAsia="zh-CN"/>
              </w:rPr>
              <w:t>Almost</w:t>
            </w:r>
          </w:p>
        </w:tc>
        <w:tc>
          <w:tcPr>
            <w:tcW w:w="6780" w:type="dxa"/>
          </w:tcPr>
          <w:p w14:paraId="257C6740" w14:textId="77777777" w:rsidR="00E75241" w:rsidRDefault="003B30A8">
            <w:pPr>
              <w:rPr>
                <w:rFonts w:eastAsiaTheme="minorEastAsia"/>
                <w:bCs/>
                <w:lang w:val="en-US" w:eastAsia="zh-CN"/>
              </w:rPr>
            </w:pPr>
            <w:r>
              <w:rPr>
                <w:rFonts w:eastAsiaTheme="minorEastAsia"/>
                <w:bCs/>
                <w:lang w:val="en-US" w:eastAsia="zh-CN"/>
              </w:rPr>
              <w:t>Or</w:t>
            </w:r>
          </w:p>
          <w:p w14:paraId="257C6741" w14:textId="77777777" w:rsidR="00E75241" w:rsidRDefault="003B30A8">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rsidR="00E75241" w14:paraId="257C6746" w14:textId="77777777">
        <w:tc>
          <w:tcPr>
            <w:tcW w:w="1479" w:type="dxa"/>
          </w:tcPr>
          <w:p w14:paraId="257C6743" w14:textId="77777777" w:rsidR="00E75241" w:rsidRDefault="003B30A8">
            <w:pPr>
              <w:rPr>
                <w:rFonts w:eastAsiaTheme="minorEastAsia"/>
                <w:lang w:val="en-US" w:eastAsia="zh-CN"/>
              </w:rPr>
            </w:pPr>
            <w:r>
              <w:rPr>
                <w:rFonts w:eastAsiaTheme="minorEastAsia"/>
                <w:lang w:val="en-US" w:eastAsia="zh-CN"/>
              </w:rPr>
              <w:t>Spreadtrum</w:t>
            </w:r>
          </w:p>
        </w:tc>
        <w:tc>
          <w:tcPr>
            <w:tcW w:w="1372" w:type="dxa"/>
          </w:tcPr>
          <w:p w14:paraId="257C674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45" w14:textId="77777777" w:rsidR="00E75241" w:rsidRDefault="00E75241">
            <w:pPr>
              <w:rPr>
                <w:rFonts w:eastAsiaTheme="minorEastAsia"/>
                <w:bCs/>
                <w:lang w:val="en-US" w:eastAsia="zh-CN"/>
              </w:rPr>
            </w:pPr>
          </w:p>
        </w:tc>
      </w:tr>
      <w:tr w:rsidR="00E75241" w14:paraId="257C674A" w14:textId="77777777">
        <w:tc>
          <w:tcPr>
            <w:tcW w:w="1479" w:type="dxa"/>
          </w:tcPr>
          <w:p w14:paraId="257C6747" w14:textId="77777777" w:rsidR="00E75241" w:rsidRDefault="003B30A8">
            <w:pPr>
              <w:rPr>
                <w:rFonts w:eastAsiaTheme="minorEastAsia"/>
                <w:lang w:val="en-US" w:eastAsia="zh-CN"/>
              </w:rPr>
            </w:pPr>
            <w:r>
              <w:rPr>
                <w:rFonts w:eastAsiaTheme="minorEastAsia"/>
                <w:lang w:val="en-US" w:eastAsia="zh-CN"/>
              </w:rPr>
              <w:t>ZTE</w:t>
            </w:r>
          </w:p>
        </w:tc>
        <w:tc>
          <w:tcPr>
            <w:tcW w:w="1372" w:type="dxa"/>
          </w:tcPr>
          <w:p w14:paraId="257C674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49" w14:textId="77777777" w:rsidR="00E75241" w:rsidRDefault="00E75241">
            <w:pPr>
              <w:rPr>
                <w:rFonts w:eastAsiaTheme="minorEastAsia"/>
                <w:bCs/>
                <w:lang w:val="en-US" w:eastAsia="zh-CN"/>
              </w:rPr>
            </w:pPr>
          </w:p>
        </w:tc>
      </w:tr>
      <w:tr w:rsidR="00E75241" w14:paraId="257C674E" w14:textId="77777777">
        <w:tc>
          <w:tcPr>
            <w:tcW w:w="1479" w:type="dxa"/>
          </w:tcPr>
          <w:p w14:paraId="257C674B" w14:textId="77777777" w:rsidR="00E75241" w:rsidRDefault="003B30A8">
            <w:pPr>
              <w:rPr>
                <w:rFonts w:eastAsiaTheme="minorEastAsia"/>
                <w:lang w:val="en-US" w:eastAsia="zh-CN"/>
              </w:rPr>
            </w:pPr>
            <w:r>
              <w:rPr>
                <w:rFonts w:eastAsiaTheme="minorEastAsia"/>
                <w:lang w:val="en-US" w:eastAsia="zh-CN"/>
              </w:rPr>
              <w:t>Nokia, NSB</w:t>
            </w:r>
          </w:p>
        </w:tc>
        <w:tc>
          <w:tcPr>
            <w:tcW w:w="1372" w:type="dxa"/>
          </w:tcPr>
          <w:p w14:paraId="257C674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4D" w14:textId="77777777" w:rsidR="00E75241" w:rsidRDefault="00E75241">
            <w:pPr>
              <w:rPr>
                <w:rFonts w:eastAsiaTheme="minorEastAsia"/>
                <w:lang w:val="en-US" w:eastAsia="zh-CN"/>
              </w:rPr>
            </w:pPr>
          </w:p>
        </w:tc>
      </w:tr>
      <w:tr w:rsidR="00E75241" w14:paraId="257C6754" w14:textId="77777777">
        <w:tc>
          <w:tcPr>
            <w:tcW w:w="1479" w:type="dxa"/>
          </w:tcPr>
          <w:p w14:paraId="257C674F" w14:textId="77777777" w:rsidR="00E75241" w:rsidRDefault="003B30A8">
            <w:pPr>
              <w:rPr>
                <w:rFonts w:eastAsiaTheme="minorEastAsia"/>
                <w:lang w:val="en-US" w:eastAsia="zh-CN"/>
              </w:rPr>
            </w:pPr>
            <w:r>
              <w:rPr>
                <w:rFonts w:eastAsiaTheme="minorEastAsia"/>
                <w:lang w:val="en-US" w:eastAsia="zh-CN"/>
              </w:rPr>
              <w:t xml:space="preserve">Apple </w:t>
            </w:r>
          </w:p>
        </w:tc>
        <w:tc>
          <w:tcPr>
            <w:tcW w:w="1372" w:type="dxa"/>
          </w:tcPr>
          <w:p w14:paraId="257C6750"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751" w14:textId="77777777" w:rsidR="00E75241" w:rsidRDefault="003B30A8">
            <w:pPr>
              <w:rPr>
                <w:rFonts w:eastAsiaTheme="minorEastAsia"/>
                <w:bCs/>
                <w:lang w:val="en-US" w:eastAsia="zh-CN"/>
              </w:rPr>
            </w:pPr>
            <w:r>
              <w:rPr>
                <w:rFonts w:eastAsiaTheme="minorEastAsia"/>
                <w:bCs/>
                <w:lang w:val="en-US" w:eastAsia="zh-CN"/>
              </w:rPr>
              <w:t>As commented in the 1</w:t>
            </w:r>
            <w:r>
              <w:rPr>
                <w:rFonts w:eastAsiaTheme="minorEastAsia"/>
                <w:bCs/>
                <w:vertAlign w:val="superscript"/>
                <w:lang w:val="en-US" w:eastAsia="zh-CN"/>
              </w:rPr>
              <w:t>st</w:t>
            </w:r>
            <w:r>
              <w:rPr>
                <w:rFonts w:eastAsiaTheme="minorEastAsia"/>
                <w:bCs/>
                <w:lang w:val="en-US" w:eastAsia="zh-CN"/>
              </w:rPr>
              <w:t xml:space="preserve"> round, we want to have a full picture regarding the associated UE behavior for SIB reception for this configuration. </w:t>
            </w:r>
          </w:p>
          <w:p w14:paraId="257C6752" w14:textId="77777777" w:rsidR="00E75241" w:rsidRDefault="003B30A8" w:rsidP="005025F6">
            <w:pPr>
              <w:pStyle w:val="afe"/>
              <w:numPr>
                <w:ilvl w:val="0"/>
                <w:numId w:val="29"/>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lastRenderedPageBreak/>
              <w:t>Alt.1: A Redcap UE is required to perform RF retuning for Type0/0A CSS monitoring</w:t>
            </w:r>
          </w:p>
          <w:p w14:paraId="257C6753" w14:textId="77777777" w:rsidR="00E75241" w:rsidRDefault="003B30A8" w:rsidP="005025F6">
            <w:pPr>
              <w:pStyle w:val="afe"/>
              <w:numPr>
                <w:ilvl w:val="0"/>
                <w:numId w:val="29"/>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Alt.2: A Redcap UE does NOT monitor Type0/0A CSS if they are not configured in the separate initial DL BWP. (Rel-15/16 behavior)</w:t>
            </w:r>
          </w:p>
        </w:tc>
      </w:tr>
      <w:tr w:rsidR="00E75241" w14:paraId="257C6758" w14:textId="77777777">
        <w:tc>
          <w:tcPr>
            <w:tcW w:w="1479" w:type="dxa"/>
          </w:tcPr>
          <w:p w14:paraId="257C6755" w14:textId="77777777" w:rsidR="00E75241" w:rsidRDefault="003B30A8">
            <w:pPr>
              <w:rPr>
                <w:rFonts w:eastAsiaTheme="minorEastAsia"/>
                <w:lang w:val="en-US" w:eastAsia="zh-CN"/>
              </w:rPr>
            </w:pPr>
            <w:r>
              <w:rPr>
                <w:rFonts w:eastAsiaTheme="minorEastAsia"/>
                <w:lang w:val="en-US" w:eastAsia="zh-CN"/>
              </w:rPr>
              <w:lastRenderedPageBreak/>
              <w:t>Intel</w:t>
            </w:r>
          </w:p>
        </w:tc>
        <w:tc>
          <w:tcPr>
            <w:tcW w:w="1372" w:type="dxa"/>
          </w:tcPr>
          <w:p w14:paraId="257C675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57" w14:textId="77777777" w:rsidR="00E75241" w:rsidRDefault="003B30A8">
            <w:pPr>
              <w:rPr>
                <w:rFonts w:eastAsiaTheme="minorEastAsia"/>
                <w:bCs/>
                <w:lang w:val="en-US" w:eastAsia="zh-CN"/>
              </w:rPr>
            </w:pPr>
            <w:r>
              <w:rPr>
                <w:rFonts w:eastAsiaTheme="minorEastAsia"/>
                <w:bCs/>
                <w:lang w:val="en-US" w:eastAsia="zh-CN"/>
              </w:rPr>
              <w:t xml:space="preserve">To Apple’s question on UE behavior, both Alt. 1 and Alt. 2 are feasible options, and Alt. 2 should be the “baseline” option, available since Rel-15. </w:t>
            </w:r>
          </w:p>
        </w:tc>
      </w:tr>
      <w:tr w:rsidR="00E75241" w14:paraId="257C675D" w14:textId="77777777">
        <w:tc>
          <w:tcPr>
            <w:tcW w:w="1479" w:type="dxa"/>
          </w:tcPr>
          <w:p w14:paraId="257C6759" w14:textId="77777777" w:rsidR="00E75241" w:rsidRDefault="003B30A8">
            <w:pPr>
              <w:rPr>
                <w:lang w:val="en-US" w:eastAsia="ko-KR"/>
              </w:rPr>
            </w:pPr>
            <w:r>
              <w:rPr>
                <w:lang w:val="en-US" w:eastAsia="ko-KR"/>
              </w:rPr>
              <w:t>Ericsson</w:t>
            </w:r>
          </w:p>
        </w:tc>
        <w:tc>
          <w:tcPr>
            <w:tcW w:w="1372" w:type="dxa"/>
          </w:tcPr>
          <w:p w14:paraId="257C675A" w14:textId="77777777" w:rsidR="00E75241" w:rsidRDefault="003B30A8">
            <w:pPr>
              <w:tabs>
                <w:tab w:val="left" w:pos="551"/>
              </w:tabs>
              <w:rPr>
                <w:lang w:val="en-US" w:eastAsia="ko-KR"/>
              </w:rPr>
            </w:pPr>
            <w:r>
              <w:rPr>
                <w:lang w:val="en-US" w:eastAsia="ko-KR"/>
              </w:rPr>
              <w:t>Y</w:t>
            </w:r>
          </w:p>
        </w:tc>
        <w:tc>
          <w:tcPr>
            <w:tcW w:w="6780" w:type="dxa"/>
          </w:tcPr>
          <w:p w14:paraId="257C675B" w14:textId="77777777" w:rsidR="00E75241" w:rsidRDefault="003B30A8">
            <w:pPr>
              <w:rPr>
                <w:lang w:val="en-US" w:eastAsia="ko-KR"/>
              </w:rPr>
            </w:pPr>
            <w:r>
              <w:rPr>
                <w:lang w:val="en-US" w:eastAsia="ko-KR"/>
              </w:rPr>
              <w:t>We are also OK with Huawei’s proposed modification.</w:t>
            </w:r>
          </w:p>
          <w:p w14:paraId="257C675C" w14:textId="77777777" w:rsidR="00E75241" w:rsidRDefault="003B30A8">
            <w:pPr>
              <w:rPr>
                <w:lang w:val="en-US" w:eastAsia="ko-KR"/>
              </w:rPr>
            </w:pPr>
            <w:r>
              <w:rPr>
                <w:lang w:val="en-US" w:eastAsia="ko-KR"/>
              </w:rPr>
              <w:t>CORESET and CSS configurations can be discussed in Proposal 2.2-3a.</w:t>
            </w:r>
          </w:p>
        </w:tc>
      </w:tr>
      <w:tr w:rsidR="00E75241" w14:paraId="257C6761" w14:textId="77777777">
        <w:tc>
          <w:tcPr>
            <w:tcW w:w="1479" w:type="dxa"/>
          </w:tcPr>
          <w:p w14:paraId="257C675E" w14:textId="77777777" w:rsidR="00E75241" w:rsidRDefault="003B30A8">
            <w:pPr>
              <w:rPr>
                <w:lang w:val="en-US" w:eastAsia="ko-KR"/>
              </w:rPr>
            </w:pPr>
            <w:r>
              <w:rPr>
                <w:lang w:val="en-US" w:eastAsia="ko-KR"/>
              </w:rPr>
              <w:t>FUTUREWEI2</w:t>
            </w:r>
          </w:p>
        </w:tc>
        <w:tc>
          <w:tcPr>
            <w:tcW w:w="1372" w:type="dxa"/>
          </w:tcPr>
          <w:p w14:paraId="257C675F" w14:textId="77777777" w:rsidR="00E75241" w:rsidRDefault="003B30A8">
            <w:pPr>
              <w:tabs>
                <w:tab w:val="left" w:pos="551"/>
              </w:tabs>
              <w:rPr>
                <w:lang w:val="en-US" w:eastAsia="ko-KR"/>
              </w:rPr>
            </w:pPr>
            <w:r>
              <w:rPr>
                <w:lang w:val="en-US" w:eastAsia="ko-KR"/>
              </w:rPr>
              <w:t>Y</w:t>
            </w:r>
          </w:p>
        </w:tc>
        <w:tc>
          <w:tcPr>
            <w:tcW w:w="6780" w:type="dxa"/>
          </w:tcPr>
          <w:p w14:paraId="257C6760" w14:textId="77777777" w:rsidR="00E75241" w:rsidRDefault="00E75241">
            <w:pPr>
              <w:rPr>
                <w:lang w:val="en-US" w:eastAsia="ko-KR"/>
              </w:rPr>
            </w:pPr>
          </w:p>
        </w:tc>
      </w:tr>
      <w:tr w:rsidR="00E75241" w14:paraId="257C6765" w14:textId="77777777">
        <w:tc>
          <w:tcPr>
            <w:tcW w:w="1479" w:type="dxa"/>
          </w:tcPr>
          <w:p w14:paraId="257C6762" w14:textId="77777777" w:rsidR="00E75241" w:rsidRDefault="003B30A8">
            <w:pPr>
              <w:rPr>
                <w:lang w:val="en-US" w:eastAsia="ko-KR"/>
              </w:rPr>
            </w:pPr>
            <w:r>
              <w:rPr>
                <w:lang w:val="en-US" w:eastAsia="ko-KR"/>
              </w:rPr>
              <w:t>IDCC</w:t>
            </w:r>
          </w:p>
        </w:tc>
        <w:tc>
          <w:tcPr>
            <w:tcW w:w="1372" w:type="dxa"/>
          </w:tcPr>
          <w:p w14:paraId="257C6763" w14:textId="77777777" w:rsidR="00E75241" w:rsidRDefault="003B30A8">
            <w:pPr>
              <w:tabs>
                <w:tab w:val="left" w:pos="551"/>
              </w:tabs>
              <w:rPr>
                <w:lang w:val="en-US" w:eastAsia="ko-KR"/>
              </w:rPr>
            </w:pPr>
            <w:r>
              <w:rPr>
                <w:lang w:val="en-US" w:eastAsia="ko-KR"/>
              </w:rPr>
              <w:t>Y</w:t>
            </w:r>
          </w:p>
        </w:tc>
        <w:tc>
          <w:tcPr>
            <w:tcW w:w="6780" w:type="dxa"/>
          </w:tcPr>
          <w:p w14:paraId="257C6764" w14:textId="77777777" w:rsidR="00E75241" w:rsidRDefault="00E75241">
            <w:pPr>
              <w:rPr>
                <w:lang w:val="en-US" w:eastAsia="ko-KR"/>
              </w:rPr>
            </w:pPr>
          </w:p>
        </w:tc>
      </w:tr>
      <w:tr w:rsidR="00E75241" w14:paraId="257C6769" w14:textId="77777777">
        <w:tc>
          <w:tcPr>
            <w:tcW w:w="1479" w:type="dxa"/>
          </w:tcPr>
          <w:p w14:paraId="257C6766" w14:textId="77777777" w:rsidR="00E75241" w:rsidRDefault="003B30A8">
            <w:pPr>
              <w:rPr>
                <w:lang w:val="en-US" w:eastAsia="ko-KR"/>
              </w:rPr>
            </w:pPr>
            <w:r>
              <w:rPr>
                <w:lang w:val="en-US" w:eastAsia="ko-KR"/>
              </w:rPr>
              <w:t>FL3</w:t>
            </w:r>
          </w:p>
        </w:tc>
        <w:tc>
          <w:tcPr>
            <w:tcW w:w="8152" w:type="dxa"/>
            <w:gridSpan w:val="2"/>
          </w:tcPr>
          <w:p w14:paraId="257C6767" w14:textId="77777777" w:rsidR="00E75241" w:rsidRDefault="003B30A8">
            <w:pPr>
              <w:rPr>
                <w:lang w:val="en-US" w:eastAsia="ko-KR"/>
              </w:rPr>
            </w:pPr>
            <w:r>
              <w:rPr>
                <w:lang w:val="en-US" w:eastAsia="ko-KR"/>
              </w:rPr>
              <w:t>Based on the received feedback, the following updated proposal can be considered:</w:t>
            </w:r>
          </w:p>
          <w:p w14:paraId="257C6768" w14:textId="77777777" w:rsidR="00E75241" w:rsidRDefault="003B30A8">
            <w:pPr>
              <w:jc w:val="both"/>
              <w:rPr>
                <w:b/>
                <w:lang w:val="en-US"/>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tc>
      </w:tr>
      <w:tr w:rsidR="00E75241" w14:paraId="257C676D" w14:textId="77777777">
        <w:tc>
          <w:tcPr>
            <w:tcW w:w="1479" w:type="dxa"/>
          </w:tcPr>
          <w:p w14:paraId="257C676A" w14:textId="77777777" w:rsidR="00E75241" w:rsidRDefault="003B30A8">
            <w:pPr>
              <w:rPr>
                <w:rFonts w:eastAsiaTheme="minorEastAsia"/>
                <w:lang w:val="en-US" w:eastAsia="zh-CN"/>
              </w:rPr>
            </w:pPr>
            <w:r>
              <w:rPr>
                <w:rFonts w:eastAsiaTheme="minorEastAsia"/>
                <w:lang w:val="en-US" w:eastAsia="zh-CN"/>
              </w:rPr>
              <w:t>CMCC</w:t>
            </w:r>
          </w:p>
        </w:tc>
        <w:tc>
          <w:tcPr>
            <w:tcW w:w="1372" w:type="dxa"/>
          </w:tcPr>
          <w:p w14:paraId="257C676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6C" w14:textId="77777777" w:rsidR="00E75241" w:rsidRDefault="00E75241">
            <w:pPr>
              <w:rPr>
                <w:lang w:val="en-US" w:eastAsia="ko-KR"/>
              </w:rPr>
            </w:pPr>
          </w:p>
        </w:tc>
      </w:tr>
      <w:tr w:rsidR="00E75241" w14:paraId="257C6771" w14:textId="77777777">
        <w:tc>
          <w:tcPr>
            <w:tcW w:w="1479" w:type="dxa"/>
          </w:tcPr>
          <w:p w14:paraId="257C676E" w14:textId="77777777" w:rsidR="00E75241" w:rsidRDefault="003B30A8">
            <w:pPr>
              <w:rPr>
                <w:rFonts w:eastAsiaTheme="minorEastAsia"/>
                <w:lang w:val="en-US" w:eastAsia="zh-CN"/>
              </w:rPr>
            </w:pPr>
            <w:r>
              <w:rPr>
                <w:rFonts w:eastAsiaTheme="minorEastAsia"/>
                <w:lang w:val="en-US" w:eastAsia="zh-CN"/>
              </w:rPr>
              <w:t>CATT</w:t>
            </w:r>
          </w:p>
        </w:tc>
        <w:tc>
          <w:tcPr>
            <w:tcW w:w="1372" w:type="dxa"/>
          </w:tcPr>
          <w:p w14:paraId="257C676F" w14:textId="77777777" w:rsidR="00E75241" w:rsidRDefault="00E75241">
            <w:pPr>
              <w:tabs>
                <w:tab w:val="left" w:pos="551"/>
              </w:tabs>
              <w:rPr>
                <w:lang w:val="en-US" w:eastAsia="ko-KR"/>
              </w:rPr>
            </w:pPr>
          </w:p>
        </w:tc>
        <w:tc>
          <w:tcPr>
            <w:tcW w:w="6780" w:type="dxa"/>
          </w:tcPr>
          <w:p w14:paraId="257C6770" w14:textId="77777777" w:rsidR="00E75241" w:rsidRDefault="003B30A8">
            <w:pPr>
              <w:rPr>
                <w:rFonts w:eastAsiaTheme="minorEastAsia"/>
                <w:lang w:val="en-US" w:eastAsia="zh-CN"/>
              </w:rPr>
            </w:pPr>
            <w:r>
              <w:rPr>
                <w:rFonts w:eastAsiaTheme="minorEastAsia"/>
                <w:lang w:val="en-US" w:eastAsia="zh-CN"/>
              </w:rPr>
              <w:t>Though we think it may be OK, we prefer to jointly consider this issue in revised 2.2-3b</w:t>
            </w:r>
          </w:p>
        </w:tc>
      </w:tr>
      <w:tr w:rsidR="00E75241" w14:paraId="257C6775" w14:textId="77777777">
        <w:tc>
          <w:tcPr>
            <w:tcW w:w="1479" w:type="dxa"/>
          </w:tcPr>
          <w:p w14:paraId="257C6772" w14:textId="77777777" w:rsidR="00E75241" w:rsidRDefault="003B30A8">
            <w:pPr>
              <w:rPr>
                <w:rFonts w:eastAsiaTheme="minorEastAsia"/>
                <w:lang w:val="en-US" w:eastAsia="zh-CN"/>
              </w:rPr>
            </w:pPr>
            <w:r>
              <w:rPr>
                <w:lang w:val="en-US" w:eastAsia="ko-KR"/>
              </w:rPr>
              <w:t xml:space="preserve">Nordic </w:t>
            </w:r>
          </w:p>
        </w:tc>
        <w:tc>
          <w:tcPr>
            <w:tcW w:w="1372" w:type="dxa"/>
          </w:tcPr>
          <w:p w14:paraId="257C6773" w14:textId="77777777" w:rsidR="00E75241" w:rsidRDefault="003B30A8">
            <w:pPr>
              <w:tabs>
                <w:tab w:val="left" w:pos="551"/>
              </w:tabs>
              <w:rPr>
                <w:lang w:val="en-US" w:eastAsia="ko-KR"/>
              </w:rPr>
            </w:pPr>
            <w:r>
              <w:rPr>
                <w:lang w:val="en-US" w:eastAsia="ko-KR"/>
              </w:rPr>
              <w:t>N</w:t>
            </w:r>
          </w:p>
        </w:tc>
        <w:tc>
          <w:tcPr>
            <w:tcW w:w="6780" w:type="dxa"/>
          </w:tcPr>
          <w:p w14:paraId="257C6774" w14:textId="77777777" w:rsidR="00E75241" w:rsidRDefault="003B30A8">
            <w:pPr>
              <w:rPr>
                <w:rFonts w:eastAsiaTheme="minorEastAsia"/>
                <w:lang w:val="en-US" w:eastAsia="zh-CN"/>
              </w:rPr>
            </w:pPr>
            <w:r>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rsidR="00E75241" w14:paraId="257C6779" w14:textId="77777777">
        <w:tc>
          <w:tcPr>
            <w:tcW w:w="1479" w:type="dxa"/>
          </w:tcPr>
          <w:p w14:paraId="257C6776" w14:textId="77777777" w:rsidR="00E75241" w:rsidRDefault="003B30A8">
            <w:pPr>
              <w:rPr>
                <w:rFonts w:eastAsia="Yu Mincho"/>
                <w:lang w:val="en-US" w:eastAsia="ja-JP"/>
              </w:rPr>
            </w:pPr>
            <w:r>
              <w:rPr>
                <w:rFonts w:eastAsia="Yu Mincho"/>
                <w:lang w:val="en-US" w:eastAsia="ja-JP"/>
              </w:rPr>
              <w:t>DOCOMO</w:t>
            </w:r>
          </w:p>
        </w:tc>
        <w:tc>
          <w:tcPr>
            <w:tcW w:w="1372" w:type="dxa"/>
          </w:tcPr>
          <w:p w14:paraId="257C6777"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778" w14:textId="77777777" w:rsidR="00E75241" w:rsidRDefault="00E75241">
            <w:pPr>
              <w:rPr>
                <w:lang w:val="en-US" w:eastAsia="ko-KR"/>
              </w:rPr>
            </w:pPr>
          </w:p>
        </w:tc>
      </w:tr>
      <w:tr w:rsidR="00E75241" w14:paraId="257C677D" w14:textId="77777777">
        <w:tc>
          <w:tcPr>
            <w:tcW w:w="1479" w:type="dxa"/>
          </w:tcPr>
          <w:p w14:paraId="257C677A" w14:textId="77777777" w:rsidR="00E75241" w:rsidRDefault="003B30A8">
            <w:pPr>
              <w:rPr>
                <w:rFonts w:eastAsia="Yu Mincho"/>
                <w:lang w:val="en-US" w:eastAsia="ja-JP"/>
              </w:rPr>
            </w:pPr>
            <w:r>
              <w:rPr>
                <w:lang w:val="en-US" w:eastAsia="ko-KR"/>
              </w:rPr>
              <w:t>LG</w:t>
            </w:r>
          </w:p>
        </w:tc>
        <w:tc>
          <w:tcPr>
            <w:tcW w:w="1372" w:type="dxa"/>
          </w:tcPr>
          <w:p w14:paraId="257C677B" w14:textId="77777777" w:rsidR="00E75241" w:rsidRDefault="003B30A8">
            <w:pPr>
              <w:tabs>
                <w:tab w:val="left" w:pos="551"/>
              </w:tabs>
              <w:rPr>
                <w:rFonts w:eastAsia="Yu Mincho"/>
                <w:lang w:val="en-US" w:eastAsia="ja-JP"/>
              </w:rPr>
            </w:pPr>
            <w:r>
              <w:rPr>
                <w:lang w:val="en-US" w:eastAsia="ko-KR"/>
              </w:rPr>
              <w:t>Y</w:t>
            </w:r>
          </w:p>
        </w:tc>
        <w:tc>
          <w:tcPr>
            <w:tcW w:w="6780" w:type="dxa"/>
          </w:tcPr>
          <w:p w14:paraId="257C677C" w14:textId="77777777" w:rsidR="00E75241" w:rsidRDefault="00E75241">
            <w:pPr>
              <w:rPr>
                <w:lang w:val="en-US" w:eastAsia="ko-KR"/>
              </w:rPr>
            </w:pPr>
          </w:p>
        </w:tc>
      </w:tr>
      <w:tr w:rsidR="00E75241" w14:paraId="257C6781" w14:textId="77777777">
        <w:tc>
          <w:tcPr>
            <w:tcW w:w="1479" w:type="dxa"/>
          </w:tcPr>
          <w:p w14:paraId="257C677E" w14:textId="77777777" w:rsidR="00E75241" w:rsidRDefault="003B30A8">
            <w:pPr>
              <w:rPr>
                <w:rFonts w:eastAsiaTheme="minorEastAsia"/>
                <w:lang w:val="en-US" w:eastAsia="zh-CN"/>
              </w:rPr>
            </w:pPr>
            <w:r>
              <w:rPr>
                <w:rFonts w:eastAsiaTheme="minorEastAsia"/>
                <w:lang w:val="en-US" w:eastAsia="zh-CN"/>
              </w:rPr>
              <w:t>Nokia, NSB</w:t>
            </w:r>
          </w:p>
        </w:tc>
        <w:tc>
          <w:tcPr>
            <w:tcW w:w="1372" w:type="dxa"/>
          </w:tcPr>
          <w:p w14:paraId="257C677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80" w14:textId="77777777" w:rsidR="00E75241" w:rsidRDefault="00E75241">
            <w:pPr>
              <w:rPr>
                <w:rFonts w:eastAsiaTheme="minorEastAsia"/>
                <w:lang w:val="en-US" w:eastAsia="zh-CN"/>
              </w:rPr>
            </w:pPr>
          </w:p>
        </w:tc>
      </w:tr>
      <w:tr w:rsidR="00E75241" w14:paraId="257C6787" w14:textId="77777777">
        <w:tc>
          <w:tcPr>
            <w:tcW w:w="1479" w:type="dxa"/>
          </w:tcPr>
          <w:p w14:paraId="257C6782" w14:textId="77777777" w:rsidR="00E75241" w:rsidRDefault="003B30A8">
            <w:pPr>
              <w:rPr>
                <w:lang w:val="en-US" w:eastAsia="ko-KR"/>
              </w:rPr>
            </w:pPr>
            <w:r>
              <w:rPr>
                <w:lang w:val="en-US" w:eastAsia="ko-KR"/>
              </w:rPr>
              <w:t>Ericsson</w:t>
            </w:r>
          </w:p>
        </w:tc>
        <w:tc>
          <w:tcPr>
            <w:tcW w:w="1372" w:type="dxa"/>
          </w:tcPr>
          <w:p w14:paraId="257C6783" w14:textId="77777777" w:rsidR="00E75241" w:rsidRDefault="003B30A8">
            <w:pPr>
              <w:tabs>
                <w:tab w:val="left" w:pos="551"/>
              </w:tabs>
              <w:rPr>
                <w:lang w:val="en-US" w:eastAsia="ko-KR"/>
              </w:rPr>
            </w:pPr>
            <w:r>
              <w:rPr>
                <w:lang w:val="en-US" w:eastAsia="ko-KR"/>
              </w:rPr>
              <w:t>Y</w:t>
            </w:r>
          </w:p>
        </w:tc>
        <w:tc>
          <w:tcPr>
            <w:tcW w:w="6780" w:type="dxa"/>
          </w:tcPr>
          <w:p w14:paraId="257C6784" w14:textId="77777777" w:rsidR="00E75241" w:rsidRDefault="003B30A8">
            <w:pPr>
              <w:rPr>
                <w:lang w:val="en-US" w:eastAsia="ko-KR"/>
              </w:rPr>
            </w:pPr>
            <w:r>
              <w:rPr>
                <w:lang w:val="en-US" w:eastAsia="ko-KR"/>
              </w:rPr>
              <w:t xml:space="preserve">In this case, the location of the SIB-configured initial DL BWP is not constrained with the frequency location of CORESET #0 and, hence, there is flexibility in placing the initial DL BWP. For example, in a TDD scenario with initial UL BWP being located at the edge of the carrier, the initial DL BWP can also be placed close to the edge of the carrier and be co-centered with the initial UL BWP. </w:t>
            </w:r>
          </w:p>
          <w:p w14:paraId="257C6785" w14:textId="77777777" w:rsidR="00E75241" w:rsidRDefault="003B30A8">
            <w:pPr>
              <w:rPr>
                <w:lang w:val="en-US" w:eastAsia="ko-KR"/>
              </w:rPr>
            </w:pPr>
            <w:r>
              <w:rPr>
                <w:lang w:val="en-US" w:eastAsia="ko-KR"/>
              </w:rPr>
              <w:t xml:space="preserve">Moreover, when the initial DL BWP does not contain the entire CORESET #0, it has more frequency resources that can be used for offloading purposes. Thus, this case can also be beneficial from offloading perspective. However, since the UE needs to rely on CORESET #0 at least for acquiring SIB1, it may need to switch to CORESET #0 when the initial DL BWP does not contain the entire CORESET #0. Note that after decoding MIB, the UE has the required information (e.g., CORESET #0 configuration) for acquiring SIB1. Therefore, SIB1 must be scheduled using CORESET #0 as it is not possible to configure a separate CORESET for SIB1 in the MIB which only has only 1 spare bit left. </w:t>
            </w:r>
          </w:p>
          <w:p w14:paraId="257C6786" w14:textId="77777777" w:rsidR="00E75241" w:rsidRDefault="003B30A8">
            <w:pPr>
              <w:rPr>
                <w:lang w:val="en-US" w:eastAsia="ko-KR"/>
              </w:rPr>
            </w:pPr>
            <w:r>
              <w:rPr>
                <w:lang w:val="en-US" w:eastAsia="ko-KR"/>
              </w:rPr>
              <w:t xml:space="preserve">SIB1 also provides information about availability and scheduling (e.g., periodicity, SI-window size) of other SIBs (SIBx with x&gt;1, e.g., SIB2, SIB3, etc.) which may or may not be scheduled using CORESET #0. Hence, if the SIB-configured initial DL BWP does not contain the entire CORESET #0, a RedCap UE may need to periodically switch to CORESET #0 for SIB1 (and potentially other SIBs) updates. We note that the UE may not be expected to monitor </w:t>
            </w:r>
            <w:r>
              <w:rPr>
                <w:lang w:val="en-US" w:eastAsia="ko-KR"/>
              </w:rPr>
              <w:lastRenderedPageBreak/>
              <w:t xml:space="preserve">CORESET #0 for SIB updates frequently, and thus the potential RF retuning attempts are not expected to be frequent.  </w:t>
            </w:r>
          </w:p>
        </w:tc>
      </w:tr>
      <w:tr w:rsidR="00E75241" w14:paraId="257C678B" w14:textId="77777777">
        <w:tc>
          <w:tcPr>
            <w:tcW w:w="1479" w:type="dxa"/>
          </w:tcPr>
          <w:p w14:paraId="257C6788" w14:textId="77777777" w:rsidR="00E75241" w:rsidRDefault="003B30A8">
            <w:pPr>
              <w:rPr>
                <w:lang w:val="en-US" w:eastAsia="ko-KR"/>
              </w:rPr>
            </w:pPr>
            <w:r>
              <w:rPr>
                <w:lang w:val="en-US" w:eastAsia="ko-KR"/>
              </w:rPr>
              <w:lastRenderedPageBreak/>
              <w:t>FUTUREWEI3</w:t>
            </w:r>
          </w:p>
        </w:tc>
        <w:tc>
          <w:tcPr>
            <w:tcW w:w="1372" w:type="dxa"/>
          </w:tcPr>
          <w:p w14:paraId="257C6789" w14:textId="77777777" w:rsidR="00E75241" w:rsidRDefault="003B30A8">
            <w:pPr>
              <w:tabs>
                <w:tab w:val="left" w:pos="551"/>
              </w:tabs>
              <w:rPr>
                <w:lang w:val="en-US" w:eastAsia="ko-KR"/>
              </w:rPr>
            </w:pPr>
            <w:r>
              <w:rPr>
                <w:lang w:val="en-US" w:eastAsia="ko-KR"/>
              </w:rPr>
              <w:t>Y</w:t>
            </w:r>
          </w:p>
        </w:tc>
        <w:tc>
          <w:tcPr>
            <w:tcW w:w="6780" w:type="dxa"/>
          </w:tcPr>
          <w:p w14:paraId="257C678A" w14:textId="77777777" w:rsidR="00E75241" w:rsidRDefault="00E75241">
            <w:pPr>
              <w:rPr>
                <w:lang w:val="en-US" w:eastAsia="ko-KR"/>
              </w:rPr>
            </w:pPr>
          </w:p>
        </w:tc>
      </w:tr>
      <w:tr w:rsidR="00E75241" w14:paraId="257C678F" w14:textId="77777777">
        <w:tc>
          <w:tcPr>
            <w:tcW w:w="1479" w:type="dxa"/>
          </w:tcPr>
          <w:p w14:paraId="257C678C" w14:textId="77777777" w:rsidR="00E75241" w:rsidRDefault="003B30A8">
            <w:pPr>
              <w:rPr>
                <w:rFonts w:eastAsiaTheme="minorEastAsia"/>
                <w:lang w:val="en-US" w:eastAsia="zh-CN"/>
              </w:rPr>
            </w:pPr>
            <w:r>
              <w:rPr>
                <w:rFonts w:eastAsiaTheme="minorEastAsia"/>
                <w:lang w:val="en-US" w:eastAsia="zh-CN"/>
              </w:rPr>
              <w:t>TCL</w:t>
            </w:r>
          </w:p>
        </w:tc>
        <w:tc>
          <w:tcPr>
            <w:tcW w:w="1372" w:type="dxa"/>
          </w:tcPr>
          <w:p w14:paraId="257C678D"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8E" w14:textId="77777777" w:rsidR="00E75241" w:rsidRDefault="00E75241">
            <w:pPr>
              <w:rPr>
                <w:lang w:val="en-US" w:eastAsia="ko-KR"/>
              </w:rPr>
            </w:pPr>
          </w:p>
        </w:tc>
      </w:tr>
      <w:tr w:rsidR="00E75241" w14:paraId="257C6793" w14:textId="77777777">
        <w:tc>
          <w:tcPr>
            <w:tcW w:w="1479" w:type="dxa"/>
          </w:tcPr>
          <w:p w14:paraId="257C6790" w14:textId="77777777" w:rsidR="00E75241" w:rsidRDefault="003B30A8">
            <w:pPr>
              <w:rPr>
                <w:rFonts w:eastAsiaTheme="minorEastAsia"/>
                <w:lang w:val="en-US" w:eastAsia="zh-CN"/>
              </w:rPr>
            </w:pPr>
            <w:r>
              <w:rPr>
                <w:lang w:val="en-US" w:eastAsia="ko-KR"/>
              </w:rPr>
              <w:t>Intel</w:t>
            </w:r>
          </w:p>
        </w:tc>
        <w:tc>
          <w:tcPr>
            <w:tcW w:w="1372" w:type="dxa"/>
          </w:tcPr>
          <w:p w14:paraId="257C6791" w14:textId="77777777" w:rsidR="00E75241" w:rsidRDefault="003B30A8">
            <w:pPr>
              <w:tabs>
                <w:tab w:val="left" w:pos="551"/>
              </w:tabs>
              <w:rPr>
                <w:rFonts w:eastAsiaTheme="minorEastAsia"/>
                <w:lang w:val="en-US" w:eastAsia="zh-CN"/>
              </w:rPr>
            </w:pPr>
            <w:r>
              <w:rPr>
                <w:lang w:val="en-US" w:eastAsia="ko-KR"/>
              </w:rPr>
              <w:t>Y</w:t>
            </w:r>
          </w:p>
        </w:tc>
        <w:tc>
          <w:tcPr>
            <w:tcW w:w="6780" w:type="dxa"/>
          </w:tcPr>
          <w:p w14:paraId="257C6792" w14:textId="77777777" w:rsidR="00E75241" w:rsidRDefault="00E75241">
            <w:pPr>
              <w:rPr>
                <w:lang w:val="en-US" w:eastAsia="ko-KR"/>
              </w:rPr>
            </w:pPr>
          </w:p>
        </w:tc>
      </w:tr>
      <w:tr w:rsidR="00E75241" w14:paraId="257C6797" w14:textId="77777777">
        <w:tc>
          <w:tcPr>
            <w:tcW w:w="1479" w:type="dxa"/>
          </w:tcPr>
          <w:p w14:paraId="257C6794" w14:textId="77777777" w:rsidR="00E75241" w:rsidRDefault="003B30A8">
            <w:pPr>
              <w:rPr>
                <w:lang w:val="en-US" w:eastAsia="ko-KR"/>
              </w:rPr>
            </w:pPr>
            <w:r>
              <w:rPr>
                <w:rFonts w:eastAsiaTheme="minorEastAsia"/>
                <w:lang w:val="en-US" w:eastAsia="zh-CN"/>
              </w:rPr>
              <w:t>China Telecom</w:t>
            </w:r>
          </w:p>
        </w:tc>
        <w:tc>
          <w:tcPr>
            <w:tcW w:w="1372" w:type="dxa"/>
          </w:tcPr>
          <w:p w14:paraId="257C6795" w14:textId="77777777" w:rsidR="00E75241" w:rsidRDefault="003B30A8">
            <w:pPr>
              <w:tabs>
                <w:tab w:val="left" w:pos="551"/>
              </w:tabs>
              <w:rPr>
                <w:lang w:val="en-US" w:eastAsia="ko-KR"/>
              </w:rPr>
            </w:pPr>
            <w:r>
              <w:rPr>
                <w:rFonts w:eastAsiaTheme="minorEastAsia"/>
                <w:lang w:val="en-US" w:eastAsia="zh-CN"/>
              </w:rPr>
              <w:t>Y</w:t>
            </w:r>
          </w:p>
        </w:tc>
        <w:tc>
          <w:tcPr>
            <w:tcW w:w="6780" w:type="dxa"/>
          </w:tcPr>
          <w:p w14:paraId="257C6796" w14:textId="77777777" w:rsidR="00E75241" w:rsidRDefault="00E75241">
            <w:pPr>
              <w:rPr>
                <w:lang w:val="en-US" w:eastAsia="ko-KR"/>
              </w:rPr>
            </w:pPr>
          </w:p>
        </w:tc>
      </w:tr>
      <w:tr w:rsidR="00E75241" w14:paraId="257C679D" w14:textId="77777777">
        <w:tc>
          <w:tcPr>
            <w:tcW w:w="1479" w:type="dxa"/>
          </w:tcPr>
          <w:p w14:paraId="257C6798" w14:textId="77777777" w:rsidR="00E75241" w:rsidRDefault="003B30A8">
            <w:pPr>
              <w:rPr>
                <w:rFonts w:eastAsiaTheme="minorEastAsia"/>
                <w:lang w:val="en-US" w:eastAsia="zh-CN"/>
              </w:rPr>
            </w:pPr>
            <w:r>
              <w:rPr>
                <w:rFonts w:eastAsiaTheme="minorEastAsia"/>
                <w:lang w:val="en-US" w:eastAsia="zh-CN"/>
              </w:rPr>
              <w:t>Qualcomm</w:t>
            </w:r>
          </w:p>
        </w:tc>
        <w:tc>
          <w:tcPr>
            <w:tcW w:w="1372" w:type="dxa"/>
          </w:tcPr>
          <w:p w14:paraId="257C6799" w14:textId="77777777" w:rsidR="00E75241" w:rsidRDefault="00E75241">
            <w:pPr>
              <w:tabs>
                <w:tab w:val="left" w:pos="551"/>
              </w:tabs>
              <w:rPr>
                <w:rFonts w:eastAsiaTheme="minorEastAsia"/>
                <w:lang w:val="en-US" w:eastAsia="zh-CN"/>
              </w:rPr>
            </w:pPr>
          </w:p>
        </w:tc>
        <w:tc>
          <w:tcPr>
            <w:tcW w:w="6780" w:type="dxa"/>
          </w:tcPr>
          <w:p w14:paraId="257C679A" w14:textId="77777777" w:rsidR="00E75241" w:rsidRDefault="003B30A8">
            <w:pPr>
              <w:rPr>
                <w:lang w:val="en-US" w:eastAsia="ko-KR"/>
              </w:rPr>
            </w:pPr>
            <w:r>
              <w:rPr>
                <w:lang w:val="en-US" w:eastAsia="ko-KR"/>
              </w:rPr>
              <w:t>There is ambiguity in this proposal regarding the necessity of “separate” configuration. Therefore, we prefer to revise it as:</w:t>
            </w:r>
          </w:p>
          <w:p w14:paraId="257C679B" w14:textId="77777777" w:rsidR="00E75241" w:rsidRDefault="003B30A8">
            <w:pPr>
              <w:rPr>
                <w:lang w:val="en-US" w:eastAsia="ko-KR"/>
              </w:rPr>
            </w:pPr>
            <w:r>
              <w:rPr>
                <w:b/>
                <w:highlight w:val="yellow"/>
                <w:lang w:val="en-US"/>
              </w:rPr>
              <w:t>High Priority Proposal 2.2-4b</w:t>
            </w:r>
            <w:r>
              <w:rPr>
                <w:b/>
                <w:lang w:val="en-US"/>
              </w:rPr>
              <w:t>:</w:t>
            </w:r>
          </w:p>
          <w:p w14:paraId="257C679C" w14:textId="77777777" w:rsidR="00E75241" w:rsidRDefault="003B30A8">
            <w:pPr>
              <w:rPr>
                <w:lang w:val="en-US" w:eastAsia="ko-KR"/>
              </w:rPr>
            </w:pPr>
            <w:r>
              <w:rPr>
                <w:b/>
                <w:i/>
                <w:iCs/>
                <w:color w:val="FF0000"/>
                <w:lang w:val="en-US"/>
              </w:rPr>
              <w:t>If a separate initial DL BWP for RedCap UEs is configured in SIB, the BWP may or may not contain the entire MIB-configured CORESET #0, wherein the MIB, SIB and CORESET0 are shared between RedCap and non-RedCap UEs.</w:t>
            </w:r>
          </w:p>
        </w:tc>
      </w:tr>
      <w:tr w:rsidR="00E75241" w14:paraId="257C67A1" w14:textId="77777777">
        <w:tc>
          <w:tcPr>
            <w:tcW w:w="1479" w:type="dxa"/>
          </w:tcPr>
          <w:p w14:paraId="257C679E" w14:textId="77777777" w:rsidR="00E75241" w:rsidRDefault="003B30A8">
            <w:pPr>
              <w:rPr>
                <w:rFonts w:eastAsiaTheme="minorEastAsia"/>
                <w:lang w:val="en-US" w:eastAsia="zh-CN"/>
              </w:rPr>
            </w:pPr>
            <w:r>
              <w:rPr>
                <w:rFonts w:eastAsiaTheme="minorEastAsia"/>
                <w:lang w:val="en-US" w:eastAsia="zh-CN"/>
              </w:rPr>
              <w:t>Lenovo, Motorola Mobility</w:t>
            </w:r>
          </w:p>
        </w:tc>
        <w:tc>
          <w:tcPr>
            <w:tcW w:w="1372" w:type="dxa"/>
          </w:tcPr>
          <w:p w14:paraId="257C679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A0" w14:textId="77777777" w:rsidR="00E75241" w:rsidRDefault="00E75241">
            <w:pPr>
              <w:rPr>
                <w:lang w:val="en-US" w:eastAsia="ko-KR"/>
              </w:rPr>
            </w:pPr>
          </w:p>
        </w:tc>
      </w:tr>
      <w:tr w:rsidR="00E75241" w14:paraId="257C67A5" w14:textId="77777777">
        <w:tc>
          <w:tcPr>
            <w:tcW w:w="1479" w:type="dxa"/>
          </w:tcPr>
          <w:p w14:paraId="257C67A2" w14:textId="77777777" w:rsidR="00E75241" w:rsidRDefault="003B30A8">
            <w:pPr>
              <w:rPr>
                <w:rFonts w:eastAsiaTheme="minorEastAsia"/>
                <w:lang w:val="en-US" w:eastAsia="zh-CN"/>
              </w:rPr>
            </w:pPr>
            <w:r>
              <w:rPr>
                <w:rFonts w:eastAsiaTheme="minorEastAsia"/>
                <w:lang w:val="en-US" w:eastAsia="zh-CN"/>
              </w:rPr>
              <w:t>Samsung</w:t>
            </w:r>
          </w:p>
        </w:tc>
        <w:tc>
          <w:tcPr>
            <w:tcW w:w="1372" w:type="dxa"/>
          </w:tcPr>
          <w:p w14:paraId="257C67A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A4" w14:textId="77777777" w:rsidR="00E75241" w:rsidRDefault="003B30A8">
            <w:pPr>
              <w:rPr>
                <w:rFonts w:eastAsiaTheme="minorEastAsia"/>
                <w:lang w:val="en-US" w:eastAsia="zh-CN"/>
              </w:rPr>
            </w:pPr>
            <w:r>
              <w:rPr>
                <w:rFonts w:eastAsiaTheme="minorEastAsia"/>
                <w:lang w:val="en-US" w:eastAsia="zh-CN"/>
              </w:rPr>
              <w:t xml:space="preserve">To resolve apple’s concern, we are open to add FFS: whether Type 0/0A CSS is support in the SIB-configured separate initial DL BWP. But we prefer to discuss SS on separate iDL BWP together with RAR and paging. </w:t>
            </w:r>
          </w:p>
        </w:tc>
      </w:tr>
      <w:tr w:rsidR="00E75241" w14:paraId="257C67A9" w14:textId="77777777">
        <w:tc>
          <w:tcPr>
            <w:tcW w:w="1479" w:type="dxa"/>
          </w:tcPr>
          <w:p w14:paraId="257C67A6" w14:textId="77777777" w:rsidR="00E75241" w:rsidRDefault="003B30A8">
            <w:pPr>
              <w:rPr>
                <w:rFonts w:eastAsia="Yu Mincho"/>
                <w:lang w:val="en-US" w:eastAsia="ja-JP"/>
              </w:rPr>
            </w:pPr>
            <w:r>
              <w:rPr>
                <w:rFonts w:eastAsia="Yu Mincho"/>
                <w:lang w:val="en-US" w:eastAsia="ja-JP"/>
              </w:rPr>
              <w:t>Sharp</w:t>
            </w:r>
          </w:p>
        </w:tc>
        <w:tc>
          <w:tcPr>
            <w:tcW w:w="1372" w:type="dxa"/>
          </w:tcPr>
          <w:p w14:paraId="257C67A7"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7A8" w14:textId="77777777" w:rsidR="00E75241" w:rsidRDefault="00E75241">
            <w:pPr>
              <w:rPr>
                <w:rFonts w:eastAsiaTheme="minorEastAsia"/>
                <w:lang w:val="en-US" w:eastAsia="zh-CN"/>
              </w:rPr>
            </w:pPr>
          </w:p>
        </w:tc>
      </w:tr>
      <w:tr w:rsidR="00E75241" w14:paraId="257C67B4" w14:textId="77777777">
        <w:tc>
          <w:tcPr>
            <w:tcW w:w="1479" w:type="dxa"/>
          </w:tcPr>
          <w:p w14:paraId="257C67AA" w14:textId="77777777" w:rsidR="00E75241" w:rsidRDefault="003B30A8">
            <w:pPr>
              <w:rPr>
                <w:rFonts w:eastAsia="Yu Mincho"/>
                <w:lang w:val="en-US" w:eastAsia="ja-JP"/>
              </w:rPr>
            </w:pPr>
            <w:r>
              <w:rPr>
                <w:rFonts w:eastAsiaTheme="minorEastAsia"/>
                <w:lang w:val="en-US" w:eastAsia="zh-CN"/>
              </w:rPr>
              <w:t>Xiaomi</w:t>
            </w:r>
          </w:p>
        </w:tc>
        <w:tc>
          <w:tcPr>
            <w:tcW w:w="1372" w:type="dxa"/>
          </w:tcPr>
          <w:p w14:paraId="257C67AB"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7AC" w14:textId="77777777" w:rsidR="00E75241" w:rsidRDefault="003B30A8">
            <w:pPr>
              <w:rPr>
                <w:rFonts w:eastAsiaTheme="minorEastAsia"/>
                <w:lang w:val="en-US" w:eastAsia="zh-CN"/>
              </w:rPr>
            </w:pPr>
            <w:r>
              <w:rPr>
                <w:rFonts w:eastAsiaTheme="minorEastAsia"/>
                <w:lang w:val="en-US" w:eastAsia="zh-CN"/>
              </w:rPr>
              <w:t xml:space="preserve">Still, we repeat our comment as follows .  </w:t>
            </w:r>
          </w:p>
          <w:p w14:paraId="257C67AD" w14:textId="77777777" w:rsidR="00E75241" w:rsidRDefault="003B30A8" w:rsidP="005025F6">
            <w:pPr>
              <w:pStyle w:val="afe"/>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257C67AE" w14:textId="77777777" w:rsidR="00E75241" w:rsidRDefault="003B30A8" w:rsidP="005025F6">
            <w:pPr>
              <w:pStyle w:val="afe"/>
              <w:numPr>
                <w:ilvl w:val="0"/>
                <w:numId w:val="2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257C67AF" w14:textId="77777777" w:rsidR="00E75241" w:rsidRDefault="003B30A8" w:rsidP="005025F6">
            <w:pPr>
              <w:pStyle w:val="afe"/>
              <w:numPr>
                <w:ilvl w:val="0"/>
                <w:numId w:val="2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14:paraId="257C67B0" w14:textId="77777777" w:rsidR="00E75241" w:rsidRDefault="003B30A8" w:rsidP="005025F6">
            <w:pPr>
              <w:pStyle w:val="afe"/>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257C67B1" w14:textId="77777777" w:rsidR="00E75241" w:rsidRDefault="003B30A8" w:rsidP="005025F6">
            <w:pPr>
              <w:pStyle w:val="afe"/>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257C67B2" w14:textId="77777777" w:rsidR="00E75241" w:rsidRDefault="003B30A8">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257C67B3" w14:textId="77777777" w:rsidR="00E75241" w:rsidRDefault="003B30A8">
            <w:pPr>
              <w:rPr>
                <w:rFonts w:eastAsiaTheme="minorEastAsia"/>
                <w:lang w:val="en-US" w:eastAsia="zh-CN"/>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E75241" w14:paraId="257C67B8" w14:textId="77777777">
        <w:tc>
          <w:tcPr>
            <w:tcW w:w="1479" w:type="dxa"/>
          </w:tcPr>
          <w:p w14:paraId="257C67B5" w14:textId="77777777" w:rsidR="00E75241" w:rsidRDefault="003B30A8">
            <w:pPr>
              <w:rPr>
                <w:rFonts w:eastAsia="Yu Mincho"/>
                <w:lang w:val="en-US" w:eastAsia="ja-JP"/>
              </w:rPr>
            </w:pPr>
            <w:r>
              <w:rPr>
                <w:rFonts w:eastAsia="Yu Mincho"/>
                <w:lang w:val="en-US" w:eastAsia="ja-JP"/>
              </w:rPr>
              <w:t>Panasonic</w:t>
            </w:r>
          </w:p>
        </w:tc>
        <w:tc>
          <w:tcPr>
            <w:tcW w:w="1372" w:type="dxa"/>
          </w:tcPr>
          <w:p w14:paraId="257C67B6"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7B7" w14:textId="77777777" w:rsidR="00E75241" w:rsidRDefault="00E75241">
            <w:pPr>
              <w:rPr>
                <w:rFonts w:eastAsiaTheme="minorEastAsia"/>
                <w:lang w:val="en-US" w:eastAsia="zh-CN"/>
              </w:rPr>
            </w:pPr>
          </w:p>
        </w:tc>
      </w:tr>
      <w:tr w:rsidR="00E75241" w14:paraId="257C67BE" w14:textId="77777777">
        <w:tc>
          <w:tcPr>
            <w:tcW w:w="1479" w:type="dxa"/>
          </w:tcPr>
          <w:p w14:paraId="257C67B9" w14:textId="77777777" w:rsidR="00E75241" w:rsidRDefault="003B30A8">
            <w:pPr>
              <w:rPr>
                <w:rFonts w:eastAsiaTheme="minorEastAsia"/>
                <w:lang w:val="en-US" w:eastAsia="zh-CN"/>
              </w:rPr>
            </w:pPr>
            <w:r>
              <w:rPr>
                <w:rFonts w:eastAsiaTheme="minorEastAsia"/>
                <w:lang w:val="en-US" w:eastAsia="zh-CN"/>
              </w:rPr>
              <w:lastRenderedPageBreak/>
              <w:t>vivo</w:t>
            </w:r>
          </w:p>
        </w:tc>
        <w:tc>
          <w:tcPr>
            <w:tcW w:w="1372" w:type="dxa"/>
          </w:tcPr>
          <w:p w14:paraId="257C67BA" w14:textId="77777777" w:rsidR="00E75241" w:rsidRDefault="00E75241">
            <w:pPr>
              <w:tabs>
                <w:tab w:val="left" w:pos="551"/>
              </w:tabs>
              <w:rPr>
                <w:lang w:val="en-US" w:eastAsia="ko-KR"/>
              </w:rPr>
            </w:pPr>
          </w:p>
        </w:tc>
        <w:tc>
          <w:tcPr>
            <w:tcW w:w="6780" w:type="dxa"/>
          </w:tcPr>
          <w:p w14:paraId="257C67BB" w14:textId="77777777" w:rsidR="00E75241" w:rsidRDefault="003B30A8">
            <w:pPr>
              <w:jc w:val="both"/>
              <w:rPr>
                <w:b/>
                <w:lang w:val="en-US"/>
              </w:rPr>
            </w:pPr>
            <w:r>
              <w:rPr>
                <w:rFonts w:eastAsiaTheme="minorEastAsia"/>
                <w:lang w:val="en-US" w:eastAsia="zh-CN"/>
              </w:rPr>
              <w:t xml:space="preserve">“May or may not” could be interpret in a way that more RAN1 discussion is needed to conclude this issue. Suggest update to be consistent with text used in the other proposal </w:t>
            </w:r>
            <w:r>
              <w:rPr>
                <w:b/>
                <w:highlight w:val="yellow"/>
                <w:lang w:val="en-US"/>
              </w:rPr>
              <w:t>High Priority Proposal 3.1-3b</w:t>
            </w:r>
            <w:r>
              <w:rPr>
                <w:rFonts w:eastAsiaTheme="minorEastAsia"/>
                <w:lang w:val="en-US" w:eastAsia="zh-CN"/>
              </w:rPr>
              <w:t xml:space="preserve">, as following </w:t>
            </w:r>
          </w:p>
          <w:p w14:paraId="257C67BC" w14:textId="77777777" w:rsidR="00E75241" w:rsidRDefault="00E75241">
            <w:pPr>
              <w:rPr>
                <w:rFonts w:eastAsiaTheme="minorEastAsia"/>
                <w:lang w:val="en-US" w:eastAsia="zh-CN"/>
              </w:rPr>
            </w:pPr>
          </w:p>
          <w:p w14:paraId="257C67BD" w14:textId="77777777" w:rsidR="00E75241" w:rsidRDefault="003B30A8">
            <w:pPr>
              <w:rPr>
                <w:rFonts w:eastAsiaTheme="minorEastAsia"/>
                <w:lang w:val="en-US" w:eastAsia="zh-CN"/>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w:t>
            </w:r>
            <w:r>
              <w:rPr>
                <w:b/>
                <w:strike/>
                <w:color w:val="FF0000"/>
                <w:lang w:val="en-US"/>
              </w:rPr>
              <w:t xml:space="preserve">may or may not </w:t>
            </w:r>
            <w:r>
              <w:rPr>
                <w:b/>
                <w:color w:val="4472C4" w:themeColor="accent1"/>
                <w:lang w:val="en-US"/>
              </w:rPr>
              <w:t>does not necessarily</w:t>
            </w:r>
            <w:r>
              <w:rPr>
                <w:b/>
                <w:color w:val="FF0000"/>
                <w:lang w:val="en-US"/>
              </w:rPr>
              <w:t xml:space="preserve"> </w:t>
            </w:r>
            <w:r>
              <w:rPr>
                <w:b/>
                <w:lang w:val="en-US"/>
              </w:rPr>
              <w:t xml:space="preserve">contain the entire </w:t>
            </w:r>
            <w:r>
              <w:rPr>
                <w:b/>
                <w:color w:val="FF0000"/>
                <w:lang w:val="en-US"/>
              </w:rPr>
              <w:t xml:space="preserve">MIB-configured </w:t>
            </w:r>
            <w:r>
              <w:rPr>
                <w:b/>
                <w:lang w:val="en-US"/>
              </w:rPr>
              <w:t>CORESET #0.</w:t>
            </w:r>
          </w:p>
        </w:tc>
      </w:tr>
      <w:tr w:rsidR="00E75241" w14:paraId="257C67C5" w14:textId="77777777">
        <w:tc>
          <w:tcPr>
            <w:tcW w:w="1479" w:type="dxa"/>
          </w:tcPr>
          <w:p w14:paraId="257C67BF" w14:textId="77777777" w:rsidR="00E75241" w:rsidRDefault="003B30A8">
            <w:pPr>
              <w:rPr>
                <w:rFonts w:eastAsiaTheme="minorEastAsia"/>
                <w:lang w:val="en-US" w:eastAsia="zh-CN"/>
              </w:rPr>
            </w:pPr>
            <w:r>
              <w:rPr>
                <w:rFonts w:eastAsia="Yu Mincho"/>
                <w:lang w:val="en-US" w:eastAsia="ja-JP"/>
              </w:rPr>
              <w:t xml:space="preserve">Apple </w:t>
            </w:r>
          </w:p>
        </w:tc>
        <w:tc>
          <w:tcPr>
            <w:tcW w:w="1372" w:type="dxa"/>
          </w:tcPr>
          <w:p w14:paraId="257C67C0" w14:textId="77777777" w:rsidR="00E75241" w:rsidRDefault="003B30A8">
            <w:pPr>
              <w:tabs>
                <w:tab w:val="left" w:pos="551"/>
              </w:tabs>
              <w:rPr>
                <w:lang w:val="en-US" w:eastAsia="ko-KR"/>
              </w:rPr>
            </w:pPr>
            <w:r>
              <w:rPr>
                <w:rFonts w:eastAsia="Yu Mincho"/>
                <w:lang w:val="en-US" w:eastAsia="ja-JP"/>
              </w:rPr>
              <w:t>N</w:t>
            </w:r>
          </w:p>
        </w:tc>
        <w:tc>
          <w:tcPr>
            <w:tcW w:w="6780" w:type="dxa"/>
          </w:tcPr>
          <w:p w14:paraId="257C67C1" w14:textId="77777777" w:rsidR="00E75241" w:rsidRDefault="003B30A8">
            <w:pPr>
              <w:rPr>
                <w:rFonts w:eastAsiaTheme="minorEastAsia"/>
                <w:lang w:val="en-US" w:eastAsia="zh-CN"/>
              </w:rPr>
            </w:pPr>
            <w:r>
              <w:rPr>
                <w:rFonts w:eastAsiaTheme="minorEastAsia"/>
                <w:lang w:val="en-US" w:eastAsia="zh-CN"/>
              </w:rPr>
              <w:t>We do not want to repeat our earlier comment. Potential modification is as follows to capture UE behavior:</w:t>
            </w:r>
          </w:p>
          <w:p w14:paraId="257C67C2" w14:textId="77777777" w:rsidR="00E75241" w:rsidRDefault="003B30A8">
            <w:pPr>
              <w:rPr>
                <w:b/>
                <w:lang w:val="en-US"/>
              </w:rPr>
            </w:pPr>
            <w:r>
              <w:rPr>
                <w:b/>
                <w:highlight w:val="yellow"/>
                <w:lang w:val="en-US"/>
              </w:rPr>
              <w:t>Modified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p w14:paraId="257C67C3" w14:textId="77777777" w:rsidR="00E75241" w:rsidRDefault="003B30A8" w:rsidP="005025F6">
            <w:pPr>
              <w:pStyle w:val="afe"/>
              <w:numPr>
                <w:ilvl w:val="0"/>
                <w:numId w:val="30"/>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color w:val="FF0000"/>
                <w:sz w:val="20"/>
                <w:szCs w:val="20"/>
                <w:lang w:val="en-US" w:eastAsia="zh-CN"/>
              </w:rPr>
              <w:t xml:space="preserve">Alt.1: A Redcap UE is required to monitor search spaces in MIB-configured CORESET#0 if it is not within the SIB-configured separate initial DL BWP for Redcap UEs.  </w:t>
            </w:r>
          </w:p>
          <w:p w14:paraId="257C67C4" w14:textId="77777777" w:rsidR="00E75241" w:rsidRDefault="003B30A8" w:rsidP="005025F6">
            <w:pPr>
              <w:pStyle w:val="afe"/>
              <w:numPr>
                <w:ilvl w:val="0"/>
                <w:numId w:val="30"/>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color w:val="FF0000"/>
                <w:sz w:val="20"/>
                <w:szCs w:val="20"/>
                <w:lang w:val="en-US" w:eastAsia="zh-CN"/>
              </w:rPr>
              <w:t xml:space="preserve">Alt.2: Reuse Rel-15/16 behavior and UE is not required to monitor search spaces in MIB-configured CORESET#0 if it is not within the SIB-configured separate initial DL BWP for Redcap UEs.  </w:t>
            </w:r>
          </w:p>
        </w:tc>
      </w:tr>
      <w:tr w:rsidR="00E75241" w14:paraId="257C67C9" w14:textId="77777777">
        <w:tc>
          <w:tcPr>
            <w:tcW w:w="1479" w:type="dxa"/>
          </w:tcPr>
          <w:p w14:paraId="257C67C6" w14:textId="77777777" w:rsidR="00E75241" w:rsidRDefault="003B30A8">
            <w:pPr>
              <w:rPr>
                <w:rFonts w:eastAsiaTheme="minorEastAsia"/>
                <w:lang w:val="en-US" w:eastAsia="ja-JP"/>
              </w:rPr>
            </w:pPr>
            <w:r>
              <w:rPr>
                <w:rFonts w:eastAsiaTheme="minorEastAsia"/>
                <w:lang w:val="en-US" w:eastAsia="zh-CN"/>
              </w:rPr>
              <w:t>ZTE, Sanechips</w:t>
            </w:r>
          </w:p>
        </w:tc>
        <w:tc>
          <w:tcPr>
            <w:tcW w:w="1372" w:type="dxa"/>
          </w:tcPr>
          <w:p w14:paraId="257C67C7" w14:textId="77777777" w:rsidR="00E75241" w:rsidRDefault="003B30A8">
            <w:pPr>
              <w:tabs>
                <w:tab w:val="left" w:pos="551"/>
              </w:tabs>
              <w:rPr>
                <w:rFonts w:eastAsia="宋体"/>
                <w:lang w:val="en-US" w:eastAsia="ja-JP"/>
              </w:rPr>
            </w:pPr>
            <w:r>
              <w:rPr>
                <w:rFonts w:eastAsia="宋体"/>
                <w:lang w:val="en-US" w:eastAsia="zh-CN"/>
              </w:rPr>
              <w:t>Y</w:t>
            </w:r>
          </w:p>
        </w:tc>
        <w:tc>
          <w:tcPr>
            <w:tcW w:w="6780" w:type="dxa"/>
          </w:tcPr>
          <w:p w14:paraId="257C67C8" w14:textId="77777777" w:rsidR="00E75241" w:rsidRDefault="003B30A8">
            <w:pPr>
              <w:rPr>
                <w:rFonts w:eastAsia="宋体"/>
                <w:b/>
                <w:lang w:val="en-US" w:eastAsia="zh-CN"/>
              </w:rPr>
            </w:pPr>
            <w:r>
              <w:rPr>
                <w:rFonts w:eastAsia="宋体"/>
                <w:bCs/>
                <w:lang w:val="en-US" w:eastAsia="zh-CN"/>
              </w:rPr>
              <w:t>If separate initial DL BWP does not contain COREET0 during initial access, this separate initial DL BWP still can be used after initial access. Therefore, the limitation ‘during initial access’ for this proposal is not needed.</w:t>
            </w:r>
          </w:p>
        </w:tc>
      </w:tr>
      <w:tr w:rsidR="00E75241" w14:paraId="257C67CD" w14:textId="77777777">
        <w:tc>
          <w:tcPr>
            <w:tcW w:w="1479" w:type="dxa"/>
          </w:tcPr>
          <w:p w14:paraId="257C67CA" w14:textId="77777777" w:rsidR="00E75241" w:rsidRDefault="003B30A8">
            <w:pPr>
              <w:rPr>
                <w:rFonts w:eastAsiaTheme="minorEastAsia"/>
                <w:lang w:val="en-US" w:eastAsia="zh-CN"/>
              </w:rPr>
            </w:pPr>
            <w:r>
              <w:rPr>
                <w:rFonts w:eastAsiaTheme="minorEastAsia"/>
                <w:lang w:val="en-US" w:eastAsia="zh-CN"/>
              </w:rPr>
              <w:t>OPPO</w:t>
            </w:r>
          </w:p>
        </w:tc>
        <w:tc>
          <w:tcPr>
            <w:tcW w:w="1372" w:type="dxa"/>
          </w:tcPr>
          <w:p w14:paraId="257C67CB" w14:textId="77777777" w:rsidR="00E75241" w:rsidRDefault="003B30A8">
            <w:pPr>
              <w:tabs>
                <w:tab w:val="left" w:pos="551"/>
              </w:tabs>
              <w:rPr>
                <w:rFonts w:eastAsia="宋体"/>
                <w:lang w:val="en-US" w:eastAsia="zh-CN"/>
              </w:rPr>
            </w:pPr>
            <w:r>
              <w:rPr>
                <w:rFonts w:eastAsia="宋体"/>
                <w:lang w:val="en-US" w:eastAsia="zh-CN"/>
              </w:rPr>
              <w:t>Y</w:t>
            </w:r>
          </w:p>
        </w:tc>
        <w:tc>
          <w:tcPr>
            <w:tcW w:w="6780" w:type="dxa"/>
          </w:tcPr>
          <w:p w14:paraId="257C67CC" w14:textId="77777777" w:rsidR="00E75241" w:rsidRDefault="00E75241">
            <w:pPr>
              <w:rPr>
                <w:rFonts w:eastAsia="宋体"/>
                <w:bCs/>
                <w:lang w:val="en-US" w:eastAsia="zh-CN"/>
              </w:rPr>
            </w:pPr>
          </w:p>
        </w:tc>
      </w:tr>
      <w:tr w:rsidR="00E75241" w14:paraId="257C67D1" w14:textId="77777777">
        <w:tc>
          <w:tcPr>
            <w:tcW w:w="1479" w:type="dxa"/>
          </w:tcPr>
          <w:p w14:paraId="257C67CE" w14:textId="77777777" w:rsidR="00E75241" w:rsidRDefault="003B30A8">
            <w:pPr>
              <w:rPr>
                <w:lang w:val="en-US" w:eastAsia="ko-KR"/>
              </w:rPr>
            </w:pPr>
            <w:r>
              <w:rPr>
                <w:lang w:val="en-US" w:eastAsia="ko-KR"/>
              </w:rPr>
              <w:t>FL4</w:t>
            </w:r>
          </w:p>
        </w:tc>
        <w:tc>
          <w:tcPr>
            <w:tcW w:w="8152" w:type="dxa"/>
            <w:gridSpan w:val="2"/>
          </w:tcPr>
          <w:p w14:paraId="257C67CF" w14:textId="77777777" w:rsidR="00E75241" w:rsidRDefault="003B30A8">
            <w:pPr>
              <w:rPr>
                <w:lang w:val="en-US" w:eastAsia="ko-KR"/>
              </w:rPr>
            </w:pPr>
            <w:r>
              <w:rPr>
                <w:lang w:val="en-US" w:eastAsia="ko-KR"/>
              </w:rPr>
              <w:t>Based on the received feedback, the following updated proposal can be considered.</w:t>
            </w:r>
          </w:p>
          <w:p w14:paraId="257C67D0" w14:textId="77777777" w:rsidR="00E75241" w:rsidRDefault="003B30A8">
            <w:pPr>
              <w:jc w:val="both"/>
              <w:rPr>
                <w:b/>
                <w:lang w:val="en-US"/>
              </w:rPr>
            </w:pPr>
            <w:r>
              <w:rPr>
                <w:b/>
                <w:highlight w:val="yellow"/>
                <w:lang w:val="en-US"/>
              </w:rPr>
              <w:t>High Priority Proposal 2.2-4c</w:t>
            </w:r>
            <w:r>
              <w:rPr>
                <w:b/>
                <w:lang w:val="en-US"/>
              </w:rPr>
              <w:t xml:space="preserve">: </w:t>
            </w:r>
            <w:r>
              <w:rPr>
                <w:b/>
                <w:color w:val="FF0000"/>
                <w:lang w:val="en-US"/>
              </w:rPr>
              <w:t xml:space="preserve">If </w:t>
            </w:r>
            <w:r>
              <w:rPr>
                <w:b/>
                <w:lang w:val="en-US"/>
              </w:rPr>
              <w:t xml:space="preserve">a </w:t>
            </w:r>
            <w:r>
              <w:rPr>
                <w:b/>
                <w:strike/>
                <w:color w:val="FF0000"/>
                <w:lang w:val="en-US"/>
              </w:rPr>
              <w:t>SIB-configured</w:t>
            </w:r>
            <w:r>
              <w:rPr>
                <w:b/>
                <w:color w:val="FF0000"/>
                <w:lang w:val="en-US"/>
              </w:rPr>
              <w:t xml:space="preserve"> </w:t>
            </w:r>
            <w:r>
              <w:rPr>
                <w:b/>
                <w:lang w:val="en-US"/>
              </w:rPr>
              <w:t xml:space="preserve">separate initial DL BWP for RedCap UEs </w:t>
            </w:r>
            <w:r>
              <w:rPr>
                <w:b/>
                <w:color w:val="FF0000"/>
                <w:lang w:val="en-US"/>
              </w:rPr>
              <w:t xml:space="preserve">is configured, it </w:t>
            </w:r>
            <w:r>
              <w:rPr>
                <w:b/>
                <w:strike/>
                <w:color w:val="FF0000"/>
                <w:lang w:val="en-US"/>
              </w:rPr>
              <w:t>may or may</w:t>
            </w:r>
            <w:r>
              <w:rPr>
                <w:b/>
                <w:color w:val="FF0000"/>
                <w:lang w:val="en-US"/>
              </w:rPr>
              <w:t xml:space="preserve"> does </w:t>
            </w:r>
            <w:r>
              <w:rPr>
                <w:b/>
                <w:lang w:val="en-US"/>
              </w:rPr>
              <w:t xml:space="preserve">not </w:t>
            </w:r>
            <w:r>
              <w:rPr>
                <w:b/>
                <w:color w:val="FF0000"/>
                <w:lang w:val="en-US"/>
              </w:rPr>
              <w:t xml:space="preserve">necessarily </w:t>
            </w:r>
            <w:r>
              <w:rPr>
                <w:b/>
                <w:lang w:val="en-US"/>
              </w:rPr>
              <w:t>contain the entire MIB-configured CORESET #0.</w:t>
            </w:r>
          </w:p>
        </w:tc>
      </w:tr>
      <w:tr w:rsidR="00E75241" w14:paraId="257C67D5" w14:textId="77777777">
        <w:tc>
          <w:tcPr>
            <w:tcW w:w="1479" w:type="dxa"/>
          </w:tcPr>
          <w:p w14:paraId="257C67D2" w14:textId="77777777" w:rsidR="00E75241" w:rsidRDefault="003B30A8">
            <w:pPr>
              <w:rPr>
                <w:rFonts w:eastAsiaTheme="minorEastAsia"/>
                <w:lang w:val="en-US" w:eastAsia="zh-CN"/>
              </w:rPr>
            </w:pPr>
            <w:r>
              <w:rPr>
                <w:rFonts w:eastAsiaTheme="minorEastAsia"/>
                <w:lang w:val="en-US" w:eastAsia="zh-CN"/>
              </w:rPr>
              <w:t>Vivo</w:t>
            </w:r>
          </w:p>
        </w:tc>
        <w:tc>
          <w:tcPr>
            <w:tcW w:w="1372" w:type="dxa"/>
          </w:tcPr>
          <w:p w14:paraId="257C67D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D4" w14:textId="77777777" w:rsidR="00E75241" w:rsidRDefault="00E75241">
            <w:pPr>
              <w:rPr>
                <w:lang w:val="en-US" w:eastAsia="ko-KR"/>
              </w:rPr>
            </w:pPr>
          </w:p>
        </w:tc>
      </w:tr>
      <w:tr w:rsidR="00E75241" w14:paraId="257C67DA" w14:textId="77777777">
        <w:tc>
          <w:tcPr>
            <w:tcW w:w="1479" w:type="dxa"/>
          </w:tcPr>
          <w:p w14:paraId="257C67D6" w14:textId="77777777" w:rsidR="00E75241" w:rsidRDefault="003B30A8">
            <w:pPr>
              <w:rPr>
                <w:rFonts w:eastAsiaTheme="minorEastAsia"/>
                <w:lang w:val="en-US" w:eastAsia="zh-CN"/>
              </w:rPr>
            </w:pPr>
            <w:r>
              <w:rPr>
                <w:rFonts w:eastAsiaTheme="minorEastAsia"/>
                <w:lang w:val="en-US" w:eastAsia="zh-CN"/>
              </w:rPr>
              <w:t>Huawei, HiSilicon</w:t>
            </w:r>
          </w:p>
        </w:tc>
        <w:tc>
          <w:tcPr>
            <w:tcW w:w="1372" w:type="dxa"/>
          </w:tcPr>
          <w:p w14:paraId="257C67D7" w14:textId="77777777" w:rsidR="00E75241" w:rsidRDefault="003B30A8">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257C67D8" w14:textId="77777777" w:rsidR="00E75241" w:rsidRDefault="003B30A8">
            <w:pPr>
              <w:rPr>
                <w:lang w:val="en-US" w:eastAsia="ko-KR"/>
              </w:rPr>
            </w:pPr>
            <w:r>
              <w:rPr>
                <w:lang w:val="en-US" w:eastAsia="ko-KR"/>
              </w:rPr>
              <w:t>For progress.</w:t>
            </w:r>
          </w:p>
          <w:p w14:paraId="257C67D9" w14:textId="77777777" w:rsidR="00E75241" w:rsidRDefault="003B30A8">
            <w:pPr>
              <w:rPr>
                <w:lang w:val="en-US" w:eastAsia="ko-KR"/>
              </w:rPr>
            </w:pPr>
            <w:r>
              <w:rPr>
                <w:lang w:val="en-US" w:eastAsia="ko-KR"/>
              </w:rPr>
              <w:t>“may or may not” is the same as “not necessarily” - the “may” is more widely used in RAN1 agreements and even used in spec, I think - but fine if it makes the other side more comfortable.</w:t>
            </w:r>
          </w:p>
        </w:tc>
      </w:tr>
      <w:tr w:rsidR="00E75241" w14:paraId="257C67DF" w14:textId="77777777">
        <w:tc>
          <w:tcPr>
            <w:tcW w:w="1479" w:type="dxa"/>
          </w:tcPr>
          <w:p w14:paraId="257C67DB" w14:textId="77777777" w:rsidR="00E75241" w:rsidRDefault="003B30A8">
            <w:pPr>
              <w:rPr>
                <w:rFonts w:eastAsiaTheme="minorEastAsia"/>
                <w:lang w:val="en-US" w:eastAsia="zh-CN"/>
              </w:rPr>
            </w:pPr>
            <w:r>
              <w:rPr>
                <w:rFonts w:eastAsiaTheme="minorEastAsia"/>
                <w:lang w:val="en-US" w:eastAsia="zh-CN"/>
              </w:rPr>
              <w:t>Qualcomm</w:t>
            </w:r>
          </w:p>
        </w:tc>
        <w:tc>
          <w:tcPr>
            <w:tcW w:w="1372" w:type="dxa"/>
          </w:tcPr>
          <w:p w14:paraId="257C67DC" w14:textId="77777777" w:rsidR="00E75241" w:rsidRDefault="00E75241">
            <w:pPr>
              <w:tabs>
                <w:tab w:val="left" w:pos="551"/>
              </w:tabs>
              <w:rPr>
                <w:rFonts w:eastAsiaTheme="minorEastAsia"/>
                <w:lang w:val="en-US" w:eastAsia="zh-CN"/>
              </w:rPr>
            </w:pPr>
          </w:p>
        </w:tc>
        <w:tc>
          <w:tcPr>
            <w:tcW w:w="6780" w:type="dxa"/>
          </w:tcPr>
          <w:p w14:paraId="257C67DD" w14:textId="77777777" w:rsidR="00E75241" w:rsidRDefault="003B30A8">
            <w:pPr>
              <w:rPr>
                <w:lang w:val="en-US" w:eastAsia="ko-KR"/>
              </w:rPr>
            </w:pPr>
            <w:r>
              <w:rPr>
                <w:lang w:val="en-US" w:eastAsia="ko-KR"/>
              </w:rPr>
              <w:t>Is this initial DL BWP used during initial access, after initial access, or both?</w:t>
            </w:r>
          </w:p>
          <w:p w14:paraId="257C67DE" w14:textId="77777777" w:rsidR="00E75241" w:rsidRDefault="003B30A8">
            <w:pPr>
              <w:rPr>
                <w:lang w:val="en-US" w:eastAsia="ko-KR"/>
              </w:rPr>
            </w:pPr>
            <w:r>
              <w:rPr>
                <w:lang w:val="en-US" w:eastAsia="ko-KR"/>
              </w:rPr>
              <w:t xml:space="preserve">If this initial DL BWP is used after initial access, we think it is necessary to revise the first sentence of Proposal 2.2-4c as “is </w:t>
            </w:r>
            <w:r>
              <w:rPr>
                <w:color w:val="FF0000"/>
                <w:lang w:val="en-US" w:eastAsia="ko-KR"/>
              </w:rPr>
              <w:t>optionally</w:t>
            </w:r>
            <w:r>
              <w:rPr>
                <w:lang w:val="en-US" w:eastAsia="ko-KR"/>
              </w:rPr>
              <w:t xml:space="preserve"> configured”.</w:t>
            </w:r>
          </w:p>
        </w:tc>
      </w:tr>
      <w:tr w:rsidR="00E75241" w14:paraId="257C67E3" w14:textId="77777777">
        <w:tc>
          <w:tcPr>
            <w:tcW w:w="1479" w:type="dxa"/>
          </w:tcPr>
          <w:p w14:paraId="257C67E0" w14:textId="77777777" w:rsidR="00E75241" w:rsidRDefault="003B30A8">
            <w:pPr>
              <w:rPr>
                <w:rFonts w:eastAsiaTheme="minorEastAsia"/>
                <w:lang w:val="en-US" w:eastAsia="zh-CN"/>
              </w:rPr>
            </w:pPr>
            <w:r>
              <w:rPr>
                <w:rFonts w:eastAsiaTheme="minorEastAsia"/>
                <w:lang w:val="en-US" w:eastAsia="zh-CN"/>
              </w:rPr>
              <w:t>Samsung</w:t>
            </w:r>
          </w:p>
        </w:tc>
        <w:tc>
          <w:tcPr>
            <w:tcW w:w="1372" w:type="dxa"/>
          </w:tcPr>
          <w:p w14:paraId="257C67E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E2" w14:textId="77777777" w:rsidR="00E75241" w:rsidRDefault="003B30A8">
            <w:pPr>
              <w:rPr>
                <w:rFonts w:eastAsiaTheme="minorEastAsia"/>
                <w:lang w:val="en-US" w:eastAsia="zh-CN"/>
              </w:rPr>
            </w:pPr>
            <w:r>
              <w:rPr>
                <w:rFonts w:eastAsiaTheme="minorEastAsia"/>
                <w:lang w:val="en-US" w:eastAsia="zh-CN"/>
              </w:rPr>
              <w:t xml:space="preserve">We don’t think “optionally” is needed. The proposal only say if separate BWP is configured, it implies that there is a case that the separate BWP is not configured.  </w:t>
            </w:r>
          </w:p>
        </w:tc>
      </w:tr>
      <w:tr w:rsidR="00E75241" w14:paraId="257C67E8" w14:textId="77777777">
        <w:tc>
          <w:tcPr>
            <w:tcW w:w="1479" w:type="dxa"/>
          </w:tcPr>
          <w:p w14:paraId="257C67E4" w14:textId="77777777" w:rsidR="00E75241" w:rsidRDefault="003B30A8">
            <w:pPr>
              <w:rPr>
                <w:rFonts w:eastAsiaTheme="minorEastAsia"/>
                <w:lang w:val="en-US" w:eastAsia="zh-CN"/>
              </w:rPr>
            </w:pPr>
            <w:r>
              <w:rPr>
                <w:rFonts w:eastAsiaTheme="minorEastAsia"/>
                <w:lang w:val="en-US" w:eastAsia="zh-CN"/>
              </w:rPr>
              <w:t>CATT</w:t>
            </w:r>
          </w:p>
        </w:tc>
        <w:tc>
          <w:tcPr>
            <w:tcW w:w="1372" w:type="dxa"/>
          </w:tcPr>
          <w:p w14:paraId="257C67E5" w14:textId="77777777" w:rsidR="00E75241" w:rsidRDefault="00E75241">
            <w:pPr>
              <w:tabs>
                <w:tab w:val="left" w:pos="551"/>
              </w:tabs>
              <w:rPr>
                <w:rFonts w:eastAsiaTheme="minorEastAsia"/>
                <w:lang w:val="en-US" w:eastAsia="zh-CN"/>
              </w:rPr>
            </w:pPr>
          </w:p>
        </w:tc>
        <w:tc>
          <w:tcPr>
            <w:tcW w:w="6780" w:type="dxa"/>
          </w:tcPr>
          <w:p w14:paraId="257C67E6" w14:textId="77777777" w:rsidR="00E75241" w:rsidRDefault="003B30A8">
            <w:pPr>
              <w:rPr>
                <w:rFonts w:eastAsiaTheme="minorEastAsia"/>
                <w:lang w:val="en-US" w:eastAsia="zh-CN"/>
              </w:rPr>
            </w:pPr>
            <w:r>
              <w:rPr>
                <w:rFonts w:eastAsiaTheme="minorEastAsia"/>
                <w:lang w:val="en-US" w:eastAsia="zh-CN"/>
              </w:rPr>
              <w:t xml:space="preserve">By reading the comments, we this proposal is more or less related to the question ‘whether the initial DL BWP can be used during the initial access’. Companies seem to have different assumptions on this issue. </w:t>
            </w:r>
          </w:p>
          <w:p w14:paraId="257C67E7" w14:textId="77777777" w:rsidR="00E75241" w:rsidRDefault="003B30A8">
            <w:pPr>
              <w:rPr>
                <w:rFonts w:eastAsiaTheme="minorEastAsia"/>
                <w:lang w:val="en-US" w:eastAsia="zh-CN"/>
              </w:rPr>
            </w:pPr>
            <w:r>
              <w:rPr>
                <w:rFonts w:eastAsiaTheme="minorEastAsia"/>
                <w:lang w:val="en-US" w:eastAsia="zh-CN"/>
              </w:rPr>
              <w:t>Though we think it may be OK, we prefer to jointly consider this issue in FL proposal 2.2-3.</w:t>
            </w:r>
          </w:p>
        </w:tc>
      </w:tr>
      <w:tr w:rsidR="00E75241" w14:paraId="257C67EC" w14:textId="77777777">
        <w:tc>
          <w:tcPr>
            <w:tcW w:w="1479" w:type="dxa"/>
          </w:tcPr>
          <w:p w14:paraId="257C67E9" w14:textId="77777777" w:rsidR="00E75241" w:rsidRDefault="003B30A8">
            <w:pPr>
              <w:rPr>
                <w:rFonts w:eastAsiaTheme="minorEastAsia"/>
                <w:lang w:val="en-US" w:eastAsia="zh-CN"/>
              </w:rPr>
            </w:pPr>
            <w:r>
              <w:rPr>
                <w:rFonts w:eastAsiaTheme="minorEastAsia"/>
                <w:lang w:val="en-US" w:eastAsia="zh-CN"/>
              </w:rPr>
              <w:t>Spreadtrum</w:t>
            </w:r>
          </w:p>
        </w:tc>
        <w:tc>
          <w:tcPr>
            <w:tcW w:w="1372" w:type="dxa"/>
          </w:tcPr>
          <w:p w14:paraId="257C67EA"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EB" w14:textId="77777777" w:rsidR="00E75241" w:rsidRDefault="00E75241">
            <w:pPr>
              <w:rPr>
                <w:rFonts w:eastAsiaTheme="minorEastAsia"/>
                <w:lang w:val="en-US" w:eastAsia="zh-CN"/>
              </w:rPr>
            </w:pPr>
          </w:p>
        </w:tc>
      </w:tr>
      <w:tr w:rsidR="00E75241" w14:paraId="257C67F0" w14:textId="77777777">
        <w:tc>
          <w:tcPr>
            <w:tcW w:w="1479" w:type="dxa"/>
          </w:tcPr>
          <w:p w14:paraId="257C67ED" w14:textId="77777777" w:rsidR="00E75241" w:rsidRDefault="003B30A8">
            <w:pPr>
              <w:rPr>
                <w:rFonts w:eastAsiaTheme="minorEastAsia"/>
                <w:lang w:val="en-US" w:eastAsia="zh-CN"/>
              </w:rPr>
            </w:pPr>
            <w:r>
              <w:rPr>
                <w:rFonts w:eastAsiaTheme="minorEastAsia"/>
                <w:lang w:val="en-US" w:eastAsia="zh-CN"/>
              </w:rPr>
              <w:lastRenderedPageBreak/>
              <w:t>CMCC</w:t>
            </w:r>
          </w:p>
        </w:tc>
        <w:tc>
          <w:tcPr>
            <w:tcW w:w="1372" w:type="dxa"/>
          </w:tcPr>
          <w:p w14:paraId="257C67EE"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EF" w14:textId="77777777" w:rsidR="00E75241" w:rsidRDefault="00E75241">
            <w:pPr>
              <w:rPr>
                <w:rFonts w:eastAsiaTheme="minorEastAsia"/>
                <w:lang w:val="en-US" w:eastAsia="zh-CN"/>
              </w:rPr>
            </w:pPr>
          </w:p>
        </w:tc>
      </w:tr>
      <w:tr w:rsidR="00E75241" w14:paraId="257C67F4" w14:textId="77777777">
        <w:tc>
          <w:tcPr>
            <w:tcW w:w="1479" w:type="dxa"/>
          </w:tcPr>
          <w:p w14:paraId="257C67F1" w14:textId="77777777" w:rsidR="00E75241" w:rsidRDefault="003B30A8">
            <w:pPr>
              <w:rPr>
                <w:rFonts w:eastAsiaTheme="minorEastAsia"/>
                <w:lang w:val="en-US" w:eastAsia="zh-CN"/>
              </w:rPr>
            </w:pPr>
            <w:r>
              <w:rPr>
                <w:rFonts w:eastAsiaTheme="minorEastAsia"/>
                <w:lang w:val="en-US" w:eastAsia="zh-CN"/>
              </w:rPr>
              <w:t>IDCC</w:t>
            </w:r>
          </w:p>
        </w:tc>
        <w:tc>
          <w:tcPr>
            <w:tcW w:w="1372" w:type="dxa"/>
          </w:tcPr>
          <w:p w14:paraId="257C67F2"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F3" w14:textId="77777777" w:rsidR="00E75241" w:rsidRDefault="00E75241">
            <w:pPr>
              <w:rPr>
                <w:rFonts w:eastAsiaTheme="minorEastAsia"/>
                <w:lang w:val="en-US" w:eastAsia="zh-CN"/>
              </w:rPr>
            </w:pPr>
          </w:p>
        </w:tc>
      </w:tr>
      <w:tr w:rsidR="00E75241" w14:paraId="257C67F8" w14:textId="77777777">
        <w:tc>
          <w:tcPr>
            <w:tcW w:w="1479" w:type="dxa"/>
          </w:tcPr>
          <w:p w14:paraId="257C67F5" w14:textId="77777777" w:rsidR="00E75241" w:rsidRDefault="003B30A8">
            <w:pPr>
              <w:rPr>
                <w:rFonts w:eastAsiaTheme="minorEastAsia"/>
                <w:lang w:val="en-US" w:eastAsia="zh-CN"/>
              </w:rPr>
            </w:pPr>
            <w:r>
              <w:rPr>
                <w:rFonts w:eastAsiaTheme="minorEastAsia"/>
                <w:lang w:val="en-US" w:eastAsia="zh-CN"/>
              </w:rPr>
              <w:t>ZTE, Sanechips</w:t>
            </w:r>
          </w:p>
        </w:tc>
        <w:tc>
          <w:tcPr>
            <w:tcW w:w="1372" w:type="dxa"/>
          </w:tcPr>
          <w:p w14:paraId="257C67F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F7" w14:textId="77777777" w:rsidR="00E75241" w:rsidRDefault="00E75241">
            <w:pPr>
              <w:rPr>
                <w:rFonts w:eastAsiaTheme="minorEastAsia"/>
                <w:lang w:val="en-US" w:eastAsia="zh-CN"/>
              </w:rPr>
            </w:pPr>
          </w:p>
        </w:tc>
      </w:tr>
      <w:tr w:rsidR="00E75241" w14:paraId="257C67FC" w14:textId="77777777">
        <w:tc>
          <w:tcPr>
            <w:tcW w:w="1479" w:type="dxa"/>
          </w:tcPr>
          <w:p w14:paraId="257C67F9" w14:textId="77777777" w:rsidR="00E75241" w:rsidRDefault="003B30A8">
            <w:pPr>
              <w:rPr>
                <w:rFonts w:eastAsiaTheme="minorEastAsia"/>
                <w:lang w:val="en-US" w:eastAsia="zh-CN"/>
              </w:rPr>
            </w:pPr>
            <w:r>
              <w:rPr>
                <w:rFonts w:eastAsiaTheme="minorEastAsia"/>
                <w:lang w:val="en-US" w:eastAsia="zh-CN"/>
              </w:rPr>
              <w:t>MediaTek</w:t>
            </w:r>
          </w:p>
        </w:tc>
        <w:tc>
          <w:tcPr>
            <w:tcW w:w="1372" w:type="dxa"/>
          </w:tcPr>
          <w:p w14:paraId="257C67FA"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FB" w14:textId="77777777" w:rsidR="00E75241" w:rsidRDefault="00E75241">
            <w:pPr>
              <w:rPr>
                <w:rFonts w:eastAsiaTheme="minorEastAsia"/>
                <w:lang w:val="en-US" w:eastAsia="zh-CN"/>
              </w:rPr>
            </w:pPr>
          </w:p>
        </w:tc>
      </w:tr>
      <w:tr w:rsidR="00E75241" w14:paraId="257C6800" w14:textId="77777777">
        <w:tc>
          <w:tcPr>
            <w:tcW w:w="1479" w:type="dxa"/>
          </w:tcPr>
          <w:p w14:paraId="257C67FD" w14:textId="77777777" w:rsidR="00E75241" w:rsidRDefault="003B30A8">
            <w:pPr>
              <w:rPr>
                <w:rFonts w:eastAsiaTheme="minorEastAsia"/>
                <w:lang w:val="en-US" w:eastAsia="zh-CN"/>
              </w:rPr>
            </w:pPr>
            <w:r>
              <w:rPr>
                <w:rFonts w:eastAsiaTheme="minorEastAsia"/>
                <w:lang w:val="en-US" w:eastAsia="zh-CN"/>
              </w:rPr>
              <w:t>Nordic</w:t>
            </w:r>
          </w:p>
        </w:tc>
        <w:tc>
          <w:tcPr>
            <w:tcW w:w="1372" w:type="dxa"/>
          </w:tcPr>
          <w:p w14:paraId="257C67FE" w14:textId="77777777" w:rsidR="00E75241" w:rsidRDefault="003B30A8">
            <w:pPr>
              <w:tabs>
                <w:tab w:val="left" w:pos="551"/>
              </w:tabs>
              <w:rPr>
                <w:rFonts w:eastAsiaTheme="minorEastAsia"/>
                <w:lang w:val="en-US" w:eastAsia="zh-CN"/>
              </w:rPr>
            </w:pPr>
            <w:r>
              <w:rPr>
                <w:rFonts w:eastAsiaTheme="minorEastAsia"/>
                <w:lang w:val="en-US" w:eastAsia="zh-CN"/>
              </w:rPr>
              <w:t xml:space="preserve">Y, but </w:t>
            </w:r>
          </w:p>
        </w:tc>
        <w:tc>
          <w:tcPr>
            <w:tcW w:w="6780" w:type="dxa"/>
          </w:tcPr>
          <w:p w14:paraId="257C67FF" w14:textId="77777777" w:rsidR="00E75241" w:rsidRDefault="003B30A8">
            <w:pPr>
              <w:rPr>
                <w:rFonts w:eastAsiaTheme="minorEastAsia"/>
                <w:lang w:val="en-US" w:eastAsia="zh-CN"/>
              </w:rPr>
            </w:pPr>
            <w:r>
              <w:rPr>
                <w:rFonts w:eastAsiaTheme="minorEastAsia"/>
                <w:lang w:val="en-US" w:eastAsia="zh-CN"/>
              </w:rPr>
              <w:t>It MUST contain at least RACH CSS and associated CORESET</w:t>
            </w:r>
          </w:p>
        </w:tc>
      </w:tr>
      <w:tr w:rsidR="00E75241" w14:paraId="257C6804" w14:textId="77777777">
        <w:tc>
          <w:tcPr>
            <w:tcW w:w="1479" w:type="dxa"/>
          </w:tcPr>
          <w:p w14:paraId="257C6801" w14:textId="77777777" w:rsidR="00E75241" w:rsidRDefault="003B30A8">
            <w:pPr>
              <w:rPr>
                <w:rFonts w:eastAsiaTheme="minorEastAsia"/>
                <w:lang w:val="en-US" w:eastAsia="zh-CN"/>
              </w:rPr>
            </w:pPr>
            <w:r>
              <w:rPr>
                <w:rFonts w:eastAsiaTheme="minorEastAsia"/>
                <w:lang w:val="en-US" w:eastAsia="zh-CN"/>
              </w:rPr>
              <w:t>Nokia, NSB</w:t>
            </w:r>
          </w:p>
        </w:tc>
        <w:tc>
          <w:tcPr>
            <w:tcW w:w="1372" w:type="dxa"/>
          </w:tcPr>
          <w:p w14:paraId="257C6802"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03" w14:textId="77777777" w:rsidR="00E75241" w:rsidRDefault="00E75241">
            <w:pPr>
              <w:rPr>
                <w:rFonts w:eastAsiaTheme="minorEastAsia"/>
                <w:lang w:val="en-US" w:eastAsia="zh-CN"/>
              </w:rPr>
            </w:pPr>
          </w:p>
        </w:tc>
      </w:tr>
      <w:tr w:rsidR="00E75241" w14:paraId="257C6808" w14:textId="77777777">
        <w:tc>
          <w:tcPr>
            <w:tcW w:w="1479" w:type="dxa"/>
          </w:tcPr>
          <w:p w14:paraId="257C6805" w14:textId="77777777" w:rsidR="00E75241" w:rsidRDefault="003B30A8">
            <w:pPr>
              <w:rPr>
                <w:rFonts w:eastAsiaTheme="minorEastAsia"/>
                <w:lang w:val="en-US" w:eastAsia="zh-CN"/>
              </w:rPr>
            </w:pPr>
            <w:r>
              <w:rPr>
                <w:rFonts w:eastAsiaTheme="minorEastAsia"/>
                <w:lang w:val="en-US" w:eastAsia="zh-CN"/>
              </w:rPr>
              <w:t>FUTUREWEI4</w:t>
            </w:r>
          </w:p>
        </w:tc>
        <w:tc>
          <w:tcPr>
            <w:tcW w:w="1372" w:type="dxa"/>
          </w:tcPr>
          <w:p w14:paraId="257C680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07" w14:textId="77777777" w:rsidR="00E75241" w:rsidRDefault="00E75241">
            <w:pPr>
              <w:rPr>
                <w:rFonts w:eastAsiaTheme="minorEastAsia"/>
                <w:lang w:val="en-US" w:eastAsia="zh-CN"/>
              </w:rPr>
            </w:pPr>
          </w:p>
        </w:tc>
      </w:tr>
      <w:tr w:rsidR="00E75241" w14:paraId="257C680C" w14:textId="77777777">
        <w:tc>
          <w:tcPr>
            <w:tcW w:w="1479" w:type="dxa"/>
          </w:tcPr>
          <w:p w14:paraId="257C6809" w14:textId="77777777" w:rsidR="00E75241" w:rsidRDefault="003B30A8">
            <w:pPr>
              <w:rPr>
                <w:rFonts w:eastAsia="Yu Mincho"/>
                <w:lang w:val="en-US" w:eastAsia="ja-JP"/>
              </w:rPr>
            </w:pPr>
            <w:r>
              <w:rPr>
                <w:rFonts w:eastAsia="Yu Mincho"/>
                <w:lang w:val="en-US" w:eastAsia="ja-JP"/>
              </w:rPr>
              <w:t>DOCOMO</w:t>
            </w:r>
          </w:p>
        </w:tc>
        <w:tc>
          <w:tcPr>
            <w:tcW w:w="1372" w:type="dxa"/>
          </w:tcPr>
          <w:p w14:paraId="257C680A"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80B" w14:textId="77777777" w:rsidR="00E75241" w:rsidRDefault="00E75241">
            <w:pPr>
              <w:rPr>
                <w:rFonts w:eastAsiaTheme="minorEastAsia"/>
                <w:lang w:val="en-US" w:eastAsia="zh-CN"/>
              </w:rPr>
            </w:pPr>
          </w:p>
        </w:tc>
      </w:tr>
      <w:tr w:rsidR="00E75241" w14:paraId="257C6810" w14:textId="77777777">
        <w:tc>
          <w:tcPr>
            <w:tcW w:w="1479" w:type="dxa"/>
          </w:tcPr>
          <w:p w14:paraId="257C680D" w14:textId="77777777" w:rsidR="00E75241" w:rsidRDefault="003B30A8">
            <w:pPr>
              <w:rPr>
                <w:rFonts w:eastAsia="Yu Mincho"/>
                <w:lang w:val="en-US" w:eastAsia="ja-JP"/>
              </w:rPr>
            </w:pPr>
            <w:r>
              <w:rPr>
                <w:rFonts w:eastAsia="Yu Mincho"/>
                <w:lang w:val="en-US" w:eastAsia="ja-JP"/>
              </w:rPr>
              <w:t>NEC</w:t>
            </w:r>
          </w:p>
        </w:tc>
        <w:tc>
          <w:tcPr>
            <w:tcW w:w="1372" w:type="dxa"/>
          </w:tcPr>
          <w:p w14:paraId="257C680E" w14:textId="77777777" w:rsidR="00E75241" w:rsidRDefault="00E75241">
            <w:pPr>
              <w:tabs>
                <w:tab w:val="left" w:pos="551"/>
              </w:tabs>
              <w:rPr>
                <w:rFonts w:eastAsia="Yu Mincho"/>
                <w:lang w:val="en-US" w:eastAsia="ja-JP"/>
              </w:rPr>
            </w:pPr>
          </w:p>
        </w:tc>
        <w:tc>
          <w:tcPr>
            <w:tcW w:w="6780" w:type="dxa"/>
          </w:tcPr>
          <w:p w14:paraId="257C680F" w14:textId="77777777" w:rsidR="00E75241" w:rsidRDefault="003B30A8">
            <w:pPr>
              <w:rPr>
                <w:rFonts w:eastAsiaTheme="minorEastAsia"/>
                <w:lang w:val="en-US" w:eastAsia="zh-CN"/>
              </w:rPr>
            </w:pPr>
            <w:r>
              <w:rPr>
                <w:rFonts w:eastAsiaTheme="minorEastAsia"/>
                <w:lang w:val="en-US" w:eastAsia="zh-CN"/>
              </w:rPr>
              <w:t>Maybe OK.</w:t>
            </w:r>
          </w:p>
        </w:tc>
      </w:tr>
      <w:tr w:rsidR="00E75241" w14:paraId="257C6814" w14:textId="77777777">
        <w:tc>
          <w:tcPr>
            <w:tcW w:w="1479" w:type="dxa"/>
          </w:tcPr>
          <w:p w14:paraId="257C6811" w14:textId="77777777" w:rsidR="00E75241" w:rsidRDefault="003B30A8">
            <w:pPr>
              <w:rPr>
                <w:rFonts w:eastAsiaTheme="minorEastAsia"/>
                <w:lang w:val="en-US" w:eastAsia="zh-CN"/>
              </w:rPr>
            </w:pPr>
            <w:r>
              <w:rPr>
                <w:rFonts w:eastAsiaTheme="minorEastAsia"/>
                <w:lang w:val="en-US" w:eastAsia="zh-CN"/>
              </w:rPr>
              <w:t>Ericsson</w:t>
            </w:r>
          </w:p>
        </w:tc>
        <w:tc>
          <w:tcPr>
            <w:tcW w:w="1372" w:type="dxa"/>
          </w:tcPr>
          <w:p w14:paraId="257C6812" w14:textId="77777777" w:rsidR="00E75241" w:rsidRDefault="00E75241">
            <w:pPr>
              <w:tabs>
                <w:tab w:val="left" w:pos="551"/>
              </w:tabs>
              <w:rPr>
                <w:rFonts w:eastAsiaTheme="minorEastAsia"/>
                <w:lang w:val="en-US" w:eastAsia="zh-CN"/>
              </w:rPr>
            </w:pPr>
          </w:p>
        </w:tc>
        <w:tc>
          <w:tcPr>
            <w:tcW w:w="6780" w:type="dxa"/>
          </w:tcPr>
          <w:p w14:paraId="257C6813" w14:textId="77777777" w:rsidR="00E75241" w:rsidRDefault="003B30A8">
            <w:pPr>
              <w:rPr>
                <w:lang w:val="en-US" w:eastAsia="ko-KR"/>
              </w:rPr>
            </w:pPr>
            <w:r>
              <w:rPr>
                <w:lang w:val="en-US" w:eastAsia="ko-KR"/>
              </w:rPr>
              <w:t xml:space="preserve">We propose to capture non-initial DL BWP as well in the proposal. </w:t>
            </w:r>
          </w:p>
        </w:tc>
      </w:tr>
      <w:tr w:rsidR="00E75241" w14:paraId="257C6818" w14:textId="77777777">
        <w:tc>
          <w:tcPr>
            <w:tcW w:w="1479" w:type="dxa"/>
          </w:tcPr>
          <w:p w14:paraId="257C6815" w14:textId="77777777" w:rsidR="00E75241" w:rsidRDefault="003B30A8">
            <w:pPr>
              <w:rPr>
                <w:rFonts w:eastAsiaTheme="minorEastAsia"/>
                <w:lang w:val="en-US" w:eastAsia="zh-CN"/>
              </w:rPr>
            </w:pPr>
            <w:r>
              <w:rPr>
                <w:rFonts w:eastAsiaTheme="minorEastAsia"/>
                <w:lang w:val="en-US" w:eastAsia="zh-CN"/>
              </w:rPr>
              <w:t>Intel</w:t>
            </w:r>
          </w:p>
        </w:tc>
        <w:tc>
          <w:tcPr>
            <w:tcW w:w="1372" w:type="dxa"/>
          </w:tcPr>
          <w:p w14:paraId="257C681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17" w14:textId="77777777" w:rsidR="00E75241" w:rsidRDefault="00E75241">
            <w:pPr>
              <w:rPr>
                <w:lang w:val="en-US" w:eastAsia="ko-KR"/>
              </w:rPr>
            </w:pPr>
          </w:p>
        </w:tc>
      </w:tr>
      <w:tr w:rsidR="00E75241" w14:paraId="257C681C" w14:textId="77777777">
        <w:tc>
          <w:tcPr>
            <w:tcW w:w="1479" w:type="dxa"/>
          </w:tcPr>
          <w:p w14:paraId="257C6819" w14:textId="77777777" w:rsidR="00E75241" w:rsidRDefault="003B30A8">
            <w:pPr>
              <w:rPr>
                <w:rFonts w:eastAsiaTheme="minorEastAsia"/>
                <w:lang w:val="en-US" w:eastAsia="zh-CN"/>
              </w:rPr>
            </w:pPr>
            <w:r>
              <w:rPr>
                <w:rFonts w:eastAsiaTheme="minorEastAsia"/>
                <w:lang w:val="en-US" w:eastAsia="zh-CN"/>
              </w:rPr>
              <w:t>OPPO</w:t>
            </w:r>
          </w:p>
        </w:tc>
        <w:tc>
          <w:tcPr>
            <w:tcW w:w="1372" w:type="dxa"/>
          </w:tcPr>
          <w:p w14:paraId="257C681A"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1B" w14:textId="77777777" w:rsidR="00E75241" w:rsidRDefault="00E75241">
            <w:pPr>
              <w:rPr>
                <w:lang w:val="en-US" w:eastAsia="ko-KR"/>
              </w:rPr>
            </w:pPr>
          </w:p>
        </w:tc>
      </w:tr>
      <w:tr w:rsidR="00E75241" w14:paraId="257C6820" w14:textId="77777777">
        <w:tc>
          <w:tcPr>
            <w:tcW w:w="1479" w:type="dxa"/>
          </w:tcPr>
          <w:p w14:paraId="257C681D" w14:textId="77777777" w:rsidR="00E75241" w:rsidRDefault="003B30A8">
            <w:pPr>
              <w:rPr>
                <w:rFonts w:eastAsiaTheme="minorEastAsia"/>
                <w:lang w:val="en-US" w:eastAsia="zh-CN"/>
              </w:rPr>
            </w:pPr>
            <w:r>
              <w:rPr>
                <w:rFonts w:eastAsia="Malgun Gothic"/>
                <w:lang w:val="en-US" w:eastAsia="ko-KR"/>
              </w:rPr>
              <w:t>LG</w:t>
            </w:r>
          </w:p>
        </w:tc>
        <w:tc>
          <w:tcPr>
            <w:tcW w:w="1372" w:type="dxa"/>
          </w:tcPr>
          <w:p w14:paraId="257C681E" w14:textId="77777777" w:rsidR="00E75241" w:rsidRDefault="003B30A8">
            <w:pPr>
              <w:tabs>
                <w:tab w:val="left" w:pos="551"/>
              </w:tabs>
              <w:rPr>
                <w:rFonts w:eastAsiaTheme="minorEastAsia"/>
                <w:lang w:val="en-US" w:eastAsia="zh-CN"/>
              </w:rPr>
            </w:pPr>
            <w:r>
              <w:rPr>
                <w:rFonts w:eastAsia="Malgun Gothic"/>
                <w:lang w:val="en-US" w:eastAsia="ko-KR"/>
              </w:rPr>
              <w:t>Y</w:t>
            </w:r>
          </w:p>
        </w:tc>
        <w:tc>
          <w:tcPr>
            <w:tcW w:w="6780" w:type="dxa"/>
          </w:tcPr>
          <w:p w14:paraId="257C681F" w14:textId="77777777" w:rsidR="00E75241" w:rsidRDefault="00E75241">
            <w:pPr>
              <w:rPr>
                <w:lang w:val="en-US" w:eastAsia="ko-KR"/>
              </w:rPr>
            </w:pPr>
          </w:p>
        </w:tc>
      </w:tr>
      <w:tr w:rsidR="00E75241" w14:paraId="257C6827" w14:textId="77777777">
        <w:tc>
          <w:tcPr>
            <w:tcW w:w="1479" w:type="dxa"/>
          </w:tcPr>
          <w:p w14:paraId="257C6821" w14:textId="77777777" w:rsidR="00E75241" w:rsidRDefault="003B30A8">
            <w:pPr>
              <w:rPr>
                <w:lang w:val="en-US" w:eastAsia="ko-KR"/>
              </w:rPr>
            </w:pPr>
            <w:r>
              <w:rPr>
                <w:lang w:val="en-US" w:eastAsia="ko-KR"/>
              </w:rPr>
              <w:t>FL5</w:t>
            </w:r>
          </w:p>
        </w:tc>
        <w:tc>
          <w:tcPr>
            <w:tcW w:w="8152" w:type="dxa"/>
            <w:gridSpan w:val="2"/>
          </w:tcPr>
          <w:p w14:paraId="257C6822" w14:textId="77777777" w:rsidR="00E75241" w:rsidRDefault="003B30A8">
            <w:pPr>
              <w:rPr>
                <w:lang w:val="en-US" w:eastAsia="ko-KR"/>
              </w:rPr>
            </w:pPr>
            <w:r>
              <w:rPr>
                <w:lang w:val="en-US" w:eastAsia="ko-KR"/>
              </w:rPr>
              <w:t>Based on the received feedback, the following updated proposal can be considered, where parts of Proposal 2.2-3c have been incorporated.</w:t>
            </w:r>
          </w:p>
          <w:p w14:paraId="257C6823" w14:textId="77777777" w:rsidR="00E75241" w:rsidRDefault="003B30A8">
            <w:pPr>
              <w:jc w:val="both"/>
              <w:rPr>
                <w:b/>
                <w:lang w:val="en-US"/>
              </w:rPr>
            </w:pPr>
            <w:r>
              <w:rPr>
                <w:b/>
                <w:highlight w:val="yellow"/>
                <w:lang w:val="en-US"/>
              </w:rPr>
              <w:t>High Priority Proposal 2.2-4d</w:t>
            </w:r>
            <w:r>
              <w:rPr>
                <w:b/>
                <w:lang w:val="en-US"/>
              </w:rPr>
              <w:t>: If a separate initial DL BWP for RedCap UEs is</w:t>
            </w:r>
            <w:r>
              <w:rPr>
                <w:b/>
                <w:color w:val="FF0000"/>
                <w:lang w:val="en-US"/>
              </w:rPr>
              <w:t xml:space="preserve"> supported and </w:t>
            </w:r>
            <w:r>
              <w:rPr>
                <w:b/>
                <w:lang w:val="en-US"/>
              </w:rPr>
              <w:t>configured,</w:t>
            </w:r>
          </w:p>
          <w:p w14:paraId="257C6824" w14:textId="77777777" w:rsidR="00E75241" w:rsidRDefault="003B30A8" w:rsidP="005025F6">
            <w:pPr>
              <w:pStyle w:val="afe"/>
              <w:numPr>
                <w:ilvl w:val="0"/>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257C6825" w14:textId="77777777" w:rsidR="00E75241" w:rsidRDefault="003B30A8" w:rsidP="005025F6">
            <w:pPr>
              <w:pStyle w:val="afe"/>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257C6826" w14:textId="77777777" w:rsidR="00E75241" w:rsidRDefault="003B30A8" w:rsidP="005025F6">
            <w:pPr>
              <w:pStyle w:val="afe"/>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includes CORESET and CSS at least for RACH (FFS: and paging).</w:t>
            </w:r>
          </w:p>
        </w:tc>
      </w:tr>
      <w:tr w:rsidR="00E75241" w14:paraId="257C6830" w14:textId="77777777">
        <w:tc>
          <w:tcPr>
            <w:tcW w:w="1479" w:type="dxa"/>
          </w:tcPr>
          <w:p w14:paraId="257C6828" w14:textId="77777777" w:rsidR="00E75241" w:rsidRDefault="003B30A8">
            <w:pPr>
              <w:rPr>
                <w:rFonts w:eastAsiaTheme="minorEastAsia"/>
                <w:lang w:val="en-US" w:eastAsia="zh-CN"/>
              </w:rPr>
            </w:pPr>
            <w:r>
              <w:rPr>
                <w:rFonts w:eastAsiaTheme="minorEastAsia"/>
                <w:lang w:val="en-US" w:eastAsia="zh-CN"/>
              </w:rPr>
              <w:t>Huawei, HiSilicon</w:t>
            </w:r>
          </w:p>
        </w:tc>
        <w:tc>
          <w:tcPr>
            <w:tcW w:w="1372" w:type="dxa"/>
          </w:tcPr>
          <w:p w14:paraId="257C6829"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6780" w:type="dxa"/>
          </w:tcPr>
          <w:p w14:paraId="257C682A" w14:textId="77777777" w:rsidR="00E75241" w:rsidRDefault="003B30A8">
            <w:pPr>
              <w:rPr>
                <w:lang w:val="en-US" w:eastAsia="ko-KR"/>
              </w:rPr>
            </w:pPr>
            <w:r>
              <w:rPr>
                <w:lang w:val="en-US" w:eastAsia="ko-KR"/>
              </w:rPr>
              <w:t>Thanks for the attempt.</w:t>
            </w:r>
          </w:p>
          <w:p w14:paraId="257C682B" w14:textId="77777777" w:rsidR="00E75241" w:rsidRDefault="003B30A8">
            <w:pPr>
              <w:rPr>
                <w:lang w:val="en-US" w:eastAsia="ko-KR"/>
              </w:rPr>
            </w:pPr>
            <w:r>
              <w:rPr>
                <w:lang w:val="en-US" w:eastAsia="ko-KR"/>
              </w:rPr>
              <w:t>It is necessary to discuss those together. The below could be a set of proposals for further discussion, or we prefer the previous simpler one which has large amount of support.</w:t>
            </w:r>
          </w:p>
          <w:p w14:paraId="257C682C" w14:textId="77777777" w:rsidR="00E75241" w:rsidRDefault="003B30A8">
            <w:pPr>
              <w:jc w:val="both"/>
              <w:rPr>
                <w:b/>
                <w:lang w:val="en-US"/>
              </w:rPr>
            </w:pPr>
            <w:r>
              <w:rPr>
                <w:b/>
                <w:lang w:val="en-US"/>
              </w:rPr>
              <w:t>If a separate initial DL BWP for RedCap UEs is</w:t>
            </w:r>
            <w:r>
              <w:rPr>
                <w:b/>
                <w:color w:val="FF0000"/>
                <w:lang w:val="en-US"/>
              </w:rPr>
              <w:t xml:space="preserve"> supported and </w:t>
            </w:r>
            <w:r>
              <w:rPr>
                <w:b/>
                <w:lang w:val="en-US"/>
              </w:rPr>
              <w:t>configured,</w:t>
            </w:r>
          </w:p>
          <w:p w14:paraId="257C682D" w14:textId="77777777" w:rsidR="00E75241" w:rsidRDefault="003B30A8" w:rsidP="005025F6">
            <w:pPr>
              <w:pStyle w:val="afe"/>
              <w:numPr>
                <w:ilvl w:val="0"/>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257C682E" w14:textId="77777777" w:rsidR="00E75241" w:rsidRDefault="003B30A8" w:rsidP="005025F6">
            <w:pPr>
              <w:pStyle w:val="afe"/>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can be </w:t>
            </w:r>
            <w:r>
              <w:rPr>
                <w:rFonts w:ascii="Times New Roman" w:hAnsi="Times New Roman" w:cs="Times New Roman"/>
                <w:b/>
                <w:strike/>
                <w:color w:val="FF0000"/>
                <w:sz w:val="20"/>
                <w:szCs w:val="20"/>
                <w:lang w:val="en-US"/>
              </w:rPr>
              <w:t>used</w:t>
            </w:r>
            <w:r>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highlight w:val="yellow"/>
                <w:lang w:val="en-US"/>
              </w:rPr>
              <w:t>configured without its BW containing SSB at least</w:t>
            </w:r>
            <w:r>
              <w:rPr>
                <w:rFonts w:ascii="Times New Roman" w:hAnsi="Times New Roman" w:cs="Times New Roman"/>
                <w:b/>
                <w:color w:val="FF0000"/>
                <w:sz w:val="20"/>
                <w:szCs w:val="20"/>
                <w:lang w:val="en-US"/>
              </w:rPr>
              <w:t xml:space="preserve"> during the initial access.</w:t>
            </w:r>
          </w:p>
          <w:p w14:paraId="257C682F" w14:textId="77777777" w:rsidR="00E75241" w:rsidRDefault="003B30A8" w:rsidP="005025F6">
            <w:pPr>
              <w:pStyle w:val="afe"/>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includes CORESET and CSS at least for RACH (FFS: and paging).</w:t>
            </w:r>
          </w:p>
        </w:tc>
      </w:tr>
      <w:tr w:rsidR="00E75241" w14:paraId="257C683E" w14:textId="77777777">
        <w:tc>
          <w:tcPr>
            <w:tcW w:w="1479" w:type="dxa"/>
          </w:tcPr>
          <w:p w14:paraId="257C6831" w14:textId="77777777" w:rsidR="00E75241" w:rsidRDefault="003B30A8">
            <w:pPr>
              <w:rPr>
                <w:rFonts w:eastAsiaTheme="minorEastAsia"/>
                <w:lang w:val="en-US" w:eastAsia="zh-CN"/>
              </w:rPr>
            </w:pPr>
            <w:r>
              <w:rPr>
                <w:rFonts w:eastAsiaTheme="minorEastAsia"/>
                <w:lang w:val="en-US" w:eastAsia="zh-CN"/>
              </w:rPr>
              <w:t>Nordic</w:t>
            </w:r>
          </w:p>
        </w:tc>
        <w:tc>
          <w:tcPr>
            <w:tcW w:w="1372" w:type="dxa"/>
          </w:tcPr>
          <w:p w14:paraId="257C6832"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833" w14:textId="77777777" w:rsidR="00E75241" w:rsidRDefault="003B30A8">
            <w:pPr>
              <w:rPr>
                <w:lang w:val="en-US" w:eastAsia="ko-KR"/>
              </w:rPr>
            </w:pPr>
            <w:r>
              <w:rPr>
                <w:lang w:val="en-US" w:eastAsia="ko-KR"/>
              </w:rPr>
              <w:t xml:space="preserve">We do not understand why FL thinks that initial DL BWP is not supported. It is supported as Working assumption. </w:t>
            </w:r>
          </w:p>
          <w:p w14:paraId="257C6834" w14:textId="77777777" w:rsidR="00E75241" w:rsidRDefault="003B30A8">
            <w:pPr>
              <w:jc w:val="both"/>
              <w:rPr>
                <w:b/>
                <w:lang w:val="en-US"/>
              </w:rPr>
            </w:pPr>
            <w:r>
              <w:rPr>
                <w:b/>
                <w:highlight w:val="yellow"/>
                <w:lang w:val="en-US"/>
              </w:rPr>
              <w:t>High Priority Proposal 2.2-4d</w:t>
            </w:r>
            <w:r>
              <w:rPr>
                <w:b/>
                <w:lang w:val="en-US"/>
              </w:rPr>
              <w:t xml:space="preserve">: If a separate initial DL BWP for RedCap UEs  </w:t>
            </w:r>
            <w:r>
              <w:rPr>
                <w:b/>
                <w:color w:val="FF0000"/>
                <w:lang w:val="en-US"/>
              </w:rPr>
              <w:t xml:space="preserve"> </w:t>
            </w:r>
            <w:r>
              <w:rPr>
                <w:b/>
                <w:color w:val="0070C0"/>
                <w:lang w:val="en-US"/>
              </w:rPr>
              <w:t xml:space="preserve">(current Working assumption) is </w:t>
            </w:r>
            <w:r>
              <w:rPr>
                <w:b/>
                <w:lang w:val="en-US"/>
              </w:rPr>
              <w:t>configured,</w:t>
            </w:r>
          </w:p>
          <w:p w14:paraId="257C6835" w14:textId="77777777" w:rsidR="00E75241" w:rsidRDefault="003B30A8" w:rsidP="005025F6">
            <w:pPr>
              <w:pStyle w:val="afe"/>
              <w:numPr>
                <w:ilvl w:val="0"/>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257C6836" w14:textId="77777777" w:rsidR="00E75241" w:rsidRDefault="003B30A8" w:rsidP="005025F6">
            <w:pPr>
              <w:pStyle w:val="afe"/>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257C6837" w14:textId="77777777" w:rsidR="00E75241" w:rsidRDefault="003B30A8" w:rsidP="005025F6">
            <w:pPr>
              <w:pStyle w:val="afe"/>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includes CORESET and CSS at least for RACH (FFS: and paging).</w:t>
            </w:r>
          </w:p>
          <w:p w14:paraId="257C6838" w14:textId="77777777" w:rsidR="00E75241" w:rsidRDefault="003B30A8">
            <w:pPr>
              <w:rPr>
                <w:lang w:val="en-US" w:eastAsia="ko-KR"/>
              </w:rPr>
            </w:pPr>
            <w:r>
              <w:rPr>
                <w:lang w:val="en-US" w:eastAsia="ko-KR"/>
              </w:rPr>
              <w:lastRenderedPageBreak/>
              <w:t xml:space="preserve">Furthermore, we disagree with Huawei. SSB aspect is a separate issue, and relates to currently </w:t>
            </w:r>
            <w:r>
              <w:rPr>
                <w:u w:val="single"/>
                <w:lang w:val="en-US" w:eastAsia="ko-KR"/>
              </w:rPr>
              <w:t>agreed</w:t>
            </w:r>
            <w:r>
              <w:rPr>
                <w:lang w:val="en-US" w:eastAsia="ko-KR"/>
              </w:rPr>
              <w:t xml:space="preserve"> mandatory capability 6-1 and optional capability 6-1a.</w:t>
            </w:r>
          </w:p>
          <w:p w14:paraId="257C6839" w14:textId="77777777" w:rsidR="00E75241" w:rsidRDefault="003B30A8">
            <w:r>
              <w:rPr>
                <w:highlight w:val="green"/>
              </w:rPr>
              <w:t>Agreement</w:t>
            </w:r>
            <w:r>
              <w:t>:Take the following as an agreement, revised from the RAN1#104bis-e working assumption:</w:t>
            </w:r>
          </w:p>
          <w:p w14:paraId="257C683A" w14:textId="77777777" w:rsidR="00E75241" w:rsidRDefault="003B30A8" w:rsidP="005025F6">
            <w:pPr>
              <w:numPr>
                <w:ilvl w:val="0"/>
                <w:numId w:val="11"/>
              </w:numPr>
              <w:spacing w:after="0" w:line="252" w:lineRule="auto"/>
              <w:rPr>
                <w:rFonts w:eastAsia="Times New Roman"/>
                <w:lang w:val="en-US" w:eastAsia="ja-JP"/>
              </w:rPr>
            </w:pPr>
            <w:r>
              <w:rPr>
                <w:rFonts w:eastAsia="Times New Roman"/>
                <w:lang w:eastAsia="ja-JP"/>
              </w:rPr>
              <w:t>A RedCap UE cannot be configured with a non-initial (DL or UL) BWP (i.e., a BWP with a non-zero index) wider than the maximum bandwidth of the RedCap UE.</w:t>
            </w:r>
          </w:p>
          <w:p w14:paraId="257C683B" w14:textId="77777777" w:rsidR="00E75241" w:rsidRDefault="003B30A8" w:rsidP="005025F6">
            <w:pPr>
              <w:numPr>
                <w:ilvl w:val="1"/>
                <w:numId w:val="11"/>
              </w:numPr>
              <w:spacing w:after="0" w:line="252" w:lineRule="auto"/>
              <w:rPr>
                <w:rFonts w:eastAsia="Times New Roman"/>
                <w:lang w:eastAsia="ja-JP"/>
              </w:rPr>
            </w:pPr>
            <w:r>
              <w:rPr>
                <w:rFonts w:eastAsia="Times New Roman"/>
                <w:lang w:eastAsia="ja-JP"/>
              </w:rPr>
              <w:t xml:space="preserve">At least for FR1, FG 6-1 (“Basic BWP operation with restriction” as described in TR 38.822) is used as a starting point for the </w:t>
            </w:r>
            <w:r>
              <w:rPr>
                <w:rFonts w:eastAsia="Times New Roman"/>
                <w:color w:val="FF0000"/>
                <w:u w:val="single"/>
                <w:lang w:eastAsia="ja-JP"/>
              </w:rPr>
              <w:t>mandatory</w:t>
            </w:r>
            <w:r>
              <w:rPr>
                <w:rFonts w:eastAsia="Times New Roman"/>
                <w:lang w:eastAsia="ja-JP"/>
              </w:rPr>
              <w:t xml:space="preserve"> RedCap UE type capability.</w:t>
            </w:r>
          </w:p>
          <w:p w14:paraId="257C683C" w14:textId="77777777" w:rsidR="00E75241" w:rsidRDefault="003B30A8" w:rsidP="005025F6">
            <w:pPr>
              <w:numPr>
                <w:ilvl w:val="2"/>
                <w:numId w:val="11"/>
              </w:numPr>
              <w:spacing w:after="0" w:line="252" w:lineRule="auto"/>
              <w:rPr>
                <w:rFonts w:eastAsia="Times New Roman"/>
                <w:color w:val="FF0000"/>
                <w:u w:val="single"/>
                <w:lang w:eastAsia="ja-JP"/>
              </w:rPr>
            </w:pPr>
            <w:r>
              <w:rPr>
                <w:rFonts w:eastAsia="Times New Roman"/>
                <w:color w:val="FF0000"/>
                <w:u w:val="single"/>
                <w:lang w:eastAsia="ja-JP"/>
              </w:rPr>
              <w:t>This does not preclude support of FG 6-1a (“BWP operation without restriction on BW of BWP(s)” as described in TR 38.822) as a UE capability for RedCap UEs.</w:t>
            </w:r>
          </w:p>
          <w:p w14:paraId="257C683D" w14:textId="77777777" w:rsidR="00E75241" w:rsidRDefault="00E75241">
            <w:pPr>
              <w:rPr>
                <w:lang w:val="en-US" w:eastAsia="ko-KR"/>
              </w:rPr>
            </w:pPr>
          </w:p>
        </w:tc>
      </w:tr>
      <w:tr w:rsidR="00E75241" w14:paraId="257C684A" w14:textId="77777777">
        <w:tc>
          <w:tcPr>
            <w:tcW w:w="1479" w:type="dxa"/>
          </w:tcPr>
          <w:p w14:paraId="257C683F" w14:textId="77777777" w:rsidR="00E75241" w:rsidRDefault="003B30A8">
            <w:pPr>
              <w:rPr>
                <w:rFonts w:eastAsiaTheme="minorEastAsia"/>
                <w:lang w:val="en-US" w:eastAsia="zh-CN"/>
              </w:rPr>
            </w:pPr>
            <w:r>
              <w:rPr>
                <w:rFonts w:eastAsiaTheme="minorEastAsia"/>
                <w:lang w:val="en-US" w:eastAsia="zh-CN"/>
              </w:rPr>
              <w:lastRenderedPageBreak/>
              <w:t>Vivo</w:t>
            </w:r>
          </w:p>
        </w:tc>
        <w:tc>
          <w:tcPr>
            <w:tcW w:w="1372" w:type="dxa"/>
          </w:tcPr>
          <w:p w14:paraId="257C6840"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841" w14:textId="77777777" w:rsidR="00E75241" w:rsidRDefault="003B30A8" w:rsidP="005025F6">
            <w:pPr>
              <w:pStyle w:val="afe"/>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 “If….supported” in the main bullet is a big step back, should be removed, “If…configured” is sufficient</w:t>
            </w:r>
          </w:p>
          <w:p w14:paraId="257C6842" w14:textId="77777777" w:rsidR="00E75241" w:rsidRDefault="003B30A8" w:rsidP="005025F6">
            <w:pPr>
              <w:pStyle w:val="afe"/>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FFS of paging CSS, we are fine with the Ericsson’s update in the previous round, hope that can be agreeable.</w:t>
            </w:r>
          </w:p>
          <w:p w14:paraId="257C6843" w14:textId="77777777" w:rsidR="00E75241" w:rsidRDefault="003B30A8" w:rsidP="005025F6">
            <w:pPr>
              <w:pStyle w:val="afe"/>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do not agree with Huawei about the yellow added part, we think we should put all the SSB related issues together in a package proposal. </w:t>
            </w:r>
          </w:p>
          <w:p w14:paraId="257C6844" w14:textId="77777777" w:rsidR="00E75241" w:rsidRDefault="003B30A8">
            <w:pPr>
              <w:rPr>
                <w:rFonts w:eastAsiaTheme="minorEastAsia"/>
                <w:lang w:val="en-US" w:eastAsia="zh-CN"/>
              </w:rPr>
            </w:pPr>
            <w:r>
              <w:rPr>
                <w:rFonts w:eastAsiaTheme="minorEastAsia"/>
                <w:lang w:val="en-US" w:eastAsia="zh-CN"/>
              </w:rPr>
              <w:t xml:space="preserve">Updated version could be as </w:t>
            </w:r>
            <w:r>
              <w:rPr>
                <w:rFonts w:eastAsiaTheme="minorEastAsia"/>
                <w:color w:val="4472C4" w:themeColor="accent1"/>
                <w:lang w:val="en-US" w:eastAsia="zh-CN"/>
              </w:rPr>
              <w:t xml:space="preserve">following. </w:t>
            </w:r>
          </w:p>
          <w:p w14:paraId="257C6845" w14:textId="77777777" w:rsidR="00E75241" w:rsidRDefault="003B30A8">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257C6846" w14:textId="77777777" w:rsidR="00E75241" w:rsidRDefault="003B30A8" w:rsidP="005025F6">
            <w:pPr>
              <w:pStyle w:val="afe"/>
              <w:numPr>
                <w:ilvl w:val="0"/>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257C6847" w14:textId="77777777" w:rsidR="00E75241" w:rsidRDefault="003B30A8" w:rsidP="005025F6">
            <w:pPr>
              <w:pStyle w:val="afe"/>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257C6848" w14:textId="77777777" w:rsidR="00E75241" w:rsidRDefault="003B30A8" w:rsidP="005025F6">
            <w:pPr>
              <w:pStyle w:val="afe"/>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strike/>
                <w:color w:val="4472C4" w:themeColor="accent1"/>
                <w:sz w:val="20"/>
                <w:szCs w:val="20"/>
                <w:lang w:val="en-US"/>
              </w:rPr>
              <w:t>(FFS: and paging).</w:t>
            </w:r>
          </w:p>
          <w:p w14:paraId="257C6849" w14:textId="77777777" w:rsidR="00E75241" w:rsidRDefault="003B30A8" w:rsidP="005025F6">
            <w:pPr>
              <w:pStyle w:val="afe"/>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4472C4" w:themeColor="accent1"/>
                <w:sz w:val="20"/>
                <w:szCs w:val="20"/>
                <w:lang w:val="en-US"/>
              </w:rPr>
              <w:t>It can be configured to include CORESET and CSS for paging.</w:t>
            </w:r>
          </w:p>
        </w:tc>
      </w:tr>
      <w:tr w:rsidR="00E75241" w14:paraId="257C684E" w14:textId="77777777">
        <w:tc>
          <w:tcPr>
            <w:tcW w:w="1479" w:type="dxa"/>
          </w:tcPr>
          <w:p w14:paraId="257C684B" w14:textId="77777777" w:rsidR="00E75241" w:rsidRDefault="003B30A8">
            <w:pPr>
              <w:rPr>
                <w:rFonts w:eastAsia="Yu Mincho"/>
                <w:lang w:val="en-US" w:eastAsia="ja-JP"/>
              </w:rPr>
            </w:pPr>
            <w:r>
              <w:rPr>
                <w:rFonts w:eastAsia="Yu Mincho"/>
                <w:lang w:val="en-US" w:eastAsia="ja-JP"/>
              </w:rPr>
              <w:t>Panasonic</w:t>
            </w:r>
          </w:p>
        </w:tc>
        <w:tc>
          <w:tcPr>
            <w:tcW w:w="1372" w:type="dxa"/>
          </w:tcPr>
          <w:p w14:paraId="257C684C" w14:textId="77777777" w:rsidR="00E75241" w:rsidRDefault="003B30A8">
            <w:pPr>
              <w:tabs>
                <w:tab w:val="left" w:pos="551"/>
              </w:tabs>
              <w:rPr>
                <w:rFonts w:eastAsia="Yu Mincho"/>
                <w:lang w:val="en-US" w:eastAsia="ja-JP"/>
              </w:rPr>
            </w:pPr>
            <w:r>
              <w:rPr>
                <w:rFonts w:eastAsia="Yu Mincho"/>
                <w:lang w:val="en-US" w:eastAsia="ja-JP"/>
              </w:rPr>
              <w:t>Y in principle</w:t>
            </w:r>
          </w:p>
        </w:tc>
        <w:tc>
          <w:tcPr>
            <w:tcW w:w="6780" w:type="dxa"/>
          </w:tcPr>
          <w:p w14:paraId="257C684D" w14:textId="77777777" w:rsidR="00E75241" w:rsidRDefault="003B30A8">
            <w:pPr>
              <w:rPr>
                <w:rFonts w:eastAsiaTheme="minorEastAsia"/>
                <w:lang w:val="en-US" w:eastAsia="zh-CN"/>
              </w:rPr>
            </w:pPr>
            <w:r>
              <w:rPr>
                <w:rFonts w:eastAsiaTheme="minorEastAsia"/>
                <w:lang w:val="en-US" w:eastAsia="zh-CN"/>
              </w:rPr>
              <w:t>For clarification, “CORESET and CSS at least for RACH" should be changed to "at least CORESET containing a type-1 PDCCH CSS for RedCap”</w:t>
            </w:r>
          </w:p>
        </w:tc>
      </w:tr>
      <w:tr w:rsidR="00E75241" w14:paraId="257C6857" w14:textId="77777777">
        <w:tc>
          <w:tcPr>
            <w:tcW w:w="1479" w:type="dxa"/>
          </w:tcPr>
          <w:p w14:paraId="257C684F" w14:textId="77777777" w:rsidR="00E75241" w:rsidRDefault="003B30A8">
            <w:pPr>
              <w:rPr>
                <w:rFonts w:eastAsia="Yu Mincho"/>
                <w:lang w:val="en-US" w:eastAsia="ja-JP"/>
              </w:rPr>
            </w:pPr>
            <w:r>
              <w:rPr>
                <w:rFonts w:eastAsiaTheme="minorEastAsia"/>
                <w:lang w:val="en-US" w:eastAsia="zh-CN"/>
              </w:rPr>
              <w:t>CATT</w:t>
            </w:r>
          </w:p>
        </w:tc>
        <w:tc>
          <w:tcPr>
            <w:tcW w:w="1372" w:type="dxa"/>
          </w:tcPr>
          <w:p w14:paraId="257C6850" w14:textId="77777777" w:rsidR="00E75241" w:rsidRDefault="003B30A8">
            <w:pPr>
              <w:tabs>
                <w:tab w:val="left" w:pos="551"/>
              </w:tabs>
              <w:rPr>
                <w:rFonts w:eastAsia="Yu Mincho"/>
                <w:lang w:val="en-US" w:eastAsia="ja-JP"/>
              </w:rPr>
            </w:pPr>
            <w:r>
              <w:rPr>
                <w:rFonts w:eastAsiaTheme="minorEastAsia"/>
                <w:lang w:val="en-US" w:eastAsia="zh-CN"/>
              </w:rPr>
              <w:t>FFS</w:t>
            </w:r>
          </w:p>
        </w:tc>
        <w:tc>
          <w:tcPr>
            <w:tcW w:w="6780" w:type="dxa"/>
          </w:tcPr>
          <w:p w14:paraId="257C6851" w14:textId="77777777" w:rsidR="00E75241" w:rsidRDefault="003B30A8">
            <w:pPr>
              <w:rPr>
                <w:rFonts w:eastAsiaTheme="minorEastAsia"/>
                <w:lang w:val="en-US" w:eastAsia="zh-CN"/>
              </w:rPr>
            </w:pPr>
            <w:r>
              <w:rPr>
                <w:rFonts w:eastAsiaTheme="minorEastAsia"/>
                <w:lang w:val="en-US" w:eastAsia="zh-CN"/>
              </w:rPr>
              <w:t>The concerns originally raised in 2.2-3 are not tackled, and come here subsequently. But at least we have the chance to discuss 2.2-3 with CORESET#0 together. This is a good starting point we think.</w:t>
            </w:r>
          </w:p>
          <w:p w14:paraId="257C6852" w14:textId="77777777" w:rsidR="00E75241" w:rsidRDefault="003B30A8">
            <w:pPr>
              <w:spacing w:after="60"/>
              <w:rPr>
                <w:rFonts w:eastAsiaTheme="minorEastAsia"/>
                <w:lang w:val="en-US" w:eastAsia="zh-CN"/>
              </w:rPr>
            </w:pPr>
            <w:r>
              <w:rPr>
                <w:rFonts w:eastAsiaTheme="minorEastAsia"/>
                <w:lang w:val="en-US" w:eastAsia="zh-CN"/>
              </w:rPr>
              <w:t xml:space="preserve">Prefer to reach consensus on the following 3 issues first, if the group try to agree </w:t>
            </w:r>
            <w:r>
              <w:rPr>
                <w:rFonts w:eastAsiaTheme="minorEastAsia"/>
                <w:b/>
                <w:lang w:val="en-US" w:eastAsia="zh-CN"/>
              </w:rPr>
              <w:t>‘use the separate initial DL BWP during the initial access’</w:t>
            </w:r>
          </w:p>
          <w:p w14:paraId="257C6853" w14:textId="77777777" w:rsidR="00E75241" w:rsidRDefault="003B30A8" w:rsidP="005025F6">
            <w:pPr>
              <w:pStyle w:val="afe"/>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color w:val="FF0000"/>
                <w:sz w:val="20"/>
                <w:szCs w:val="20"/>
                <w:lang w:val="en-US" w:eastAsia="zh-CN"/>
              </w:rPr>
              <w:t xml:space="preserve">Whether must include SSB </w:t>
            </w:r>
            <w:r>
              <w:rPr>
                <w:rFonts w:ascii="Times New Roman" w:eastAsiaTheme="minorEastAsia" w:hAnsi="Times New Roman" w:cs="Times New Roman"/>
                <w:sz w:val="20"/>
                <w:szCs w:val="20"/>
                <w:lang w:val="en-US" w:eastAsia="zh-CN"/>
              </w:rPr>
              <w:t>(after outcome of proposal 2.2-6)</w:t>
            </w:r>
          </w:p>
          <w:p w14:paraId="257C6854" w14:textId="77777777" w:rsidR="00E75241" w:rsidRDefault="003B30A8" w:rsidP="005025F6">
            <w:pPr>
              <w:pStyle w:val="afe"/>
              <w:numPr>
                <w:ilvl w:val="0"/>
                <w:numId w:val="33"/>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color w:val="FF0000"/>
                <w:sz w:val="20"/>
                <w:szCs w:val="20"/>
                <w:lang w:val="en-US" w:eastAsia="zh-CN"/>
              </w:rPr>
              <w:t xml:space="preserve">Whether must align center frequencies of initial DL/UL BWP during initial access </w:t>
            </w:r>
            <w:r>
              <w:rPr>
                <w:rFonts w:ascii="Times New Roman" w:eastAsiaTheme="minorEastAsia" w:hAnsi="Times New Roman" w:cs="Times New Roman"/>
                <w:sz w:val="20"/>
                <w:szCs w:val="20"/>
                <w:lang w:val="en-US" w:eastAsia="zh-CN"/>
              </w:rPr>
              <w:t>(after outcome of 3.1-3)</w:t>
            </w:r>
          </w:p>
          <w:p w14:paraId="257C6855" w14:textId="77777777" w:rsidR="00E75241" w:rsidRDefault="003B30A8" w:rsidP="005025F6">
            <w:pPr>
              <w:pStyle w:val="afe"/>
              <w:numPr>
                <w:ilvl w:val="0"/>
                <w:numId w:val="33"/>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color w:val="FF0000"/>
                <w:sz w:val="20"/>
                <w:szCs w:val="20"/>
                <w:lang w:val="en-US" w:eastAsia="zh-CN"/>
              </w:rPr>
              <w:t xml:space="preserve">Whether must include CORESET#0 derived from MIB </w:t>
            </w:r>
            <w:r>
              <w:rPr>
                <w:rFonts w:ascii="Times New Roman" w:eastAsiaTheme="minorEastAsia" w:hAnsi="Times New Roman" w:cs="Times New Roman"/>
                <w:sz w:val="20"/>
                <w:szCs w:val="20"/>
                <w:lang w:val="en-US" w:eastAsia="zh-CN"/>
              </w:rPr>
              <w:t>(seems no, according to the current wording, if consensus is reached)</w:t>
            </w:r>
          </w:p>
          <w:p w14:paraId="257C6856" w14:textId="77777777" w:rsidR="00E75241" w:rsidRDefault="003B30A8">
            <w:pPr>
              <w:rPr>
                <w:rFonts w:eastAsiaTheme="minorEastAsia"/>
                <w:lang w:val="en-US" w:eastAsia="zh-CN"/>
              </w:rPr>
            </w:pPr>
            <w:r>
              <w:rPr>
                <w:rFonts w:eastAsiaTheme="minorEastAsia"/>
                <w:lang w:val="en-US" w:eastAsia="zh-CN"/>
              </w:rPr>
              <w:t>Though SIB transmission may also be important but we are fine to put it in a lower priority, so we delete it from the above list.</w:t>
            </w:r>
          </w:p>
        </w:tc>
      </w:tr>
      <w:tr w:rsidR="00E75241" w14:paraId="257C685B" w14:textId="77777777">
        <w:tc>
          <w:tcPr>
            <w:tcW w:w="1479" w:type="dxa"/>
          </w:tcPr>
          <w:p w14:paraId="257C6858" w14:textId="77777777" w:rsidR="00E75241" w:rsidRDefault="003B30A8">
            <w:pPr>
              <w:rPr>
                <w:rFonts w:eastAsia="Yu Mincho"/>
                <w:lang w:val="en-US" w:eastAsia="ja-JP"/>
              </w:rPr>
            </w:pPr>
            <w:r>
              <w:rPr>
                <w:rFonts w:eastAsia="Yu Mincho"/>
                <w:lang w:val="en-US" w:eastAsia="ja-JP"/>
              </w:rPr>
              <w:t>DOCOMO</w:t>
            </w:r>
          </w:p>
        </w:tc>
        <w:tc>
          <w:tcPr>
            <w:tcW w:w="1372" w:type="dxa"/>
          </w:tcPr>
          <w:p w14:paraId="257C6859"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85A" w14:textId="77777777" w:rsidR="00E75241" w:rsidRDefault="00E75241">
            <w:pPr>
              <w:rPr>
                <w:rFonts w:eastAsiaTheme="minorEastAsia"/>
                <w:lang w:val="en-US" w:eastAsia="zh-CN"/>
              </w:rPr>
            </w:pPr>
          </w:p>
        </w:tc>
      </w:tr>
      <w:tr w:rsidR="00E75241" w14:paraId="257C6864" w14:textId="77777777">
        <w:tc>
          <w:tcPr>
            <w:tcW w:w="1479" w:type="dxa"/>
          </w:tcPr>
          <w:p w14:paraId="257C685C" w14:textId="77777777" w:rsidR="00E75241" w:rsidRDefault="003B30A8">
            <w:pPr>
              <w:rPr>
                <w:rFonts w:eastAsiaTheme="minorEastAsia"/>
                <w:lang w:eastAsia="zh-CN"/>
              </w:rPr>
            </w:pPr>
            <w:r>
              <w:rPr>
                <w:rFonts w:eastAsiaTheme="minorEastAsia"/>
                <w:lang w:eastAsia="zh-CN"/>
              </w:rPr>
              <w:t>Lenovo, Motorola Mobility</w:t>
            </w:r>
          </w:p>
        </w:tc>
        <w:tc>
          <w:tcPr>
            <w:tcW w:w="1372" w:type="dxa"/>
          </w:tcPr>
          <w:p w14:paraId="257C685D"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85E" w14:textId="77777777" w:rsidR="00E75241" w:rsidRDefault="003B30A8">
            <w:pPr>
              <w:rPr>
                <w:rFonts w:eastAsiaTheme="minorEastAsia"/>
                <w:lang w:val="en-US" w:eastAsia="zh-CN"/>
              </w:rPr>
            </w:pPr>
            <w:r>
              <w:rPr>
                <w:rFonts w:eastAsiaTheme="minorEastAsia"/>
                <w:lang w:val="en-US" w:eastAsia="zh-CN"/>
              </w:rPr>
              <w:t>We could understand why FL has such condition “if ….supported” in the main bullet. We do have a working assumption to support separate initial BWP, but currently it is just for TDD, and FFS for FDD. However, as vivo commented, having “if…supported” seems big step back. There is risk that the issue will be discussed again and again, which is of course not expected.</w:t>
            </w:r>
          </w:p>
          <w:p w14:paraId="257C685F" w14:textId="77777777" w:rsidR="00E75241" w:rsidRDefault="003B30A8">
            <w:pPr>
              <w:rPr>
                <w:lang w:val="en-US"/>
              </w:rPr>
            </w:pPr>
            <w:r>
              <w:rPr>
                <w:rFonts w:eastAsiaTheme="minorEastAsia"/>
                <w:lang w:val="en-US" w:eastAsia="zh-CN"/>
              </w:rPr>
              <w:lastRenderedPageBreak/>
              <w:t xml:space="preserve">We then see a need to firstly confirm the working assumption as in </w:t>
            </w:r>
            <w:r>
              <w:rPr>
                <w:highlight w:val="yellow"/>
                <w:lang w:val="en-US"/>
              </w:rPr>
              <w:t>2.2-1</w:t>
            </w:r>
            <w:r>
              <w:rPr>
                <w:lang w:val="en-US"/>
              </w:rPr>
              <w:t xml:space="preserve">, but maybe a simple version such as just keeping the main bullet, and revise it to include FDD (as suggested in below). The FFS in the WA (in the sub-bullets) has been more or less handled by other proposals, therefore they could be removed.  </w:t>
            </w:r>
          </w:p>
          <w:p w14:paraId="257C6860" w14:textId="77777777" w:rsidR="00E75241" w:rsidRDefault="003B30A8">
            <w:pPr>
              <w:spacing w:after="0"/>
              <w:rPr>
                <w:lang w:val="en-US"/>
              </w:rPr>
            </w:pPr>
            <w:r>
              <w:rPr>
                <w:highlight w:val="darkYellow"/>
                <w:lang w:val="en-US"/>
              </w:rPr>
              <w:t>Working assumption:</w:t>
            </w:r>
          </w:p>
          <w:p w14:paraId="257C6861" w14:textId="77777777" w:rsidR="00E75241" w:rsidRDefault="003B30A8" w:rsidP="005025F6">
            <w:pPr>
              <w:numPr>
                <w:ilvl w:val="0"/>
                <w:numId w:val="11"/>
              </w:numPr>
              <w:spacing w:after="0" w:line="252" w:lineRule="auto"/>
              <w:rPr>
                <w:lang w:val="en-US"/>
              </w:rPr>
            </w:pPr>
            <w:r>
              <w:rPr>
                <w:dstrike/>
                <w:color w:val="FF0000"/>
                <w:lang w:val="en-US"/>
              </w:rPr>
              <w:t>At least</w:t>
            </w:r>
            <w:r>
              <w:rPr>
                <w:lang w:val="en-US"/>
              </w:rPr>
              <w:t xml:space="preserve"> for TDD </w:t>
            </w:r>
            <w:r>
              <w:rPr>
                <w:color w:val="FF0000"/>
                <w:lang w:val="en-US"/>
              </w:rPr>
              <w:t>and FDD</w:t>
            </w:r>
            <w:r>
              <w:rPr>
                <w:lang w:val="en-US"/>
              </w:rPr>
              <w:t>, an initial DL BWP for RedCap UEs (which is not expected to exceed the maximum RedCap UE bandwidth) can be optionally configured/defined separately from the initial DL BWP for non-RedCap UEs at least after initial access</w:t>
            </w:r>
          </w:p>
          <w:p w14:paraId="257C6862" w14:textId="77777777" w:rsidR="00E75241" w:rsidRDefault="003B30A8">
            <w:pPr>
              <w:rPr>
                <w:lang w:val="en-US"/>
              </w:rPr>
            </w:pPr>
            <w:r>
              <w:rPr>
                <w:lang w:val="en-US"/>
              </w:rPr>
              <w:t xml:space="preserve"> </w:t>
            </w:r>
          </w:p>
          <w:p w14:paraId="257C6863" w14:textId="77777777" w:rsidR="00E75241" w:rsidRDefault="003B30A8">
            <w:pPr>
              <w:rPr>
                <w:rFonts w:eastAsiaTheme="minorEastAsia"/>
                <w:lang w:val="en-US" w:eastAsia="zh-CN"/>
              </w:rPr>
            </w:pPr>
            <w:r>
              <w:rPr>
                <w:rFonts w:eastAsiaTheme="minorEastAsia"/>
                <w:lang w:val="en-US" w:eastAsia="zh-CN"/>
              </w:rPr>
              <w:t>With this, we could use the version from Nordic (which we support) and collect views.</w:t>
            </w:r>
          </w:p>
        </w:tc>
      </w:tr>
      <w:tr w:rsidR="00E75241" w14:paraId="257C6869" w14:textId="77777777">
        <w:tc>
          <w:tcPr>
            <w:tcW w:w="1479" w:type="dxa"/>
          </w:tcPr>
          <w:p w14:paraId="257C6865" w14:textId="77777777" w:rsidR="00E75241" w:rsidRDefault="003B30A8">
            <w:pPr>
              <w:rPr>
                <w:rFonts w:eastAsia="Yu Mincho"/>
                <w:lang w:val="en-US" w:eastAsia="ja-JP"/>
              </w:rPr>
            </w:pPr>
            <w:r>
              <w:rPr>
                <w:rFonts w:eastAsia="Yu Mincho"/>
                <w:lang w:val="en-US" w:eastAsia="ja-JP"/>
              </w:rPr>
              <w:lastRenderedPageBreak/>
              <w:t>Intel</w:t>
            </w:r>
          </w:p>
        </w:tc>
        <w:tc>
          <w:tcPr>
            <w:tcW w:w="1372" w:type="dxa"/>
          </w:tcPr>
          <w:p w14:paraId="257C6866" w14:textId="77777777" w:rsidR="00E75241" w:rsidRDefault="003B30A8">
            <w:pPr>
              <w:tabs>
                <w:tab w:val="left" w:pos="551"/>
              </w:tabs>
              <w:rPr>
                <w:rFonts w:eastAsia="Yu Mincho"/>
                <w:lang w:val="en-US" w:eastAsia="ja-JP"/>
              </w:rPr>
            </w:pPr>
            <w:r>
              <w:rPr>
                <w:rFonts w:eastAsia="Yu Mincho"/>
                <w:lang w:val="en-US" w:eastAsia="ja-JP"/>
              </w:rPr>
              <w:t>N</w:t>
            </w:r>
          </w:p>
        </w:tc>
        <w:tc>
          <w:tcPr>
            <w:tcW w:w="6780" w:type="dxa"/>
          </w:tcPr>
          <w:p w14:paraId="257C6867" w14:textId="77777777" w:rsidR="00E75241" w:rsidRDefault="003B30A8">
            <w:pPr>
              <w:rPr>
                <w:rFonts w:eastAsiaTheme="minorEastAsia"/>
                <w:lang w:val="en-US" w:eastAsia="zh-CN"/>
              </w:rPr>
            </w:pPr>
            <w:r>
              <w:rPr>
                <w:rFonts w:eastAsiaTheme="minorEastAsia"/>
                <w:lang w:val="en-US" w:eastAsia="zh-CN"/>
              </w:rPr>
              <w:t xml:space="preserve">We still prefer NOT to agree to use of the separate initial DL BWP during initial access before we know some of the related details, esp. related to center-freq alignment and how the handling is unified or distinct from separate initial DL BWP after initial access or UE-specifically configured DL BWPs (as also commented by Ericsson in the previous round). </w:t>
            </w:r>
          </w:p>
          <w:p w14:paraId="257C6868" w14:textId="77777777" w:rsidR="00E75241" w:rsidRDefault="003B30A8">
            <w:pPr>
              <w:rPr>
                <w:rFonts w:eastAsiaTheme="minorEastAsia"/>
                <w:lang w:val="en-US" w:eastAsia="zh-CN"/>
              </w:rPr>
            </w:pPr>
            <w:r>
              <w:rPr>
                <w:rFonts w:eastAsiaTheme="minorEastAsia"/>
                <w:lang w:val="en-US" w:eastAsia="zh-CN"/>
              </w:rPr>
              <w:t xml:space="preserve">The previous version seemed aggregable (acknowledge that it was a smaller step but may be that is what we can do as a first step) and something we could try again. </w:t>
            </w:r>
          </w:p>
        </w:tc>
      </w:tr>
      <w:tr w:rsidR="00E75241" w14:paraId="257C686D" w14:textId="77777777">
        <w:tc>
          <w:tcPr>
            <w:tcW w:w="1479" w:type="dxa"/>
          </w:tcPr>
          <w:p w14:paraId="257C686A" w14:textId="77777777" w:rsidR="00E75241" w:rsidRDefault="003B30A8">
            <w:pPr>
              <w:rPr>
                <w:rFonts w:eastAsia="Yu Mincho"/>
                <w:lang w:val="en-US" w:eastAsia="ja-JP"/>
              </w:rPr>
            </w:pPr>
            <w:r>
              <w:rPr>
                <w:rFonts w:eastAsia="Yu Mincho"/>
                <w:lang w:val="en-US" w:eastAsia="ja-JP"/>
              </w:rPr>
              <w:t>FUTUREWEI5</w:t>
            </w:r>
          </w:p>
        </w:tc>
        <w:tc>
          <w:tcPr>
            <w:tcW w:w="1372" w:type="dxa"/>
          </w:tcPr>
          <w:p w14:paraId="257C686B" w14:textId="77777777" w:rsidR="00E75241" w:rsidRDefault="003B30A8">
            <w:pPr>
              <w:tabs>
                <w:tab w:val="left" w:pos="551"/>
              </w:tabs>
              <w:rPr>
                <w:rFonts w:eastAsia="Yu Mincho"/>
                <w:lang w:val="en-US" w:eastAsia="ja-JP"/>
              </w:rPr>
            </w:pPr>
            <w:r>
              <w:rPr>
                <w:rFonts w:eastAsia="Yu Mincho"/>
                <w:lang w:val="en-US" w:eastAsia="ja-JP"/>
              </w:rPr>
              <w:t>FFS</w:t>
            </w:r>
          </w:p>
        </w:tc>
        <w:tc>
          <w:tcPr>
            <w:tcW w:w="6780" w:type="dxa"/>
          </w:tcPr>
          <w:p w14:paraId="257C686C" w14:textId="77777777" w:rsidR="00E75241" w:rsidRDefault="003B30A8">
            <w:pPr>
              <w:rPr>
                <w:rFonts w:eastAsiaTheme="minorEastAsia"/>
                <w:lang w:val="en-US" w:eastAsia="zh-CN"/>
              </w:rPr>
            </w:pPr>
            <w:r>
              <w:rPr>
                <w:rFonts w:eastAsiaTheme="minorEastAsia"/>
                <w:lang w:val="en-US" w:eastAsia="zh-CN"/>
              </w:rPr>
              <w:t xml:space="preserve">We preferred 2.2-4c. This proposal does attempt to describe the attributes of the separate initial DL BWP. Similar comment about using Type1-PDCCH CSS instead “CSS at least for RACH”. </w:t>
            </w:r>
          </w:p>
        </w:tc>
      </w:tr>
      <w:tr w:rsidR="00E75241" w14:paraId="257C6871" w14:textId="77777777">
        <w:tc>
          <w:tcPr>
            <w:tcW w:w="1479" w:type="dxa"/>
          </w:tcPr>
          <w:p w14:paraId="257C686E" w14:textId="77777777" w:rsidR="00E75241" w:rsidRDefault="003B30A8">
            <w:pPr>
              <w:rPr>
                <w:rFonts w:eastAsia="Yu Mincho"/>
                <w:lang w:eastAsia="ja-JP"/>
              </w:rPr>
            </w:pPr>
            <w:r>
              <w:rPr>
                <w:rFonts w:eastAsia="Yu Mincho"/>
                <w:lang w:eastAsia="ja-JP"/>
              </w:rPr>
              <w:t>CMCC</w:t>
            </w:r>
          </w:p>
        </w:tc>
        <w:tc>
          <w:tcPr>
            <w:tcW w:w="1372" w:type="dxa"/>
          </w:tcPr>
          <w:p w14:paraId="257C686F"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870" w14:textId="77777777" w:rsidR="00E75241" w:rsidRDefault="00E75241">
            <w:pPr>
              <w:rPr>
                <w:rFonts w:eastAsiaTheme="minorEastAsia"/>
                <w:lang w:val="en-US" w:eastAsia="zh-CN"/>
              </w:rPr>
            </w:pPr>
          </w:p>
        </w:tc>
      </w:tr>
      <w:tr w:rsidR="00E75241" w14:paraId="257C6875" w14:textId="77777777">
        <w:tc>
          <w:tcPr>
            <w:tcW w:w="1479" w:type="dxa"/>
          </w:tcPr>
          <w:p w14:paraId="257C6872" w14:textId="77777777" w:rsidR="00E75241" w:rsidRDefault="003B30A8">
            <w:pPr>
              <w:rPr>
                <w:rFonts w:eastAsiaTheme="minorEastAsia"/>
                <w:lang w:val="en-US" w:eastAsia="zh-CN"/>
              </w:rPr>
            </w:pPr>
            <w:r>
              <w:rPr>
                <w:rFonts w:eastAsiaTheme="minorEastAsia"/>
                <w:lang w:val="en-US" w:eastAsia="zh-CN"/>
              </w:rPr>
              <w:t>TCL</w:t>
            </w:r>
          </w:p>
        </w:tc>
        <w:tc>
          <w:tcPr>
            <w:tcW w:w="1372" w:type="dxa"/>
          </w:tcPr>
          <w:p w14:paraId="257C687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74" w14:textId="77777777" w:rsidR="00E75241" w:rsidRDefault="003B30A8">
            <w:pPr>
              <w:rPr>
                <w:rFonts w:eastAsiaTheme="minorEastAsia"/>
                <w:lang w:val="en-US" w:eastAsia="zh-CN"/>
              </w:rPr>
            </w:pPr>
            <w:r>
              <w:rPr>
                <w:rFonts w:eastAsiaTheme="minorEastAsia"/>
                <w:lang w:val="en-US" w:eastAsia="zh-CN"/>
              </w:rPr>
              <w:t>“If….supported” in the main bullet should be removed.</w:t>
            </w:r>
          </w:p>
        </w:tc>
      </w:tr>
      <w:tr w:rsidR="00E75241" w14:paraId="257C6879" w14:textId="77777777">
        <w:tc>
          <w:tcPr>
            <w:tcW w:w="1479" w:type="dxa"/>
          </w:tcPr>
          <w:p w14:paraId="257C6876" w14:textId="77777777" w:rsidR="00E75241" w:rsidRDefault="003B30A8">
            <w:pPr>
              <w:rPr>
                <w:rFonts w:eastAsiaTheme="minorEastAsia"/>
                <w:lang w:val="en-US" w:eastAsia="zh-CN"/>
              </w:rPr>
            </w:pPr>
            <w:r>
              <w:rPr>
                <w:rFonts w:eastAsiaTheme="minorEastAsia"/>
                <w:lang w:val="en-US" w:eastAsia="zh-CN"/>
              </w:rPr>
              <w:t>NEC</w:t>
            </w:r>
          </w:p>
        </w:tc>
        <w:tc>
          <w:tcPr>
            <w:tcW w:w="1372" w:type="dxa"/>
          </w:tcPr>
          <w:p w14:paraId="257C687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78" w14:textId="77777777" w:rsidR="00E75241" w:rsidRDefault="003B30A8">
            <w:pPr>
              <w:rPr>
                <w:rFonts w:eastAsiaTheme="minorEastAsia"/>
                <w:lang w:val="en-US" w:eastAsia="zh-CN"/>
              </w:rPr>
            </w:pPr>
            <w:r>
              <w:rPr>
                <w:rFonts w:eastAsiaTheme="minorEastAsia"/>
                <w:lang w:val="en-US" w:eastAsia="zh-CN"/>
              </w:rPr>
              <w:t>We share similar view as Intel. 2.2-4c would be OK for us. We are also not sure which DL BWP is used by RedCap UE in IDLE.</w:t>
            </w:r>
          </w:p>
        </w:tc>
      </w:tr>
      <w:tr w:rsidR="00E75241" w14:paraId="257C687D" w14:textId="77777777">
        <w:tc>
          <w:tcPr>
            <w:tcW w:w="1479" w:type="dxa"/>
          </w:tcPr>
          <w:p w14:paraId="257C687A" w14:textId="77777777" w:rsidR="00E75241" w:rsidRDefault="003B30A8">
            <w:pPr>
              <w:rPr>
                <w:rFonts w:eastAsiaTheme="minorEastAsia"/>
                <w:lang w:eastAsia="zh-CN"/>
              </w:rPr>
            </w:pPr>
            <w:r>
              <w:rPr>
                <w:rFonts w:eastAsiaTheme="minorEastAsia"/>
                <w:lang w:eastAsia="zh-CN"/>
              </w:rPr>
              <w:t>Samsung</w:t>
            </w:r>
          </w:p>
        </w:tc>
        <w:tc>
          <w:tcPr>
            <w:tcW w:w="1372" w:type="dxa"/>
          </w:tcPr>
          <w:p w14:paraId="257C687B" w14:textId="77777777" w:rsidR="00E75241" w:rsidRDefault="00E75241">
            <w:pPr>
              <w:tabs>
                <w:tab w:val="left" w:pos="551"/>
              </w:tabs>
              <w:rPr>
                <w:rFonts w:eastAsia="Yu Mincho"/>
                <w:lang w:val="en-US" w:eastAsia="ja-JP"/>
              </w:rPr>
            </w:pPr>
          </w:p>
        </w:tc>
        <w:tc>
          <w:tcPr>
            <w:tcW w:w="6780" w:type="dxa"/>
          </w:tcPr>
          <w:p w14:paraId="257C687C" w14:textId="77777777" w:rsidR="00E75241" w:rsidRDefault="003B30A8">
            <w:pPr>
              <w:rPr>
                <w:rFonts w:eastAsiaTheme="minorEastAsia"/>
                <w:lang w:val="en-US" w:eastAsia="zh-CN"/>
              </w:rPr>
            </w:pPr>
            <w:r>
              <w:rPr>
                <w:rFonts w:eastAsiaTheme="minorEastAsia"/>
                <w:lang w:val="en-US" w:eastAsia="zh-CN"/>
              </w:rPr>
              <w:t xml:space="preserve">Prefer Vivo’s version. </w:t>
            </w:r>
          </w:p>
        </w:tc>
      </w:tr>
      <w:tr w:rsidR="00E75241" w14:paraId="257C688F" w14:textId="77777777">
        <w:tc>
          <w:tcPr>
            <w:tcW w:w="1479" w:type="dxa"/>
          </w:tcPr>
          <w:p w14:paraId="257C687E" w14:textId="77777777" w:rsidR="00E75241" w:rsidRDefault="003B30A8">
            <w:pPr>
              <w:rPr>
                <w:rFonts w:eastAsia="Yu Mincho"/>
                <w:lang w:eastAsia="ja-JP"/>
              </w:rPr>
            </w:pPr>
            <w:r>
              <w:rPr>
                <w:rFonts w:eastAsia="Yu Mincho"/>
                <w:lang w:eastAsia="ja-JP"/>
              </w:rPr>
              <w:t>Xiaomi</w:t>
            </w:r>
          </w:p>
        </w:tc>
        <w:tc>
          <w:tcPr>
            <w:tcW w:w="1372" w:type="dxa"/>
          </w:tcPr>
          <w:p w14:paraId="257C687F"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880" w14:textId="77777777" w:rsidR="00E75241" w:rsidRDefault="003B30A8">
            <w:pPr>
              <w:rPr>
                <w:rFonts w:eastAsiaTheme="minorEastAsia"/>
                <w:lang w:val="en-US" w:eastAsia="zh-CN"/>
              </w:rPr>
            </w:pPr>
            <w:r>
              <w:rPr>
                <w:rFonts w:eastAsiaTheme="minorEastAsia"/>
                <w:lang w:val="en-US" w:eastAsia="zh-CN"/>
              </w:rPr>
              <w:t xml:space="preserve">Thanks for the FL’s update. It seems the FL attempt to tackle the following issues in the proposal </w:t>
            </w:r>
          </w:p>
          <w:p w14:paraId="257C6881" w14:textId="77777777" w:rsidR="00E75241" w:rsidRDefault="003B30A8" w:rsidP="005025F6">
            <w:pPr>
              <w:pStyle w:val="afe"/>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support separate DL BWP for the case during initial access, which highly depends on whether support the center frequency alignment in TDD </w:t>
            </w:r>
          </w:p>
          <w:p w14:paraId="257C6882" w14:textId="77777777" w:rsidR="00E75241" w:rsidRDefault="003B30A8" w:rsidP="005025F6">
            <w:pPr>
              <w:pStyle w:val="afe"/>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MIB-configured CORESET#0</w:t>
            </w:r>
          </w:p>
          <w:p w14:paraId="257C6883" w14:textId="77777777" w:rsidR="00E75241" w:rsidRDefault="003B30A8" w:rsidP="005025F6">
            <w:pPr>
              <w:pStyle w:val="afe"/>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Which CORESET/ SS should be included in the separate initial DL BWP</w:t>
            </w:r>
          </w:p>
          <w:p w14:paraId="257C6884" w14:textId="77777777" w:rsidR="00E75241" w:rsidRDefault="003B30A8">
            <w:pPr>
              <w:rPr>
                <w:rFonts w:eastAsiaTheme="minorEastAsia"/>
                <w:lang w:val="en-US" w:eastAsia="zh-CN"/>
              </w:rPr>
            </w:pPr>
            <w:r>
              <w:rPr>
                <w:rFonts w:eastAsiaTheme="minorEastAsia"/>
                <w:lang w:val="en-US" w:eastAsia="zh-CN"/>
              </w:rPr>
              <w:t xml:space="preserve">But considering the situation for the case of during initial access and the case of after initial BWP is different, we think we’d better to discuss these issues separately.  The following are the issues we need to handle for different cases. </w:t>
            </w:r>
          </w:p>
          <w:p w14:paraId="257C6885" w14:textId="77777777" w:rsidR="00E75241" w:rsidRDefault="003B30A8" w:rsidP="005025F6">
            <w:pPr>
              <w:pStyle w:val="afe"/>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case during initial access (at least for the purpose of center frequency alignment in TDD)</w:t>
            </w:r>
          </w:p>
          <w:p w14:paraId="257C6886" w14:textId="77777777" w:rsidR="00E75241" w:rsidRDefault="003B30A8" w:rsidP="005025F6">
            <w:pPr>
              <w:pStyle w:val="afe"/>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support the separate initial DL BWP, which is highly depends on the support of center frequency alignment in TDD</w:t>
            </w:r>
          </w:p>
          <w:p w14:paraId="257C6887" w14:textId="77777777" w:rsidR="00E75241" w:rsidRDefault="003B30A8" w:rsidP="005025F6">
            <w:pPr>
              <w:pStyle w:val="afe"/>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MIB-configured COREST#0</w:t>
            </w:r>
          </w:p>
          <w:p w14:paraId="257C6888" w14:textId="77777777" w:rsidR="00E75241" w:rsidRDefault="003B30A8" w:rsidP="005025F6">
            <w:pPr>
              <w:pStyle w:val="afe"/>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SSB</w:t>
            </w:r>
          </w:p>
          <w:p w14:paraId="257C6889" w14:textId="77777777" w:rsidR="00E75241" w:rsidRDefault="003B30A8" w:rsidP="005025F6">
            <w:pPr>
              <w:pStyle w:val="afe"/>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Which CORESET/SS should be included </w:t>
            </w:r>
          </w:p>
          <w:p w14:paraId="257C688A" w14:textId="77777777" w:rsidR="00E75241" w:rsidRDefault="003B30A8" w:rsidP="005025F6">
            <w:pPr>
              <w:pStyle w:val="afe"/>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For the case after initial access (separate DL BWP is needed when the SIB-configured initial DL BWP for non-RedCap is wider than RedCap’s UE BW)</w:t>
            </w:r>
          </w:p>
          <w:p w14:paraId="257C688B" w14:textId="77777777" w:rsidR="00E75241" w:rsidRDefault="003B30A8" w:rsidP="005025F6">
            <w:pPr>
              <w:pStyle w:val="afe"/>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confirm the previous WA (separate initial DL is already supported for TDD as a WA) </w:t>
            </w:r>
          </w:p>
          <w:p w14:paraId="257C688C" w14:textId="77777777" w:rsidR="00E75241" w:rsidRDefault="003B30A8" w:rsidP="005025F6">
            <w:pPr>
              <w:pStyle w:val="afe"/>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relationship between the separate DL BWP for RedCap used after initial access and the one used during initial access</w:t>
            </w:r>
          </w:p>
          <w:p w14:paraId="257C688D" w14:textId="77777777" w:rsidR="00E75241" w:rsidRDefault="003B30A8" w:rsidP="005025F6">
            <w:pPr>
              <w:pStyle w:val="afe"/>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Opt1: The separate initial DL BWP should be included in the initial DL BWP used during initial access. For this case, it implies the separate initial DL BWP will reuse the SSB and MIB-configured CORESET#0 used during initial access</w:t>
            </w:r>
          </w:p>
          <w:p w14:paraId="257C688E" w14:textId="77777777" w:rsidR="00E75241" w:rsidRDefault="003B30A8" w:rsidP="005025F6">
            <w:pPr>
              <w:pStyle w:val="afe"/>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 2:  The separate initial DL BWP used after initial access is NOT required to be overlapped with the one used during initial access . For this case, we can further discuss whether include the MIB-configured CORESET#0 /SSB and which CORSET/SS should be included.  </w:t>
            </w:r>
          </w:p>
        </w:tc>
      </w:tr>
      <w:tr w:rsidR="00E75241" w14:paraId="257C6893" w14:textId="77777777">
        <w:tc>
          <w:tcPr>
            <w:tcW w:w="1479" w:type="dxa"/>
          </w:tcPr>
          <w:p w14:paraId="257C6890" w14:textId="77777777" w:rsidR="00E75241" w:rsidRDefault="003B30A8">
            <w:pPr>
              <w:rPr>
                <w:rFonts w:eastAsia="Malgun Gothic"/>
                <w:lang w:val="en-US" w:eastAsia="ko-KR"/>
              </w:rPr>
            </w:pPr>
            <w:r>
              <w:rPr>
                <w:rFonts w:eastAsia="Malgun Gothic"/>
                <w:lang w:val="en-US" w:eastAsia="ko-KR"/>
              </w:rPr>
              <w:lastRenderedPageBreak/>
              <w:t>LG</w:t>
            </w:r>
          </w:p>
        </w:tc>
        <w:tc>
          <w:tcPr>
            <w:tcW w:w="1372" w:type="dxa"/>
          </w:tcPr>
          <w:p w14:paraId="257C6891" w14:textId="77777777" w:rsidR="00E75241" w:rsidRDefault="003B30A8">
            <w:pPr>
              <w:tabs>
                <w:tab w:val="left" w:pos="551"/>
              </w:tabs>
              <w:rPr>
                <w:rFonts w:eastAsia="Malgun Gothic"/>
                <w:lang w:val="en-US" w:eastAsia="ko-KR"/>
              </w:rPr>
            </w:pPr>
            <w:r>
              <w:rPr>
                <w:rFonts w:eastAsia="Malgun Gothic"/>
                <w:lang w:val="en-US" w:eastAsia="ko-KR"/>
              </w:rPr>
              <w:t>Y</w:t>
            </w:r>
          </w:p>
        </w:tc>
        <w:tc>
          <w:tcPr>
            <w:tcW w:w="6780" w:type="dxa"/>
          </w:tcPr>
          <w:p w14:paraId="257C6892" w14:textId="77777777" w:rsidR="00E75241" w:rsidRDefault="003B30A8">
            <w:pPr>
              <w:rPr>
                <w:rFonts w:eastAsia="Malgun Gothic"/>
                <w:lang w:val="en-US" w:eastAsia="ko-KR"/>
              </w:rPr>
            </w:pPr>
            <w:r>
              <w:rPr>
                <w:rFonts w:eastAsia="Malgun Gothic"/>
                <w:lang w:val="en-US" w:eastAsia="ko-KR"/>
              </w:rPr>
              <w:t>But, prefer to remove the “</w:t>
            </w:r>
            <w:r>
              <w:rPr>
                <w:rFonts w:eastAsia="Malgun Gothic"/>
                <w:color w:val="FF0000"/>
                <w:lang w:val="en-US" w:eastAsia="ko-KR"/>
              </w:rPr>
              <w:t>supported and</w:t>
            </w:r>
            <w:r>
              <w:rPr>
                <w:rFonts w:eastAsia="Malgun Gothic"/>
                <w:lang w:val="en-US" w:eastAsia="ko-KR"/>
              </w:rPr>
              <w:t>” as commented by a few other companies.</w:t>
            </w:r>
          </w:p>
        </w:tc>
      </w:tr>
      <w:tr w:rsidR="00E75241" w14:paraId="257C689D" w14:textId="77777777">
        <w:tc>
          <w:tcPr>
            <w:tcW w:w="1479" w:type="dxa"/>
          </w:tcPr>
          <w:p w14:paraId="257C6894" w14:textId="77777777" w:rsidR="00E75241" w:rsidRDefault="003B30A8">
            <w:pPr>
              <w:rPr>
                <w:rFonts w:eastAsiaTheme="minorEastAsia"/>
                <w:lang w:val="en-US" w:eastAsia="zh-CN"/>
              </w:rPr>
            </w:pPr>
            <w:r>
              <w:rPr>
                <w:rFonts w:eastAsiaTheme="minorEastAsia"/>
                <w:lang w:val="en-US" w:eastAsia="zh-CN"/>
              </w:rPr>
              <w:t>Ericsson</w:t>
            </w:r>
          </w:p>
        </w:tc>
        <w:tc>
          <w:tcPr>
            <w:tcW w:w="1372" w:type="dxa"/>
          </w:tcPr>
          <w:p w14:paraId="257C689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96" w14:textId="77777777" w:rsidR="00E75241" w:rsidRDefault="003B30A8">
            <w:pPr>
              <w:rPr>
                <w:lang w:val="en-US" w:eastAsia="ko-KR"/>
              </w:rPr>
            </w:pPr>
            <w:r>
              <w:rPr>
                <w:lang w:val="en-US" w:eastAsia="ko-KR"/>
              </w:rPr>
              <w:t xml:space="preserve">We are fine with Vivo’s revision (with some minor updates): </w:t>
            </w:r>
          </w:p>
          <w:p w14:paraId="257C6897" w14:textId="77777777" w:rsidR="00E75241" w:rsidRDefault="003B30A8">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257C6898" w14:textId="77777777" w:rsidR="00E75241" w:rsidRDefault="003B30A8" w:rsidP="005025F6">
            <w:pPr>
              <w:pStyle w:val="afe"/>
              <w:numPr>
                <w:ilvl w:val="0"/>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257C6899" w14:textId="77777777" w:rsidR="00E75241" w:rsidRDefault="003B30A8" w:rsidP="005025F6">
            <w:pPr>
              <w:pStyle w:val="afe"/>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257C689A" w14:textId="77777777" w:rsidR="00E75241" w:rsidRDefault="003B30A8" w:rsidP="005025F6">
            <w:pPr>
              <w:pStyle w:val="afe"/>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color w:val="00B050"/>
                <w:sz w:val="20"/>
                <w:szCs w:val="20"/>
                <w:lang w:val="en-US"/>
              </w:rPr>
              <w:t xml:space="preserve">during initial access. </w:t>
            </w:r>
            <w:r>
              <w:rPr>
                <w:rFonts w:ascii="Times New Roman" w:hAnsi="Times New Roman" w:cs="Times New Roman"/>
                <w:b/>
                <w:strike/>
                <w:color w:val="4472C4" w:themeColor="accent1"/>
                <w:sz w:val="20"/>
                <w:szCs w:val="20"/>
                <w:lang w:val="en-US"/>
              </w:rPr>
              <w:t>(FFS: and paging).</w:t>
            </w:r>
          </w:p>
          <w:p w14:paraId="257C689B" w14:textId="77777777" w:rsidR="00E75241" w:rsidRDefault="003B30A8" w:rsidP="005025F6">
            <w:pPr>
              <w:pStyle w:val="afe"/>
              <w:numPr>
                <w:ilvl w:val="0"/>
                <w:numId w:val="31"/>
              </w:numPr>
              <w:rPr>
                <w:rFonts w:ascii="Times New Roman" w:hAnsi="Times New Roman" w:cs="Times New Roman"/>
                <w:sz w:val="20"/>
                <w:szCs w:val="20"/>
                <w:lang w:val="en-US" w:eastAsia="ko-KR"/>
              </w:rPr>
            </w:pPr>
            <w:r>
              <w:rPr>
                <w:rFonts w:ascii="Times New Roman" w:hAnsi="Times New Roman" w:cs="Times New Roman"/>
                <w:b/>
                <w:color w:val="4472C4" w:themeColor="accent1"/>
                <w:sz w:val="20"/>
                <w:szCs w:val="20"/>
                <w:lang w:val="en-US"/>
              </w:rPr>
              <w:t>It can be configured to include CORESET and CSS for paging.</w:t>
            </w:r>
          </w:p>
          <w:p w14:paraId="257C689C" w14:textId="77777777" w:rsidR="00E75241" w:rsidRDefault="003B30A8">
            <w:pPr>
              <w:rPr>
                <w:lang w:val="en-US" w:eastAsia="ko-KR"/>
              </w:rPr>
            </w:pPr>
            <w:r>
              <w:rPr>
                <w:lang w:val="en-US" w:eastAsia="ko-KR"/>
              </w:rPr>
              <w:t>We may also consider replacing “during the initial access” by “for RACH” in the second bullet above for clarity. Note that the proposal is pending confirmation of the working assumption.</w:t>
            </w:r>
          </w:p>
        </w:tc>
      </w:tr>
      <w:tr w:rsidR="00E75241" w14:paraId="257C68A6" w14:textId="77777777">
        <w:tc>
          <w:tcPr>
            <w:tcW w:w="1479" w:type="dxa"/>
          </w:tcPr>
          <w:p w14:paraId="257C689E" w14:textId="77777777" w:rsidR="00E75241" w:rsidRDefault="003B30A8">
            <w:pPr>
              <w:rPr>
                <w:rFonts w:eastAsiaTheme="minorEastAsia"/>
                <w:lang w:val="en-US" w:eastAsia="zh-CN"/>
              </w:rPr>
            </w:pPr>
            <w:r>
              <w:rPr>
                <w:rFonts w:eastAsia="宋体"/>
                <w:lang w:val="en-US" w:eastAsia="zh-CN"/>
              </w:rPr>
              <w:t>ZTE, Sanechips</w:t>
            </w:r>
          </w:p>
        </w:tc>
        <w:tc>
          <w:tcPr>
            <w:tcW w:w="1372" w:type="dxa"/>
          </w:tcPr>
          <w:p w14:paraId="257C689F" w14:textId="77777777" w:rsidR="00E75241" w:rsidRDefault="00E75241">
            <w:pPr>
              <w:tabs>
                <w:tab w:val="left" w:pos="551"/>
              </w:tabs>
              <w:rPr>
                <w:rFonts w:eastAsiaTheme="minorEastAsia"/>
                <w:lang w:val="en-US" w:eastAsia="zh-CN"/>
              </w:rPr>
            </w:pPr>
          </w:p>
        </w:tc>
        <w:tc>
          <w:tcPr>
            <w:tcW w:w="6780" w:type="dxa"/>
          </w:tcPr>
          <w:p w14:paraId="257C68A0" w14:textId="77777777" w:rsidR="00E75241" w:rsidRDefault="003B30A8">
            <w:pPr>
              <w:rPr>
                <w:rFonts w:eastAsia="宋体"/>
                <w:lang w:val="en-US" w:eastAsia="zh-CN"/>
              </w:rPr>
            </w:pPr>
            <w:r>
              <w:rPr>
                <w:rFonts w:eastAsia="宋体"/>
                <w:lang w:val="en-US" w:eastAsia="zh-CN"/>
              </w:rPr>
              <w:t>Based on the vivo’s version, since the initial DL BWP can also be used after initial access, a minor update is shown as following</w:t>
            </w:r>
          </w:p>
          <w:p w14:paraId="257C68A1" w14:textId="77777777" w:rsidR="00E75241" w:rsidRDefault="003B30A8">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257C68A2" w14:textId="77777777" w:rsidR="00E75241" w:rsidRDefault="003B30A8" w:rsidP="005025F6">
            <w:pPr>
              <w:pStyle w:val="afe"/>
              <w:numPr>
                <w:ilvl w:val="0"/>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257C68A3" w14:textId="77777777" w:rsidR="00E75241" w:rsidRDefault="003B30A8" w:rsidP="005025F6">
            <w:pPr>
              <w:pStyle w:val="afe"/>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r>
              <w:rPr>
                <w:rFonts w:ascii="Times New Roman" w:hAnsi="Times New Roman" w:cs="Times New Roman"/>
                <w:b/>
                <w:color w:val="FF0000"/>
                <w:sz w:val="20"/>
                <w:szCs w:val="20"/>
                <w:lang w:val="en-US" w:eastAsia="zh-CN"/>
              </w:rPr>
              <w:t xml:space="preserve"> </w:t>
            </w:r>
            <w:r>
              <w:rPr>
                <w:rFonts w:ascii="Times New Roman" w:hAnsi="Times New Roman" w:cs="Times New Roman"/>
                <w:b/>
                <w:color w:val="7030A0"/>
                <w:sz w:val="20"/>
                <w:szCs w:val="20"/>
                <w:lang w:val="en-US" w:eastAsia="zh-CN"/>
              </w:rPr>
              <w:t>at least</w:t>
            </w:r>
            <w:r>
              <w:rPr>
                <w:rFonts w:ascii="Times New Roman" w:hAnsi="Times New Roman" w:cs="Times New Roman"/>
                <w:b/>
                <w:color w:val="FF0000"/>
                <w:sz w:val="20"/>
                <w:szCs w:val="20"/>
                <w:lang w:val="en-US"/>
              </w:rPr>
              <w:t>.</w:t>
            </w:r>
          </w:p>
          <w:p w14:paraId="257C68A4" w14:textId="77777777" w:rsidR="00E75241" w:rsidRDefault="003B30A8" w:rsidP="005025F6">
            <w:pPr>
              <w:pStyle w:val="afe"/>
              <w:numPr>
                <w:ilvl w:val="0"/>
                <w:numId w:val="31"/>
              </w:numPr>
              <w:jc w:val="both"/>
              <w:rPr>
                <w:rFonts w:ascii="Times New Roman" w:hAnsi="Times New Roman" w:cs="Times New Roman"/>
                <w:sz w:val="20"/>
                <w:szCs w:val="20"/>
                <w:lang w:val="en-US" w:eastAsia="zh-CN"/>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strike/>
                <w:color w:val="4472C4" w:themeColor="accent1"/>
                <w:sz w:val="20"/>
                <w:szCs w:val="20"/>
                <w:lang w:val="en-US"/>
              </w:rPr>
              <w:t>(FFS: and paging).</w:t>
            </w:r>
          </w:p>
          <w:p w14:paraId="257C68A5" w14:textId="77777777" w:rsidR="00E75241" w:rsidRDefault="003B30A8" w:rsidP="005025F6">
            <w:pPr>
              <w:pStyle w:val="afe"/>
              <w:numPr>
                <w:ilvl w:val="0"/>
                <w:numId w:val="31"/>
              </w:numPr>
              <w:jc w:val="both"/>
              <w:rPr>
                <w:rFonts w:ascii="Times New Roman" w:hAnsi="Times New Roman" w:cs="Times New Roman"/>
                <w:sz w:val="20"/>
                <w:szCs w:val="20"/>
                <w:lang w:val="en-US" w:eastAsia="zh-CN"/>
              </w:rPr>
            </w:pPr>
            <w:r>
              <w:rPr>
                <w:rFonts w:ascii="Times New Roman" w:hAnsi="Times New Roman" w:cs="Times New Roman"/>
                <w:b/>
                <w:color w:val="4472C4" w:themeColor="accent1"/>
                <w:sz w:val="20"/>
                <w:szCs w:val="20"/>
                <w:lang w:val="en-US"/>
              </w:rPr>
              <w:t>It can be configured to include CORESET and CSS for paging.</w:t>
            </w:r>
          </w:p>
        </w:tc>
      </w:tr>
      <w:tr w:rsidR="00E75241" w14:paraId="257C68AF" w14:textId="77777777">
        <w:tc>
          <w:tcPr>
            <w:tcW w:w="1479" w:type="dxa"/>
          </w:tcPr>
          <w:p w14:paraId="257C68A7" w14:textId="77777777" w:rsidR="00E75241" w:rsidRDefault="003B30A8">
            <w:pPr>
              <w:rPr>
                <w:lang w:val="en-US" w:eastAsia="ko-KR"/>
              </w:rPr>
            </w:pPr>
            <w:r>
              <w:rPr>
                <w:lang w:val="en-US" w:eastAsia="ko-KR"/>
              </w:rPr>
              <w:t>FL6</w:t>
            </w:r>
          </w:p>
        </w:tc>
        <w:tc>
          <w:tcPr>
            <w:tcW w:w="8152" w:type="dxa"/>
            <w:gridSpan w:val="2"/>
          </w:tcPr>
          <w:p w14:paraId="257C68A8" w14:textId="77777777" w:rsidR="00E75241" w:rsidRDefault="003B30A8">
            <w:pPr>
              <w:rPr>
                <w:lang w:val="en-US" w:eastAsia="ko-KR"/>
              </w:rPr>
            </w:pPr>
            <w:r>
              <w:rPr>
                <w:lang w:val="en-US" w:eastAsia="ko-KR"/>
              </w:rPr>
              <w:t>Based on the received feedback, the following updated proposal can be considered. Note that, if necessary, different proposals can be agreed together or in a particular order.</w:t>
            </w:r>
          </w:p>
          <w:p w14:paraId="257C68A9" w14:textId="77777777" w:rsidR="00E75241" w:rsidRDefault="003B30A8">
            <w:pPr>
              <w:jc w:val="both"/>
              <w:rPr>
                <w:b/>
                <w:lang w:val="en-US"/>
              </w:rPr>
            </w:pPr>
            <w:r>
              <w:rPr>
                <w:b/>
                <w:highlight w:val="yellow"/>
                <w:lang w:val="en-US"/>
              </w:rPr>
              <w:t>High Priority Proposal 2.2-4e</w:t>
            </w:r>
            <w:r>
              <w:rPr>
                <w:b/>
                <w:lang w:val="en-US"/>
              </w:rPr>
              <w:t>:</w:t>
            </w:r>
          </w:p>
          <w:p w14:paraId="257C68AA" w14:textId="77777777" w:rsidR="00E75241" w:rsidRDefault="003B30A8" w:rsidP="005025F6">
            <w:pPr>
              <w:pStyle w:val="afe"/>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14:paraId="257C68AB" w14:textId="77777777" w:rsidR="00E75241" w:rsidRDefault="003B30A8" w:rsidP="005025F6">
            <w:pPr>
              <w:pStyle w:val="afe"/>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8AC" w14:textId="77777777" w:rsidR="00E75241" w:rsidRDefault="003B30A8" w:rsidP="005025F6">
            <w:pPr>
              <w:pStyle w:val="afe"/>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14:paraId="257C68AD" w14:textId="77777777" w:rsidR="00E75241" w:rsidRDefault="003B30A8" w:rsidP="005025F6">
            <w:pPr>
              <w:pStyle w:val="afe"/>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257C68AE" w14:textId="77777777" w:rsidR="00E75241" w:rsidRDefault="003B30A8" w:rsidP="005025F6">
            <w:pPr>
              <w:pStyle w:val="afe"/>
              <w:numPr>
                <w:ilvl w:val="1"/>
                <w:numId w:val="31"/>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It can be configured to include CORESET and CSS for paging.</w:t>
            </w:r>
          </w:p>
        </w:tc>
      </w:tr>
      <w:tr w:rsidR="00E75241" w14:paraId="257C68C6" w14:textId="77777777">
        <w:tc>
          <w:tcPr>
            <w:tcW w:w="1479" w:type="dxa"/>
          </w:tcPr>
          <w:p w14:paraId="257C68B0" w14:textId="77777777" w:rsidR="00E75241" w:rsidRDefault="003B30A8">
            <w:pPr>
              <w:rPr>
                <w:rFonts w:eastAsiaTheme="minorEastAsia"/>
                <w:lang w:val="en-US" w:eastAsia="zh-CN"/>
              </w:rPr>
            </w:pPr>
            <w:r>
              <w:rPr>
                <w:rFonts w:eastAsiaTheme="minorEastAsia"/>
                <w:lang w:val="en-US" w:eastAsia="zh-CN"/>
              </w:rPr>
              <w:lastRenderedPageBreak/>
              <w:t>Huawei, HiSilicon</w:t>
            </w:r>
          </w:p>
        </w:tc>
        <w:tc>
          <w:tcPr>
            <w:tcW w:w="1372" w:type="dxa"/>
          </w:tcPr>
          <w:p w14:paraId="257C68B1"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6780" w:type="dxa"/>
          </w:tcPr>
          <w:p w14:paraId="257C68B2" w14:textId="77777777" w:rsidR="00E75241" w:rsidRDefault="003B30A8">
            <w:pPr>
              <w:jc w:val="both"/>
              <w:rPr>
                <w:rFonts w:eastAsiaTheme="minorEastAsia"/>
                <w:lang w:val="en-US" w:eastAsia="zh-CN"/>
              </w:rPr>
            </w:pPr>
            <w:r>
              <w:rPr>
                <w:rFonts w:eastAsiaTheme="minorEastAsia"/>
                <w:lang w:val="en-US" w:eastAsia="zh-CN"/>
              </w:rPr>
              <w:t>We don’t mind the main bullet is per WA or not – although it is actually not as the previous WA is for “after initial access”, so some of the comments from others are not accurate.</w:t>
            </w:r>
          </w:p>
          <w:p w14:paraId="257C68B3" w14:textId="77777777" w:rsidR="00E75241" w:rsidRDefault="003B30A8">
            <w:pPr>
              <w:jc w:val="both"/>
              <w:rPr>
                <w:rFonts w:eastAsiaTheme="minorEastAsia"/>
                <w:lang w:val="en-US" w:eastAsia="zh-CN"/>
              </w:rPr>
            </w:pPr>
            <w:r>
              <w:rPr>
                <w:rFonts w:eastAsiaTheme="minorEastAsia"/>
                <w:lang w:val="en-US" w:eastAsia="zh-CN"/>
              </w:rPr>
              <w:t>We also don’t agree with SSB as a separate issue, the previous WA also explicitly indicate they are tightly related, and the baseline is CORESET#0 is always tied with SSB – if a MIB-configured CORESET#0 for some reason can be absent, we think it is the same as SSB. But, we could be ok to discuss this issue together with SSB as vivo concerned.</w:t>
            </w:r>
          </w:p>
          <w:p w14:paraId="257C68B4" w14:textId="77777777" w:rsidR="00E75241" w:rsidRDefault="003B30A8">
            <w:pPr>
              <w:jc w:val="both"/>
              <w:rPr>
                <w:rFonts w:eastAsiaTheme="minorEastAsia"/>
                <w:lang w:val="en-US" w:eastAsia="zh-CN"/>
              </w:rPr>
            </w:pPr>
            <w:r>
              <w:rPr>
                <w:rFonts w:eastAsiaTheme="minorEastAsia"/>
                <w:lang w:val="en-US" w:eastAsia="zh-CN"/>
              </w:rPr>
              <w:t>We, unfortunately also disagree with the statement about FG 6-1 or 6-1a, they are on one hand for “after initial access” and on the other hand, not precluding 6-1a as a mandatory feature.</w:t>
            </w:r>
          </w:p>
          <w:p w14:paraId="257C68B5" w14:textId="77777777" w:rsidR="00E75241" w:rsidRDefault="003B30A8">
            <w:pPr>
              <w:spacing w:after="0"/>
              <w:rPr>
                <w:lang w:val="en-US"/>
              </w:rPr>
            </w:pPr>
            <w:r>
              <w:rPr>
                <w:highlight w:val="darkYellow"/>
                <w:lang w:val="en-US"/>
              </w:rPr>
              <w:t>Working assumption:</w:t>
            </w:r>
          </w:p>
          <w:p w14:paraId="257C68B6" w14:textId="77777777" w:rsidR="00E75241" w:rsidRDefault="003B30A8" w:rsidP="005025F6">
            <w:pPr>
              <w:numPr>
                <w:ilvl w:val="0"/>
                <w:numId w:val="11"/>
              </w:numPr>
              <w:spacing w:after="0" w:line="252" w:lineRule="auto"/>
              <w:rPr>
                <w:lang w:val="en-US"/>
              </w:rPr>
            </w:pPr>
            <w:r>
              <w:rPr>
                <w:lang w:val="en-US"/>
              </w:rPr>
              <w:t xml:space="preserve">At least for TDD, an initial DL BWP for RedCap UEs (which is not expected to exceed the maximum RedCap UE bandwidth) can be optionally configured/defined separately from the initial DL BWP for non-RedCap UEs </w:t>
            </w:r>
            <w:r>
              <w:rPr>
                <w:highlight w:val="yellow"/>
                <w:lang w:val="en-US"/>
              </w:rPr>
              <w:t>at least after initial access</w:t>
            </w:r>
          </w:p>
          <w:p w14:paraId="257C68B7" w14:textId="77777777" w:rsidR="00E75241" w:rsidRDefault="003B30A8" w:rsidP="005025F6">
            <w:pPr>
              <w:numPr>
                <w:ilvl w:val="2"/>
                <w:numId w:val="11"/>
              </w:numPr>
              <w:autoSpaceDN w:val="0"/>
              <w:spacing w:after="0" w:line="252" w:lineRule="auto"/>
              <w:contextualSpacing/>
              <w:rPr>
                <w:lang w:val="en-US" w:eastAsia="zh-CN"/>
              </w:rPr>
            </w:pPr>
            <w:r>
              <w:rPr>
                <w:lang w:val="en-US" w:eastAsia="zh-CN"/>
              </w:rPr>
              <w:t>…</w:t>
            </w:r>
          </w:p>
          <w:p w14:paraId="257C68B8"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14:paraId="257C68B9" w14:textId="77777777" w:rsidR="00E75241" w:rsidRDefault="003B30A8" w:rsidP="005025F6">
            <w:pPr>
              <w:numPr>
                <w:ilvl w:val="2"/>
                <w:numId w:val="11"/>
              </w:numPr>
              <w:autoSpaceDN w:val="0"/>
              <w:spacing w:after="0" w:line="252" w:lineRule="auto"/>
              <w:contextualSpacing/>
              <w:rPr>
                <w:lang w:val="en-US" w:eastAsia="zh-CN"/>
              </w:rPr>
            </w:pPr>
            <w:r>
              <w:rPr>
                <w:lang w:val="en-US" w:eastAsia="zh-CN"/>
              </w:rPr>
              <w:t>FFS during the initial access</w:t>
            </w:r>
          </w:p>
          <w:p w14:paraId="257C68BA"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FFS: whether a separately configured initial DL BWP for RedCap UEs needs to contain the entire CORESET #0, and, if not, the Redcap UE behaviour for CORESET #0 monitoring</w:t>
            </w:r>
          </w:p>
          <w:p w14:paraId="257C68BB"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FFS: supported bandwidths in the separate initial DL BWP</w:t>
            </w:r>
          </w:p>
          <w:p w14:paraId="257C68BC" w14:textId="77777777" w:rsidR="00E75241" w:rsidRDefault="003B30A8" w:rsidP="005025F6">
            <w:pPr>
              <w:numPr>
                <w:ilvl w:val="1"/>
                <w:numId w:val="11"/>
              </w:numPr>
              <w:autoSpaceDN w:val="0"/>
              <w:spacing w:after="0" w:line="252" w:lineRule="auto"/>
              <w:contextualSpacing/>
              <w:rPr>
                <w:highlight w:val="yellow"/>
                <w:lang w:val="en-US" w:eastAsia="zh-CN"/>
              </w:rPr>
            </w:pPr>
            <w:r>
              <w:rPr>
                <w:highlight w:val="yellow"/>
                <w:lang w:val="en-US" w:eastAsia="zh-CN"/>
              </w:rPr>
              <w:t>FFS: whether additional SSB is transmitted in the separately configured initial DL BWP for RedCap UEs</w:t>
            </w:r>
          </w:p>
          <w:p w14:paraId="257C68BD"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FFS: FDD case</w:t>
            </w:r>
          </w:p>
          <w:p w14:paraId="257C68BE" w14:textId="77777777" w:rsidR="00E75241" w:rsidRDefault="00E75241">
            <w:pPr>
              <w:jc w:val="both"/>
              <w:rPr>
                <w:rFonts w:eastAsiaTheme="minorEastAsia"/>
                <w:lang w:val="en-US" w:eastAsia="zh-CN"/>
              </w:rPr>
            </w:pPr>
          </w:p>
          <w:p w14:paraId="257C68BF" w14:textId="77777777" w:rsidR="00E75241" w:rsidRDefault="003B30A8">
            <w:pPr>
              <w:jc w:val="both"/>
              <w:rPr>
                <w:rFonts w:eastAsiaTheme="minorEastAsia"/>
                <w:lang w:val="en-US" w:eastAsia="zh-CN"/>
              </w:rPr>
            </w:pPr>
            <w:r>
              <w:rPr>
                <w:rFonts w:eastAsiaTheme="minorEastAsia"/>
                <w:lang w:val="en-US" w:eastAsia="zh-CN"/>
              </w:rPr>
              <w:t>We think, the below seems to be a set of proposals for discussion:</w:t>
            </w:r>
          </w:p>
          <w:p w14:paraId="257C68C0" w14:textId="77777777" w:rsidR="00E75241" w:rsidRDefault="003B30A8" w:rsidP="005025F6">
            <w:pPr>
              <w:pStyle w:val="afe"/>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14:paraId="257C68C1" w14:textId="77777777" w:rsidR="00E75241" w:rsidRDefault="003B30A8" w:rsidP="005025F6">
            <w:pPr>
              <w:pStyle w:val="afe"/>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8C2" w14:textId="77777777" w:rsidR="00E75241" w:rsidRDefault="003B30A8" w:rsidP="005025F6">
            <w:pPr>
              <w:pStyle w:val="afe"/>
              <w:numPr>
                <w:ilvl w:val="1"/>
                <w:numId w:val="31"/>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It can be </w:t>
            </w:r>
            <w:r>
              <w:rPr>
                <w:rFonts w:ascii="Times New Roman" w:hAnsi="Times New Roman" w:cs="Times New Roman"/>
                <w:b/>
                <w:strike/>
                <w:color w:val="FF0000"/>
                <w:sz w:val="20"/>
                <w:szCs w:val="20"/>
                <w:lang w:val="en-US"/>
              </w:rPr>
              <w:t>used</w:t>
            </w:r>
            <w:r>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highlight w:val="cyan"/>
                <w:lang w:val="en-US"/>
              </w:rPr>
              <w:t>configured without its BW containing SSB at least</w:t>
            </w:r>
            <w:r>
              <w:rPr>
                <w:rFonts w:ascii="Times New Roman" w:hAnsi="Times New Roman" w:cs="Times New Roman"/>
                <w:b/>
                <w:color w:val="FF0000"/>
                <w:sz w:val="20"/>
                <w:szCs w:val="20"/>
                <w:lang w:val="en-US"/>
              </w:rPr>
              <w:t xml:space="preserve"> during the initial access.</w:t>
            </w:r>
          </w:p>
          <w:p w14:paraId="257C68C3" w14:textId="77777777" w:rsidR="00E75241" w:rsidRDefault="003B30A8" w:rsidP="005025F6">
            <w:pPr>
              <w:pStyle w:val="afe"/>
              <w:numPr>
                <w:ilvl w:val="1"/>
                <w:numId w:val="31"/>
              </w:numPr>
              <w:jc w:val="both"/>
              <w:rPr>
                <w:rFonts w:ascii="Times New Roman" w:hAnsi="Times New Roman" w:cs="Times New Roman"/>
                <w:b/>
                <w:strike/>
                <w:sz w:val="20"/>
                <w:szCs w:val="20"/>
                <w:lang w:val="en-US"/>
              </w:rPr>
            </w:pPr>
            <w:r>
              <w:rPr>
                <w:rFonts w:ascii="Times New Roman" w:hAnsi="Times New Roman" w:cs="Times New Roman"/>
                <w:b/>
                <w:strike/>
                <w:sz w:val="20"/>
                <w:szCs w:val="20"/>
                <w:lang w:val="en-US"/>
              </w:rPr>
              <w:t xml:space="preserve">It can be used </w:t>
            </w:r>
            <w:r>
              <w:rPr>
                <w:rFonts w:ascii="Times New Roman" w:hAnsi="Times New Roman" w:cs="Times New Roman"/>
                <w:b/>
                <w:strike/>
                <w:color w:val="FF0000"/>
                <w:sz w:val="20"/>
                <w:szCs w:val="20"/>
                <w:lang w:val="en-US"/>
              </w:rPr>
              <w:t xml:space="preserve">at least for RACH </w:t>
            </w:r>
            <w:r>
              <w:rPr>
                <w:rFonts w:ascii="Times New Roman" w:hAnsi="Times New Roman" w:cs="Times New Roman"/>
                <w:b/>
                <w:strike/>
                <w:sz w:val="20"/>
                <w:szCs w:val="20"/>
                <w:lang w:val="en-US"/>
              </w:rPr>
              <w:t>during the initial access.</w:t>
            </w:r>
          </w:p>
          <w:p w14:paraId="257C68C4" w14:textId="77777777" w:rsidR="00E75241" w:rsidRDefault="003B30A8" w:rsidP="005025F6">
            <w:pPr>
              <w:pStyle w:val="afe"/>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z w:val="20"/>
                <w:szCs w:val="20"/>
                <w:highlight w:val="cyan"/>
                <w:lang w:val="en-US"/>
              </w:rPr>
              <w:t>can be configured to</w:t>
            </w:r>
            <w:r>
              <w:rPr>
                <w:rFonts w:ascii="Times New Roman" w:hAnsi="Times New Roman" w:cs="Times New Roman"/>
                <w:b/>
                <w:sz w:val="20"/>
                <w:szCs w:val="20"/>
                <w:lang w:val="en-US"/>
              </w:rPr>
              <w:t xml:space="preserve">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257C68C5" w14:textId="77777777" w:rsidR="00E75241" w:rsidRDefault="003B30A8" w:rsidP="005025F6">
            <w:pPr>
              <w:pStyle w:val="afe"/>
              <w:numPr>
                <w:ilvl w:val="1"/>
                <w:numId w:val="31"/>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It can be configured to include CORESET and CSS for paging.</w:t>
            </w:r>
          </w:p>
        </w:tc>
      </w:tr>
      <w:tr w:rsidR="00E75241" w14:paraId="257C68CA" w14:textId="77777777">
        <w:tc>
          <w:tcPr>
            <w:tcW w:w="1479" w:type="dxa"/>
          </w:tcPr>
          <w:p w14:paraId="257C68C7" w14:textId="77777777" w:rsidR="00E75241" w:rsidRDefault="003B30A8">
            <w:pPr>
              <w:rPr>
                <w:rFonts w:eastAsiaTheme="minorEastAsia"/>
                <w:lang w:val="en-US" w:eastAsia="zh-CN"/>
              </w:rPr>
            </w:pPr>
            <w:r>
              <w:rPr>
                <w:rFonts w:eastAsiaTheme="minorEastAsia"/>
                <w:lang w:val="en-US" w:eastAsia="zh-CN"/>
              </w:rPr>
              <w:t>Spreadtrum</w:t>
            </w:r>
          </w:p>
        </w:tc>
        <w:tc>
          <w:tcPr>
            <w:tcW w:w="1372" w:type="dxa"/>
          </w:tcPr>
          <w:p w14:paraId="257C68C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C9" w14:textId="77777777" w:rsidR="00E75241" w:rsidRDefault="003B30A8">
            <w:pPr>
              <w:jc w:val="both"/>
              <w:rPr>
                <w:rFonts w:eastAsiaTheme="minorEastAsia"/>
                <w:lang w:val="en-US" w:eastAsia="zh-CN"/>
              </w:rPr>
            </w:pPr>
            <w:r>
              <w:rPr>
                <w:rFonts w:eastAsiaTheme="minorEastAsia"/>
                <w:lang w:val="en-US" w:eastAsia="zh-CN"/>
              </w:rPr>
              <w:t>The current wording is general enough</w:t>
            </w:r>
          </w:p>
        </w:tc>
      </w:tr>
      <w:tr w:rsidR="00E75241" w14:paraId="257C68CF" w14:textId="77777777">
        <w:tc>
          <w:tcPr>
            <w:tcW w:w="1479" w:type="dxa"/>
          </w:tcPr>
          <w:p w14:paraId="257C68CB" w14:textId="77777777" w:rsidR="00E75241" w:rsidRDefault="003B30A8">
            <w:pPr>
              <w:rPr>
                <w:rFonts w:eastAsiaTheme="minorEastAsia"/>
                <w:lang w:val="en-US" w:eastAsia="zh-CN"/>
              </w:rPr>
            </w:pPr>
            <w:r>
              <w:rPr>
                <w:rFonts w:eastAsiaTheme="minorEastAsia"/>
                <w:lang w:val="en-US" w:eastAsia="zh-CN"/>
              </w:rPr>
              <w:t>vivo</w:t>
            </w:r>
          </w:p>
        </w:tc>
        <w:tc>
          <w:tcPr>
            <w:tcW w:w="1372" w:type="dxa"/>
          </w:tcPr>
          <w:p w14:paraId="257C68C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CD" w14:textId="77777777" w:rsidR="00E75241" w:rsidRDefault="003B30A8">
            <w:pPr>
              <w:jc w:val="both"/>
              <w:rPr>
                <w:rFonts w:eastAsiaTheme="minorEastAsia"/>
                <w:lang w:val="en-US" w:eastAsia="zh-CN"/>
              </w:rPr>
            </w:pPr>
            <w:r>
              <w:rPr>
                <w:rFonts w:eastAsiaTheme="minorEastAsia"/>
                <w:lang w:val="en-US" w:eastAsia="zh-CN"/>
              </w:rPr>
              <w:t xml:space="preserve">The FL6 proposal looks fine. </w:t>
            </w:r>
          </w:p>
          <w:p w14:paraId="257C68CE" w14:textId="77777777" w:rsidR="00E75241" w:rsidRDefault="003B30A8">
            <w:pPr>
              <w:jc w:val="both"/>
              <w:rPr>
                <w:rFonts w:eastAsiaTheme="minorEastAsia"/>
                <w:lang w:val="en-US" w:eastAsia="zh-CN"/>
              </w:rPr>
            </w:pPr>
            <w:r>
              <w:rPr>
                <w:rFonts w:eastAsiaTheme="minorEastAsia"/>
                <w:lang w:val="en-US" w:eastAsia="zh-CN"/>
              </w:rPr>
              <w:t>Regarding Huawei’s comment about SSB, our understanding is that all the SSB issues will be addressed in another package proposals (including IDLE and CONNECTED modes)</w:t>
            </w:r>
          </w:p>
        </w:tc>
      </w:tr>
      <w:tr w:rsidR="00E75241" w14:paraId="257C68D3" w14:textId="77777777">
        <w:tc>
          <w:tcPr>
            <w:tcW w:w="1479" w:type="dxa"/>
          </w:tcPr>
          <w:p w14:paraId="257C68D0" w14:textId="77777777" w:rsidR="00E75241" w:rsidRDefault="003B30A8">
            <w:pPr>
              <w:rPr>
                <w:rFonts w:eastAsiaTheme="minorEastAsia"/>
                <w:lang w:eastAsia="zh-CN"/>
              </w:rPr>
            </w:pPr>
            <w:r>
              <w:rPr>
                <w:rFonts w:eastAsiaTheme="minorEastAsia"/>
                <w:lang w:eastAsia="zh-CN"/>
              </w:rPr>
              <w:t>Nordic</w:t>
            </w:r>
          </w:p>
        </w:tc>
        <w:tc>
          <w:tcPr>
            <w:tcW w:w="1372" w:type="dxa"/>
          </w:tcPr>
          <w:p w14:paraId="257C68D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D2" w14:textId="77777777" w:rsidR="00E75241" w:rsidRDefault="003B30A8">
            <w:pPr>
              <w:jc w:val="both"/>
              <w:rPr>
                <w:rFonts w:eastAsiaTheme="minorEastAsia"/>
                <w:lang w:val="en-US" w:eastAsia="zh-CN"/>
              </w:rPr>
            </w:pPr>
            <w:r>
              <w:rPr>
                <w:rFonts w:eastAsiaTheme="minorEastAsia"/>
                <w:lang w:val="en-US" w:eastAsia="zh-CN"/>
              </w:rPr>
              <w:t>We would still prefer to clarify that DCI format 1_0 and 0_0 is still given by CORESET#0 by MIB in separate initial DL BWP</w:t>
            </w:r>
          </w:p>
        </w:tc>
      </w:tr>
      <w:tr w:rsidR="00E75241" w14:paraId="257C68D7" w14:textId="77777777">
        <w:tc>
          <w:tcPr>
            <w:tcW w:w="1479" w:type="dxa"/>
          </w:tcPr>
          <w:p w14:paraId="257C68D4" w14:textId="77777777" w:rsidR="00E75241" w:rsidRDefault="003B30A8">
            <w:pPr>
              <w:rPr>
                <w:rFonts w:eastAsiaTheme="minorEastAsia"/>
                <w:lang w:eastAsia="zh-CN"/>
              </w:rPr>
            </w:pPr>
            <w:r>
              <w:rPr>
                <w:rFonts w:eastAsiaTheme="minorEastAsia"/>
                <w:lang w:eastAsia="zh-CN"/>
              </w:rPr>
              <w:lastRenderedPageBreak/>
              <w:t>IDCC</w:t>
            </w:r>
          </w:p>
        </w:tc>
        <w:tc>
          <w:tcPr>
            <w:tcW w:w="1372" w:type="dxa"/>
          </w:tcPr>
          <w:p w14:paraId="257C68D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D6" w14:textId="77777777" w:rsidR="00E75241" w:rsidRDefault="003B30A8">
            <w:pPr>
              <w:jc w:val="both"/>
              <w:rPr>
                <w:rFonts w:eastAsiaTheme="minorEastAsia"/>
                <w:lang w:val="en-US" w:eastAsia="zh-CN"/>
              </w:rPr>
            </w:pPr>
            <w:r>
              <w:rPr>
                <w:rFonts w:eastAsiaTheme="minorEastAsia"/>
                <w:lang w:val="en-US" w:eastAsia="zh-CN"/>
              </w:rPr>
              <w:t>We support this proposal.</w:t>
            </w:r>
          </w:p>
        </w:tc>
      </w:tr>
      <w:tr w:rsidR="00E75241" w14:paraId="257C68DB" w14:textId="77777777">
        <w:tc>
          <w:tcPr>
            <w:tcW w:w="1479" w:type="dxa"/>
          </w:tcPr>
          <w:p w14:paraId="257C68D8" w14:textId="77777777" w:rsidR="00E75241" w:rsidRDefault="003B30A8">
            <w:pPr>
              <w:rPr>
                <w:rFonts w:eastAsiaTheme="minorEastAsia"/>
                <w:lang w:val="en-US" w:eastAsia="zh-CN"/>
              </w:rPr>
            </w:pPr>
            <w:r>
              <w:rPr>
                <w:rFonts w:eastAsiaTheme="minorEastAsia"/>
                <w:lang w:val="en-US" w:eastAsia="zh-CN"/>
              </w:rPr>
              <w:t>Nokia, NSB</w:t>
            </w:r>
          </w:p>
        </w:tc>
        <w:tc>
          <w:tcPr>
            <w:tcW w:w="1372" w:type="dxa"/>
          </w:tcPr>
          <w:p w14:paraId="257C68D9" w14:textId="77777777" w:rsidR="00E75241" w:rsidRDefault="00E75241">
            <w:pPr>
              <w:tabs>
                <w:tab w:val="left" w:pos="551"/>
              </w:tabs>
              <w:rPr>
                <w:rFonts w:eastAsiaTheme="minorEastAsia"/>
                <w:lang w:val="en-US" w:eastAsia="zh-CN"/>
              </w:rPr>
            </w:pPr>
          </w:p>
        </w:tc>
        <w:tc>
          <w:tcPr>
            <w:tcW w:w="6780" w:type="dxa"/>
          </w:tcPr>
          <w:p w14:paraId="257C68DA" w14:textId="77777777" w:rsidR="00E75241" w:rsidRDefault="003B30A8">
            <w:pPr>
              <w:rPr>
                <w:rFonts w:eastAsia="Malgun Gothic"/>
                <w:lang w:eastAsia="ko-KR"/>
              </w:rPr>
            </w:pPr>
            <w:r>
              <w:rPr>
                <w:rFonts w:eastAsia="Malgun Gothic"/>
                <w:lang w:eastAsia="ko-KR"/>
              </w:rPr>
              <w:t>We still prefer not to use the initial DL BWP during initial access. However, we can live with this proposal if it is the majority view.</w:t>
            </w:r>
          </w:p>
        </w:tc>
      </w:tr>
      <w:tr w:rsidR="00E75241" w14:paraId="257C68DF" w14:textId="77777777">
        <w:tc>
          <w:tcPr>
            <w:tcW w:w="1479" w:type="dxa"/>
          </w:tcPr>
          <w:p w14:paraId="257C68DC" w14:textId="77777777" w:rsidR="00E75241" w:rsidRDefault="003B30A8">
            <w:pPr>
              <w:rPr>
                <w:rFonts w:eastAsiaTheme="minorEastAsia"/>
                <w:lang w:val="en-US" w:eastAsia="zh-CN"/>
              </w:rPr>
            </w:pPr>
            <w:r>
              <w:rPr>
                <w:rFonts w:eastAsiaTheme="minorEastAsia"/>
                <w:lang w:val="en-US" w:eastAsia="zh-CN"/>
              </w:rPr>
              <w:t>FUTUREWEI6</w:t>
            </w:r>
          </w:p>
        </w:tc>
        <w:tc>
          <w:tcPr>
            <w:tcW w:w="1372" w:type="dxa"/>
          </w:tcPr>
          <w:p w14:paraId="257C68DD"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DE" w14:textId="77777777" w:rsidR="00E75241" w:rsidRDefault="00E75241">
            <w:pPr>
              <w:rPr>
                <w:rFonts w:eastAsia="Malgun Gothic"/>
                <w:lang w:eastAsia="ko-KR"/>
              </w:rPr>
            </w:pPr>
          </w:p>
        </w:tc>
      </w:tr>
      <w:tr w:rsidR="00E75241" w14:paraId="257C68EC" w14:textId="77777777">
        <w:tc>
          <w:tcPr>
            <w:tcW w:w="1479" w:type="dxa"/>
          </w:tcPr>
          <w:p w14:paraId="257C68E0" w14:textId="77777777" w:rsidR="00E75241" w:rsidRDefault="003B30A8">
            <w:pPr>
              <w:rPr>
                <w:rFonts w:eastAsiaTheme="minorEastAsia"/>
                <w:lang w:val="en-US" w:eastAsia="zh-CN"/>
              </w:rPr>
            </w:pPr>
            <w:r>
              <w:rPr>
                <w:rFonts w:eastAsiaTheme="minorEastAsia"/>
                <w:lang w:val="en-US" w:eastAsia="zh-CN"/>
              </w:rPr>
              <w:t>Qualcomm</w:t>
            </w:r>
          </w:p>
        </w:tc>
        <w:tc>
          <w:tcPr>
            <w:tcW w:w="1372" w:type="dxa"/>
          </w:tcPr>
          <w:p w14:paraId="257C68E1" w14:textId="77777777" w:rsidR="00E75241" w:rsidRDefault="00E75241">
            <w:pPr>
              <w:tabs>
                <w:tab w:val="left" w:pos="551"/>
              </w:tabs>
              <w:rPr>
                <w:rFonts w:eastAsiaTheme="minorEastAsia"/>
                <w:lang w:val="en-US" w:eastAsia="zh-CN"/>
              </w:rPr>
            </w:pPr>
          </w:p>
        </w:tc>
        <w:tc>
          <w:tcPr>
            <w:tcW w:w="6780" w:type="dxa"/>
          </w:tcPr>
          <w:p w14:paraId="257C68E2" w14:textId="77777777" w:rsidR="00E75241" w:rsidRDefault="003B30A8">
            <w:pPr>
              <w:rPr>
                <w:rFonts w:eastAsia="Malgun Gothic"/>
                <w:lang w:eastAsia="ko-KR"/>
              </w:rPr>
            </w:pPr>
            <w:r>
              <w:rPr>
                <w:rFonts w:eastAsia="Malgun Gothic"/>
                <w:lang w:eastAsia="ko-KR"/>
              </w:rPr>
              <w:t>To move forward, our  suggestion is to split the proposal into different use cases based on whether or not the DL BWP can be used by RedCap UE during initial access</w:t>
            </w:r>
          </w:p>
          <w:p w14:paraId="257C68E3" w14:textId="77777777" w:rsidR="00E75241" w:rsidRDefault="003B30A8">
            <w:pPr>
              <w:rPr>
                <w:rFonts w:eastAsia="Malgun Gothic"/>
                <w:lang w:eastAsia="ko-KR"/>
              </w:rPr>
            </w:pPr>
            <w:r>
              <w:rPr>
                <w:rFonts w:eastAsia="Malgun Gothic"/>
                <w:lang w:eastAsia="ko-KR"/>
              </w:rPr>
              <w:t>For example,</w:t>
            </w:r>
          </w:p>
          <w:p w14:paraId="257C68E4" w14:textId="77777777" w:rsidR="00E75241" w:rsidRDefault="003B30A8" w:rsidP="005025F6">
            <w:pPr>
              <w:pStyle w:val="afe"/>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 which can be used during initial access and after initial access;</w:t>
            </w:r>
          </w:p>
          <w:p w14:paraId="257C68E5" w14:textId="77777777" w:rsidR="00E75241" w:rsidRDefault="003B30A8" w:rsidP="005025F6">
            <w:pPr>
              <w:pStyle w:val="afe"/>
              <w:numPr>
                <w:ilvl w:val="1"/>
                <w:numId w:val="36"/>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8E6" w14:textId="77777777" w:rsidR="00E75241" w:rsidRDefault="003B30A8" w:rsidP="005025F6">
            <w:pPr>
              <w:pStyle w:val="afe"/>
              <w:numPr>
                <w:ilvl w:val="1"/>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includes at least CORESET/CSS for RACH and paging.</w:t>
            </w:r>
          </w:p>
          <w:p w14:paraId="257C68E7" w14:textId="77777777" w:rsidR="00E75241" w:rsidRDefault="003B30A8" w:rsidP="005025F6">
            <w:pPr>
              <w:pStyle w:val="afe"/>
              <w:numPr>
                <w:ilvl w:val="1"/>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Additional SSB is transmitted in this DL BWP, if CD-SSB is not included </w:t>
            </w:r>
          </w:p>
          <w:p w14:paraId="257C68E8" w14:textId="77777777" w:rsidR="00E75241" w:rsidRDefault="003B30A8" w:rsidP="005025F6">
            <w:pPr>
              <w:pStyle w:val="afe"/>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configured, which </w:t>
            </w:r>
            <w:r>
              <w:rPr>
                <w:rFonts w:ascii="Times New Roman" w:hAnsi="Times New Roman" w:cs="Times New Roman"/>
                <w:b/>
                <w:color w:val="FF0000"/>
                <w:sz w:val="20"/>
                <w:szCs w:val="20"/>
                <w:lang w:val="en-US"/>
              </w:rPr>
              <w:t>cannot</w:t>
            </w:r>
            <w:r>
              <w:rPr>
                <w:rFonts w:ascii="Times New Roman" w:hAnsi="Times New Roman" w:cs="Times New Roman"/>
                <w:b/>
                <w:sz w:val="20"/>
                <w:szCs w:val="20"/>
                <w:lang w:val="en-US"/>
              </w:rPr>
              <w:t xml:space="preserve"> be used during initial access </w:t>
            </w:r>
          </w:p>
          <w:p w14:paraId="257C68E9" w14:textId="77777777" w:rsidR="00E75241" w:rsidRDefault="003B30A8" w:rsidP="005025F6">
            <w:pPr>
              <w:pStyle w:val="afe"/>
              <w:numPr>
                <w:ilvl w:val="1"/>
                <w:numId w:val="36"/>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8EA" w14:textId="77777777" w:rsidR="00E75241" w:rsidRDefault="003B30A8" w:rsidP="005025F6">
            <w:pPr>
              <w:pStyle w:val="afe"/>
              <w:numPr>
                <w:ilvl w:val="1"/>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is configured to include periodic TRS, CORESET and CSS at least for paging.</w:t>
            </w:r>
          </w:p>
          <w:p w14:paraId="257C68EB" w14:textId="77777777" w:rsidR="00E75241" w:rsidRDefault="003B30A8" w:rsidP="005025F6">
            <w:pPr>
              <w:pStyle w:val="afe"/>
              <w:numPr>
                <w:ilvl w:val="1"/>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UE is configured with intra-frequency measurement gap for SSB, if SSB is not transmitted in this DL BWP</w:t>
            </w:r>
          </w:p>
        </w:tc>
      </w:tr>
      <w:tr w:rsidR="00E75241" w14:paraId="257C68F6" w14:textId="77777777">
        <w:tc>
          <w:tcPr>
            <w:tcW w:w="1479" w:type="dxa"/>
          </w:tcPr>
          <w:p w14:paraId="257C68ED" w14:textId="77777777" w:rsidR="00E75241" w:rsidRDefault="003B30A8">
            <w:pPr>
              <w:rPr>
                <w:rFonts w:eastAsiaTheme="minorEastAsia"/>
                <w:lang w:val="en-US" w:eastAsia="zh-CN"/>
              </w:rPr>
            </w:pPr>
            <w:r>
              <w:rPr>
                <w:rFonts w:eastAsiaTheme="minorEastAsia"/>
                <w:lang w:val="en-US" w:eastAsia="zh-CN"/>
              </w:rPr>
              <w:t>Ericsson</w:t>
            </w:r>
          </w:p>
        </w:tc>
        <w:tc>
          <w:tcPr>
            <w:tcW w:w="1372" w:type="dxa"/>
          </w:tcPr>
          <w:p w14:paraId="257C68EE" w14:textId="77777777" w:rsidR="00E75241" w:rsidRDefault="003B30A8">
            <w:pPr>
              <w:tabs>
                <w:tab w:val="left" w:pos="551"/>
              </w:tabs>
              <w:rPr>
                <w:rFonts w:eastAsiaTheme="minorEastAsia"/>
                <w:lang w:val="en-US" w:eastAsia="zh-CN"/>
              </w:rPr>
            </w:pPr>
            <w:r>
              <w:rPr>
                <w:rFonts w:eastAsiaTheme="minorEastAsia"/>
                <w:lang w:val="en-US" w:eastAsia="zh-CN"/>
              </w:rPr>
              <w:t>Y, with minor changes</w:t>
            </w:r>
          </w:p>
        </w:tc>
        <w:tc>
          <w:tcPr>
            <w:tcW w:w="6780" w:type="dxa"/>
          </w:tcPr>
          <w:p w14:paraId="257C68EF" w14:textId="77777777" w:rsidR="00E75241" w:rsidRDefault="003B30A8">
            <w:pPr>
              <w:jc w:val="both"/>
              <w:rPr>
                <w:rFonts w:eastAsiaTheme="minorEastAsia"/>
                <w:lang w:val="en-US" w:eastAsia="zh-CN"/>
              </w:rPr>
            </w:pPr>
            <w:r>
              <w:rPr>
                <w:rFonts w:eastAsiaTheme="minorEastAsia"/>
                <w:lang w:val="en-US" w:eastAsia="zh-CN"/>
              </w:rPr>
              <w:t>We suggest the following update:</w:t>
            </w:r>
          </w:p>
          <w:p w14:paraId="257C68F0" w14:textId="77777777" w:rsidR="00E75241" w:rsidRDefault="003B30A8">
            <w:pPr>
              <w:jc w:val="both"/>
              <w:rPr>
                <w:b/>
                <w:lang w:val="en-US"/>
              </w:rPr>
            </w:pPr>
            <w:r>
              <w:rPr>
                <w:b/>
                <w:highlight w:val="yellow"/>
                <w:lang w:val="en-US"/>
              </w:rPr>
              <w:t>High Priority Proposal 2.2-4e</w:t>
            </w:r>
            <w:r>
              <w:rPr>
                <w:b/>
                <w:lang w:val="en-US"/>
              </w:rPr>
              <w:t>:</w:t>
            </w:r>
          </w:p>
          <w:p w14:paraId="257C68F1" w14:textId="77777777" w:rsidR="00E75241" w:rsidRDefault="003B30A8" w:rsidP="005025F6">
            <w:pPr>
              <w:pStyle w:val="afe"/>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14:paraId="257C68F2" w14:textId="77777777" w:rsidR="00E75241" w:rsidRDefault="003B30A8" w:rsidP="005025F6">
            <w:pPr>
              <w:pStyle w:val="afe"/>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8F3" w14:textId="77777777" w:rsidR="00E75241" w:rsidRDefault="003B30A8" w:rsidP="005025F6">
            <w:pPr>
              <w:pStyle w:val="afe"/>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14:paraId="257C68F4" w14:textId="77777777" w:rsidR="00E75241" w:rsidRDefault="003B30A8" w:rsidP="005025F6">
            <w:pPr>
              <w:pStyle w:val="afe"/>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257C68F5" w14:textId="77777777" w:rsidR="00E75241" w:rsidRDefault="003B30A8" w:rsidP="005025F6">
            <w:pPr>
              <w:pStyle w:val="afe"/>
              <w:numPr>
                <w:ilvl w:val="1"/>
                <w:numId w:val="31"/>
              </w:numPr>
              <w:jc w:val="both"/>
              <w:rPr>
                <w:rFonts w:ascii="Times New Roman" w:hAnsi="Times New Roman" w:cs="Times New Roman"/>
                <w:b/>
                <w:sz w:val="20"/>
                <w:szCs w:val="20"/>
                <w:lang w:val="en-US"/>
              </w:rPr>
            </w:pPr>
            <w:r>
              <w:rPr>
                <w:rFonts w:ascii="Times New Roman" w:hAnsi="Times New Roman" w:cs="Times New Roman"/>
                <w:b/>
                <w:color w:val="0070C0"/>
                <w:sz w:val="20"/>
                <w:szCs w:val="20"/>
                <w:lang w:val="en-US"/>
              </w:rPr>
              <w:t xml:space="preserve">From RAN1 perspective, </w:t>
            </w:r>
            <w:r>
              <w:rPr>
                <w:rFonts w:ascii="Times New Roman" w:hAnsi="Times New Roman" w:cs="Times New Roman"/>
                <w:b/>
                <w:color w:val="FF0000"/>
                <w:sz w:val="20"/>
                <w:szCs w:val="20"/>
                <w:lang w:val="en-US"/>
              </w:rPr>
              <w:t>it can be configured to include CORESET and CSS for paging.</w:t>
            </w:r>
          </w:p>
        </w:tc>
      </w:tr>
      <w:tr w:rsidR="00E75241" w14:paraId="257C68FB" w14:textId="77777777">
        <w:tc>
          <w:tcPr>
            <w:tcW w:w="1479" w:type="dxa"/>
          </w:tcPr>
          <w:p w14:paraId="257C68F7" w14:textId="77777777" w:rsidR="00E75241" w:rsidRDefault="003B30A8">
            <w:pPr>
              <w:rPr>
                <w:rFonts w:eastAsiaTheme="minorEastAsia"/>
                <w:lang w:val="en-US" w:eastAsia="zh-CN"/>
              </w:rPr>
            </w:pPr>
            <w:r>
              <w:rPr>
                <w:rFonts w:eastAsiaTheme="minorEastAsia"/>
                <w:lang w:val="en-US" w:eastAsia="zh-CN"/>
              </w:rPr>
              <w:t xml:space="preserve">Apple </w:t>
            </w:r>
          </w:p>
        </w:tc>
        <w:tc>
          <w:tcPr>
            <w:tcW w:w="1372" w:type="dxa"/>
          </w:tcPr>
          <w:p w14:paraId="257C68F8"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8F9" w14:textId="77777777" w:rsidR="00E75241" w:rsidRDefault="003B30A8">
            <w:pPr>
              <w:jc w:val="both"/>
              <w:rPr>
                <w:rFonts w:eastAsia="Malgun Gothic"/>
                <w:lang w:eastAsia="ko-KR"/>
              </w:rPr>
            </w:pPr>
            <w:r>
              <w:rPr>
                <w:rFonts w:eastAsia="Malgun Gothic"/>
                <w:lang w:eastAsia="ko-KR"/>
              </w:rPr>
              <w:t xml:space="preserve">For the case that initial DL BWP for Redcap devices does not include CORESET 0, our concern on the associated UE behaviour was not addressed without any reason. </w:t>
            </w:r>
          </w:p>
          <w:p w14:paraId="257C68FA" w14:textId="77777777" w:rsidR="00E75241" w:rsidRDefault="003B30A8">
            <w:pPr>
              <w:jc w:val="both"/>
              <w:rPr>
                <w:rFonts w:eastAsiaTheme="minorEastAsia"/>
                <w:lang w:val="en-US" w:eastAsia="zh-CN"/>
              </w:rPr>
            </w:pPr>
            <w:r>
              <w:rPr>
                <w:rFonts w:eastAsia="Malgun Gothic"/>
                <w:lang w:eastAsia="ko-KR"/>
              </w:rPr>
              <w:t xml:space="preserve">See detailed comment in the previous round.  </w:t>
            </w:r>
          </w:p>
        </w:tc>
      </w:tr>
      <w:tr w:rsidR="00E75241" w14:paraId="257C68FF" w14:textId="77777777">
        <w:tc>
          <w:tcPr>
            <w:tcW w:w="1479" w:type="dxa"/>
          </w:tcPr>
          <w:p w14:paraId="257C68FC" w14:textId="77777777" w:rsidR="00E75241" w:rsidRDefault="003B30A8">
            <w:pPr>
              <w:rPr>
                <w:rFonts w:eastAsia="Yu Mincho"/>
                <w:lang w:val="en-US" w:eastAsia="ja-JP"/>
              </w:rPr>
            </w:pPr>
            <w:r>
              <w:rPr>
                <w:rFonts w:eastAsia="Yu Mincho"/>
                <w:lang w:val="en-US" w:eastAsia="ja-JP"/>
              </w:rPr>
              <w:t>DOCOMO</w:t>
            </w:r>
          </w:p>
        </w:tc>
        <w:tc>
          <w:tcPr>
            <w:tcW w:w="1372" w:type="dxa"/>
          </w:tcPr>
          <w:p w14:paraId="257C68FD"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8FE" w14:textId="77777777" w:rsidR="00E75241" w:rsidRDefault="00E75241">
            <w:pPr>
              <w:jc w:val="both"/>
              <w:rPr>
                <w:rFonts w:eastAsia="Malgun Gothic"/>
                <w:lang w:eastAsia="ko-KR"/>
              </w:rPr>
            </w:pPr>
          </w:p>
        </w:tc>
      </w:tr>
      <w:tr w:rsidR="00E75241" w14:paraId="257C6903" w14:textId="77777777">
        <w:tc>
          <w:tcPr>
            <w:tcW w:w="1479" w:type="dxa"/>
          </w:tcPr>
          <w:p w14:paraId="257C6900" w14:textId="77777777" w:rsidR="00E75241" w:rsidRDefault="003B30A8">
            <w:pPr>
              <w:rPr>
                <w:rFonts w:eastAsiaTheme="minorEastAsia"/>
                <w:lang w:val="en-US" w:eastAsia="zh-CN"/>
              </w:rPr>
            </w:pPr>
            <w:r>
              <w:rPr>
                <w:rFonts w:eastAsiaTheme="minorEastAsia"/>
                <w:lang w:val="en-US" w:eastAsia="zh-CN"/>
              </w:rPr>
              <w:t>Lenovo, Motorola Mobility</w:t>
            </w:r>
          </w:p>
        </w:tc>
        <w:tc>
          <w:tcPr>
            <w:tcW w:w="1372" w:type="dxa"/>
          </w:tcPr>
          <w:p w14:paraId="257C690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902" w14:textId="77777777" w:rsidR="00E75241" w:rsidRDefault="00E75241">
            <w:pPr>
              <w:jc w:val="both"/>
              <w:rPr>
                <w:rFonts w:eastAsia="Malgun Gothic"/>
                <w:lang w:eastAsia="ko-KR"/>
              </w:rPr>
            </w:pPr>
          </w:p>
        </w:tc>
      </w:tr>
      <w:tr w:rsidR="00E75241" w14:paraId="257C690F" w14:textId="77777777">
        <w:tc>
          <w:tcPr>
            <w:tcW w:w="1479" w:type="dxa"/>
          </w:tcPr>
          <w:p w14:paraId="257C6904" w14:textId="77777777" w:rsidR="00E75241" w:rsidRDefault="003B30A8">
            <w:pPr>
              <w:rPr>
                <w:rFonts w:eastAsiaTheme="minorEastAsia"/>
                <w:lang w:val="en-US" w:eastAsia="zh-CN"/>
              </w:rPr>
            </w:pPr>
            <w:r>
              <w:rPr>
                <w:rFonts w:eastAsiaTheme="minorEastAsia"/>
                <w:lang w:val="en-US" w:eastAsia="zh-CN"/>
              </w:rPr>
              <w:lastRenderedPageBreak/>
              <w:t>Intel</w:t>
            </w:r>
          </w:p>
        </w:tc>
        <w:tc>
          <w:tcPr>
            <w:tcW w:w="1372" w:type="dxa"/>
          </w:tcPr>
          <w:p w14:paraId="257C6905" w14:textId="77777777" w:rsidR="00E75241" w:rsidRDefault="003B30A8">
            <w:pPr>
              <w:tabs>
                <w:tab w:val="left" w:pos="551"/>
              </w:tabs>
              <w:rPr>
                <w:rFonts w:eastAsiaTheme="minorEastAsia"/>
                <w:lang w:val="en-US" w:eastAsia="zh-CN"/>
              </w:rPr>
            </w:pPr>
            <w:r>
              <w:rPr>
                <w:rFonts w:eastAsiaTheme="minorEastAsia"/>
                <w:lang w:val="en-US" w:eastAsia="zh-CN"/>
              </w:rPr>
              <w:t>Y (almost)</w:t>
            </w:r>
          </w:p>
        </w:tc>
        <w:tc>
          <w:tcPr>
            <w:tcW w:w="6780" w:type="dxa"/>
          </w:tcPr>
          <w:p w14:paraId="257C6906" w14:textId="77777777" w:rsidR="00E75241" w:rsidRDefault="003B30A8">
            <w:pPr>
              <w:jc w:val="both"/>
              <w:rPr>
                <w:rFonts w:eastAsia="Malgun Gothic"/>
                <w:lang w:eastAsia="ko-KR"/>
              </w:rPr>
            </w:pPr>
            <w:r>
              <w:rPr>
                <w:rFonts w:eastAsia="Malgun Gothic"/>
                <w:lang w:eastAsia="ko-KR"/>
              </w:rPr>
              <w:t xml:space="preserve">Since the first bullet refers to the WA, it would only be apt to be consistent with the fact that the WA only has been made for use of separate initial DL BWP after initial access. </w:t>
            </w:r>
          </w:p>
          <w:p w14:paraId="257C6907" w14:textId="77777777" w:rsidR="00E75241" w:rsidRDefault="003B30A8">
            <w:pPr>
              <w:jc w:val="both"/>
              <w:rPr>
                <w:rFonts w:eastAsia="Malgun Gothic"/>
                <w:lang w:eastAsia="ko-KR"/>
              </w:rPr>
            </w:pPr>
            <w:r>
              <w:rPr>
                <w:rFonts w:eastAsia="Malgun Gothic"/>
                <w:lang w:eastAsia="ko-KR"/>
              </w:rPr>
              <w:t>Also, the third sub-bullet should have one level further indentation - under the second sub-bullet that talks about using the separate initial DL BWP during initial access.</w:t>
            </w:r>
          </w:p>
          <w:p w14:paraId="257C6908" w14:textId="77777777" w:rsidR="00E75241" w:rsidRDefault="003B30A8">
            <w:pPr>
              <w:jc w:val="both"/>
              <w:rPr>
                <w:rFonts w:eastAsia="Malgun Gothic"/>
                <w:lang w:eastAsia="ko-KR"/>
              </w:rPr>
            </w:pPr>
            <w:r>
              <w:rPr>
                <w:rFonts w:eastAsia="Malgun Gothic"/>
                <w:lang w:eastAsia="ko-KR"/>
              </w:rPr>
              <w:t xml:space="preserve">Thus, we would suggest the following </w:t>
            </w:r>
            <w:r>
              <w:rPr>
                <w:rFonts w:eastAsia="宋体"/>
                <w:b/>
                <w:color w:val="00B0F0"/>
                <w:u w:val="single"/>
                <w:lang w:val="en-US" w:eastAsia="ja-JP"/>
              </w:rPr>
              <w:t xml:space="preserve">revision </w:t>
            </w:r>
            <w:r>
              <w:rPr>
                <w:rFonts w:eastAsia="Malgun Gothic"/>
                <w:lang w:eastAsia="ko-KR"/>
              </w:rPr>
              <w:t>and the indentation update to the latest version from Ericsson.</w:t>
            </w:r>
          </w:p>
          <w:p w14:paraId="257C6909" w14:textId="77777777" w:rsidR="00E75241" w:rsidRDefault="003B30A8">
            <w:pPr>
              <w:jc w:val="both"/>
              <w:rPr>
                <w:b/>
                <w:lang w:val="en-US"/>
              </w:rPr>
            </w:pPr>
            <w:r>
              <w:rPr>
                <w:b/>
                <w:highlight w:val="yellow"/>
                <w:lang w:val="en-US"/>
              </w:rPr>
              <w:t>High Priority Proposal 2.2-4e</w:t>
            </w:r>
            <w:r>
              <w:rPr>
                <w:b/>
                <w:lang w:val="en-US"/>
              </w:rPr>
              <w:t>:</w:t>
            </w:r>
          </w:p>
          <w:p w14:paraId="257C690A" w14:textId="77777777" w:rsidR="00E75241" w:rsidRDefault="003B30A8" w:rsidP="005025F6">
            <w:pPr>
              <w:pStyle w:val="afe"/>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14:paraId="257C690B" w14:textId="77777777" w:rsidR="00E75241" w:rsidRDefault="003B30A8" w:rsidP="005025F6">
            <w:pPr>
              <w:pStyle w:val="afe"/>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90C" w14:textId="77777777" w:rsidR="00E75241" w:rsidRDefault="003B30A8" w:rsidP="005025F6">
            <w:pPr>
              <w:pStyle w:val="afe"/>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r>
              <w:rPr>
                <w:rFonts w:ascii="Times New Roman" w:hAnsi="Times New Roman" w:cs="Times New Roman"/>
                <w:b/>
                <w:color w:val="00B0F0"/>
                <w:sz w:val="20"/>
                <w:szCs w:val="20"/>
                <w:u w:val="single"/>
                <w:lang w:val="en-US"/>
              </w:rPr>
              <w:t>, if use of separate initial DL BWP during initial access is supported</w:t>
            </w:r>
            <w:r>
              <w:rPr>
                <w:rFonts w:ascii="Times New Roman" w:hAnsi="Times New Roman" w:cs="Times New Roman"/>
                <w:b/>
                <w:sz w:val="20"/>
                <w:szCs w:val="20"/>
                <w:lang w:val="en-US"/>
              </w:rPr>
              <w:t>.</w:t>
            </w:r>
          </w:p>
          <w:p w14:paraId="257C690D" w14:textId="77777777" w:rsidR="00E75241" w:rsidRDefault="003B30A8" w:rsidP="005025F6">
            <w:pPr>
              <w:pStyle w:val="afe"/>
              <w:numPr>
                <w:ilvl w:val="2"/>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257C690E" w14:textId="77777777" w:rsidR="00E75241" w:rsidRDefault="003B30A8" w:rsidP="005025F6">
            <w:pPr>
              <w:pStyle w:val="afe"/>
              <w:numPr>
                <w:ilvl w:val="1"/>
                <w:numId w:val="31"/>
              </w:numPr>
              <w:jc w:val="both"/>
              <w:rPr>
                <w:rFonts w:ascii="Times New Roman" w:hAnsi="Times New Roman" w:cs="Times New Roman"/>
                <w:b/>
                <w:sz w:val="20"/>
                <w:szCs w:val="20"/>
                <w:lang w:val="en-US"/>
              </w:rPr>
            </w:pPr>
            <w:r>
              <w:rPr>
                <w:rFonts w:ascii="Times New Roman" w:hAnsi="Times New Roman" w:cs="Times New Roman"/>
                <w:b/>
                <w:color w:val="0070C0"/>
                <w:sz w:val="20"/>
                <w:szCs w:val="20"/>
                <w:lang w:val="en-US"/>
              </w:rPr>
              <w:t xml:space="preserve">From RAN1 perspective, </w:t>
            </w:r>
            <w:r>
              <w:rPr>
                <w:rFonts w:ascii="Times New Roman" w:hAnsi="Times New Roman" w:cs="Times New Roman"/>
                <w:b/>
                <w:color w:val="FF0000"/>
                <w:sz w:val="20"/>
                <w:szCs w:val="20"/>
                <w:lang w:val="en-US"/>
              </w:rPr>
              <w:t>it can be configured to include CORESET and CSS for paging.</w:t>
            </w:r>
          </w:p>
        </w:tc>
      </w:tr>
      <w:tr w:rsidR="00E75241" w14:paraId="257C6913" w14:textId="77777777">
        <w:tc>
          <w:tcPr>
            <w:tcW w:w="1479" w:type="dxa"/>
          </w:tcPr>
          <w:p w14:paraId="257C6910" w14:textId="77777777" w:rsidR="00E75241" w:rsidRDefault="003B30A8">
            <w:pPr>
              <w:rPr>
                <w:rFonts w:eastAsiaTheme="minorEastAsia"/>
                <w:lang w:eastAsia="zh-CN"/>
              </w:rPr>
            </w:pPr>
            <w:r>
              <w:rPr>
                <w:rFonts w:eastAsiaTheme="minorEastAsia"/>
                <w:lang w:val="en-US" w:eastAsia="zh-CN"/>
              </w:rPr>
              <w:t>OPPO</w:t>
            </w:r>
          </w:p>
        </w:tc>
        <w:tc>
          <w:tcPr>
            <w:tcW w:w="1372" w:type="dxa"/>
          </w:tcPr>
          <w:p w14:paraId="257C691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912" w14:textId="77777777" w:rsidR="00E75241" w:rsidRDefault="003B30A8">
            <w:pPr>
              <w:jc w:val="both"/>
              <w:rPr>
                <w:rFonts w:eastAsia="Malgun Gothic"/>
                <w:lang w:eastAsia="ko-KR"/>
              </w:rPr>
            </w:pPr>
            <w:r>
              <w:rPr>
                <w:rFonts w:eastAsiaTheme="minorEastAsia"/>
                <w:lang w:eastAsia="zh-CN"/>
              </w:rPr>
              <w:t>We support the proposal</w:t>
            </w:r>
          </w:p>
        </w:tc>
      </w:tr>
      <w:tr w:rsidR="00E75241" w14:paraId="257C691D" w14:textId="77777777">
        <w:tc>
          <w:tcPr>
            <w:tcW w:w="1479" w:type="dxa"/>
          </w:tcPr>
          <w:p w14:paraId="257C6914" w14:textId="77777777" w:rsidR="00E75241" w:rsidRDefault="003B30A8">
            <w:pPr>
              <w:rPr>
                <w:rFonts w:eastAsiaTheme="minorEastAsia"/>
                <w:lang w:val="en-US" w:eastAsia="zh-CN"/>
              </w:rPr>
            </w:pPr>
            <w:r>
              <w:rPr>
                <w:rFonts w:eastAsiaTheme="minorEastAsia"/>
                <w:lang w:val="en-US" w:eastAsia="zh-CN"/>
              </w:rPr>
              <w:t>CATT</w:t>
            </w:r>
          </w:p>
        </w:tc>
        <w:tc>
          <w:tcPr>
            <w:tcW w:w="1372" w:type="dxa"/>
          </w:tcPr>
          <w:p w14:paraId="257C6915"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916" w14:textId="77777777" w:rsidR="00E75241" w:rsidRDefault="003B30A8">
            <w:pPr>
              <w:jc w:val="both"/>
              <w:rPr>
                <w:rFonts w:eastAsiaTheme="minorEastAsia"/>
                <w:lang w:eastAsia="zh-CN"/>
              </w:rPr>
            </w:pPr>
            <w:r>
              <w:rPr>
                <w:rFonts w:eastAsiaTheme="minorEastAsia"/>
                <w:lang w:eastAsia="zh-CN"/>
              </w:rPr>
              <w:t>We would appreciate if FL can explicitly handle ‘</w:t>
            </w:r>
            <w:r>
              <w:rPr>
                <w:lang w:val="en-US" w:eastAsia="ko-KR"/>
              </w:rPr>
              <w:t>different proposals in a particular order</w:t>
            </w:r>
            <w:r>
              <w:rPr>
                <w:rFonts w:eastAsiaTheme="minorEastAsia"/>
                <w:lang w:eastAsia="zh-CN"/>
              </w:rPr>
              <w:t>’. Specifically, we have already provided the suggested order as:</w:t>
            </w:r>
          </w:p>
          <w:p w14:paraId="257C6917" w14:textId="77777777" w:rsidR="00E75241" w:rsidRDefault="003B30A8">
            <w:pPr>
              <w:spacing w:after="60"/>
              <w:rPr>
                <w:rFonts w:eastAsiaTheme="minorEastAsia"/>
                <w:lang w:val="en-US" w:eastAsia="zh-CN"/>
              </w:rPr>
            </w:pPr>
            <w:r>
              <w:rPr>
                <w:rFonts w:eastAsiaTheme="minorEastAsia"/>
                <w:lang w:val="en-US" w:eastAsia="zh-CN"/>
              </w:rPr>
              <w:t>Firstly Reach consensus on the following 3 issues:</w:t>
            </w:r>
          </w:p>
          <w:p w14:paraId="257C6918" w14:textId="77777777" w:rsidR="00E75241" w:rsidRDefault="003B30A8" w:rsidP="005025F6">
            <w:pPr>
              <w:pStyle w:val="afe"/>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must include </w:t>
            </w:r>
            <w:r>
              <w:rPr>
                <w:rFonts w:ascii="Times New Roman" w:eastAsiaTheme="minorEastAsia" w:hAnsi="Times New Roman" w:cs="Times New Roman"/>
                <w:sz w:val="20"/>
                <w:szCs w:val="20"/>
                <w:u w:val="single"/>
                <w:lang w:val="en-US" w:eastAsia="zh-CN"/>
              </w:rPr>
              <w:t>SSB</w:t>
            </w:r>
            <w:r>
              <w:rPr>
                <w:rFonts w:ascii="Times New Roman" w:eastAsiaTheme="minorEastAsia" w:hAnsi="Times New Roman" w:cs="Times New Roman"/>
                <w:sz w:val="20"/>
                <w:szCs w:val="20"/>
                <w:lang w:val="en-US" w:eastAsia="zh-CN"/>
              </w:rPr>
              <w:t xml:space="preserve"> for RRC_IDLE UE during initial access.</w:t>
            </w:r>
          </w:p>
          <w:p w14:paraId="257C6919" w14:textId="77777777" w:rsidR="00E75241" w:rsidRDefault="003B30A8" w:rsidP="005025F6">
            <w:pPr>
              <w:pStyle w:val="afe"/>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must align </w:t>
            </w:r>
            <w:r>
              <w:rPr>
                <w:rFonts w:ascii="Times New Roman" w:eastAsiaTheme="minorEastAsia" w:hAnsi="Times New Roman" w:cs="Times New Roman"/>
                <w:sz w:val="20"/>
                <w:szCs w:val="20"/>
                <w:u w:val="single"/>
                <w:lang w:val="en-US" w:eastAsia="zh-CN"/>
              </w:rPr>
              <w:t>center frequencies</w:t>
            </w:r>
            <w:r>
              <w:rPr>
                <w:rFonts w:ascii="Times New Roman" w:eastAsiaTheme="minorEastAsia" w:hAnsi="Times New Roman" w:cs="Times New Roman"/>
                <w:sz w:val="20"/>
                <w:szCs w:val="20"/>
                <w:lang w:val="en-US" w:eastAsia="zh-CN"/>
              </w:rPr>
              <w:t xml:space="preserve"> of initial DL/UL BWP during initial access </w:t>
            </w:r>
          </w:p>
          <w:p w14:paraId="257C691A" w14:textId="77777777" w:rsidR="00E75241" w:rsidRDefault="003B30A8" w:rsidP="005025F6">
            <w:pPr>
              <w:pStyle w:val="afe"/>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must include </w:t>
            </w:r>
            <w:r>
              <w:rPr>
                <w:rFonts w:ascii="Times New Roman" w:eastAsiaTheme="minorEastAsia" w:hAnsi="Times New Roman" w:cs="Times New Roman"/>
                <w:sz w:val="20"/>
                <w:szCs w:val="20"/>
                <w:u w:val="single"/>
                <w:lang w:val="en-US" w:eastAsia="zh-CN"/>
              </w:rPr>
              <w:t>CORESET#</w:t>
            </w:r>
            <w:r>
              <w:rPr>
                <w:rFonts w:ascii="Times New Roman" w:eastAsiaTheme="minorEastAsia" w:hAnsi="Times New Roman" w:cs="Times New Roman"/>
                <w:sz w:val="20"/>
                <w:szCs w:val="20"/>
                <w:lang w:val="en-US" w:eastAsia="zh-CN"/>
              </w:rPr>
              <w:t xml:space="preserve">0 derived from MIB </w:t>
            </w:r>
          </w:p>
          <w:p w14:paraId="257C691B" w14:textId="77777777" w:rsidR="00E75241" w:rsidRDefault="003B30A8">
            <w:pPr>
              <w:jc w:val="both"/>
              <w:rPr>
                <w:rFonts w:eastAsiaTheme="minorEastAsia"/>
                <w:lang w:eastAsia="zh-CN"/>
              </w:rPr>
            </w:pPr>
            <w:r>
              <w:rPr>
                <w:rFonts w:eastAsiaTheme="minorEastAsia"/>
                <w:lang w:eastAsia="zh-CN"/>
              </w:rPr>
              <w:t>Secondly, conclude whether the separate initial DL BWP can be used during the initial access.</w:t>
            </w:r>
          </w:p>
          <w:p w14:paraId="257C691C" w14:textId="77777777" w:rsidR="00E75241" w:rsidRDefault="003B30A8">
            <w:pPr>
              <w:jc w:val="both"/>
              <w:rPr>
                <w:rFonts w:eastAsiaTheme="minorEastAsia"/>
                <w:lang w:eastAsia="zh-CN"/>
              </w:rPr>
            </w:pPr>
            <w:r>
              <w:rPr>
                <w:rFonts w:eastAsiaTheme="minorEastAsia"/>
                <w:lang w:eastAsia="zh-CN"/>
              </w:rPr>
              <w:t>We also prefer that SSB is NOT mandated in the separate initial DL BWP.</w:t>
            </w:r>
          </w:p>
        </w:tc>
      </w:tr>
      <w:tr w:rsidR="00E75241" w14:paraId="257C6923" w14:textId="77777777">
        <w:tc>
          <w:tcPr>
            <w:tcW w:w="1479" w:type="dxa"/>
          </w:tcPr>
          <w:p w14:paraId="257C691E" w14:textId="77777777" w:rsidR="00E75241" w:rsidRDefault="003B30A8">
            <w:pPr>
              <w:rPr>
                <w:rFonts w:eastAsiaTheme="minorEastAsia"/>
                <w:lang w:val="en-US" w:eastAsia="zh-CN"/>
              </w:rPr>
            </w:pPr>
            <w:r>
              <w:rPr>
                <w:rFonts w:eastAsiaTheme="minorEastAsia"/>
                <w:lang w:val="en-US" w:eastAsia="zh-CN"/>
              </w:rPr>
              <w:t>Samsung</w:t>
            </w:r>
          </w:p>
        </w:tc>
        <w:tc>
          <w:tcPr>
            <w:tcW w:w="1372" w:type="dxa"/>
          </w:tcPr>
          <w:p w14:paraId="257C691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920" w14:textId="77777777" w:rsidR="00E75241" w:rsidRDefault="003B30A8">
            <w:pPr>
              <w:jc w:val="both"/>
              <w:rPr>
                <w:rFonts w:eastAsiaTheme="minorEastAsia"/>
                <w:lang w:eastAsia="zh-CN"/>
              </w:rPr>
            </w:pPr>
            <w:r>
              <w:rPr>
                <w:rFonts w:eastAsiaTheme="minorEastAsia"/>
                <w:lang w:eastAsia="zh-CN"/>
              </w:rPr>
              <w:t xml:space="preserve">Fine with Ericsson‘s update. </w:t>
            </w:r>
          </w:p>
          <w:p w14:paraId="257C6921" w14:textId="77777777" w:rsidR="00E75241" w:rsidRDefault="003B30A8">
            <w:pPr>
              <w:jc w:val="both"/>
              <w:rPr>
                <w:rFonts w:eastAsiaTheme="minorEastAsia"/>
                <w:lang w:eastAsia="zh-CN"/>
              </w:rPr>
            </w:pPr>
            <w:r>
              <w:rPr>
                <w:rFonts w:eastAsiaTheme="minorEastAsia"/>
                <w:lang w:eastAsia="zh-CN"/>
              </w:rPr>
              <w:t>@CATT, we think the questions you mentioned are valid and we are discussing them in separated proposal. Based on current discussion, it seems like the proposal can work, regardless of the answer to your questions. We think we can at least take this at least as WA.</w:t>
            </w:r>
          </w:p>
          <w:p w14:paraId="257C6922" w14:textId="77777777" w:rsidR="00E75241" w:rsidRDefault="003B30A8">
            <w:pPr>
              <w:jc w:val="both"/>
              <w:rPr>
                <w:rFonts w:eastAsiaTheme="minorEastAsia"/>
                <w:lang w:eastAsia="zh-CN"/>
              </w:rPr>
            </w:pPr>
            <w:r>
              <w:rPr>
                <w:rFonts w:eastAsiaTheme="minorEastAsia"/>
                <w:lang w:eastAsia="zh-CN"/>
              </w:rPr>
              <w:t xml:space="preserve">We also support SSB not mandated in the separate iDL BWP. </w:t>
            </w:r>
          </w:p>
        </w:tc>
      </w:tr>
      <w:tr w:rsidR="00E75241" w14:paraId="257C692E" w14:textId="77777777">
        <w:tc>
          <w:tcPr>
            <w:tcW w:w="1479" w:type="dxa"/>
          </w:tcPr>
          <w:p w14:paraId="257C6924" w14:textId="77777777" w:rsidR="00E75241" w:rsidRDefault="003B30A8">
            <w:pPr>
              <w:rPr>
                <w:rFonts w:eastAsiaTheme="minorEastAsia"/>
                <w:lang w:val="en-US" w:eastAsia="zh-CN"/>
              </w:rPr>
            </w:pPr>
            <w:r>
              <w:rPr>
                <w:rFonts w:eastAsiaTheme="minorEastAsia"/>
                <w:lang w:val="en-US" w:eastAsia="zh-CN"/>
              </w:rPr>
              <w:t>ZTE, Sanechips</w:t>
            </w:r>
          </w:p>
        </w:tc>
        <w:tc>
          <w:tcPr>
            <w:tcW w:w="1372" w:type="dxa"/>
          </w:tcPr>
          <w:p w14:paraId="257C6925" w14:textId="77777777" w:rsidR="00E75241" w:rsidRDefault="003B30A8">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257C6926" w14:textId="77777777" w:rsidR="00E75241" w:rsidRDefault="003B30A8">
            <w:pPr>
              <w:jc w:val="both"/>
              <w:rPr>
                <w:rFonts w:eastAsiaTheme="minorEastAsia"/>
                <w:lang w:val="en-US" w:eastAsia="zh-CN"/>
              </w:rPr>
            </w:pPr>
            <w:r>
              <w:rPr>
                <w:rFonts w:eastAsiaTheme="minorEastAsia"/>
                <w:lang w:val="en-US" w:eastAsia="zh-CN"/>
              </w:rPr>
              <w:t>From our understanding, the second sub-bullet and third sub-bullet is somewhat overlapped for FL-6 proposal. Therefore, a minor update (indentation of third sub-bullet) based on Ericsson’s version is provided.</w:t>
            </w:r>
          </w:p>
          <w:p w14:paraId="257C6927" w14:textId="77777777" w:rsidR="00E75241" w:rsidRDefault="003B30A8">
            <w:pPr>
              <w:jc w:val="both"/>
              <w:rPr>
                <w:b/>
                <w:lang w:val="en-US"/>
              </w:rPr>
            </w:pPr>
            <w:r>
              <w:rPr>
                <w:b/>
                <w:highlight w:val="yellow"/>
                <w:lang w:val="en-US"/>
              </w:rPr>
              <w:t>High Priority Proposal 2.2-4e</w:t>
            </w:r>
            <w:r>
              <w:rPr>
                <w:b/>
                <w:lang w:val="en-US"/>
              </w:rPr>
              <w:t>:</w:t>
            </w:r>
          </w:p>
          <w:p w14:paraId="257C6928" w14:textId="77777777" w:rsidR="00E75241" w:rsidRDefault="003B30A8" w:rsidP="005025F6">
            <w:pPr>
              <w:pStyle w:val="afe"/>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14:paraId="257C6929" w14:textId="77777777" w:rsidR="00E75241" w:rsidRDefault="003B30A8" w:rsidP="005025F6">
            <w:pPr>
              <w:pStyle w:val="afe"/>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92A" w14:textId="77777777" w:rsidR="00E75241" w:rsidRDefault="003B30A8" w:rsidP="005025F6">
            <w:pPr>
              <w:pStyle w:val="afe"/>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14:paraId="257C692B" w14:textId="77777777" w:rsidR="00E75241" w:rsidRDefault="003B30A8" w:rsidP="005025F6">
            <w:pPr>
              <w:pStyle w:val="afe"/>
              <w:numPr>
                <w:ilvl w:val="2"/>
                <w:numId w:val="31"/>
              </w:numPr>
              <w:jc w:val="both"/>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257C692C" w14:textId="77777777" w:rsidR="00E75241" w:rsidRDefault="003B30A8" w:rsidP="005025F6">
            <w:pPr>
              <w:pStyle w:val="afe"/>
              <w:numPr>
                <w:ilvl w:val="1"/>
                <w:numId w:val="31"/>
              </w:numPr>
              <w:jc w:val="both"/>
              <w:rPr>
                <w:rFonts w:ascii="Times New Roman" w:eastAsiaTheme="minorEastAsia" w:hAnsi="Times New Roman" w:cs="Times New Roman"/>
                <w:sz w:val="20"/>
                <w:szCs w:val="20"/>
                <w:lang w:val="en-US" w:eastAsia="zh-CN"/>
              </w:rPr>
            </w:pPr>
            <w:r>
              <w:rPr>
                <w:rFonts w:ascii="Times New Roman" w:hAnsi="Times New Roman" w:cs="Times New Roman"/>
                <w:b/>
                <w:color w:val="0070C0"/>
                <w:sz w:val="20"/>
                <w:szCs w:val="20"/>
                <w:lang w:val="en-US"/>
              </w:rPr>
              <w:t xml:space="preserve">From RAN1 perspective, </w:t>
            </w:r>
            <w:r>
              <w:rPr>
                <w:rFonts w:ascii="Times New Roman" w:hAnsi="Times New Roman" w:cs="Times New Roman"/>
                <w:b/>
                <w:color w:val="FF0000"/>
                <w:sz w:val="20"/>
                <w:szCs w:val="20"/>
                <w:lang w:val="en-US"/>
              </w:rPr>
              <w:t>it can be configured to include CORESET and CSS for paging.</w:t>
            </w:r>
          </w:p>
          <w:p w14:paraId="257C692D" w14:textId="77777777" w:rsidR="00E75241" w:rsidRDefault="003B30A8">
            <w:pPr>
              <w:jc w:val="both"/>
              <w:rPr>
                <w:rFonts w:eastAsiaTheme="minorEastAsia"/>
                <w:lang w:eastAsia="zh-CN"/>
              </w:rPr>
            </w:pPr>
            <w:r>
              <w:rPr>
                <w:rFonts w:eastAsiaTheme="minorEastAsia"/>
                <w:lang w:val="en-US" w:eastAsia="zh-CN"/>
              </w:rPr>
              <w:t>Additionally, regarding the SSB transmission in initial DL BWP, it can be discussed in other proposals.</w:t>
            </w:r>
          </w:p>
        </w:tc>
      </w:tr>
      <w:tr w:rsidR="00E75241" w14:paraId="257C6933" w14:textId="77777777">
        <w:tc>
          <w:tcPr>
            <w:tcW w:w="1479" w:type="dxa"/>
          </w:tcPr>
          <w:p w14:paraId="257C692F" w14:textId="77777777" w:rsidR="00E75241" w:rsidRDefault="003B30A8">
            <w:pPr>
              <w:rPr>
                <w:rFonts w:eastAsiaTheme="minorEastAsia"/>
                <w:lang w:val="en-US" w:eastAsia="zh-CN"/>
              </w:rPr>
            </w:pPr>
            <w:r>
              <w:rPr>
                <w:rFonts w:eastAsia="Yu Mincho"/>
                <w:lang w:val="en-US" w:eastAsia="ja-JP"/>
              </w:rPr>
              <w:lastRenderedPageBreak/>
              <w:t>Panasonic</w:t>
            </w:r>
          </w:p>
        </w:tc>
        <w:tc>
          <w:tcPr>
            <w:tcW w:w="1372" w:type="dxa"/>
          </w:tcPr>
          <w:p w14:paraId="257C6930" w14:textId="77777777" w:rsidR="00E75241" w:rsidRDefault="003B30A8">
            <w:pPr>
              <w:tabs>
                <w:tab w:val="left" w:pos="551"/>
              </w:tabs>
              <w:rPr>
                <w:rFonts w:eastAsiaTheme="minorEastAsia"/>
                <w:lang w:val="en-US" w:eastAsia="zh-CN"/>
              </w:rPr>
            </w:pPr>
            <w:r>
              <w:rPr>
                <w:rFonts w:eastAsia="Yu Mincho"/>
                <w:lang w:val="en-US" w:eastAsia="ja-JP"/>
              </w:rPr>
              <w:t>Y in principle</w:t>
            </w:r>
          </w:p>
        </w:tc>
        <w:tc>
          <w:tcPr>
            <w:tcW w:w="6780" w:type="dxa"/>
          </w:tcPr>
          <w:p w14:paraId="257C6931" w14:textId="77777777" w:rsidR="00E75241" w:rsidRDefault="003B30A8">
            <w:pPr>
              <w:jc w:val="both"/>
              <w:rPr>
                <w:rFonts w:eastAsia="Yu Mincho"/>
                <w:lang w:val="en-US" w:eastAsia="ja-JP"/>
              </w:rPr>
            </w:pPr>
            <w:r>
              <w:rPr>
                <w:rFonts w:eastAsia="Yu Mincho"/>
                <w:lang w:val="en-US" w:eastAsia="ja-JP"/>
              </w:rPr>
              <w:t>Thank you FL for clarifying CORESET and type1-PDCCH CSS.</w:t>
            </w:r>
          </w:p>
          <w:p w14:paraId="257C6932" w14:textId="77777777" w:rsidR="00E75241" w:rsidRDefault="003B30A8">
            <w:pPr>
              <w:jc w:val="both"/>
              <w:rPr>
                <w:rFonts w:eastAsiaTheme="minorEastAsia"/>
                <w:lang w:val="en-US" w:eastAsia="zh-CN"/>
              </w:rPr>
            </w:pPr>
            <w:r>
              <w:rPr>
                <w:rFonts w:eastAsia="Yu Mincho"/>
                <w:lang w:val="en-US" w:eastAsia="ja-JP"/>
              </w:rPr>
              <w:t xml:space="preserve">We suggest </w:t>
            </w:r>
            <w:r>
              <w:rPr>
                <w:rFonts w:eastAsia="Yu Mincho"/>
                <w:lang w:eastAsia="ja-JP"/>
              </w:rPr>
              <w:t>"for RACH" should be changed to "for random access procedure" as random access channel (Msg1) itself is not sent in DL.</w:t>
            </w:r>
          </w:p>
        </w:tc>
      </w:tr>
      <w:tr w:rsidR="00E75241" w14:paraId="257C6938" w14:textId="77777777">
        <w:tc>
          <w:tcPr>
            <w:tcW w:w="1479" w:type="dxa"/>
          </w:tcPr>
          <w:p w14:paraId="257C6934" w14:textId="77777777" w:rsidR="00E75241" w:rsidRDefault="003B30A8">
            <w:pPr>
              <w:rPr>
                <w:rFonts w:eastAsia="Yu Mincho"/>
                <w:lang w:val="en-US" w:eastAsia="ja-JP"/>
              </w:rPr>
            </w:pPr>
            <w:r>
              <w:rPr>
                <w:rFonts w:eastAsia="Yu Mincho"/>
                <w:lang w:val="en-US" w:eastAsia="ja-JP"/>
              </w:rPr>
              <w:t>NEC</w:t>
            </w:r>
          </w:p>
        </w:tc>
        <w:tc>
          <w:tcPr>
            <w:tcW w:w="1372" w:type="dxa"/>
          </w:tcPr>
          <w:p w14:paraId="257C6935" w14:textId="77777777" w:rsidR="00E75241" w:rsidRDefault="00E75241">
            <w:pPr>
              <w:tabs>
                <w:tab w:val="left" w:pos="551"/>
              </w:tabs>
              <w:rPr>
                <w:rFonts w:eastAsia="Yu Mincho"/>
                <w:lang w:val="en-US" w:eastAsia="ja-JP"/>
              </w:rPr>
            </w:pPr>
          </w:p>
        </w:tc>
        <w:tc>
          <w:tcPr>
            <w:tcW w:w="6780" w:type="dxa"/>
          </w:tcPr>
          <w:p w14:paraId="257C6936" w14:textId="77777777" w:rsidR="00E75241" w:rsidRDefault="003B30A8">
            <w:pPr>
              <w:jc w:val="both"/>
              <w:rPr>
                <w:rFonts w:eastAsia="Malgun Gothic"/>
                <w:lang w:eastAsia="ko-KR"/>
              </w:rPr>
            </w:pPr>
            <w:r>
              <w:rPr>
                <w:rFonts w:eastAsia="Malgun Gothic"/>
                <w:lang w:eastAsia="ko-KR"/>
              </w:rPr>
              <w:t>Our preference would be to use CORESET#0 bandwidth configured by MIB during initial access but if it is majority’s view, we can live with the proposal. We are OK with Intel’s revision.</w:t>
            </w:r>
          </w:p>
          <w:p w14:paraId="257C6937" w14:textId="77777777" w:rsidR="00E75241" w:rsidRDefault="003B30A8">
            <w:pPr>
              <w:jc w:val="both"/>
              <w:rPr>
                <w:rFonts w:eastAsia="Yu Mincho"/>
                <w:lang w:val="en-US" w:eastAsia="ja-JP"/>
              </w:rPr>
            </w:pPr>
            <w:r>
              <w:rPr>
                <w:rFonts w:eastAsia="Malgun Gothic"/>
                <w:lang w:eastAsia="ko-KR"/>
              </w:rPr>
              <w:t>Regarding monitoring paging on a separate initial DL BWP, we see need to consult with RAN2. RAN1 should not decide it. We have another question. According to the proposal if a RedCap UE would monitor paging on a separate initial DL BWP, would a RedCap UE retune to CORESET#0 configured by MIB for SIB acquisition?</w:t>
            </w:r>
          </w:p>
        </w:tc>
      </w:tr>
      <w:tr w:rsidR="00E75241" w14:paraId="257C6945" w14:textId="77777777">
        <w:tc>
          <w:tcPr>
            <w:tcW w:w="1479" w:type="dxa"/>
          </w:tcPr>
          <w:p w14:paraId="257C6939" w14:textId="77777777" w:rsidR="00E75241" w:rsidRDefault="003B30A8">
            <w:pPr>
              <w:rPr>
                <w:rFonts w:eastAsia="Yu Mincho"/>
                <w:lang w:eastAsia="ja-JP"/>
              </w:rPr>
            </w:pPr>
            <w:r>
              <w:rPr>
                <w:rFonts w:eastAsiaTheme="minorEastAsia"/>
                <w:lang w:val="en-US" w:eastAsia="zh-CN"/>
              </w:rPr>
              <w:t>Xiaomi</w:t>
            </w:r>
          </w:p>
        </w:tc>
        <w:tc>
          <w:tcPr>
            <w:tcW w:w="1372" w:type="dxa"/>
          </w:tcPr>
          <w:p w14:paraId="257C693A" w14:textId="77777777" w:rsidR="00E75241" w:rsidRDefault="003B30A8">
            <w:pPr>
              <w:tabs>
                <w:tab w:val="left" w:pos="551"/>
              </w:tabs>
              <w:rPr>
                <w:rFonts w:eastAsia="Yu Mincho"/>
                <w:lang w:val="en-US" w:eastAsia="ja-JP"/>
              </w:rPr>
            </w:pPr>
            <w:r>
              <w:rPr>
                <w:rFonts w:eastAsiaTheme="minorEastAsia"/>
                <w:lang w:val="en-US" w:eastAsia="zh-CN"/>
              </w:rPr>
              <w:t>N</w:t>
            </w:r>
          </w:p>
        </w:tc>
        <w:tc>
          <w:tcPr>
            <w:tcW w:w="6780" w:type="dxa"/>
          </w:tcPr>
          <w:p w14:paraId="257C693B" w14:textId="77777777" w:rsidR="00E75241" w:rsidRDefault="003B30A8">
            <w:pPr>
              <w:jc w:val="both"/>
              <w:rPr>
                <w:rFonts w:eastAsiaTheme="minorEastAsia"/>
                <w:lang w:eastAsia="zh-CN"/>
              </w:rPr>
            </w:pPr>
            <w:r>
              <w:rPr>
                <w:rFonts w:eastAsiaTheme="minorEastAsia"/>
                <w:lang w:eastAsia="zh-CN"/>
              </w:rPr>
              <w:t xml:space="preserve">Similar comments with previous round, the discussion should be separate for the case during initial access and the case after initial access. </w:t>
            </w:r>
          </w:p>
          <w:p w14:paraId="257C693C" w14:textId="77777777" w:rsidR="00E75241" w:rsidRDefault="003B30A8" w:rsidP="005025F6">
            <w:pPr>
              <w:pStyle w:val="afe"/>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 to be used during initial access and after initial access;</w:t>
            </w:r>
          </w:p>
          <w:p w14:paraId="257C693D" w14:textId="77777777" w:rsidR="00E75241" w:rsidRDefault="003B30A8" w:rsidP="005025F6">
            <w:pPr>
              <w:pStyle w:val="afe"/>
              <w:numPr>
                <w:ilvl w:val="1"/>
                <w:numId w:val="36"/>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93E" w14:textId="77777777" w:rsidR="00E75241" w:rsidRDefault="003B30A8" w:rsidP="005025F6">
            <w:pPr>
              <w:pStyle w:val="afe"/>
              <w:numPr>
                <w:ilvl w:val="1"/>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at least CORESET </w:t>
            </w:r>
            <w:r>
              <w:rPr>
                <w:rFonts w:ascii="Times New Roman" w:hAnsi="Times New Roman" w:cs="Times New Roman"/>
                <w:b/>
                <w:strike/>
                <w:sz w:val="20"/>
                <w:szCs w:val="20"/>
                <w:lang w:val="en-US"/>
              </w:rPr>
              <w:t>and</w:t>
            </w:r>
            <w:r>
              <w:rPr>
                <w:rFonts w:ascii="Times New Roman" w:hAnsi="Times New Roman" w:cs="Times New Roman"/>
                <w:b/>
                <w:sz w:val="20"/>
                <w:szCs w:val="20"/>
                <w:lang w:val="en-US"/>
              </w:rPr>
              <w:t xml:space="preserve"> containing a type-1 PDCCH CSS for RedCap </w:t>
            </w:r>
            <w:r>
              <w:rPr>
                <w:rFonts w:ascii="Times New Roman" w:hAnsi="Times New Roman" w:cs="Times New Roman"/>
                <w:b/>
                <w:strike/>
                <w:sz w:val="20"/>
                <w:szCs w:val="20"/>
                <w:lang w:val="en-US"/>
              </w:rPr>
              <w:t xml:space="preserve">at least </w:t>
            </w:r>
            <w:r>
              <w:rPr>
                <w:rFonts w:ascii="Times New Roman" w:hAnsi="Times New Roman" w:cs="Times New Roman"/>
                <w:b/>
                <w:sz w:val="20"/>
                <w:szCs w:val="20"/>
                <w:lang w:val="en-US"/>
              </w:rPr>
              <w:t>for RACH during initial access</w:t>
            </w:r>
            <w:r>
              <w:rPr>
                <w:rFonts w:ascii="Times New Roman" w:hAnsi="Times New Roman" w:cs="Times New Roman"/>
                <w:b/>
                <w:strike/>
                <w:sz w:val="20"/>
                <w:szCs w:val="20"/>
                <w:lang w:val="en-US"/>
              </w:rPr>
              <w:t xml:space="preserve"> (FFS: and paging)</w:t>
            </w:r>
            <w:r>
              <w:rPr>
                <w:rFonts w:ascii="Times New Roman" w:hAnsi="Times New Roman" w:cs="Times New Roman"/>
                <w:b/>
                <w:sz w:val="20"/>
                <w:szCs w:val="20"/>
                <w:lang w:val="en-US"/>
              </w:rPr>
              <w:t>.</w:t>
            </w:r>
          </w:p>
          <w:p w14:paraId="257C693F" w14:textId="77777777" w:rsidR="00E75241" w:rsidRDefault="003B30A8" w:rsidP="005025F6">
            <w:pPr>
              <w:pStyle w:val="afe"/>
              <w:numPr>
                <w:ilvl w:val="1"/>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configured to include CORESET and CSS for paging.  </w:t>
            </w:r>
          </w:p>
          <w:p w14:paraId="257C6940" w14:textId="77777777" w:rsidR="00E75241" w:rsidRDefault="003B30A8" w:rsidP="005025F6">
            <w:pPr>
              <w:pStyle w:val="afe"/>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configured, which is only used after initial access </w:t>
            </w:r>
          </w:p>
          <w:p w14:paraId="257C6941" w14:textId="77777777" w:rsidR="00E75241" w:rsidRDefault="003B30A8" w:rsidP="005025F6">
            <w:pPr>
              <w:pStyle w:val="afe"/>
              <w:numPr>
                <w:ilvl w:val="1"/>
                <w:numId w:val="3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the relationship with initial DL BWP used during initial access</w:t>
            </w:r>
          </w:p>
          <w:p w14:paraId="257C6942" w14:textId="77777777" w:rsidR="00E75241" w:rsidRDefault="003B30A8" w:rsidP="005025F6">
            <w:pPr>
              <w:pStyle w:val="afe"/>
              <w:numPr>
                <w:ilvl w:val="0"/>
                <w:numId w:val="28"/>
              </w:numPr>
              <w:ind w:left="1919"/>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 xml:space="preserve">Opt1: The separate initial DL BWP should contain the initial DL BWP used during initial access. </w:t>
            </w:r>
          </w:p>
          <w:p w14:paraId="257C6943" w14:textId="77777777" w:rsidR="00E75241" w:rsidRDefault="003B30A8" w:rsidP="005025F6">
            <w:pPr>
              <w:pStyle w:val="afe"/>
              <w:numPr>
                <w:ilvl w:val="0"/>
                <w:numId w:val="28"/>
              </w:numPr>
              <w:ind w:left="1919"/>
              <w:rPr>
                <w:rFonts w:ascii="Times New Roman" w:eastAsiaTheme="minorEastAsia" w:hAnsi="Times New Roman" w:cs="Times New Roman"/>
                <w:sz w:val="20"/>
                <w:szCs w:val="20"/>
                <w:lang w:val="en-US" w:eastAsia="zh-CN"/>
              </w:rPr>
            </w:pPr>
            <w:r>
              <w:rPr>
                <w:rFonts w:ascii="Times New Roman" w:eastAsiaTheme="minorEastAsia" w:hAnsi="Times New Roman" w:cs="Times New Roman"/>
                <w:b/>
                <w:sz w:val="20"/>
                <w:szCs w:val="20"/>
                <w:lang w:val="en-US" w:eastAsia="zh-CN"/>
              </w:rPr>
              <w:t xml:space="preserve">Opt 2:  The separate initial DL BWP does NOT necessarily contain the initial DL BWP used during initial access </w:t>
            </w:r>
          </w:p>
          <w:p w14:paraId="257C6944" w14:textId="77777777" w:rsidR="00E75241" w:rsidRDefault="003B30A8">
            <w:pPr>
              <w:jc w:val="both"/>
              <w:rPr>
                <w:rFonts w:eastAsiaTheme="minorEastAsia"/>
                <w:lang w:eastAsia="zh-CN"/>
              </w:rPr>
            </w:pPr>
            <w:r>
              <w:rPr>
                <w:rFonts w:eastAsiaTheme="minorEastAsia"/>
                <w:lang w:eastAsia="zh-CN"/>
              </w:rPr>
              <w:t xml:space="preserve">For the case only used after initial access, we think the principle for the non-RedCap should be reused. For non-RedCap devices, if SIB reconfigure another wider initial DL BWP, it contains the MIB-configured initial DL BWP, Redcap should follow this principle as well. </w:t>
            </w:r>
          </w:p>
        </w:tc>
      </w:tr>
      <w:tr w:rsidR="00E75241" w14:paraId="257C6949" w14:textId="77777777">
        <w:tc>
          <w:tcPr>
            <w:tcW w:w="1479" w:type="dxa"/>
          </w:tcPr>
          <w:p w14:paraId="257C6946" w14:textId="77777777" w:rsidR="00E75241" w:rsidRDefault="003B30A8">
            <w:pPr>
              <w:rPr>
                <w:rFonts w:eastAsia="Yu Mincho"/>
                <w:lang w:val="en-US" w:eastAsia="ja-JP"/>
              </w:rPr>
            </w:pPr>
            <w:r>
              <w:rPr>
                <w:rFonts w:eastAsiaTheme="minorEastAsia"/>
                <w:lang w:val="en-US" w:eastAsia="zh-CN"/>
              </w:rPr>
              <w:t>CMCC</w:t>
            </w:r>
          </w:p>
        </w:tc>
        <w:tc>
          <w:tcPr>
            <w:tcW w:w="1372" w:type="dxa"/>
          </w:tcPr>
          <w:p w14:paraId="257C6947" w14:textId="77777777" w:rsidR="00E75241" w:rsidRDefault="003B30A8">
            <w:pPr>
              <w:tabs>
                <w:tab w:val="left" w:pos="551"/>
              </w:tabs>
              <w:rPr>
                <w:rFonts w:eastAsia="Yu Mincho"/>
                <w:lang w:val="en-US" w:eastAsia="ja-JP"/>
              </w:rPr>
            </w:pPr>
            <w:r>
              <w:rPr>
                <w:rFonts w:eastAsiaTheme="minorEastAsia"/>
                <w:lang w:val="en-US" w:eastAsia="zh-CN"/>
              </w:rPr>
              <w:t>Y</w:t>
            </w:r>
          </w:p>
        </w:tc>
        <w:tc>
          <w:tcPr>
            <w:tcW w:w="6780" w:type="dxa"/>
          </w:tcPr>
          <w:p w14:paraId="257C6948" w14:textId="77777777" w:rsidR="00E75241" w:rsidRDefault="00E75241">
            <w:pPr>
              <w:jc w:val="both"/>
              <w:rPr>
                <w:rFonts w:eastAsiaTheme="minorEastAsia"/>
                <w:lang w:eastAsia="zh-CN"/>
              </w:rPr>
            </w:pPr>
          </w:p>
        </w:tc>
      </w:tr>
      <w:tr w:rsidR="00E75241" w14:paraId="257C694D" w14:textId="77777777">
        <w:tc>
          <w:tcPr>
            <w:tcW w:w="1479" w:type="dxa"/>
          </w:tcPr>
          <w:p w14:paraId="257C694A" w14:textId="77777777" w:rsidR="00E75241" w:rsidRDefault="003B30A8">
            <w:pPr>
              <w:rPr>
                <w:rFonts w:eastAsia="Malgun Gothic"/>
                <w:lang w:val="en-US" w:eastAsia="ko-KR"/>
              </w:rPr>
            </w:pPr>
            <w:r>
              <w:rPr>
                <w:rFonts w:eastAsia="Malgun Gothic"/>
                <w:lang w:val="en-US" w:eastAsia="ko-KR"/>
              </w:rPr>
              <w:t>LG</w:t>
            </w:r>
          </w:p>
        </w:tc>
        <w:tc>
          <w:tcPr>
            <w:tcW w:w="1372" w:type="dxa"/>
          </w:tcPr>
          <w:p w14:paraId="257C694B" w14:textId="77777777" w:rsidR="00E75241" w:rsidRDefault="00E75241">
            <w:pPr>
              <w:tabs>
                <w:tab w:val="left" w:pos="551"/>
              </w:tabs>
              <w:rPr>
                <w:rFonts w:eastAsia="Malgun Gothic"/>
                <w:lang w:val="en-US" w:eastAsia="ko-KR"/>
              </w:rPr>
            </w:pPr>
          </w:p>
        </w:tc>
        <w:tc>
          <w:tcPr>
            <w:tcW w:w="6780" w:type="dxa"/>
          </w:tcPr>
          <w:p w14:paraId="257C694C" w14:textId="77777777" w:rsidR="00E75241" w:rsidRDefault="003B30A8">
            <w:pPr>
              <w:jc w:val="both"/>
              <w:rPr>
                <w:rFonts w:eastAsia="Malgun Gothic"/>
                <w:lang w:eastAsia="ko-KR"/>
              </w:rPr>
            </w:pPr>
            <w:r>
              <w:rPr>
                <w:rFonts w:eastAsia="Malgun Gothic"/>
                <w:lang w:eastAsia="ko-KR"/>
              </w:rPr>
              <w:t xml:space="preserve">We prefer to the previous version with FFS for paging. </w:t>
            </w:r>
          </w:p>
        </w:tc>
      </w:tr>
      <w:tr w:rsidR="00E75241" w14:paraId="257C6954" w14:textId="77777777">
        <w:tc>
          <w:tcPr>
            <w:tcW w:w="1479" w:type="dxa"/>
          </w:tcPr>
          <w:p w14:paraId="257C694E" w14:textId="77777777" w:rsidR="00E75241" w:rsidRDefault="003B30A8">
            <w:pPr>
              <w:rPr>
                <w:rFonts w:eastAsia="Malgun Gothic"/>
                <w:lang w:val="en-US" w:eastAsia="ko-KR"/>
              </w:rPr>
            </w:pPr>
            <w:r>
              <w:rPr>
                <w:rFonts w:eastAsiaTheme="minorEastAsia"/>
                <w:lang w:val="en-US" w:eastAsia="zh-CN"/>
              </w:rPr>
              <w:t>Huawei, HiSilicon</w:t>
            </w:r>
          </w:p>
        </w:tc>
        <w:tc>
          <w:tcPr>
            <w:tcW w:w="1372" w:type="dxa"/>
          </w:tcPr>
          <w:p w14:paraId="257C694F" w14:textId="77777777" w:rsidR="00E75241" w:rsidRDefault="003B30A8">
            <w:pPr>
              <w:jc w:val="both"/>
              <w:rPr>
                <w:rFonts w:eastAsiaTheme="minorEastAsia"/>
                <w:lang w:eastAsia="zh-CN"/>
              </w:rPr>
            </w:pPr>
            <w:r>
              <w:rPr>
                <w:rFonts w:eastAsiaTheme="minorEastAsia"/>
                <w:lang w:eastAsia="zh-CN"/>
              </w:rPr>
              <w:t xml:space="preserve">To reply </w:t>
            </w:r>
          </w:p>
          <w:p w14:paraId="257C6950" w14:textId="77777777" w:rsidR="00E75241" w:rsidRDefault="00E75241">
            <w:pPr>
              <w:tabs>
                <w:tab w:val="left" w:pos="551"/>
              </w:tabs>
              <w:rPr>
                <w:rFonts w:eastAsia="Malgun Gothic"/>
                <w:lang w:val="en-US" w:eastAsia="ko-KR"/>
              </w:rPr>
            </w:pPr>
          </w:p>
        </w:tc>
        <w:tc>
          <w:tcPr>
            <w:tcW w:w="6780" w:type="dxa"/>
          </w:tcPr>
          <w:p w14:paraId="257C6951" w14:textId="77777777" w:rsidR="00E75241" w:rsidRDefault="003B30A8">
            <w:pPr>
              <w:jc w:val="both"/>
              <w:rPr>
                <w:rFonts w:eastAsiaTheme="minorEastAsia"/>
                <w:lang w:eastAsia="zh-CN"/>
              </w:rPr>
            </w:pPr>
            <w:r>
              <w:rPr>
                <w:rFonts w:eastAsiaTheme="minorEastAsia"/>
                <w:lang w:eastAsia="zh-CN"/>
              </w:rPr>
              <w:t>@Intel (Very much sorry that I missed your previous questions in FL2….)</w:t>
            </w:r>
          </w:p>
          <w:p w14:paraId="257C6952" w14:textId="77777777" w:rsidR="00E75241" w:rsidRDefault="003B30A8">
            <w:pPr>
              <w:ind w:left="284"/>
              <w:jc w:val="both"/>
              <w:rPr>
                <w:rFonts w:eastAsiaTheme="minorEastAsia"/>
                <w:i/>
                <w:lang w:val="en-US" w:eastAsia="zh-CN"/>
              </w:rPr>
            </w:pPr>
            <w:r>
              <w:rPr>
                <w:rFonts w:eastAsiaTheme="minorEastAsia"/>
                <w:bCs/>
                <w:i/>
                <w:lang w:val="en-US" w:eastAsia="zh-CN"/>
              </w:rPr>
              <w:t>@Huawei-HiSi</w:t>
            </w:r>
            <w:r>
              <w:rPr>
                <w:rFonts w:eastAsiaTheme="minorEastAsia"/>
                <w:b/>
                <w:bCs/>
                <w:i/>
                <w:lang w:val="en-US" w:eastAsia="zh-CN"/>
              </w:rPr>
              <w:t>:</w:t>
            </w:r>
            <w:r>
              <w:rPr>
                <w:rFonts w:eastAsiaTheme="minorEastAsia"/>
                <w:i/>
                <w:lang w:val="en-US" w:eastAsia="zh-CN"/>
              </w:rPr>
              <w:t xml:space="preserve"> To the comment that CORESET/ SS set need not be configured in the separate initial DL BWP if configured for DL-UL center frequency alignment, we are wondering on what would be the expected UE behavior in </w:t>
            </w:r>
            <w:r>
              <w:rPr>
                <w:rFonts w:eastAsiaTheme="minorEastAsia"/>
                <w:i/>
                <w:lang w:val="en-US" w:eastAsia="zh-CN"/>
              </w:rPr>
              <w:lastRenderedPageBreak/>
              <w:t xml:space="preserve">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p w14:paraId="257C6953" w14:textId="77777777" w:rsidR="00E75241" w:rsidRDefault="003B30A8">
            <w:pPr>
              <w:jc w:val="both"/>
              <w:rPr>
                <w:rFonts w:eastAsia="Malgun Gothic"/>
                <w:lang w:eastAsia="ko-KR"/>
              </w:rPr>
            </w:pPr>
            <w:r>
              <w:rPr>
                <w:rFonts w:eastAsiaTheme="minorEastAsia"/>
                <w:lang w:val="en-US" w:eastAsia="zh-CN"/>
              </w:rPr>
              <w:t xml:space="preserve">Huawei, HiSi: UE can just retune for transmitting UL purpose to another place while the DL which is associated with UL center frequency is automatically switched to that place as well, without need of reception of DL messages e.g. SSB, CORESETs. This is especially fine during initial access since the UL and DL messages are TDMed. </w:t>
            </w:r>
          </w:p>
        </w:tc>
      </w:tr>
      <w:tr w:rsidR="00E75241" w14:paraId="257C695D" w14:textId="77777777">
        <w:tc>
          <w:tcPr>
            <w:tcW w:w="1479" w:type="dxa"/>
          </w:tcPr>
          <w:p w14:paraId="257C6955" w14:textId="77777777" w:rsidR="00E75241" w:rsidRDefault="003B30A8">
            <w:pPr>
              <w:rPr>
                <w:rFonts w:eastAsia="Malgun Gothic"/>
                <w:lang w:val="en-US" w:eastAsia="ko-KR"/>
              </w:rPr>
            </w:pPr>
            <w:r>
              <w:rPr>
                <w:rFonts w:eastAsia="Malgun Gothic"/>
                <w:lang w:val="en-US" w:eastAsia="ko-KR"/>
              </w:rPr>
              <w:lastRenderedPageBreak/>
              <w:t>FL7</w:t>
            </w:r>
          </w:p>
        </w:tc>
        <w:tc>
          <w:tcPr>
            <w:tcW w:w="8152" w:type="dxa"/>
            <w:gridSpan w:val="2"/>
          </w:tcPr>
          <w:p w14:paraId="257C6956" w14:textId="77777777" w:rsidR="00E75241" w:rsidRDefault="003B30A8">
            <w:pPr>
              <w:rPr>
                <w:lang w:val="en-US" w:eastAsia="ko-KR"/>
              </w:rPr>
            </w:pPr>
            <w:r>
              <w:rPr>
                <w:lang w:val="en-US" w:eastAsia="ko-KR"/>
              </w:rPr>
              <w:t>Based on the received feedback, the following updated proposal can be considered. Note that, if necessary, different proposals can be agreed together or in a particular order.</w:t>
            </w:r>
          </w:p>
          <w:p w14:paraId="257C6957" w14:textId="77777777" w:rsidR="00E75241" w:rsidRDefault="003B30A8">
            <w:pPr>
              <w:jc w:val="both"/>
              <w:rPr>
                <w:b/>
                <w:lang w:val="en-US"/>
              </w:rPr>
            </w:pPr>
            <w:r>
              <w:rPr>
                <w:b/>
                <w:highlight w:val="yellow"/>
                <w:lang w:val="en-US"/>
              </w:rPr>
              <w:t>High Priority Proposal 2.2-4f</w:t>
            </w:r>
            <w:r>
              <w:rPr>
                <w:b/>
                <w:lang w:val="en-US"/>
              </w:rPr>
              <w:t>:</w:t>
            </w:r>
          </w:p>
          <w:p w14:paraId="257C6958" w14:textId="77777777" w:rsidR="00E75241" w:rsidRDefault="003B30A8" w:rsidP="005025F6">
            <w:pPr>
              <w:pStyle w:val="afe"/>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 (as per current working assumption) is configured,</w:t>
            </w:r>
          </w:p>
          <w:p w14:paraId="257C6959" w14:textId="77777777" w:rsidR="00E75241" w:rsidRDefault="003B30A8" w:rsidP="005025F6">
            <w:pPr>
              <w:pStyle w:val="afe"/>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95A" w14:textId="77777777" w:rsidR="00E75241" w:rsidRDefault="003B30A8" w:rsidP="005025F6">
            <w:pPr>
              <w:pStyle w:val="afe"/>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at least for </w:t>
            </w:r>
            <w:r>
              <w:rPr>
                <w:rFonts w:ascii="Times New Roman" w:hAnsi="Times New Roman" w:cs="Times New Roman"/>
                <w:b/>
                <w:strike/>
                <w:color w:val="FF0000"/>
                <w:sz w:val="20"/>
                <w:szCs w:val="20"/>
                <w:lang w:val="en-US"/>
              </w:rPr>
              <w:t>RACH</w:t>
            </w:r>
            <w:r>
              <w:rPr>
                <w:rFonts w:ascii="Times New Roman" w:hAnsi="Times New Roman" w:cs="Times New Roman"/>
                <w:b/>
                <w:color w:val="FF0000"/>
                <w:sz w:val="20"/>
                <w:szCs w:val="20"/>
                <w:lang w:val="en-US"/>
              </w:rPr>
              <w:t xml:space="preserve"> random access</w:t>
            </w:r>
            <w:r>
              <w:rPr>
                <w:rFonts w:ascii="Times New Roman" w:hAnsi="Times New Roman" w:cs="Times New Roman"/>
                <w:b/>
                <w:sz w:val="20"/>
                <w:szCs w:val="20"/>
                <w:lang w:val="en-US"/>
              </w:rPr>
              <w:t xml:space="preserve"> during the initial access.</w:t>
            </w:r>
          </w:p>
          <w:p w14:paraId="257C695B" w14:textId="77777777" w:rsidR="00E75241" w:rsidRDefault="003B30A8" w:rsidP="005025F6">
            <w:pPr>
              <w:pStyle w:val="afe"/>
              <w:numPr>
                <w:ilvl w:val="2"/>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at least CORESET containing a type-1 PDCCH CSS for RedCap for </w:t>
            </w:r>
            <w:r>
              <w:rPr>
                <w:rFonts w:ascii="Times New Roman" w:hAnsi="Times New Roman" w:cs="Times New Roman"/>
                <w:b/>
                <w:strike/>
                <w:color w:val="FF0000"/>
                <w:sz w:val="20"/>
                <w:szCs w:val="20"/>
                <w:lang w:val="en-US"/>
              </w:rPr>
              <w:t>RACH</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random access</w:t>
            </w:r>
            <w:r>
              <w:rPr>
                <w:rFonts w:ascii="Times New Roman" w:hAnsi="Times New Roman" w:cs="Times New Roman"/>
                <w:b/>
                <w:sz w:val="20"/>
                <w:szCs w:val="20"/>
                <w:lang w:val="en-US"/>
              </w:rPr>
              <w:t xml:space="preserve"> during initial access.</w:t>
            </w:r>
          </w:p>
          <w:p w14:paraId="257C695C" w14:textId="77777777" w:rsidR="00E75241" w:rsidRDefault="003B30A8" w:rsidP="005025F6">
            <w:pPr>
              <w:pStyle w:val="afe"/>
              <w:numPr>
                <w:ilvl w:val="1"/>
                <w:numId w:val="31"/>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From RAN1 perspective,</w:t>
            </w:r>
            <w:r>
              <w:rPr>
                <w:rFonts w:ascii="Times New Roman" w:hAnsi="Times New Roman" w:cs="Times New Roman"/>
                <w:b/>
                <w:sz w:val="20"/>
                <w:szCs w:val="20"/>
                <w:lang w:val="en-US"/>
              </w:rPr>
              <w:t xml:space="preserve"> it can be configured to include CORESET and CSS for paging.</w:t>
            </w:r>
          </w:p>
        </w:tc>
      </w:tr>
      <w:tr w:rsidR="00E75241" w14:paraId="257C6960" w14:textId="77777777">
        <w:tc>
          <w:tcPr>
            <w:tcW w:w="1479" w:type="dxa"/>
          </w:tcPr>
          <w:p w14:paraId="257C695E" w14:textId="77777777" w:rsidR="00E75241" w:rsidRDefault="003B30A8">
            <w:pPr>
              <w:rPr>
                <w:rFonts w:eastAsia="Malgun Gothic"/>
                <w:lang w:val="en-US" w:eastAsia="ko-KR"/>
              </w:rPr>
            </w:pPr>
            <w:r>
              <w:rPr>
                <w:rFonts w:eastAsia="Malgun Gothic"/>
                <w:lang w:val="en-US" w:eastAsia="ko-KR"/>
              </w:rPr>
              <w:t>FL8</w:t>
            </w:r>
          </w:p>
        </w:tc>
        <w:tc>
          <w:tcPr>
            <w:tcW w:w="8152" w:type="dxa"/>
            <w:gridSpan w:val="2"/>
          </w:tcPr>
          <w:p w14:paraId="257C695F" w14:textId="77777777" w:rsidR="00E75241" w:rsidRDefault="003B30A8">
            <w:pPr>
              <w:jc w:val="both"/>
              <w:rPr>
                <w:bCs/>
                <w:lang w:val="en-US"/>
              </w:rPr>
            </w:pPr>
            <w:r>
              <w:rPr>
                <w:lang w:val="en-US" w:eastAsia="ko-KR"/>
              </w:rPr>
              <w:t>Based on received responses, we can come back to this after other proposals have seen progress.</w:t>
            </w:r>
          </w:p>
        </w:tc>
      </w:tr>
    </w:tbl>
    <w:p w14:paraId="257C6961" w14:textId="77777777" w:rsidR="00E75241" w:rsidRDefault="00E75241">
      <w:pPr>
        <w:tabs>
          <w:tab w:val="left" w:pos="1410"/>
        </w:tabs>
        <w:spacing w:after="100" w:afterAutospacing="1"/>
        <w:jc w:val="both"/>
        <w:rPr>
          <w:lang w:val="en-US"/>
        </w:rPr>
      </w:pPr>
    </w:p>
    <w:p w14:paraId="257C6962" w14:textId="77777777" w:rsidR="00E75241" w:rsidRDefault="003B30A8">
      <w:pPr>
        <w:tabs>
          <w:tab w:val="left" w:pos="1410"/>
        </w:tabs>
        <w:spacing w:after="100" w:afterAutospacing="1"/>
        <w:jc w:val="both"/>
        <w:rPr>
          <w:lang w:val="en-US"/>
        </w:rPr>
      </w:pPr>
      <w:r>
        <w:rPr>
          <w:b/>
          <w:u w:val="single"/>
          <w:lang w:val="en-US"/>
        </w:rPr>
        <w:t>Supported bandwidths in the separate initial DL BWP</w:t>
      </w:r>
    </w:p>
    <w:p w14:paraId="257C6963" w14:textId="77777777" w:rsidR="00E75241" w:rsidRDefault="003B30A8">
      <w:pPr>
        <w:tabs>
          <w:tab w:val="left" w:pos="1410"/>
        </w:tabs>
        <w:spacing w:after="100" w:afterAutospacing="1"/>
        <w:jc w:val="both"/>
        <w:rPr>
          <w:lang w:val="en-US"/>
        </w:rPr>
      </w:pPr>
      <w:r>
        <w:rPr>
          <w:lang w:val="en-US"/>
        </w:rPr>
        <w:t>There are only a few views on the supported bandwidth of the separate initial DL BWP:</w:t>
      </w:r>
    </w:p>
    <w:p w14:paraId="257C6964" w14:textId="77777777" w:rsidR="00E75241" w:rsidRDefault="003B30A8" w:rsidP="005025F6">
      <w:pPr>
        <w:pStyle w:val="afe"/>
        <w:numPr>
          <w:ilvl w:val="0"/>
          <w:numId w:val="1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257C6965" w14:textId="77777777" w:rsidR="00E75241" w:rsidRDefault="003B30A8" w:rsidP="005025F6">
      <w:pPr>
        <w:pStyle w:val="afe"/>
        <w:numPr>
          <w:ilvl w:val="0"/>
          <w:numId w:val="1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[12]: If a separately initial BWP is supported, the possible bandwidths are among the bandwidths for CORESET#0 derived from the MIB.</w:t>
      </w:r>
    </w:p>
    <w:p w14:paraId="257C6966" w14:textId="77777777" w:rsidR="00E75241" w:rsidRDefault="003B30A8" w:rsidP="005025F6">
      <w:pPr>
        <w:pStyle w:val="afe"/>
        <w:numPr>
          <w:ilvl w:val="0"/>
          <w:numId w:val="1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[16]: Reuse the existing setting for deriving </w:t>
      </w:r>
      <w:r>
        <w:rPr>
          <w:rFonts w:ascii="Times New Roman" w:hAnsi="Times New Roman" w:cs="Times New Roman"/>
          <w:i/>
          <w:iCs/>
          <w:sz w:val="20"/>
          <w:szCs w:val="20"/>
          <w:lang w:val="en-US"/>
        </w:rPr>
        <w:t>locationAndBandwidth</w:t>
      </w:r>
      <w:r>
        <w:rPr>
          <w:rFonts w:ascii="Times New Roman" w:hAnsi="Times New Roman" w:cs="Times New Roman"/>
          <w:sz w:val="20"/>
          <w:szCs w:val="20"/>
          <w:lang w:val="en-US"/>
        </w:rPr>
        <w:t xml:space="preserve"> with constraints on the ranges of the values.</w:t>
      </w:r>
    </w:p>
    <w:p w14:paraId="257C6967" w14:textId="77777777" w:rsidR="00E75241" w:rsidRDefault="003B30A8">
      <w:pPr>
        <w:tabs>
          <w:tab w:val="left" w:pos="1410"/>
        </w:tabs>
        <w:spacing w:after="100" w:afterAutospacing="1"/>
        <w:jc w:val="both"/>
        <w:rPr>
          <w:lang w:val="en-US"/>
        </w:rPr>
      </w:pPr>
      <w:r>
        <w:rPr>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14:paraId="257C6968" w14:textId="77777777" w:rsidR="00E75241" w:rsidRDefault="003B30A8">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af8"/>
        <w:tblW w:w="9631" w:type="dxa"/>
        <w:tblLook w:val="04A0" w:firstRow="1" w:lastRow="0" w:firstColumn="1" w:lastColumn="0" w:noHBand="0" w:noVBand="1"/>
      </w:tblPr>
      <w:tblGrid>
        <w:gridCol w:w="1479"/>
        <w:gridCol w:w="1372"/>
        <w:gridCol w:w="6780"/>
      </w:tblGrid>
      <w:tr w:rsidR="00E75241" w14:paraId="257C696C" w14:textId="77777777">
        <w:tc>
          <w:tcPr>
            <w:tcW w:w="1479" w:type="dxa"/>
            <w:shd w:val="clear" w:color="auto" w:fill="D9D9D9" w:themeFill="background1" w:themeFillShade="D9"/>
          </w:tcPr>
          <w:p w14:paraId="257C6969"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696A"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696B" w14:textId="77777777" w:rsidR="00E75241" w:rsidRDefault="003B30A8">
            <w:pPr>
              <w:rPr>
                <w:b/>
                <w:bCs/>
                <w:lang w:val="en-US"/>
              </w:rPr>
            </w:pPr>
            <w:r>
              <w:rPr>
                <w:b/>
                <w:bCs/>
                <w:lang w:val="en-US"/>
              </w:rPr>
              <w:t>Comments</w:t>
            </w:r>
          </w:p>
        </w:tc>
      </w:tr>
      <w:tr w:rsidR="00E75241" w14:paraId="257C6970" w14:textId="77777777">
        <w:tc>
          <w:tcPr>
            <w:tcW w:w="1479" w:type="dxa"/>
          </w:tcPr>
          <w:p w14:paraId="257C696D" w14:textId="77777777" w:rsidR="00E75241" w:rsidRDefault="003B30A8">
            <w:pPr>
              <w:rPr>
                <w:lang w:val="en-US" w:eastAsia="ko-KR"/>
              </w:rPr>
            </w:pPr>
            <w:r>
              <w:rPr>
                <w:lang w:val="en-US" w:eastAsia="ko-KR"/>
              </w:rPr>
              <w:t xml:space="preserve">Nordic </w:t>
            </w:r>
          </w:p>
        </w:tc>
        <w:tc>
          <w:tcPr>
            <w:tcW w:w="1372" w:type="dxa"/>
          </w:tcPr>
          <w:p w14:paraId="257C696E" w14:textId="77777777" w:rsidR="00E75241" w:rsidRDefault="00E75241">
            <w:pPr>
              <w:tabs>
                <w:tab w:val="left" w:pos="551"/>
              </w:tabs>
              <w:rPr>
                <w:lang w:val="en-US" w:eastAsia="ko-KR"/>
              </w:rPr>
            </w:pPr>
          </w:p>
        </w:tc>
        <w:tc>
          <w:tcPr>
            <w:tcW w:w="6780" w:type="dxa"/>
          </w:tcPr>
          <w:p w14:paraId="257C696F" w14:textId="77777777" w:rsidR="00E75241" w:rsidRDefault="003B30A8">
            <w:pPr>
              <w:rPr>
                <w:lang w:val="en-US" w:eastAsia="ko-KR"/>
              </w:rPr>
            </w:pPr>
            <w:r>
              <w:rPr>
                <w:lang w:val="en-US" w:eastAsia="ko-KR"/>
              </w:rPr>
              <w:t xml:space="preserve">If this aspect is not taken into account, Nordic may not support </w:t>
            </w:r>
            <w:r>
              <w:rPr>
                <w:u w:val="single"/>
                <w:lang w:val="en-US" w:eastAsia="ko-KR"/>
              </w:rPr>
              <w:t>separate</w:t>
            </w:r>
            <w:r>
              <w:rPr>
                <w:lang w:val="en-US" w:eastAsia="ko-KR"/>
              </w:rPr>
              <w:t xml:space="preserve"> initial DL BW not overlapping with CORESET#0 by MIB to be used during IDLE</w:t>
            </w:r>
          </w:p>
        </w:tc>
      </w:tr>
      <w:tr w:rsidR="00E75241" w14:paraId="257C6973" w14:textId="77777777">
        <w:tc>
          <w:tcPr>
            <w:tcW w:w="1479" w:type="dxa"/>
          </w:tcPr>
          <w:p w14:paraId="257C6971" w14:textId="77777777" w:rsidR="00E75241" w:rsidRDefault="003B30A8">
            <w:pPr>
              <w:rPr>
                <w:lang w:val="en-US" w:eastAsia="ko-KR"/>
              </w:rPr>
            </w:pPr>
            <w:r>
              <w:rPr>
                <w:lang w:val="en-US" w:eastAsia="ko-KR"/>
              </w:rPr>
              <w:t>FL</w:t>
            </w:r>
          </w:p>
        </w:tc>
        <w:tc>
          <w:tcPr>
            <w:tcW w:w="8152" w:type="dxa"/>
            <w:gridSpan w:val="2"/>
          </w:tcPr>
          <w:p w14:paraId="257C6972" w14:textId="77777777" w:rsidR="00E75241" w:rsidRDefault="003B30A8">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14:paraId="257C6974" w14:textId="77777777" w:rsidR="00E75241" w:rsidRDefault="00E75241">
      <w:pPr>
        <w:tabs>
          <w:tab w:val="left" w:pos="1410"/>
        </w:tabs>
        <w:spacing w:after="100" w:afterAutospacing="1"/>
        <w:jc w:val="both"/>
        <w:rPr>
          <w:lang w:val="en-US"/>
        </w:rPr>
      </w:pPr>
    </w:p>
    <w:p w14:paraId="257C6975" w14:textId="77777777" w:rsidR="00E75241" w:rsidRDefault="003B30A8">
      <w:pPr>
        <w:tabs>
          <w:tab w:val="left" w:pos="1410"/>
        </w:tabs>
        <w:spacing w:after="100" w:afterAutospacing="1"/>
        <w:jc w:val="both"/>
        <w:rPr>
          <w:b/>
          <w:u w:val="single"/>
          <w:lang w:val="en-US"/>
        </w:rPr>
      </w:pPr>
      <w:r>
        <w:rPr>
          <w:b/>
          <w:u w:val="single"/>
          <w:lang w:val="en-US"/>
        </w:rPr>
        <w:t>Whether to transmit additional SSB</w:t>
      </w:r>
    </w:p>
    <w:p w14:paraId="257C6976" w14:textId="77777777" w:rsidR="00E75241" w:rsidRDefault="003B30A8">
      <w:pPr>
        <w:pStyle w:val="ArialText"/>
        <w:rPr>
          <w:rFonts w:ascii="Times New Roman" w:hAnsi="Times New Roman" w:cs="Times New Roman"/>
          <w:szCs w:val="20"/>
        </w:rPr>
      </w:pPr>
      <w:r>
        <w:rPr>
          <w:rFonts w:ascii="Times New Roman" w:hAnsi="Times New Roman" w:cs="Times New Roman"/>
          <w:szCs w:val="20"/>
        </w:rPr>
        <w:lastRenderedPageBreak/>
        <w:t xml:space="preserve">There are different views on whether an additional SSB is transmitted in the separate initial DL BWP for RedCap. Some contributions [3, 4, 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 24, 26, 28]. </w:t>
      </w:r>
    </w:p>
    <w:p w14:paraId="257C6977" w14:textId="77777777" w:rsidR="00E75241" w:rsidRDefault="003B30A8" w:rsidP="005025F6">
      <w:pPr>
        <w:pStyle w:val="afe"/>
        <w:numPr>
          <w:ilvl w:val="0"/>
          <w:numId w:val="1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[4] discusses that whether the network configures an additional SSBs to be transmitted in the separate SIB-configured initial DL BWP for RedCap should be based on the SSB transmission periodicity and the DRX cycle.</w:t>
      </w:r>
    </w:p>
    <w:p w14:paraId="257C6978" w14:textId="77777777" w:rsidR="00E75241" w:rsidRDefault="003B30A8" w:rsidP="005025F6">
      <w:pPr>
        <w:pStyle w:val="afe"/>
        <w:numPr>
          <w:ilvl w:val="0"/>
          <w:numId w:val="1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[18] mentions that additional SSB can be transmitted in the separate initial DL BWP for RedCap UEs with a periodicity larger than CD SSB to reduce the overhead of gNB.</w:t>
      </w:r>
    </w:p>
    <w:p w14:paraId="257C6979" w14:textId="77777777" w:rsidR="00E75241" w:rsidRDefault="003B30A8" w:rsidP="005025F6">
      <w:pPr>
        <w:pStyle w:val="afe"/>
        <w:numPr>
          <w:ilvl w:val="0"/>
          <w:numId w:val="1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257C697A" w14:textId="77777777" w:rsidR="00E75241" w:rsidRDefault="003B30A8" w:rsidP="005025F6">
      <w:pPr>
        <w:pStyle w:val="afe"/>
        <w:numPr>
          <w:ilvl w:val="0"/>
          <w:numId w:val="1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[21] argues that if SSB may need to be duplicated in a RedCap UE’s active DL BWP, some means to avoid a false detection of the duplicated SSB by other UEs as a cell-defining SSB will be needed.</w:t>
      </w:r>
    </w:p>
    <w:p w14:paraId="257C697B" w14:textId="77777777" w:rsidR="00E75241" w:rsidRDefault="003B30A8">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14:paraId="257C697C" w14:textId="77777777" w:rsidR="00E75241" w:rsidRDefault="003B30A8" w:rsidP="005025F6">
      <w:pPr>
        <w:pStyle w:val="afe"/>
        <w:numPr>
          <w:ilvl w:val="0"/>
          <w:numId w:val="37"/>
        </w:numPr>
        <w:jc w:val="both"/>
        <w:rPr>
          <w:rFonts w:ascii="Times New Roman" w:hAnsi="Times New Roman" w:cs="Times New Roman"/>
          <w:b/>
          <w:sz w:val="20"/>
          <w:szCs w:val="20"/>
          <w:lang w:val="en-US"/>
        </w:rPr>
      </w:pPr>
      <w:r>
        <w:rPr>
          <w:rFonts w:ascii="Times New Roman" w:hAnsi="Times New Roman" w:cs="Times New Roman"/>
          <w:b/>
          <w:sz w:val="20"/>
          <w:szCs w:val="20"/>
          <w:lang w:val="en-US"/>
        </w:rPr>
        <w:t>FFS: details of the configuration when additional SSBs are configured</w:t>
      </w:r>
    </w:p>
    <w:p w14:paraId="257C697D" w14:textId="77777777" w:rsidR="00E75241" w:rsidRDefault="003B30A8" w:rsidP="005025F6">
      <w:pPr>
        <w:pStyle w:val="afe"/>
        <w:numPr>
          <w:ilvl w:val="0"/>
          <w:numId w:val="37"/>
        </w:numPr>
        <w:jc w:val="both"/>
        <w:rPr>
          <w:rFonts w:ascii="Times New Roman" w:hAnsi="Times New Roman" w:cs="Times New Roman"/>
          <w:b/>
          <w:sz w:val="20"/>
          <w:szCs w:val="20"/>
          <w:lang w:val="en-US"/>
        </w:rPr>
      </w:pPr>
      <w:r>
        <w:rPr>
          <w:rFonts w:ascii="Times New Roman" w:hAnsi="Times New Roman" w:cs="Times New Roman"/>
          <w:b/>
          <w:sz w:val="20"/>
          <w:szCs w:val="20"/>
          <w:lang w:val="en-US"/>
        </w:rPr>
        <w:t>FFS: details of the configuration when additional SSBs are not configured</w:t>
      </w:r>
    </w:p>
    <w:tbl>
      <w:tblPr>
        <w:tblStyle w:val="af8"/>
        <w:tblW w:w="9755" w:type="dxa"/>
        <w:tblLook w:val="04A0" w:firstRow="1" w:lastRow="0" w:firstColumn="1" w:lastColumn="0" w:noHBand="0" w:noVBand="1"/>
      </w:tblPr>
      <w:tblGrid>
        <w:gridCol w:w="1472"/>
        <w:gridCol w:w="1227"/>
        <w:gridCol w:w="7056"/>
      </w:tblGrid>
      <w:tr w:rsidR="00E75241" w14:paraId="257C6981" w14:textId="77777777">
        <w:tc>
          <w:tcPr>
            <w:tcW w:w="1472" w:type="dxa"/>
            <w:shd w:val="clear" w:color="auto" w:fill="D9D9D9" w:themeFill="background1" w:themeFillShade="D9"/>
          </w:tcPr>
          <w:p w14:paraId="257C697E" w14:textId="77777777" w:rsidR="00E75241" w:rsidRDefault="003B30A8">
            <w:pPr>
              <w:rPr>
                <w:b/>
                <w:bCs/>
                <w:lang w:val="en-US"/>
              </w:rPr>
            </w:pPr>
            <w:r>
              <w:rPr>
                <w:b/>
                <w:bCs/>
                <w:lang w:val="en-US"/>
              </w:rPr>
              <w:t>Company</w:t>
            </w:r>
          </w:p>
        </w:tc>
        <w:tc>
          <w:tcPr>
            <w:tcW w:w="1227" w:type="dxa"/>
            <w:shd w:val="clear" w:color="auto" w:fill="D9D9D9" w:themeFill="background1" w:themeFillShade="D9"/>
          </w:tcPr>
          <w:p w14:paraId="257C697F" w14:textId="77777777" w:rsidR="00E75241" w:rsidRDefault="003B30A8">
            <w:pPr>
              <w:rPr>
                <w:b/>
                <w:bCs/>
                <w:lang w:val="en-US"/>
              </w:rPr>
            </w:pPr>
            <w:r>
              <w:rPr>
                <w:b/>
                <w:bCs/>
                <w:lang w:val="en-US"/>
              </w:rPr>
              <w:t>Y/N</w:t>
            </w:r>
          </w:p>
        </w:tc>
        <w:tc>
          <w:tcPr>
            <w:tcW w:w="7056" w:type="dxa"/>
            <w:shd w:val="clear" w:color="auto" w:fill="D9D9D9" w:themeFill="background1" w:themeFillShade="D9"/>
          </w:tcPr>
          <w:p w14:paraId="257C6980" w14:textId="77777777" w:rsidR="00E75241" w:rsidRDefault="003B30A8">
            <w:pPr>
              <w:rPr>
                <w:b/>
                <w:bCs/>
                <w:lang w:val="en-US"/>
              </w:rPr>
            </w:pPr>
            <w:r>
              <w:rPr>
                <w:b/>
                <w:bCs/>
                <w:lang w:val="en-US"/>
              </w:rPr>
              <w:t>Comments</w:t>
            </w:r>
          </w:p>
        </w:tc>
      </w:tr>
      <w:tr w:rsidR="00E75241" w14:paraId="257C6986" w14:textId="77777777">
        <w:tc>
          <w:tcPr>
            <w:tcW w:w="1472" w:type="dxa"/>
          </w:tcPr>
          <w:p w14:paraId="257C6982" w14:textId="77777777" w:rsidR="00E75241" w:rsidRDefault="003B30A8">
            <w:pPr>
              <w:rPr>
                <w:lang w:val="en-US" w:eastAsia="ko-KR"/>
              </w:rPr>
            </w:pPr>
            <w:r>
              <w:rPr>
                <w:lang w:val="en-US" w:eastAsia="ko-KR"/>
              </w:rPr>
              <w:t>Huawei, HiSilicon</w:t>
            </w:r>
          </w:p>
        </w:tc>
        <w:tc>
          <w:tcPr>
            <w:tcW w:w="1227" w:type="dxa"/>
          </w:tcPr>
          <w:p w14:paraId="257C6983" w14:textId="77777777" w:rsidR="00E75241" w:rsidRDefault="003B30A8">
            <w:pPr>
              <w:tabs>
                <w:tab w:val="left" w:pos="551"/>
              </w:tabs>
              <w:rPr>
                <w:lang w:val="en-US" w:eastAsia="ko-KR"/>
              </w:rPr>
            </w:pPr>
            <w:r>
              <w:rPr>
                <w:lang w:val="en-US" w:eastAsia="ko-KR"/>
              </w:rPr>
              <w:t>N</w:t>
            </w:r>
          </w:p>
        </w:tc>
        <w:tc>
          <w:tcPr>
            <w:tcW w:w="7056" w:type="dxa"/>
          </w:tcPr>
          <w:p w14:paraId="257C6984" w14:textId="77777777" w:rsidR="00E75241" w:rsidRDefault="003B30A8">
            <w:pPr>
              <w:rPr>
                <w:lang w:val="en-US" w:eastAsia="ko-KR"/>
              </w:rPr>
            </w:pPr>
            <w:r>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14:paraId="257C6985" w14:textId="77777777" w:rsidR="00E75241" w:rsidRDefault="003B30A8">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E75241" w14:paraId="257C698C" w14:textId="77777777">
        <w:tc>
          <w:tcPr>
            <w:tcW w:w="1472" w:type="dxa"/>
          </w:tcPr>
          <w:p w14:paraId="257C6987" w14:textId="77777777" w:rsidR="00E75241" w:rsidRDefault="003B30A8">
            <w:pPr>
              <w:rPr>
                <w:lang w:val="en-US" w:eastAsia="ko-KR"/>
              </w:rPr>
            </w:pPr>
            <w:r>
              <w:rPr>
                <w:rFonts w:eastAsiaTheme="minorEastAsia"/>
                <w:lang w:val="en-US" w:eastAsia="zh-CN"/>
              </w:rPr>
              <w:t>Xiaomi</w:t>
            </w:r>
          </w:p>
        </w:tc>
        <w:tc>
          <w:tcPr>
            <w:tcW w:w="1227" w:type="dxa"/>
          </w:tcPr>
          <w:p w14:paraId="257C6988" w14:textId="77777777" w:rsidR="00E75241" w:rsidRDefault="003B30A8">
            <w:pPr>
              <w:tabs>
                <w:tab w:val="left" w:pos="551"/>
              </w:tabs>
              <w:rPr>
                <w:lang w:val="en-US" w:eastAsia="ko-KR"/>
              </w:rPr>
            </w:pPr>
            <w:r>
              <w:rPr>
                <w:rFonts w:eastAsiaTheme="minorEastAsia"/>
                <w:lang w:val="en-US" w:eastAsia="zh-CN"/>
              </w:rPr>
              <w:t>N</w:t>
            </w:r>
          </w:p>
        </w:tc>
        <w:tc>
          <w:tcPr>
            <w:tcW w:w="7056" w:type="dxa"/>
          </w:tcPr>
          <w:p w14:paraId="257C6989" w14:textId="77777777" w:rsidR="00E75241" w:rsidRDefault="003B30A8">
            <w:pPr>
              <w:rPr>
                <w:rFonts w:eastAsiaTheme="minorEastAsia"/>
                <w:lang w:val="en-US" w:eastAsia="zh-CN"/>
              </w:rPr>
            </w:pPr>
            <w:r>
              <w:rPr>
                <w:rFonts w:eastAsiaTheme="minorEastAsia"/>
                <w:lang w:val="en-US" w:eastAsia="zh-CN"/>
              </w:rPr>
              <w:t xml:space="preserve">This proposal is related to the </w:t>
            </w:r>
            <w:bookmarkStart w:id="7" w:name="OLE_LINK2"/>
            <w:bookmarkStart w:id="8" w:name="OLE_LINK1"/>
            <w:r>
              <w:rPr>
                <w:rFonts w:eastAsiaTheme="minorEastAsia"/>
                <w:lang w:val="en-US" w:eastAsia="zh-CN"/>
              </w:rPr>
              <w:t>capability of FG 6-1a</w:t>
            </w:r>
            <w:bookmarkEnd w:id="7"/>
            <w:bookmarkEnd w:id="8"/>
            <w:r>
              <w:rPr>
                <w:rFonts w:eastAsiaTheme="minorEastAsia"/>
                <w:lang w:val="en-US" w:eastAsia="zh-CN"/>
              </w:rPr>
              <w:t xml:space="preserve"> (“BWP operation without restriction on BW of BWP(s)”. In Rel-15/16, the capability of is optional and this principle can be reused for RedCap </w:t>
            </w:r>
          </w:p>
          <w:p w14:paraId="257C698A" w14:textId="77777777" w:rsidR="00E75241" w:rsidRDefault="003B30A8">
            <w:pPr>
              <w:rPr>
                <w:rFonts w:eastAsiaTheme="minorEastAsia"/>
                <w:lang w:val="en-US" w:eastAsia="zh-CN"/>
              </w:rPr>
            </w:pPr>
            <w:r>
              <w:rPr>
                <w:rFonts w:eastAsiaTheme="minorEastAsia"/>
                <w:lang w:val="en-US" w:eastAsia="zh-CN"/>
              </w:rPr>
              <w:t xml:space="preserve">Since initial DL BWP is also monitored by the RedCap UEs without capability of FG 6-1a, the separate initial DL BWP should include SSB to enable these devices to work. </w:t>
            </w:r>
          </w:p>
          <w:p w14:paraId="257C698B" w14:textId="77777777" w:rsidR="00E75241" w:rsidRDefault="003B30A8">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depriortize this proposal revisit it when there is conclusion for </w:t>
            </w:r>
            <w:r>
              <w:rPr>
                <w:b/>
                <w:highlight w:val="yellow"/>
                <w:lang w:val="en-US"/>
              </w:rPr>
              <w:t>Question 4-1</w:t>
            </w:r>
            <w:r>
              <w:rPr>
                <w:b/>
                <w:lang w:val="en-US"/>
              </w:rPr>
              <w:t xml:space="preserve">. </w:t>
            </w:r>
          </w:p>
        </w:tc>
      </w:tr>
      <w:tr w:rsidR="00E75241" w14:paraId="257C6990" w14:textId="77777777">
        <w:tc>
          <w:tcPr>
            <w:tcW w:w="1472" w:type="dxa"/>
          </w:tcPr>
          <w:p w14:paraId="257C698D" w14:textId="77777777" w:rsidR="00E75241" w:rsidRDefault="003B30A8">
            <w:pPr>
              <w:rPr>
                <w:lang w:val="en-US" w:eastAsia="ko-KR"/>
              </w:rPr>
            </w:pPr>
            <w:r>
              <w:rPr>
                <w:lang w:val="en-US" w:eastAsia="ko-KR"/>
              </w:rPr>
              <w:t>Qualcomm</w:t>
            </w:r>
          </w:p>
        </w:tc>
        <w:tc>
          <w:tcPr>
            <w:tcW w:w="1227" w:type="dxa"/>
          </w:tcPr>
          <w:p w14:paraId="257C698E" w14:textId="77777777" w:rsidR="00E75241" w:rsidRDefault="00E75241">
            <w:pPr>
              <w:tabs>
                <w:tab w:val="left" w:pos="551"/>
              </w:tabs>
              <w:rPr>
                <w:lang w:val="en-US" w:eastAsia="ko-KR"/>
              </w:rPr>
            </w:pPr>
          </w:p>
        </w:tc>
        <w:tc>
          <w:tcPr>
            <w:tcW w:w="7056" w:type="dxa"/>
          </w:tcPr>
          <w:p w14:paraId="257C698F" w14:textId="77777777" w:rsidR="00E75241" w:rsidRDefault="003B30A8">
            <w:pPr>
              <w:rPr>
                <w:lang w:val="en-US" w:eastAsia="ko-KR"/>
              </w:rPr>
            </w:pPr>
            <w:r>
              <w:rPr>
                <w:lang w:val="en-US" w:eastAsia="ko-KR"/>
              </w:rPr>
              <w:t>Additional SSB should be transmitted in the separately configured initial DL BWP of RedCap UE, if the BWP does not contain the CD-SSB of non-RedCap UE</w:t>
            </w:r>
          </w:p>
        </w:tc>
      </w:tr>
      <w:tr w:rsidR="00E75241" w14:paraId="257C6994" w14:textId="77777777">
        <w:tc>
          <w:tcPr>
            <w:tcW w:w="1472" w:type="dxa"/>
          </w:tcPr>
          <w:p w14:paraId="257C6991" w14:textId="77777777" w:rsidR="00E75241" w:rsidRDefault="003B30A8">
            <w:pPr>
              <w:rPr>
                <w:rFonts w:eastAsia="Yu Mincho"/>
                <w:lang w:val="en-US" w:eastAsia="ja-JP"/>
              </w:rPr>
            </w:pPr>
            <w:r>
              <w:rPr>
                <w:rFonts w:eastAsia="Yu Mincho"/>
                <w:lang w:val="en-US" w:eastAsia="ja-JP"/>
              </w:rPr>
              <w:t>Panasonic</w:t>
            </w:r>
          </w:p>
        </w:tc>
        <w:tc>
          <w:tcPr>
            <w:tcW w:w="1227" w:type="dxa"/>
          </w:tcPr>
          <w:p w14:paraId="257C6992"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993" w14:textId="77777777" w:rsidR="00E75241" w:rsidRDefault="00E75241">
            <w:pPr>
              <w:rPr>
                <w:lang w:val="en-US" w:eastAsia="ko-KR"/>
              </w:rPr>
            </w:pPr>
          </w:p>
        </w:tc>
      </w:tr>
      <w:tr w:rsidR="00E75241" w14:paraId="257C6999" w14:textId="77777777">
        <w:tc>
          <w:tcPr>
            <w:tcW w:w="1472" w:type="dxa"/>
          </w:tcPr>
          <w:p w14:paraId="257C6995" w14:textId="77777777" w:rsidR="00E75241" w:rsidRDefault="003B30A8">
            <w:pPr>
              <w:rPr>
                <w:rFonts w:eastAsia="Yu Mincho"/>
                <w:lang w:val="en-US" w:eastAsia="ja-JP"/>
              </w:rPr>
            </w:pPr>
            <w:r>
              <w:rPr>
                <w:rFonts w:eastAsiaTheme="minorEastAsia"/>
                <w:lang w:val="en-US" w:eastAsia="zh-CN"/>
              </w:rPr>
              <w:t>OPPO</w:t>
            </w:r>
          </w:p>
        </w:tc>
        <w:tc>
          <w:tcPr>
            <w:tcW w:w="1227" w:type="dxa"/>
          </w:tcPr>
          <w:p w14:paraId="257C6996" w14:textId="77777777" w:rsidR="00E75241" w:rsidRDefault="003B30A8">
            <w:pPr>
              <w:tabs>
                <w:tab w:val="left" w:pos="551"/>
              </w:tabs>
              <w:rPr>
                <w:rFonts w:eastAsia="Yu Mincho"/>
                <w:lang w:val="en-US" w:eastAsia="ja-JP"/>
              </w:rPr>
            </w:pPr>
            <w:r>
              <w:rPr>
                <w:rFonts w:eastAsiaTheme="minorEastAsia"/>
                <w:lang w:val="en-US" w:eastAsia="zh-CN"/>
              </w:rPr>
              <w:t>N</w:t>
            </w:r>
          </w:p>
        </w:tc>
        <w:tc>
          <w:tcPr>
            <w:tcW w:w="7056" w:type="dxa"/>
          </w:tcPr>
          <w:p w14:paraId="257C6997" w14:textId="77777777" w:rsidR="00E75241" w:rsidRDefault="003B30A8">
            <w:pPr>
              <w:rPr>
                <w:rFonts w:eastAsiaTheme="minorEastAsia"/>
                <w:lang w:val="en-US" w:eastAsia="zh-CN"/>
              </w:rPr>
            </w:pPr>
            <w:r>
              <w:rPr>
                <w:rFonts w:eastAsiaTheme="minorEastAsia"/>
                <w:lang w:val="en-US" w:eastAsia="zh-CN"/>
              </w:rPr>
              <w:t>If separate initial DL BWP is used and there is no RS, how the UE do RRM RLM/measurements?</w:t>
            </w:r>
          </w:p>
          <w:p w14:paraId="257C6998" w14:textId="77777777" w:rsidR="00E75241" w:rsidRDefault="003B30A8">
            <w:pPr>
              <w:rPr>
                <w:lang w:val="en-US" w:eastAsia="ko-KR"/>
              </w:rPr>
            </w:pPr>
            <w:r>
              <w:rPr>
                <w:rFonts w:eastAsiaTheme="minorEastAsia"/>
                <w:lang w:val="en-US" w:eastAsia="zh-CN"/>
              </w:rPr>
              <w:t xml:space="preserve">Frequent retuning shall be avoid for RedCap UE to save power consumption and reduce the complexity. </w:t>
            </w:r>
          </w:p>
        </w:tc>
      </w:tr>
      <w:tr w:rsidR="00E75241" w14:paraId="257C699E" w14:textId="77777777">
        <w:tc>
          <w:tcPr>
            <w:tcW w:w="1472" w:type="dxa"/>
          </w:tcPr>
          <w:p w14:paraId="257C699A" w14:textId="77777777" w:rsidR="00E75241" w:rsidRDefault="003B30A8">
            <w:pPr>
              <w:rPr>
                <w:rFonts w:eastAsiaTheme="minorEastAsia"/>
                <w:lang w:val="en-US" w:eastAsia="zh-CN"/>
              </w:rPr>
            </w:pPr>
            <w:r>
              <w:rPr>
                <w:rFonts w:eastAsiaTheme="minorEastAsia"/>
                <w:lang w:val="en-US" w:eastAsia="zh-CN"/>
              </w:rPr>
              <w:t>Samsung</w:t>
            </w:r>
          </w:p>
        </w:tc>
        <w:tc>
          <w:tcPr>
            <w:tcW w:w="1227" w:type="dxa"/>
          </w:tcPr>
          <w:p w14:paraId="257C699B" w14:textId="77777777" w:rsidR="00E75241" w:rsidRDefault="00E75241">
            <w:pPr>
              <w:tabs>
                <w:tab w:val="left" w:pos="551"/>
              </w:tabs>
              <w:rPr>
                <w:rFonts w:eastAsiaTheme="minorEastAsia"/>
                <w:lang w:val="en-US" w:eastAsia="zh-CN"/>
              </w:rPr>
            </w:pPr>
          </w:p>
        </w:tc>
        <w:tc>
          <w:tcPr>
            <w:tcW w:w="7056" w:type="dxa"/>
          </w:tcPr>
          <w:p w14:paraId="257C699C" w14:textId="77777777" w:rsidR="00E75241" w:rsidRDefault="003B30A8">
            <w:pPr>
              <w:rPr>
                <w:lang w:val="en-US" w:eastAsia="ko-KR"/>
              </w:rPr>
            </w:pPr>
            <w:r>
              <w:rPr>
                <w:lang w:val="en-US" w:eastAsia="ko-KR"/>
              </w:rPr>
              <w:t xml:space="preserve">We are general Ok with “can be configured”. However, it might be better to change to the following, which, we think, is the key of this proposal. </w:t>
            </w:r>
          </w:p>
          <w:p w14:paraId="257C699D" w14:textId="77777777" w:rsidR="00E75241" w:rsidRDefault="003B30A8" w:rsidP="005025F6">
            <w:pPr>
              <w:pStyle w:val="afe"/>
              <w:numPr>
                <w:ilvl w:val="0"/>
                <w:numId w:val="38"/>
              </w:numPr>
              <w:rPr>
                <w:rFonts w:ascii="Times New Roman" w:hAnsi="Times New Roman" w:cs="Times New Roman"/>
                <w:sz w:val="20"/>
                <w:szCs w:val="20"/>
                <w:lang w:val="en-US" w:eastAsia="ko-KR"/>
              </w:rPr>
            </w:pPr>
            <w:r>
              <w:rPr>
                <w:rFonts w:ascii="Times New Roman" w:hAnsi="Times New Roman" w:cs="Times New Roman"/>
                <w:b/>
                <w:sz w:val="20"/>
                <w:szCs w:val="20"/>
                <w:lang w:val="en-US"/>
              </w:rPr>
              <w:t>Support no additional SSBs transmission in the separate initial DL BWP for RedCap.</w:t>
            </w:r>
          </w:p>
        </w:tc>
      </w:tr>
      <w:tr w:rsidR="00E75241" w14:paraId="257C69A4" w14:textId="77777777">
        <w:tc>
          <w:tcPr>
            <w:tcW w:w="1472" w:type="dxa"/>
          </w:tcPr>
          <w:p w14:paraId="257C699F" w14:textId="77777777" w:rsidR="00E75241" w:rsidRDefault="003B30A8">
            <w:pPr>
              <w:rPr>
                <w:rFonts w:eastAsiaTheme="minorEastAsia"/>
                <w:lang w:val="en-US" w:eastAsia="zh-CN"/>
              </w:rPr>
            </w:pPr>
            <w:r>
              <w:rPr>
                <w:lang w:val="en-US" w:eastAsia="ko-KR"/>
              </w:rPr>
              <w:lastRenderedPageBreak/>
              <w:t>vivo</w:t>
            </w:r>
          </w:p>
        </w:tc>
        <w:tc>
          <w:tcPr>
            <w:tcW w:w="1227" w:type="dxa"/>
          </w:tcPr>
          <w:p w14:paraId="257C69A0"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9A1" w14:textId="77777777" w:rsidR="00E75241" w:rsidRDefault="003B30A8">
            <w:pPr>
              <w:jc w:val="both"/>
              <w:rPr>
                <w:lang w:eastAsia="ja-JP"/>
              </w:rPr>
            </w:pPr>
            <w:r>
              <w:rPr>
                <w:rFonts w:eastAsiaTheme="minorEastAsia"/>
                <w:lang w:val="en-US" w:eastAsia="zh-CN"/>
              </w:rPr>
              <w:t xml:space="preserve">As agreed that </w:t>
            </w:r>
            <w:r>
              <w:rPr>
                <w:lang w:eastAsia="ja-JP"/>
              </w:rPr>
              <w:t>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e.g. up to 160ms periodicity, therefore no significant issue for NW overhead perspective.</w:t>
            </w:r>
          </w:p>
          <w:p w14:paraId="257C69A2" w14:textId="77777777" w:rsidR="00E75241" w:rsidRDefault="003B30A8">
            <w:pPr>
              <w:jc w:val="both"/>
              <w:rPr>
                <w:lang w:eastAsia="ja-JP"/>
              </w:rPr>
            </w:pPr>
            <w:r>
              <w:rPr>
                <w:lang w:eastAsia="ja-JP"/>
              </w:rPr>
              <w:t>For RedCap UEs that optionally support FG 6-1a, transmission of additional SSBs in the separate initial DL BWP for RedCap can be configured by the network.</w:t>
            </w:r>
          </w:p>
          <w:p w14:paraId="257C69A3" w14:textId="77777777" w:rsidR="00E75241" w:rsidRDefault="003B30A8">
            <w:pPr>
              <w:rPr>
                <w:lang w:val="en-US" w:eastAsia="ko-KR"/>
              </w:rPr>
            </w:pPr>
            <w:r>
              <w:rPr>
                <w:lang w:eastAsia="ja-JP"/>
              </w:rPr>
              <w:t xml:space="preserve">In addition, it is not clear what the second FFS means. </w:t>
            </w:r>
          </w:p>
        </w:tc>
      </w:tr>
      <w:tr w:rsidR="00E75241" w14:paraId="257C69A8" w14:textId="77777777">
        <w:tc>
          <w:tcPr>
            <w:tcW w:w="1472" w:type="dxa"/>
          </w:tcPr>
          <w:p w14:paraId="257C69A5" w14:textId="77777777" w:rsidR="00E75241" w:rsidRDefault="003B30A8">
            <w:pPr>
              <w:rPr>
                <w:lang w:val="en-US" w:eastAsia="ko-KR"/>
              </w:rPr>
            </w:pPr>
            <w:r>
              <w:rPr>
                <w:lang w:val="en-US" w:eastAsia="ko-KR"/>
              </w:rPr>
              <w:t>Nordic</w:t>
            </w:r>
          </w:p>
        </w:tc>
        <w:tc>
          <w:tcPr>
            <w:tcW w:w="1227" w:type="dxa"/>
          </w:tcPr>
          <w:p w14:paraId="257C69A6" w14:textId="77777777" w:rsidR="00E75241" w:rsidRDefault="003B30A8">
            <w:pPr>
              <w:tabs>
                <w:tab w:val="left" w:pos="551"/>
              </w:tabs>
              <w:rPr>
                <w:rFonts w:eastAsiaTheme="minorEastAsia"/>
                <w:lang w:val="en-US" w:eastAsia="zh-CN"/>
              </w:rPr>
            </w:pPr>
            <w:r>
              <w:rPr>
                <w:lang w:val="en-US" w:eastAsia="ko-KR"/>
              </w:rPr>
              <w:t>Y</w:t>
            </w:r>
          </w:p>
        </w:tc>
        <w:tc>
          <w:tcPr>
            <w:tcW w:w="7056" w:type="dxa"/>
          </w:tcPr>
          <w:p w14:paraId="257C69A7" w14:textId="77777777" w:rsidR="00E75241" w:rsidRDefault="003B30A8">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E75241" w14:paraId="257C69AC" w14:textId="77777777">
        <w:tc>
          <w:tcPr>
            <w:tcW w:w="1472" w:type="dxa"/>
          </w:tcPr>
          <w:p w14:paraId="257C69A9" w14:textId="77777777" w:rsidR="00E75241" w:rsidRDefault="003B30A8">
            <w:pPr>
              <w:rPr>
                <w:rFonts w:eastAsia="宋体"/>
                <w:lang w:val="en-US" w:eastAsia="ko-KR"/>
              </w:rPr>
            </w:pPr>
            <w:r>
              <w:rPr>
                <w:rFonts w:eastAsia="宋体"/>
                <w:lang w:val="en-US" w:eastAsia="zh-CN"/>
              </w:rPr>
              <w:t>ZTE, Sanechips</w:t>
            </w:r>
          </w:p>
        </w:tc>
        <w:tc>
          <w:tcPr>
            <w:tcW w:w="1227" w:type="dxa"/>
          </w:tcPr>
          <w:p w14:paraId="257C69AA" w14:textId="77777777" w:rsidR="00E75241" w:rsidRDefault="00E75241">
            <w:pPr>
              <w:tabs>
                <w:tab w:val="left" w:pos="551"/>
              </w:tabs>
              <w:rPr>
                <w:rFonts w:eastAsia="宋体"/>
                <w:lang w:val="en-US" w:eastAsia="ko-KR"/>
              </w:rPr>
            </w:pPr>
          </w:p>
        </w:tc>
        <w:tc>
          <w:tcPr>
            <w:tcW w:w="7056" w:type="dxa"/>
          </w:tcPr>
          <w:p w14:paraId="257C69AB" w14:textId="77777777" w:rsidR="00E75241" w:rsidRDefault="003B30A8">
            <w:pPr>
              <w:rPr>
                <w:rFonts w:eastAsia="宋体"/>
                <w:lang w:val="en-US" w:eastAsia="ko-KR"/>
              </w:rPr>
            </w:pPr>
            <w:r>
              <w:rPr>
                <w:rFonts w:eastAsia="宋体"/>
                <w:lang w:val="en-US" w:eastAsia="zh-CN"/>
              </w:rPr>
              <w:t>Clarification, the difference between legacy additional SSB for NR and the additional SSB in the proposal, should be considered before conclusion.</w:t>
            </w:r>
          </w:p>
        </w:tc>
      </w:tr>
      <w:tr w:rsidR="00E75241" w14:paraId="257C69B0" w14:textId="77777777">
        <w:tc>
          <w:tcPr>
            <w:tcW w:w="1472" w:type="dxa"/>
          </w:tcPr>
          <w:p w14:paraId="257C69AD" w14:textId="77777777" w:rsidR="00E75241" w:rsidRDefault="003B30A8">
            <w:pPr>
              <w:rPr>
                <w:rFonts w:eastAsia="Yu Mincho"/>
                <w:lang w:val="en-US" w:eastAsia="ja-JP"/>
              </w:rPr>
            </w:pPr>
            <w:r>
              <w:rPr>
                <w:rFonts w:eastAsia="Yu Mincho"/>
                <w:lang w:val="en-US" w:eastAsia="ja-JP"/>
              </w:rPr>
              <w:t>MediaTek</w:t>
            </w:r>
          </w:p>
        </w:tc>
        <w:tc>
          <w:tcPr>
            <w:tcW w:w="1227" w:type="dxa"/>
          </w:tcPr>
          <w:p w14:paraId="257C69AE"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9AF" w14:textId="77777777" w:rsidR="00E75241" w:rsidRDefault="003B30A8">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rsidR="00E75241" w14:paraId="257C69B5" w14:textId="77777777">
        <w:tc>
          <w:tcPr>
            <w:tcW w:w="1472" w:type="dxa"/>
          </w:tcPr>
          <w:p w14:paraId="257C69B1" w14:textId="77777777" w:rsidR="00E75241" w:rsidRDefault="003B30A8">
            <w:pPr>
              <w:jc w:val="both"/>
              <w:rPr>
                <w:lang w:val="en-US" w:eastAsia="ko-KR"/>
              </w:rPr>
            </w:pPr>
            <w:r>
              <w:rPr>
                <w:rFonts w:eastAsiaTheme="minorEastAsia"/>
                <w:lang w:val="en-US" w:eastAsia="zh-CN"/>
              </w:rPr>
              <w:t>CMCC</w:t>
            </w:r>
          </w:p>
        </w:tc>
        <w:tc>
          <w:tcPr>
            <w:tcW w:w="1227" w:type="dxa"/>
          </w:tcPr>
          <w:p w14:paraId="257C69B2" w14:textId="77777777" w:rsidR="00E75241" w:rsidRDefault="003B30A8">
            <w:pPr>
              <w:tabs>
                <w:tab w:val="left" w:pos="551"/>
              </w:tabs>
              <w:jc w:val="both"/>
              <w:rPr>
                <w:lang w:val="en-US" w:eastAsia="ko-KR"/>
              </w:rPr>
            </w:pPr>
            <w:r>
              <w:rPr>
                <w:rFonts w:eastAsiaTheme="minorEastAsia"/>
                <w:lang w:val="en-US" w:eastAsia="zh-CN"/>
              </w:rPr>
              <w:t>Y</w:t>
            </w:r>
          </w:p>
        </w:tc>
        <w:tc>
          <w:tcPr>
            <w:tcW w:w="7056" w:type="dxa"/>
          </w:tcPr>
          <w:p w14:paraId="257C69B3" w14:textId="77777777" w:rsidR="00E75241" w:rsidRDefault="003B30A8">
            <w:pPr>
              <w:jc w:val="both"/>
              <w:rPr>
                <w:rFonts w:eastAsiaTheme="minorEastAsia"/>
                <w:lang w:val="en-US" w:eastAsia="zh-CN"/>
              </w:rPr>
            </w:pPr>
            <w:r>
              <w:rPr>
                <w:lang w:val="en-US" w:eastAsia="ko-KR"/>
              </w:rPr>
              <w:t>If additional SSB is configured in separate initial DL BWP, the period of additional SSB should be larger than CD SSB</w:t>
            </w:r>
            <w:r>
              <w:rPr>
                <w:rFonts w:eastAsiaTheme="minorEastAsia"/>
                <w:lang w:val="en-US" w:eastAsia="zh-CN"/>
              </w:rPr>
              <w:t xml:space="preserve">, </w:t>
            </w:r>
            <w:r>
              <w:rPr>
                <w:lang w:val="en-US" w:eastAsia="ko-KR"/>
              </w:rPr>
              <w:t>the additional SSB is non-CD SSB without scheduling of SIB1 to reduce payload of PBCH.</w:t>
            </w:r>
            <w:r>
              <w:rPr>
                <w:rFonts w:eastAsiaTheme="minorEastAsia"/>
                <w:lang w:val="en-US" w:eastAsia="zh-CN"/>
              </w:rPr>
              <w:t xml:space="preserve"> </w:t>
            </w:r>
          </w:p>
          <w:p w14:paraId="257C69B4" w14:textId="77777777" w:rsidR="00E75241" w:rsidRDefault="003B30A8">
            <w:pPr>
              <w:jc w:val="both"/>
              <w:rPr>
                <w:rFonts w:eastAsiaTheme="minorEastAsia"/>
                <w:lang w:val="en-US" w:eastAsia="zh-CN"/>
              </w:rPr>
            </w:pPr>
            <w:r>
              <w:rPr>
                <w:lang w:val="en-US" w:eastAsia="ko-KR"/>
              </w:rPr>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TRS based synchronization, RRM measurement via CSI-RS need to be performed in separate initial DL BWP.</w:t>
            </w:r>
          </w:p>
        </w:tc>
      </w:tr>
      <w:tr w:rsidR="00E75241" w14:paraId="257C69B9" w14:textId="77777777">
        <w:tc>
          <w:tcPr>
            <w:tcW w:w="1472" w:type="dxa"/>
          </w:tcPr>
          <w:p w14:paraId="257C69B6" w14:textId="77777777" w:rsidR="00E75241" w:rsidRDefault="003B30A8">
            <w:pPr>
              <w:jc w:val="both"/>
              <w:rPr>
                <w:rFonts w:eastAsiaTheme="minorEastAsia"/>
                <w:lang w:val="en-US" w:eastAsia="zh-CN"/>
              </w:rPr>
            </w:pPr>
            <w:r>
              <w:rPr>
                <w:rFonts w:eastAsiaTheme="minorEastAsia"/>
                <w:lang w:val="en-US" w:eastAsia="zh-CN"/>
              </w:rPr>
              <w:t>NEC</w:t>
            </w:r>
          </w:p>
        </w:tc>
        <w:tc>
          <w:tcPr>
            <w:tcW w:w="1227" w:type="dxa"/>
          </w:tcPr>
          <w:p w14:paraId="257C69B7" w14:textId="77777777" w:rsidR="00E75241" w:rsidRDefault="00E75241">
            <w:pPr>
              <w:tabs>
                <w:tab w:val="left" w:pos="551"/>
              </w:tabs>
              <w:jc w:val="both"/>
              <w:rPr>
                <w:rFonts w:eastAsiaTheme="minorEastAsia"/>
                <w:lang w:val="en-US" w:eastAsia="zh-CN"/>
              </w:rPr>
            </w:pPr>
          </w:p>
        </w:tc>
        <w:tc>
          <w:tcPr>
            <w:tcW w:w="7056" w:type="dxa"/>
          </w:tcPr>
          <w:p w14:paraId="257C69B8" w14:textId="77777777" w:rsidR="00E75241" w:rsidRDefault="003B30A8">
            <w:pPr>
              <w:jc w:val="both"/>
              <w:rPr>
                <w:lang w:val="en-US" w:eastAsia="ko-KR"/>
              </w:rPr>
            </w:pPr>
            <w:r>
              <w:rPr>
                <w:rFonts w:eastAsia="宋体"/>
                <w:lang w:val="en-US" w:eastAsia="zh-CN"/>
              </w:rPr>
              <w:t>If it is supported that a separate initial DL BWP for RedCap UE does not contain CD-SSB, additional SSB should be transmitted within the separate initial DL BWP.</w:t>
            </w:r>
          </w:p>
        </w:tc>
      </w:tr>
      <w:tr w:rsidR="00E75241" w14:paraId="257C69BD" w14:textId="77777777">
        <w:tc>
          <w:tcPr>
            <w:tcW w:w="1472" w:type="dxa"/>
          </w:tcPr>
          <w:p w14:paraId="257C69BA" w14:textId="77777777" w:rsidR="00E75241" w:rsidRDefault="003B30A8">
            <w:pPr>
              <w:jc w:val="both"/>
              <w:rPr>
                <w:rFonts w:eastAsiaTheme="minorEastAsia"/>
                <w:lang w:val="en-US" w:eastAsia="zh-CN"/>
              </w:rPr>
            </w:pPr>
            <w:r>
              <w:rPr>
                <w:rFonts w:eastAsiaTheme="minorEastAsia"/>
                <w:lang w:val="en-US" w:eastAsia="zh-CN"/>
              </w:rPr>
              <w:t xml:space="preserve">Lenovo, Motorola Mobility </w:t>
            </w:r>
          </w:p>
        </w:tc>
        <w:tc>
          <w:tcPr>
            <w:tcW w:w="1227" w:type="dxa"/>
          </w:tcPr>
          <w:p w14:paraId="257C69BB" w14:textId="77777777" w:rsidR="00E75241" w:rsidRDefault="003B30A8">
            <w:pPr>
              <w:tabs>
                <w:tab w:val="left" w:pos="551"/>
              </w:tabs>
              <w:jc w:val="both"/>
              <w:rPr>
                <w:rFonts w:eastAsiaTheme="minorEastAsia"/>
                <w:lang w:val="en-US" w:eastAsia="zh-CN"/>
              </w:rPr>
            </w:pPr>
            <w:r>
              <w:rPr>
                <w:rFonts w:eastAsiaTheme="minorEastAsia"/>
                <w:lang w:val="en-US" w:eastAsia="zh-CN"/>
              </w:rPr>
              <w:t>Clarification needed</w:t>
            </w:r>
          </w:p>
        </w:tc>
        <w:tc>
          <w:tcPr>
            <w:tcW w:w="7056" w:type="dxa"/>
          </w:tcPr>
          <w:p w14:paraId="257C69BC" w14:textId="77777777" w:rsidR="00E75241" w:rsidRDefault="003B30A8">
            <w:pPr>
              <w:jc w:val="both"/>
              <w:rPr>
                <w:rFonts w:eastAsia="宋体"/>
                <w:lang w:val="en-US" w:eastAsia="zh-CN"/>
              </w:rPr>
            </w:pPr>
            <w:r>
              <w:rPr>
                <w:rFonts w:eastAsia="宋体"/>
                <w:lang w:val="en-US" w:eastAsia="zh-CN"/>
              </w:rPr>
              <w:t xml:space="preserve">Need clarify whether this additional SSB is a cell defining SSB for RedCap or just for measurement. </w:t>
            </w:r>
          </w:p>
        </w:tc>
      </w:tr>
      <w:tr w:rsidR="00E75241" w14:paraId="257C69C2" w14:textId="77777777">
        <w:tc>
          <w:tcPr>
            <w:tcW w:w="1472" w:type="dxa"/>
          </w:tcPr>
          <w:p w14:paraId="257C69BE" w14:textId="77777777" w:rsidR="00E75241" w:rsidRDefault="003B30A8">
            <w:pPr>
              <w:jc w:val="both"/>
              <w:rPr>
                <w:rFonts w:eastAsiaTheme="minorEastAsia"/>
                <w:lang w:val="en-US" w:eastAsia="zh-CN"/>
              </w:rPr>
            </w:pPr>
            <w:r>
              <w:rPr>
                <w:rFonts w:eastAsiaTheme="minorEastAsia"/>
                <w:lang w:val="en-US" w:eastAsia="zh-CN"/>
              </w:rPr>
              <w:t>CATT</w:t>
            </w:r>
          </w:p>
        </w:tc>
        <w:tc>
          <w:tcPr>
            <w:tcW w:w="1227" w:type="dxa"/>
          </w:tcPr>
          <w:p w14:paraId="257C69BF" w14:textId="77777777" w:rsidR="00E75241" w:rsidRDefault="00E75241">
            <w:pPr>
              <w:tabs>
                <w:tab w:val="left" w:pos="551"/>
              </w:tabs>
              <w:jc w:val="both"/>
              <w:rPr>
                <w:rFonts w:eastAsiaTheme="minorEastAsia"/>
                <w:lang w:val="en-US" w:eastAsia="zh-CN"/>
              </w:rPr>
            </w:pPr>
          </w:p>
        </w:tc>
        <w:tc>
          <w:tcPr>
            <w:tcW w:w="7056" w:type="dxa"/>
          </w:tcPr>
          <w:p w14:paraId="257C69C0" w14:textId="77777777" w:rsidR="00E75241" w:rsidRDefault="003B30A8">
            <w:pPr>
              <w:rPr>
                <w:rFonts w:eastAsiaTheme="minorEastAsia"/>
                <w:lang w:val="en-US" w:eastAsia="zh-CN"/>
              </w:rPr>
            </w:pPr>
            <w:r>
              <w:rPr>
                <w:rFonts w:eastAsiaTheme="minorEastAsia"/>
                <w:lang w:val="en-US" w:eastAsia="zh-CN"/>
              </w:rPr>
              <w:t xml:space="preserve">We hope that, a gNB should not be forced to transmit SSB in the separate initial DL BWP. The DL resource cost is too large and inter-cell interference is not negligible. </w:t>
            </w:r>
          </w:p>
          <w:p w14:paraId="257C69C1" w14:textId="77777777" w:rsidR="00E75241" w:rsidRDefault="003B30A8">
            <w:pPr>
              <w:jc w:val="both"/>
              <w:rPr>
                <w:rFonts w:eastAsia="宋体"/>
                <w:lang w:val="en-US" w:eastAsia="zh-CN"/>
              </w:rPr>
            </w:pPr>
            <w:r>
              <w:rPr>
                <w:rFonts w:eastAsiaTheme="minorEastAsia"/>
                <w:lang w:val="en-US" w:eastAsia="zh-CN"/>
              </w:rPr>
              <w:t xml:space="preserve">As mentioned in previous 2.2-3, the most robust solution is to share </w:t>
            </w:r>
            <w:r>
              <w:rPr>
                <w:lang w:val="en-US"/>
              </w:rPr>
              <w:t>SSB, CORESET#0, SIB1 and initial DL BWP</w:t>
            </w:r>
            <w:r>
              <w:rPr>
                <w:rFonts w:eastAsiaTheme="minorEastAsia"/>
                <w:lang w:val="en-US" w:eastAsia="zh-CN"/>
              </w:rPr>
              <w:t xml:space="preserve"> during initial access</w:t>
            </w:r>
          </w:p>
        </w:tc>
      </w:tr>
      <w:tr w:rsidR="00E75241" w14:paraId="257C69C6" w14:textId="77777777">
        <w:tc>
          <w:tcPr>
            <w:tcW w:w="1472" w:type="dxa"/>
          </w:tcPr>
          <w:p w14:paraId="257C69C3" w14:textId="77777777" w:rsidR="00E75241" w:rsidRDefault="003B30A8">
            <w:pPr>
              <w:jc w:val="both"/>
              <w:rPr>
                <w:rFonts w:eastAsiaTheme="minorEastAsia"/>
                <w:lang w:val="en-US" w:eastAsia="zh-CN"/>
              </w:rPr>
            </w:pPr>
            <w:r>
              <w:rPr>
                <w:rFonts w:eastAsiaTheme="minorEastAsia"/>
                <w:lang w:val="en-US" w:eastAsia="zh-CN"/>
              </w:rPr>
              <w:t>Spreadtrum</w:t>
            </w:r>
          </w:p>
        </w:tc>
        <w:tc>
          <w:tcPr>
            <w:tcW w:w="1227" w:type="dxa"/>
          </w:tcPr>
          <w:p w14:paraId="257C69C4" w14:textId="77777777" w:rsidR="00E75241" w:rsidRDefault="003B30A8">
            <w:pPr>
              <w:tabs>
                <w:tab w:val="left" w:pos="551"/>
              </w:tabs>
              <w:jc w:val="both"/>
              <w:rPr>
                <w:rFonts w:eastAsiaTheme="minorEastAsia"/>
                <w:lang w:val="en-US" w:eastAsia="zh-CN"/>
              </w:rPr>
            </w:pPr>
            <w:r>
              <w:rPr>
                <w:rFonts w:eastAsiaTheme="minorEastAsia"/>
                <w:lang w:val="en-US" w:eastAsia="zh-CN"/>
              </w:rPr>
              <w:t>Y</w:t>
            </w:r>
          </w:p>
        </w:tc>
        <w:tc>
          <w:tcPr>
            <w:tcW w:w="7056" w:type="dxa"/>
          </w:tcPr>
          <w:p w14:paraId="257C69C5" w14:textId="77777777" w:rsidR="00E75241" w:rsidRDefault="00E75241">
            <w:pPr>
              <w:rPr>
                <w:rFonts w:eastAsiaTheme="minorEastAsia"/>
                <w:lang w:val="en-US" w:eastAsia="zh-CN"/>
              </w:rPr>
            </w:pPr>
          </w:p>
        </w:tc>
      </w:tr>
      <w:tr w:rsidR="00E75241" w14:paraId="257C69CA" w14:textId="77777777">
        <w:tc>
          <w:tcPr>
            <w:tcW w:w="1472" w:type="dxa"/>
          </w:tcPr>
          <w:p w14:paraId="257C69C7" w14:textId="77777777" w:rsidR="00E75241" w:rsidRDefault="003B30A8">
            <w:pPr>
              <w:jc w:val="both"/>
              <w:rPr>
                <w:rFonts w:eastAsia="Malgun Gothic"/>
                <w:lang w:val="en-US" w:eastAsia="ko-KR"/>
              </w:rPr>
            </w:pPr>
            <w:r>
              <w:rPr>
                <w:rFonts w:eastAsia="Yu Mincho"/>
                <w:lang w:val="en-US" w:eastAsia="ja-JP"/>
              </w:rPr>
              <w:t>DOCOMO</w:t>
            </w:r>
          </w:p>
        </w:tc>
        <w:tc>
          <w:tcPr>
            <w:tcW w:w="1227" w:type="dxa"/>
          </w:tcPr>
          <w:p w14:paraId="257C69C8" w14:textId="77777777" w:rsidR="00E75241" w:rsidRDefault="003B30A8">
            <w:pPr>
              <w:tabs>
                <w:tab w:val="left" w:pos="551"/>
              </w:tabs>
              <w:jc w:val="both"/>
              <w:rPr>
                <w:rFonts w:eastAsiaTheme="minorEastAsia"/>
                <w:lang w:val="en-US" w:eastAsia="zh-CN"/>
              </w:rPr>
            </w:pPr>
            <w:r>
              <w:rPr>
                <w:rFonts w:eastAsia="Yu Mincho"/>
                <w:lang w:val="en-US" w:eastAsia="ja-JP"/>
              </w:rPr>
              <w:t>Y</w:t>
            </w:r>
          </w:p>
        </w:tc>
        <w:tc>
          <w:tcPr>
            <w:tcW w:w="7056" w:type="dxa"/>
          </w:tcPr>
          <w:p w14:paraId="257C69C9" w14:textId="77777777" w:rsidR="00E75241" w:rsidRDefault="003B30A8">
            <w:pPr>
              <w:rPr>
                <w:rFonts w:eastAsiaTheme="minorEastAsia"/>
                <w:lang w:val="en-US" w:eastAsia="zh-CN"/>
              </w:rPr>
            </w:pPr>
            <w:r>
              <w:rPr>
                <w:rFonts w:eastAsia="Yu Mincho"/>
                <w:lang w:val="en-US" w:eastAsia="ja-JP"/>
              </w:rPr>
              <w:t>We support either additional SSBs in the separate initial DL BWP or RedCap UEs supporting FG6-1a as a mandatory feature</w:t>
            </w:r>
          </w:p>
        </w:tc>
      </w:tr>
      <w:tr w:rsidR="00E75241" w14:paraId="257C69CE" w14:textId="77777777">
        <w:trPr>
          <w:trHeight w:val="1325"/>
        </w:trPr>
        <w:tc>
          <w:tcPr>
            <w:tcW w:w="1472" w:type="dxa"/>
          </w:tcPr>
          <w:p w14:paraId="257C69CB" w14:textId="77777777" w:rsidR="00E75241" w:rsidRDefault="003B30A8">
            <w:pPr>
              <w:jc w:val="both"/>
              <w:rPr>
                <w:rFonts w:eastAsia="Yu Mincho"/>
                <w:lang w:val="en-US" w:eastAsia="ja-JP"/>
              </w:rPr>
            </w:pPr>
            <w:r>
              <w:rPr>
                <w:rFonts w:eastAsia="Yu Mincho"/>
                <w:lang w:val="en-US" w:eastAsia="ja-JP"/>
              </w:rPr>
              <w:t>Nokia, NSB</w:t>
            </w:r>
          </w:p>
        </w:tc>
        <w:tc>
          <w:tcPr>
            <w:tcW w:w="1227" w:type="dxa"/>
          </w:tcPr>
          <w:p w14:paraId="257C69CC" w14:textId="77777777" w:rsidR="00E75241" w:rsidRDefault="00E75241">
            <w:pPr>
              <w:tabs>
                <w:tab w:val="left" w:pos="551"/>
              </w:tabs>
              <w:jc w:val="both"/>
              <w:rPr>
                <w:rFonts w:eastAsia="Yu Mincho"/>
                <w:lang w:val="en-US" w:eastAsia="ja-JP"/>
              </w:rPr>
            </w:pPr>
          </w:p>
        </w:tc>
        <w:tc>
          <w:tcPr>
            <w:tcW w:w="7056" w:type="dxa"/>
          </w:tcPr>
          <w:p w14:paraId="257C69CD" w14:textId="77777777" w:rsidR="00E75241" w:rsidRDefault="003B30A8">
            <w:pPr>
              <w:rPr>
                <w:rFonts w:eastAsia="Yu Mincho"/>
                <w:lang w:val="en-US" w:eastAsia="ja-JP"/>
              </w:rPr>
            </w:pPr>
            <w:r>
              <w:rPr>
                <w:rFonts w:eastAsia="Yu Mincho"/>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E75241" w14:paraId="257C69D2" w14:textId="77777777">
        <w:tc>
          <w:tcPr>
            <w:tcW w:w="1472" w:type="dxa"/>
          </w:tcPr>
          <w:p w14:paraId="257C69CF" w14:textId="77777777" w:rsidR="00E75241" w:rsidRDefault="003B30A8">
            <w:pPr>
              <w:rPr>
                <w:lang w:val="en-US" w:eastAsia="ko-KR"/>
              </w:rPr>
            </w:pPr>
            <w:r>
              <w:rPr>
                <w:lang w:val="en-US" w:eastAsia="ko-KR"/>
              </w:rPr>
              <w:t>Ericsson</w:t>
            </w:r>
          </w:p>
        </w:tc>
        <w:tc>
          <w:tcPr>
            <w:tcW w:w="1227" w:type="dxa"/>
          </w:tcPr>
          <w:p w14:paraId="257C69D0" w14:textId="77777777" w:rsidR="00E75241" w:rsidRDefault="003B30A8">
            <w:pPr>
              <w:tabs>
                <w:tab w:val="left" w:pos="551"/>
              </w:tabs>
              <w:rPr>
                <w:lang w:val="en-US" w:eastAsia="ko-KR"/>
              </w:rPr>
            </w:pPr>
            <w:r>
              <w:rPr>
                <w:lang w:val="en-US" w:eastAsia="ko-KR"/>
              </w:rPr>
              <w:t>Y</w:t>
            </w:r>
          </w:p>
        </w:tc>
        <w:tc>
          <w:tcPr>
            <w:tcW w:w="7056" w:type="dxa"/>
          </w:tcPr>
          <w:p w14:paraId="257C69D1" w14:textId="77777777" w:rsidR="00E75241" w:rsidRDefault="003B30A8">
            <w:pPr>
              <w:rPr>
                <w:lang w:val="en-US" w:eastAsia="ko-KR"/>
              </w:rPr>
            </w:pPr>
            <w:r>
              <w:rPr>
                <w:lang w:val="en-US" w:eastAsia="ko-KR"/>
              </w:rPr>
              <w:t>We have similar view as Huawei regarding the overhead and the complexity. However, we are fine with the proposal as long as it is not mandatory for NW to transmit additional SSBs in the separate initial DL BWP.</w:t>
            </w:r>
          </w:p>
        </w:tc>
      </w:tr>
      <w:tr w:rsidR="00E75241" w14:paraId="257C69D6" w14:textId="77777777">
        <w:tc>
          <w:tcPr>
            <w:tcW w:w="1472" w:type="dxa"/>
          </w:tcPr>
          <w:p w14:paraId="257C69D3" w14:textId="77777777" w:rsidR="00E75241" w:rsidRDefault="003B30A8">
            <w:pPr>
              <w:rPr>
                <w:lang w:val="en-US" w:eastAsia="ko-KR"/>
              </w:rPr>
            </w:pPr>
            <w:r>
              <w:rPr>
                <w:lang w:val="en-US" w:eastAsia="ko-KR"/>
              </w:rPr>
              <w:t>FUTUREWEI</w:t>
            </w:r>
          </w:p>
        </w:tc>
        <w:tc>
          <w:tcPr>
            <w:tcW w:w="1227" w:type="dxa"/>
          </w:tcPr>
          <w:p w14:paraId="257C69D4" w14:textId="77777777" w:rsidR="00E75241" w:rsidRDefault="00E75241">
            <w:pPr>
              <w:tabs>
                <w:tab w:val="left" w:pos="551"/>
              </w:tabs>
              <w:rPr>
                <w:lang w:val="en-US" w:eastAsia="ko-KR"/>
              </w:rPr>
            </w:pPr>
          </w:p>
        </w:tc>
        <w:tc>
          <w:tcPr>
            <w:tcW w:w="7056" w:type="dxa"/>
          </w:tcPr>
          <w:p w14:paraId="257C69D5" w14:textId="77777777" w:rsidR="00E75241" w:rsidRDefault="003B30A8">
            <w:pPr>
              <w:rPr>
                <w:lang w:val="en-US" w:eastAsia="ko-KR"/>
              </w:rPr>
            </w:pPr>
            <w:r>
              <w:rPr>
                <w:lang w:val="en-US" w:eastAsia="ko-KR"/>
              </w:rPr>
              <w:t>This is related to issue 4-1. They should be discussed together</w:t>
            </w:r>
          </w:p>
        </w:tc>
      </w:tr>
      <w:tr w:rsidR="00E75241" w14:paraId="257C69DA" w14:textId="77777777">
        <w:tc>
          <w:tcPr>
            <w:tcW w:w="1472" w:type="dxa"/>
          </w:tcPr>
          <w:p w14:paraId="257C69D7" w14:textId="77777777" w:rsidR="00E75241" w:rsidRDefault="003B30A8">
            <w:pPr>
              <w:rPr>
                <w:lang w:val="en-US" w:eastAsia="ko-KR"/>
              </w:rPr>
            </w:pPr>
            <w:r>
              <w:rPr>
                <w:lang w:val="en-US" w:eastAsia="ko-KR"/>
              </w:rPr>
              <w:t>Intel</w:t>
            </w:r>
          </w:p>
        </w:tc>
        <w:tc>
          <w:tcPr>
            <w:tcW w:w="1227" w:type="dxa"/>
          </w:tcPr>
          <w:p w14:paraId="257C69D8" w14:textId="77777777" w:rsidR="00E75241" w:rsidRDefault="003B30A8">
            <w:pPr>
              <w:tabs>
                <w:tab w:val="left" w:pos="551"/>
              </w:tabs>
              <w:rPr>
                <w:lang w:val="en-US" w:eastAsia="ko-KR"/>
              </w:rPr>
            </w:pPr>
            <w:r>
              <w:rPr>
                <w:lang w:val="en-US" w:eastAsia="ko-KR"/>
              </w:rPr>
              <w:t>Y, but</w:t>
            </w:r>
          </w:p>
        </w:tc>
        <w:tc>
          <w:tcPr>
            <w:tcW w:w="7056" w:type="dxa"/>
          </w:tcPr>
          <w:p w14:paraId="257C69D9" w14:textId="77777777" w:rsidR="00E75241" w:rsidRDefault="003B30A8">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w:t>
            </w:r>
            <w:r>
              <w:rPr>
                <w:lang w:val="en-US" w:eastAsia="ko-KR"/>
              </w:rPr>
              <w:lastRenderedPageBreak/>
              <w:t xml:space="preserve">considerable to spell it out and agree on this component (expectation from UE) as well to avoid misunderstandings down the road. </w:t>
            </w:r>
          </w:p>
        </w:tc>
      </w:tr>
      <w:tr w:rsidR="00E75241" w14:paraId="257C69DF" w14:textId="77777777">
        <w:tc>
          <w:tcPr>
            <w:tcW w:w="1472" w:type="dxa"/>
          </w:tcPr>
          <w:p w14:paraId="257C69DB" w14:textId="77777777" w:rsidR="00E75241" w:rsidRDefault="003B30A8">
            <w:pPr>
              <w:rPr>
                <w:lang w:val="en-US" w:eastAsia="ko-KR"/>
              </w:rPr>
            </w:pPr>
            <w:r>
              <w:rPr>
                <w:lang w:val="en-US" w:eastAsia="ko-KR"/>
              </w:rPr>
              <w:lastRenderedPageBreak/>
              <w:t xml:space="preserve">Apple </w:t>
            </w:r>
          </w:p>
        </w:tc>
        <w:tc>
          <w:tcPr>
            <w:tcW w:w="1227" w:type="dxa"/>
          </w:tcPr>
          <w:p w14:paraId="257C69DC" w14:textId="77777777" w:rsidR="00E75241" w:rsidRDefault="003B30A8">
            <w:pPr>
              <w:tabs>
                <w:tab w:val="left" w:pos="551"/>
              </w:tabs>
              <w:rPr>
                <w:lang w:val="en-US" w:eastAsia="ko-KR"/>
              </w:rPr>
            </w:pPr>
            <w:r>
              <w:rPr>
                <w:lang w:val="en-US" w:eastAsia="ko-KR"/>
              </w:rPr>
              <w:t>N</w:t>
            </w:r>
          </w:p>
        </w:tc>
        <w:tc>
          <w:tcPr>
            <w:tcW w:w="7056" w:type="dxa"/>
          </w:tcPr>
          <w:p w14:paraId="257C69DD" w14:textId="77777777" w:rsidR="00E75241" w:rsidRDefault="003B30A8">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operation, if it happens.  </w:t>
            </w:r>
          </w:p>
          <w:p w14:paraId="257C69DE" w14:textId="77777777" w:rsidR="00E75241" w:rsidRDefault="003B30A8">
            <w:pPr>
              <w:rPr>
                <w:lang w:val="en-US" w:eastAsia="ko-KR"/>
              </w:rPr>
            </w:pPr>
            <w:r>
              <w:rPr>
                <w:lang w:val="en-US" w:eastAsia="ko-KR"/>
              </w:rPr>
              <w:t xml:space="preserve">Currently, SSB periodicity is configurable up to 160 ms and controlled by network. The SSB overhead should not be a real concern. </w:t>
            </w:r>
          </w:p>
        </w:tc>
      </w:tr>
      <w:tr w:rsidR="00E75241" w14:paraId="257C69E3" w14:textId="77777777">
        <w:tc>
          <w:tcPr>
            <w:tcW w:w="1472" w:type="dxa"/>
          </w:tcPr>
          <w:p w14:paraId="257C69E0" w14:textId="77777777" w:rsidR="00E75241" w:rsidRDefault="003B30A8">
            <w:pPr>
              <w:rPr>
                <w:lang w:val="en-US" w:eastAsia="ko-KR"/>
              </w:rPr>
            </w:pPr>
            <w:r>
              <w:rPr>
                <w:lang w:val="en-US" w:eastAsia="ko-KR"/>
              </w:rPr>
              <w:t>IDCC</w:t>
            </w:r>
          </w:p>
        </w:tc>
        <w:tc>
          <w:tcPr>
            <w:tcW w:w="1227" w:type="dxa"/>
          </w:tcPr>
          <w:p w14:paraId="257C69E1" w14:textId="77777777" w:rsidR="00E75241" w:rsidRDefault="003B30A8">
            <w:pPr>
              <w:tabs>
                <w:tab w:val="left" w:pos="551"/>
              </w:tabs>
              <w:rPr>
                <w:lang w:val="en-US" w:eastAsia="ko-KR"/>
              </w:rPr>
            </w:pPr>
            <w:r>
              <w:rPr>
                <w:lang w:val="en-US" w:eastAsia="ko-KR"/>
              </w:rPr>
              <w:t>Y</w:t>
            </w:r>
          </w:p>
        </w:tc>
        <w:tc>
          <w:tcPr>
            <w:tcW w:w="7056" w:type="dxa"/>
          </w:tcPr>
          <w:p w14:paraId="257C69E2" w14:textId="77777777" w:rsidR="00E75241" w:rsidRDefault="003B30A8">
            <w:pPr>
              <w:rPr>
                <w:lang w:val="en-US" w:eastAsia="ko-KR"/>
              </w:rPr>
            </w:pPr>
            <w:r>
              <w:rPr>
                <w:lang w:val="en-US" w:eastAsia="ko-KR"/>
              </w:rPr>
              <w:t>The network can trade-off overhead vs. UE complexity and configure the non-CD-SSBs if needed.</w:t>
            </w:r>
          </w:p>
        </w:tc>
      </w:tr>
      <w:tr w:rsidR="00E75241" w14:paraId="257C69E9" w14:textId="77777777">
        <w:tc>
          <w:tcPr>
            <w:tcW w:w="1472" w:type="dxa"/>
          </w:tcPr>
          <w:p w14:paraId="257C69E4" w14:textId="77777777" w:rsidR="00E75241" w:rsidRDefault="003B30A8">
            <w:pPr>
              <w:rPr>
                <w:lang w:val="en-US" w:eastAsia="ko-KR"/>
              </w:rPr>
            </w:pPr>
            <w:r>
              <w:rPr>
                <w:lang w:val="en-US" w:eastAsia="ko-KR"/>
              </w:rPr>
              <w:t>FL2</w:t>
            </w:r>
          </w:p>
        </w:tc>
        <w:tc>
          <w:tcPr>
            <w:tcW w:w="8283" w:type="dxa"/>
            <w:gridSpan w:val="2"/>
          </w:tcPr>
          <w:p w14:paraId="257C69E5" w14:textId="77777777" w:rsidR="00E75241" w:rsidRDefault="003B30A8">
            <w:pPr>
              <w:rPr>
                <w:lang w:val="en-US" w:eastAsia="ko-KR"/>
              </w:rPr>
            </w:pPr>
            <w:r>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14:paraId="257C69E6" w14:textId="77777777" w:rsidR="00E75241" w:rsidRDefault="003B30A8">
            <w:pPr>
              <w:jc w:val="both"/>
              <w:rPr>
                <w:b/>
                <w:lang w:val="en-US"/>
              </w:rPr>
            </w:pPr>
            <w:r>
              <w:rPr>
                <w:b/>
                <w:highlight w:val="yellow"/>
                <w:lang w:val="en-US"/>
              </w:rPr>
              <w:t>High Priority Proposal 2.2-6a</w:t>
            </w:r>
            <w:r>
              <w:rPr>
                <w:b/>
                <w:lang w:val="en-US"/>
              </w:rPr>
              <w:t>:</w:t>
            </w:r>
          </w:p>
          <w:p w14:paraId="257C69E7" w14:textId="77777777" w:rsidR="00E75241" w:rsidRDefault="003B30A8" w:rsidP="005025F6">
            <w:pPr>
              <w:pStyle w:val="afe"/>
              <w:numPr>
                <w:ilvl w:val="0"/>
                <w:numId w:val="1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is configured, then SSB is transmitted in the separate initial DL BWP for RedCap.</w:t>
            </w:r>
          </w:p>
          <w:p w14:paraId="257C69E8" w14:textId="77777777" w:rsidR="00E75241" w:rsidRDefault="003B30A8" w:rsidP="005025F6">
            <w:pPr>
              <w:pStyle w:val="afe"/>
              <w:numPr>
                <w:ilvl w:val="1"/>
                <w:numId w:val="37"/>
              </w:numPr>
              <w:jc w:val="both"/>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tc>
      </w:tr>
      <w:tr w:rsidR="00E75241" w14:paraId="257C69ED" w14:textId="77777777">
        <w:tc>
          <w:tcPr>
            <w:tcW w:w="1472" w:type="dxa"/>
          </w:tcPr>
          <w:p w14:paraId="257C69EA" w14:textId="77777777" w:rsidR="00E75241" w:rsidRDefault="003B30A8">
            <w:pPr>
              <w:rPr>
                <w:lang w:val="en-US" w:eastAsia="ko-KR"/>
              </w:rPr>
            </w:pPr>
            <w:r>
              <w:rPr>
                <w:lang w:val="en-US" w:eastAsia="ko-KR"/>
              </w:rPr>
              <w:t>Lenovo, Motorola Mobility</w:t>
            </w:r>
          </w:p>
        </w:tc>
        <w:tc>
          <w:tcPr>
            <w:tcW w:w="1227" w:type="dxa"/>
          </w:tcPr>
          <w:p w14:paraId="257C69EB" w14:textId="77777777" w:rsidR="00E75241" w:rsidRDefault="003B30A8">
            <w:pPr>
              <w:tabs>
                <w:tab w:val="left" w:pos="551"/>
              </w:tabs>
              <w:rPr>
                <w:lang w:val="en-US" w:eastAsia="ko-KR"/>
              </w:rPr>
            </w:pPr>
            <w:r>
              <w:rPr>
                <w:lang w:val="en-US" w:eastAsia="ko-KR"/>
              </w:rPr>
              <w:t>Y</w:t>
            </w:r>
          </w:p>
        </w:tc>
        <w:tc>
          <w:tcPr>
            <w:tcW w:w="7056" w:type="dxa"/>
          </w:tcPr>
          <w:p w14:paraId="257C69EC" w14:textId="77777777" w:rsidR="00E75241" w:rsidRDefault="00E75241">
            <w:pPr>
              <w:rPr>
                <w:lang w:val="en-US" w:eastAsia="ko-KR"/>
              </w:rPr>
            </w:pPr>
          </w:p>
        </w:tc>
      </w:tr>
      <w:tr w:rsidR="00E75241" w14:paraId="257C69F1" w14:textId="77777777">
        <w:tc>
          <w:tcPr>
            <w:tcW w:w="1472" w:type="dxa"/>
          </w:tcPr>
          <w:p w14:paraId="257C69EE" w14:textId="77777777" w:rsidR="00E75241" w:rsidRDefault="003B30A8">
            <w:pPr>
              <w:rPr>
                <w:rFonts w:eastAsiaTheme="minorEastAsia"/>
                <w:lang w:val="en-US" w:eastAsia="zh-CN"/>
              </w:rPr>
            </w:pPr>
            <w:r>
              <w:rPr>
                <w:rFonts w:eastAsiaTheme="minorEastAsia"/>
                <w:lang w:val="en-US" w:eastAsia="zh-CN"/>
              </w:rPr>
              <w:t>vivo</w:t>
            </w:r>
          </w:p>
        </w:tc>
        <w:tc>
          <w:tcPr>
            <w:tcW w:w="1227" w:type="dxa"/>
          </w:tcPr>
          <w:p w14:paraId="257C69E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9F0" w14:textId="77777777" w:rsidR="00E75241" w:rsidRDefault="00E75241">
            <w:pPr>
              <w:rPr>
                <w:lang w:val="en-US" w:eastAsia="ko-KR"/>
              </w:rPr>
            </w:pPr>
          </w:p>
        </w:tc>
      </w:tr>
      <w:tr w:rsidR="00E75241" w14:paraId="257C69F5" w14:textId="77777777">
        <w:tc>
          <w:tcPr>
            <w:tcW w:w="1472" w:type="dxa"/>
          </w:tcPr>
          <w:p w14:paraId="257C69F2" w14:textId="77777777" w:rsidR="00E75241" w:rsidRDefault="003B30A8">
            <w:pPr>
              <w:rPr>
                <w:rFonts w:eastAsiaTheme="minorEastAsia"/>
                <w:lang w:val="en-US" w:eastAsia="zh-CN"/>
              </w:rPr>
            </w:pPr>
            <w:r>
              <w:rPr>
                <w:rFonts w:eastAsia="Yu Mincho"/>
                <w:lang w:val="en-US" w:eastAsia="ja-JP"/>
              </w:rPr>
              <w:t>DOCOMO</w:t>
            </w:r>
          </w:p>
        </w:tc>
        <w:tc>
          <w:tcPr>
            <w:tcW w:w="1227" w:type="dxa"/>
          </w:tcPr>
          <w:p w14:paraId="257C69F3" w14:textId="77777777" w:rsidR="00E75241" w:rsidRDefault="003B30A8">
            <w:pPr>
              <w:tabs>
                <w:tab w:val="left" w:pos="551"/>
              </w:tabs>
              <w:rPr>
                <w:rFonts w:eastAsiaTheme="minorEastAsia"/>
                <w:lang w:val="en-US" w:eastAsia="zh-CN"/>
              </w:rPr>
            </w:pPr>
            <w:r>
              <w:rPr>
                <w:rFonts w:eastAsia="Yu Mincho"/>
                <w:lang w:val="en-US" w:eastAsia="ja-JP"/>
              </w:rPr>
              <w:t>Can live with the proposal</w:t>
            </w:r>
          </w:p>
        </w:tc>
        <w:tc>
          <w:tcPr>
            <w:tcW w:w="7056" w:type="dxa"/>
          </w:tcPr>
          <w:p w14:paraId="257C69F4" w14:textId="77777777" w:rsidR="00E75241" w:rsidRDefault="003B30A8">
            <w:pPr>
              <w:rPr>
                <w:lang w:val="en-US" w:eastAsia="ko-KR"/>
              </w:rPr>
            </w:pPr>
            <w:r>
              <w:rPr>
                <w:rFonts w:eastAsia="Yu Mincho"/>
                <w:lang w:val="en-US" w:eastAsia="ja-JP"/>
              </w:rPr>
              <w:t>The separate initial DL BWP may or may not include CD-SSB. It should be clarified “SSB” in the proposal is not CD-SSB and the additional SSB has to be transmitted if the separate initial DL BWP for RedCap does not include CD-SSB</w:t>
            </w:r>
          </w:p>
        </w:tc>
      </w:tr>
      <w:tr w:rsidR="00E75241" w14:paraId="257C69F9" w14:textId="77777777">
        <w:tc>
          <w:tcPr>
            <w:tcW w:w="1472" w:type="dxa"/>
          </w:tcPr>
          <w:p w14:paraId="257C69F6" w14:textId="77777777" w:rsidR="00E75241" w:rsidRDefault="003B30A8">
            <w:pPr>
              <w:rPr>
                <w:rFonts w:eastAsia="Yu Mincho"/>
                <w:lang w:val="en-US" w:eastAsia="ja-JP"/>
              </w:rPr>
            </w:pPr>
            <w:r>
              <w:rPr>
                <w:rFonts w:eastAsiaTheme="minorEastAsia"/>
                <w:lang w:val="en-US" w:eastAsia="zh-CN"/>
              </w:rPr>
              <w:t>China Telecom</w:t>
            </w:r>
          </w:p>
        </w:tc>
        <w:tc>
          <w:tcPr>
            <w:tcW w:w="1227" w:type="dxa"/>
          </w:tcPr>
          <w:p w14:paraId="257C69F7" w14:textId="77777777" w:rsidR="00E75241" w:rsidRDefault="003B30A8">
            <w:pPr>
              <w:tabs>
                <w:tab w:val="left" w:pos="551"/>
              </w:tabs>
              <w:rPr>
                <w:rFonts w:eastAsia="Yu Mincho"/>
                <w:lang w:val="en-US" w:eastAsia="ja-JP"/>
              </w:rPr>
            </w:pPr>
            <w:r>
              <w:rPr>
                <w:rFonts w:eastAsiaTheme="minorEastAsia"/>
                <w:lang w:val="en-US" w:eastAsia="zh-CN"/>
              </w:rPr>
              <w:t>Y</w:t>
            </w:r>
          </w:p>
        </w:tc>
        <w:tc>
          <w:tcPr>
            <w:tcW w:w="7056" w:type="dxa"/>
          </w:tcPr>
          <w:p w14:paraId="257C69F8" w14:textId="77777777" w:rsidR="00E75241" w:rsidRDefault="003B30A8">
            <w:pPr>
              <w:rPr>
                <w:rFonts w:eastAsia="Yu Mincho"/>
                <w:lang w:val="en-US" w:eastAsia="ja-JP"/>
              </w:rPr>
            </w:pPr>
            <w:r>
              <w:rPr>
                <w:rFonts w:eastAsiaTheme="minorEastAsia"/>
                <w:lang w:val="en-US" w:eastAsia="zh-CN"/>
              </w:rPr>
              <w:t>We support FL proposal. The suitable SSB periodicity should be decided with taking overhead and performance into consideration.</w:t>
            </w:r>
          </w:p>
        </w:tc>
      </w:tr>
      <w:tr w:rsidR="00E75241" w14:paraId="257C69FE" w14:textId="77777777">
        <w:tc>
          <w:tcPr>
            <w:tcW w:w="1472" w:type="dxa"/>
          </w:tcPr>
          <w:p w14:paraId="257C69FA" w14:textId="77777777" w:rsidR="00E75241" w:rsidRDefault="003B30A8">
            <w:pPr>
              <w:rPr>
                <w:rFonts w:eastAsiaTheme="minorEastAsia"/>
                <w:lang w:val="en-US" w:eastAsia="zh-CN"/>
              </w:rPr>
            </w:pPr>
            <w:r>
              <w:rPr>
                <w:rFonts w:eastAsiaTheme="minorEastAsia"/>
                <w:lang w:val="en-US" w:eastAsia="zh-CN"/>
              </w:rPr>
              <w:t>CMCC</w:t>
            </w:r>
          </w:p>
        </w:tc>
        <w:tc>
          <w:tcPr>
            <w:tcW w:w="1227" w:type="dxa"/>
          </w:tcPr>
          <w:p w14:paraId="257C69FB" w14:textId="77777777" w:rsidR="00E75241" w:rsidRDefault="00E75241">
            <w:pPr>
              <w:tabs>
                <w:tab w:val="left" w:pos="551"/>
              </w:tabs>
              <w:rPr>
                <w:rFonts w:eastAsiaTheme="minorEastAsia"/>
                <w:lang w:val="en-US" w:eastAsia="zh-CN"/>
              </w:rPr>
            </w:pPr>
          </w:p>
        </w:tc>
        <w:tc>
          <w:tcPr>
            <w:tcW w:w="7056" w:type="dxa"/>
          </w:tcPr>
          <w:p w14:paraId="257C69FC" w14:textId="77777777" w:rsidR="00E75241" w:rsidRDefault="003B30A8">
            <w:pPr>
              <w:rPr>
                <w:rFonts w:eastAsiaTheme="minorEastAsia"/>
                <w:lang w:val="en-US" w:eastAsia="zh-CN"/>
              </w:rPr>
            </w:pPr>
            <w:r>
              <w:rPr>
                <w:rFonts w:eastAsiaTheme="minorEastAsia"/>
                <w:lang w:val="en-US" w:eastAsia="zh-CN"/>
              </w:rPr>
              <w:t>Regarding the overhead of transmitting SSB, it is preferred that transmitting additional SSB in separate initial DL BWP is configurable by gNB.</w:t>
            </w:r>
          </w:p>
          <w:p w14:paraId="257C69FD" w14:textId="77777777" w:rsidR="00E75241" w:rsidRDefault="003B30A8">
            <w:pPr>
              <w:rPr>
                <w:rFonts w:eastAsiaTheme="minorEastAsia"/>
                <w:lang w:val="en-US" w:eastAsia="zh-CN"/>
              </w:rPr>
            </w:pPr>
            <w:r>
              <w:rPr>
                <w:rFonts w:eastAsiaTheme="minorEastAsia"/>
                <w:lang w:val="en-US" w:eastAsia="zh-CN"/>
              </w:rPr>
              <w:t>If additional SSB is configured, the additional SSB is non-CD SSB used for synchronization and RRM measurement, the period of additional SSB can be larger than CD SSB to reduce overhead.</w:t>
            </w:r>
          </w:p>
        </w:tc>
      </w:tr>
      <w:tr w:rsidR="00E75241" w14:paraId="257C6A02" w14:textId="77777777">
        <w:tc>
          <w:tcPr>
            <w:tcW w:w="1472" w:type="dxa"/>
          </w:tcPr>
          <w:p w14:paraId="257C69FF" w14:textId="77777777" w:rsidR="00E75241" w:rsidRDefault="003B30A8">
            <w:pPr>
              <w:rPr>
                <w:rFonts w:eastAsiaTheme="minorEastAsia"/>
                <w:lang w:val="en-US" w:eastAsia="zh-CN"/>
              </w:rPr>
            </w:pPr>
            <w:r>
              <w:rPr>
                <w:rFonts w:eastAsiaTheme="minorEastAsia"/>
                <w:lang w:val="en-US" w:eastAsia="zh-CN"/>
              </w:rPr>
              <w:t>Xiaomi</w:t>
            </w:r>
          </w:p>
        </w:tc>
        <w:tc>
          <w:tcPr>
            <w:tcW w:w="1227" w:type="dxa"/>
          </w:tcPr>
          <w:p w14:paraId="257C6A00"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01" w14:textId="77777777" w:rsidR="00E75241" w:rsidRDefault="00E75241">
            <w:pPr>
              <w:rPr>
                <w:rFonts w:eastAsiaTheme="minorEastAsia"/>
                <w:lang w:val="en-US" w:eastAsia="zh-CN"/>
              </w:rPr>
            </w:pPr>
          </w:p>
        </w:tc>
      </w:tr>
      <w:tr w:rsidR="00E75241" w14:paraId="257C6A06" w14:textId="77777777">
        <w:tc>
          <w:tcPr>
            <w:tcW w:w="1472" w:type="dxa"/>
          </w:tcPr>
          <w:p w14:paraId="257C6A03" w14:textId="77777777" w:rsidR="00E75241" w:rsidRDefault="003B30A8">
            <w:pPr>
              <w:rPr>
                <w:rFonts w:eastAsiaTheme="minorEastAsia"/>
                <w:lang w:val="en-US" w:eastAsia="zh-CN"/>
              </w:rPr>
            </w:pPr>
            <w:r>
              <w:rPr>
                <w:rFonts w:eastAsiaTheme="minorEastAsia"/>
                <w:lang w:val="en-US" w:eastAsia="zh-CN"/>
              </w:rPr>
              <w:t>Qualcomm</w:t>
            </w:r>
          </w:p>
        </w:tc>
        <w:tc>
          <w:tcPr>
            <w:tcW w:w="1227" w:type="dxa"/>
          </w:tcPr>
          <w:p w14:paraId="257C6A0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05" w14:textId="77777777" w:rsidR="00E75241" w:rsidRDefault="00E75241">
            <w:pPr>
              <w:rPr>
                <w:rFonts w:eastAsiaTheme="minorEastAsia"/>
                <w:lang w:val="en-US" w:eastAsia="zh-CN"/>
              </w:rPr>
            </w:pPr>
          </w:p>
        </w:tc>
      </w:tr>
      <w:tr w:rsidR="00E75241" w14:paraId="257C6A0A" w14:textId="77777777">
        <w:tc>
          <w:tcPr>
            <w:tcW w:w="1472" w:type="dxa"/>
          </w:tcPr>
          <w:p w14:paraId="257C6A07" w14:textId="77777777" w:rsidR="00E75241" w:rsidRDefault="003B30A8">
            <w:pPr>
              <w:rPr>
                <w:rFonts w:eastAsiaTheme="minorEastAsia"/>
                <w:lang w:val="en-US" w:eastAsia="zh-CN"/>
              </w:rPr>
            </w:pPr>
            <w:r>
              <w:rPr>
                <w:rFonts w:eastAsiaTheme="minorEastAsia"/>
                <w:lang w:val="en-US" w:eastAsia="zh-CN"/>
              </w:rPr>
              <w:t xml:space="preserve">Nordic </w:t>
            </w:r>
          </w:p>
        </w:tc>
        <w:tc>
          <w:tcPr>
            <w:tcW w:w="1227" w:type="dxa"/>
          </w:tcPr>
          <w:p w14:paraId="257C6A0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09" w14:textId="77777777" w:rsidR="00E75241" w:rsidRDefault="003B30A8">
            <w:pPr>
              <w:rPr>
                <w:rFonts w:eastAsiaTheme="minorEastAsia"/>
                <w:lang w:val="en-US" w:eastAsia="zh-CN"/>
              </w:rPr>
            </w:pPr>
            <w:r>
              <w:rPr>
                <w:lang w:val="en-US" w:eastAsia="ko-KR"/>
              </w:rPr>
              <w:t xml:space="preserve">Could be clarified that the SSB is non-cell-defining </w:t>
            </w:r>
          </w:p>
        </w:tc>
      </w:tr>
      <w:tr w:rsidR="00E75241" w14:paraId="257C6A0E" w14:textId="77777777">
        <w:tc>
          <w:tcPr>
            <w:tcW w:w="1472" w:type="dxa"/>
          </w:tcPr>
          <w:p w14:paraId="257C6A0B" w14:textId="77777777" w:rsidR="00E75241" w:rsidRDefault="003B30A8">
            <w:pPr>
              <w:rPr>
                <w:rFonts w:eastAsia="Malgun Gothic"/>
                <w:lang w:val="en-US" w:eastAsia="ko-KR"/>
              </w:rPr>
            </w:pPr>
            <w:r>
              <w:rPr>
                <w:rFonts w:eastAsia="Malgun Gothic"/>
                <w:lang w:val="en-US" w:eastAsia="ko-KR"/>
              </w:rPr>
              <w:t>LG</w:t>
            </w:r>
          </w:p>
        </w:tc>
        <w:tc>
          <w:tcPr>
            <w:tcW w:w="1227" w:type="dxa"/>
          </w:tcPr>
          <w:p w14:paraId="257C6A0C" w14:textId="77777777" w:rsidR="00E75241" w:rsidRDefault="003B30A8">
            <w:pPr>
              <w:tabs>
                <w:tab w:val="left" w:pos="551"/>
              </w:tabs>
              <w:rPr>
                <w:rFonts w:eastAsia="Malgun Gothic"/>
                <w:lang w:val="en-US" w:eastAsia="ko-KR"/>
              </w:rPr>
            </w:pPr>
            <w:r>
              <w:rPr>
                <w:rFonts w:eastAsia="Malgun Gothic"/>
                <w:lang w:val="en-US" w:eastAsia="ko-KR"/>
              </w:rPr>
              <w:t>Y</w:t>
            </w:r>
          </w:p>
        </w:tc>
        <w:tc>
          <w:tcPr>
            <w:tcW w:w="7056" w:type="dxa"/>
          </w:tcPr>
          <w:p w14:paraId="257C6A0D" w14:textId="77777777" w:rsidR="00E75241" w:rsidRDefault="00E75241">
            <w:pPr>
              <w:rPr>
                <w:lang w:val="en-US" w:eastAsia="ko-KR"/>
              </w:rPr>
            </w:pPr>
          </w:p>
        </w:tc>
      </w:tr>
      <w:tr w:rsidR="00E75241" w14:paraId="257C6A12" w14:textId="77777777">
        <w:tc>
          <w:tcPr>
            <w:tcW w:w="1472" w:type="dxa"/>
          </w:tcPr>
          <w:p w14:paraId="257C6A0F" w14:textId="77777777" w:rsidR="00E75241" w:rsidRDefault="003B30A8">
            <w:pPr>
              <w:rPr>
                <w:rFonts w:eastAsia="Malgun Gothic"/>
                <w:lang w:val="en-US" w:eastAsia="ko-KR"/>
              </w:rPr>
            </w:pPr>
            <w:r>
              <w:rPr>
                <w:rFonts w:eastAsia="Malgun Gothic"/>
                <w:lang w:val="en-US" w:eastAsia="ko-KR"/>
              </w:rPr>
              <w:t>NEC</w:t>
            </w:r>
          </w:p>
        </w:tc>
        <w:tc>
          <w:tcPr>
            <w:tcW w:w="1227" w:type="dxa"/>
          </w:tcPr>
          <w:p w14:paraId="257C6A10" w14:textId="77777777" w:rsidR="00E75241" w:rsidRDefault="003B30A8">
            <w:pPr>
              <w:tabs>
                <w:tab w:val="left" w:pos="551"/>
              </w:tabs>
              <w:rPr>
                <w:rFonts w:eastAsia="Malgun Gothic"/>
                <w:lang w:val="en-US" w:eastAsia="ko-KR"/>
              </w:rPr>
            </w:pPr>
            <w:r>
              <w:rPr>
                <w:rFonts w:eastAsia="Malgun Gothic"/>
                <w:lang w:val="en-US" w:eastAsia="ko-KR"/>
              </w:rPr>
              <w:t>Y</w:t>
            </w:r>
          </w:p>
        </w:tc>
        <w:tc>
          <w:tcPr>
            <w:tcW w:w="7056" w:type="dxa"/>
          </w:tcPr>
          <w:p w14:paraId="257C6A11" w14:textId="77777777" w:rsidR="00E75241" w:rsidRDefault="00E75241">
            <w:pPr>
              <w:rPr>
                <w:lang w:val="en-US" w:eastAsia="ko-KR"/>
              </w:rPr>
            </w:pPr>
          </w:p>
        </w:tc>
      </w:tr>
      <w:tr w:rsidR="00E75241" w14:paraId="257C6A16" w14:textId="77777777">
        <w:tc>
          <w:tcPr>
            <w:tcW w:w="1472" w:type="dxa"/>
          </w:tcPr>
          <w:p w14:paraId="257C6A13" w14:textId="77777777" w:rsidR="00E75241" w:rsidRDefault="003B30A8">
            <w:pPr>
              <w:rPr>
                <w:rFonts w:eastAsia="Malgun Gothic"/>
                <w:lang w:val="en-US" w:eastAsia="ko-KR"/>
              </w:rPr>
            </w:pPr>
            <w:r>
              <w:rPr>
                <w:rFonts w:eastAsia="Yu Mincho"/>
                <w:lang w:val="en-US" w:eastAsia="ja-JP"/>
              </w:rPr>
              <w:t>Panasonic</w:t>
            </w:r>
          </w:p>
        </w:tc>
        <w:tc>
          <w:tcPr>
            <w:tcW w:w="1227" w:type="dxa"/>
          </w:tcPr>
          <w:p w14:paraId="257C6A14" w14:textId="77777777" w:rsidR="00E75241" w:rsidRDefault="003B30A8">
            <w:pPr>
              <w:tabs>
                <w:tab w:val="left" w:pos="551"/>
              </w:tabs>
              <w:rPr>
                <w:rFonts w:eastAsia="Malgun Gothic"/>
                <w:lang w:val="en-US" w:eastAsia="ko-KR"/>
              </w:rPr>
            </w:pPr>
            <w:r>
              <w:rPr>
                <w:rFonts w:eastAsia="Yu Mincho"/>
                <w:lang w:val="en-US" w:eastAsia="ja-JP"/>
              </w:rPr>
              <w:t>Y</w:t>
            </w:r>
          </w:p>
        </w:tc>
        <w:tc>
          <w:tcPr>
            <w:tcW w:w="7056" w:type="dxa"/>
          </w:tcPr>
          <w:p w14:paraId="257C6A15" w14:textId="77777777" w:rsidR="00E75241" w:rsidRDefault="003B30A8">
            <w:pPr>
              <w:rPr>
                <w:lang w:val="en-US" w:eastAsia="ko-KR"/>
              </w:rPr>
            </w:pPr>
            <w:r>
              <w:rPr>
                <w:rFonts w:eastAsia="Yu Mincho"/>
                <w:lang w:val="en-US" w:eastAsia="ja-JP"/>
              </w:rPr>
              <w:t>We actually prefer Proposal 2.2-6 (before update) because of the high flexibility of SSB configuration. But we can accept the updated proposal as it may be useful to relieve the requirement of mandatory support of FG6-1a for a RedCap UE.</w:t>
            </w:r>
          </w:p>
        </w:tc>
      </w:tr>
      <w:tr w:rsidR="00E75241" w14:paraId="257C6A1B" w14:textId="77777777">
        <w:tc>
          <w:tcPr>
            <w:tcW w:w="1472" w:type="dxa"/>
          </w:tcPr>
          <w:p w14:paraId="257C6A17" w14:textId="77777777" w:rsidR="00E75241" w:rsidRDefault="003B30A8">
            <w:pPr>
              <w:rPr>
                <w:rFonts w:eastAsiaTheme="minorEastAsia"/>
                <w:lang w:val="en-US" w:eastAsia="zh-CN"/>
              </w:rPr>
            </w:pPr>
            <w:r>
              <w:rPr>
                <w:rFonts w:eastAsiaTheme="minorEastAsia"/>
                <w:lang w:val="en-US" w:eastAsia="zh-CN"/>
              </w:rPr>
              <w:t xml:space="preserve">Samsung </w:t>
            </w:r>
          </w:p>
        </w:tc>
        <w:tc>
          <w:tcPr>
            <w:tcW w:w="1227" w:type="dxa"/>
          </w:tcPr>
          <w:p w14:paraId="257C6A18"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19" w14:textId="77777777" w:rsidR="00E75241" w:rsidRDefault="003B30A8">
            <w:pPr>
              <w:rPr>
                <w:rFonts w:eastAsiaTheme="minorEastAsia"/>
                <w:lang w:val="en-US" w:eastAsia="zh-CN"/>
              </w:rPr>
            </w:pPr>
            <w:r>
              <w:rPr>
                <w:rFonts w:eastAsiaTheme="minorEastAsia"/>
                <w:lang w:val="en-US" w:eastAsia="zh-CN"/>
              </w:rPr>
              <w:t xml:space="preserve">We don’t see big issue to support FG 6-1a. As we commented before, for some SSB patterns for FR2, RedCap UE has to retune to monitor CORESET #0 after receiving SSB. </w:t>
            </w:r>
          </w:p>
          <w:p w14:paraId="257C6A1A" w14:textId="77777777" w:rsidR="00E75241" w:rsidRDefault="003B30A8">
            <w:pPr>
              <w:rPr>
                <w:rFonts w:eastAsiaTheme="minorEastAsia"/>
                <w:lang w:val="en-US" w:eastAsia="zh-CN"/>
              </w:rPr>
            </w:pPr>
            <w:r>
              <w:rPr>
                <w:rFonts w:eastAsiaTheme="minorEastAsia"/>
                <w:lang w:val="en-US" w:eastAsia="zh-CN"/>
              </w:rPr>
              <w:lastRenderedPageBreak/>
              <w:t>We suggest to go back to original proposal.</w:t>
            </w:r>
          </w:p>
        </w:tc>
      </w:tr>
      <w:tr w:rsidR="00E75241" w14:paraId="257C6A20" w14:textId="77777777">
        <w:tc>
          <w:tcPr>
            <w:tcW w:w="1472" w:type="dxa"/>
          </w:tcPr>
          <w:p w14:paraId="257C6A1C" w14:textId="77777777" w:rsidR="00E75241" w:rsidRDefault="003B30A8">
            <w:pPr>
              <w:rPr>
                <w:rFonts w:eastAsiaTheme="minorEastAsia"/>
                <w:lang w:val="en-US" w:eastAsia="zh-CN"/>
              </w:rPr>
            </w:pPr>
            <w:r>
              <w:rPr>
                <w:rFonts w:eastAsiaTheme="minorEastAsia"/>
                <w:lang w:val="en-US" w:eastAsia="zh-CN"/>
              </w:rPr>
              <w:lastRenderedPageBreak/>
              <w:t>CATT</w:t>
            </w:r>
          </w:p>
        </w:tc>
        <w:tc>
          <w:tcPr>
            <w:tcW w:w="1227" w:type="dxa"/>
          </w:tcPr>
          <w:p w14:paraId="257C6A1D" w14:textId="77777777" w:rsidR="00E75241" w:rsidRDefault="00E75241">
            <w:pPr>
              <w:tabs>
                <w:tab w:val="left" w:pos="551"/>
              </w:tabs>
              <w:rPr>
                <w:rFonts w:eastAsiaTheme="minorEastAsia"/>
                <w:lang w:val="en-US" w:eastAsia="zh-CN"/>
              </w:rPr>
            </w:pPr>
          </w:p>
        </w:tc>
        <w:tc>
          <w:tcPr>
            <w:tcW w:w="7056" w:type="dxa"/>
          </w:tcPr>
          <w:p w14:paraId="257C6A1E" w14:textId="77777777" w:rsidR="00E75241" w:rsidRDefault="003B30A8">
            <w:pPr>
              <w:rPr>
                <w:rFonts w:eastAsiaTheme="minorEastAsia"/>
                <w:lang w:val="en-US" w:eastAsia="zh-CN"/>
              </w:rPr>
            </w:pPr>
            <w:r>
              <w:rPr>
                <w:rFonts w:eastAsiaTheme="minorEastAsia"/>
                <w:lang w:val="en-US" w:eastAsia="zh-CN"/>
              </w:rPr>
              <w:t xml:space="preserve">As mentioned before, a gNB should not be forced to transmit SSB in the separate initial DL BWP. The DL resource cost is too large and inter-cell interference is not negligible. </w:t>
            </w:r>
          </w:p>
          <w:p w14:paraId="257C6A1F" w14:textId="77777777" w:rsidR="00E75241" w:rsidRDefault="003B30A8">
            <w:pPr>
              <w:rPr>
                <w:rFonts w:eastAsiaTheme="minorEastAsia"/>
                <w:lang w:val="en-US" w:eastAsia="zh-CN"/>
              </w:rPr>
            </w:pPr>
            <w:r>
              <w:rPr>
                <w:rFonts w:eastAsiaTheme="minorEastAsia"/>
                <w:lang w:val="en-US" w:eastAsia="zh-CN"/>
              </w:rPr>
              <w:t>We can jointly consider this question in 2.2-3.</w:t>
            </w:r>
          </w:p>
        </w:tc>
      </w:tr>
      <w:tr w:rsidR="00E75241" w14:paraId="257C6A24" w14:textId="77777777">
        <w:tc>
          <w:tcPr>
            <w:tcW w:w="1472" w:type="dxa"/>
          </w:tcPr>
          <w:p w14:paraId="257C6A21" w14:textId="77777777" w:rsidR="00E75241" w:rsidRDefault="003B30A8">
            <w:pPr>
              <w:rPr>
                <w:rFonts w:eastAsiaTheme="minorEastAsia"/>
                <w:lang w:val="en-US" w:eastAsia="zh-CN"/>
              </w:rPr>
            </w:pPr>
            <w:r>
              <w:rPr>
                <w:rFonts w:eastAsiaTheme="minorEastAsia"/>
                <w:lang w:val="en-US" w:eastAsia="zh-CN"/>
              </w:rPr>
              <w:t>Huawei, HiSilicon</w:t>
            </w:r>
          </w:p>
        </w:tc>
        <w:tc>
          <w:tcPr>
            <w:tcW w:w="1227" w:type="dxa"/>
          </w:tcPr>
          <w:p w14:paraId="257C6A22"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23" w14:textId="77777777" w:rsidR="00E75241" w:rsidRDefault="003B30A8">
            <w:pPr>
              <w:rPr>
                <w:rFonts w:eastAsiaTheme="minorEastAsia"/>
                <w:lang w:val="en-US" w:eastAsia="zh-CN"/>
              </w:rPr>
            </w:pPr>
            <w:r>
              <w:rPr>
                <w:rFonts w:eastAsiaTheme="minorEastAsia"/>
                <w:lang w:val="en-US" w:eastAsia="zh-CN"/>
              </w:rPr>
              <w:t xml:space="preserve">What’s problem for UE perform RF retuning in e.g. slot level to the legacy SSB – this is the baseline. What’s exactly the UE complexity? Are some companies assume there would be a RedCap UE always camp on a single location in a network? This is not a problem for eMBB UE since it has 100Mhz BW thus can always cover the carrier BW – but not for RedCap UE. </w:t>
            </w:r>
          </w:p>
        </w:tc>
      </w:tr>
      <w:tr w:rsidR="00E75241" w14:paraId="257C6A2B" w14:textId="77777777">
        <w:tc>
          <w:tcPr>
            <w:tcW w:w="1472" w:type="dxa"/>
          </w:tcPr>
          <w:p w14:paraId="257C6A25" w14:textId="77777777" w:rsidR="00E75241" w:rsidRDefault="003B30A8">
            <w:pPr>
              <w:rPr>
                <w:rFonts w:eastAsiaTheme="minorEastAsia"/>
                <w:lang w:val="en-US" w:eastAsia="zh-CN"/>
              </w:rPr>
            </w:pPr>
            <w:r>
              <w:rPr>
                <w:rFonts w:eastAsiaTheme="minorEastAsia"/>
                <w:lang w:val="en-US" w:eastAsia="zh-CN"/>
              </w:rPr>
              <w:t>Spreadtrum</w:t>
            </w:r>
          </w:p>
        </w:tc>
        <w:tc>
          <w:tcPr>
            <w:tcW w:w="1227" w:type="dxa"/>
          </w:tcPr>
          <w:p w14:paraId="257C6A2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27" w14:textId="77777777" w:rsidR="00E75241" w:rsidRDefault="003B30A8">
            <w:pPr>
              <w:rPr>
                <w:rFonts w:eastAsiaTheme="minorEastAsia"/>
                <w:lang w:val="en-US" w:eastAsia="zh-CN"/>
              </w:rPr>
            </w:pPr>
            <w:r>
              <w:rPr>
                <w:rFonts w:eastAsiaTheme="minorEastAsia"/>
                <w:lang w:val="en-US" w:eastAsia="zh-CN"/>
              </w:rPr>
              <w:t>Our 3 priorities are listed as follows:</w:t>
            </w:r>
          </w:p>
          <w:p w14:paraId="257C6A28"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 </w:t>
            </w:r>
            <w:r>
              <w:rPr>
                <w:rFonts w:eastAsiaTheme="minorEastAsia"/>
                <w:color w:val="FF0000"/>
                <w:lang w:val="en-US" w:eastAsia="zh-CN"/>
              </w:rPr>
              <w:t>It may means that the network should transmit SSB in the separate initial DL BWP</w:t>
            </w:r>
            <w:r>
              <w:rPr>
                <w:rFonts w:eastAsiaTheme="minorEastAsia"/>
                <w:lang w:val="en-US" w:eastAsia="zh-CN"/>
              </w:rPr>
              <w:t>.</w:t>
            </w:r>
          </w:p>
          <w:p w14:paraId="257C6A29" w14:textId="77777777"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14:paraId="257C6A2A"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rsidR="00E75241" w14:paraId="257C6A2F" w14:textId="77777777">
        <w:tc>
          <w:tcPr>
            <w:tcW w:w="1472" w:type="dxa"/>
          </w:tcPr>
          <w:p w14:paraId="257C6A2C" w14:textId="77777777" w:rsidR="00E75241" w:rsidRDefault="003B30A8">
            <w:pPr>
              <w:rPr>
                <w:rFonts w:eastAsiaTheme="minorEastAsia"/>
                <w:lang w:val="en-US" w:eastAsia="zh-CN"/>
              </w:rPr>
            </w:pPr>
            <w:r>
              <w:rPr>
                <w:rFonts w:eastAsiaTheme="minorEastAsia"/>
                <w:lang w:val="en-US" w:eastAsia="zh-CN"/>
              </w:rPr>
              <w:t>ZTE, Sanechips</w:t>
            </w:r>
          </w:p>
        </w:tc>
        <w:tc>
          <w:tcPr>
            <w:tcW w:w="1227" w:type="dxa"/>
          </w:tcPr>
          <w:p w14:paraId="257C6A2D"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2E" w14:textId="77777777" w:rsidR="00E75241" w:rsidRDefault="003B30A8">
            <w:pPr>
              <w:rPr>
                <w:rFonts w:eastAsia="宋体"/>
                <w:lang w:val="en-US" w:eastAsia="zh-CN"/>
              </w:rPr>
            </w:pPr>
            <w:r>
              <w:rPr>
                <w:rFonts w:eastAsia="宋体"/>
                <w:lang w:val="en-US" w:eastAsia="zh-CN"/>
              </w:rPr>
              <w:t>It is not supported to configure the additional SSB, which would bring the useless resource occupation in separate DL BWP, since the RedCap can retune to the legacy SSB if necessary.</w:t>
            </w:r>
          </w:p>
        </w:tc>
      </w:tr>
      <w:tr w:rsidR="00E75241" w14:paraId="257C6A33" w14:textId="77777777">
        <w:tc>
          <w:tcPr>
            <w:tcW w:w="1472" w:type="dxa"/>
          </w:tcPr>
          <w:p w14:paraId="257C6A30" w14:textId="77777777" w:rsidR="00E75241" w:rsidRDefault="003B30A8">
            <w:pPr>
              <w:rPr>
                <w:rFonts w:eastAsiaTheme="minorEastAsia"/>
                <w:lang w:val="en-US" w:eastAsia="zh-CN"/>
              </w:rPr>
            </w:pPr>
            <w:r>
              <w:rPr>
                <w:rFonts w:eastAsiaTheme="minorEastAsia"/>
                <w:lang w:val="en-US" w:eastAsia="zh-CN"/>
              </w:rPr>
              <w:t>Nokia, NSB</w:t>
            </w:r>
          </w:p>
        </w:tc>
        <w:tc>
          <w:tcPr>
            <w:tcW w:w="1227" w:type="dxa"/>
          </w:tcPr>
          <w:p w14:paraId="257C6A31"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32" w14:textId="77777777" w:rsidR="00E75241" w:rsidRDefault="003B30A8">
            <w:pPr>
              <w:rPr>
                <w:rFonts w:eastAsia="宋体"/>
                <w:lang w:val="en-US" w:eastAsia="zh-CN"/>
              </w:rPr>
            </w:pPr>
            <w:r>
              <w:rPr>
                <w:rFonts w:eastAsia="宋体"/>
                <w:lang w:val="en-US" w:eastAsia="zh-CN"/>
              </w:rPr>
              <w:t xml:space="preserve">We prefer that the gNB has the option to not configure SSB in the initial DL BWP. </w:t>
            </w:r>
          </w:p>
        </w:tc>
      </w:tr>
      <w:tr w:rsidR="00E75241" w14:paraId="257C6A39" w14:textId="77777777">
        <w:tc>
          <w:tcPr>
            <w:tcW w:w="1472" w:type="dxa"/>
          </w:tcPr>
          <w:p w14:paraId="257C6A34" w14:textId="77777777" w:rsidR="00E75241" w:rsidRDefault="003B30A8">
            <w:pPr>
              <w:rPr>
                <w:rFonts w:eastAsiaTheme="minorEastAsia"/>
                <w:lang w:val="en-US" w:eastAsia="zh-CN"/>
              </w:rPr>
            </w:pPr>
            <w:r>
              <w:rPr>
                <w:rFonts w:eastAsiaTheme="minorEastAsia"/>
                <w:lang w:val="en-US" w:eastAsia="zh-CN"/>
              </w:rPr>
              <w:t xml:space="preserve">Apple </w:t>
            </w:r>
          </w:p>
        </w:tc>
        <w:tc>
          <w:tcPr>
            <w:tcW w:w="1227" w:type="dxa"/>
          </w:tcPr>
          <w:p w14:paraId="257C6A3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36" w14:textId="77777777" w:rsidR="00E75241" w:rsidRDefault="003B30A8">
            <w:pPr>
              <w:rPr>
                <w:rFonts w:eastAsia="宋体"/>
                <w:lang w:val="en-US" w:eastAsia="zh-CN"/>
              </w:rPr>
            </w:pPr>
            <w:r>
              <w:rPr>
                <w:rFonts w:eastAsia="宋体"/>
                <w:lang w:val="en-US" w:eastAsia="zh-CN"/>
              </w:rPr>
              <w:t xml:space="preserve">We would like to prioritize discussion on this proposal over some earlier proposals as commented before. </w:t>
            </w:r>
          </w:p>
          <w:p w14:paraId="257C6A37" w14:textId="77777777" w:rsidR="00E75241" w:rsidRDefault="003B30A8">
            <w:pPr>
              <w:rPr>
                <w:rFonts w:eastAsia="宋体"/>
                <w:lang w:val="en-US" w:eastAsia="zh-CN"/>
              </w:rPr>
            </w:pPr>
            <w:r>
              <w:rPr>
                <w:rFonts w:eastAsia="宋体"/>
                <w:lang w:val="en-US" w:eastAsia="zh-CN"/>
              </w:rPr>
              <w:t xml:space="preserve">Regarding the complexity, of course it is increased due to the larger number of retuning operations for T/F tracking, RRM measurement etc., which involves both RF and baseband steps. </w:t>
            </w:r>
          </w:p>
          <w:p w14:paraId="257C6A38" w14:textId="77777777" w:rsidR="00E75241" w:rsidRDefault="003B30A8">
            <w:pPr>
              <w:rPr>
                <w:rFonts w:eastAsia="宋体"/>
                <w:lang w:val="en-US" w:eastAsia="zh-CN"/>
              </w:rPr>
            </w:pPr>
            <w:r>
              <w:rPr>
                <w:rFonts w:eastAsia="宋体"/>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rsidR="00E75241" w14:paraId="257C6A3D" w14:textId="77777777">
        <w:tc>
          <w:tcPr>
            <w:tcW w:w="1472" w:type="dxa"/>
          </w:tcPr>
          <w:p w14:paraId="257C6A3A" w14:textId="77777777" w:rsidR="00E75241" w:rsidRDefault="003B30A8">
            <w:pPr>
              <w:rPr>
                <w:rFonts w:eastAsiaTheme="minorEastAsia"/>
                <w:lang w:val="en-US" w:eastAsia="zh-CN"/>
              </w:rPr>
            </w:pPr>
            <w:r>
              <w:rPr>
                <w:rFonts w:eastAsiaTheme="minorEastAsia"/>
                <w:lang w:val="en-US" w:eastAsia="zh-CN"/>
              </w:rPr>
              <w:t>Intel</w:t>
            </w:r>
          </w:p>
        </w:tc>
        <w:tc>
          <w:tcPr>
            <w:tcW w:w="1227" w:type="dxa"/>
          </w:tcPr>
          <w:p w14:paraId="257C6A3B" w14:textId="77777777" w:rsidR="00E75241" w:rsidRDefault="00E75241">
            <w:pPr>
              <w:tabs>
                <w:tab w:val="left" w:pos="551"/>
              </w:tabs>
              <w:rPr>
                <w:rFonts w:eastAsiaTheme="minorEastAsia"/>
                <w:lang w:val="en-US" w:eastAsia="zh-CN"/>
              </w:rPr>
            </w:pPr>
          </w:p>
        </w:tc>
        <w:tc>
          <w:tcPr>
            <w:tcW w:w="7056" w:type="dxa"/>
          </w:tcPr>
          <w:p w14:paraId="257C6A3C" w14:textId="77777777" w:rsidR="00E75241" w:rsidRDefault="003B30A8">
            <w:pPr>
              <w:rPr>
                <w:rFonts w:eastAsia="宋体"/>
                <w:lang w:val="en-US" w:eastAsia="zh-CN"/>
              </w:rPr>
            </w:pPr>
            <w:r>
              <w:rPr>
                <w:rFonts w:eastAsia="宋体"/>
                <w:lang w:val="en-US" w:eastAsia="zh-CN"/>
              </w:rPr>
              <w:t>Agree with Nordic that this should be clarified that this additional SSB would be a non-CD-SSB, and this aspect needs to be considered as part of the design of the next steps.</w:t>
            </w:r>
          </w:p>
        </w:tc>
      </w:tr>
      <w:tr w:rsidR="00E75241" w14:paraId="257C6A41" w14:textId="77777777">
        <w:tc>
          <w:tcPr>
            <w:tcW w:w="1472" w:type="dxa"/>
          </w:tcPr>
          <w:p w14:paraId="257C6A3E" w14:textId="77777777" w:rsidR="00E75241" w:rsidRDefault="003B30A8">
            <w:pPr>
              <w:rPr>
                <w:lang w:val="en-US" w:eastAsia="ko-KR"/>
              </w:rPr>
            </w:pPr>
            <w:r>
              <w:rPr>
                <w:lang w:val="en-US" w:eastAsia="ko-KR"/>
              </w:rPr>
              <w:t>Ericsson</w:t>
            </w:r>
          </w:p>
        </w:tc>
        <w:tc>
          <w:tcPr>
            <w:tcW w:w="1227" w:type="dxa"/>
          </w:tcPr>
          <w:p w14:paraId="257C6A3F" w14:textId="77777777" w:rsidR="00E75241" w:rsidRDefault="003B30A8">
            <w:pPr>
              <w:tabs>
                <w:tab w:val="left" w:pos="551"/>
              </w:tabs>
              <w:rPr>
                <w:lang w:val="en-US" w:eastAsia="ko-KR"/>
              </w:rPr>
            </w:pPr>
            <w:r>
              <w:rPr>
                <w:lang w:val="en-US" w:eastAsia="ko-KR"/>
              </w:rPr>
              <w:t>N</w:t>
            </w:r>
          </w:p>
        </w:tc>
        <w:tc>
          <w:tcPr>
            <w:tcW w:w="7056" w:type="dxa"/>
          </w:tcPr>
          <w:p w14:paraId="257C6A40" w14:textId="77777777" w:rsidR="00E75241" w:rsidRDefault="003B30A8">
            <w:pPr>
              <w:rPr>
                <w:lang w:val="en-US" w:eastAsia="ko-KR"/>
              </w:rPr>
            </w:pPr>
            <w:r>
              <w:rPr>
                <w:lang w:val="en-US" w:eastAsia="ko-KR"/>
              </w:rPr>
              <w:t xml:space="preserve">We do not want to mandate gNB to always transmit additional SSB in the separate initial DL BWP. The UE can also rely on SSBs transmitted in the legacy BWP, or it can rely on other RSs (if present). The need for mandating additional SSB in the separate initial DL BWP is not clear to us. </w:t>
            </w:r>
          </w:p>
        </w:tc>
      </w:tr>
      <w:tr w:rsidR="00E75241" w14:paraId="257C6A45" w14:textId="77777777">
        <w:tc>
          <w:tcPr>
            <w:tcW w:w="1472" w:type="dxa"/>
          </w:tcPr>
          <w:p w14:paraId="257C6A42" w14:textId="77777777" w:rsidR="00E75241" w:rsidRDefault="003B30A8">
            <w:pPr>
              <w:rPr>
                <w:lang w:val="en-US" w:eastAsia="ko-KR"/>
              </w:rPr>
            </w:pPr>
            <w:r>
              <w:rPr>
                <w:lang w:val="en-US" w:eastAsia="ko-KR"/>
              </w:rPr>
              <w:t>FUTUREWEI2</w:t>
            </w:r>
          </w:p>
        </w:tc>
        <w:tc>
          <w:tcPr>
            <w:tcW w:w="1227" w:type="dxa"/>
          </w:tcPr>
          <w:p w14:paraId="257C6A43" w14:textId="77777777" w:rsidR="00E75241" w:rsidRDefault="00E75241">
            <w:pPr>
              <w:tabs>
                <w:tab w:val="left" w:pos="551"/>
              </w:tabs>
              <w:rPr>
                <w:lang w:val="en-US" w:eastAsia="ko-KR"/>
              </w:rPr>
            </w:pPr>
          </w:p>
        </w:tc>
        <w:tc>
          <w:tcPr>
            <w:tcW w:w="7056" w:type="dxa"/>
          </w:tcPr>
          <w:p w14:paraId="257C6A44" w14:textId="77777777" w:rsidR="00E75241" w:rsidRDefault="003B30A8">
            <w:pPr>
              <w:rPr>
                <w:lang w:val="en-US" w:eastAsia="ko-KR"/>
              </w:rPr>
            </w:pPr>
            <w:r>
              <w:rPr>
                <w:lang w:val="en-US" w:eastAsia="ko-KR"/>
              </w:rPr>
              <w:t>Unclear about the consistency of this proposal and proposal 2.2-4a.</w:t>
            </w:r>
          </w:p>
        </w:tc>
      </w:tr>
      <w:tr w:rsidR="00E75241" w14:paraId="257C6A49" w14:textId="77777777">
        <w:tc>
          <w:tcPr>
            <w:tcW w:w="1472" w:type="dxa"/>
          </w:tcPr>
          <w:p w14:paraId="257C6A46" w14:textId="77777777" w:rsidR="00E75241" w:rsidRDefault="003B30A8">
            <w:pPr>
              <w:rPr>
                <w:lang w:val="en-US" w:eastAsia="ko-KR"/>
              </w:rPr>
            </w:pPr>
            <w:r>
              <w:rPr>
                <w:lang w:val="en-US" w:eastAsia="ko-KR"/>
              </w:rPr>
              <w:lastRenderedPageBreak/>
              <w:t>IDCC</w:t>
            </w:r>
          </w:p>
        </w:tc>
        <w:tc>
          <w:tcPr>
            <w:tcW w:w="1227" w:type="dxa"/>
          </w:tcPr>
          <w:p w14:paraId="257C6A47" w14:textId="77777777" w:rsidR="00E75241" w:rsidRDefault="003B30A8">
            <w:pPr>
              <w:tabs>
                <w:tab w:val="left" w:pos="551"/>
              </w:tabs>
              <w:rPr>
                <w:lang w:val="en-US" w:eastAsia="ko-KR"/>
              </w:rPr>
            </w:pPr>
            <w:r>
              <w:rPr>
                <w:lang w:val="en-US" w:eastAsia="ko-KR"/>
              </w:rPr>
              <w:t>Y</w:t>
            </w:r>
          </w:p>
        </w:tc>
        <w:tc>
          <w:tcPr>
            <w:tcW w:w="7056" w:type="dxa"/>
          </w:tcPr>
          <w:p w14:paraId="257C6A48" w14:textId="77777777" w:rsidR="00E75241" w:rsidRDefault="00E75241">
            <w:pPr>
              <w:rPr>
                <w:lang w:val="en-US" w:eastAsia="ko-KR"/>
              </w:rPr>
            </w:pPr>
          </w:p>
        </w:tc>
      </w:tr>
      <w:tr w:rsidR="00E75241" w14:paraId="257C6A52" w14:textId="77777777">
        <w:tc>
          <w:tcPr>
            <w:tcW w:w="1472" w:type="dxa"/>
          </w:tcPr>
          <w:p w14:paraId="257C6A4A" w14:textId="77777777" w:rsidR="00E75241" w:rsidRDefault="003B30A8">
            <w:pPr>
              <w:rPr>
                <w:lang w:val="en-US" w:eastAsia="ko-KR"/>
              </w:rPr>
            </w:pPr>
            <w:r>
              <w:rPr>
                <w:lang w:val="en-US" w:eastAsia="ko-KR"/>
              </w:rPr>
              <w:t>FL3</w:t>
            </w:r>
          </w:p>
        </w:tc>
        <w:tc>
          <w:tcPr>
            <w:tcW w:w="8283" w:type="dxa"/>
            <w:gridSpan w:val="2"/>
          </w:tcPr>
          <w:p w14:paraId="257C6A4B" w14:textId="77777777" w:rsidR="00E75241" w:rsidRDefault="003B30A8">
            <w:pPr>
              <w:rPr>
                <w:lang w:val="en-US" w:eastAsia="ko-KR"/>
              </w:rPr>
            </w:pPr>
            <w:r>
              <w:rPr>
                <w:lang w:val="en-US" w:eastAsia="ko-KR"/>
              </w:rPr>
              <w:t>Based on the received responses, the following updated proposal can be considered.</w:t>
            </w:r>
          </w:p>
          <w:p w14:paraId="257C6A4C" w14:textId="77777777" w:rsidR="00E75241" w:rsidRDefault="003B30A8">
            <w:pPr>
              <w:jc w:val="both"/>
              <w:rPr>
                <w:b/>
                <w:lang w:val="en-US"/>
              </w:rPr>
            </w:pPr>
            <w:r>
              <w:rPr>
                <w:b/>
                <w:highlight w:val="yellow"/>
                <w:lang w:val="en-US"/>
              </w:rPr>
              <w:t>High Priority Proposal 2.2-6b</w:t>
            </w:r>
            <w:r>
              <w:rPr>
                <w:b/>
                <w:lang w:val="en-US"/>
              </w:rPr>
              <w:t>:</w:t>
            </w:r>
          </w:p>
          <w:p w14:paraId="257C6A4D" w14:textId="77777777" w:rsidR="00E75241" w:rsidRDefault="003B30A8" w:rsidP="005025F6">
            <w:pPr>
              <w:pStyle w:val="afe"/>
              <w:numPr>
                <w:ilvl w:val="0"/>
                <w:numId w:val="16"/>
              </w:numPr>
              <w:jc w:val="both"/>
              <w:rPr>
                <w:rFonts w:ascii="Times New Roman" w:hAnsi="Times New Roman" w:cs="Times New Roman"/>
                <w:b/>
                <w:sz w:val="20"/>
                <w:szCs w:val="20"/>
                <w:lang w:val="en-US"/>
              </w:rPr>
            </w:pPr>
            <w:r>
              <w:rPr>
                <w:rFonts w:ascii="Times New Roman" w:hAnsi="Times New Roman" w:cs="Times New Roman"/>
                <w:b/>
                <w:sz w:val="20"/>
                <w:szCs w:val="20"/>
                <w:lang w:val="en-US"/>
              </w:rPr>
              <w:t>For the case when a separate initial DL BWP for RedCap is configured, down select between the following options:</w:t>
            </w:r>
          </w:p>
          <w:p w14:paraId="257C6A4E" w14:textId="77777777" w:rsidR="00E75241" w:rsidRDefault="003B30A8" w:rsidP="005025F6">
            <w:pPr>
              <w:pStyle w:val="afe"/>
              <w:numPr>
                <w:ilvl w:val="1"/>
                <w:numId w:val="16"/>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1: SSB is always transmitted in the separate initial DL BWP.</w:t>
            </w:r>
          </w:p>
          <w:p w14:paraId="257C6A4F" w14:textId="77777777" w:rsidR="00E75241" w:rsidRDefault="003B30A8" w:rsidP="005025F6">
            <w:pPr>
              <w:pStyle w:val="afe"/>
              <w:numPr>
                <w:ilvl w:val="2"/>
                <w:numId w:val="16"/>
              </w:numPr>
              <w:jc w:val="both"/>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14:paraId="257C6A50" w14:textId="77777777" w:rsidR="00E75241" w:rsidRDefault="003B30A8" w:rsidP="005025F6">
            <w:pPr>
              <w:pStyle w:val="afe"/>
              <w:numPr>
                <w:ilvl w:val="1"/>
                <w:numId w:val="16"/>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2: SSB is not always transmitted in the separate initial DL BWP.</w:t>
            </w:r>
          </w:p>
          <w:p w14:paraId="257C6A51" w14:textId="77777777" w:rsidR="00E75241" w:rsidRDefault="003B30A8" w:rsidP="005025F6">
            <w:pPr>
              <w:pStyle w:val="afe"/>
              <w:numPr>
                <w:ilvl w:val="2"/>
                <w:numId w:val="16"/>
              </w:numPr>
              <w:jc w:val="both"/>
              <w:rPr>
                <w:rFonts w:ascii="Times New Roman" w:hAnsi="Times New Roman" w:cs="Times New Roman"/>
                <w:b/>
                <w:sz w:val="20"/>
                <w:szCs w:val="20"/>
                <w:lang w:val="en-US"/>
              </w:rPr>
            </w:pPr>
            <w:r>
              <w:rPr>
                <w:rFonts w:ascii="Times New Roman" w:hAnsi="Times New Roman" w:cs="Times New Roman"/>
                <w:b/>
                <w:sz w:val="20"/>
                <w:szCs w:val="20"/>
                <w:lang w:val="en-US"/>
              </w:rPr>
              <w:t>FFS: whether other RS is always transmitted in the separate initial DL BWP or whether the UE may need to rely on RF retuning to monitor SSB outside the separate initial DL BWP</w:t>
            </w:r>
          </w:p>
        </w:tc>
      </w:tr>
      <w:tr w:rsidR="00E75241" w14:paraId="257C6A56" w14:textId="77777777">
        <w:tc>
          <w:tcPr>
            <w:tcW w:w="1472" w:type="dxa"/>
          </w:tcPr>
          <w:p w14:paraId="257C6A53" w14:textId="77777777" w:rsidR="00E75241" w:rsidRDefault="003B30A8">
            <w:pPr>
              <w:rPr>
                <w:rFonts w:eastAsiaTheme="minorEastAsia"/>
                <w:lang w:val="en-US" w:eastAsia="zh-CN"/>
              </w:rPr>
            </w:pPr>
            <w:r>
              <w:rPr>
                <w:rFonts w:eastAsiaTheme="minorEastAsia"/>
                <w:lang w:val="en-US" w:eastAsia="zh-CN"/>
              </w:rPr>
              <w:t>CMCC</w:t>
            </w:r>
          </w:p>
        </w:tc>
        <w:tc>
          <w:tcPr>
            <w:tcW w:w="1227" w:type="dxa"/>
          </w:tcPr>
          <w:p w14:paraId="257C6A54" w14:textId="77777777" w:rsidR="00E75241" w:rsidRDefault="00E75241">
            <w:pPr>
              <w:tabs>
                <w:tab w:val="left" w:pos="551"/>
              </w:tabs>
              <w:rPr>
                <w:lang w:val="en-US" w:eastAsia="ko-KR"/>
              </w:rPr>
            </w:pPr>
          </w:p>
        </w:tc>
        <w:tc>
          <w:tcPr>
            <w:tcW w:w="7056" w:type="dxa"/>
          </w:tcPr>
          <w:p w14:paraId="257C6A55" w14:textId="77777777" w:rsidR="00E75241" w:rsidRDefault="003B30A8">
            <w:pPr>
              <w:rPr>
                <w:rFonts w:eastAsiaTheme="minorEastAsia"/>
                <w:lang w:val="en-US" w:eastAsia="zh-CN"/>
              </w:rPr>
            </w:pPr>
            <w:r>
              <w:rPr>
                <w:rFonts w:eastAsiaTheme="minorEastAsia"/>
                <w:lang w:val="en-US" w:eastAsia="zh-CN"/>
              </w:rPr>
              <w:t>Regarding the overhead of transmitting SSB, we prefer option2.</w:t>
            </w:r>
          </w:p>
        </w:tc>
      </w:tr>
      <w:tr w:rsidR="00E75241" w14:paraId="257C6A5A" w14:textId="77777777">
        <w:tc>
          <w:tcPr>
            <w:tcW w:w="1472" w:type="dxa"/>
          </w:tcPr>
          <w:p w14:paraId="257C6A57" w14:textId="77777777" w:rsidR="00E75241" w:rsidRDefault="003B30A8">
            <w:pPr>
              <w:rPr>
                <w:rFonts w:eastAsiaTheme="minorEastAsia"/>
                <w:lang w:val="en-US" w:eastAsia="zh-CN"/>
              </w:rPr>
            </w:pPr>
            <w:r>
              <w:rPr>
                <w:rFonts w:eastAsiaTheme="minorEastAsia"/>
                <w:lang w:val="en-US" w:eastAsia="zh-CN"/>
              </w:rPr>
              <w:t>CATT</w:t>
            </w:r>
          </w:p>
        </w:tc>
        <w:tc>
          <w:tcPr>
            <w:tcW w:w="1227" w:type="dxa"/>
          </w:tcPr>
          <w:p w14:paraId="257C6A58" w14:textId="77777777" w:rsidR="00E75241" w:rsidRDefault="003B30A8">
            <w:pPr>
              <w:tabs>
                <w:tab w:val="left" w:pos="551"/>
              </w:tabs>
              <w:rPr>
                <w:rFonts w:eastAsiaTheme="minorEastAsia"/>
                <w:lang w:val="en-US" w:eastAsia="zh-CN"/>
              </w:rPr>
            </w:pPr>
            <w:r>
              <w:rPr>
                <w:rFonts w:eastAsiaTheme="minorEastAsia"/>
                <w:lang w:val="en-US" w:eastAsia="zh-CN"/>
              </w:rPr>
              <w:t>Generally Y</w:t>
            </w:r>
          </w:p>
        </w:tc>
        <w:tc>
          <w:tcPr>
            <w:tcW w:w="7056" w:type="dxa"/>
          </w:tcPr>
          <w:p w14:paraId="257C6A59" w14:textId="77777777" w:rsidR="00E75241" w:rsidRDefault="003B30A8">
            <w:pPr>
              <w:rPr>
                <w:lang w:val="en-US" w:eastAsia="ko-KR"/>
              </w:rPr>
            </w:pPr>
            <w:r>
              <w:rPr>
                <w:rFonts w:eastAsiaTheme="minorEastAsia"/>
                <w:lang w:val="en-US" w:eastAsia="zh-CN"/>
              </w:rPr>
              <w:t>Though we think this proposal is generally fine, we prefer to jointly consider this issue in revised 2.2-3b</w:t>
            </w:r>
          </w:p>
        </w:tc>
      </w:tr>
      <w:tr w:rsidR="00E75241" w14:paraId="257C6A5E" w14:textId="77777777">
        <w:tc>
          <w:tcPr>
            <w:tcW w:w="1472" w:type="dxa"/>
          </w:tcPr>
          <w:p w14:paraId="257C6A5B" w14:textId="77777777" w:rsidR="00E75241" w:rsidRDefault="003B30A8">
            <w:pPr>
              <w:rPr>
                <w:rFonts w:eastAsiaTheme="minorEastAsia"/>
                <w:lang w:val="en-US" w:eastAsia="zh-CN"/>
              </w:rPr>
            </w:pPr>
            <w:r>
              <w:rPr>
                <w:lang w:val="en-US" w:eastAsia="ko-KR"/>
              </w:rPr>
              <w:t>Nordic</w:t>
            </w:r>
          </w:p>
        </w:tc>
        <w:tc>
          <w:tcPr>
            <w:tcW w:w="1227" w:type="dxa"/>
          </w:tcPr>
          <w:p w14:paraId="257C6A5C" w14:textId="77777777" w:rsidR="00E75241" w:rsidRDefault="003B30A8">
            <w:pPr>
              <w:tabs>
                <w:tab w:val="left" w:pos="551"/>
              </w:tabs>
              <w:rPr>
                <w:rFonts w:eastAsiaTheme="minorEastAsia"/>
                <w:lang w:val="en-US" w:eastAsia="zh-CN"/>
              </w:rPr>
            </w:pPr>
            <w:r>
              <w:rPr>
                <w:lang w:val="en-US" w:eastAsia="ko-KR"/>
              </w:rPr>
              <w:t>N</w:t>
            </w:r>
          </w:p>
        </w:tc>
        <w:tc>
          <w:tcPr>
            <w:tcW w:w="7056" w:type="dxa"/>
          </w:tcPr>
          <w:p w14:paraId="257C6A5D" w14:textId="77777777" w:rsidR="00E75241" w:rsidRDefault="003B30A8">
            <w:pPr>
              <w:rPr>
                <w:rFonts w:eastAsiaTheme="minorEastAsia"/>
                <w:lang w:val="en-US" w:eastAsia="zh-CN"/>
              </w:rPr>
            </w:pPr>
            <w:r>
              <w:rPr>
                <w:lang w:val="en-US" w:eastAsia="ko-KR"/>
              </w:rPr>
              <w:t xml:space="preserve">Option 1 is current situation; Option 2 can be FFS </w:t>
            </w:r>
          </w:p>
        </w:tc>
      </w:tr>
      <w:tr w:rsidR="00E75241" w14:paraId="257C6A62" w14:textId="77777777">
        <w:tc>
          <w:tcPr>
            <w:tcW w:w="1472" w:type="dxa"/>
          </w:tcPr>
          <w:p w14:paraId="257C6A5F" w14:textId="77777777" w:rsidR="00E75241" w:rsidRDefault="003B30A8">
            <w:pPr>
              <w:rPr>
                <w:rFonts w:eastAsia="Yu Mincho"/>
                <w:lang w:val="en-US" w:eastAsia="ja-JP"/>
              </w:rPr>
            </w:pPr>
            <w:r>
              <w:rPr>
                <w:rFonts w:eastAsia="Yu Mincho"/>
                <w:lang w:val="en-US" w:eastAsia="ja-JP"/>
              </w:rPr>
              <w:t>DOCOMO</w:t>
            </w:r>
          </w:p>
        </w:tc>
        <w:tc>
          <w:tcPr>
            <w:tcW w:w="1227" w:type="dxa"/>
          </w:tcPr>
          <w:p w14:paraId="257C6A60"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A61" w14:textId="77777777" w:rsidR="00E75241" w:rsidRDefault="00E75241">
            <w:pPr>
              <w:rPr>
                <w:lang w:val="en-US" w:eastAsia="ko-KR"/>
              </w:rPr>
            </w:pPr>
          </w:p>
        </w:tc>
      </w:tr>
      <w:tr w:rsidR="00E75241" w14:paraId="257C6A66" w14:textId="77777777">
        <w:tc>
          <w:tcPr>
            <w:tcW w:w="1472" w:type="dxa"/>
          </w:tcPr>
          <w:p w14:paraId="257C6A63" w14:textId="77777777" w:rsidR="00E75241" w:rsidRDefault="003B30A8">
            <w:pPr>
              <w:rPr>
                <w:rFonts w:eastAsia="Yu Mincho"/>
                <w:lang w:val="en-US" w:eastAsia="ja-JP"/>
              </w:rPr>
            </w:pPr>
            <w:r>
              <w:rPr>
                <w:lang w:val="en-US" w:eastAsia="ko-KR"/>
              </w:rPr>
              <w:t>LG</w:t>
            </w:r>
          </w:p>
        </w:tc>
        <w:tc>
          <w:tcPr>
            <w:tcW w:w="1227" w:type="dxa"/>
          </w:tcPr>
          <w:p w14:paraId="257C6A64" w14:textId="77777777" w:rsidR="00E75241" w:rsidRDefault="003B30A8">
            <w:pPr>
              <w:tabs>
                <w:tab w:val="left" w:pos="551"/>
              </w:tabs>
              <w:rPr>
                <w:rFonts w:eastAsia="Yu Mincho"/>
                <w:lang w:val="en-US" w:eastAsia="ja-JP"/>
              </w:rPr>
            </w:pPr>
            <w:r>
              <w:rPr>
                <w:lang w:val="en-US" w:eastAsia="ko-KR"/>
              </w:rPr>
              <w:t>Y</w:t>
            </w:r>
          </w:p>
        </w:tc>
        <w:tc>
          <w:tcPr>
            <w:tcW w:w="7056" w:type="dxa"/>
          </w:tcPr>
          <w:p w14:paraId="257C6A65" w14:textId="77777777" w:rsidR="00E75241" w:rsidRDefault="003B30A8">
            <w:pPr>
              <w:rPr>
                <w:lang w:val="en-US" w:eastAsia="ko-KR"/>
              </w:rPr>
            </w:pPr>
            <w:r>
              <w:rPr>
                <w:lang w:val="en-US" w:eastAsia="ko-KR"/>
              </w:rPr>
              <w:t>Option 1 is preferred.</w:t>
            </w:r>
          </w:p>
        </w:tc>
      </w:tr>
      <w:tr w:rsidR="00E75241" w14:paraId="257C6A6A" w14:textId="77777777">
        <w:tc>
          <w:tcPr>
            <w:tcW w:w="1472" w:type="dxa"/>
          </w:tcPr>
          <w:p w14:paraId="257C6A67" w14:textId="77777777" w:rsidR="00E75241" w:rsidRDefault="003B30A8">
            <w:pPr>
              <w:rPr>
                <w:lang w:val="en-US" w:eastAsia="ko-KR"/>
              </w:rPr>
            </w:pPr>
            <w:r>
              <w:rPr>
                <w:lang w:val="en-US" w:eastAsia="ko-KR"/>
              </w:rPr>
              <w:t>Nokia, NSB</w:t>
            </w:r>
          </w:p>
        </w:tc>
        <w:tc>
          <w:tcPr>
            <w:tcW w:w="1227" w:type="dxa"/>
          </w:tcPr>
          <w:p w14:paraId="257C6A68" w14:textId="77777777" w:rsidR="00E75241" w:rsidRDefault="003B30A8">
            <w:pPr>
              <w:tabs>
                <w:tab w:val="left" w:pos="551"/>
              </w:tabs>
              <w:rPr>
                <w:lang w:val="en-US" w:eastAsia="ko-KR"/>
              </w:rPr>
            </w:pPr>
            <w:r>
              <w:rPr>
                <w:lang w:val="en-US" w:eastAsia="ko-KR"/>
              </w:rPr>
              <w:t>Y</w:t>
            </w:r>
          </w:p>
        </w:tc>
        <w:tc>
          <w:tcPr>
            <w:tcW w:w="7056" w:type="dxa"/>
          </w:tcPr>
          <w:p w14:paraId="257C6A69" w14:textId="77777777" w:rsidR="00E75241" w:rsidRDefault="003B30A8">
            <w:pPr>
              <w:rPr>
                <w:lang w:val="en-US" w:eastAsia="ko-KR"/>
              </w:rPr>
            </w:pPr>
            <w:r>
              <w:rPr>
                <w:lang w:val="en-US" w:eastAsia="ko-KR"/>
              </w:rPr>
              <w:t>Our preference is option 2.</w:t>
            </w:r>
          </w:p>
        </w:tc>
      </w:tr>
      <w:tr w:rsidR="00E75241" w14:paraId="257C6A70" w14:textId="77777777">
        <w:tc>
          <w:tcPr>
            <w:tcW w:w="1472" w:type="dxa"/>
          </w:tcPr>
          <w:p w14:paraId="257C6A6B" w14:textId="77777777" w:rsidR="00E75241" w:rsidRDefault="003B30A8">
            <w:pPr>
              <w:rPr>
                <w:lang w:val="en-US" w:eastAsia="ko-KR"/>
              </w:rPr>
            </w:pPr>
            <w:r>
              <w:rPr>
                <w:lang w:val="en-US" w:eastAsia="ko-KR"/>
              </w:rPr>
              <w:t>Ericsson</w:t>
            </w:r>
          </w:p>
        </w:tc>
        <w:tc>
          <w:tcPr>
            <w:tcW w:w="1227" w:type="dxa"/>
          </w:tcPr>
          <w:p w14:paraId="257C6A6C" w14:textId="77777777" w:rsidR="00E75241" w:rsidRDefault="003B30A8">
            <w:pPr>
              <w:tabs>
                <w:tab w:val="left" w:pos="551"/>
              </w:tabs>
              <w:rPr>
                <w:lang w:val="en-US" w:eastAsia="ko-KR"/>
              </w:rPr>
            </w:pPr>
            <w:r>
              <w:rPr>
                <w:lang w:val="en-US" w:eastAsia="ko-KR"/>
              </w:rPr>
              <w:t>Y</w:t>
            </w:r>
          </w:p>
        </w:tc>
        <w:tc>
          <w:tcPr>
            <w:tcW w:w="7056" w:type="dxa"/>
          </w:tcPr>
          <w:p w14:paraId="257C6A6D" w14:textId="77777777" w:rsidR="00E75241" w:rsidRDefault="003B30A8">
            <w:pPr>
              <w:rPr>
                <w:lang w:val="en-US" w:eastAsia="ko-KR"/>
              </w:rPr>
            </w:pPr>
            <w:r>
              <w:rPr>
                <w:lang w:val="en-US" w:eastAsia="ko-KR"/>
              </w:rPr>
              <w:t xml:space="preserve">Our preference is Option 2. </w:t>
            </w:r>
          </w:p>
          <w:p w14:paraId="257C6A6E" w14:textId="77777777" w:rsidR="00E75241" w:rsidRDefault="003B30A8">
            <w:pPr>
              <w:rPr>
                <w:lang w:val="en-US" w:eastAsia="ko-KR"/>
              </w:rPr>
            </w:pPr>
            <w:r>
              <w:rPr>
                <w:lang w:val="en-US" w:eastAsia="ko-KR"/>
              </w:rPr>
              <w:t xml:space="preserve">Regarding the FFS under Option 2, one possibility could be to consider CSI-RS/TRS transmissions (if SSB not present) in the separate initial DL BWP when the UE is in RRC_CONNECTED. Whereas, when the UE is in RRC_IDLE, the UE may need to rely on RF retuning to monitor SSB outside the separate initial DL BWP. </w:t>
            </w:r>
          </w:p>
          <w:p w14:paraId="257C6A6F" w14:textId="77777777" w:rsidR="00E75241" w:rsidRDefault="003B30A8">
            <w:pPr>
              <w:rPr>
                <w:lang w:val="en-US" w:eastAsia="ko-KR"/>
              </w:rPr>
            </w:pPr>
            <w:r>
              <w:rPr>
                <w:lang w:val="en-US" w:eastAsia="ko-KR"/>
              </w:rPr>
              <w:t>In our view, RAN1 should send an LS to RAN4 requesting feedback on Option 1 and Option 2.</w:t>
            </w:r>
          </w:p>
        </w:tc>
      </w:tr>
      <w:tr w:rsidR="00E75241" w14:paraId="257C6A74" w14:textId="77777777">
        <w:tc>
          <w:tcPr>
            <w:tcW w:w="1472" w:type="dxa"/>
          </w:tcPr>
          <w:p w14:paraId="257C6A71" w14:textId="77777777" w:rsidR="00E75241" w:rsidRDefault="003B30A8">
            <w:pPr>
              <w:rPr>
                <w:lang w:val="en-US" w:eastAsia="ko-KR"/>
              </w:rPr>
            </w:pPr>
            <w:r>
              <w:rPr>
                <w:lang w:val="en-US" w:eastAsia="ko-KR"/>
              </w:rPr>
              <w:t>FUTUREWEI</w:t>
            </w:r>
          </w:p>
        </w:tc>
        <w:tc>
          <w:tcPr>
            <w:tcW w:w="1227" w:type="dxa"/>
          </w:tcPr>
          <w:p w14:paraId="257C6A72" w14:textId="77777777" w:rsidR="00E75241" w:rsidRDefault="00E75241">
            <w:pPr>
              <w:tabs>
                <w:tab w:val="left" w:pos="551"/>
              </w:tabs>
              <w:rPr>
                <w:lang w:val="en-US" w:eastAsia="ko-KR"/>
              </w:rPr>
            </w:pPr>
          </w:p>
        </w:tc>
        <w:tc>
          <w:tcPr>
            <w:tcW w:w="7056" w:type="dxa"/>
          </w:tcPr>
          <w:p w14:paraId="257C6A73" w14:textId="77777777" w:rsidR="00E75241" w:rsidRDefault="003B30A8">
            <w:pPr>
              <w:rPr>
                <w:lang w:val="en-US" w:eastAsia="ko-KR"/>
              </w:rPr>
            </w:pPr>
            <w:r>
              <w:rPr>
                <w:lang w:val="en-US" w:eastAsia="ko-KR"/>
              </w:rPr>
              <w:t>Generally ok with the proposal</w:t>
            </w:r>
          </w:p>
        </w:tc>
      </w:tr>
      <w:tr w:rsidR="00E75241" w14:paraId="257C6A78" w14:textId="77777777">
        <w:tc>
          <w:tcPr>
            <w:tcW w:w="1472" w:type="dxa"/>
          </w:tcPr>
          <w:p w14:paraId="257C6A75" w14:textId="77777777" w:rsidR="00E75241" w:rsidRDefault="003B30A8">
            <w:pPr>
              <w:rPr>
                <w:lang w:val="en-US" w:eastAsia="ko-KR"/>
              </w:rPr>
            </w:pPr>
            <w:r>
              <w:rPr>
                <w:rFonts w:eastAsiaTheme="minorEastAsia"/>
                <w:lang w:val="en-US" w:eastAsia="zh-CN"/>
              </w:rPr>
              <w:t>TCL</w:t>
            </w:r>
          </w:p>
        </w:tc>
        <w:tc>
          <w:tcPr>
            <w:tcW w:w="1227" w:type="dxa"/>
          </w:tcPr>
          <w:p w14:paraId="257C6A76" w14:textId="77777777" w:rsidR="00E75241" w:rsidRDefault="003B30A8">
            <w:pPr>
              <w:tabs>
                <w:tab w:val="left" w:pos="551"/>
              </w:tabs>
              <w:rPr>
                <w:lang w:val="en-US" w:eastAsia="ko-KR"/>
              </w:rPr>
            </w:pPr>
            <w:r>
              <w:rPr>
                <w:rFonts w:eastAsiaTheme="minorEastAsia"/>
                <w:lang w:val="en-US" w:eastAsia="zh-CN"/>
              </w:rPr>
              <w:t>Y</w:t>
            </w:r>
          </w:p>
        </w:tc>
        <w:tc>
          <w:tcPr>
            <w:tcW w:w="7056" w:type="dxa"/>
          </w:tcPr>
          <w:p w14:paraId="257C6A77" w14:textId="77777777" w:rsidR="00E75241" w:rsidRDefault="003B30A8">
            <w:pPr>
              <w:rPr>
                <w:lang w:val="en-US" w:eastAsia="ko-KR"/>
              </w:rPr>
            </w:pPr>
            <w:r>
              <w:rPr>
                <w:rFonts w:eastAsiaTheme="minorEastAsia"/>
                <w:lang w:val="en-US" w:eastAsia="zh-CN"/>
              </w:rPr>
              <w:t>Prefer option 2</w:t>
            </w:r>
          </w:p>
        </w:tc>
      </w:tr>
      <w:tr w:rsidR="00E75241" w14:paraId="257C6A7F" w14:textId="77777777">
        <w:tc>
          <w:tcPr>
            <w:tcW w:w="1472" w:type="dxa"/>
          </w:tcPr>
          <w:p w14:paraId="257C6A79" w14:textId="77777777" w:rsidR="00E75241" w:rsidRDefault="003B30A8">
            <w:pPr>
              <w:rPr>
                <w:rFonts w:eastAsiaTheme="minorEastAsia"/>
                <w:lang w:val="en-US" w:eastAsia="zh-CN"/>
              </w:rPr>
            </w:pPr>
            <w:r>
              <w:rPr>
                <w:lang w:val="en-US" w:eastAsia="ko-KR"/>
              </w:rPr>
              <w:t>Intel</w:t>
            </w:r>
          </w:p>
        </w:tc>
        <w:tc>
          <w:tcPr>
            <w:tcW w:w="1227" w:type="dxa"/>
          </w:tcPr>
          <w:p w14:paraId="257C6A7A" w14:textId="77777777" w:rsidR="00E75241" w:rsidRDefault="003B30A8">
            <w:pPr>
              <w:tabs>
                <w:tab w:val="left" w:pos="551"/>
              </w:tabs>
              <w:rPr>
                <w:rFonts w:eastAsiaTheme="minorEastAsia"/>
                <w:lang w:val="en-US" w:eastAsia="zh-CN"/>
              </w:rPr>
            </w:pPr>
            <w:r>
              <w:rPr>
                <w:lang w:val="en-US" w:eastAsia="ko-KR"/>
              </w:rPr>
              <w:t>N</w:t>
            </w:r>
          </w:p>
        </w:tc>
        <w:tc>
          <w:tcPr>
            <w:tcW w:w="7056" w:type="dxa"/>
          </w:tcPr>
          <w:p w14:paraId="257C6A7B" w14:textId="77777777" w:rsidR="00E75241" w:rsidRDefault="003B30A8">
            <w:pPr>
              <w:rPr>
                <w:lang w:val="en-US" w:eastAsia="ko-KR"/>
              </w:rPr>
            </w:pPr>
            <w:r>
              <w:rPr>
                <w:lang w:val="en-US" w:eastAsia="ko-KR"/>
              </w:rPr>
              <w:t xml:space="preserve">Depending on whether this initial DL BWP is also for use during idle/inactive modes or only for connected mode, the decision can be different, and thus, we may not be down-selecting from between these two options. </w:t>
            </w:r>
          </w:p>
          <w:p w14:paraId="257C6A7C" w14:textId="77777777" w:rsidR="00E75241" w:rsidRDefault="003B30A8">
            <w:pPr>
              <w:rPr>
                <w:lang w:val="en-US" w:eastAsia="ko-KR"/>
              </w:rPr>
            </w:pPr>
            <w:r>
              <w:rPr>
                <w:lang w:val="en-US" w:eastAsia="ko-KR"/>
              </w:rPr>
              <w:t xml:space="preserve">Let’s consider connected mode first. If it is agreed that RedCap UE always expects SSB in a UE-specifically configured DL BWP, then Opt 1 would be a rather reasonable choice to not define a second UE behavior only for separate initial DL BWP in connected mode. </w:t>
            </w:r>
          </w:p>
          <w:p w14:paraId="257C6A7D" w14:textId="77777777" w:rsidR="00E75241" w:rsidRDefault="003B30A8">
            <w:pPr>
              <w:rPr>
                <w:lang w:val="en-US" w:eastAsia="ko-KR"/>
              </w:rPr>
            </w:pPr>
            <w:r>
              <w:rPr>
                <w:lang w:val="en-US" w:eastAsia="ko-KR"/>
              </w:rPr>
              <w:t>Now, if it is also agreed that separate initial DL BWP can be used in idle/inactive modes, then for such case, we don’t see that SSB needs to be transmitted (even for UEs not capable of FG 6-1a) in the separate initial DL BWP for use when in idle/inactive mode – we can rely on RF retuning without impact to active DL BWP operations.</w:t>
            </w:r>
          </w:p>
          <w:p w14:paraId="257C6A7E" w14:textId="77777777" w:rsidR="00E75241" w:rsidRDefault="003B30A8">
            <w:pPr>
              <w:rPr>
                <w:rFonts w:eastAsiaTheme="minorEastAsia"/>
                <w:lang w:val="en-US" w:eastAsia="zh-CN"/>
              </w:rPr>
            </w:pPr>
            <w:r>
              <w:rPr>
                <w:b/>
                <w:bCs/>
                <w:lang w:val="en-US" w:eastAsia="ko-KR"/>
              </w:rPr>
              <w:t>Therefore, we need to clarify/separate the cases for use in connected vs. idle/inactive modes (if supported). Alternatively, for this proposal, it should be limited to only connected mode.</w:t>
            </w:r>
          </w:p>
        </w:tc>
      </w:tr>
      <w:tr w:rsidR="00E75241" w14:paraId="257C6A83" w14:textId="77777777">
        <w:tc>
          <w:tcPr>
            <w:tcW w:w="1472" w:type="dxa"/>
          </w:tcPr>
          <w:p w14:paraId="257C6A80" w14:textId="77777777" w:rsidR="00E75241" w:rsidRDefault="003B30A8">
            <w:pPr>
              <w:rPr>
                <w:lang w:val="en-US" w:eastAsia="ko-KR"/>
              </w:rPr>
            </w:pPr>
            <w:r>
              <w:rPr>
                <w:rFonts w:eastAsiaTheme="minorEastAsia"/>
                <w:lang w:val="en-US" w:eastAsia="zh-CN"/>
              </w:rPr>
              <w:lastRenderedPageBreak/>
              <w:t>China Telecom</w:t>
            </w:r>
          </w:p>
        </w:tc>
        <w:tc>
          <w:tcPr>
            <w:tcW w:w="1227" w:type="dxa"/>
          </w:tcPr>
          <w:p w14:paraId="257C6A81" w14:textId="77777777" w:rsidR="00E75241" w:rsidRDefault="003B30A8">
            <w:pPr>
              <w:tabs>
                <w:tab w:val="left" w:pos="551"/>
              </w:tabs>
              <w:rPr>
                <w:lang w:val="en-US" w:eastAsia="ko-KR"/>
              </w:rPr>
            </w:pPr>
            <w:r>
              <w:rPr>
                <w:rFonts w:eastAsiaTheme="minorEastAsia"/>
                <w:lang w:val="en-US" w:eastAsia="zh-CN"/>
              </w:rPr>
              <w:t>Y</w:t>
            </w:r>
          </w:p>
        </w:tc>
        <w:tc>
          <w:tcPr>
            <w:tcW w:w="7056" w:type="dxa"/>
          </w:tcPr>
          <w:p w14:paraId="257C6A82" w14:textId="77777777" w:rsidR="00E75241" w:rsidRDefault="003B30A8">
            <w:pPr>
              <w:rPr>
                <w:lang w:val="en-US" w:eastAsia="ko-KR"/>
              </w:rPr>
            </w:pPr>
            <w:r>
              <w:rPr>
                <w:rFonts w:eastAsiaTheme="minorEastAsia"/>
                <w:lang w:val="en-US" w:eastAsia="zh-CN"/>
              </w:rPr>
              <w:t>We are fine with FL proposal. We prefer Option 2 with taking overhead and performance into consideration.</w:t>
            </w:r>
          </w:p>
        </w:tc>
      </w:tr>
      <w:tr w:rsidR="00E75241" w14:paraId="257C6A87" w14:textId="77777777">
        <w:tc>
          <w:tcPr>
            <w:tcW w:w="1472" w:type="dxa"/>
          </w:tcPr>
          <w:p w14:paraId="257C6A84" w14:textId="77777777" w:rsidR="00E75241" w:rsidRDefault="003B30A8">
            <w:pPr>
              <w:rPr>
                <w:rFonts w:eastAsiaTheme="minorEastAsia"/>
                <w:lang w:val="en-US" w:eastAsia="zh-CN"/>
              </w:rPr>
            </w:pPr>
            <w:r>
              <w:rPr>
                <w:rFonts w:eastAsiaTheme="minorEastAsia"/>
                <w:lang w:val="en-US" w:eastAsia="zh-CN"/>
              </w:rPr>
              <w:t>Qualcomm</w:t>
            </w:r>
          </w:p>
        </w:tc>
        <w:tc>
          <w:tcPr>
            <w:tcW w:w="1227" w:type="dxa"/>
          </w:tcPr>
          <w:p w14:paraId="257C6A8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86" w14:textId="77777777" w:rsidR="00E75241" w:rsidRDefault="003B30A8">
            <w:pPr>
              <w:rPr>
                <w:rFonts w:eastAsiaTheme="minorEastAsia"/>
                <w:lang w:val="en-US" w:eastAsia="zh-CN"/>
              </w:rPr>
            </w:pPr>
            <w:r>
              <w:rPr>
                <w:rFonts w:eastAsiaTheme="minorEastAsia"/>
                <w:lang w:val="en-US" w:eastAsia="zh-CN"/>
              </w:rPr>
              <w:t>support option 1 only</w:t>
            </w:r>
          </w:p>
        </w:tc>
      </w:tr>
      <w:tr w:rsidR="00E75241" w14:paraId="257C6A8B" w14:textId="77777777">
        <w:tc>
          <w:tcPr>
            <w:tcW w:w="1472" w:type="dxa"/>
          </w:tcPr>
          <w:p w14:paraId="257C6A88" w14:textId="77777777" w:rsidR="00E75241" w:rsidRDefault="003B30A8">
            <w:pPr>
              <w:rPr>
                <w:rFonts w:eastAsiaTheme="minorEastAsia"/>
                <w:lang w:val="en-US" w:eastAsia="zh-CN"/>
              </w:rPr>
            </w:pPr>
            <w:r>
              <w:rPr>
                <w:rFonts w:eastAsiaTheme="minorEastAsia"/>
                <w:lang w:val="en-US" w:eastAsia="zh-CN"/>
              </w:rPr>
              <w:t>Lenovo, Motorola Mobility</w:t>
            </w:r>
          </w:p>
        </w:tc>
        <w:tc>
          <w:tcPr>
            <w:tcW w:w="1227" w:type="dxa"/>
          </w:tcPr>
          <w:p w14:paraId="257C6A8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8A" w14:textId="77777777" w:rsidR="00E75241" w:rsidRDefault="00E75241">
            <w:pPr>
              <w:rPr>
                <w:rFonts w:eastAsiaTheme="minorEastAsia"/>
                <w:lang w:val="en-US" w:eastAsia="zh-CN"/>
              </w:rPr>
            </w:pPr>
          </w:p>
        </w:tc>
      </w:tr>
      <w:tr w:rsidR="00E75241" w14:paraId="257C6A90" w14:textId="77777777">
        <w:tc>
          <w:tcPr>
            <w:tcW w:w="1472" w:type="dxa"/>
          </w:tcPr>
          <w:p w14:paraId="257C6A8C" w14:textId="77777777" w:rsidR="00E75241" w:rsidRDefault="003B30A8">
            <w:pPr>
              <w:rPr>
                <w:rFonts w:eastAsiaTheme="minorEastAsia"/>
                <w:lang w:val="en-US" w:eastAsia="zh-CN"/>
              </w:rPr>
            </w:pPr>
            <w:r>
              <w:rPr>
                <w:rFonts w:eastAsiaTheme="minorEastAsia"/>
                <w:lang w:val="en-US" w:eastAsia="zh-CN"/>
              </w:rPr>
              <w:t>Samsung</w:t>
            </w:r>
          </w:p>
        </w:tc>
        <w:tc>
          <w:tcPr>
            <w:tcW w:w="1227" w:type="dxa"/>
          </w:tcPr>
          <w:p w14:paraId="257C6A8D" w14:textId="77777777" w:rsidR="00E75241" w:rsidRDefault="00E75241">
            <w:pPr>
              <w:tabs>
                <w:tab w:val="left" w:pos="551"/>
              </w:tabs>
              <w:rPr>
                <w:lang w:val="en-US" w:eastAsia="ko-KR"/>
              </w:rPr>
            </w:pPr>
          </w:p>
        </w:tc>
        <w:tc>
          <w:tcPr>
            <w:tcW w:w="7056" w:type="dxa"/>
          </w:tcPr>
          <w:p w14:paraId="257C6A8E" w14:textId="77777777" w:rsidR="00E75241" w:rsidRDefault="003B30A8">
            <w:pPr>
              <w:rPr>
                <w:rFonts w:eastAsiaTheme="minorEastAsia"/>
                <w:lang w:val="en-US" w:eastAsia="zh-CN"/>
              </w:rPr>
            </w:pPr>
            <w:r>
              <w:rPr>
                <w:rFonts w:eastAsiaTheme="minorEastAsia"/>
                <w:lang w:val="en-US" w:eastAsia="zh-CN"/>
              </w:rPr>
              <w:t xml:space="preserve">For option 2, we don’t think FFS is needed. Current spec supports no SSB in a BWP. No need to open the discussion. </w:t>
            </w:r>
          </w:p>
          <w:p w14:paraId="257C6A8F" w14:textId="77777777" w:rsidR="00E75241" w:rsidRDefault="003B30A8">
            <w:pPr>
              <w:rPr>
                <w:rFonts w:eastAsiaTheme="minorEastAsia"/>
                <w:lang w:val="en-US" w:eastAsia="zh-CN"/>
              </w:rPr>
            </w:pPr>
            <w:r>
              <w:rPr>
                <w:rFonts w:eastAsiaTheme="minorEastAsia"/>
                <w:lang w:val="en-US" w:eastAsia="zh-CN"/>
              </w:rPr>
              <w:t>We are fine if the FFS on option 2 is deleted,  or change to “FFS: whether the necessary spec change is needed and the details ”</w:t>
            </w:r>
          </w:p>
        </w:tc>
      </w:tr>
      <w:tr w:rsidR="00E75241" w14:paraId="257C6A94" w14:textId="77777777">
        <w:tc>
          <w:tcPr>
            <w:tcW w:w="1472" w:type="dxa"/>
          </w:tcPr>
          <w:p w14:paraId="257C6A91" w14:textId="77777777" w:rsidR="00E75241" w:rsidRDefault="003B30A8">
            <w:pPr>
              <w:rPr>
                <w:rFonts w:eastAsia="Yu Mincho"/>
                <w:lang w:val="en-US" w:eastAsia="ja-JP"/>
              </w:rPr>
            </w:pPr>
            <w:r>
              <w:rPr>
                <w:rFonts w:eastAsia="Yu Mincho"/>
                <w:lang w:val="en-US" w:eastAsia="ja-JP"/>
              </w:rPr>
              <w:t>Sharp</w:t>
            </w:r>
          </w:p>
        </w:tc>
        <w:tc>
          <w:tcPr>
            <w:tcW w:w="1227" w:type="dxa"/>
          </w:tcPr>
          <w:p w14:paraId="257C6A92"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A93" w14:textId="77777777" w:rsidR="00E75241" w:rsidRDefault="00E75241">
            <w:pPr>
              <w:rPr>
                <w:rFonts w:eastAsiaTheme="minorEastAsia"/>
                <w:lang w:val="en-US" w:eastAsia="zh-CN"/>
              </w:rPr>
            </w:pPr>
          </w:p>
        </w:tc>
      </w:tr>
      <w:tr w:rsidR="00E75241" w14:paraId="257C6A99" w14:textId="77777777">
        <w:tc>
          <w:tcPr>
            <w:tcW w:w="1472" w:type="dxa"/>
          </w:tcPr>
          <w:p w14:paraId="257C6A95" w14:textId="77777777" w:rsidR="00E75241" w:rsidRDefault="003B30A8">
            <w:pPr>
              <w:rPr>
                <w:rFonts w:eastAsia="Yu Mincho"/>
                <w:lang w:val="en-US" w:eastAsia="ja-JP"/>
              </w:rPr>
            </w:pPr>
            <w:r>
              <w:rPr>
                <w:rFonts w:eastAsiaTheme="minorEastAsia"/>
                <w:lang w:val="en-US" w:eastAsia="zh-CN"/>
              </w:rPr>
              <w:t>Xiaomi</w:t>
            </w:r>
          </w:p>
        </w:tc>
        <w:tc>
          <w:tcPr>
            <w:tcW w:w="1227" w:type="dxa"/>
          </w:tcPr>
          <w:p w14:paraId="257C6A96" w14:textId="77777777" w:rsidR="00E75241" w:rsidRDefault="003B30A8">
            <w:pPr>
              <w:tabs>
                <w:tab w:val="left" w:pos="551"/>
              </w:tabs>
              <w:rPr>
                <w:rFonts w:eastAsia="Yu Mincho"/>
                <w:lang w:val="en-US" w:eastAsia="ja-JP"/>
              </w:rPr>
            </w:pPr>
            <w:r>
              <w:rPr>
                <w:rFonts w:eastAsiaTheme="minorEastAsia"/>
                <w:lang w:val="en-US" w:eastAsia="zh-CN"/>
              </w:rPr>
              <w:t>Y</w:t>
            </w:r>
          </w:p>
        </w:tc>
        <w:tc>
          <w:tcPr>
            <w:tcW w:w="7056" w:type="dxa"/>
          </w:tcPr>
          <w:p w14:paraId="257C6A97" w14:textId="77777777" w:rsidR="00E75241" w:rsidRDefault="003B30A8">
            <w:pPr>
              <w:rPr>
                <w:rFonts w:eastAsiaTheme="minorEastAsia"/>
                <w:lang w:val="en-US" w:eastAsia="zh-CN"/>
              </w:rPr>
            </w:pPr>
            <w:r>
              <w:rPr>
                <w:rFonts w:eastAsiaTheme="minorEastAsia"/>
                <w:lang w:val="en-US" w:eastAsia="zh-CN"/>
              </w:rPr>
              <w:t>We prefer option 1</w:t>
            </w:r>
          </w:p>
          <w:p w14:paraId="257C6A98" w14:textId="77777777" w:rsidR="00E75241" w:rsidRDefault="003B30A8">
            <w:pPr>
              <w:rPr>
                <w:rFonts w:eastAsiaTheme="minorEastAsia"/>
                <w:lang w:val="en-US" w:eastAsia="zh-CN"/>
              </w:rPr>
            </w:pPr>
            <w:r>
              <w:rPr>
                <w:rFonts w:eastAsiaTheme="minorEastAsia"/>
                <w:lang w:val="en-US" w:eastAsia="zh-CN"/>
              </w:rPr>
              <w:t>No matter this separate DL BWP is used for connected mode or idle/inactive mode, SSB should be included</w:t>
            </w:r>
          </w:p>
        </w:tc>
      </w:tr>
      <w:tr w:rsidR="00E75241" w14:paraId="257C6A9E" w14:textId="77777777">
        <w:tc>
          <w:tcPr>
            <w:tcW w:w="1472" w:type="dxa"/>
          </w:tcPr>
          <w:p w14:paraId="257C6A9A" w14:textId="77777777" w:rsidR="00E75241" w:rsidRDefault="003B30A8">
            <w:pPr>
              <w:rPr>
                <w:rFonts w:eastAsiaTheme="minorEastAsia"/>
                <w:lang w:val="en-US" w:eastAsia="zh-CN"/>
              </w:rPr>
            </w:pPr>
            <w:r>
              <w:rPr>
                <w:rFonts w:eastAsiaTheme="minorEastAsia"/>
                <w:lang w:val="en-US" w:eastAsia="zh-CN"/>
              </w:rPr>
              <w:t>NEC</w:t>
            </w:r>
          </w:p>
        </w:tc>
        <w:tc>
          <w:tcPr>
            <w:tcW w:w="1227" w:type="dxa"/>
          </w:tcPr>
          <w:p w14:paraId="257C6A9B" w14:textId="77777777" w:rsidR="00E75241" w:rsidRDefault="00E75241">
            <w:pPr>
              <w:tabs>
                <w:tab w:val="left" w:pos="551"/>
              </w:tabs>
              <w:rPr>
                <w:rFonts w:eastAsiaTheme="minorEastAsia"/>
                <w:lang w:val="en-US" w:eastAsia="zh-CN"/>
              </w:rPr>
            </w:pPr>
          </w:p>
        </w:tc>
        <w:tc>
          <w:tcPr>
            <w:tcW w:w="7056" w:type="dxa"/>
          </w:tcPr>
          <w:p w14:paraId="257C6A9C" w14:textId="77777777" w:rsidR="00E75241" w:rsidRDefault="003B30A8">
            <w:pPr>
              <w:rPr>
                <w:lang w:val="en-US" w:eastAsia="ko-KR"/>
              </w:rPr>
            </w:pPr>
            <w:r>
              <w:rPr>
                <w:lang w:val="en-US" w:eastAsia="ko-KR"/>
              </w:rPr>
              <w:t>If RedCap UE can retune to SSB (assuming CD-SSB) outside the separate initial DL BWP, we wonder why a separate initial DL BWP is needed/used for center frequency alignment between initial UL/DL BWP during initial access. Such a RedCap UE will be able to retune to MIB-configured initial DL BWP for DL reception during initial access.</w:t>
            </w:r>
          </w:p>
          <w:p w14:paraId="257C6A9D" w14:textId="77777777" w:rsidR="00E75241" w:rsidRDefault="003B30A8">
            <w:pPr>
              <w:rPr>
                <w:rFonts w:eastAsiaTheme="minorEastAsia"/>
                <w:lang w:val="en-US" w:eastAsia="zh-CN"/>
              </w:rPr>
            </w:pPr>
            <w:r>
              <w:rPr>
                <w:lang w:val="en-US" w:eastAsia="ko-KR"/>
              </w:rPr>
              <w:t>The specification does not seem to prohibit retuning between MIB-configured initial DL BWP and initial UL BWP.</w:t>
            </w:r>
          </w:p>
        </w:tc>
      </w:tr>
      <w:tr w:rsidR="00E75241" w14:paraId="257C6AA2" w14:textId="77777777">
        <w:tc>
          <w:tcPr>
            <w:tcW w:w="1472" w:type="dxa"/>
          </w:tcPr>
          <w:p w14:paraId="257C6A9F" w14:textId="77777777" w:rsidR="00E75241" w:rsidRDefault="003B30A8">
            <w:pPr>
              <w:rPr>
                <w:rFonts w:eastAsia="Yu Mincho"/>
                <w:lang w:val="en-US" w:eastAsia="ja-JP"/>
              </w:rPr>
            </w:pPr>
            <w:r>
              <w:rPr>
                <w:rFonts w:eastAsia="Yu Mincho"/>
                <w:lang w:val="en-US" w:eastAsia="ja-JP"/>
              </w:rPr>
              <w:t>Panasonic</w:t>
            </w:r>
          </w:p>
        </w:tc>
        <w:tc>
          <w:tcPr>
            <w:tcW w:w="1227" w:type="dxa"/>
          </w:tcPr>
          <w:p w14:paraId="257C6AA0"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AA1" w14:textId="77777777" w:rsidR="00E75241" w:rsidRDefault="00E75241">
            <w:pPr>
              <w:rPr>
                <w:lang w:val="en-US" w:eastAsia="ko-KR"/>
              </w:rPr>
            </w:pPr>
          </w:p>
        </w:tc>
      </w:tr>
      <w:tr w:rsidR="00E75241" w14:paraId="257C6AA6" w14:textId="77777777">
        <w:tc>
          <w:tcPr>
            <w:tcW w:w="1472" w:type="dxa"/>
          </w:tcPr>
          <w:p w14:paraId="257C6AA3" w14:textId="77777777" w:rsidR="00E75241" w:rsidRDefault="003B30A8">
            <w:pPr>
              <w:rPr>
                <w:rFonts w:eastAsiaTheme="minorEastAsia"/>
                <w:lang w:val="en-US" w:eastAsia="zh-CN"/>
              </w:rPr>
            </w:pPr>
            <w:r>
              <w:rPr>
                <w:rFonts w:eastAsiaTheme="minorEastAsia"/>
                <w:lang w:val="en-US" w:eastAsia="zh-CN"/>
              </w:rPr>
              <w:t>vivo</w:t>
            </w:r>
          </w:p>
        </w:tc>
        <w:tc>
          <w:tcPr>
            <w:tcW w:w="1227" w:type="dxa"/>
          </w:tcPr>
          <w:p w14:paraId="257C6AA4" w14:textId="77777777" w:rsidR="00E75241" w:rsidRDefault="00E75241">
            <w:pPr>
              <w:tabs>
                <w:tab w:val="left" w:pos="551"/>
              </w:tabs>
              <w:rPr>
                <w:lang w:val="en-US" w:eastAsia="ko-KR"/>
              </w:rPr>
            </w:pPr>
          </w:p>
        </w:tc>
        <w:tc>
          <w:tcPr>
            <w:tcW w:w="7056" w:type="dxa"/>
          </w:tcPr>
          <w:p w14:paraId="257C6AA5" w14:textId="77777777" w:rsidR="00E75241" w:rsidRDefault="003B30A8">
            <w:pPr>
              <w:rPr>
                <w:rFonts w:eastAsiaTheme="minorEastAsia"/>
                <w:lang w:val="en-US" w:eastAsia="zh-CN"/>
              </w:rPr>
            </w:pPr>
            <w:r>
              <w:rPr>
                <w:rFonts w:eastAsiaTheme="minorEastAsia"/>
                <w:lang w:val="en-US" w:eastAsia="zh-CN"/>
              </w:rPr>
              <w:t xml:space="preserve">Agree with Nordic that Option 1 should be the baseline, and option 2 should be FFS. </w:t>
            </w:r>
          </w:p>
        </w:tc>
      </w:tr>
      <w:tr w:rsidR="00E75241" w14:paraId="257C6AAA" w14:textId="77777777">
        <w:tc>
          <w:tcPr>
            <w:tcW w:w="1472" w:type="dxa"/>
          </w:tcPr>
          <w:p w14:paraId="257C6AA7" w14:textId="77777777" w:rsidR="00E75241" w:rsidRDefault="003B30A8">
            <w:pPr>
              <w:rPr>
                <w:rFonts w:eastAsiaTheme="minorEastAsia"/>
                <w:lang w:val="en-US" w:eastAsia="zh-CN"/>
              </w:rPr>
            </w:pPr>
            <w:r>
              <w:rPr>
                <w:rFonts w:eastAsia="Yu Mincho"/>
                <w:lang w:val="en-US" w:eastAsia="ja-JP"/>
              </w:rPr>
              <w:t xml:space="preserve">Apple </w:t>
            </w:r>
          </w:p>
        </w:tc>
        <w:tc>
          <w:tcPr>
            <w:tcW w:w="1227" w:type="dxa"/>
          </w:tcPr>
          <w:p w14:paraId="257C6AA8" w14:textId="77777777" w:rsidR="00E75241" w:rsidRDefault="00E75241">
            <w:pPr>
              <w:tabs>
                <w:tab w:val="left" w:pos="551"/>
              </w:tabs>
              <w:rPr>
                <w:lang w:val="en-US" w:eastAsia="ko-KR"/>
              </w:rPr>
            </w:pPr>
          </w:p>
        </w:tc>
        <w:tc>
          <w:tcPr>
            <w:tcW w:w="7056" w:type="dxa"/>
          </w:tcPr>
          <w:p w14:paraId="257C6AA9" w14:textId="77777777" w:rsidR="00E75241" w:rsidRDefault="003B30A8">
            <w:pPr>
              <w:rPr>
                <w:rFonts w:eastAsiaTheme="minorEastAsia"/>
                <w:lang w:val="en-US" w:eastAsia="zh-CN"/>
              </w:rPr>
            </w:pPr>
            <w:r>
              <w:rPr>
                <w:lang w:val="en-US" w:eastAsia="ko-KR"/>
              </w:rPr>
              <w:t xml:space="preserve">Opt.1.  </w:t>
            </w:r>
          </w:p>
        </w:tc>
      </w:tr>
      <w:tr w:rsidR="00E75241" w14:paraId="257C6AAE" w14:textId="77777777">
        <w:tc>
          <w:tcPr>
            <w:tcW w:w="1472" w:type="dxa"/>
          </w:tcPr>
          <w:p w14:paraId="257C6AAB" w14:textId="77777777" w:rsidR="00E75241" w:rsidRDefault="003B30A8">
            <w:pPr>
              <w:rPr>
                <w:rFonts w:eastAsiaTheme="minorEastAsia"/>
                <w:lang w:val="en-US" w:eastAsia="ja-JP"/>
              </w:rPr>
            </w:pPr>
            <w:r>
              <w:rPr>
                <w:rFonts w:eastAsiaTheme="minorEastAsia"/>
                <w:lang w:val="en-US" w:eastAsia="zh-CN"/>
              </w:rPr>
              <w:t>ZTE, Sanechips</w:t>
            </w:r>
          </w:p>
        </w:tc>
        <w:tc>
          <w:tcPr>
            <w:tcW w:w="1227" w:type="dxa"/>
          </w:tcPr>
          <w:p w14:paraId="257C6AAC" w14:textId="77777777" w:rsidR="00E75241" w:rsidRDefault="003B30A8">
            <w:pPr>
              <w:tabs>
                <w:tab w:val="left" w:pos="551"/>
              </w:tabs>
              <w:rPr>
                <w:rFonts w:eastAsiaTheme="minorEastAsia"/>
                <w:lang w:val="en-US" w:eastAsia="ko-KR"/>
              </w:rPr>
            </w:pPr>
            <w:r>
              <w:rPr>
                <w:rFonts w:eastAsiaTheme="minorEastAsia"/>
                <w:lang w:val="en-US" w:eastAsia="zh-CN"/>
              </w:rPr>
              <w:t>Y</w:t>
            </w:r>
          </w:p>
        </w:tc>
        <w:tc>
          <w:tcPr>
            <w:tcW w:w="7056" w:type="dxa"/>
          </w:tcPr>
          <w:p w14:paraId="257C6AAD" w14:textId="77777777" w:rsidR="00E75241" w:rsidRDefault="003B30A8">
            <w:pPr>
              <w:rPr>
                <w:rFonts w:eastAsiaTheme="minorEastAsia"/>
                <w:lang w:val="en-US" w:eastAsia="ko-KR"/>
              </w:rPr>
            </w:pPr>
            <w:r>
              <w:rPr>
                <w:rFonts w:eastAsiaTheme="minorEastAsia"/>
                <w:lang w:val="en-US" w:eastAsia="zh-CN"/>
              </w:rPr>
              <w:t xml:space="preserve">According to the current NR spec, the additional SSB can be configured. Therefore, for us,  option 2 is enough. For option 1, new introduced SSB transmission brings the overhead issue, which is not preferred.  </w:t>
            </w:r>
          </w:p>
        </w:tc>
      </w:tr>
      <w:tr w:rsidR="00E75241" w14:paraId="257C6AB2" w14:textId="77777777">
        <w:tc>
          <w:tcPr>
            <w:tcW w:w="1472" w:type="dxa"/>
          </w:tcPr>
          <w:p w14:paraId="257C6AAF" w14:textId="77777777" w:rsidR="00E75241" w:rsidRDefault="003B30A8">
            <w:pPr>
              <w:rPr>
                <w:rFonts w:eastAsiaTheme="minorEastAsia"/>
                <w:lang w:val="en-US" w:eastAsia="zh-CN"/>
              </w:rPr>
            </w:pPr>
            <w:r>
              <w:rPr>
                <w:rFonts w:eastAsiaTheme="minorEastAsia"/>
                <w:lang w:val="en-US" w:eastAsia="zh-CN"/>
              </w:rPr>
              <w:t>OPPO</w:t>
            </w:r>
          </w:p>
        </w:tc>
        <w:tc>
          <w:tcPr>
            <w:tcW w:w="1227" w:type="dxa"/>
          </w:tcPr>
          <w:p w14:paraId="257C6AB0"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B1" w14:textId="77777777" w:rsidR="00E75241" w:rsidRDefault="003B30A8">
            <w:pPr>
              <w:rPr>
                <w:rFonts w:eastAsiaTheme="minorEastAsia"/>
                <w:lang w:val="en-US" w:eastAsia="zh-CN"/>
              </w:rPr>
            </w:pPr>
            <w:r>
              <w:rPr>
                <w:rFonts w:eastAsiaTheme="minorEastAsia"/>
                <w:lang w:val="en-US" w:eastAsia="zh-CN"/>
              </w:rPr>
              <w:t>For a idle UE, how to provide other RS. For simplicity, we support option 1.</w:t>
            </w:r>
          </w:p>
        </w:tc>
      </w:tr>
      <w:tr w:rsidR="00E75241" w14:paraId="257C6ABC" w14:textId="77777777">
        <w:tc>
          <w:tcPr>
            <w:tcW w:w="1472" w:type="dxa"/>
          </w:tcPr>
          <w:p w14:paraId="257C6AB3" w14:textId="77777777" w:rsidR="00E75241" w:rsidRDefault="003B30A8">
            <w:pPr>
              <w:rPr>
                <w:lang w:val="en-US" w:eastAsia="ko-KR"/>
              </w:rPr>
            </w:pPr>
            <w:r>
              <w:rPr>
                <w:lang w:val="en-US" w:eastAsia="ko-KR"/>
              </w:rPr>
              <w:t>FL4</w:t>
            </w:r>
          </w:p>
        </w:tc>
        <w:tc>
          <w:tcPr>
            <w:tcW w:w="8283" w:type="dxa"/>
            <w:gridSpan w:val="2"/>
          </w:tcPr>
          <w:p w14:paraId="257C6AB4" w14:textId="77777777" w:rsidR="00E75241" w:rsidRDefault="003B30A8">
            <w:pPr>
              <w:rPr>
                <w:lang w:val="en-US" w:eastAsia="ko-KR"/>
              </w:rPr>
            </w:pPr>
            <w:r>
              <w:rPr>
                <w:lang w:val="en-US" w:eastAsia="ko-KR"/>
              </w:rPr>
              <w:t>Based on the received responses, the following updated proposal can be considered.</w:t>
            </w:r>
          </w:p>
          <w:p w14:paraId="257C6AB5" w14:textId="77777777" w:rsidR="00E75241" w:rsidRDefault="003B30A8">
            <w:pPr>
              <w:rPr>
                <w:b/>
                <w:lang w:val="en-US"/>
              </w:rPr>
            </w:pPr>
            <w:r>
              <w:rPr>
                <w:b/>
                <w:highlight w:val="yellow"/>
                <w:lang w:val="en-US"/>
              </w:rPr>
              <w:t>High Priority Proposal 2.2-6c</w:t>
            </w:r>
            <w:r>
              <w:rPr>
                <w:b/>
                <w:lang w:val="en-US"/>
              </w:rPr>
              <w:t>:</w:t>
            </w:r>
          </w:p>
          <w:p w14:paraId="257C6AB6" w14:textId="77777777" w:rsidR="00E75241" w:rsidRDefault="003B30A8" w:rsidP="005025F6">
            <w:pPr>
              <w:pStyle w:val="afe"/>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For the case when a separate initial DL BWP for RedCap is configured,</w:t>
            </w:r>
          </w:p>
          <w:p w14:paraId="257C6AB7" w14:textId="77777777" w:rsidR="00E75241" w:rsidRDefault="003B30A8" w:rsidP="005025F6">
            <w:pPr>
              <w:pStyle w:val="afe"/>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During initial access,</w:t>
            </w:r>
          </w:p>
          <w:p w14:paraId="257C6AB8" w14:textId="77777777" w:rsidR="00E75241" w:rsidRDefault="003B30A8" w:rsidP="005025F6">
            <w:pPr>
              <w:pStyle w:val="afe"/>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FFS: whether SSB is always transmitted in the separate initial DL BWP</w:t>
            </w:r>
          </w:p>
          <w:p w14:paraId="257C6AB9" w14:textId="77777777" w:rsidR="00E75241" w:rsidRDefault="003B30A8" w:rsidP="005025F6">
            <w:pPr>
              <w:pStyle w:val="afe"/>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After initial access,</w:t>
            </w:r>
          </w:p>
          <w:p w14:paraId="257C6ABA" w14:textId="77777777" w:rsidR="00E75241" w:rsidRDefault="003B30A8" w:rsidP="005025F6">
            <w:pPr>
              <w:pStyle w:val="afe"/>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SSB is always transmitted in the separate initial DL BWP.</w:t>
            </w:r>
          </w:p>
          <w:p w14:paraId="257C6ABB" w14:textId="77777777" w:rsidR="00E75241" w:rsidRDefault="003B30A8" w:rsidP="005025F6">
            <w:pPr>
              <w:pStyle w:val="afe"/>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FFS: suitable periodicity for additional SSB (if configured) considering impacts in terms of signaling overhead and performance</w:t>
            </w:r>
          </w:p>
        </w:tc>
      </w:tr>
      <w:tr w:rsidR="00E75241" w14:paraId="257C6AC8" w14:textId="77777777">
        <w:tc>
          <w:tcPr>
            <w:tcW w:w="1472" w:type="dxa"/>
          </w:tcPr>
          <w:p w14:paraId="257C6ABD" w14:textId="77777777" w:rsidR="00E75241" w:rsidRDefault="003B30A8">
            <w:pPr>
              <w:rPr>
                <w:rFonts w:eastAsiaTheme="minorEastAsia"/>
                <w:lang w:val="en-US" w:eastAsia="zh-CN"/>
              </w:rPr>
            </w:pPr>
            <w:r>
              <w:rPr>
                <w:rFonts w:eastAsiaTheme="minorEastAsia"/>
                <w:lang w:val="en-US" w:eastAsia="zh-CN"/>
              </w:rPr>
              <w:t>vivo</w:t>
            </w:r>
          </w:p>
        </w:tc>
        <w:tc>
          <w:tcPr>
            <w:tcW w:w="1227" w:type="dxa"/>
          </w:tcPr>
          <w:p w14:paraId="257C6ABE" w14:textId="77777777" w:rsidR="00E75241" w:rsidRDefault="00E75241">
            <w:pPr>
              <w:tabs>
                <w:tab w:val="left" w:pos="551"/>
              </w:tabs>
              <w:rPr>
                <w:lang w:val="en-US" w:eastAsia="ko-KR"/>
              </w:rPr>
            </w:pPr>
          </w:p>
        </w:tc>
        <w:tc>
          <w:tcPr>
            <w:tcW w:w="7056" w:type="dxa"/>
          </w:tcPr>
          <w:p w14:paraId="257C6ABF" w14:textId="77777777" w:rsidR="00E75241" w:rsidRDefault="003B30A8">
            <w:pPr>
              <w:rPr>
                <w:rFonts w:eastAsiaTheme="minorEastAsia"/>
                <w:lang w:val="en-US" w:eastAsia="zh-CN"/>
              </w:rPr>
            </w:pPr>
            <w:r>
              <w:rPr>
                <w:rFonts w:eastAsiaTheme="minorEastAsia"/>
                <w:lang w:val="en-US" w:eastAsia="zh-CN"/>
              </w:rPr>
              <w:t>Thanks FL for the updated proposal. We would suggest to address all the SSB related controversial issues in a package proposal. The suggested update could be like the following.</w:t>
            </w:r>
          </w:p>
          <w:p w14:paraId="257C6AC0" w14:textId="77777777" w:rsidR="00E75241" w:rsidRDefault="003B30A8" w:rsidP="005025F6">
            <w:pPr>
              <w:pStyle w:val="afe"/>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For the case when a separate initial DL BWP for RedCap is configured,</w:t>
            </w:r>
          </w:p>
          <w:p w14:paraId="257C6AC1" w14:textId="77777777" w:rsidR="00E75241" w:rsidRDefault="003B30A8" w:rsidP="005025F6">
            <w:pPr>
              <w:pStyle w:val="afe"/>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During initial access,</w:t>
            </w:r>
          </w:p>
          <w:p w14:paraId="257C6AC2" w14:textId="77777777" w:rsidR="00E75241" w:rsidRDefault="003B30A8" w:rsidP="005025F6">
            <w:pPr>
              <w:pStyle w:val="afe"/>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FFS: whether SSB is always transmitted in the separate initial DL BWP</w:t>
            </w:r>
          </w:p>
          <w:p w14:paraId="257C6AC3" w14:textId="77777777" w:rsidR="00E75241" w:rsidRDefault="003B30A8" w:rsidP="005025F6">
            <w:pPr>
              <w:pStyle w:val="afe"/>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After initial access,</w:t>
            </w:r>
          </w:p>
          <w:p w14:paraId="257C6AC4" w14:textId="77777777" w:rsidR="00E75241" w:rsidRDefault="003B30A8" w:rsidP="005025F6">
            <w:pPr>
              <w:pStyle w:val="afe"/>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SSB is always transmitted in the separate initial DL BWP.</w:t>
            </w:r>
          </w:p>
          <w:p w14:paraId="257C6AC5" w14:textId="77777777" w:rsidR="00E75241" w:rsidRDefault="003B30A8" w:rsidP="005025F6">
            <w:pPr>
              <w:pStyle w:val="afe"/>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FFS: suitable periodicity for additional SSB (if configured) considering impacts in terms of signaling overhead and performance</w:t>
            </w:r>
          </w:p>
          <w:p w14:paraId="257C6AC6" w14:textId="77777777" w:rsidR="00E75241" w:rsidRDefault="003B30A8" w:rsidP="005025F6">
            <w:pPr>
              <w:pStyle w:val="afe"/>
              <w:numPr>
                <w:ilvl w:val="0"/>
                <w:numId w:val="39"/>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After initial access, BW of UE-specific RRC configured BWP includes BW of SSB.</w:t>
            </w:r>
          </w:p>
          <w:p w14:paraId="257C6AC7" w14:textId="77777777" w:rsidR="00E75241" w:rsidRDefault="003B30A8" w:rsidP="005025F6">
            <w:pPr>
              <w:pStyle w:val="afe"/>
              <w:numPr>
                <w:ilvl w:val="1"/>
                <w:numId w:val="37"/>
              </w:numPr>
              <w:rPr>
                <w:rFonts w:ascii="Times New Roman" w:hAnsi="Times New Roman" w:cs="Times New Roman"/>
                <w:b/>
                <w:sz w:val="20"/>
                <w:szCs w:val="20"/>
                <w:lang w:val="en-US"/>
              </w:rPr>
            </w:pPr>
            <w:r>
              <w:rPr>
                <w:rFonts w:ascii="Times New Roman" w:hAnsi="Times New Roman" w:cs="Times New Roman"/>
                <w:b/>
                <w:color w:val="4472C4" w:themeColor="accent1"/>
                <w:sz w:val="20"/>
                <w:szCs w:val="20"/>
                <w:lang w:val="en-US" w:eastAsia="zh-CN"/>
              </w:rPr>
              <w:t xml:space="preserve">FFS: </w:t>
            </w:r>
            <w:r>
              <w:rPr>
                <w:rFonts w:ascii="Times New Roman" w:hAnsi="Times New Roman" w:cs="Times New Roman"/>
                <w:b/>
                <w:color w:val="4472C4" w:themeColor="accent1"/>
                <w:sz w:val="20"/>
                <w:szCs w:val="20"/>
                <w:lang w:val="en-US"/>
              </w:rPr>
              <w:t>BW of UE-specific RRC configured BWP</w:t>
            </w:r>
            <w:r>
              <w:rPr>
                <w:rFonts w:ascii="Times New Roman" w:hAnsi="Times New Roman" w:cs="Times New Roman"/>
                <w:b/>
                <w:color w:val="4472C4" w:themeColor="accent1"/>
                <w:sz w:val="20"/>
                <w:szCs w:val="20"/>
                <w:lang w:val="en-US" w:eastAsia="zh-CN"/>
              </w:rPr>
              <w:t xml:space="preserve"> includes MIB-configured CORESET#0</w:t>
            </w:r>
          </w:p>
        </w:tc>
      </w:tr>
      <w:tr w:rsidR="00E75241" w14:paraId="257C6AD6" w14:textId="77777777">
        <w:tc>
          <w:tcPr>
            <w:tcW w:w="1472" w:type="dxa"/>
          </w:tcPr>
          <w:p w14:paraId="257C6AC9" w14:textId="77777777" w:rsidR="00E75241" w:rsidRDefault="003B30A8">
            <w:pPr>
              <w:rPr>
                <w:rFonts w:eastAsiaTheme="minorEastAsia"/>
                <w:lang w:val="en-US" w:eastAsia="zh-CN"/>
              </w:rPr>
            </w:pPr>
            <w:r>
              <w:rPr>
                <w:rFonts w:eastAsiaTheme="minorEastAsia"/>
                <w:lang w:val="en-US" w:eastAsia="zh-CN"/>
              </w:rPr>
              <w:lastRenderedPageBreak/>
              <w:t>Huawei, HiSilicon</w:t>
            </w:r>
          </w:p>
        </w:tc>
        <w:tc>
          <w:tcPr>
            <w:tcW w:w="1227" w:type="dxa"/>
          </w:tcPr>
          <w:p w14:paraId="257C6ACA" w14:textId="77777777" w:rsidR="00E75241" w:rsidRDefault="003B30A8">
            <w:pPr>
              <w:tabs>
                <w:tab w:val="left" w:pos="551"/>
              </w:tabs>
              <w:rPr>
                <w:b/>
                <w:lang w:val="en-US"/>
              </w:rPr>
            </w:pPr>
            <w:r>
              <w:rPr>
                <w:rFonts w:eastAsiaTheme="minorEastAsia"/>
                <w:lang w:val="en-US" w:eastAsia="zh-CN"/>
              </w:rPr>
              <w:t xml:space="preserve">Prefer </w:t>
            </w:r>
            <w:r>
              <w:rPr>
                <w:b/>
                <w:highlight w:val="yellow"/>
                <w:lang w:val="en-US"/>
              </w:rPr>
              <w:t>2.2-6b</w:t>
            </w:r>
          </w:p>
          <w:p w14:paraId="257C6ACB" w14:textId="77777777" w:rsidR="00E75241" w:rsidRDefault="00E75241">
            <w:pPr>
              <w:tabs>
                <w:tab w:val="left" w:pos="551"/>
              </w:tabs>
              <w:rPr>
                <w:lang w:val="en-US" w:eastAsia="ko-KR"/>
              </w:rPr>
            </w:pPr>
          </w:p>
        </w:tc>
        <w:tc>
          <w:tcPr>
            <w:tcW w:w="7056" w:type="dxa"/>
          </w:tcPr>
          <w:p w14:paraId="257C6ACC" w14:textId="77777777" w:rsidR="00E75241" w:rsidRDefault="003B30A8">
            <w:pPr>
              <w:rPr>
                <w:rFonts w:eastAsiaTheme="minorEastAsia"/>
                <w:lang w:val="en-US" w:eastAsia="zh-CN"/>
              </w:rPr>
            </w:pPr>
            <w:r>
              <w:rPr>
                <w:rFonts w:eastAsiaTheme="minorEastAsia"/>
                <w:lang w:val="en-US" w:eastAsia="zh-CN"/>
              </w:rPr>
              <w:t xml:space="preserve">We support to address the relevant issues together as vivo suggested, hence the current proposal does not fit. </w:t>
            </w:r>
          </w:p>
          <w:p w14:paraId="257C6ACD" w14:textId="77777777" w:rsidR="00E75241" w:rsidRDefault="003B30A8">
            <w:pPr>
              <w:rPr>
                <w:rFonts w:eastAsiaTheme="minorEastAsia"/>
                <w:lang w:val="en-US" w:eastAsia="zh-CN"/>
              </w:rPr>
            </w:pPr>
            <w:r>
              <w:rPr>
                <w:rFonts w:eastAsiaTheme="minorEastAsia"/>
                <w:lang w:val="en-US" w:eastAsia="zh-CN"/>
              </w:rPr>
              <w:t xml:space="preserve">Within options in </w:t>
            </w:r>
            <w:r>
              <w:rPr>
                <w:b/>
                <w:highlight w:val="yellow"/>
                <w:lang w:val="en-US"/>
              </w:rPr>
              <w:t>2.2-6b</w:t>
            </w:r>
            <w:r>
              <w:rPr>
                <w:rFonts w:eastAsiaTheme="minorEastAsia"/>
                <w:lang w:val="en-US" w:eastAsia="zh-CN"/>
              </w:rPr>
              <w:t>, option 2 is preferred by us but at least both operations are on the table, so we don’t see big issue.</w:t>
            </w:r>
          </w:p>
          <w:p w14:paraId="257C6ACE" w14:textId="77777777" w:rsidR="00E75241" w:rsidRDefault="003B30A8">
            <w:pPr>
              <w:rPr>
                <w:rFonts w:eastAsiaTheme="minorEastAsia"/>
                <w:lang w:val="en-US" w:eastAsia="zh-CN"/>
              </w:rPr>
            </w:pPr>
            <w:r>
              <w:rPr>
                <w:rFonts w:eastAsiaTheme="minorEastAsia"/>
                <w:lang w:val="en-US" w:eastAsia="zh-CN"/>
              </w:rPr>
              <w:t>The current proposal makes no sense in 1) nothing is listed as an option for the case of during initial access, and 2) for the case of after initial access, the proposal is also inaccurate since even in current network for a UE supporting FG6-1a, no SSB is forced on its BWP.</w:t>
            </w:r>
          </w:p>
          <w:p w14:paraId="257C6ACF" w14:textId="77777777" w:rsidR="00E75241" w:rsidRDefault="003B30A8">
            <w:pPr>
              <w:rPr>
                <w:rFonts w:eastAsiaTheme="minorEastAsia"/>
                <w:lang w:val="en-US" w:eastAsia="zh-CN"/>
              </w:rPr>
            </w:pPr>
            <w:r>
              <w:rPr>
                <w:rFonts w:eastAsiaTheme="minorEastAsia"/>
                <w:lang w:val="en-US" w:eastAsia="zh-CN"/>
              </w:rPr>
              <w:t xml:space="preserve">For the discussion regarding original </w:t>
            </w:r>
            <w:r>
              <w:rPr>
                <w:b/>
                <w:highlight w:val="yellow"/>
                <w:lang w:val="en-US"/>
              </w:rPr>
              <w:t>2.2-6b</w:t>
            </w:r>
            <w:r>
              <w:rPr>
                <w:rFonts w:eastAsiaTheme="minorEastAsia"/>
                <w:lang w:val="en-US" w:eastAsia="zh-CN"/>
              </w:rPr>
              <w:t xml:space="preserve">, we need to understand: </w:t>
            </w:r>
            <w:r>
              <w:rPr>
                <w:rFonts w:eastAsiaTheme="minorEastAsia"/>
                <w:highlight w:val="yellow"/>
                <w:lang w:val="en-US" w:eastAsia="zh-CN"/>
              </w:rPr>
              <w:t>Does a RedCap UE mandatorily support RF retuning?</w:t>
            </w:r>
          </w:p>
          <w:p w14:paraId="257C6AD0" w14:textId="77777777" w:rsidR="00E75241" w:rsidRDefault="003B30A8" w:rsidP="005025F6">
            <w:pPr>
              <w:pStyle w:val="afe"/>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baseline strictly speaking, should be RedCap and non-RedCap UEs only to share the same SSB during initial access. Nothing needs to be changed</w:t>
            </w:r>
          </w:p>
          <w:p w14:paraId="257C6AD1" w14:textId="77777777" w:rsidR="00E75241" w:rsidRDefault="003B30A8" w:rsidP="005025F6">
            <w:pPr>
              <w:pStyle w:val="afe"/>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 small step further, to use a separate initial DL BWP at a different location, the UE firstly MUST support RF retuning (whatever by BWP switching/retuning)</w:t>
            </w:r>
          </w:p>
          <w:p w14:paraId="257C6AD2" w14:textId="77777777" w:rsidR="00E75241" w:rsidRDefault="003B30A8" w:rsidP="005025F6">
            <w:pPr>
              <w:pStyle w:val="afe"/>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with the UE already being able to support RF retuning, what’s the problem for UE to support a BWP without SSB, and rely on retuning to original SSB. </w:t>
            </w:r>
          </w:p>
          <w:p w14:paraId="257C6AD3" w14:textId="77777777" w:rsidR="00E75241" w:rsidRDefault="003B30A8" w:rsidP="005025F6">
            <w:pPr>
              <w:pStyle w:val="afe"/>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Much more spec efforts and implement change on how to know whether/where is the additional SSB/ or even Other-CSS is needed. However point 3 does not need. </w:t>
            </w:r>
          </w:p>
          <w:p w14:paraId="257C6AD4" w14:textId="77777777" w:rsidR="00E75241" w:rsidRDefault="003B30A8" w:rsidP="005025F6">
            <w:pPr>
              <w:pStyle w:val="afe"/>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Even though we could further look into the configurability of additional CORESET/CSS, they are obviously optimization and is not preferred to be prioritized (even not over-optimized:)</w:t>
            </w:r>
          </w:p>
          <w:p w14:paraId="257C6AD5" w14:textId="77777777" w:rsidR="00E75241" w:rsidRDefault="003B30A8">
            <w:pPr>
              <w:rPr>
                <w:rFonts w:eastAsiaTheme="minorEastAsia"/>
                <w:lang w:val="en-US" w:eastAsia="zh-CN"/>
              </w:rPr>
            </w:pPr>
            <w:r>
              <w:rPr>
                <w:rFonts w:eastAsiaTheme="minorEastAsia"/>
                <w:lang w:val="en-US" w:eastAsia="zh-CN"/>
              </w:rPr>
              <w:t>Lastly, we want to also emphasize that SSB is not only about overhead, much more cumbersome for network planning and may also cause severe inter-cell interference - many other UEs would be impacted and a RedCap UE won’t really benefit from that.</w:t>
            </w:r>
          </w:p>
        </w:tc>
      </w:tr>
      <w:tr w:rsidR="00E75241" w14:paraId="257C6ADC" w14:textId="77777777">
        <w:tc>
          <w:tcPr>
            <w:tcW w:w="1472" w:type="dxa"/>
          </w:tcPr>
          <w:p w14:paraId="257C6AD7" w14:textId="77777777" w:rsidR="00E75241" w:rsidRDefault="003B30A8">
            <w:pPr>
              <w:rPr>
                <w:rFonts w:eastAsiaTheme="minorEastAsia"/>
                <w:lang w:val="en-US" w:eastAsia="zh-CN"/>
              </w:rPr>
            </w:pPr>
            <w:r>
              <w:rPr>
                <w:rFonts w:eastAsiaTheme="minorEastAsia"/>
                <w:lang w:val="en-US" w:eastAsia="zh-CN"/>
              </w:rPr>
              <w:t>Qualcomm</w:t>
            </w:r>
          </w:p>
        </w:tc>
        <w:tc>
          <w:tcPr>
            <w:tcW w:w="1227" w:type="dxa"/>
          </w:tcPr>
          <w:p w14:paraId="257C6AD8" w14:textId="77777777" w:rsidR="00E75241" w:rsidRDefault="00E75241">
            <w:pPr>
              <w:tabs>
                <w:tab w:val="left" w:pos="551"/>
              </w:tabs>
              <w:rPr>
                <w:rFonts w:eastAsiaTheme="minorEastAsia"/>
                <w:lang w:val="en-US" w:eastAsia="zh-CN"/>
              </w:rPr>
            </w:pPr>
          </w:p>
        </w:tc>
        <w:tc>
          <w:tcPr>
            <w:tcW w:w="7056" w:type="dxa"/>
          </w:tcPr>
          <w:p w14:paraId="257C6AD9" w14:textId="77777777" w:rsidR="00E75241" w:rsidRDefault="003B30A8">
            <w:pPr>
              <w:rPr>
                <w:rFonts w:eastAsiaTheme="minorEastAsia"/>
                <w:lang w:val="en-US" w:eastAsia="zh-CN"/>
              </w:rPr>
            </w:pPr>
            <w:r>
              <w:rPr>
                <w:rFonts w:eastAsiaTheme="minorEastAsia"/>
                <w:lang w:val="en-US" w:eastAsia="zh-CN"/>
              </w:rPr>
              <w:t>Thanks FL for the update.</w:t>
            </w:r>
          </w:p>
          <w:p w14:paraId="257C6ADA" w14:textId="77777777" w:rsidR="00E75241" w:rsidRDefault="003B30A8">
            <w:pPr>
              <w:rPr>
                <w:bCs/>
                <w:lang w:val="en-US"/>
              </w:rPr>
            </w:pPr>
            <w:r>
              <w:rPr>
                <w:rFonts w:eastAsiaTheme="minorEastAsia"/>
                <w:lang w:val="en-US" w:eastAsia="zh-CN"/>
              </w:rPr>
              <w:t>We don’t quite understand the motivation of this proposal. If this separately configured initial DL BWP is used by RedCap UE during and after initial access, how come “</w:t>
            </w:r>
            <w:r>
              <w:rPr>
                <w:rFonts w:eastAsiaTheme="minorEastAsia"/>
                <w:i/>
                <w:iCs/>
                <w:lang w:val="en-US" w:eastAsia="zh-CN"/>
              </w:rPr>
              <w:t xml:space="preserve">SSB is </w:t>
            </w:r>
            <w:r>
              <w:rPr>
                <w:bCs/>
                <w:i/>
                <w:iCs/>
                <w:lang w:val="en-US"/>
              </w:rPr>
              <w:t>always transmitted in the separate initial DL BWP after initial access</w:t>
            </w:r>
            <w:r>
              <w:rPr>
                <w:bCs/>
                <w:lang w:val="en-US"/>
              </w:rPr>
              <w:t xml:space="preserve">” whereas “SSB </w:t>
            </w:r>
            <w:r>
              <w:rPr>
                <w:bCs/>
                <w:i/>
                <w:iCs/>
                <w:lang w:val="en-US"/>
              </w:rPr>
              <w:t>transmission during initial access</w:t>
            </w:r>
            <w:r>
              <w:rPr>
                <w:bCs/>
                <w:lang w:val="en-US"/>
              </w:rPr>
              <w:t xml:space="preserve">” needs FFS. As long as SSB is broadcast in the initial DL BWP, it is visible to RedCap UEs in all RRC states. </w:t>
            </w:r>
          </w:p>
          <w:p w14:paraId="257C6ADB" w14:textId="77777777" w:rsidR="00E75241" w:rsidRDefault="003B30A8">
            <w:pPr>
              <w:rPr>
                <w:lang w:val="en-US" w:eastAsia="zh-CN"/>
              </w:rPr>
            </w:pPr>
            <w:r>
              <w:rPr>
                <w:lang w:val="en-US" w:eastAsia="zh-CN"/>
              </w:rPr>
              <w:t xml:space="preserve">To begin with, </w:t>
            </w:r>
            <w:r>
              <w:rPr>
                <w:rFonts w:eastAsia="宋体"/>
                <w:lang w:val="en-US" w:eastAsia="zh-CN"/>
              </w:rPr>
              <w:t>we can address the additional SSB transmission for FR1</w:t>
            </w:r>
            <w:r>
              <w:rPr>
                <w:lang w:val="en-US" w:eastAsia="zh-CN"/>
              </w:rPr>
              <w:t>, since it was agreed to support FG 6-1 as a mandatory R17 RedCap UE feature in FR1.</w:t>
            </w:r>
          </w:p>
        </w:tc>
      </w:tr>
      <w:tr w:rsidR="00E75241" w14:paraId="257C6AE0" w14:textId="77777777">
        <w:tc>
          <w:tcPr>
            <w:tcW w:w="1472" w:type="dxa"/>
          </w:tcPr>
          <w:p w14:paraId="257C6ADD" w14:textId="77777777" w:rsidR="00E75241" w:rsidRDefault="003B30A8">
            <w:pPr>
              <w:rPr>
                <w:rFonts w:eastAsiaTheme="minorEastAsia"/>
                <w:lang w:val="en-US" w:eastAsia="zh-CN"/>
              </w:rPr>
            </w:pPr>
            <w:r>
              <w:rPr>
                <w:rFonts w:eastAsiaTheme="minorEastAsia"/>
                <w:lang w:val="en-US" w:eastAsia="zh-CN"/>
              </w:rPr>
              <w:lastRenderedPageBreak/>
              <w:t>Samsung</w:t>
            </w:r>
          </w:p>
        </w:tc>
        <w:tc>
          <w:tcPr>
            <w:tcW w:w="1227" w:type="dxa"/>
          </w:tcPr>
          <w:p w14:paraId="257C6ADE"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DF" w14:textId="77777777" w:rsidR="00E75241" w:rsidRDefault="003B30A8">
            <w:pPr>
              <w:rPr>
                <w:rFonts w:eastAsiaTheme="minorEastAsia"/>
                <w:lang w:val="en-US" w:eastAsia="zh-CN"/>
              </w:rPr>
            </w:pPr>
            <w:r>
              <w:rPr>
                <w:rFonts w:eastAsiaTheme="minorEastAsia"/>
                <w:lang w:val="en-US" w:eastAsia="zh-CN"/>
              </w:rPr>
              <w:t>We cannot agree on S</w:t>
            </w:r>
            <w:r>
              <w:rPr>
                <w:lang w:val="en-US"/>
              </w:rPr>
              <w:t xml:space="preserve">SB is always transmitted in the separate initial DL BWP after initial access first. </w:t>
            </w:r>
          </w:p>
        </w:tc>
      </w:tr>
      <w:tr w:rsidR="00E75241" w14:paraId="257C6AE4" w14:textId="77777777">
        <w:tc>
          <w:tcPr>
            <w:tcW w:w="1472" w:type="dxa"/>
          </w:tcPr>
          <w:p w14:paraId="257C6AE1" w14:textId="77777777" w:rsidR="00E75241" w:rsidRDefault="003B30A8">
            <w:pPr>
              <w:rPr>
                <w:rFonts w:eastAsiaTheme="minorEastAsia"/>
                <w:lang w:val="en-US" w:eastAsia="zh-CN"/>
              </w:rPr>
            </w:pPr>
            <w:r>
              <w:rPr>
                <w:rFonts w:eastAsiaTheme="minorEastAsia"/>
                <w:lang w:val="en-US" w:eastAsia="zh-CN"/>
              </w:rPr>
              <w:t>CATT</w:t>
            </w:r>
          </w:p>
        </w:tc>
        <w:tc>
          <w:tcPr>
            <w:tcW w:w="1227" w:type="dxa"/>
          </w:tcPr>
          <w:p w14:paraId="257C6AE2"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E3" w14:textId="77777777" w:rsidR="00E75241" w:rsidRDefault="003B30A8">
            <w:pPr>
              <w:rPr>
                <w:rFonts w:eastAsiaTheme="minorEastAsia"/>
                <w:lang w:val="en-US" w:eastAsia="zh-CN"/>
              </w:rPr>
            </w:pPr>
            <w:r>
              <w:rPr>
                <w:rFonts w:eastAsiaTheme="minorEastAsia"/>
                <w:lang w:val="en-US" w:eastAsia="zh-CN"/>
              </w:rPr>
              <w:t>This version is a little confusing to us. Generally, the UE may probably prefer to measure SSB during the initial access. But after the initial access, if the UE reports supporting FG 6-1a (assuming this is optional), it may not require SSB to be included. But this update seems proposing an opposite assumption.</w:t>
            </w:r>
          </w:p>
        </w:tc>
      </w:tr>
      <w:tr w:rsidR="00E75241" w14:paraId="257C6AED" w14:textId="77777777">
        <w:tc>
          <w:tcPr>
            <w:tcW w:w="1472" w:type="dxa"/>
          </w:tcPr>
          <w:p w14:paraId="257C6AE5" w14:textId="77777777" w:rsidR="00E75241" w:rsidRDefault="003B30A8">
            <w:pPr>
              <w:rPr>
                <w:rFonts w:eastAsiaTheme="minorEastAsia"/>
                <w:lang w:val="en-US" w:eastAsia="zh-CN"/>
              </w:rPr>
            </w:pPr>
            <w:r>
              <w:rPr>
                <w:rFonts w:eastAsiaTheme="minorEastAsia"/>
                <w:lang w:val="en-US" w:eastAsia="zh-CN"/>
              </w:rPr>
              <w:t>Spreadtrum</w:t>
            </w:r>
          </w:p>
        </w:tc>
        <w:tc>
          <w:tcPr>
            <w:tcW w:w="1227" w:type="dxa"/>
          </w:tcPr>
          <w:p w14:paraId="257C6AE6" w14:textId="77777777" w:rsidR="00E75241" w:rsidRDefault="00E75241">
            <w:pPr>
              <w:tabs>
                <w:tab w:val="left" w:pos="551"/>
              </w:tabs>
              <w:rPr>
                <w:rFonts w:eastAsiaTheme="minorEastAsia"/>
                <w:lang w:val="en-US" w:eastAsia="zh-CN"/>
              </w:rPr>
            </w:pPr>
          </w:p>
        </w:tc>
        <w:tc>
          <w:tcPr>
            <w:tcW w:w="7056" w:type="dxa"/>
          </w:tcPr>
          <w:p w14:paraId="257C6AE7" w14:textId="77777777" w:rsidR="00E75241" w:rsidRDefault="003B30A8">
            <w:pPr>
              <w:rPr>
                <w:rFonts w:eastAsiaTheme="minorEastAsia"/>
                <w:lang w:val="en-US" w:eastAsia="zh-CN"/>
              </w:rPr>
            </w:pPr>
            <w:r>
              <w:rPr>
                <w:rFonts w:eastAsiaTheme="minorEastAsia"/>
                <w:lang w:val="en-US" w:eastAsia="zh-CN"/>
              </w:rPr>
              <w:t>The additional SSB should be compromised by both UE vendor and NW vendor. It can be FFS.</w:t>
            </w:r>
          </w:p>
          <w:p w14:paraId="257C6AE8" w14:textId="77777777" w:rsidR="00E75241" w:rsidRDefault="003B30A8" w:rsidP="005025F6">
            <w:pPr>
              <w:pStyle w:val="afe"/>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For the case when a separate initial DL BWP for RedCap is configured,</w:t>
            </w:r>
          </w:p>
          <w:p w14:paraId="257C6AE9" w14:textId="77777777" w:rsidR="00E75241" w:rsidRDefault="003B30A8" w:rsidP="005025F6">
            <w:pPr>
              <w:pStyle w:val="afe"/>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During initial access,</w:t>
            </w:r>
          </w:p>
          <w:p w14:paraId="257C6AEA" w14:textId="77777777" w:rsidR="00E75241" w:rsidRDefault="003B30A8" w:rsidP="005025F6">
            <w:pPr>
              <w:pStyle w:val="afe"/>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FFS: whether SSB is always transmitted in the separate initial DL BWP</w:t>
            </w:r>
          </w:p>
          <w:p w14:paraId="257C6AEB" w14:textId="77777777" w:rsidR="00E75241" w:rsidRDefault="003B30A8" w:rsidP="005025F6">
            <w:pPr>
              <w:pStyle w:val="afe"/>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After initial access,</w:t>
            </w:r>
          </w:p>
          <w:p w14:paraId="257C6AEC" w14:textId="77777777" w:rsidR="00E75241" w:rsidRDefault="003B30A8" w:rsidP="005025F6">
            <w:pPr>
              <w:pStyle w:val="afe"/>
              <w:numPr>
                <w:ilvl w:val="2"/>
                <w:numId w:val="37"/>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SSB is always transmitted in the separate initial DL BWP</w:t>
            </w:r>
          </w:p>
        </w:tc>
      </w:tr>
      <w:tr w:rsidR="00E75241" w14:paraId="257C6AF1" w14:textId="77777777">
        <w:tc>
          <w:tcPr>
            <w:tcW w:w="1472" w:type="dxa"/>
          </w:tcPr>
          <w:p w14:paraId="257C6AEE" w14:textId="77777777" w:rsidR="00E75241" w:rsidRDefault="003B30A8">
            <w:pPr>
              <w:rPr>
                <w:rFonts w:eastAsiaTheme="minorEastAsia"/>
                <w:lang w:val="en-US" w:eastAsia="zh-CN"/>
              </w:rPr>
            </w:pPr>
            <w:r>
              <w:rPr>
                <w:rFonts w:eastAsiaTheme="minorEastAsia"/>
                <w:lang w:val="en-US" w:eastAsia="zh-CN"/>
              </w:rPr>
              <w:t>CMCC</w:t>
            </w:r>
          </w:p>
        </w:tc>
        <w:tc>
          <w:tcPr>
            <w:tcW w:w="1227" w:type="dxa"/>
          </w:tcPr>
          <w:p w14:paraId="257C6AEF"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F0" w14:textId="77777777" w:rsidR="00E75241" w:rsidRDefault="003B30A8">
            <w:pPr>
              <w:pStyle w:val="afe"/>
              <w:ind w:left="0"/>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eastAsia="zh-CN"/>
              </w:rPr>
              <w:t>During and a</w:t>
            </w:r>
            <w:r>
              <w:rPr>
                <w:rFonts w:ascii="Times New Roman" w:hAnsi="Times New Roman" w:cs="Times New Roman"/>
                <w:sz w:val="20"/>
                <w:szCs w:val="20"/>
                <w:lang w:val="en-US"/>
              </w:rPr>
              <w:t>fter initial access,</w:t>
            </w:r>
            <w:r>
              <w:rPr>
                <w:rFonts w:ascii="Times New Roman" w:hAnsi="Times New Roman" w:cs="Times New Roman"/>
                <w:sz w:val="20"/>
                <w:szCs w:val="20"/>
                <w:lang w:val="en-US" w:eastAsia="zh-CN"/>
              </w:rPr>
              <w:t xml:space="preserve"> we prefer </w:t>
            </w:r>
            <w:r>
              <w:rPr>
                <w:rFonts w:ascii="Times New Roman" w:hAnsi="Times New Roman" w:cs="Times New Roman"/>
                <w:sz w:val="20"/>
                <w:szCs w:val="20"/>
                <w:lang w:val="en-US"/>
              </w:rPr>
              <w:t>SSB in the separate initial DL BWP is configurable by gNB.</w:t>
            </w:r>
          </w:p>
        </w:tc>
      </w:tr>
      <w:tr w:rsidR="00E75241" w14:paraId="257C6AF5" w14:textId="77777777">
        <w:tc>
          <w:tcPr>
            <w:tcW w:w="1472" w:type="dxa"/>
          </w:tcPr>
          <w:p w14:paraId="257C6AF2" w14:textId="77777777" w:rsidR="00E75241" w:rsidRDefault="003B30A8">
            <w:pPr>
              <w:rPr>
                <w:rFonts w:eastAsiaTheme="minorEastAsia"/>
                <w:lang w:val="en-US" w:eastAsia="zh-CN"/>
              </w:rPr>
            </w:pPr>
            <w:r>
              <w:rPr>
                <w:rFonts w:eastAsiaTheme="minorEastAsia"/>
                <w:lang w:val="en-US" w:eastAsia="zh-CN"/>
              </w:rPr>
              <w:t>IDCC</w:t>
            </w:r>
          </w:p>
        </w:tc>
        <w:tc>
          <w:tcPr>
            <w:tcW w:w="1227" w:type="dxa"/>
          </w:tcPr>
          <w:p w14:paraId="257C6AF3"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F4" w14:textId="77777777" w:rsidR="00E75241" w:rsidRDefault="003B30A8">
            <w:pPr>
              <w:pStyle w:val="afe"/>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agree that this is a little bit confusing. Why different behavior during and after initial access?</w:t>
            </w:r>
          </w:p>
        </w:tc>
      </w:tr>
      <w:tr w:rsidR="00E75241" w14:paraId="257C6AFA" w14:textId="77777777">
        <w:tc>
          <w:tcPr>
            <w:tcW w:w="1472" w:type="dxa"/>
          </w:tcPr>
          <w:p w14:paraId="257C6AF6" w14:textId="77777777" w:rsidR="00E75241" w:rsidRDefault="003B30A8">
            <w:pPr>
              <w:rPr>
                <w:rFonts w:eastAsiaTheme="minorEastAsia"/>
                <w:lang w:val="en-US" w:eastAsia="zh-CN"/>
              </w:rPr>
            </w:pPr>
            <w:r>
              <w:rPr>
                <w:rFonts w:eastAsiaTheme="minorEastAsia"/>
                <w:lang w:val="en-US" w:eastAsia="zh-CN"/>
              </w:rPr>
              <w:t>ZTE, Sanechips</w:t>
            </w:r>
          </w:p>
        </w:tc>
        <w:tc>
          <w:tcPr>
            <w:tcW w:w="1227" w:type="dxa"/>
          </w:tcPr>
          <w:p w14:paraId="257C6AF7"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F8" w14:textId="77777777" w:rsidR="00E75241" w:rsidRDefault="003B30A8">
            <w:pPr>
              <w:pStyle w:val="afe"/>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A</w:t>
            </w:r>
            <w:r>
              <w:rPr>
                <w:rFonts w:ascii="Times New Roman" w:hAnsi="Times New Roman" w:cs="Times New Roman"/>
                <w:sz w:val="20"/>
                <w:szCs w:val="20"/>
                <w:lang w:val="en-US"/>
              </w:rPr>
              <w:t>fter initial access,</w:t>
            </w:r>
            <w:r>
              <w:rPr>
                <w:rFonts w:ascii="Times New Roman" w:hAnsi="Times New Roman" w:cs="Times New Roman"/>
                <w:sz w:val="20"/>
                <w:szCs w:val="20"/>
                <w:lang w:val="en-US" w:eastAsia="zh-CN"/>
              </w:rPr>
              <w:t xml:space="preserve"> it is not hoped that the </w:t>
            </w:r>
            <w:r>
              <w:rPr>
                <w:rFonts w:ascii="Times New Roman" w:hAnsi="Times New Roman" w:cs="Times New Roman"/>
                <w:sz w:val="20"/>
                <w:szCs w:val="20"/>
                <w:lang w:val="en-US"/>
              </w:rPr>
              <w:t>separate initial DL BWP</w:t>
            </w:r>
            <w:r>
              <w:rPr>
                <w:rFonts w:ascii="Times New Roman" w:hAnsi="Times New Roman" w:cs="Times New Roman"/>
                <w:sz w:val="20"/>
                <w:szCs w:val="20"/>
                <w:lang w:val="en-US" w:eastAsia="zh-CN"/>
              </w:rPr>
              <w:t xml:space="preserve"> configuration should be always limited by SSB location, and additional SSB overhead always exist.</w:t>
            </w:r>
          </w:p>
          <w:p w14:paraId="257C6AF9" w14:textId="77777777" w:rsidR="00E75241" w:rsidRDefault="003B30A8">
            <w:pPr>
              <w:pStyle w:val="afe"/>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Moreover, the resource occupation by additional SSB would further reduce the DL peak data rate and affect the resource scheduling especially for the HD-FDD RedCap UE.</w:t>
            </w:r>
          </w:p>
        </w:tc>
      </w:tr>
      <w:tr w:rsidR="00E75241" w14:paraId="257C6AFE" w14:textId="77777777">
        <w:tc>
          <w:tcPr>
            <w:tcW w:w="1472" w:type="dxa"/>
          </w:tcPr>
          <w:p w14:paraId="257C6AFB" w14:textId="77777777" w:rsidR="00E75241" w:rsidRDefault="003B30A8">
            <w:pPr>
              <w:rPr>
                <w:rFonts w:eastAsiaTheme="minorEastAsia"/>
                <w:lang w:val="en-US" w:eastAsia="zh-CN"/>
              </w:rPr>
            </w:pPr>
            <w:r>
              <w:rPr>
                <w:rFonts w:eastAsiaTheme="minorEastAsia"/>
                <w:lang w:val="en-US" w:eastAsia="zh-CN"/>
              </w:rPr>
              <w:t>MediaTek</w:t>
            </w:r>
          </w:p>
        </w:tc>
        <w:tc>
          <w:tcPr>
            <w:tcW w:w="1227" w:type="dxa"/>
          </w:tcPr>
          <w:p w14:paraId="257C6AFC" w14:textId="77777777" w:rsidR="00E75241" w:rsidRDefault="00E75241">
            <w:pPr>
              <w:tabs>
                <w:tab w:val="left" w:pos="551"/>
              </w:tabs>
              <w:rPr>
                <w:rFonts w:eastAsiaTheme="minorEastAsia"/>
                <w:lang w:val="en-US" w:eastAsia="zh-CN"/>
              </w:rPr>
            </w:pPr>
          </w:p>
        </w:tc>
        <w:tc>
          <w:tcPr>
            <w:tcW w:w="7056" w:type="dxa"/>
          </w:tcPr>
          <w:p w14:paraId="257C6AFD" w14:textId="77777777" w:rsidR="00E75241" w:rsidRDefault="003B30A8">
            <w:pPr>
              <w:pStyle w:val="afe"/>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We prefer mandating that SSB is broadcasted in the separate initial BWP, and we agree that the periodicity needs to be discussed with respect to Connected-mode operation only.     </w:t>
            </w:r>
          </w:p>
        </w:tc>
      </w:tr>
      <w:tr w:rsidR="00E75241" w14:paraId="257C6B02" w14:textId="77777777">
        <w:tc>
          <w:tcPr>
            <w:tcW w:w="1472" w:type="dxa"/>
          </w:tcPr>
          <w:p w14:paraId="257C6AFF" w14:textId="77777777" w:rsidR="00E75241" w:rsidRDefault="003B30A8">
            <w:pPr>
              <w:rPr>
                <w:rFonts w:eastAsiaTheme="minorEastAsia"/>
                <w:lang w:val="en-US" w:eastAsia="zh-CN"/>
              </w:rPr>
            </w:pPr>
            <w:r>
              <w:rPr>
                <w:rFonts w:eastAsiaTheme="minorEastAsia"/>
                <w:lang w:val="en-US" w:eastAsia="zh-CN"/>
              </w:rPr>
              <w:t xml:space="preserve">Nordic </w:t>
            </w:r>
          </w:p>
        </w:tc>
        <w:tc>
          <w:tcPr>
            <w:tcW w:w="1227" w:type="dxa"/>
          </w:tcPr>
          <w:p w14:paraId="257C6B00"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B01" w14:textId="77777777" w:rsidR="00E75241" w:rsidRDefault="003B30A8">
            <w:pPr>
              <w:pStyle w:val="afe"/>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SSB is always transmitted in initial DL BWP.  gNB cannot know UE capabilities during initial access. </w:t>
            </w:r>
          </w:p>
        </w:tc>
      </w:tr>
      <w:tr w:rsidR="00E75241" w14:paraId="257C6B06" w14:textId="77777777">
        <w:tc>
          <w:tcPr>
            <w:tcW w:w="1472" w:type="dxa"/>
          </w:tcPr>
          <w:p w14:paraId="257C6B03" w14:textId="77777777" w:rsidR="00E75241" w:rsidRDefault="003B30A8">
            <w:pPr>
              <w:rPr>
                <w:rFonts w:eastAsiaTheme="minorEastAsia"/>
                <w:lang w:val="en-US" w:eastAsia="zh-CN"/>
              </w:rPr>
            </w:pPr>
            <w:r>
              <w:rPr>
                <w:rFonts w:eastAsiaTheme="minorEastAsia"/>
                <w:lang w:val="en-US" w:eastAsia="zh-CN"/>
              </w:rPr>
              <w:t>Nokia, NSB</w:t>
            </w:r>
          </w:p>
        </w:tc>
        <w:tc>
          <w:tcPr>
            <w:tcW w:w="1227" w:type="dxa"/>
          </w:tcPr>
          <w:p w14:paraId="257C6B04"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B05" w14:textId="77777777" w:rsidR="00E75241" w:rsidRDefault="003B30A8">
            <w:pPr>
              <w:pStyle w:val="afe"/>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do not see the motivation to always transmit SSB in the separate initial DL BWP after initial access.</w:t>
            </w:r>
          </w:p>
        </w:tc>
      </w:tr>
      <w:tr w:rsidR="00E75241" w14:paraId="257C6B0A" w14:textId="77777777">
        <w:tc>
          <w:tcPr>
            <w:tcW w:w="1472" w:type="dxa"/>
          </w:tcPr>
          <w:p w14:paraId="257C6B07" w14:textId="77777777" w:rsidR="00E75241" w:rsidRDefault="003B30A8">
            <w:pPr>
              <w:rPr>
                <w:rFonts w:eastAsiaTheme="minorEastAsia"/>
                <w:lang w:val="en-US" w:eastAsia="zh-CN"/>
              </w:rPr>
            </w:pPr>
            <w:r>
              <w:rPr>
                <w:rFonts w:eastAsiaTheme="minorEastAsia"/>
                <w:lang w:val="en-US" w:eastAsia="zh-CN"/>
              </w:rPr>
              <w:t>FUTUREWEI4</w:t>
            </w:r>
          </w:p>
        </w:tc>
        <w:tc>
          <w:tcPr>
            <w:tcW w:w="1227" w:type="dxa"/>
          </w:tcPr>
          <w:p w14:paraId="257C6B08" w14:textId="77777777" w:rsidR="00E75241" w:rsidRDefault="00E75241">
            <w:pPr>
              <w:tabs>
                <w:tab w:val="left" w:pos="551"/>
              </w:tabs>
              <w:rPr>
                <w:rFonts w:eastAsiaTheme="minorEastAsia"/>
                <w:lang w:val="en-US" w:eastAsia="zh-CN"/>
              </w:rPr>
            </w:pPr>
          </w:p>
        </w:tc>
        <w:tc>
          <w:tcPr>
            <w:tcW w:w="7056" w:type="dxa"/>
          </w:tcPr>
          <w:p w14:paraId="257C6B09" w14:textId="77777777" w:rsidR="00E75241" w:rsidRDefault="003B30A8">
            <w:pPr>
              <w:pStyle w:val="afe"/>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This proposal is less clear than the previous version</w:t>
            </w:r>
          </w:p>
        </w:tc>
      </w:tr>
      <w:tr w:rsidR="00E75241" w14:paraId="257C6B0E" w14:textId="77777777">
        <w:tc>
          <w:tcPr>
            <w:tcW w:w="1472" w:type="dxa"/>
          </w:tcPr>
          <w:p w14:paraId="257C6B0B" w14:textId="77777777" w:rsidR="00E75241" w:rsidRDefault="003B30A8">
            <w:pPr>
              <w:rPr>
                <w:rFonts w:eastAsia="Yu Mincho"/>
                <w:lang w:val="en-US" w:eastAsia="ja-JP"/>
              </w:rPr>
            </w:pPr>
            <w:r>
              <w:rPr>
                <w:rFonts w:eastAsia="Yu Mincho"/>
                <w:lang w:val="en-US" w:eastAsia="ja-JP"/>
              </w:rPr>
              <w:t>DOCOMO</w:t>
            </w:r>
          </w:p>
        </w:tc>
        <w:tc>
          <w:tcPr>
            <w:tcW w:w="1227" w:type="dxa"/>
          </w:tcPr>
          <w:p w14:paraId="257C6B0C" w14:textId="77777777" w:rsidR="00E75241" w:rsidRDefault="00E75241">
            <w:pPr>
              <w:tabs>
                <w:tab w:val="left" w:pos="551"/>
              </w:tabs>
              <w:rPr>
                <w:rFonts w:eastAsiaTheme="minorEastAsia"/>
                <w:lang w:val="en-US" w:eastAsia="zh-CN"/>
              </w:rPr>
            </w:pPr>
          </w:p>
        </w:tc>
        <w:tc>
          <w:tcPr>
            <w:tcW w:w="7056" w:type="dxa"/>
          </w:tcPr>
          <w:p w14:paraId="257C6B0D" w14:textId="77777777" w:rsidR="00E75241" w:rsidRDefault="003B30A8">
            <w:pPr>
              <w:pStyle w:val="afe"/>
              <w:ind w:left="0"/>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Maybe we can try previous version for now and further discuss for down-selection both for during/after initial access cases</w:t>
            </w:r>
          </w:p>
        </w:tc>
      </w:tr>
      <w:tr w:rsidR="00E75241" w14:paraId="257C6B12" w14:textId="77777777">
        <w:tc>
          <w:tcPr>
            <w:tcW w:w="1472" w:type="dxa"/>
          </w:tcPr>
          <w:p w14:paraId="257C6B0F" w14:textId="77777777" w:rsidR="00E75241" w:rsidRDefault="003B30A8">
            <w:pPr>
              <w:rPr>
                <w:rFonts w:eastAsia="Yu Mincho"/>
                <w:lang w:val="en-US" w:eastAsia="ja-JP"/>
              </w:rPr>
            </w:pPr>
            <w:r>
              <w:rPr>
                <w:rFonts w:eastAsia="Yu Mincho"/>
                <w:lang w:val="en-US" w:eastAsia="ja-JP"/>
              </w:rPr>
              <w:t>NEC</w:t>
            </w:r>
          </w:p>
        </w:tc>
        <w:tc>
          <w:tcPr>
            <w:tcW w:w="1227" w:type="dxa"/>
          </w:tcPr>
          <w:p w14:paraId="257C6B10"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7056" w:type="dxa"/>
          </w:tcPr>
          <w:p w14:paraId="257C6B11" w14:textId="77777777" w:rsidR="00E75241" w:rsidRDefault="003B30A8">
            <w:pPr>
              <w:pStyle w:val="afe"/>
              <w:ind w:left="0"/>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Looking at the discussions, we are not confident if a separate initial DL BWP is needed during initial access</w:t>
            </w:r>
          </w:p>
        </w:tc>
      </w:tr>
      <w:tr w:rsidR="00E75241" w14:paraId="257C6B1F" w14:textId="77777777">
        <w:tc>
          <w:tcPr>
            <w:tcW w:w="1472" w:type="dxa"/>
          </w:tcPr>
          <w:p w14:paraId="257C6B13" w14:textId="77777777" w:rsidR="00E75241" w:rsidRDefault="003B30A8">
            <w:pPr>
              <w:rPr>
                <w:rFonts w:eastAsiaTheme="minorEastAsia"/>
                <w:lang w:val="en-US" w:eastAsia="zh-CN"/>
              </w:rPr>
            </w:pPr>
            <w:r>
              <w:rPr>
                <w:rFonts w:eastAsiaTheme="minorEastAsia"/>
                <w:lang w:val="en-US" w:eastAsia="zh-CN"/>
              </w:rPr>
              <w:t>Ericsson</w:t>
            </w:r>
          </w:p>
        </w:tc>
        <w:tc>
          <w:tcPr>
            <w:tcW w:w="1227" w:type="dxa"/>
          </w:tcPr>
          <w:p w14:paraId="257C6B14" w14:textId="77777777" w:rsidR="00E75241" w:rsidRDefault="003B30A8">
            <w:pPr>
              <w:tabs>
                <w:tab w:val="left" w:pos="551"/>
              </w:tabs>
              <w:rPr>
                <w:lang w:val="en-US" w:eastAsia="ko-KR"/>
              </w:rPr>
            </w:pPr>
            <w:r>
              <w:rPr>
                <w:lang w:val="en-US" w:eastAsia="ko-KR"/>
              </w:rPr>
              <w:t>N</w:t>
            </w:r>
          </w:p>
        </w:tc>
        <w:tc>
          <w:tcPr>
            <w:tcW w:w="7056" w:type="dxa"/>
          </w:tcPr>
          <w:p w14:paraId="257C6B15" w14:textId="77777777" w:rsidR="00E75241" w:rsidRDefault="003B30A8">
            <w:pPr>
              <w:rPr>
                <w:rFonts w:eastAsiaTheme="minorEastAsia"/>
                <w:u w:val="single"/>
                <w:lang w:val="en-US" w:eastAsia="zh-CN"/>
              </w:rPr>
            </w:pPr>
            <w:r>
              <w:rPr>
                <w:rFonts w:eastAsiaTheme="minorEastAsia"/>
                <w:u w:val="single"/>
                <w:lang w:val="en-US" w:eastAsia="zh-CN"/>
              </w:rPr>
              <w:t>FR2</w:t>
            </w:r>
          </w:p>
          <w:p w14:paraId="257C6B16" w14:textId="77777777" w:rsidR="00E75241" w:rsidRDefault="003B30A8">
            <w:pPr>
              <w:rPr>
                <w:rFonts w:eastAsiaTheme="minorEastAsia"/>
                <w:lang w:val="en-US" w:eastAsia="zh-CN"/>
              </w:rPr>
            </w:pPr>
            <w:r>
              <w:rPr>
                <w:rFonts w:eastAsiaTheme="minorEastAsia"/>
                <w:lang w:val="en-US" w:eastAsia="zh-CN"/>
              </w:rPr>
              <w:t>For legacy UEs, the MIB-configured initial DL BWP (CORESET#0) may not include SSB in FR2 (multiplexing patterns 2 and 3).</w:t>
            </w:r>
          </w:p>
          <w:p w14:paraId="257C6B17" w14:textId="77777777" w:rsidR="00E75241" w:rsidRDefault="003B30A8">
            <w:pPr>
              <w:rPr>
                <w:rFonts w:eastAsiaTheme="minorEastAsia"/>
                <w:lang w:val="en-US" w:eastAsia="zh-CN"/>
              </w:rPr>
            </w:pPr>
            <w:r>
              <w:rPr>
                <w:rFonts w:eastAsiaTheme="minorEastAsia"/>
                <w:lang w:val="en-US" w:eastAsia="zh-CN"/>
              </w:rPr>
              <w:t>For RedCap, we have the following conclusion from RAN1#104-e:</w:t>
            </w:r>
          </w:p>
          <w:p w14:paraId="257C6B18" w14:textId="77777777" w:rsidR="00E75241" w:rsidRDefault="003B30A8">
            <w:pPr>
              <w:spacing w:line="252" w:lineRule="auto"/>
              <w:rPr>
                <w:rFonts w:eastAsiaTheme="minorEastAsia"/>
                <w:color w:val="FF0000"/>
                <w:lang w:val="en-US" w:eastAsia="zh-CN"/>
              </w:rPr>
            </w:pPr>
            <w:r>
              <w:rPr>
                <w:rFonts w:eastAsiaTheme="minorEastAsia"/>
                <w:b/>
                <w:bCs/>
                <w:color w:val="FF0000"/>
                <w:u w:val="single"/>
                <w:lang w:val="en-US" w:eastAsia="zh-CN"/>
              </w:rPr>
              <w:t>Conclusion:</w:t>
            </w:r>
            <w:r>
              <w:rPr>
                <w:rFonts w:eastAsiaTheme="minorEastAsia"/>
                <w:color w:val="FF0000"/>
                <w:lang w:val="en-US" w:eastAsia="zh-CN"/>
              </w:rPr>
              <w:t xml:space="preserve"> RAN1 does not consider acquisition time improvements for FR2 RedCap UEs with SSB and CORESET#0 multiplexing patterns 2 and 3 as part of this WI.</w:t>
            </w:r>
          </w:p>
          <w:p w14:paraId="257C6B19" w14:textId="77777777" w:rsidR="00E75241" w:rsidRDefault="003B30A8">
            <w:pPr>
              <w:spacing w:line="252" w:lineRule="auto"/>
              <w:rPr>
                <w:rFonts w:eastAsiaTheme="minorEastAsia"/>
                <w:lang w:val="en-US" w:eastAsia="zh-CN"/>
              </w:rPr>
            </w:pPr>
            <w:r>
              <w:rPr>
                <w:rFonts w:eastAsiaTheme="minorEastAsia"/>
                <w:lang w:val="en-US" w:eastAsia="zh-CN"/>
              </w:rPr>
              <w:lastRenderedPageBreak/>
              <w:t>The above conclusion implies that the RedCap UEs may need to do RF retuning to receive SSB outside of its (MIB-configured) initial DL BWP. Why should this be different when a separate initial DL BWP is configured?</w:t>
            </w:r>
          </w:p>
          <w:p w14:paraId="257C6B1A" w14:textId="77777777" w:rsidR="00E75241" w:rsidRDefault="003B30A8">
            <w:pPr>
              <w:spacing w:line="252" w:lineRule="auto"/>
              <w:rPr>
                <w:rFonts w:eastAsiaTheme="minorEastAsia"/>
                <w:b/>
                <w:bCs/>
                <w:lang w:val="en-US" w:eastAsia="zh-CN"/>
              </w:rPr>
            </w:pPr>
            <w:r>
              <w:rPr>
                <w:rFonts w:eastAsiaTheme="minorEastAsia"/>
                <w:b/>
                <w:bCs/>
                <w:lang w:val="en-US" w:eastAsia="zh-CN"/>
              </w:rPr>
              <w:t xml:space="preserve">Therefore, we see no strong reason to support Proposal 2.2-6c for FR2, in either during initial access or after initial access. In FR2, the </w:t>
            </w:r>
            <w:r>
              <w:rPr>
                <w:b/>
                <w:lang w:val="en-US"/>
              </w:rPr>
              <w:t>UE will need to rely on RF retuning to monitor SSB outside the separate initial DL BWP.</w:t>
            </w:r>
          </w:p>
          <w:p w14:paraId="257C6B1B" w14:textId="77777777" w:rsidR="00E75241" w:rsidRDefault="003B30A8">
            <w:pPr>
              <w:rPr>
                <w:rFonts w:eastAsiaTheme="minorEastAsia"/>
                <w:u w:val="single"/>
                <w:lang w:val="en-US" w:eastAsia="zh-CN"/>
              </w:rPr>
            </w:pPr>
            <w:r>
              <w:rPr>
                <w:rFonts w:eastAsiaTheme="minorEastAsia"/>
                <w:u w:val="single"/>
                <w:lang w:val="en-US" w:eastAsia="zh-CN"/>
              </w:rPr>
              <w:t>FR1</w:t>
            </w:r>
          </w:p>
          <w:p w14:paraId="257C6B1C" w14:textId="77777777" w:rsidR="00E75241" w:rsidRDefault="003B30A8" w:rsidP="005025F6">
            <w:pPr>
              <w:pStyle w:val="afe"/>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During initial access</w:t>
            </w:r>
            <w:r>
              <w:rPr>
                <w:rFonts w:ascii="Times New Roman" w:eastAsiaTheme="minorEastAsia" w:hAnsi="Times New Roman" w:cs="Times New Roman"/>
                <w:color w:val="7030A0"/>
                <w:sz w:val="20"/>
                <w:szCs w:val="20"/>
                <w:lang w:val="en-US" w:eastAsia="zh-CN"/>
              </w:rPr>
              <w:t xml:space="preserve">: </w:t>
            </w:r>
            <w:r>
              <w:rPr>
                <w:rFonts w:ascii="Times New Roman" w:eastAsiaTheme="minorEastAsia" w:hAnsi="Times New Roman" w:cs="Times New Roman"/>
                <w:sz w:val="20"/>
                <w:szCs w:val="20"/>
                <w:lang w:val="en-US" w:eastAsia="zh-CN"/>
              </w:rPr>
              <w:t>OK with the FFS. In this case, in our view, the UE can rely on RF retuning to monitor SSB outside the separate initial DL BWP. We are also fine with leaving the decision to RAN4, e.g.:</w:t>
            </w:r>
          </w:p>
          <w:p w14:paraId="257C6B1D" w14:textId="77777777" w:rsidR="00E75241" w:rsidRDefault="003B30A8" w:rsidP="005025F6">
            <w:pPr>
              <w:pStyle w:val="afe"/>
              <w:numPr>
                <w:ilvl w:val="1"/>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or not SSB is always transmitted in the separate initial DL BWP during initial access is up to RAN4.</w:t>
            </w:r>
          </w:p>
          <w:p w14:paraId="257C6B1E" w14:textId="77777777" w:rsidR="00E75241" w:rsidRDefault="003B30A8" w:rsidP="005025F6">
            <w:pPr>
              <w:pStyle w:val="afe"/>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After initial access: In RRC_CONNECTED, the UE will be in the RRC-configured non-initial DL BWP (assuming BWP #0 configuration option 1). We do not see a reason why the SSB should be transmitted in the initial DL BWP in this case.  </w:t>
            </w:r>
          </w:p>
        </w:tc>
      </w:tr>
      <w:tr w:rsidR="00E75241" w14:paraId="257C6B23" w14:textId="77777777">
        <w:tc>
          <w:tcPr>
            <w:tcW w:w="1472" w:type="dxa"/>
          </w:tcPr>
          <w:p w14:paraId="257C6B20" w14:textId="77777777" w:rsidR="00E75241" w:rsidRDefault="003B30A8">
            <w:pPr>
              <w:rPr>
                <w:rFonts w:eastAsiaTheme="minorEastAsia"/>
                <w:lang w:val="en-US" w:eastAsia="zh-CN"/>
              </w:rPr>
            </w:pPr>
            <w:r>
              <w:rPr>
                <w:rFonts w:eastAsiaTheme="minorEastAsia"/>
                <w:lang w:val="en-US" w:eastAsia="zh-CN"/>
              </w:rPr>
              <w:lastRenderedPageBreak/>
              <w:t>Intel</w:t>
            </w:r>
          </w:p>
        </w:tc>
        <w:tc>
          <w:tcPr>
            <w:tcW w:w="1227" w:type="dxa"/>
          </w:tcPr>
          <w:p w14:paraId="257C6B21" w14:textId="77777777" w:rsidR="00E75241" w:rsidRDefault="00E75241">
            <w:pPr>
              <w:tabs>
                <w:tab w:val="left" w:pos="551"/>
              </w:tabs>
              <w:rPr>
                <w:lang w:val="en-US" w:eastAsia="ko-KR"/>
              </w:rPr>
            </w:pPr>
          </w:p>
        </w:tc>
        <w:tc>
          <w:tcPr>
            <w:tcW w:w="7056" w:type="dxa"/>
          </w:tcPr>
          <w:p w14:paraId="257C6B22" w14:textId="77777777" w:rsidR="00E75241" w:rsidRDefault="003B30A8">
            <w:pPr>
              <w:rPr>
                <w:rFonts w:eastAsiaTheme="minorEastAsia"/>
                <w:lang w:val="en-US" w:eastAsia="zh-CN"/>
              </w:rPr>
            </w:pPr>
            <w:r>
              <w:rPr>
                <w:rFonts w:eastAsiaTheme="minorEastAsia"/>
                <w:lang w:val="en-US" w:eastAsia="zh-CN"/>
              </w:rPr>
              <w:t>Considering the discussion so far, at this point, it may be best to just have all cases as FFS as well as include the case of UE-specifically configured DL BWP in connected mode.</w:t>
            </w:r>
          </w:p>
        </w:tc>
      </w:tr>
      <w:tr w:rsidR="00E75241" w14:paraId="257C6B27" w14:textId="77777777">
        <w:tc>
          <w:tcPr>
            <w:tcW w:w="1472" w:type="dxa"/>
          </w:tcPr>
          <w:p w14:paraId="257C6B24" w14:textId="77777777" w:rsidR="00E75241" w:rsidRDefault="003B30A8">
            <w:pPr>
              <w:rPr>
                <w:rFonts w:eastAsiaTheme="minorEastAsia"/>
                <w:lang w:val="en-US" w:eastAsia="zh-CN"/>
              </w:rPr>
            </w:pPr>
            <w:r>
              <w:rPr>
                <w:rFonts w:eastAsiaTheme="minorEastAsia"/>
                <w:lang w:val="en-US" w:eastAsia="zh-CN"/>
              </w:rPr>
              <w:t>OPPO</w:t>
            </w:r>
          </w:p>
        </w:tc>
        <w:tc>
          <w:tcPr>
            <w:tcW w:w="1227" w:type="dxa"/>
          </w:tcPr>
          <w:p w14:paraId="257C6B25" w14:textId="77777777" w:rsidR="00E75241" w:rsidRDefault="00E75241">
            <w:pPr>
              <w:tabs>
                <w:tab w:val="left" w:pos="551"/>
              </w:tabs>
              <w:rPr>
                <w:lang w:val="en-US" w:eastAsia="ko-KR"/>
              </w:rPr>
            </w:pPr>
          </w:p>
        </w:tc>
        <w:tc>
          <w:tcPr>
            <w:tcW w:w="7056" w:type="dxa"/>
          </w:tcPr>
          <w:p w14:paraId="257C6B26" w14:textId="77777777" w:rsidR="00E75241" w:rsidRDefault="003B30A8">
            <w:pPr>
              <w:rPr>
                <w:rFonts w:eastAsiaTheme="minorEastAsia"/>
                <w:lang w:val="en-US" w:eastAsia="zh-CN"/>
              </w:rPr>
            </w:pPr>
            <w:r>
              <w:rPr>
                <w:rFonts w:eastAsiaTheme="minorEastAsia"/>
                <w:lang w:val="en-US" w:eastAsia="zh-CN"/>
              </w:rPr>
              <w:t xml:space="preserve">Basically we are fine with the direction since it was agreed that </w:t>
            </w:r>
            <w:r>
              <w:rPr>
                <w:lang w:val="en-US" w:eastAsia="zh-CN"/>
              </w:rPr>
              <w:t>support FG 6-1 as a mandatory R17 RedCap UE feature in FR1.</w:t>
            </w:r>
            <w:r>
              <w:rPr>
                <w:rFonts w:eastAsiaTheme="minorEastAsia"/>
                <w:lang w:val="en-US" w:eastAsia="zh-CN"/>
              </w:rPr>
              <w:t xml:space="preserve"> But we also agree with vivo that all the cases shall be addressed together. </w:t>
            </w:r>
          </w:p>
        </w:tc>
      </w:tr>
      <w:tr w:rsidR="00E75241" w14:paraId="257C6B2B" w14:textId="77777777">
        <w:tc>
          <w:tcPr>
            <w:tcW w:w="1472" w:type="dxa"/>
          </w:tcPr>
          <w:p w14:paraId="257C6B28" w14:textId="77777777" w:rsidR="00E75241" w:rsidRDefault="003B30A8">
            <w:pPr>
              <w:rPr>
                <w:rFonts w:eastAsiaTheme="minorEastAsia"/>
                <w:lang w:val="en-US" w:eastAsia="zh-CN"/>
              </w:rPr>
            </w:pPr>
            <w:r>
              <w:rPr>
                <w:rFonts w:eastAsiaTheme="minorEastAsia"/>
                <w:lang w:val="en-US" w:eastAsia="zh-CN"/>
              </w:rPr>
              <w:t>Lenovo, Motorola Mobility</w:t>
            </w:r>
          </w:p>
        </w:tc>
        <w:tc>
          <w:tcPr>
            <w:tcW w:w="1227" w:type="dxa"/>
          </w:tcPr>
          <w:p w14:paraId="257C6B29" w14:textId="77777777" w:rsidR="00E75241" w:rsidRDefault="00E75241">
            <w:pPr>
              <w:tabs>
                <w:tab w:val="left" w:pos="551"/>
              </w:tabs>
              <w:rPr>
                <w:lang w:val="en-US" w:eastAsia="ko-KR"/>
              </w:rPr>
            </w:pPr>
          </w:p>
        </w:tc>
        <w:tc>
          <w:tcPr>
            <w:tcW w:w="7056" w:type="dxa"/>
          </w:tcPr>
          <w:p w14:paraId="257C6B2A" w14:textId="77777777" w:rsidR="00E75241" w:rsidRDefault="003B30A8">
            <w:pPr>
              <w:rPr>
                <w:rFonts w:eastAsiaTheme="minorEastAsia"/>
                <w:lang w:val="en-US" w:eastAsia="zh-CN"/>
              </w:rPr>
            </w:pPr>
            <w:r>
              <w:rPr>
                <w:rFonts w:eastAsiaTheme="minorEastAsia"/>
                <w:lang w:val="en-US" w:eastAsia="zh-CN"/>
              </w:rPr>
              <w:t xml:space="preserve">We prefer more on </w:t>
            </w:r>
            <w:r>
              <w:rPr>
                <w:b/>
                <w:highlight w:val="yellow"/>
                <w:lang w:val="en-US"/>
              </w:rPr>
              <w:t>2.2-6b</w:t>
            </w:r>
            <w:r>
              <w:rPr>
                <w:b/>
                <w:lang w:val="en-US"/>
              </w:rPr>
              <w:t>,</w:t>
            </w:r>
            <w:r>
              <w:rPr>
                <w:bCs/>
                <w:lang w:val="en-US"/>
              </w:rPr>
              <w:t xml:space="preserve"> with the clarification of SSB is NOT CD-SSB.</w:t>
            </w:r>
            <w:r>
              <w:rPr>
                <w:b/>
                <w:lang w:val="en-US"/>
              </w:rPr>
              <w:t xml:space="preserve"> </w:t>
            </w:r>
          </w:p>
        </w:tc>
      </w:tr>
      <w:tr w:rsidR="00E75241" w14:paraId="257C6B37" w14:textId="77777777">
        <w:tc>
          <w:tcPr>
            <w:tcW w:w="1472" w:type="dxa"/>
          </w:tcPr>
          <w:p w14:paraId="257C6B2C" w14:textId="77777777" w:rsidR="00E75241" w:rsidRDefault="003B30A8">
            <w:pPr>
              <w:rPr>
                <w:lang w:val="en-US" w:eastAsia="ko-KR"/>
              </w:rPr>
            </w:pPr>
            <w:r>
              <w:rPr>
                <w:lang w:val="en-US" w:eastAsia="ko-KR"/>
              </w:rPr>
              <w:t>FL5</w:t>
            </w:r>
          </w:p>
        </w:tc>
        <w:tc>
          <w:tcPr>
            <w:tcW w:w="8283" w:type="dxa"/>
            <w:gridSpan w:val="2"/>
          </w:tcPr>
          <w:p w14:paraId="257C6B2D" w14:textId="77777777" w:rsidR="00E75241" w:rsidRDefault="003B30A8">
            <w:pPr>
              <w:rPr>
                <w:lang w:val="en-US" w:eastAsia="ko-KR"/>
              </w:rPr>
            </w:pPr>
            <w:r>
              <w:rPr>
                <w:lang w:val="en-US" w:eastAsia="ko-KR"/>
              </w:rPr>
              <w:t>Based on the received responses, the following question can be considered.</w:t>
            </w:r>
          </w:p>
          <w:p w14:paraId="257C6B2E" w14:textId="77777777" w:rsidR="00E75241" w:rsidRDefault="003B30A8">
            <w:pPr>
              <w:rPr>
                <w:b/>
                <w:lang w:val="en-US"/>
              </w:rPr>
            </w:pPr>
            <w:r>
              <w:rPr>
                <w:b/>
                <w:highlight w:val="yellow"/>
                <w:lang w:val="en-US"/>
              </w:rPr>
              <w:t>High Priority Question 2.2-6d</w:t>
            </w:r>
            <w:r>
              <w:rPr>
                <w:b/>
                <w:lang w:val="en-US"/>
              </w:rPr>
              <w:t>:</w:t>
            </w:r>
          </w:p>
          <w:p w14:paraId="257C6B2F" w14:textId="77777777" w:rsidR="00E75241" w:rsidRDefault="003B30A8" w:rsidP="005025F6">
            <w:pPr>
              <w:pStyle w:val="afe"/>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Companies are invited to suggest potential compromise proposals that can achieve an attractive trade-off between signaling overhead and performance when it comes to transmission of additional SSB in DL BWPs for RedCap UEs.</w:t>
            </w:r>
          </w:p>
          <w:p w14:paraId="257C6B30" w14:textId="77777777" w:rsidR="00E75241" w:rsidRDefault="003B30A8" w:rsidP="005025F6">
            <w:pPr>
              <w:pStyle w:val="afe"/>
              <w:numPr>
                <w:ilvl w:val="1"/>
                <w:numId w:val="39"/>
              </w:numPr>
              <w:jc w:val="both"/>
              <w:rPr>
                <w:rFonts w:ascii="Times New Roman" w:hAnsi="Times New Roman" w:cs="Times New Roman"/>
                <w:b/>
                <w:sz w:val="20"/>
                <w:szCs w:val="20"/>
                <w:lang w:val="en-US"/>
              </w:rPr>
            </w:pPr>
            <w:r>
              <w:rPr>
                <w:rFonts w:ascii="Times New Roman" w:hAnsi="Times New Roman" w:cs="Times New Roman"/>
                <w:b/>
                <w:sz w:val="20"/>
                <w:szCs w:val="20"/>
                <w:lang w:val="en-US"/>
              </w:rPr>
              <w:t>Consider the following options:</w:t>
            </w:r>
          </w:p>
          <w:p w14:paraId="257C6B31" w14:textId="77777777" w:rsidR="00E75241" w:rsidRDefault="003B30A8" w:rsidP="005025F6">
            <w:pPr>
              <w:pStyle w:val="afe"/>
              <w:numPr>
                <w:ilvl w:val="2"/>
                <w:numId w:val="39"/>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1: SSB is always transmitted in the DL BWP.</w:t>
            </w:r>
          </w:p>
          <w:p w14:paraId="257C6B32" w14:textId="77777777" w:rsidR="00E75241" w:rsidRDefault="003B30A8" w:rsidP="005025F6">
            <w:pPr>
              <w:pStyle w:val="afe"/>
              <w:numPr>
                <w:ilvl w:val="2"/>
                <w:numId w:val="39"/>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2: SSB is not always transmitted in the DL BWP.</w:t>
            </w:r>
          </w:p>
          <w:p w14:paraId="257C6B33" w14:textId="77777777" w:rsidR="00E75241" w:rsidRDefault="003B30A8" w:rsidP="005025F6">
            <w:pPr>
              <w:pStyle w:val="afe"/>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Consider the following cases:</w:t>
            </w:r>
          </w:p>
          <w:p w14:paraId="257C6B34" w14:textId="77777777" w:rsidR="00E75241" w:rsidRDefault="003B30A8" w:rsidP="005025F6">
            <w:pPr>
              <w:pStyle w:val="afe"/>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Separate initial &amp; non-initial DL BWPs</w:t>
            </w:r>
          </w:p>
          <w:p w14:paraId="257C6B35" w14:textId="77777777" w:rsidR="00E75241" w:rsidRDefault="003B30A8" w:rsidP="005025F6">
            <w:pPr>
              <w:pStyle w:val="afe"/>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Idle/inactive &amp; connected mode</w:t>
            </w:r>
          </w:p>
          <w:p w14:paraId="257C6B36" w14:textId="77777777" w:rsidR="00E75241" w:rsidRDefault="003B30A8" w:rsidP="005025F6">
            <w:pPr>
              <w:pStyle w:val="afe"/>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FR1 &amp; FR2</w:t>
            </w:r>
          </w:p>
        </w:tc>
      </w:tr>
      <w:tr w:rsidR="00E75241" w14:paraId="257C6B3D" w14:textId="77777777">
        <w:tc>
          <w:tcPr>
            <w:tcW w:w="1472" w:type="dxa"/>
          </w:tcPr>
          <w:p w14:paraId="257C6B38" w14:textId="77777777" w:rsidR="00E75241" w:rsidRDefault="003B30A8">
            <w:pPr>
              <w:rPr>
                <w:rFonts w:eastAsiaTheme="minorEastAsia"/>
                <w:lang w:val="en-US" w:eastAsia="zh-CN"/>
              </w:rPr>
            </w:pPr>
            <w:r>
              <w:rPr>
                <w:rFonts w:eastAsiaTheme="minorEastAsia"/>
                <w:lang w:val="en-US" w:eastAsia="zh-CN"/>
              </w:rPr>
              <w:t>Huawei, HiSilicon</w:t>
            </w:r>
          </w:p>
        </w:tc>
        <w:tc>
          <w:tcPr>
            <w:tcW w:w="1227" w:type="dxa"/>
          </w:tcPr>
          <w:p w14:paraId="257C6B39" w14:textId="77777777" w:rsidR="00E75241" w:rsidRDefault="003B30A8">
            <w:pPr>
              <w:tabs>
                <w:tab w:val="left" w:pos="551"/>
              </w:tabs>
              <w:rPr>
                <w:lang w:val="en-US" w:eastAsia="ko-KR"/>
              </w:rPr>
            </w:pPr>
            <w:r>
              <w:rPr>
                <w:lang w:val="en-US" w:eastAsia="ko-KR"/>
              </w:rPr>
              <w:t>Y</w:t>
            </w:r>
          </w:p>
        </w:tc>
        <w:tc>
          <w:tcPr>
            <w:tcW w:w="7056" w:type="dxa"/>
          </w:tcPr>
          <w:p w14:paraId="257C6B3A" w14:textId="77777777" w:rsidR="00E75241" w:rsidRDefault="003B30A8">
            <w:pPr>
              <w:rPr>
                <w:b/>
                <w:lang w:val="en-US"/>
              </w:rPr>
            </w:pPr>
            <w:r>
              <w:rPr>
                <w:rFonts w:eastAsiaTheme="minorEastAsia"/>
                <w:lang w:val="en-US" w:eastAsia="zh-CN"/>
              </w:rPr>
              <w:t xml:space="preserve">Thanks for the moderator efforts. We think this is higher priority than </w:t>
            </w:r>
            <w:r>
              <w:rPr>
                <w:b/>
                <w:highlight w:val="yellow"/>
                <w:lang w:val="en-US"/>
              </w:rPr>
              <w:t>2.2-4d</w:t>
            </w:r>
            <w:r>
              <w:rPr>
                <w:b/>
                <w:lang w:val="en-US"/>
              </w:rPr>
              <w:t>.</w:t>
            </w:r>
          </w:p>
          <w:p w14:paraId="257C6B3B" w14:textId="77777777" w:rsidR="00E75241" w:rsidRDefault="003B30A8">
            <w:pPr>
              <w:rPr>
                <w:lang w:val="en-US"/>
              </w:rPr>
            </w:pPr>
            <w:r>
              <w:rPr>
                <w:lang w:val="en-US"/>
              </w:rPr>
              <w:t xml:space="preserve">At minimum we think </w:t>
            </w:r>
          </w:p>
          <w:p w14:paraId="257C6B3C" w14:textId="77777777" w:rsidR="00E75241" w:rsidRDefault="003B30A8">
            <w:pPr>
              <w:rPr>
                <w:lang w:val="en-US"/>
              </w:rPr>
            </w:pPr>
            <w:r>
              <w:rPr>
                <w:b/>
                <w:lang w:val="en-US"/>
              </w:rPr>
              <w:t>for a separate initial DL BWP at least during initial access, Option 2</w:t>
            </w:r>
            <w:r>
              <w:rPr>
                <w:lang w:val="en-US"/>
              </w:rPr>
              <w:t xml:space="preserve">. </w:t>
            </w:r>
          </w:p>
        </w:tc>
      </w:tr>
      <w:tr w:rsidR="00E75241" w14:paraId="257C6B43" w14:textId="77777777">
        <w:tc>
          <w:tcPr>
            <w:tcW w:w="1472" w:type="dxa"/>
          </w:tcPr>
          <w:p w14:paraId="257C6B3E" w14:textId="77777777" w:rsidR="00E75241" w:rsidRDefault="003B30A8">
            <w:pPr>
              <w:rPr>
                <w:rFonts w:eastAsiaTheme="minorEastAsia"/>
                <w:lang w:val="en-US" w:eastAsia="zh-CN"/>
              </w:rPr>
            </w:pPr>
            <w:r>
              <w:rPr>
                <w:rFonts w:eastAsiaTheme="minorEastAsia"/>
                <w:lang w:val="en-US" w:eastAsia="zh-CN"/>
              </w:rPr>
              <w:t xml:space="preserve">Nordic </w:t>
            </w:r>
          </w:p>
        </w:tc>
        <w:tc>
          <w:tcPr>
            <w:tcW w:w="1227" w:type="dxa"/>
          </w:tcPr>
          <w:p w14:paraId="257C6B3F" w14:textId="77777777" w:rsidR="00E75241" w:rsidRDefault="003B30A8">
            <w:pPr>
              <w:tabs>
                <w:tab w:val="left" w:pos="551"/>
              </w:tabs>
              <w:rPr>
                <w:lang w:val="en-US" w:eastAsia="ko-KR"/>
              </w:rPr>
            </w:pPr>
            <w:r>
              <w:rPr>
                <w:lang w:val="en-US" w:eastAsia="ko-KR"/>
              </w:rPr>
              <w:t>N</w:t>
            </w:r>
          </w:p>
        </w:tc>
        <w:tc>
          <w:tcPr>
            <w:tcW w:w="7056" w:type="dxa"/>
          </w:tcPr>
          <w:p w14:paraId="257C6B40" w14:textId="77777777" w:rsidR="00E75241" w:rsidRDefault="003B30A8">
            <w:pPr>
              <w:rPr>
                <w:rFonts w:eastAsiaTheme="minorEastAsia"/>
                <w:lang w:val="en-US" w:eastAsia="zh-CN"/>
              </w:rPr>
            </w:pPr>
            <w:r>
              <w:rPr>
                <w:rFonts w:eastAsiaTheme="minorEastAsia"/>
                <w:lang w:val="en-US" w:eastAsia="zh-CN"/>
              </w:rPr>
              <w:t>Baseline is that SSB is in every BWP, as part of mandatory FG6-1, if it would be simple to support SSB-less BWP in R15 it would not be an optional feature.   The impact to UE implementation and complexity from 6-1a is too big to justify overhead optimizations. Moreover, as we shown (in Figure 1 of R1-2107040), gNB may server both RedCap and non-RedCap UE efficiently in TDD under cell-defining SSB, efficiently. Same applies to FFD.</w:t>
            </w:r>
          </w:p>
          <w:p w14:paraId="257C6B41" w14:textId="77777777" w:rsidR="00E75241" w:rsidRDefault="003B30A8">
            <w:pPr>
              <w:rPr>
                <w:rFonts w:eastAsiaTheme="minorEastAsia"/>
                <w:lang w:val="en-US" w:eastAsia="zh-CN"/>
              </w:rPr>
            </w:pPr>
            <w:r>
              <w:rPr>
                <w:rFonts w:eastAsiaTheme="minorEastAsia"/>
                <w:lang w:val="en-US" w:eastAsia="zh-CN"/>
              </w:rPr>
              <w:lastRenderedPageBreak/>
              <w:t xml:space="preserve">If UE supports 6-1a, then gNB may configure dedicated SSB-less  BWP to the UE after MSG4. </w:t>
            </w:r>
          </w:p>
          <w:p w14:paraId="257C6B42" w14:textId="77777777" w:rsidR="00E75241" w:rsidRDefault="003B30A8">
            <w:pPr>
              <w:rPr>
                <w:rFonts w:eastAsiaTheme="minorEastAsia"/>
                <w:lang w:val="en-US" w:eastAsia="zh-CN"/>
              </w:rPr>
            </w:pPr>
            <w:r>
              <w:rPr>
                <w:rFonts w:eastAsiaTheme="minorEastAsia"/>
                <w:lang w:val="en-US" w:eastAsia="zh-CN"/>
              </w:rPr>
              <w:t xml:space="preserve">All works, nothing is broken.    </w:t>
            </w:r>
          </w:p>
        </w:tc>
      </w:tr>
      <w:tr w:rsidR="00E75241" w14:paraId="257C6B4F" w14:textId="77777777">
        <w:tc>
          <w:tcPr>
            <w:tcW w:w="1472" w:type="dxa"/>
          </w:tcPr>
          <w:p w14:paraId="257C6B44" w14:textId="77777777" w:rsidR="00E75241" w:rsidRDefault="003B30A8">
            <w:pPr>
              <w:rPr>
                <w:rFonts w:eastAsiaTheme="minorEastAsia"/>
                <w:lang w:val="en-US" w:eastAsia="zh-CN"/>
              </w:rPr>
            </w:pPr>
            <w:r>
              <w:rPr>
                <w:rFonts w:eastAsiaTheme="minorEastAsia"/>
                <w:lang w:val="en-US" w:eastAsia="zh-CN"/>
              </w:rPr>
              <w:lastRenderedPageBreak/>
              <w:t>vivo</w:t>
            </w:r>
          </w:p>
        </w:tc>
        <w:tc>
          <w:tcPr>
            <w:tcW w:w="1227" w:type="dxa"/>
          </w:tcPr>
          <w:p w14:paraId="257C6B45" w14:textId="77777777" w:rsidR="00E75241" w:rsidRDefault="00E75241">
            <w:pPr>
              <w:tabs>
                <w:tab w:val="left" w:pos="551"/>
              </w:tabs>
              <w:rPr>
                <w:rFonts w:eastAsiaTheme="minorEastAsia"/>
                <w:lang w:val="en-US" w:eastAsia="zh-CN"/>
              </w:rPr>
            </w:pPr>
          </w:p>
        </w:tc>
        <w:tc>
          <w:tcPr>
            <w:tcW w:w="7056" w:type="dxa"/>
          </w:tcPr>
          <w:p w14:paraId="257C6B46" w14:textId="77777777" w:rsidR="00E75241" w:rsidRDefault="003B30A8">
            <w:pPr>
              <w:rPr>
                <w:rFonts w:eastAsiaTheme="minorEastAsia"/>
                <w:lang w:val="en-US" w:eastAsia="zh-CN"/>
              </w:rPr>
            </w:pPr>
            <w:r>
              <w:rPr>
                <w:rFonts w:eastAsiaTheme="minorEastAsia"/>
                <w:lang w:val="en-US" w:eastAsia="zh-CN"/>
              </w:rPr>
              <w:t>We can consider the following proposal as compromise (for FR1)</w:t>
            </w:r>
          </w:p>
          <w:p w14:paraId="257C6B47" w14:textId="77777777" w:rsidR="00E75241" w:rsidRDefault="00E75241">
            <w:pPr>
              <w:rPr>
                <w:rFonts w:eastAsiaTheme="minorEastAsia"/>
                <w:lang w:val="en-US" w:eastAsia="zh-CN"/>
              </w:rPr>
            </w:pPr>
          </w:p>
          <w:p w14:paraId="257C6B48" w14:textId="77777777" w:rsidR="00E75241" w:rsidRDefault="003B30A8">
            <w:pPr>
              <w:rPr>
                <w:rFonts w:eastAsiaTheme="minorEastAsia"/>
                <w:lang w:val="en-US" w:eastAsia="zh-CN"/>
              </w:rPr>
            </w:pPr>
            <w:r>
              <w:rPr>
                <w:rFonts w:eastAsiaTheme="minorEastAsia"/>
                <w:lang w:val="en-US" w:eastAsia="zh-CN"/>
              </w:rPr>
              <w:t>For IDLE/INACTIVE mode</w:t>
            </w:r>
          </w:p>
          <w:p w14:paraId="257C6B49" w14:textId="77777777" w:rsidR="00E75241" w:rsidRDefault="003B30A8" w:rsidP="005025F6">
            <w:pPr>
              <w:pStyle w:val="afe"/>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separate initial DL BWP is configured for RedCap UEs, the SSB transmission in the separate initial DL BWP can be configurable by the NW</w:t>
            </w:r>
          </w:p>
          <w:p w14:paraId="257C6B4A" w14:textId="77777777" w:rsidR="00E75241" w:rsidRDefault="003B30A8" w:rsidP="005025F6">
            <w:pPr>
              <w:pStyle w:val="afe"/>
              <w:numPr>
                <w:ilvl w:val="1"/>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whether other RS is always transmitted in the separate initial DL BWP or whether the UE may need to rely on RF retuning to monitor SSB outside the separate initial DL BWP</w:t>
            </w:r>
          </w:p>
          <w:p w14:paraId="257C6B4B" w14:textId="77777777" w:rsidR="00E75241" w:rsidRDefault="003B30A8">
            <w:pPr>
              <w:rPr>
                <w:rFonts w:eastAsiaTheme="minorEastAsia"/>
                <w:lang w:val="en-US" w:eastAsia="zh-CN"/>
              </w:rPr>
            </w:pPr>
            <w:r>
              <w:rPr>
                <w:rFonts w:eastAsiaTheme="minorEastAsia"/>
                <w:lang w:val="en-US" w:eastAsia="zh-CN"/>
              </w:rPr>
              <w:t>For CONNECTED mode</w:t>
            </w:r>
          </w:p>
          <w:p w14:paraId="257C6B4C" w14:textId="77777777" w:rsidR="00E75241" w:rsidRDefault="003B30A8" w:rsidP="005025F6">
            <w:pPr>
              <w:pStyle w:val="afe"/>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Mandatory feature for Redcap UEs: Each RRC-configured DL BWP includes SSB transmission</w:t>
            </w:r>
          </w:p>
          <w:p w14:paraId="257C6B4D" w14:textId="77777777" w:rsidR="00E75241" w:rsidRDefault="003B30A8" w:rsidP="005025F6">
            <w:pPr>
              <w:pStyle w:val="afe"/>
              <w:numPr>
                <w:ilvl w:val="1"/>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each RRC-configured DL BWP includes MIB-configured CORESET#0</w:t>
            </w:r>
          </w:p>
          <w:p w14:paraId="257C6B4E" w14:textId="77777777" w:rsidR="00E75241" w:rsidRDefault="003B30A8" w:rsidP="005025F6">
            <w:pPr>
              <w:pStyle w:val="afe"/>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Optional features for Redcap UEs: Each RRC-configured DL BWP may not include SSB transmission or MIB-configured CORESET#0 \</w:t>
            </w:r>
          </w:p>
        </w:tc>
      </w:tr>
      <w:tr w:rsidR="00E75241" w14:paraId="257C6B53" w14:textId="77777777">
        <w:tc>
          <w:tcPr>
            <w:tcW w:w="1472" w:type="dxa"/>
          </w:tcPr>
          <w:p w14:paraId="257C6B50" w14:textId="77777777" w:rsidR="00E75241" w:rsidRDefault="003B30A8">
            <w:pPr>
              <w:rPr>
                <w:rFonts w:eastAsia="Yu Mincho"/>
                <w:lang w:val="en-US" w:eastAsia="ja-JP"/>
              </w:rPr>
            </w:pPr>
            <w:r>
              <w:rPr>
                <w:rFonts w:eastAsia="Yu Mincho"/>
                <w:lang w:val="en-US" w:eastAsia="ja-JP"/>
              </w:rPr>
              <w:t>Panasonic</w:t>
            </w:r>
          </w:p>
        </w:tc>
        <w:tc>
          <w:tcPr>
            <w:tcW w:w="1227" w:type="dxa"/>
          </w:tcPr>
          <w:p w14:paraId="257C6B51"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B52" w14:textId="77777777" w:rsidR="00E75241" w:rsidRDefault="00E75241">
            <w:pPr>
              <w:rPr>
                <w:rFonts w:eastAsiaTheme="minorEastAsia"/>
                <w:lang w:val="en-US" w:eastAsia="zh-CN"/>
              </w:rPr>
            </w:pPr>
          </w:p>
        </w:tc>
      </w:tr>
      <w:tr w:rsidR="00E75241" w14:paraId="257C6B5E" w14:textId="77777777">
        <w:tc>
          <w:tcPr>
            <w:tcW w:w="1472" w:type="dxa"/>
          </w:tcPr>
          <w:p w14:paraId="257C6B54" w14:textId="77777777" w:rsidR="00E75241" w:rsidRDefault="003B30A8">
            <w:pPr>
              <w:rPr>
                <w:rFonts w:eastAsiaTheme="minorEastAsia"/>
                <w:lang w:val="en-US" w:eastAsia="zh-CN"/>
              </w:rPr>
            </w:pPr>
            <w:r>
              <w:rPr>
                <w:rFonts w:eastAsiaTheme="minorEastAsia"/>
                <w:lang w:val="en-US" w:eastAsia="zh-CN"/>
              </w:rPr>
              <w:t>CATT</w:t>
            </w:r>
          </w:p>
        </w:tc>
        <w:tc>
          <w:tcPr>
            <w:tcW w:w="1227" w:type="dxa"/>
          </w:tcPr>
          <w:p w14:paraId="257C6B55" w14:textId="77777777" w:rsidR="00E75241" w:rsidRDefault="00E75241">
            <w:pPr>
              <w:tabs>
                <w:tab w:val="left" w:pos="551"/>
              </w:tabs>
              <w:rPr>
                <w:rFonts w:eastAsia="Yu Mincho"/>
                <w:lang w:val="en-US" w:eastAsia="ja-JP"/>
              </w:rPr>
            </w:pPr>
          </w:p>
        </w:tc>
        <w:tc>
          <w:tcPr>
            <w:tcW w:w="7056" w:type="dxa"/>
          </w:tcPr>
          <w:p w14:paraId="257C6B56" w14:textId="77777777" w:rsidR="00E75241" w:rsidRDefault="003B30A8">
            <w:pPr>
              <w:rPr>
                <w:rFonts w:eastAsiaTheme="minorEastAsia"/>
                <w:lang w:val="en-US" w:eastAsia="zh-CN"/>
              </w:rPr>
            </w:pPr>
            <w:r>
              <w:rPr>
                <w:rFonts w:eastAsiaTheme="minorEastAsia"/>
                <w:lang w:val="en-US" w:eastAsia="zh-CN"/>
              </w:rPr>
              <w:t>Thanks for the question. We think version 2.2-6b is a good starting point. Our suggestion will be:</w:t>
            </w:r>
          </w:p>
          <w:p w14:paraId="257C6B57" w14:textId="77777777" w:rsidR="00E75241" w:rsidRDefault="003B30A8">
            <w:pPr>
              <w:rPr>
                <w:b/>
                <w:lang w:val="en-US"/>
              </w:rPr>
            </w:pPr>
            <w:r>
              <w:rPr>
                <w:b/>
                <w:highlight w:val="yellow"/>
                <w:lang w:val="en-US"/>
              </w:rPr>
              <w:t>High Priority Proposal 2.2-6</w:t>
            </w:r>
            <w:r>
              <w:rPr>
                <w:rFonts w:eastAsiaTheme="minorEastAsia"/>
                <w:b/>
                <w:lang w:val="en-US" w:eastAsia="zh-CN"/>
              </w:rPr>
              <w:t>b-update</w:t>
            </w:r>
            <w:r>
              <w:rPr>
                <w:b/>
                <w:lang w:val="en-US"/>
              </w:rPr>
              <w:t>:</w:t>
            </w:r>
          </w:p>
          <w:p w14:paraId="257C6B58" w14:textId="77777777" w:rsidR="00E75241" w:rsidRDefault="003B30A8" w:rsidP="005025F6">
            <w:pPr>
              <w:pStyle w:val="afe"/>
              <w:numPr>
                <w:ilvl w:val="0"/>
                <w:numId w:val="39"/>
              </w:numPr>
              <w:rPr>
                <w:rFonts w:ascii="Times New Roman" w:hAnsi="Times New Roman" w:cs="Times New Roman"/>
                <w:sz w:val="20"/>
                <w:szCs w:val="20"/>
                <w:lang w:val="en-US"/>
              </w:rPr>
            </w:pPr>
            <w:r>
              <w:rPr>
                <w:rFonts w:ascii="Times New Roman" w:hAnsi="Times New Roman" w:cs="Times New Roman"/>
                <w:sz w:val="20"/>
                <w:szCs w:val="20"/>
                <w:lang w:val="en-US"/>
              </w:rPr>
              <w:t>For the case when a separate initial DL BWP for RedCap is configured,</w:t>
            </w:r>
            <w:r>
              <w:rPr>
                <w:rFonts w:ascii="Times New Roman" w:hAnsi="Times New Roman" w:cs="Times New Roman"/>
                <w:sz w:val="20"/>
                <w:szCs w:val="20"/>
                <w:lang w:val="en-US" w:eastAsia="zh-CN"/>
              </w:rPr>
              <w:t xml:space="preserve"> for FR1,</w:t>
            </w:r>
          </w:p>
          <w:p w14:paraId="257C6B59" w14:textId="77777777" w:rsidR="00E75241" w:rsidRDefault="003B30A8" w:rsidP="005025F6">
            <w:pPr>
              <w:pStyle w:val="afe"/>
              <w:numPr>
                <w:ilvl w:val="1"/>
                <w:numId w:val="37"/>
              </w:numPr>
              <w:rPr>
                <w:rFonts w:ascii="Times New Roman" w:hAnsi="Times New Roman" w:cs="Times New Roman"/>
                <w:sz w:val="20"/>
                <w:szCs w:val="20"/>
                <w:lang w:val="en-US"/>
              </w:rPr>
            </w:pPr>
            <w:r>
              <w:rPr>
                <w:rFonts w:ascii="Times New Roman" w:hAnsi="Times New Roman" w:cs="Times New Roman"/>
                <w:sz w:val="20"/>
                <w:szCs w:val="20"/>
                <w:lang w:val="en-US" w:eastAsia="zh-CN"/>
              </w:rPr>
              <w:t>FFS whether SSB is always transmitted in the separate initial DL BWP, if the separate initial DL BWP can be used d</w:t>
            </w:r>
            <w:r>
              <w:rPr>
                <w:rFonts w:ascii="Times New Roman" w:hAnsi="Times New Roman" w:cs="Times New Roman"/>
                <w:sz w:val="20"/>
                <w:szCs w:val="20"/>
                <w:lang w:val="en-US"/>
              </w:rPr>
              <w:t>uring initial access</w:t>
            </w:r>
            <w:r>
              <w:rPr>
                <w:rFonts w:ascii="Times New Roman" w:hAnsi="Times New Roman" w:cs="Times New Roman"/>
                <w:sz w:val="20"/>
                <w:szCs w:val="20"/>
                <w:lang w:val="en-US" w:eastAsia="zh-CN"/>
              </w:rPr>
              <w:t xml:space="preserve"> (i.e. for RRC_IDLE/RRC_INACTIVE UE)</w:t>
            </w:r>
          </w:p>
          <w:p w14:paraId="257C6B5A" w14:textId="77777777" w:rsidR="00E75241" w:rsidRDefault="003B30A8" w:rsidP="005025F6">
            <w:pPr>
              <w:pStyle w:val="afe"/>
              <w:numPr>
                <w:ilvl w:val="1"/>
                <w:numId w:val="37"/>
              </w:numPr>
              <w:rPr>
                <w:rFonts w:ascii="Times New Roman" w:hAnsi="Times New Roman" w:cs="Times New Roman"/>
                <w:sz w:val="20"/>
                <w:szCs w:val="20"/>
                <w:lang w:val="en-US"/>
              </w:rPr>
            </w:pPr>
            <w:r>
              <w:rPr>
                <w:rFonts w:ascii="Times New Roman" w:hAnsi="Times New Roman" w:cs="Times New Roman"/>
                <w:sz w:val="20"/>
                <w:szCs w:val="20"/>
                <w:lang w:val="en-US" w:eastAsia="zh-CN"/>
              </w:rPr>
              <w:t>FFS whether SSB is always transmitted in the separate initial DL BWP, if the separate initial DL BWP is NOT used d</w:t>
            </w:r>
            <w:r>
              <w:rPr>
                <w:rFonts w:ascii="Times New Roman" w:hAnsi="Times New Roman" w:cs="Times New Roman"/>
                <w:sz w:val="20"/>
                <w:szCs w:val="20"/>
                <w:lang w:val="en-US"/>
              </w:rPr>
              <w:t>uring initial access</w:t>
            </w:r>
            <w:r>
              <w:rPr>
                <w:rFonts w:ascii="Times New Roman" w:hAnsi="Times New Roman" w:cs="Times New Roman"/>
                <w:sz w:val="20"/>
                <w:szCs w:val="20"/>
                <w:lang w:val="en-US" w:eastAsia="zh-CN"/>
              </w:rPr>
              <w:t xml:space="preserve"> (i.e. for RRC_CONNECTED UE)</w:t>
            </w:r>
          </w:p>
          <w:p w14:paraId="257C6B5B" w14:textId="77777777" w:rsidR="00E75241" w:rsidRDefault="003B30A8" w:rsidP="005025F6">
            <w:pPr>
              <w:pStyle w:val="afe"/>
              <w:numPr>
                <w:ilvl w:val="2"/>
                <w:numId w:val="37"/>
              </w:numPr>
              <w:rPr>
                <w:rFonts w:ascii="Times New Roman" w:hAnsi="Times New Roman" w:cs="Times New Roman"/>
                <w:sz w:val="20"/>
                <w:szCs w:val="20"/>
                <w:lang w:val="en-US"/>
              </w:rPr>
            </w:pPr>
            <w:r>
              <w:rPr>
                <w:rFonts w:ascii="Times New Roman" w:hAnsi="Times New Roman" w:cs="Times New Roman"/>
                <w:sz w:val="20"/>
                <w:szCs w:val="20"/>
                <w:lang w:val="en-US"/>
              </w:rPr>
              <w:t>FFS whether the same principle on SSB transmission is applied to UE-dedicated DL BWP</w:t>
            </w:r>
          </w:p>
          <w:p w14:paraId="257C6B5C" w14:textId="77777777" w:rsidR="00E75241" w:rsidRDefault="003B30A8" w:rsidP="005025F6">
            <w:pPr>
              <w:pStyle w:val="afe"/>
              <w:numPr>
                <w:ilvl w:val="0"/>
                <w:numId w:val="37"/>
              </w:numPr>
              <w:rPr>
                <w:rFonts w:ascii="Times New Roman" w:hAnsi="Times New Roman" w:cs="Times New Roman"/>
                <w:sz w:val="20"/>
                <w:szCs w:val="20"/>
                <w:lang w:val="en-US"/>
              </w:rPr>
            </w:pPr>
            <w:r>
              <w:rPr>
                <w:rFonts w:ascii="Times New Roman" w:hAnsi="Times New Roman" w:cs="Times New Roman"/>
                <w:sz w:val="20"/>
                <w:szCs w:val="20"/>
                <w:lang w:val="en-US" w:eastAsia="zh-CN"/>
              </w:rPr>
              <w:t>FFS whether the handling in FR2 is the same with FR1</w:t>
            </w:r>
          </w:p>
          <w:p w14:paraId="257C6B5D" w14:textId="77777777" w:rsidR="00E75241" w:rsidRDefault="003B30A8">
            <w:pPr>
              <w:rPr>
                <w:rFonts w:eastAsiaTheme="minorEastAsia"/>
                <w:lang w:val="en-US" w:eastAsia="zh-CN"/>
              </w:rPr>
            </w:pPr>
            <w:r>
              <w:rPr>
                <w:rFonts w:eastAsiaTheme="minorEastAsia"/>
                <w:lang w:val="en-US" w:eastAsia="zh-CN"/>
              </w:rPr>
              <w:t>Understand that there are still many FFS existing and perhaps not good enough.  But since the situation is complicated as it is, this proposal deserves them.</w:t>
            </w:r>
          </w:p>
        </w:tc>
      </w:tr>
      <w:tr w:rsidR="00E75241" w14:paraId="257C6B62" w14:textId="77777777">
        <w:tc>
          <w:tcPr>
            <w:tcW w:w="1472" w:type="dxa"/>
          </w:tcPr>
          <w:p w14:paraId="257C6B5F" w14:textId="77777777" w:rsidR="00E75241" w:rsidRDefault="003B30A8">
            <w:pPr>
              <w:rPr>
                <w:rFonts w:eastAsia="Yu Mincho"/>
                <w:lang w:val="en-US" w:eastAsia="ja-JP"/>
              </w:rPr>
            </w:pPr>
            <w:r>
              <w:rPr>
                <w:rFonts w:eastAsia="Yu Mincho"/>
                <w:lang w:val="en-US" w:eastAsia="ja-JP"/>
              </w:rPr>
              <w:t>DOCOMO</w:t>
            </w:r>
          </w:p>
        </w:tc>
        <w:tc>
          <w:tcPr>
            <w:tcW w:w="1227" w:type="dxa"/>
          </w:tcPr>
          <w:p w14:paraId="257C6B60" w14:textId="77777777" w:rsidR="00E75241" w:rsidRDefault="00E75241">
            <w:pPr>
              <w:tabs>
                <w:tab w:val="left" w:pos="551"/>
              </w:tabs>
              <w:rPr>
                <w:rFonts w:eastAsia="Yu Mincho"/>
                <w:lang w:val="en-US" w:eastAsia="ja-JP"/>
              </w:rPr>
            </w:pPr>
          </w:p>
        </w:tc>
        <w:tc>
          <w:tcPr>
            <w:tcW w:w="7056" w:type="dxa"/>
          </w:tcPr>
          <w:p w14:paraId="257C6B61" w14:textId="77777777" w:rsidR="00E75241" w:rsidRDefault="003B30A8">
            <w:pPr>
              <w:rPr>
                <w:rFonts w:eastAsia="Yu Mincho"/>
                <w:lang w:val="en-US" w:eastAsia="ja-JP"/>
              </w:rPr>
            </w:pPr>
            <w:r>
              <w:rPr>
                <w:rFonts w:eastAsia="Yu Mincho"/>
                <w:lang w:val="en-US" w:eastAsia="ja-JP"/>
              </w:rPr>
              <w:t>We support the proposals from vivo or CATT as the starting point for further discussion.</w:t>
            </w:r>
          </w:p>
        </w:tc>
      </w:tr>
      <w:tr w:rsidR="00E75241" w14:paraId="257C6B67" w14:textId="77777777">
        <w:tc>
          <w:tcPr>
            <w:tcW w:w="1472" w:type="dxa"/>
          </w:tcPr>
          <w:p w14:paraId="257C6B63" w14:textId="77777777" w:rsidR="00E75241" w:rsidRDefault="003B30A8">
            <w:pPr>
              <w:rPr>
                <w:rFonts w:eastAsia="Yu Mincho"/>
                <w:lang w:val="en-US" w:eastAsia="ja-JP"/>
              </w:rPr>
            </w:pPr>
            <w:r>
              <w:rPr>
                <w:rFonts w:eastAsia="Yu Mincho"/>
                <w:lang w:val="en-US" w:eastAsia="ja-JP"/>
              </w:rPr>
              <w:t>Intel</w:t>
            </w:r>
          </w:p>
        </w:tc>
        <w:tc>
          <w:tcPr>
            <w:tcW w:w="1227" w:type="dxa"/>
          </w:tcPr>
          <w:p w14:paraId="257C6B64" w14:textId="77777777" w:rsidR="00E75241" w:rsidRDefault="00E75241">
            <w:pPr>
              <w:tabs>
                <w:tab w:val="left" w:pos="551"/>
              </w:tabs>
              <w:rPr>
                <w:rFonts w:eastAsia="Yu Mincho"/>
                <w:lang w:val="en-US" w:eastAsia="ja-JP"/>
              </w:rPr>
            </w:pPr>
          </w:p>
        </w:tc>
        <w:tc>
          <w:tcPr>
            <w:tcW w:w="7056" w:type="dxa"/>
          </w:tcPr>
          <w:p w14:paraId="257C6B65" w14:textId="77777777" w:rsidR="00E75241" w:rsidRDefault="003B30A8">
            <w:pPr>
              <w:rPr>
                <w:rFonts w:eastAsia="Yu Mincho"/>
                <w:lang w:val="en-US" w:eastAsia="ja-JP"/>
              </w:rPr>
            </w:pPr>
            <w:r>
              <w:rPr>
                <w:rFonts w:eastAsia="Yu Mincho"/>
                <w:lang w:val="en-US" w:eastAsia="ja-JP"/>
              </w:rPr>
              <w:t xml:space="preserve">We can accept the version from CATT or, for more progress, the version from vivo, BUT with an FFS for the case of separate initial DL BWP for RedCap UEs in connected mode (seems missed in vivo’s version). </w:t>
            </w:r>
          </w:p>
          <w:p w14:paraId="257C6B66" w14:textId="77777777" w:rsidR="00E75241" w:rsidRDefault="003B30A8">
            <w:pPr>
              <w:rPr>
                <w:rFonts w:eastAsia="Yu Mincho"/>
                <w:lang w:val="en-US" w:eastAsia="ja-JP"/>
              </w:rPr>
            </w:pPr>
            <w:r>
              <w:rPr>
                <w:rFonts w:eastAsia="Yu Mincho"/>
                <w:lang w:val="en-US" w:eastAsia="ja-JP"/>
              </w:rPr>
              <w:t xml:space="preserve">For references to separate initial DL BWP in idle/inactive, we also need to add a “if supported” phrase. </w:t>
            </w:r>
          </w:p>
        </w:tc>
      </w:tr>
      <w:tr w:rsidR="00E75241" w14:paraId="257C6B72" w14:textId="77777777">
        <w:tc>
          <w:tcPr>
            <w:tcW w:w="1472" w:type="dxa"/>
          </w:tcPr>
          <w:p w14:paraId="257C6B68" w14:textId="77777777" w:rsidR="00E75241" w:rsidRDefault="003B30A8">
            <w:pPr>
              <w:rPr>
                <w:rFonts w:eastAsia="Yu Mincho"/>
                <w:lang w:val="en-US" w:eastAsia="ja-JP"/>
              </w:rPr>
            </w:pPr>
            <w:r>
              <w:rPr>
                <w:rFonts w:eastAsia="Yu Mincho"/>
                <w:lang w:val="en-US" w:eastAsia="ja-JP"/>
              </w:rPr>
              <w:t>FUTUREWEI5</w:t>
            </w:r>
          </w:p>
        </w:tc>
        <w:tc>
          <w:tcPr>
            <w:tcW w:w="1227" w:type="dxa"/>
          </w:tcPr>
          <w:p w14:paraId="257C6B69" w14:textId="77777777" w:rsidR="00E75241" w:rsidRDefault="00E75241">
            <w:pPr>
              <w:tabs>
                <w:tab w:val="left" w:pos="551"/>
              </w:tabs>
              <w:rPr>
                <w:rFonts w:eastAsia="Yu Mincho"/>
                <w:lang w:val="en-US" w:eastAsia="ja-JP"/>
              </w:rPr>
            </w:pPr>
          </w:p>
        </w:tc>
        <w:tc>
          <w:tcPr>
            <w:tcW w:w="7056" w:type="dxa"/>
          </w:tcPr>
          <w:p w14:paraId="257C6B6A" w14:textId="77777777" w:rsidR="00E75241" w:rsidRDefault="003B30A8">
            <w:pPr>
              <w:rPr>
                <w:rFonts w:eastAsiaTheme="minorEastAsia"/>
                <w:lang w:val="en-US" w:eastAsia="zh-CN"/>
              </w:rPr>
            </w:pPr>
            <w:r>
              <w:rPr>
                <w:rFonts w:eastAsiaTheme="minorEastAsia"/>
                <w:lang w:val="en-US" w:eastAsia="zh-CN"/>
              </w:rPr>
              <w:t>This is a good starting point.</w:t>
            </w:r>
          </w:p>
          <w:p w14:paraId="257C6B6B" w14:textId="77777777" w:rsidR="00E75241" w:rsidRDefault="003B30A8">
            <w:pPr>
              <w:rPr>
                <w:rFonts w:eastAsiaTheme="minorEastAsia"/>
                <w:lang w:val="en-US" w:eastAsia="zh-CN"/>
              </w:rPr>
            </w:pPr>
            <w:r>
              <w:rPr>
                <w:rFonts w:eastAsiaTheme="minorEastAsia"/>
                <w:lang w:val="en-US" w:eastAsia="zh-CN"/>
              </w:rPr>
              <w:lastRenderedPageBreak/>
              <w:t>Based on some of the comments in the FL summary, it seems there are several scenarios to consider for initial access (there are more)</w:t>
            </w:r>
          </w:p>
          <w:p w14:paraId="257C6B6C" w14:textId="77777777" w:rsidR="00E75241" w:rsidRDefault="003B30A8" w:rsidP="005025F6">
            <w:pPr>
              <w:pStyle w:val="afe"/>
              <w:numPr>
                <w:ilvl w:val="0"/>
                <w:numId w:val="1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FDD, location of the initial UL BWP for RedCap UE when the initial UL BWP for nonRedCap UE &gt; max BW RedCap UE</w:t>
            </w:r>
          </w:p>
          <w:p w14:paraId="257C6B6D" w14:textId="77777777" w:rsidR="00E75241" w:rsidRDefault="003B30A8" w:rsidP="005025F6">
            <w:pPr>
              <w:pStyle w:val="afe"/>
              <w:numPr>
                <w:ilvl w:val="0"/>
                <w:numId w:val="1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FDD, location of the initial DL BWP for RedCap UE when the initial DL BWP for nonRedCap UE &gt; max BW RedCap UE </w:t>
            </w:r>
          </w:p>
          <w:p w14:paraId="257C6B6E" w14:textId="77777777" w:rsidR="00E75241" w:rsidRDefault="003B30A8" w:rsidP="005025F6">
            <w:pPr>
              <w:pStyle w:val="afe"/>
              <w:numPr>
                <w:ilvl w:val="0"/>
                <w:numId w:val="1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when RedCap UE initial DL BWP is CORESET#0, CORESET#0 is located near the edge of the channel and when the center frequencies of initial DL and UL BWPs are the same, there is chance the size of initial UL BWP cannot be as large as the max BW of RedCap UE</w:t>
            </w:r>
          </w:p>
          <w:p w14:paraId="257C6B6F" w14:textId="77777777" w:rsidR="00E75241" w:rsidRDefault="003B30A8" w:rsidP="005025F6">
            <w:pPr>
              <w:pStyle w:val="afe"/>
              <w:numPr>
                <w:ilvl w:val="0"/>
                <w:numId w:val="1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if the initial DL BWP for RedCap UE is CORESET#0 and is near the center of initial DL BWP of a nonRedCap UE, when the center frequencies of initial DL and UL BWPs are the same, the location of the initial UL BWP is not at the edge of initial UL BWP for non-RedCap UE</w:t>
            </w:r>
          </w:p>
          <w:p w14:paraId="257C6B70" w14:textId="77777777" w:rsidR="00E75241" w:rsidRDefault="003B30A8" w:rsidP="005025F6">
            <w:pPr>
              <w:pStyle w:val="afe"/>
              <w:numPr>
                <w:ilvl w:val="0"/>
                <w:numId w:val="1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where to place initial UL and DL BWPs for RedCap UE when both initial UL and DL BWPs for non-RedCap UE &gt; max BW RedCap UE</w:t>
            </w:r>
          </w:p>
          <w:p w14:paraId="257C6B71" w14:textId="77777777" w:rsidR="00E75241" w:rsidRDefault="003B30A8">
            <w:pPr>
              <w:rPr>
                <w:rFonts w:eastAsia="Yu Mincho"/>
                <w:lang w:val="en-US" w:eastAsia="ja-JP"/>
              </w:rPr>
            </w:pPr>
            <w:r>
              <w:rPr>
                <w:rFonts w:eastAsia="Yu Mincho"/>
                <w:lang w:val="en-US" w:eastAsia="ja-JP"/>
              </w:rPr>
              <w:t>Based on some of these scenarios for TDD during initial access, it may be preferrable to avoid transmitting the additional SSB. vivo’s text for initial access is a reasonable start</w:t>
            </w:r>
          </w:p>
        </w:tc>
      </w:tr>
      <w:tr w:rsidR="00E75241" w14:paraId="257C6B77" w14:textId="77777777">
        <w:tc>
          <w:tcPr>
            <w:tcW w:w="1472" w:type="dxa"/>
          </w:tcPr>
          <w:p w14:paraId="257C6B73" w14:textId="77777777" w:rsidR="00E75241" w:rsidRDefault="003B30A8">
            <w:pPr>
              <w:rPr>
                <w:rFonts w:eastAsia="Yu Mincho"/>
                <w:lang w:val="en-US" w:eastAsia="ja-JP"/>
              </w:rPr>
            </w:pPr>
            <w:r>
              <w:rPr>
                <w:rFonts w:eastAsia="Yu Mincho"/>
                <w:lang w:val="en-US" w:eastAsia="ja-JP"/>
              </w:rPr>
              <w:lastRenderedPageBreak/>
              <w:t>CMCC</w:t>
            </w:r>
          </w:p>
        </w:tc>
        <w:tc>
          <w:tcPr>
            <w:tcW w:w="1227" w:type="dxa"/>
          </w:tcPr>
          <w:p w14:paraId="257C6B74" w14:textId="77777777" w:rsidR="00E75241" w:rsidRDefault="00E75241">
            <w:pPr>
              <w:tabs>
                <w:tab w:val="left" w:pos="551"/>
              </w:tabs>
              <w:rPr>
                <w:rFonts w:eastAsia="Yu Mincho"/>
                <w:lang w:val="en-US" w:eastAsia="ja-JP"/>
              </w:rPr>
            </w:pPr>
          </w:p>
        </w:tc>
        <w:tc>
          <w:tcPr>
            <w:tcW w:w="7056" w:type="dxa"/>
          </w:tcPr>
          <w:p w14:paraId="257C6B75" w14:textId="77777777" w:rsidR="00E75241" w:rsidRDefault="003B30A8">
            <w:pPr>
              <w:rPr>
                <w:rFonts w:eastAsiaTheme="minorEastAsia"/>
                <w:lang w:val="en-US" w:eastAsia="zh-CN"/>
              </w:rPr>
            </w:pPr>
            <w:r>
              <w:rPr>
                <w:rFonts w:eastAsiaTheme="minorEastAsia"/>
                <w:lang w:val="en-US" w:eastAsia="zh-CN"/>
              </w:rPr>
              <w:t xml:space="preserve">We prefer Option 2, SSB transmission in the separate initial DL BWP can be configurable by the NW. If additional SSB is configured, it can be shared in idle/inactive mode and connected mode. </w:t>
            </w:r>
          </w:p>
          <w:p w14:paraId="257C6B76" w14:textId="77777777" w:rsidR="00E75241" w:rsidRDefault="003B30A8">
            <w:pPr>
              <w:rPr>
                <w:rFonts w:eastAsiaTheme="minorEastAsia"/>
                <w:lang w:val="en-US" w:eastAsia="zh-CN"/>
              </w:rPr>
            </w:pPr>
            <w:r>
              <w:rPr>
                <w:rFonts w:eastAsiaTheme="minorEastAsia"/>
                <w:lang w:val="en-US" w:eastAsia="zh-CN"/>
              </w:rPr>
              <w:t xml:space="preserve">If CSS for paging and SI is supported in the separate initial DL BWP, additional SSB can be used for synchronization. If CSS for paging and SI is not supported in the separate initial DL BWP, it is unnecessary to configure additional SSB for RedCap UEs in idle/inactive mode. </w:t>
            </w:r>
          </w:p>
        </w:tc>
      </w:tr>
      <w:tr w:rsidR="00E75241" w14:paraId="257C6B7B" w14:textId="77777777">
        <w:tc>
          <w:tcPr>
            <w:tcW w:w="1472" w:type="dxa"/>
          </w:tcPr>
          <w:p w14:paraId="257C6B78" w14:textId="77777777" w:rsidR="00E75241" w:rsidRDefault="003B30A8">
            <w:pPr>
              <w:rPr>
                <w:rFonts w:eastAsiaTheme="minorEastAsia"/>
                <w:lang w:val="en-US" w:eastAsia="zh-CN"/>
              </w:rPr>
            </w:pPr>
            <w:r>
              <w:rPr>
                <w:rFonts w:eastAsiaTheme="minorEastAsia"/>
                <w:lang w:val="en-US" w:eastAsia="zh-CN"/>
              </w:rPr>
              <w:t>TCL</w:t>
            </w:r>
          </w:p>
        </w:tc>
        <w:tc>
          <w:tcPr>
            <w:tcW w:w="1227" w:type="dxa"/>
          </w:tcPr>
          <w:p w14:paraId="257C6B79" w14:textId="77777777" w:rsidR="00E75241" w:rsidRDefault="00E75241">
            <w:pPr>
              <w:tabs>
                <w:tab w:val="left" w:pos="551"/>
              </w:tabs>
              <w:rPr>
                <w:rFonts w:eastAsia="Yu Mincho"/>
                <w:lang w:val="en-US" w:eastAsia="ja-JP"/>
              </w:rPr>
            </w:pPr>
          </w:p>
        </w:tc>
        <w:tc>
          <w:tcPr>
            <w:tcW w:w="7056" w:type="dxa"/>
          </w:tcPr>
          <w:p w14:paraId="257C6B7A" w14:textId="77777777" w:rsidR="00E75241" w:rsidRDefault="003B30A8">
            <w:pPr>
              <w:rPr>
                <w:rFonts w:eastAsiaTheme="minorEastAsia"/>
                <w:lang w:val="en-US" w:eastAsia="zh-CN"/>
              </w:rPr>
            </w:pPr>
            <w:r>
              <w:rPr>
                <w:rFonts w:eastAsia="Yu Mincho"/>
                <w:lang w:val="en-US" w:eastAsia="ja-JP"/>
              </w:rPr>
              <w:t>support the proposal from CATT</w:t>
            </w:r>
          </w:p>
        </w:tc>
      </w:tr>
      <w:tr w:rsidR="00E75241" w14:paraId="257C6B7F" w14:textId="77777777">
        <w:tc>
          <w:tcPr>
            <w:tcW w:w="1472" w:type="dxa"/>
          </w:tcPr>
          <w:p w14:paraId="257C6B7C" w14:textId="77777777" w:rsidR="00E75241" w:rsidRDefault="003B30A8">
            <w:pPr>
              <w:rPr>
                <w:rFonts w:eastAsiaTheme="minorEastAsia"/>
                <w:lang w:val="en-US" w:eastAsia="zh-CN"/>
              </w:rPr>
            </w:pPr>
            <w:r>
              <w:rPr>
                <w:rFonts w:eastAsiaTheme="minorEastAsia"/>
                <w:lang w:val="en-US" w:eastAsia="zh-CN"/>
              </w:rPr>
              <w:t>NEC</w:t>
            </w:r>
          </w:p>
        </w:tc>
        <w:tc>
          <w:tcPr>
            <w:tcW w:w="1227" w:type="dxa"/>
          </w:tcPr>
          <w:p w14:paraId="257C6B7D" w14:textId="77777777" w:rsidR="00E75241" w:rsidRDefault="00E75241">
            <w:pPr>
              <w:tabs>
                <w:tab w:val="left" w:pos="551"/>
              </w:tabs>
              <w:rPr>
                <w:rFonts w:eastAsia="Yu Mincho"/>
                <w:lang w:val="en-US" w:eastAsia="ja-JP"/>
              </w:rPr>
            </w:pPr>
          </w:p>
        </w:tc>
        <w:tc>
          <w:tcPr>
            <w:tcW w:w="7056" w:type="dxa"/>
          </w:tcPr>
          <w:p w14:paraId="257C6B7E" w14:textId="77777777" w:rsidR="00E75241" w:rsidRDefault="003B30A8">
            <w:pPr>
              <w:rPr>
                <w:rFonts w:eastAsia="Yu Mincho"/>
                <w:lang w:val="en-US" w:eastAsia="ja-JP"/>
              </w:rPr>
            </w:pPr>
            <w:r>
              <w:rPr>
                <w:rFonts w:eastAsia="Yu Mincho"/>
                <w:lang w:val="en-US" w:eastAsia="ja-JP"/>
              </w:rPr>
              <w:t>We support CATT’s version for further discussion</w:t>
            </w:r>
          </w:p>
        </w:tc>
      </w:tr>
      <w:tr w:rsidR="00E75241" w14:paraId="257C6B8D" w14:textId="77777777">
        <w:tc>
          <w:tcPr>
            <w:tcW w:w="1472" w:type="dxa"/>
          </w:tcPr>
          <w:p w14:paraId="257C6B80" w14:textId="77777777" w:rsidR="00E75241" w:rsidRDefault="003B30A8">
            <w:pPr>
              <w:rPr>
                <w:rFonts w:eastAsiaTheme="minorEastAsia"/>
                <w:lang w:val="en-US" w:eastAsia="zh-CN"/>
              </w:rPr>
            </w:pPr>
            <w:r>
              <w:rPr>
                <w:rFonts w:eastAsiaTheme="minorEastAsia"/>
                <w:lang w:val="en-US" w:eastAsia="zh-CN"/>
              </w:rPr>
              <w:t>Samsung</w:t>
            </w:r>
          </w:p>
        </w:tc>
        <w:tc>
          <w:tcPr>
            <w:tcW w:w="1227" w:type="dxa"/>
          </w:tcPr>
          <w:p w14:paraId="257C6B81" w14:textId="77777777" w:rsidR="00E75241" w:rsidRDefault="00E75241">
            <w:pPr>
              <w:tabs>
                <w:tab w:val="left" w:pos="551"/>
              </w:tabs>
              <w:rPr>
                <w:rFonts w:eastAsia="Yu Mincho"/>
                <w:lang w:val="en-US" w:eastAsia="ja-JP"/>
              </w:rPr>
            </w:pPr>
          </w:p>
        </w:tc>
        <w:tc>
          <w:tcPr>
            <w:tcW w:w="7056" w:type="dxa"/>
          </w:tcPr>
          <w:p w14:paraId="257C6B82" w14:textId="77777777" w:rsidR="00E75241" w:rsidRDefault="003B30A8">
            <w:pPr>
              <w:spacing w:after="160" w:line="252" w:lineRule="auto"/>
            </w:pPr>
            <w:r>
              <w:t xml:space="preserve">Based on current discussion, we believe the direction of the discussion is not along a correct track, in the sense that we should not focus on network behavior of mandating transmission of SSB, but should focus on the UE behavior, and the motivation for extra SSB. For example, if the network didn’t configure SSB based RRM for the UE, why the network always need to transmit an extra set of SSB. To be more precise, we suggest the following </w:t>
            </w:r>
            <w:r>
              <w:rPr>
                <w:b/>
              </w:rPr>
              <w:t>proposal</w:t>
            </w:r>
            <w:r>
              <w:t xml:space="preserve"> from the UE perspective: </w:t>
            </w:r>
          </w:p>
          <w:p w14:paraId="257C6B83" w14:textId="77777777" w:rsidR="00E75241" w:rsidRDefault="003B30A8">
            <w:pPr>
              <w:spacing w:after="160" w:line="252" w:lineRule="auto"/>
              <w:rPr>
                <w:b/>
                <w:lang w:val="en-US"/>
              </w:rPr>
            </w:pPr>
            <w:r>
              <w:rPr>
                <w:b/>
              </w:rPr>
              <w:t>Proposal:</w:t>
            </w:r>
          </w:p>
          <w:p w14:paraId="257C6B84" w14:textId="77777777" w:rsidR="00E75241" w:rsidRDefault="003B30A8" w:rsidP="005025F6">
            <w:pPr>
              <w:pStyle w:val="afe"/>
              <w:numPr>
                <w:ilvl w:val="0"/>
                <w:numId w:val="42"/>
              </w:numPr>
              <w:rPr>
                <w:rFonts w:ascii="Times New Roman" w:hAnsi="Times New Roman" w:cs="Times New Roman"/>
                <w:sz w:val="20"/>
                <w:szCs w:val="20"/>
                <w:lang w:val="en-US"/>
              </w:rPr>
            </w:pPr>
            <w:r>
              <w:rPr>
                <w:rFonts w:ascii="Times New Roman" w:hAnsi="Times New Roman" w:cs="Times New Roman"/>
                <w:sz w:val="20"/>
                <w:szCs w:val="20"/>
                <w:lang w:val="en-US"/>
              </w:rPr>
              <w:t xml:space="preserve">For the case when a separate initial DL BWP for RedCap is configured, </w:t>
            </w:r>
          </w:p>
          <w:p w14:paraId="257C6B85" w14:textId="77777777" w:rsidR="00E75241" w:rsidRDefault="003B30A8" w:rsidP="005025F6">
            <w:pPr>
              <w:pStyle w:val="afe"/>
              <w:numPr>
                <w:ilvl w:val="1"/>
                <w:numId w:val="42"/>
              </w:numPr>
              <w:rPr>
                <w:rFonts w:ascii="Times New Roman" w:hAnsi="Times New Roman" w:cs="Times New Roman"/>
                <w:sz w:val="20"/>
                <w:szCs w:val="20"/>
                <w:lang w:val="en-US"/>
              </w:rPr>
            </w:pPr>
            <w:r>
              <w:rPr>
                <w:rFonts w:ascii="Times New Roman" w:hAnsi="Times New Roman" w:cs="Times New Roman"/>
                <w:sz w:val="20"/>
                <w:szCs w:val="20"/>
                <w:lang w:val="en-US"/>
              </w:rPr>
              <w:t>If a RedCap UE is configured with a SSB for RRM measurement, the UE assumes the BW of the SSB is confined within the BW of the initial DL BWP for RedCap</w:t>
            </w:r>
          </w:p>
          <w:p w14:paraId="257C6B86" w14:textId="77777777" w:rsidR="00E75241" w:rsidRDefault="003B30A8">
            <w:pPr>
              <w:spacing w:after="160" w:line="252" w:lineRule="auto"/>
            </w:pPr>
            <w:r>
              <w:t xml:space="preserve">We would like to clarify the intention of this proposal: </w:t>
            </w:r>
          </w:p>
          <w:p w14:paraId="257C6B87" w14:textId="77777777" w:rsidR="00E75241" w:rsidRDefault="003B30A8" w:rsidP="005025F6">
            <w:pPr>
              <w:pStyle w:val="afe"/>
              <w:numPr>
                <w:ilvl w:val="0"/>
                <w:numId w:val="42"/>
              </w:numPr>
              <w:rPr>
                <w:rFonts w:ascii="Times New Roman" w:hAnsi="Times New Roman" w:cs="Times New Roman"/>
                <w:sz w:val="20"/>
                <w:szCs w:val="20"/>
                <w:lang w:val="en-US"/>
              </w:rPr>
            </w:pPr>
            <w:r>
              <w:rPr>
                <w:rFonts w:ascii="Times New Roman" w:hAnsi="Times New Roman" w:cs="Times New Roman"/>
                <w:sz w:val="20"/>
                <w:szCs w:val="20"/>
                <w:lang w:val="en-US"/>
              </w:rPr>
              <w:t>From UE perspective, when the UE is operating within the initial DL BWP for RedCap, SSB based RRM can be performed within the BWP, so there is no issue with UE’s complexity</w:t>
            </w:r>
          </w:p>
          <w:p w14:paraId="257C6B88" w14:textId="77777777" w:rsidR="00E75241" w:rsidRDefault="003B30A8" w:rsidP="005025F6">
            <w:pPr>
              <w:pStyle w:val="afe"/>
              <w:numPr>
                <w:ilvl w:val="0"/>
                <w:numId w:val="42"/>
              </w:numPr>
              <w:rPr>
                <w:rFonts w:ascii="Times New Roman" w:hAnsi="Times New Roman" w:cs="Times New Roman"/>
                <w:sz w:val="20"/>
                <w:szCs w:val="20"/>
                <w:lang w:val="en-US"/>
              </w:rPr>
            </w:pPr>
            <w:r>
              <w:rPr>
                <w:rFonts w:ascii="Times New Roman" w:hAnsi="Times New Roman" w:cs="Times New Roman"/>
                <w:sz w:val="20"/>
                <w:szCs w:val="20"/>
                <w:lang w:val="en-US"/>
              </w:rPr>
              <w:t xml:space="preserve">From NW perspective, we target to allow flexibility on the need to transmit extra SSB. </w:t>
            </w:r>
          </w:p>
          <w:p w14:paraId="257C6B89" w14:textId="77777777" w:rsidR="00E75241" w:rsidRDefault="003B30A8" w:rsidP="005025F6">
            <w:pPr>
              <w:pStyle w:val="afe"/>
              <w:numPr>
                <w:ilvl w:val="1"/>
                <w:numId w:val="42"/>
              </w:numPr>
              <w:rPr>
                <w:rFonts w:ascii="Times New Roman" w:hAnsi="Times New Roman" w:cs="Times New Roman"/>
                <w:sz w:val="20"/>
                <w:szCs w:val="20"/>
                <w:lang w:val="en-US"/>
              </w:rPr>
            </w:pPr>
            <w:r>
              <w:rPr>
                <w:rFonts w:ascii="Times New Roman" w:hAnsi="Times New Roman" w:cs="Times New Roman"/>
                <w:sz w:val="20"/>
                <w:szCs w:val="20"/>
                <w:lang w:val="en-US"/>
              </w:rPr>
              <w:t xml:space="preserve">NW can implement in a way that the initial DL BWP for RedCap already includes the cell-defining SSB, and no extra SSB is needed to be transmitted; </w:t>
            </w:r>
          </w:p>
          <w:p w14:paraId="257C6B8A" w14:textId="77777777" w:rsidR="00E75241" w:rsidRDefault="003B30A8" w:rsidP="005025F6">
            <w:pPr>
              <w:pStyle w:val="afe"/>
              <w:numPr>
                <w:ilvl w:val="1"/>
                <w:numId w:val="42"/>
              </w:numPr>
              <w:rPr>
                <w:rFonts w:ascii="Times New Roman" w:hAnsi="Times New Roman" w:cs="Times New Roman"/>
                <w:sz w:val="20"/>
                <w:szCs w:val="20"/>
                <w:lang w:val="en-US"/>
              </w:rPr>
            </w:pPr>
            <w:r>
              <w:rPr>
                <w:rFonts w:ascii="Times New Roman" w:hAnsi="Times New Roman" w:cs="Times New Roman"/>
                <w:sz w:val="20"/>
                <w:szCs w:val="20"/>
                <w:lang w:val="en-US"/>
              </w:rPr>
              <w:t xml:space="preserve">NW can implement in a way that the initial DL BWP for RedCap doesn’t include the cell-defining SSB, and configures the UE to </w:t>
            </w:r>
            <w:r>
              <w:rPr>
                <w:rFonts w:ascii="Times New Roman" w:hAnsi="Times New Roman" w:cs="Times New Roman"/>
                <w:sz w:val="20"/>
                <w:szCs w:val="20"/>
                <w:lang w:val="en-US"/>
              </w:rPr>
              <w:lastRenderedPageBreak/>
              <w:t xml:space="preserve">perform CSI-RS based RRM (i.e., no extra SSB is needed to be transmitted). </w:t>
            </w:r>
          </w:p>
          <w:p w14:paraId="257C6B8B" w14:textId="77777777" w:rsidR="00E75241" w:rsidRDefault="003B30A8" w:rsidP="005025F6">
            <w:pPr>
              <w:pStyle w:val="afe"/>
              <w:numPr>
                <w:ilvl w:val="1"/>
                <w:numId w:val="42"/>
              </w:numPr>
              <w:rPr>
                <w:rFonts w:ascii="Times New Roman" w:hAnsi="Times New Roman" w:cs="Times New Roman"/>
                <w:sz w:val="20"/>
                <w:szCs w:val="20"/>
                <w:lang w:val="en-US"/>
              </w:rPr>
            </w:pPr>
            <w:r>
              <w:rPr>
                <w:rFonts w:ascii="Times New Roman" w:hAnsi="Times New Roman" w:cs="Times New Roman"/>
                <w:sz w:val="20"/>
                <w:szCs w:val="20"/>
                <w:lang w:val="en-US"/>
              </w:rPr>
              <w:t>NW can implement in a way that the initial DL BWP for RedCap doesn’t include the cell-defining SSB, and transmits another set of SSB for RRM measurement within the BWP.</w:t>
            </w:r>
          </w:p>
          <w:p w14:paraId="257C6B8C" w14:textId="77777777" w:rsidR="00E75241" w:rsidRDefault="003B30A8">
            <w:pPr>
              <w:rPr>
                <w:rFonts w:eastAsiaTheme="minorEastAsia"/>
                <w:lang w:val="en-US" w:eastAsia="zh-CN"/>
              </w:rPr>
            </w:pPr>
            <w:r>
              <w:t>Whether this assumption is applicable to IDLE/CONNECTED mode, FR1/FR2, can be further discussed, but we would like to check whether this direction of discussion is acceptable by vendors from both sides.</w:t>
            </w:r>
          </w:p>
        </w:tc>
      </w:tr>
      <w:tr w:rsidR="00E75241" w14:paraId="257C6B94" w14:textId="77777777">
        <w:tc>
          <w:tcPr>
            <w:tcW w:w="1472" w:type="dxa"/>
          </w:tcPr>
          <w:p w14:paraId="257C6B8E" w14:textId="77777777" w:rsidR="00E75241" w:rsidRDefault="003B30A8">
            <w:pPr>
              <w:rPr>
                <w:rFonts w:eastAsiaTheme="minorEastAsia"/>
                <w:lang w:val="en-US" w:eastAsia="zh-CN"/>
              </w:rPr>
            </w:pPr>
            <w:r>
              <w:rPr>
                <w:rFonts w:eastAsiaTheme="minorEastAsia"/>
                <w:lang w:val="en-US" w:eastAsia="zh-CN"/>
              </w:rPr>
              <w:lastRenderedPageBreak/>
              <w:t>Xiaomi</w:t>
            </w:r>
          </w:p>
        </w:tc>
        <w:tc>
          <w:tcPr>
            <w:tcW w:w="1227" w:type="dxa"/>
          </w:tcPr>
          <w:p w14:paraId="257C6B8F" w14:textId="77777777" w:rsidR="00E75241" w:rsidRDefault="00E75241">
            <w:pPr>
              <w:tabs>
                <w:tab w:val="left" w:pos="551"/>
              </w:tabs>
              <w:rPr>
                <w:rFonts w:eastAsia="Yu Mincho"/>
                <w:lang w:val="en-US" w:eastAsia="ja-JP"/>
              </w:rPr>
            </w:pPr>
          </w:p>
        </w:tc>
        <w:tc>
          <w:tcPr>
            <w:tcW w:w="7056" w:type="dxa"/>
          </w:tcPr>
          <w:p w14:paraId="257C6B90" w14:textId="77777777" w:rsidR="00E75241" w:rsidRDefault="003B30A8">
            <w:pPr>
              <w:rPr>
                <w:rFonts w:eastAsiaTheme="minorEastAsia"/>
                <w:lang w:val="en-US" w:eastAsia="zh-CN"/>
              </w:rPr>
            </w:pPr>
            <w:r>
              <w:rPr>
                <w:rFonts w:eastAsiaTheme="minorEastAsia"/>
                <w:lang w:val="en-US" w:eastAsia="zh-CN"/>
              </w:rPr>
              <w:t xml:space="preserve">Generally, we are OK with FL’s proposal </w:t>
            </w:r>
          </w:p>
          <w:p w14:paraId="257C6B91" w14:textId="77777777" w:rsidR="00E75241" w:rsidRDefault="003B30A8">
            <w:pPr>
              <w:rPr>
                <w:rFonts w:eastAsiaTheme="minorEastAsia"/>
                <w:lang w:val="en-US" w:eastAsia="zh-CN"/>
              </w:rPr>
            </w:pPr>
            <w:r>
              <w:rPr>
                <w:rFonts w:eastAsiaTheme="minorEastAsia"/>
                <w:lang w:val="en-US" w:eastAsia="zh-CN"/>
              </w:rPr>
              <w:t xml:space="preserve">It seems vivo is trying to describe the proposal from UE perspective and CATT is trying to describe the proposal from NW perspective. For these two proposal, we have the following consideration: </w:t>
            </w:r>
          </w:p>
          <w:p w14:paraId="257C6B92" w14:textId="77777777" w:rsidR="00E75241" w:rsidRDefault="003B30A8" w:rsidP="005025F6">
            <w:pPr>
              <w:pStyle w:val="afe"/>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vivo’s proposal, similar comment with Intel the case of separate initial DL BWP used for RedCap in connected mode should be included. </w:t>
            </w:r>
          </w:p>
          <w:p w14:paraId="257C6B93" w14:textId="77777777" w:rsidR="00E75241" w:rsidRDefault="003B30A8" w:rsidP="005025F6">
            <w:pPr>
              <w:pStyle w:val="afe"/>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 CATT’s proposal, I am not sure whether the case in the second subbullet will happen. When one initial DL BWP is NOT used for the initial access, it seems this is the case that RedCap and non-RedCap share the same initial DL BWP during initial access and then a separate initial DL BWP is configured for the RedCap for the usage after initial access.  But we think in this situation, this separately configured initial DL BWP should cover the initial DL BWP used during initial access, which is the same for non-RedCap. </w:t>
            </w:r>
          </w:p>
        </w:tc>
      </w:tr>
      <w:tr w:rsidR="00E75241" w14:paraId="257C6B98" w14:textId="77777777">
        <w:tc>
          <w:tcPr>
            <w:tcW w:w="1472" w:type="dxa"/>
          </w:tcPr>
          <w:p w14:paraId="257C6B95" w14:textId="77777777" w:rsidR="00E75241" w:rsidRDefault="003B30A8">
            <w:pPr>
              <w:rPr>
                <w:rFonts w:eastAsia="Malgun Gothic"/>
                <w:lang w:val="en-US" w:eastAsia="ko-KR"/>
              </w:rPr>
            </w:pPr>
            <w:r>
              <w:rPr>
                <w:rFonts w:eastAsia="Malgun Gothic"/>
                <w:lang w:val="en-US" w:eastAsia="ko-KR"/>
              </w:rPr>
              <w:t>LG</w:t>
            </w:r>
          </w:p>
        </w:tc>
        <w:tc>
          <w:tcPr>
            <w:tcW w:w="1227" w:type="dxa"/>
          </w:tcPr>
          <w:p w14:paraId="257C6B96" w14:textId="77777777" w:rsidR="00E75241" w:rsidRDefault="00E75241">
            <w:pPr>
              <w:tabs>
                <w:tab w:val="left" w:pos="551"/>
              </w:tabs>
              <w:rPr>
                <w:rFonts w:eastAsia="Yu Mincho"/>
                <w:lang w:val="en-US" w:eastAsia="ja-JP"/>
              </w:rPr>
            </w:pPr>
          </w:p>
        </w:tc>
        <w:tc>
          <w:tcPr>
            <w:tcW w:w="7056" w:type="dxa"/>
          </w:tcPr>
          <w:p w14:paraId="257C6B97" w14:textId="77777777" w:rsidR="00E75241" w:rsidRDefault="003B30A8">
            <w:pPr>
              <w:rPr>
                <w:rFonts w:eastAsia="Malgun Gothic"/>
                <w:lang w:val="en-US" w:eastAsia="ko-KR"/>
              </w:rPr>
            </w:pPr>
            <w:r>
              <w:rPr>
                <w:rFonts w:eastAsia="Malgun Gothic"/>
                <w:lang w:val="en-US" w:eastAsia="ko-KR"/>
              </w:rPr>
              <w:t>We can accept the proposal from CATT as a starting point for further discussion.</w:t>
            </w:r>
          </w:p>
        </w:tc>
      </w:tr>
      <w:tr w:rsidR="00E75241" w14:paraId="257C6BB8" w14:textId="77777777">
        <w:tc>
          <w:tcPr>
            <w:tcW w:w="1472" w:type="dxa"/>
          </w:tcPr>
          <w:p w14:paraId="257C6B99" w14:textId="77777777" w:rsidR="00E75241" w:rsidRDefault="003B30A8">
            <w:pPr>
              <w:rPr>
                <w:rFonts w:eastAsiaTheme="minorEastAsia"/>
                <w:lang w:val="en-US" w:eastAsia="zh-CN"/>
              </w:rPr>
            </w:pPr>
            <w:r>
              <w:rPr>
                <w:rFonts w:eastAsiaTheme="minorEastAsia"/>
                <w:lang w:val="en-US" w:eastAsia="zh-CN"/>
              </w:rPr>
              <w:t>Ericsson</w:t>
            </w:r>
          </w:p>
        </w:tc>
        <w:tc>
          <w:tcPr>
            <w:tcW w:w="1227" w:type="dxa"/>
          </w:tcPr>
          <w:p w14:paraId="257C6B9A" w14:textId="77777777" w:rsidR="00E75241" w:rsidRDefault="00E75241">
            <w:pPr>
              <w:tabs>
                <w:tab w:val="left" w:pos="551"/>
              </w:tabs>
              <w:rPr>
                <w:lang w:val="en-US" w:eastAsia="ko-KR"/>
              </w:rPr>
            </w:pPr>
          </w:p>
        </w:tc>
        <w:tc>
          <w:tcPr>
            <w:tcW w:w="7056" w:type="dxa"/>
          </w:tcPr>
          <w:p w14:paraId="257C6B9B" w14:textId="77777777" w:rsidR="00E75241" w:rsidRDefault="003B30A8">
            <w:pPr>
              <w:rPr>
                <w:rFonts w:eastAsiaTheme="minorEastAsia"/>
                <w:lang w:val="en-US" w:eastAsia="zh-CN"/>
              </w:rPr>
            </w:pPr>
            <w:r>
              <w:rPr>
                <w:rFonts w:eastAsiaTheme="minorEastAsia"/>
                <w:lang w:val="en-US" w:eastAsia="zh-CN"/>
              </w:rPr>
              <w:t>Following is our proposal:</w:t>
            </w:r>
          </w:p>
          <w:p w14:paraId="257C6B9C" w14:textId="77777777" w:rsidR="00E75241" w:rsidRDefault="003B30A8" w:rsidP="005025F6">
            <w:pPr>
              <w:pStyle w:val="afe"/>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FR1</w:t>
            </w:r>
          </w:p>
          <w:p w14:paraId="257C6B9D" w14:textId="77777777" w:rsidR="00E75241" w:rsidRDefault="003B30A8" w:rsidP="005025F6">
            <w:pPr>
              <w:pStyle w:val="afe"/>
              <w:numPr>
                <w:ilvl w:val="1"/>
                <w:numId w:val="43"/>
              </w:numPr>
              <w:rPr>
                <w:rFonts w:ascii="Times New Roman" w:eastAsiaTheme="minorEastAsia" w:hAnsi="Times New Roman" w:cs="Times New Roman"/>
                <w:sz w:val="20"/>
                <w:szCs w:val="20"/>
                <w:u w:val="single"/>
                <w:lang w:val="en-US" w:eastAsia="zh-CN"/>
              </w:rPr>
            </w:pPr>
            <w:r>
              <w:rPr>
                <w:rFonts w:ascii="Times New Roman" w:eastAsiaTheme="minorEastAsia" w:hAnsi="Times New Roman" w:cs="Times New Roman"/>
                <w:sz w:val="20"/>
                <w:szCs w:val="20"/>
                <w:lang w:val="en-US" w:eastAsia="zh-CN"/>
              </w:rPr>
              <w:t xml:space="preserve">Separate initial DL BWP: </w:t>
            </w:r>
          </w:p>
          <w:p w14:paraId="257C6B9E" w14:textId="77777777" w:rsidR="00E75241" w:rsidRDefault="003B30A8" w:rsidP="005025F6">
            <w:pPr>
              <w:pStyle w:val="afe"/>
              <w:numPr>
                <w:ilvl w:val="2"/>
                <w:numId w:val="43"/>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Idle/inactive mode</w:t>
            </w:r>
            <w:r>
              <w:rPr>
                <w:rFonts w:ascii="Times New Roman" w:eastAsiaTheme="minorEastAsia" w:hAnsi="Times New Roman" w:cs="Times New Roman"/>
                <w:sz w:val="20"/>
                <w:szCs w:val="20"/>
                <w:vertAlign w:val="superscript"/>
                <w:lang w:val="fr-FR" w:eastAsia="zh-CN"/>
              </w:rPr>
              <w:t>[Note 1]</w:t>
            </w:r>
            <w:r>
              <w:rPr>
                <w:rFonts w:ascii="Times New Roman" w:eastAsiaTheme="minorEastAsia" w:hAnsi="Times New Roman" w:cs="Times New Roman"/>
                <w:sz w:val="20"/>
                <w:szCs w:val="20"/>
                <w:lang w:val="fr-FR" w:eastAsia="zh-CN"/>
              </w:rPr>
              <w:t>: Option 2</w:t>
            </w:r>
          </w:p>
          <w:p w14:paraId="257C6B9F" w14:textId="77777777" w:rsidR="00E75241" w:rsidRDefault="003B30A8" w:rsidP="005025F6">
            <w:pPr>
              <w:pStyle w:val="afe"/>
              <w:numPr>
                <w:ilvl w:val="2"/>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1]</w:t>
            </w:r>
            <w:r>
              <w:rPr>
                <w:rFonts w:ascii="Times New Roman" w:eastAsiaTheme="minorEastAsia" w:hAnsi="Times New Roman" w:cs="Times New Roman"/>
                <w:sz w:val="20"/>
                <w:szCs w:val="20"/>
                <w:lang w:val="en-US" w:eastAsia="zh-CN"/>
              </w:rPr>
              <w:t>: Option 2</w:t>
            </w:r>
          </w:p>
          <w:p w14:paraId="257C6BA0" w14:textId="77777777" w:rsidR="00E75241" w:rsidRDefault="003B30A8" w:rsidP="005025F6">
            <w:pPr>
              <w:pStyle w:val="afe"/>
              <w:numPr>
                <w:ilvl w:val="1"/>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Non-initial DL BWP:</w:t>
            </w:r>
          </w:p>
          <w:p w14:paraId="257C6BA1" w14:textId="77777777" w:rsidR="00E75241" w:rsidRDefault="003B30A8" w:rsidP="005025F6">
            <w:pPr>
              <w:pStyle w:val="afe"/>
              <w:numPr>
                <w:ilvl w:val="2"/>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Idle/inactive: NA</w:t>
            </w:r>
          </w:p>
          <w:p w14:paraId="257C6BA2" w14:textId="77777777" w:rsidR="00E75241" w:rsidRDefault="003B30A8" w:rsidP="005025F6">
            <w:pPr>
              <w:pStyle w:val="afe"/>
              <w:numPr>
                <w:ilvl w:val="2"/>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2]</w:t>
            </w:r>
            <w:r>
              <w:rPr>
                <w:rFonts w:ascii="Times New Roman" w:eastAsiaTheme="minorEastAsia" w:hAnsi="Times New Roman" w:cs="Times New Roman"/>
                <w:sz w:val="20"/>
                <w:szCs w:val="20"/>
                <w:lang w:val="en-US" w:eastAsia="zh-CN"/>
              </w:rPr>
              <w:t xml:space="preserve">: Option 2, or Option 1 as a compromise provided that the non-initial DL BWP may or may not contain the entire MIB-configured CORESET#0 (and SIB) and with the following FFS: </w:t>
            </w:r>
          </w:p>
          <w:p w14:paraId="257C6BA3" w14:textId="77777777" w:rsidR="00E75241" w:rsidRDefault="003B30A8" w:rsidP="005025F6">
            <w:pPr>
              <w:pStyle w:val="afe"/>
              <w:numPr>
                <w:ilvl w:val="3"/>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suitable SSB periodicity considering impacts in terms of signaling overhead and performance</w:t>
            </w:r>
          </w:p>
          <w:p w14:paraId="257C6BA4" w14:textId="77777777" w:rsidR="00E75241" w:rsidRDefault="003B30A8" w:rsidP="005025F6">
            <w:pPr>
              <w:pStyle w:val="afe"/>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FR2</w:t>
            </w:r>
          </w:p>
          <w:p w14:paraId="257C6BA5" w14:textId="77777777" w:rsidR="00E75241" w:rsidRDefault="003B30A8" w:rsidP="005025F6">
            <w:pPr>
              <w:pStyle w:val="afe"/>
              <w:numPr>
                <w:ilvl w:val="1"/>
                <w:numId w:val="43"/>
              </w:numPr>
              <w:rPr>
                <w:rFonts w:ascii="Times New Roman" w:eastAsiaTheme="minorEastAsia" w:hAnsi="Times New Roman" w:cs="Times New Roman"/>
                <w:sz w:val="20"/>
                <w:szCs w:val="20"/>
                <w:u w:val="single"/>
                <w:lang w:val="en-US" w:eastAsia="zh-CN"/>
              </w:rPr>
            </w:pPr>
            <w:r>
              <w:rPr>
                <w:rFonts w:ascii="Times New Roman" w:eastAsiaTheme="minorEastAsia" w:hAnsi="Times New Roman" w:cs="Times New Roman"/>
                <w:sz w:val="20"/>
                <w:szCs w:val="20"/>
                <w:lang w:val="en-US" w:eastAsia="zh-CN"/>
              </w:rPr>
              <w:t xml:space="preserve">Separate initial DL BWP: </w:t>
            </w:r>
          </w:p>
          <w:p w14:paraId="257C6BA6" w14:textId="77777777" w:rsidR="00E75241" w:rsidRDefault="003B30A8" w:rsidP="005025F6">
            <w:pPr>
              <w:pStyle w:val="afe"/>
              <w:numPr>
                <w:ilvl w:val="2"/>
                <w:numId w:val="43"/>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Idle/inactive mode</w:t>
            </w:r>
            <w:r>
              <w:rPr>
                <w:rFonts w:ascii="Times New Roman" w:eastAsiaTheme="minorEastAsia" w:hAnsi="Times New Roman" w:cs="Times New Roman"/>
                <w:sz w:val="20"/>
                <w:szCs w:val="20"/>
                <w:vertAlign w:val="superscript"/>
                <w:lang w:val="fr-FR" w:eastAsia="zh-CN"/>
              </w:rPr>
              <w:t>[Note 3]</w:t>
            </w:r>
            <w:r>
              <w:rPr>
                <w:rFonts w:ascii="Times New Roman" w:eastAsiaTheme="minorEastAsia" w:hAnsi="Times New Roman" w:cs="Times New Roman"/>
                <w:sz w:val="20"/>
                <w:szCs w:val="20"/>
                <w:lang w:val="fr-FR" w:eastAsia="zh-CN"/>
              </w:rPr>
              <w:t>: Option 2</w:t>
            </w:r>
          </w:p>
          <w:p w14:paraId="257C6BA7" w14:textId="77777777" w:rsidR="00E75241" w:rsidRDefault="003B30A8" w:rsidP="005025F6">
            <w:pPr>
              <w:pStyle w:val="afe"/>
              <w:numPr>
                <w:ilvl w:val="2"/>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3]</w:t>
            </w:r>
            <w:r>
              <w:rPr>
                <w:rFonts w:ascii="Times New Roman" w:eastAsiaTheme="minorEastAsia" w:hAnsi="Times New Roman" w:cs="Times New Roman"/>
                <w:sz w:val="20"/>
                <w:szCs w:val="20"/>
                <w:lang w:val="en-US" w:eastAsia="zh-CN"/>
              </w:rPr>
              <w:t>: Option 2</w:t>
            </w:r>
          </w:p>
          <w:p w14:paraId="257C6BA8" w14:textId="77777777" w:rsidR="00E75241" w:rsidRDefault="003B30A8" w:rsidP="005025F6">
            <w:pPr>
              <w:pStyle w:val="afe"/>
              <w:numPr>
                <w:ilvl w:val="1"/>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Non-initial DL BWP:</w:t>
            </w:r>
          </w:p>
          <w:p w14:paraId="257C6BA9" w14:textId="77777777" w:rsidR="00E75241" w:rsidRDefault="003B30A8" w:rsidP="005025F6">
            <w:pPr>
              <w:pStyle w:val="afe"/>
              <w:numPr>
                <w:ilvl w:val="2"/>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Idle/inactive: NA</w:t>
            </w:r>
          </w:p>
          <w:p w14:paraId="257C6BAA" w14:textId="77777777" w:rsidR="00E75241" w:rsidRDefault="003B30A8" w:rsidP="005025F6">
            <w:pPr>
              <w:pStyle w:val="afe"/>
              <w:numPr>
                <w:ilvl w:val="2"/>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4]</w:t>
            </w:r>
            <w:r>
              <w:rPr>
                <w:rFonts w:ascii="Times New Roman" w:eastAsiaTheme="minorEastAsia" w:hAnsi="Times New Roman" w:cs="Times New Roman"/>
                <w:sz w:val="20"/>
                <w:szCs w:val="20"/>
                <w:lang w:val="en-US" w:eastAsia="zh-CN"/>
              </w:rPr>
              <w:t xml:space="preserve">: FFS </w:t>
            </w:r>
          </w:p>
          <w:p w14:paraId="257C6BAB" w14:textId="77777777" w:rsidR="00E75241" w:rsidRDefault="003B30A8">
            <w:pPr>
              <w:jc w:val="both"/>
              <w:rPr>
                <w:rFonts w:eastAsiaTheme="minorEastAsia"/>
                <w:b/>
                <w:bCs/>
                <w:u w:val="single"/>
                <w:lang w:val="en-US" w:eastAsia="zh-CN"/>
              </w:rPr>
            </w:pPr>
            <w:r>
              <w:rPr>
                <w:rFonts w:eastAsiaTheme="minorEastAsia"/>
                <w:b/>
                <w:bCs/>
                <w:u w:val="single"/>
                <w:lang w:val="en-US" w:eastAsia="zh-CN"/>
              </w:rPr>
              <w:t>Note 1</w:t>
            </w:r>
          </w:p>
          <w:p w14:paraId="257C6BAC" w14:textId="77777777" w:rsidR="00E75241" w:rsidRDefault="003B30A8">
            <w:pPr>
              <w:jc w:val="both"/>
              <w:rPr>
                <w:rFonts w:eastAsiaTheme="minorEastAsia"/>
                <w:lang w:val="en-US" w:eastAsia="zh-CN"/>
              </w:rPr>
            </w:pPr>
            <w:r>
              <w:rPr>
                <w:rFonts w:eastAsiaTheme="minorEastAsia"/>
                <w:lang w:val="en-US" w:eastAsia="zh-CN"/>
              </w:rPr>
              <w:t xml:space="preserve">During idle/inactive mode, the separate initial DL BWP (paging is FFS) is used for only for RACH. In Connected mode, the RedCap UEs will operate in the RRC-configured BWP. The separate initial DL BWP in connected mode will only be used, for e.g., RACH in scenarios where ROs are not configured in the active non-initial UL BWP (in this case UE may switch to the initial UL/DL BWP). </w:t>
            </w:r>
          </w:p>
          <w:p w14:paraId="257C6BAD" w14:textId="77777777" w:rsidR="00E75241" w:rsidRDefault="003B30A8">
            <w:pPr>
              <w:jc w:val="both"/>
              <w:rPr>
                <w:rFonts w:eastAsiaTheme="minorEastAsia"/>
                <w:lang w:val="en-US" w:eastAsia="zh-CN"/>
              </w:rPr>
            </w:pPr>
            <w:r>
              <w:rPr>
                <w:rFonts w:eastAsiaTheme="minorEastAsia"/>
                <w:lang w:val="en-US" w:eastAsia="zh-CN"/>
              </w:rPr>
              <w:lastRenderedPageBreak/>
              <w:t xml:space="preserve">Therefore, we see no reason to mandate SSB transmission in the </w:t>
            </w:r>
            <w:r>
              <w:rPr>
                <w:rFonts w:eastAsiaTheme="minorEastAsia"/>
                <w:u w:val="single"/>
                <w:lang w:val="en-US" w:eastAsia="zh-CN"/>
              </w:rPr>
              <w:t>separate</w:t>
            </w:r>
            <w:r>
              <w:rPr>
                <w:rFonts w:eastAsiaTheme="minorEastAsia"/>
                <w:lang w:val="en-US" w:eastAsia="zh-CN"/>
              </w:rPr>
              <w:t xml:space="preserve"> initial DL BWP, either during idle/inactive mode or during connected mode. It should be noted that the RedCap and non-RedCap UEs should share the same SSB and CORESET#0, at least until the configuration of separate initial DL BWP for RedCap UEs in SIB1.</w:t>
            </w:r>
          </w:p>
          <w:p w14:paraId="257C6BAE" w14:textId="77777777" w:rsidR="00E75241" w:rsidRDefault="003B30A8">
            <w:pPr>
              <w:rPr>
                <w:rFonts w:eastAsiaTheme="minorEastAsia"/>
                <w:b/>
                <w:bCs/>
                <w:u w:val="single"/>
                <w:lang w:val="en-US" w:eastAsia="zh-CN"/>
              </w:rPr>
            </w:pPr>
            <w:r>
              <w:rPr>
                <w:rFonts w:eastAsiaTheme="minorEastAsia"/>
                <w:b/>
                <w:bCs/>
                <w:u w:val="single"/>
                <w:lang w:val="en-US" w:eastAsia="zh-CN"/>
              </w:rPr>
              <w:t>Note 2</w:t>
            </w:r>
          </w:p>
          <w:p w14:paraId="257C6BAF" w14:textId="77777777" w:rsidR="00E75241" w:rsidRDefault="003B30A8">
            <w:pPr>
              <w:rPr>
                <w:rFonts w:eastAsiaTheme="minorEastAsia"/>
                <w:lang w:val="en-US" w:eastAsia="zh-CN"/>
              </w:rPr>
            </w:pPr>
            <w:r>
              <w:rPr>
                <w:rFonts w:eastAsiaTheme="minorEastAsia"/>
                <w:lang w:val="en-US" w:eastAsia="zh-CN"/>
              </w:rPr>
              <w:t xml:space="preserve">In order to minimize PUSCH resource fragmentation, the non-initial UL BWP for RedCap will need to be placed at the carrier edge. Now, in order to align the center frequency, the non-initial DL BWP will also needs be placed near the carrier edge. Therefore, for RedCap UEs with 20 MHz BW, it may not be feasible to cover the entire CORESET#0 and SSB. Hence, FG 6-1a should be supported for efficient support of RedCap UEs in the network. </w:t>
            </w:r>
          </w:p>
          <w:p w14:paraId="257C6BB0" w14:textId="77777777" w:rsidR="00E75241" w:rsidRDefault="003B30A8">
            <w:pPr>
              <w:rPr>
                <w:rFonts w:eastAsiaTheme="minorEastAsia"/>
                <w:lang w:val="en-US" w:eastAsia="zh-CN"/>
              </w:rPr>
            </w:pPr>
            <w:r>
              <w:rPr>
                <w:rFonts w:eastAsiaTheme="minorEastAsia"/>
                <w:lang w:val="en-US" w:eastAsia="zh-CN"/>
              </w:rPr>
              <w:t xml:space="preserve">However, as a compromise we are fine with Option 1 provided that the non-initial DL BWP may or may not contain the entire MIB-configured CORESET#0 (and SIB). Note that RF retuning to monitor CORESET#0 to acquire SI (e.g., SIB1) is not expected to be frequent. </w:t>
            </w:r>
          </w:p>
          <w:p w14:paraId="257C6BB1" w14:textId="77777777" w:rsidR="00E75241" w:rsidRDefault="003B30A8">
            <w:pPr>
              <w:rPr>
                <w:rFonts w:eastAsiaTheme="minorEastAsia"/>
                <w:lang w:val="en-US" w:eastAsia="zh-CN"/>
              </w:rPr>
            </w:pPr>
            <w:r>
              <w:rPr>
                <w:noProof/>
                <w:lang w:val="en-US" w:eastAsia="zh-CN"/>
              </w:rPr>
              <w:drawing>
                <wp:inline distT="0" distB="0" distL="0" distR="0" wp14:anchorId="257C7814" wp14:editId="257C7815">
                  <wp:extent cx="4340225" cy="1583690"/>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346589" cy="1585909"/>
                          </a:xfrm>
                          <a:prstGeom prst="rect">
                            <a:avLst/>
                          </a:prstGeom>
                          <a:noFill/>
                        </pic:spPr>
                      </pic:pic>
                    </a:graphicData>
                  </a:graphic>
                </wp:inline>
              </w:drawing>
            </w:r>
          </w:p>
          <w:p w14:paraId="257C6BB2" w14:textId="77777777" w:rsidR="00E75241" w:rsidRDefault="003B30A8">
            <w:pPr>
              <w:rPr>
                <w:rFonts w:eastAsiaTheme="minorEastAsia"/>
                <w:b/>
                <w:bCs/>
                <w:u w:val="single"/>
                <w:lang w:val="en-US" w:eastAsia="zh-CN"/>
              </w:rPr>
            </w:pPr>
            <w:r>
              <w:rPr>
                <w:rFonts w:eastAsiaTheme="minorEastAsia"/>
                <w:b/>
                <w:bCs/>
                <w:u w:val="single"/>
                <w:lang w:val="en-US" w:eastAsia="zh-CN"/>
              </w:rPr>
              <w:t xml:space="preserve">Note 3 </w:t>
            </w:r>
          </w:p>
          <w:p w14:paraId="257C6BB3" w14:textId="77777777" w:rsidR="00E75241" w:rsidRDefault="003B30A8">
            <w:pPr>
              <w:rPr>
                <w:rFonts w:eastAsiaTheme="minorEastAsia"/>
                <w:lang w:val="en-US" w:eastAsia="zh-CN"/>
              </w:rPr>
            </w:pPr>
            <w:r>
              <w:rPr>
                <w:rFonts w:eastAsiaTheme="minorEastAsia"/>
                <w:lang w:val="en-US" w:eastAsia="zh-CN"/>
              </w:rPr>
              <w:t>In FR2, even for legacy UEs, the initial DL BWP does not necessarily contain SSB, for example, for SSB/CORESET#0 multiplexing pattern 2 and 3 in which SSB and CORESET#0 are FDMed. For RedCap, we have the following conclusion from RAN1#104-e:</w:t>
            </w:r>
          </w:p>
          <w:p w14:paraId="257C6BB4" w14:textId="77777777" w:rsidR="00E75241" w:rsidRDefault="003B30A8">
            <w:pPr>
              <w:spacing w:line="252" w:lineRule="auto"/>
              <w:rPr>
                <w:rFonts w:eastAsiaTheme="minorEastAsia"/>
                <w:lang w:val="en-US" w:eastAsia="zh-CN"/>
              </w:rPr>
            </w:pPr>
            <w:r>
              <w:rPr>
                <w:rFonts w:eastAsiaTheme="minorEastAsia"/>
                <w:b/>
                <w:bCs/>
                <w:u w:val="single"/>
                <w:lang w:val="en-US" w:eastAsia="zh-CN"/>
              </w:rPr>
              <w:t>Conclusion:</w:t>
            </w:r>
            <w:r>
              <w:rPr>
                <w:rFonts w:eastAsiaTheme="minorEastAsia"/>
                <w:lang w:val="en-US" w:eastAsia="zh-CN"/>
              </w:rPr>
              <w:t xml:space="preserve"> RAN1 does not consider acquisition time improvements for FR2 RedCap UEs with SSB and CORESET#0 multiplexing patterns 2 and 3 as part of this WI.</w:t>
            </w:r>
          </w:p>
          <w:p w14:paraId="257C6BB5" w14:textId="77777777" w:rsidR="00E75241" w:rsidRDefault="003B30A8">
            <w:pPr>
              <w:spacing w:line="252" w:lineRule="auto"/>
              <w:rPr>
                <w:rFonts w:eastAsiaTheme="minorEastAsia"/>
                <w:lang w:val="en-US" w:eastAsia="zh-CN"/>
              </w:rPr>
            </w:pPr>
            <w:r>
              <w:rPr>
                <w:rFonts w:eastAsiaTheme="minorEastAsia"/>
                <w:lang w:val="en-US" w:eastAsia="zh-CN"/>
              </w:rPr>
              <w:t>The above conclusion implies that the RedCap UEs may need to do RF retuning to receive SSB outside of its (MIB-configured) initial DL BWP. This behavior will be the same even when a separate initial DL BWP is configured in FR2.</w:t>
            </w:r>
          </w:p>
          <w:p w14:paraId="257C6BB6" w14:textId="77777777" w:rsidR="00E75241" w:rsidRDefault="003B30A8">
            <w:pPr>
              <w:spacing w:line="252" w:lineRule="auto"/>
              <w:rPr>
                <w:rFonts w:eastAsiaTheme="minorEastAsia"/>
                <w:b/>
                <w:bCs/>
                <w:u w:val="single"/>
                <w:lang w:val="en-US" w:eastAsia="zh-CN"/>
              </w:rPr>
            </w:pPr>
            <w:r>
              <w:rPr>
                <w:rFonts w:eastAsiaTheme="minorEastAsia"/>
                <w:b/>
                <w:bCs/>
                <w:u w:val="single"/>
                <w:lang w:val="en-US" w:eastAsia="zh-CN"/>
              </w:rPr>
              <w:t>Note 4</w:t>
            </w:r>
          </w:p>
          <w:p w14:paraId="257C6BB7" w14:textId="77777777" w:rsidR="00E75241" w:rsidRDefault="003B30A8">
            <w:pPr>
              <w:spacing w:line="252" w:lineRule="auto"/>
              <w:rPr>
                <w:rFonts w:eastAsiaTheme="minorEastAsia"/>
                <w:lang w:val="en-US" w:eastAsia="zh-CN"/>
              </w:rPr>
            </w:pPr>
            <w:r>
              <w:rPr>
                <w:rFonts w:eastAsiaTheme="minorEastAsia"/>
                <w:lang w:val="en-US" w:eastAsia="zh-CN"/>
              </w:rPr>
              <w:t xml:space="preserve">RedCap UEs may not be able to simultaneously receive SSB and CORESET#0 for all configurations of SSB/CORESET#0 (for multiplexing pattern 2), as their total BW can exceed the RedCap UE BW in FR2. Therefore, a RedCap UE will not be able to use all SSB/CORESET#0 configuration, if FG 6-1a is not supported. </w:t>
            </w:r>
          </w:p>
        </w:tc>
      </w:tr>
      <w:tr w:rsidR="00E75241" w14:paraId="257C6BC9" w14:textId="77777777">
        <w:tc>
          <w:tcPr>
            <w:tcW w:w="1472" w:type="dxa"/>
          </w:tcPr>
          <w:p w14:paraId="257C6BB9" w14:textId="77777777" w:rsidR="00E75241" w:rsidRDefault="003B30A8">
            <w:pPr>
              <w:rPr>
                <w:rFonts w:eastAsiaTheme="minorEastAsia"/>
                <w:lang w:val="en-US" w:eastAsia="zh-CN"/>
              </w:rPr>
            </w:pPr>
            <w:r>
              <w:rPr>
                <w:rFonts w:eastAsia="宋体"/>
                <w:lang w:val="en-US" w:eastAsia="zh-CN"/>
              </w:rPr>
              <w:lastRenderedPageBreak/>
              <w:t>ZTE, Sanechips</w:t>
            </w:r>
          </w:p>
        </w:tc>
        <w:tc>
          <w:tcPr>
            <w:tcW w:w="1227" w:type="dxa"/>
          </w:tcPr>
          <w:p w14:paraId="257C6BBA" w14:textId="77777777" w:rsidR="00E75241" w:rsidRDefault="003B30A8">
            <w:pPr>
              <w:tabs>
                <w:tab w:val="left" w:pos="551"/>
              </w:tabs>
              <w:rPr>
                <w:lang w:val="en-US" w:eastAsia="ko-KR"/>
              </w:rPr>
            </w:pPr>
            <w:r>
              <w:rPr>
                <w:rFonts w:eastAsia="宋体"/>
                <w:lang w:val="en-US" w:eastAsia="zh-CN"/>
              </w:rPr>
              <w:t>Y with adding notes</w:t>
            </w:r>
          </w:p>
        </w:tc>
        <w:tc>
          <w:tcPr>
            <w:tcW w:w="7056" w:type="dxa"/>
          </w:tcPr>
          <w:p w14:paraId="257C6BBB" w14:textId="77777777" w:rsidR="00E75241" w:rsidRDefault="003B30A8">
            <w:pPr>
              <w:rPr>
                <w:rFonts w:eastAsia="宋体"/>
                <w:lang w:val="en-US" w:eastAsia="zh-CN"/>
              </w:rPr>
            </w:pPr>
            <w:r>
              <w:rPr>
                <w:rFonts w:eastAsia="宋体"/>
                <w:lang w:val="en-US" w:eastAsia="zh-CN"/>
              </w:rPr>
              <w:t>We are OK with the FL’s suggestion at present stage.</w:t>
            </w:r>
          </w:p>
          <w:p w14:paraId="257C6BBC" w14:textId="77777777" w:rsidR="00E75241" w:rsidRDefault="003B30A8">
            <w:pPr>
              <w:rPr>
                <w:rFonts w:eastAsia="宋体"/>
                <w:lang w:val="en-US" w:eastAsia="zh-CN"/>
              </w:rPr>
            </w:pPr>
            <w:r>
              <w:rPr>
                <w:rFonts w:eastAsia="宋体"/>
                <w:lang w:val="en-US" w:eastAsia="zh-CN"/>
              </w:rPr>
              <w:t>What we need to clarify is this additional SSB should not be the newly additional SSB for RedCap, since the additional SSB is already supported for non-RedCap UE and we will discuss it when come to UE features. It is suggested to add a note to differentiate these two different additional SSB.</w:t>
            </w:r>
          </w:p>
          <w:p w14:paraId="257C6BBD" w14:textId="77777777" w:rsidR="00E75241" w:rsidRDefault="003B30A8">
            <w:pPr>
              <w:rPr>
                <w:rFonts w:eastAsia="宋体"/>
                <w:lang w:val="en-US" w:eastAsia="zh-CN"/>
              </w:rPr>
            </w:pPr>
            <w:r>
              <w:rPr>
                <w:rFonts w:eastAsia="宋体"/>
                <w:lang w:val="en-US" w:eastAsia="zh-CN"/>
              </w:rPr>
              <w:lastRenderedPageBreak/>
              <w:t>Additionally, for the CATT’s version, seems no progress are achieved since all the bullets are FFS. To address the concerns for different companies, the following note can be added to make some progress</w:t>
            </w:r>
          </w:p>
          <w:p w14:paraId="257C6BBE" w14:textId="77777777" w:rsidR="00E75241" w:rsidRDefault="003B30A8">
            <w:pPr>
              <w:rPr>
                <w:b/>
                <w:lang w:val="en-US"/>
              </w:rPr>
            </w:pPr>
            <w:r>
              <w:rPr>
                <w:b/>
                <w:highlight w:val="yellow"/>
                <w:lang w:val="en-US"/>
              </w:rPr>
              <w:t>High Priority Question 2.2-6d</w:t>
            </w:r>
            <w:r>
              <w:rPr>
                <w:b/>
                <w:lang w:val="en-US"/>
              </w:rPr>
              <w:t>:</w:t>
            </w:r>
          </w:p>
          <w:p w14:paraId="257C6BBF" w14:textId="77777777" w:rsidR="00E75241" w:rsidRDefault="003B30A8" w:rsidP="005025F6">
            <w:pPr>
              <w:pStyle w:val="afe"/>
              <w:numPr>
                <w:ilvl w:val="0"/>
                <w:numId w:val="39"/>
              </w:numPr>
              <w:rPr>
                <w:rFonts w:ascii="Times New Roman" w:hAnsi="Times New Roman" w:cs="Times New Roman"/>
                <w:b/>
                <w:sz w:val="20"/>
                <w:szCs w:val="20"/>
                <w:lang w:val="en-US"/>
              </w:rPr>
            </w:pPr>
            <w:r>
              <w:rPr>
                <w:rFonts w:ascii="Times New Roman" w:hAnsi="Times New Roman" w:cs="Times New Roman"/>
                <w:b/>
                <w:strike/>
                <w:sz w:val="20"/>
                <w:szCs w:val="20"/>
                <w:lang w:val="en-US"/>
              </w:rPr>
              <w:t xml:space="preserve">Companies are invited to suggest potential compromise proposals that can achieve an attractive trade-off between signaling overhead and performance </w:t>
            </w:r>
            <w:r>
              <w:rPr>
                <w:rFonts w:ascii="Times New Roman" w:hAnsi="Times New Roman" w:cs="Times New Roman"/>
                <w:b/>
                <w:sz w:val="20"/>
                <w:szCs w:val="20"/>
                <w:lang w:val="en-US"/>
              </w:rPr>
              <w:t>when it comes to transmission of additional SSB in DL BWPs for RedCap UEs.</w:t>
            </w:r>
          </w:p>
          <w:p w14:paraId="257C6BC0" w14:textId="77777777" w:rsidR="00E75241" w:rsidRDefault="003B30A8" w:rsidP="005025F6">
            <w:pPr>
              <w:pStyle w:val="afe"/>
              <w:numPr>
                <w:ilvl w:val="1"/>
                <w:numId w:val="39"/>
              </w:numPr>
              <w:jc w:val="both"/>
              <w:rPr>
                <w:rFonts w:ascii="Times New Roman" w:hAnsi="Times New Roman" w:cs="Times New Roman"/>
                <w:b/>
                <w:sz w:val="20"/>
                <w:szCs w:val="20"/>
                <w:lang w:val="en-US"/>
              </w:rPr>
            </w:pPr>
            <w:r>
              <w:rPr>
                <w:rFonts w:ascii="Times New Roman" w:hAnsi="Times New Roman" w:cs="Times New Roman"/>
                <w:b/>
                <w:sz w:val="20"/>
                <w:szCs w:val="20"/>
                <w:lang w:val="en-US"/>
              </w:rPr>
              <w:t>Consider the following options:</w:t>
            </w:r>
          </w:p>
          <w:p w14:paraId="257C6BC1" w14:textId="77777777" w:rsidR="00E75241" w:rsidRDefault="003B30A8" w:rsidP="005025F6">
            <w:pPr>
              <w:pStyle w:val="afe"/>
              <w:numPr>
                <w:ilvl w:val="2"/>
                <w:numId w:val="39"/>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1: SSB is always transmitted in the DL BWP.</w:t>
            </w:r>
          </w:p>
          <w:p w14:paraId="257C6BC2" w14:textId="77777777" w:rsidR="00E75241" w:rsidRDefault="003B30A8" w:rsidP="005025F6">
            <w:pPr>
              <w:pStyle w:val="afe"/>
              <w:numPr>
                <w:ilvl w:val="2"/>
                <w:numId w:val="39"/>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2: SSB is not always transmitted in the DL BWP.</w:t>
            </w:r>
          </w:p>
          <w:p w14:paraId="257C6BC3" w14:textId="77777777" w:rsidR="00E75241" w:rsidRDefault="003B30A8" w:rsidP="005025F6">
            <w:pPr>
              <w:pStyle w:val="afe"/>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Consider the following cases:</w:t>
            </w:r>
          </w:p>
          <w:p w14:paraId="257C6BC4" w14:textId="77777777" w:rsidR="00E75241" w:rsidRDefault="003B30A8" w:rsidP="005025F6">
            <w:pPr>
              <w:pStyle w:val="afe"/>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Separate initial &amp; non-initial DL BWPs</w:t>
            </w:r>
          </w:p>
          <w:p w14:paraId="257C6BC5" w14:textId="77777777" w:rsidR="00E75241" w:rsidRDefault="003B30A8" w:rsidP="005025F6">
            <w:pPr>
              <w:pStyle w:val="afe"/>
              <w:numPr>
                <w:ilvl w:val="2"/>
                <w:numId w:val="39"/>
              </w:numPr>
              <w:rPr>
                <w:rFonts w:ascii="Times New Roman" w:hAnsi="Times New Roman" w:cs="Times New Roman"/>
                <w:sz w:val="20"/>
                <w:szCs w:val="20"/>
                <w:lang w:val="en-US" w:eastAsia="zh-CN"/>
              </w:rPr>
            </w:pPr>
            <w:r>
              <w:rPr>
                <w:rFonts w:ascii="Times New Roman" w:hAnsi="Times New Roman" w:cs="Times New Roman"/>
                <w:b/>
                <w:sz w:val="20"/>
                <w:szCs w:val="20"/>
                <w:lang w:val="en-US"/>
              </w:rPr>
              <w:t>Idle/inactive &amp; connected mode</w:t>
            </w:r>
          </w:p>
          <w:p w14:paraId="257C6BC6" w14:textId="77777777" w:rsidR="00E75241" w:rsidRDefault="003B30A8" w:rsidP="005025F6">
            <w:pPr>
              <w:pStyle w:val="afe"/>
              <w:numPr>
                <w:ilvl w:val="2"/>
                <w:numId w:val="39"/>
              </w:numPr>
              <w:rPr>
                <w:rFonts w:ascii="Times New Roman" w:hAnsi="Times New Roman" w:cs="Times New Roman"/>
                <w:sz w:val="20"/>
                <w:szCs w:val="20"/>
                <w:lang w:val="en-US" w:eastAsia="zh-CN"/>
              </w:rPr>
            </w:pPr>
            <w:r>
              <w:rPr>
                <w:rFonts w:ascii="Times New Roman" w:hAnsi="Times New Roman" w:cs="Times New Roman"/>
                <w:b/>
                <w:sz w:val="20"/>
                <w:szCs w:val="20"/>
                <w:lang w:val="en-US"/>
              </w:rPr>
              <w:t>FR1 &amp; FR2</w:t>
            </w:r>
          </w:p>
          <w:p w14:paraId="257C6BC7" w14:textId="77777777" w:rsidR="00E75241" w:rsidRDefault="003B30A8">
            <w:pPr>
              <w:rPr>
                <w:rFonts w:eastAsia="宋体"/>
                <w:b/>
                <w:bCs/>
                <w:color w:val="FF0000"/>
                <w:lang w:val="en-US" w:eastAsia="zh-CN"/>
              </w:rPr>
            </w:pPr>
            <w:r>
              <w:rPr>
                <w:rFonts w:eastAsia="宋体"/>
                <w:b/>
                <w:bCs/>
                <w:color w:val="FF0000"/>
                <w:lang w:val="en-US" w:eastAsia="zh-CN"/>
              </w:rPr>
              <w:t>Note 1: additional SSB include the R15/R16 additional SSB.</w:t>
            </w:r>
          </w:p>
          <w:p w14:paraId="257C6BC8" w14:textId="77777777" w:rsidR="00E75241" w:rsidRDefault="003B30A8">
            <w:pPr>
              <w:rPr>
                <w:rFonts w:eastAsiaTheme="minorEastAsia"/>
                <w:lang w:val="en-US" w:eastAsia="zh-CN"/>
              </w:rPr>
            </w:pPr>
            <w:r>
              <w:rPr>
                <w:rFonts w:eastAsia="宋体"/>
                <w:b/>
                <w:bCs/>
                <w:color w:val="FF0000"/>
                <w:lang w:val="en-US" w:eastAsia="zh-CN"/>
              </w:rPr>
              <w:t>Note 2: For each case, the option selection can be different or same.</w:t>
            </w:r>
          </w:p>
        </w:tc>
      </w:tr>
      <w:tr w:rsidR="00E75241" w14:paraId="257C6BD7" w14:textId="77777777">
        <w:tc>
          <w:tcPr>
            <w:tcW w:w="1472" w:type="dxa"/>
          </w:tcPr>
          <w:p w14:paraId="257C6BCA" w14:textId="77777777" w:rsidR="00E75241" w:rsidRDefault="003B30A8">
            <w:pPr>
              <w:rPr>
                <w:lang w:val="en-US" w:eastAsia="ko-KR"/>
              </w:rPr>
            </w:pPr>
            <w:r>
              <w:rPr>
                <w:lang w:val="en-US" w:eastAsia="ko-KR"/>
              </w:rPr>
              <w:lastRenderedPageBreak/>
              <w:t>FL6</w:t>
            </w:r>
          </w:p>
        </w:tc>
        <w:tc>
          <w:tcPr>
            <w:tcW w:w="8283" w:type="dxa"/>
            <w:gridSpan w:val="2"/>
          </w:tcPr>
          <w:p w14:paraId="257C6BCB" w14:textId="77777777" w:rsidR="00E75241" w:rsidRDefault="003B30A8">
            <w:pPr>
              <w:rPr>
                <w:lang w:val="en-US" w:eastAsia="ko-KR"/>
              </w:rPr>
            </w:pPr>
            <w:r>
              <w:rPr>
                <w:lang w:val="en-US" w:eastAsia="ko-KR"/>
              </w:rPr>
              <w:t>Based on the received responses, the following proposal can be considered. Note that, if necessary, different proposals can be agreed together or in a particular order.</w:t>
            </w:r>
          </w:p>
          <w:p w14:paraId="257C6BCC" w14:textId="77777777" w:rsidR="00E75241" w:rsidRDefault="003B30A8">
            <w:pPr>
              <w:rPr>
                <w:b/>
                <w:lang w:val="en-US"/>
              </w:rPr>
            </w:pPr>
            <w:r>
              <w:rPr>
                <w:b/>
                <w:highlight w:val="yellow"/>
                <w:lang w:val="en-US"/>
              </w:rPr>
              <w:t>High Priority Proposal 2.2-6e</w:t>
            </w:r>
            <w:r>
              <w:rPr>
                <w:b/>
                <w:lang w:val="en-US"/>
              </w:rPr>
              <w:t>:</w:t>
            </w:r>
          </w:p>
          <w:p w14:paraId="257C6BCD" w14:textId="77777777" w:rsidR="00E75241" w:rsidRDefault="003B30A8" w:rsidP="005025F6">
            <w:pPr>
              <w:pStyle w:val="afe"/>
              <w:numPr>
                <w:ilvl w:val="0"/>
                <w:numId w:val="44"/>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for RedCap in FR1,</w:t>
            </w:r>
          </w:p>
          <w:p w14:paraId="257C6BCE" w14:textId="77777777" w:rsidR="00E75241" w:rsidRDefault="003B30A8" w:rsidP="005025F6">
            <w:pPr>
              <w:pStyle w:val="afe"/>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If CSS for Paging is supported and configured in the separate initial DL BWP, then SSB is always transmitted in the separate initial DL BWP.</w:t>
            </w:r>
          </w:p>
          <w:p w14:paraId="257C6BCF" w14:textId="77777777" w:rsidR="00E75241" w:rsidRDefault="003B30A8" w:rsidP="005025F6">
            <w:pPr>
              <w:pStyle w:val="afe"/>
              <w:numPr>
                <w:ilvl w:val="2"/>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14:paraId="257C6BD0" w14:textId="77777777" w:rsidR="00E75241" w:rsidRDefault="003B30A8" w:rsidP="005025F6">
            <w:pPr>
              <w:pStyle w:val="afe"/>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If only CSS for RACH is configured in the separate initial DL BWP, then SSB transmission in the separate initial DL BWP is configurable by the network.</w:t>
            </w:r>
          </w:p>
          <w:p w14:paraId="257C6BD1" w14:textId="77777777" w:rsidR="00E75241" w:rsidRDefault="003B30A8" w:rsidP="005025F6">
            <w:pPr>
              <w:pStyle w:val="afe"/>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257C6BD2" w14:textId="77777777" w:rsidR="00E75241" w:rsidRDefault="003B30A8" w:rsidP="005025F6">
            <w:pPr>
              <w:pStyle w:val="afe"/>
              <w:numPr>
                <w:ilvl w:val="0"/>
                <w:numId w:val="44"/>
              </w:numPr>
              <w:rPr>
                <w:rFonts w:ascii="Times New Roman" w:hAnsi="Times New Roman" w:cs="Times New Roman"/>
                <w:b/>
                <w:sz w:val="20"/>
                <w:szCs w:val="20"/>
                <w:lang w:val="en-US"/>
              </w:rPr>
            </w:pPr>
            <w:r>
              <w:rPr>
                <w:rFonts w:ascii="Times New Roman" w:hAnsi="Times New Roman" w:cs="Times New Roman"/>
                <w:b/>
                <w:sz w:val="20"/>
                <w:szCs w:val="20"/>
                <w:lang w:val="en-US"/>
              </w:rPr>
              <w:t>For non-initial DL BWP for a RedCap UE in FR1,</w:t>
            </w:r>
          </w:p>
          <w:p w14:paraId="257C6BD3" w14:textId="77777777" w:rsidR="00E75241" w:rsidRDefault="003B30A8" w:rsidP="005025F6">
            <w:pPr>
              <w:pStyle w:val="afe"/>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SSB is always transmitted.</w:t>
            </w:r>
          </w:p>
          <w:p w14:paraId="257C6BD4" w14:textId="77777777" w:rsidR="00E75241" w:rsidRDefault="003B30A8" w:rsidP="005025F6">
            <w:pPr>
              <w:pStyle w:val="afe"/>
              <w:numPr>
                <w:ilvl w:val="2"/>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14:paraId="257C6BD5" w14:textId="77777777" w:rsidR="00E75241" w:rsidRDefault="003B30A8" w:rsidP="005025F6">
            <w:pPr>
              <w:pStyle w:val="afe"/>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The BWP may or may not contain the entire MIB-configured CORESET#0.</w:t>
            </w:r>
          </w:p>
          <w:p w14:paraId="257C6BD6" w14:textId="77777777" w:rsidR="00E75241" w:rsidRDefault="003B30A8" w:rsidP="005025F6">
            <w:pPr>
              <w:pStyle w:val="afe"/>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tc>
      </w:tr>
      <w:tr w:rsidR="00E75241" w14:paraId="257C6BDD" w14:textId="77777777">
        <w:tc>
          <w:tcPr>
            <w:tcW w:w="1472" w:type="dxa"/>
          </w:tcPr>
          <w:p w14:paraId="257C6BD8" w14:textId="77777777" w:rsidR="00E75241" w:rsidRDefault="003B30A8">
            <w:pPr>
              <w:rPr>
                <w:rFonts w:eastAsia="Malgun Gothic"/>
                <w:lang w:val="en-US" w:eastAsia="ko-KR"/>
              </w:rPr>
            </w:pPr>
            <w:r>
              <w:rPr>
                <w:rFonts w:eastAsia="Malgun Gothic"/>
                <w:lang w:val="en-US" w:eastAsia="ko-KR"/>
              </w:rPr>
              <w:t>Huawei, HiSilicon</w:t>
            </w:r>
          </w:p>
        </w:tc>
        <w:tc>
          <w:tcPr>
            <w:tcW w:w="1227" w:type="dxa"/>
          </w:tcPr>
          <w:p w14:paraId="257C6BD9" w14:textId="77777777" w:rsidR="00E75241" w:rsidRDefault="003B30A8">
            <w:pPr>
              <w:tabs>
                <w:tab w:val="left" w:pos="551"/>
              </w:tabs>
              <w:rPr>
                <w:rFonts w:eastAsia="Yu Mincho"/>
                <w:lang w:val="en-US" w:eastAsia="ja-JP"/>
              </w:rPr>
            </w:pPr>
            <w:r>
              <w:rPr>
                <w:rFonts w:eastAsia="Yu Mincho"/>
                <w:lang w:val="en-US" w:eastAsia="ja-JP"/>
              </w:rPr>
              <w:t>FFS</w:t>
            </w:r>
          </w:p>
        </w:tc>
        <w:tc>
          <w:tcPr>
            <w:tcW w:w="7056" w:type="dxa"/>
          </w:tcPr>
          <w:p w14:paraId="257C6BDA" w14:textId="77777777" w:rsidR="00E75241" w:rsidRDefault="003B30A8">
            <w:pPr>
              <w:rPr>
                <w:rFonts w:eastAsia="Malgun Gothic"/>
                <w:lang w:val="en-US" w:eastAsia="ko-KR"/>
              </w:rPr>
            </w:pPr>
            <w:r>
              <w:rPr>
                <w:rFonts w:eastAsia="Malgun Gothic"/>
                <w:lang w:val="en-US" w:eastAsia="ko-KR"/>
              </w:rPr>
              <w:t>We don’t see any real UE complexity for performing RF retuning.</w:t>
            </w:r>
          </w:p>
          <w:p w14:paraId="257C6BDB" w14:textId="77777777" w:rsidR="00E75241" w:rsidRDefault="003B30A8">
            <w:pPr>
              <w:rPr>
                <w:rFonts w:eastAsia="Malgun Gothic"/>
                <w:lang w:val="en-US" w:eastAsia="ko-KR"/>
              </w:rPr>
            </w:pPr>
            <w:r>
              <w:rPr>
                <w:rFonts w:eastAsia="Malgun Gothic"/>
                <w:lang w:val="en-US" w:eastAsia="ko-KR"/>
              </w:rPr>
              <w:t>We can understand the concern of UE power consumption, however consider it is up to gNB implementation/control, as other UE power saving features.</w:t>
            </w:r>
          </w:p>
          <w:p w14:paraId="257C6BDC" w14:textId="77777777" w:rsidR="00E75241" w:rsidRDefault="003B30A8">
            <w:pPr>
              <w:rPr>
                <w:rFonts w:eastAsia="Malgun Gothic"/>
                <w:lang w:val="en-US" w:eastAsia="ko-KR"/>
              </w:rPr>
            </w:pPr>
            <w:r>
              <w:rPr>
                <w:rFonts w:eastAsia="Malgun Gothic"/>
                <w:lang w:val="en-US" w:eastAsia="ko-KR"/>
              </w:rPr>
              <w:t>We can also consider possible restriction of UE measurement for returning to the original SSB, if that is concerned by UE vendors.</w:t>
            </w:r>
          </w:p>
        </w:tc>
      </w:tr>
      <w:tr w:rsidR="00E75241" w14:paraId="257C6BEC" w14:textId="77777777">
        <w:tc>
          <w:tcPr>
            <w:tcW w:w="1472" w:type="dxa"/>
          </w:tcPr>
          <w:p w14:paraId="257C6BDE" w14:textId="77777777" w:rsidR="00E75241" w:rsidRDefault="003B30A8">
            <w:pPr>
              <w:rPr>
                <w:rFonts w:eastAsia="Malgun Gothic"/>
                <w:lang w:val="en-US" w:eastAsia="ko-KR"/>
              </w:rPr>
            </w:pPr>
            <w:r>
              <w:rPr>
                <w:rFonts w:eastAsia="Malgun Gothic"/>
                <w:lang w:val="en-US" w:eastAsia="ko-KR"/>
              </w:rPr>
              <w:t>Spreadtrum</w:t>
            </w:r>
          </w:p>
        </w:tc>
        <w:tc>
          <w:tcPr>
            <w:tcW w:w="1227" w:type="dxa"/>
          </w:tcPr>
          <w:p w14:paraId="257C6BDF"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BE0" w14:textId="77777777" w:rsidR="00E75241" w:rsidRDefault="003B30A8">
            <w:pPr>
              <w:rPr>
                <w:rFonts w:eastAsia="Malgun Gothic"/>
                <w:lang w:val="en-US" w:eastAsia="ko-KR"/>
              </w:rPr>
            </w:pPr>
            <w:r>
              <w:rPr>
                <w:rFonts w:eastAsia="Malgun Gothic"/>
                <w:lang w:val="en-US" w:eastAsia="ko-KR"/>
              </w:rPr>
              <w:t>We definitely welcome the additional SSB in the separate initial DL BWP or non-initial DL BWP. However, we fail to understand the restriction for the non-initial DL BWP (UE specific already), since in our view everything is legacy including capability reporting and gNB configuration. Maybe we miss something…Anyway, we suggest the following revision.</w:t>
            </w:r>
          </w:p>
          <w:p w14:paraId="257C6BE1" w14:textId="77777777" w:rsidR="00E75241" w:rsidRDefault="003B30A8">
            <w:pPr>
              <w:rPr>
                <w:b/>
                <w:lang w:val="en-US"/>
              </w:rPr>
            </w:pPr>
            <w:r>
              <w:rPr>
                <w:b/>
                <w:highlight w:val="yellow"/>
                <w:lang w:val="en-US"/>
              </w:rPr>
              <w:t>High Priority Proposal 2.2-6e</w:t>
            </w:r>
            <w:r>
              <w:rPr>
                <w:b/>
                <w:lang w:val="en-US"/>
              </w:rPr>
              <w:t>:</w:t>
            </w:r>
          </w:p>
          <w:p w14:paraId="257C6BE2" w14:textId="77777777" w:rsidR="00E75241" w:rsidRDefault="003B30A8" w:rsidP="005025F6">
            <w:pPr>
              <w:pStyle w:val="afe"/>
              <w:numPr>
                <w:ilvl w:val="0"/>
                <w:numId w:val="44"/>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for RedCap in FR1,</w:t>
            </w:r>
          </w:p>
          <w:p w14:paraId="257C6BE3" w14:textId="77777777" w:rsidR="00E75241" w:rsidRDefault="003B30A8" w:rsidP="005025F6">
            <w:pPr>
              <w:pStyle w:val="afe"/>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If CSS for Paging is supported and configured in the separate initial DL BWP, then SSB is always transmitted in the separate initial DL BWP.</w:t>
            </w:r>
          </w:p>
          <w:p w14:paraId="257C6BE4" w14:textId="77777777" w:rsidR="00E75241" w:rsidRDefault="003B30A8" w:rsidP="005025F6">
            <w:pPr>
              <w:pStyle w:val="afe"/>
              <w:numPr>
                <w:ilvl w:val="2"/>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14:paraId="257C6BE5" w14:textId="77777777" w:rsidR="00E75241" w:rsidRDefault="003B30A8" w:rsidP="005025F6">
            <w:pPr>
              <w:pStyle w:val="afe"/>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If only CSS for RACH is configured in the separate initial DL BWP, then SSB transmission in the separate initial DL BWP is configurable by the network.</w:t>
            </w:r>
          </w:p>
          <w:p w14:paraId="257C6BE6" w14:textId="77777777" w:rsidR="00E75241" w:rsidRDefault="003B30A8" w:rsidP="005025F6">
            <w:pPr>
              <w:pStyle w:val="afe"/>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257C6BE7" w14:textId="77777777" w:rsidR="00E75241" w:rsidRDefault="003B30A8" w:rsidP="005025F6">
            <w:pPr>
              <w:pStyle w:val="afe"/>
              <w:numPr>
                <w:ilvl w:val="0"/>
                <w:numId w:val="44"/>
              </w:numPr>
              <w:rPr>
                <w:rFonts w:ascii="Times New Roman" w:hAnsi="Times New Roman" w:cs="Times New Roman"/>
                <w:b/>
                <w:strike/>
                <w:sz w:val="20"/>
                <w:szCs w:val="20"/>
                <w:lang w:val="en-US"/>
              </w:rPr>
            </w:pPr>
            <w:r>
              <w:rPr>
                <w:rFonts w:ascii="Times New Roman" w:hAnsi="Times New Roman" w:cs="Times New Roman"/>
                <w:b/>
                <w:strike/>
                <w:sz w:val="20"/>
                <w:szCs w:val="20"/>
                <w:lang w:val="en-US"/>
              </w:rPr>
              <w:t>For non-initial DL BWP for a RedCap UE in FR1,</w:t>
            </w:r>
          </w:p>
          <w:p w14:paraId="257C6BE8" w14:textId="77777777" w:rsidR="00E75241" w:rsidRDefault="003B30A8" w:rsidP="005025F6">
            <w:pPr>
              <w:pStyle w:val="afe"/>
              <w:numPr>
                <w:ilvl w:val="1"/>
                <w:numId w:val="44"/>
              </w:numPr>
              <w:rPr>
                <w:rFonts w:ascii="Times New Roman" w:hAnsi="Times New Roman" w:cs="Times New Roman"/>
                <w:b/>
                <w:strike/>
                <w:sz w:val="20"/>
                <w:szCs w:val="20"/>
                <w:lang w:val="en-US"/>
              </w:rPr>
            </w:pPr>
            <w:r>
              <w:rPr>
                <w:rFonts w:ascii="Times New Roman" w:hAnsi="Times New Roman" w:cs="Times New Roman"/>
                <w:b/>
                <w:strike/>
                <w:sz w:val="20"/>
                <w:szCs w:val="20"/>
                <w:lang w:val="en-US"/>
              </w:rPr>
              <w:t>SSB is always transmitted.</w:t>
            </w:r>
          </w:p>
          <w:p w14:paraId="257C6BE9" w14:textId="77777777" w:rsidR="00E75241" w:rsidRDefault="003B30A8" w:rsidP="005025F6">
            <w:pPr>
              <w:pStyle w:val="afe"/>
              <w:numPr>
                <w:ilvl w:val="2"/>
                <w:numId w:val="44"/>
              </w:numPr>
              <w:rPr>
                <w:rFonts w:ascii="Times New Roman" w:hAnsi="Times New Roman" w:cs="Times New Roman"/>
                <w:b/>
                <w:strike/>
                <w:sz w:val="20"/>
                <w:szCs w:val="20"/>
                <w:lang w:val="en-US"/>
              </w:rPr>
            </w:pPr>
            <w:r>
              <w:rPr>
                <w:rFonts w:ascii="Times New Roman" w:hAnsi="Times New Roman" w:cs="Times New Roman"/>
                <w:b/>
                <w:strike/>
                <w:sz w:val="20"/>
                <w:szCs w:val="20"/>
                <w:lang w:val="en-US"/>
              </w:rPr>
              <w:t>FFS: suitable SSB periodicity considering impacts in terms of signaling overhead and performance</w:t>
            </w:r>
          </w:p>
          <w:p w14:paraId="257C6BEA" w14:textId="77777777" w:rsidR="00E75241" w:rsidRDefault="003B30A8" w:rsidP="005025F6">
            <w:pPr>
              <w:pStyle w:val="afe"/>
              <w:numPr>
                <w:ilvl w:val="1"/>
                <w:numId w:val="44"/>
              </w:numPr>
              <w:rPr>
                <w:rFonts w:ascii="Times New Roman" w:hAnsi="Times New Roman" w:cs="Times New Roman"/>
                <w:b/>
                <w:strike/>
                <w:sz w:val="20"/>
                <w:szCs w:val="20"/>
                <w:lang w:val="en-US"/>
              </w:rPr>
            </w:pPr>
            <w:r>
              <w:rPr>
                <w:rFonts w:ascii="Times New Roman" w:hAnsi="Times New Roman" w:cs="Times New Roman"/>
                <w:b/>
                <w:strike/>
                <w:sz w:val="20"/>
                <w:szCs w:val="20"/>
                <w:lang w:val="en-US"/>
              </w:rPr>
              <w:t>The BWP may or may not contain the entire MIB-configured CORESET#0.</w:t>
            </w:r>
          </w:p>
          <w:p w14:paraId="257C6BEB" w14:textId="77777777" w:rsidR="00E75241" w:rsidRDefault="003B30A8" w:rsidP="005025F6">
            <w:pPr>
              <w:pStyle w:val="afe"/>
              <w:numPr>
                <w:ilvl w:val="1"/>
                <w:numId w:val="44"/>
              </w:numPr>
              <w:rPr>
                <w:rFonts w:ascii="Times New Roman" w:eastAsia="Malgun Gothic" w:hAnsi="Times New Roman" w:cs="Times New Roman"/>
                <w:sz w:val="20"/>
                <w:szCs w:val="20"/>
                <w:lang w:val="en-US" w:eastAsia="ko-KR"/>
              </w:rPr>
            </w:pPr>
            <w:r>
              <w:rPr>
                <w:rFonts w:ascii="Times New Roman" w:hAnsi="Times New Roman" w:cs="Times New Roman"/>
                <w:b/>
                <w:strike/>
                <w:sz w:val="20"/>
                <w:szCs w:val="20"/>
                <w:lang w:val="en-US"/>
              </w:rPr>
              <w:t>FFS: FR2 case</w:t>
            </w:r>
          </w:p>
        </w:tc>
      </w:tr>
      <w:tr w:rsidR="00E75241" w14:paraId="257C6BF1" w14:textId="77777777">
        <w:tc>
          <w:tcPr>
            <w:tcW w:w="1472" w:type="dxa"/>
          </w:tcPr>
          <w:p w14:paraId="257C6BED" w14:textId="77777777" w:rsidR="00E75241" w:rsidRDefault="003B30A8">
            <w:pPr>
              <w:rPr>
                <w:rFonts w:eastAsiaTheme="minorEastAsia"/>
                <w:lang w:val="en-US" w:eastAsia="zh-CN"/>
              </w:rPr>
            </w:pPr>
            <w:r>
              <w:rPr>
                <w:rFonts w:eastAsiaTheme="minorEastAsia"/>
                <w:lang w:val="en-US" w:eastAsia="zh-CN"/>
              </w:rPr>
              <w:lastRenderedPageBreak/>
              <w:t>vivo</w:t>
            </w:r>
          </w:p>
        </w:tc>
        <w:tc>
          <w:tcPr>
            <w:tcW w:w="1227" w:type="dxa"/>
          </w:tcPr>
          <w:p w14:paraId="257C6BEE" w14:textId="77777777" w:rsidR="00E75241" w:rsidRDefault="00E75241">
            <w:pPr>
              <w:tabs>
                <w:tab w:val="left" w:pos="551"/>
              </w:tabs>
              <w:rPr>
                <w:rFonts w:eastAsiaTheme="minorEastAsia"/>
                <w:lang w:val="en-US" w:eastAsia="zh-CN"/>
              </w:rPr>
            </w:pPr>
          </w:p>
        </w:tc>
        <w:tc>
          <w:tcPr>
            <w:tcW w:w="7056" w:type="dxa"/>
          </w:tcPr>
          <w:p w14:paraId="257C6BEF" w14:textId="77777777" w:rsidR="00E75241" w:rsidRDefault="003B30A8">
            <w:pPr>
              <w:rPr>
                <w:rFonts w:eastAsiaTheme="minorEastAsia"/>
                <w:lang w:val="en-US" w:eastAsia="zh-CN"/>
              </w:rPr>
            </w:pPr>
            <w:r>
              <w:rPr>
                <w:rFonts w:eastAsiaTheme="minorEastAsia"/>
                <w:lang w:val="en-US" w:eastAsia="zh-CN"/>
              </w:rPr>
              <w:t xml:space="preserve">We think the latest FL6 proposals is a good direction for compromise. </w:t>
            </w:r>
          </w:p>
          <w:p w14:paraId="257C6BF0" w14:textId="77777777" w:rsidR="00E75241" w:rsidRDefault="003B30A8">
            <w:pPr>
              <w:rPr>
                <w:rFonts w:eastAsiaTheme="minorEastAsia"/>
                <w:lang w:val="en-US" w:eastAsia="zh-CN"/>
              </w:rPr>
            </w:pPr>
            <w:r>
              <w:rPr>
                <w:rFonts w:eastAsiaTheme="minorEastAsia"/>
                <w:lang w:val="en-US" w:eastAsia="zh-CN"/>
              </w:rPr>
              <w:t>Question for confirm the understanding: The 1</w:t>
            </w:r>
            <w:r>
              <w:rPr>
                <w:rFonts w:eastAsiaTheme="minorEastAsia"/>
                <w:vertAlign w:val="superscript"/>
                <w:lang w:val="en-US" w:eastAsia="zh-CN"/>
              </w:rPr>
              <w:t>st</w:t>
            </w:r>
            <w:r>
              <w:rPr>
                <w:rFonts w:eastAsiaTheme="minorEastAsia"/>
                <w:lang w:val="en-US" w:eastAsia="zh-CN"/>
              </w:rPr>
              <w:t xml:space="preserve"> bullet talks about initial-DL BWP for both IDLE and CONNECTED modes, the 2</w:t>
            </w:r>
            <w:r>
              <w:rPr>
                <w:rFonts w:eastAsiaTheme="minorEastAsia"/>
                <w:vertAlign w:val="superscript"/>
                <w:lang w:val="en-US" w:eastAsia="zh-CN"/>
              </w:rPr>
              <w:t>nd</w:t>
            </w:r>
            <w:r>
              <w:rPr>
                <w:rFonts w:eastAsiaTheme="minorEastAsia"/>
                <w:lang w:val="en-US" w:eastAsia="zh-CN"/>
              </w:rPr>
              <w:t xml:space="preserve"> bullet talks about the RRC configured BWP in CONNECTED mode, correct? </w:t>
            </w:r>
          </w:p>
        </w:tc>
      </w:tr>
      <w:tr w:rsidR="00E75241" w14:paraId="257C6BFD" w14:textId="77777777">
        <w:tc>
          <w:tcPr>
            <w:tcW w:w="1472" w:type="dxa"/>
          </w:tcPr>
          <w:p w14:paraId="257C6BF2" w14:textId="77777777" w:rsidR="00E75241" w:rsidRDefault="003B30A8">
            <w:pPr>
              <w:rPr>
                <w:rFonts w:eastAsiaTheme="minorEastAsia"/>
                <w:lang w:val="en-US" w:eastAsia="zh-CN"/>
              </w:rPr>
            </w:pPr>
            <w:r>
              <w:rPr>
                <w:rFonts w:eastAsiaTheme="minorEastAsia"/>
                <w:lang w:val="en-US" w:eastAsia="zh-CN"/>
              </w:rPr>
              <w:t>Nordic</w:t>
            </w:r>
          </w:p>
        </w:tc>
        <w:tc>
          <w:tcPr>
            <w:tcW w:w="1227" w:type="dxa"/>
          </w:tcPr>
          <w:p w14:paraId="257C6BF3" w14:textId="77777777" w:rsidR="00E75241" w:rsidRDefault="00E75241">
            <w:pPr>
              <w:tabs>
                <w:tab w:val="left" w:pos="551"/>
              </w:tabs>
              <w:rPr>
                <w:rFonts w:eastAsiaTheme="minorEastAsia"/>
                <w:lang w:val="en-US" w:eastAsia="zh-CN"/>
              </w:rPr>
            </w:pPr>
          </w:p>
        </w:tc>
        <w:tc>
          <w:tcPr>
            <w:tcW w:w="7056" w:type="dxa"/>
          </w:tcPr>
          <w:p w14:paraId="257C6BF4" w14:textId="77777777" w:rsidR="00E75241" w:rsidRDefault="003B30A8">
            <w:pPr>
              <w:rPr>
                <w:rFonts w:eastAsiaTheme="minorEastAsia"/>
                <w:lang w:val="en-US" w:eastAsia="zh-CN"/>
              </w:rPr>
            </w:pPr>
            <w:r>
              <w:rPr>
                <w:rFonts w:eastAsiaTheme="minorEastAsia"/>
                <w:lang w:val="en-US" w:eastAsia="zh-CN"/>
              </w:rPr>
              <w:t>Regarding FR1,</w:t>
            </w:r>
          </w:p>
          <w:p w14:paraId="257C6BF5" w14:textId="77777777" w:rsidR="00E75241" w:rsidRDefault="00E75241">
            <w:pPr>
              <w:pStyle w:val="afe"/>
              <w:rPr>
                <w:rFonts w:ascii="Times New Roman" w:eastAsiaTheme="minorEastAsia" w:hAnsi="Times New Roman" w:cs="Times New Roman"/>
                <w:sz w:val="20"/>
                <w:szCs w:val="20"/>
                <w:lang w:val="en-US" w:eastAsia="zh-CN"/>
              </w:rPr>
            </w:pPr>
          </w:p>
          <w:p w14:paraId="257C6BF6" w14:textId="77777777" w:rsidR="00E75241" w:rsidRDefault="003B30A8" w:rsidP="005025F6">
            <w:pPr>
              <w:pStyle w:val="afe"/>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RRC connected: initial DL BWP becomes dedicated in </w:t>
            </w:r>
            <w:r>
              <w:rPr>
                <w:rFonts w:ascii="Times New Roman" w:eastAsiaTheme="minorEastAsia" w:hAnsi="Times New Roman" w:cs="Times New Roman"/>
                <w:i/>
                <w:iCs/>
                <w:sz w:val="20"/>
                <w:szCs w:val="20"/>
                <w:lang w:val="en-US" w:eastAsia="zh-CN"/>
              </w:rPr>
              <w:t>BWP configuration Option 2</w:t>
            </w:r>
            <w:r>
              <w:rPr>
                <w:rFonts w:ascii="Times New Roman" w:eastAsiaTheme="minorEastAsia" w:hAnsi="Times New Roman" w:cs="Times New Roman"/>
                <w:sz w:val="20"/>
                <w:szCs w:val="20"/>
                <w:lang w:val="en-US" w:eastAsia="zh-CN"/>
              </w:rPr>
              <w:t xml:space="preserve"> and thus must contain SSB in any case (as part of current mandatory 6-1).  Similarly, dedicated BWP contains SSB as part of 6-1. UE needs SSB, if periodicity of DRX is large and also for measuring serving cell for HO. Network not supporting HO would be bad system. Finally, SSB is QCL source of TYPE-C/D for TRS, not sure how it would be replaced. </w:t>
            </w:r>
          </w:p>
          <w:p w14:paraId="257C6BF7" w14:textId="77777777" w:rsidR="00E75241" w:rsidRDefault="00E75241">
            <w:pPr>
              <w:pStyle w:val="afe"/>
              <w:rPr>
                <w:rFonts w:ascii="Times New Roman" w:eastAsiaTheme="minorEastAsia" w:hAnsi="Times New Roman" w:cs="Times New Roman"/>
                <w:sz w:val="20"/>
                <w:szCs w:val="20"/>
                <w:lang w:val="en-US" w:eastAsia="zh-CN"/>
              </w:rPr>
            </w:pPr>
          </w:p>
          <w:p w14:paraId="257C6BF8" w14:textId="77777777" w:rsidR="00E75241" w:rsidRDefault="003B30A8" w:rsidP="005025F6">
            <w:pPr>
              <w:pStyle w:val="afe"/>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IDLE/camping, UE needs to have SSB for cell reselection purpose</w:t>
            </w:r>
          </w:p>
          <w:p w14:paraId="257C6BF9" w14:textId="77777777" w:rsidR="00E75241" w:rsidRDefault="00E75241">
            <w:pPr>
              <w:pStyle w:val="afe"/>
              <w:rPr>
                <w:rFonts w:ascii="Times New Roman" w:eastAsiaTheme="minorEastAsia" w:hAnsi="Times New Roman" w:cs="Times New Roman"/>
                <w:sz w:val="20"/>
                <w:szCs w:val="20"/>
                <w:lang w:val="en-US" w:eastAsia="zh-CN"/>
              </w:rPr>
            </w:pPr>
          </w:p>
          <w:p w14:paraId="257C6BFA" w14:textId="77777777" w:rsidR="00E75241" w:rsidRDefault="003B30A8" w:rsidP="005025F6">
            <w:pPr>
              <w:pStyle w:val="afe"/>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During initial access, UE could manage without SSB, but SSB is QCL source for PDCCH monitoring as well as PDSCH until MSG4. Performance may be impacted.</w:t>
            </w:r>
          </w:p>
          <w:p w14:paraId="257C6BFB" w14:textId="77777777" w:rsidR="00E75241" w:rsidRDefault="00E75241">
            <w:pPr>
              <w:pStyle w:val="afe"/>
              <w:rPr>
                <w:rFonts w:ascii="Times New Roman" w:eastAsiaTheme="minorEastAsia" w:hAnsi="Times New Roman" w:cs="Times New Roman"/>
                <w:sz w:val="20"/>
                <w:szCs w:val="20"/>
                <w:lang w:val="en-US" w:eastAsia="zh-CN"/>
              </w:rPr>
            </w:pPr>
          </w:p>
          <w:p w14:paraId="257C6BFC" w14:textId="77777777" w:rsidR="00E75241" w:rsidRDefault="003B30A8" w:rsidP="005025F6">
            <w:pPr>
              <w:pStyle w:val="afe"/>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Finally, gNB can deploy RedCap and non-RedCap UE, by both sharing CORESET#0 by MIB.  gNB may configure dedicated BWP without SSB if UE supports. We do not see any issue here. </w:t>
            </w:r>
          </w:p>
        </w:tc>
      </w:tr>
      <w:tr w:rsidR="00E75241" w14:paraId="257C6C01" w14:textId="77777777">
        <w:tc>
          <w:tcPr>
            <w:tcW w:w="1472" w:type="dxa"/>
          </w:tcPr>
          <w:p w14:paraId="257C6BFE" w14:textId="77777777" w:rsidR="00E75241" w:rsidRDefault="003B30A8">
            <w:pPr>
              <w:rPr>
                <w:rFonts w:eastAsiaTheme="minorEastAsia"/>
                <w:lang w:val="en-US" w:eastAsia="zh-CN"/>
              </w:rPr>
            </w:pPr>
            <w:r>
              <w:rPr>
                <w:rFonts w:eastAsiaTheme="minorEastAsia"/>
                <w:lang w:val="en-US" w:eastAsia="zh-CN"/>
              </w:rPr>
              <w:t>IDCC</w:t>
            </w:r>
          </w:p>
        </w:tc>
        <w:tc>
          <w:tcPr>
            <w:tcW w:w="1227" w:type="dxa"/>
          </w:tcPr>
          <w:p w14:paraId="257C6BF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C00" w14:textId="77777777" w:rsidR="00E75241" w:rsidRDefault="00E75241">
            <w:pPr>
              <w:rPr>
                <w:rFonts w:eastAsiaTheme="minorEastAsia"/>
                <w:lang w:val="en-US" w:eastAsia="zh-CN"/>
              </w:rPr>
            </w:pPr>
          </w:p>
        </w:tc>
      </w:tr>
      <w:tr w:rsidR="00E75241" w14:paraId="257C6C06" w14:textId="77777777">
        <w:tc>
          <w:tcPr>
            <w:tcW w:w="1472" w:type="dxa"/>
          </w:tcPr>
          <w:p w14:paraId="257C6C02" w14:textId="77777777" w:rsidR="00E75241" w:rsidRDefault="003B30A8">
            <w:pPr>
              <w:rPr>
                <w:rFonts w:eastAsiaTheme="minorEastAsia"/>
                <w:lang w:val="en-US" w:eastAsia="zh-CN"/>
              </w:rPr>
            </w:pPr>
            <w:r>
              <w:rPr>
                <w:rFonts w:eastAsiaTheme="minorEastAsia"/>
                <w:lang w:val="en-US" w:eastAsia="zh-CN"/>
              </w:rPr>
              <w:t>Nokia, NSB</w:t>
            </w:r>
          </w:p>
        </w:tc>
        <w:tc>
          <w:tcPr>
            <w:tcW w:w="1227" w:type="dxa"/>
          </w:tcPr>
          <w:p w14:paraId="257C6C03" w14:textId="77777777" w:rsidR="00E75241" w:rsidRDefault="00E75241">
            <w:pPr>
              <w:tabs>
                <w:tab w:val="left" w:pos="551"/>
              </w:tabs>
              <w:rPr>
                <w:rFonts w:eastAsiaTheme="minorEastAsia"/>
                <w:lang w:val="en-US" w:eastAsia="zh-CN"/>
              </w:rPr>
            </w:pPr>
          </w:p>
        </w:tc>
        <w:tc>
          <w:tcPr>
            <w:tcW w:w="7056" w:type="dxa"/>
          </w:tcPr>
          <w:p w14:paraId="257C6C04" w14:textId="77777777" w:rsidR="00E75241" w:rsidRDefault="003B30A8">
            <w:pPr>
              <w:rPr>
                <w:rFonts w:eastAsiaTheme="minorEastAsia"/>
                <w:lang w:val="en-US" w:eastAsia="zh-CN"/>
              </w:rPr>
            </w:pPr>
            <w:r>
              <w:rPr>
                <w:rFonts w:eastAsiaTheme="minorEastAsia"/>
                <w:lang w:val="en-US" w:eastAsia="zh-CN"/>
              </w:rPr>
              <w:t>For the first sub-bullet, we are fine with the proposal for RACH but not sure whether there is major benefit to transmit for SSB for paging. We don’t see issues with UE performing RF retuning during initial access.</w:t>
            </w:r>
          </w:p>
          <w:p w14:paraId="257C6C05" w14:textId="77777777" w:rsidR="00E75241" w:rsidRDefault="003B30A8">
            <w:pPr>
              <w:rPr>
                <w:rFonts w:eastAsiaTheme="minorEastAsia"/>
                <w:lang w:val="en-US" w:eastAsia="zh-CN"/>
              </w:rPr>
            </w:pPr>
            <w:r>
              <w:rPr>
                <w:rFonts w:eastAsiaTheme="minorEastAsia"/>
                <w:lang w:val="en-US" w:eastAsia="zh-CN"/>
              </w:rPr>
              <w:t>For the second sub-bullet, our preference is not to required SSB.</w:t>
            </w:r>
          </w:p>
        </w:tc>
      </w:tr>
      <w:tr w:rsidR="00E75241" w14:paraId="257C6C0B" w14:textId="77777777">
        <w:tc>
          <w:tcPr>
            <w:tcW w:w="1472" w:type="dxa"/>
          </w:tcPr>
          <w:p w14:paraId="257C6C07" w14:textId="77777777" w:rsidR="00E75241" w:rsidRDefault="003B30A8">
            <w:pPr>
              <w:rPr>
                <w:rFonts w:eastAsiaTheme="minorEastAsia"/>
                <w:lang w:val="en-US" w:eastAsia="zh-CN"/>
              </w:rPr>
            </w:pPr>
            <w:r>
              <w:rPr>
                <w:rFonts w:eastAsiaTheme="minorEastAsia"/>
                <w:lang w:val="en-US" w:eastAsia="zh-CN"/>
              </w:rPr>
              <w:t>FUTUREWEI6</w:t>
            </w:r>
          </w:p>
        </w:tc>
        <w:tc>
          <w:tcPr>
            <w:tcW w:w="1227" w:type="dxa"/>
          </w:tcPr>
          <w:p w14:paraId="257C6C08" w14:textId="77777777" w:rsidR="00E75241" w:rsidRDefault="00E75241">
            <w:pPr>
              <w:tabs>
                <w:tab w:val="left" w:pos="551"/>
              </w:tabs>
              <w:rPr>
                <w:rFonts w:eastAsiaTheme="minorEastAsia"/>
                <w:lang w:val="en-US" w:eastAsia="zh-CN"/>
              </w:rPr>
            </w:pPr>
          </w:p>
        </w:tc>
        <w:tc>
          <w:tcPr>
            <w:tcW w:w="7056" w:type="dxa"/>
          </w:tcPr>
          <w:p w14:paraId="257C6C09" w14:textId="77777777" w:rsidR="00E75241" w:rsidRDefault="003B30A8">
            <w:pPr>
              <w:rPr>
                <w:rFonts w:eastAsiaTheme="minorEastAsia"/>
                <w:lang w:val="en-US" w:eastAsia="zh-CN"/>
              </w:rPr>
            </w:pPr>
            <w:r>
              <w:rPr>
                <w:rFonts w:eastAsiaTheme="minorEastAsia"/>
                <w:lang w:val="en-US" w:eastAsia="zh-CN"/>
              </w:rPr>
              <w:t>Some clarity about separate initial DL BWP and initial DL BWP may be required based on your reply to FL5. In Note 1 “During idle/inactive mode, the separate initial DL BWP (paging is FFS) is used for only for RACH. In Connected mode, the RedCap UEs will operate in the RRC-configured BWP. The separate initial DL BWP in connected mode will only be used, for e.g., RACH in scenarios where ROs are not configured in the active non-initial UL BWP (in this case UE may switch to the initial UL/DL BWP).”</w:t>
            </w:r>
          </w:p>
          <w:p w14:paraId="257C6C0A" w14:textId="77777777" w:rsidR="00E75241" w:rsidRDefault="003B30A8">
            <w:pPr>
              <w:rPr>
                <w:rFonts w:eastAsiaTheme="minorEastAsia"/>
                <w:lang w:val="en-US" w:eastAsia="zh-CN"/>
              </w:rPr>
            </w:pPr>
            <w:r>
              <w:rPr>
                <w:rFonts w:eastAsiaTheme="minorEastAsia"/>
                <w:lang w:val="en-US" w:eastAsia="zh-CN"/>
              </w:rPr>
              <w:lastRenderedPageBreak/>
              <w:t>In the proposal, it is unclear whether the separate initial DL BWP is used only for RACH.</w:t>
            </w:r>
          </w:p>
        </w:tc>
      </w:tr>
      <w:tr w:rsidR="00E75241" w14:paraId="257C6C11" w14:textId="77777777">
        <w:tc>
          <w:tcPr>
            <w:tcW w:w="1472" w:type="dxa"/>
          </w:tcPr>
          <w:p w14:paraId="257C6C0C" w14:textId="77777777" w:rsidR="00E75241" w:rsidRDefault="003B30A8">
            <w:pPr>
              <w:rPr>
                <w:rFonts w:eastAsiaTheme="minorEastAsia"/>
                <w:lang w:val="en-US" w:eastAsia="zh-CN"/>
              </w:rPr>
            </w:pPr>
            <w:r>
              <w:rPr>
                <w:rFonts w:eastAsiaTheme="minorEastAsia"/>
                <w:lang w:val="en-US" w:eastAsia="zh-CN"/>
              </w:rPr>
              <w:lastRenderedPageBreak/>
              <w:t>Qualcomm</w:t>
            </w:r>
          </w:p>
        </w:tc>
        <w:tc>
          <w:tcPr>
            <w:tcW w:w="1227" w:type="dxa"/>
          </w:tcPr>
          <w:p w14:paraId="257C6C0D" w14:textId="77777777" w:rsidR="00E75241" w:rsidRDefault="00E75241">
            <w:pPr>
              <w:tabs>
                <w:tab w:val="left" w:pos="551"/>
              </w:tabs>
              <w:rPr>
                <w:rFonts w:eastAsiaTheme="minorEastAsia"/>
                <w:lang w:val="en-US" w:eastAsia="zh-CN"/>
              </w:rPr>
            </w:pPr>
          </w:p>
        </w:tc>
        <w:tc>
          <w:tcPr>
            <w:tcW w:w="7056" w:type="dxa"/>
          </w:tcPr>
          <w:p w14:paraId="257C6C0E" w14:textId="77777777" w:rsidR="00E75241" w:rsidRDefault="003B30A8">
            <w:pPr>
              <w:rPr>
                <w:rFonts w:eastAsiaTheme="minorEastAsia"/>
                <w:lang w:val="en-US" w:eastAsia="zh-CN"/>
              </w:rPr>
            </w:pPr>
            <w:r>
              <w:rPr>
                <w:rFonts w:eastAsiaTheme="minorEastAsia"/>
                <w:lang w:val="en-US" w:eastAsia="zh-CN"/>
              </w:rPr>
              <w:t xml:space="preserve">If the separate initial DL BWP can be used by RedCap UE during initial access, we think the SSB transmission is mandatory instead of configurable. </w:t>
            </w:r>
          </w:p>
          <w:p w14:paraId="257C6C0F" w14:textId="77777777" w:rsidR="00E75241" w:rsidRDefault="003B30A8">
            <w:pPr>
              <w:rPr>
                <w:rFonts w:eastAsiaTheme="minorEastAsia"/>
                <w:lang w:val="en-US" w:eastAsia="zh-CN"/>
              </w:rPr>
            </w:pPr>
            <w:r>
              <w:rPr>
                <w:rFonts w:eastAsiaTheme="minorEastAsia"/>
                <w:lang w:val="en-US" w:eastAsia="zh-CN"/>
              </w:rPr>
              <w:t>Based on our calculation, the overhead of non-CD SSB transmission is low in the separate initial DL BWP. Assuming 100 MHz channel BW, DDDSU frame format in TDD, and 8 SSB beams/20 ms periodicity for non-CD SSB, the overhead is less than 1% of the DL resources.</w:t>
            </w:r>
          </w:p>
          <w:p w14:paraId="257C6C10" w14:textId="77777777" w:rsidR="00E75241" w:rsidRDefault="003B30A8">
            <w:pPr>
              <w:rPr>
                <w:rFonts w:eastAsiaTheme="minorEastAsia"/>
                <w:lang w:val="en-US" w:eastAsia="zh-CN"/>
              </w:rPr>
            </w:pPr>
            <w:r>
              <w:rPr>
                <w:rFonts w:eastAsiaTheme="minorEastAsia"/>
                <w:lang w:val="en-US" w:eastAsia="zh-CN"/>
              </w:rPr>
              <w:t>If the separate initial DL BWP cannot be used by RedCap UE during initial access, the DL BWP without SSB is related to the discussion of FG 6-1a, which is optionally supported by RedCap UE and can be treated in UE feature discussion.</w:t>
            </w:r>
          </w:p>
        </w:tc>
      </w:tr>
      <w:tr w:rsidR="00E75241" w14:paraId="257C6C15" w14:textId="77777777">
        <w:tc>
          <w:tcPr>
            <w:tcW w:w="1472" w:type="dxa"/>
          </w:tcPr>
          <w:p w14:paraId="257C6C12" w14:textId="77777777" w:rsidR="00E75241" w:rsidRDefault="003B30A8">
            <w:pPr>
              <w:rPr>
                <w:rFonts w:eastAsia="Malgun Gothic"/>
                <w:lang w:val="en-US" w:eastAsia="ko-KR"/>
              </w:rPr>
            </w:pPr>
            <w:r>
              <w:rPr>
                <w:rFonts w:eastAsia="Malgun Gothic"/>
                <w:lang w:val="en-US" w:eastAsia="ko-KR"/>
              </w:rPr>
              <w:t>Ericsson</w:t>
            </w:r>
          </w:p>
        </w:tc>
        <w:tc>
          <w:tcPr>
            <w:tcW w:w="1227" w:type="dxa"/>
          </w:tcPr>
          <w:p w14:paraId="257C6C13" w14:textId="77777777" w:rsidR="00E75241" w:rsidRDefault="003B30A8">
            <w:pPr>
              <w:tabs>
                <w:tab w:val="left" w:pos="551"/>
              </w:tabs>
              <w:rPr>
                <w:rFonts w:eastAsia="Yu Mincho"/>
                <w:lang w:val="en-US" w:eastAsia="ja-JP"/>
              </w:rPr>
            </w:pPr>
            <w:r>
              <w:rPr>
                <w:rFonts w:eastAsia="Yu Mincho"/>
                <w:lang w:val="en-US" w:eastAsia="ja-JP"/>
              </w:rPr>
              <w:t>Y, but</w:t>
            </w:r>
          </w:p>
        </w:tc>
        <w:tc>
          <w:tcPr>
            <w:tcW w:w="7056" w:type="dxa"/>
          </w:tcPr>
          <w:p w14:paraId="257C6C14" w14:textId="77777777" w:rsidR="00E75241" w:rsidRDefault="003B30A8">
            <w:pPr>
              <w:rPr>
                <w:rFonts w:eastAsia="Malgun Gothic"/>
                <w:lang w:val="en-US" w:eastAsia="ko-KR"/>
              </w:rPr>
            </w:pPr>
            <w:r>
              <w:rPr>
                <w:rFonts w:eastAsia="Malgun Gothic"/>
                <w:lang w:val="en-US" w:eastAsia="ko-KR"/>
              </w:rPr>
              <w:t>We can accept this FL-6 proposal as a compromise. However, we have similar comment as Vivo. Whether the first bullet corresponds to RRC_IDLE or RRC_CONNECTED (or both) needs clarification.</w:t>
            </w:r>
          </w:p>
        </w:tc>
      </w:tr>
      <w:tr w:rsidR="00E75241" w14:paraId="257C6C1F" w14:textId="77777777">
        <w:tc>
          <w:tcPr>
            <w:tcW w:w="1472" w:type="dxa"/>
          </w:tcPr>
          <w:p w14:paraId="257C6C16" w14:textId="77777777" w:rsidR="00E75241" w:rsidRDefault="003B30A8">
            <w:pPr>
              <w:rPr>
                <w:rFonts w:eastAsia="Malgun Gothic"/>
                <w:lang w:val="en-US" w:eastAsia="ko-KR"/>
              </w:rPr>
            </w:pPr>
            <w:r>
              <w:rPr>
                <w:rFonts w:eastAsiaTheme="minorEastAsia"/>
                <w:lang w:val="en-US" w:eastAsia="zh-CN"/>
              </w:rPr>
              <w:t>Apple</w:t>
            </w:r>
          </w:p>
        </w:tc>
        <w:tc>
          <w:tcPr>
            <w:tcW w:w="1227" w:type="dxa"/>
          </w:tcPr>
          <w:p w14:paraId="257C6C17" w14:textId="77777777" w:rsidR="00E75241" w:rsidRDefault="00E75241">
            <w:pPr>
              <w:tabs>
                <w:tab w:val="left" w:pos="551"/>
              </w:tabs>
              <w:rPr>
                <w:rFonts w:eastAsia="Yu Mincho"/>
                <w:lang w:val="en-US" w:eastAsia="ja-JP"/>
              </w:rPr>
            </w:pPr>
          </w:p>
        </w:tc>
        <w:tc>
          <w:tcPr>
            <w:tcW w:w="7056" w:type="dxa"/>
          </w:tcPr>
          <w:p w14:paraId="257C6C18" w14:textId="77777777" w:rsidR="00E75241" w:rsidRDefault="003B30A8">
            <w:pPr>
              <w:rPr>
                <w:rFonts w:eastAsiaTheme="minorEastAsia"/>
                <w:lang w:val="en-US" w:eastAsia="zh-CN"/>
              </w:rPr>
            </w:pPr>
            <w:r>
              <w:rPr>
                <w:rFonts w:eastAsiaTheme="minorEastAsia"/>
                <w:lang w:val="en-US" w:eastAsia="zh-CN"/>
              </w:rPr>
              <w:t>We shared Qualcomm’s comment on this.</w:t>
            </w:r>
          </w:p>
          <w:p w14:paraId="257C6C19" w14:textId="77777777" w:rsidR="00E75241" w:rsidRDefault="003B30A8">
            <w:pPr>
              <w:rPr>
                <w:rFonts w:eastAsiaTheme="minorEastAsia"/>
                <w:lang w:val="en-US" w:eastAsia="zh-CN"/>
              </w:rPr>
            </w:pPr>
            <w:r>
              <w:rPr>
                <w:rFonts w:eastAsiaTheme="minorEastAsia"/>
                <w:lang w:val="en-US" w:eastAsia="zh-CN"/>
              </w:rPr>
              <w:t>The key is that for any BWP that is potentially used in RRC_CONNECTED mode, the DL/UL RF retuning should be minimized as much as possible, regardless of initial BWP or UE-specific BWP.</w:t>
            </w:r>
          </w:p>
          <w:p w14:paraId="257C6C1A" w14:textId="77777777" w:rsidR="00E75241" w:rsidRDefault="003B30A8">
            <w:pPr>
              <w:rPr>
                <w:rFonts w:eastAsiaTheme="minorEastAsia"/>
                <w:lang w:val="en-US" w:eastAsia="zh-CN"/>
              </w:rPr>
            </w:pPr>
            <w:r>
              <w:rPr>
                <w:rFonts w:eastAsiaTheme="minorEastAsia"/>
                <w:lang w:val="en-US" w:eastAsia="zh-CN"/>
              </w:rPr>
              <w:t xml:space="preserve"> With this in mind: </w:t>
            </w:r>
          </w:p>
          <w:p w14:paraId="257C6C1B" w14:textId="77777777" w:rsidR="00E75241" w:rsidRDefault="003B30A8" w:rsidP="005025F6">
            <w:pPr>
              <w:pStyle w:val="afe"/>
              <w:numPr>
                <w:ilvl w:val="0"/>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Initial DL BWP: it can be used after RRC Connection completion i.e., RRC_CONNECTED mode. Therefore, even If ‘only CSS for RACH is configured in the separate initial DL BWP’, SSB should be configured in initial BWP if initial BWP is used during RRC CONNECTED mode. </w:t>
            </w:r>
          </w:p>
          <w:p w14:paraId="257C6C1C" w14:textId="77777777" w:rsidR="00E75241" w:rsidRDefault="003B30A8" w:rsidP="005025F6">
            <w:pPr>
              <w:pStyle w:val="afe"/>
              <w:numPr>
                <w:ilvl w:val="1"/>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also fail to understand why ‘Type1 CSS and Type-2 CSS’ are selected as metric to determine whether SSB is mandated or not, instead of RRC states. </w:t>
            </w:r>
          </w:p>
          <w:p w14:paraId="257C6C1D" w14:textId="77777777" w:rsidR="00E75241" w:rsidRDefault="003B30A8" w:rsidP="005025F6">
            <w:pPr>
              <w:pStyle w:val="afe"/>
              <w:numPr>
                <w:ilvl w:val="0"/>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UE-specific BWP: </w:t>
            </w:r>
          </w:p>
          <w:p w14:paraId="257C6C1E" w14:textId="77777777" w:rsidR="00E75241" w:rsidRDefault="003B30A8" w:rsidP="005025F6">
            <w:pPr>
              <w:pStyle w:val="afe"/>
              <w:numPr>
                <w:ilvl w:val="1"/>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SSB should be mandated, and we support this bullet. </w:t>
            </w:r>
          </w:p>
        </w:tc>
      </w:tr>
      <w:tr w:rsidR="00E75241" w14:paraId="257C6C23" w14:textId="77777777">
        <w:tc>
          <w:tcPr>
            <w:tcW w:w="1472" w:type="dxa"/>
          </w:tcPr>
          <w:p w14:paraId="257C6C20" w14:textId="77777777" w:rsidR="00E75241" w:rsidRDefault="003B30A8">
            <w:pPr>
              <w:rPr>
                <w:rFonts w:eastAsia="Yu Mincho"/>
                <w:lang w:val="en-US" w:eastAsia="ja-JP"/>
              </w:rPr>
            </w:pPr>
            <w:r>
              <w:rPr>
                <w:rFonts w:eastAsia="Yu Mincho"/>
                <w:lang w:val="en-US" w:eastAsia="ja-JP"/>
              </w:rPr>
              <w:t>DOCOMO</w:t>
            </w:r>
          </w:p>
        </w:tc>
        <w:tc>
          <w:tcPr>
            <w:tcW w:w="1227" w:type="dxa"/>
          </w:tcPr>
          <w:p w14:paraId="257C6C21" w14:textId="77777777" w:rsidR="00E75241" w:rsidRDefault="00E75241">
            <w:pPr>
              <w:tabs>
                <w:tab w:val="left" w:pos="551"/>
              </w:tabs>
              <w:rPr>
                <w:rFonts w:eastAsia="Yu Mincho"/>
                <w:lang w:val="en-US" w:eastAsia="ja-JP"/>
              </w:rPr>
            </w:pPr>
          </w:p>
        </w:tc>
        <w:tc>
          <w:tcPr>
            <w:tcW w:w="7056" w:type="dxa"/>
          </w:tcPr>
          <w:p w14:paraId="257C6C22" w14:textId="77777777" w:rsidR="00E75241" w:rsidRDefault="003B30A8">
            <w:pPr>
              <w:rPr>
                <w:rFonts w:eastAsia="Yu Mincho"/>
                <w:lang w:val="en-US" w:eastAsia="ja-JP"/>
              </w:rPr>
            </w:pPr>
            <w:r>
              <w:rPr>
                <w:rFonts w:eastAsia="Yu Mincho"/>
                <w:lang w:val="en-US" w:eastAsia="ja-JP"/>
              </w:rPr>
              <w:t>We can live with the proposal for the sake of progress</w:t>
            </w:r>
          </w:p>
        </w:tc>
      </w:tr>
      <w:tr w:rsidR="00E75241" w14:paraId="257C6C27" w14:textId="77777777">
        <w:tc>
          <w:tcPr>
            <w:tcW w:w="1472" w:type="dxa"/>
          </w:tcPr>
          <w:p w14:paraId="257C6C24" w14:textId="77777777" w:rsidR="00E75241" w:rsidRDefault="003B30A8">
            <w:pPr>
              <w:rPr>
                <w:rFonts w:eastAsiaTheme="minorEastAsia"/>
                <w:lang w:val="en-US" w:eastAsia="zh-CN"/>
              </w:rPr>
            </w:pPr>
            <w:r>
              <w:rPr>
                <w:rFonts w:eastAsiaTheme="minorEastAsia"/>
                <w:lang w:val="en-US" w:eastAsia="zh-CN"/>
              </w:rPr>
              <w:t>Lenovo, Motorola Mobility</w:t>
            </w:r>
          </w:p>
        </w:tc>
        <w:tc>
          <w:tcPr>
            <w:tcW w:w="1227" w:type="dxa"/>
          </w:tcPr>
          <w:p w14:paraId="257C6C25"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C26" w14:textId="77777777" w:rsidR="00E75241" w:rsidRDefault="003B30A8">
            <w:pPr>
              <w:rPr>
                <w:rFonts w:eastAsiaTheme="minorEastAsia"/>
                <w:lang w:val="en-US" w:eastAsia="zh-CN"/>
              </w:rPr>
            </w:pPr>
            <w:r>
              <w:rPr>
                <w:rFonts w:eastAsiaTheme="minorEastAsia"/>
                <w:lang w:val="en-US" w:eastAsia="zh-CN"/>
              </w:rPr>
              <w:t>We are generally fine with this proposal.</w:t>
            </w:r>
          </w:p>
        </w:tc>
      </w:tr>
      <w:tr w:rsidR="00E75241" w14:paraId="257C6C2B" w14:textId="77777777">
        <w:tc>
          <w:tcPr>
            <w:tcW w:w="1472" w:type="dxa"/>
          </w:tcPr>
          <w:p w14:paraId="257C6C28" w14:textId="77777777" w:rsidR="00E75241" w:rsidRDefault="003B30A8">
            <w:pPr>
              <w:rPr>
                <w:rFonts w:eastAsiaTheme="minorEastAsia"/>
                <w:lang w:val="en-US" w:eastAsia="zh-CN"/>
              </w:rPr>
            </w:pPr>
            <w:r>
              <w:rPr>
                <w:rFonts w:eastAsiaTheme="minorEastAsia"/>
                <w:lang w:val="en-US" w:eastAsia="zh-CN"/>
              </w:rPr>
              <w:t>Intel</w:t>
            </w:r>
          </w:p>
        </w:tc>
        <w:tc>
          <w:tcPr>
            <w:tcW w:w="1227" w:type="dxa"/>
          </w:tcPr>
          <w:p w14:paraId="257C6C29" w14:textId="77777777" w:rsidR="00E75241" w:rsidRDefault="003B30A8">
            <w:pPr>
              <w:tabs>
                <w:tab w:val="left" w:pos="551"/>
              </w:tabs>
              <w:rPr>
                <w:rFonts w:eastAsia="Yu Mincho"/>
                <w:lang w:val="en-US" w:eastAsia="ja-JP"/>
              </w:rPr>
            </w:pPr>
            <w:r>
              <w:rPr>
                <w:rFonts w:eastAsia="Yu Mincho"/>
                <w:lang w:val="en-US" w:eastAsia="ja-JP"/>
              </w:rPr>
              <w:t>N</w:t>
            </w:r>
          </w:p>
        </w:tc>
        <w:tc>
          <w:tcPr>
            <w:tcW w:w="7056" w:type="dxa"/>
          </w:tcPr>
          <w:p w14:paraId="257C6C2A" w14:textId="77777777" w:rsidR="00E75241" w:rsidRDefault="003B30A8">
            <w:pPr>
              <w:rPr>
                <w:rFonts w:eastAsiaTheme="minorEastAsia"/>
                <w:lang w:val="en-US" w:eastAsia="zh-CN"/>
              </w:rPr>
            </w:pPr>
            <w:r>
              <w:rPr>
                <w:rFonts w:eastAsiaTheme="minorEastAsia"/>
                <w:lang w:val="en-US" w:eastAsia="zh-CN"/>
              </w:rPr>
              <w:t xml:space="preserve">While we can see the possible logic behind this new characterization, it still tends to not acknowledge on whether the first part applies to only after initial access (as per current WA) or also during initial access. In this regard, the first part (for separate initial DL BWP) would need to be qualified further into the sub-cases, with proper conditioning on </w:t>
            </w:r>
            <w:r>
              <w:rPr>
                <w:rFonts w:eastAsiaTheme="minorEastAsia"/>
                <w:b/>
                <w:bCs/>
                <w:i/>
                <w:iCs/>
                <w:lang w:val="en-US" w:eastAsia="zh-CN"/>
              </w:rPr>
              <w:t>“</w:t>
            </w:r>
            <w:r>
              <w:rPr>
                <w:b/>
                <w:bCs/>
                <w:i/>
                <w:iCs/>
                <w:lang w:val="en-US" w:eastAsia="zh-CN"/>
              </w:rPr>
              <w:t>if the separate initial DL BWP can be used d</w:t>
            </w:r>
            <w:r>
              <w:rPr>
                <w:b/>
                <w:bCs/>
                <w:i/>
                <w:iCs/>
                <w:lang w:val="en-US"/>
              </w:rPr>
              <w:t>uring initial access</w:t>
            </w:r>
            <w:r>
              <w:rPr>
                <w:b/>
                <w:bCs/>
                <w:i/>
                <w:iCs/>
                <w:lang w:val="en-US" w:eastAsia="zh-CN"/>
              </w:rPr>
              <w:t xml:space="preserve"> (i.e. for RRC_IDLE/RRC_INACTIVE UE)”</w:t>
            </w:r>
            <w:r>
              <w:rPr>
                <w:lang w:val="en-US" w:eastAsia="zh-CN"/>
              </w:rPr>
              <w:t>.</w:t>
            </w:r>
            <w:r>
              <w:rPr>
                <w:rFonts w:eastAsiaTheme="minorEastAsia"/>
                <w:lang w:val="en-US" w:eastAsia="zh-CN"/>
              </w:rPr>
              <w:t xml:space="preserve"> </w:t>
            </w:r>
          </w:p>
        </w:tc>
      </w:tr>
      <w:tr w:rsidR="00E75241" w14:paraId="257C6C2F" w14:textId="77777777">
        <w:tc>
          <w:tcPr>
            <w:tcW w:w="1472" w:type="dxa"/>
          </w:tcPr>
          <w:p w14:paraId="257C6C2C" w14:textId="77777777" w:rsidR="00E75241" w:rsidRDefault="003B30A8">
            <w:pPr>
              <w:rPr>
                <w:rFonts w:eastAsiaTheme="minorEastAsia"/>
                <w:lang w:val="en-US" w:eastAsia="zh-CN"/>
              </w:rPr>
            </w:pPr>
            <w:r>
              <w:rPr>
                <w:rFonts w:eastAsiaTheme="minorEastAsia"/>
                <w:lang w:val="en-US" w:eastAsia="zh-CN"/>
              </w:rPr>
              <w:t>OPPO</w:t>
            </w:r>
          </w:p>
        </w:tc>
        <w:tc>
          <w:tcPr>
            <w:tcW w:w="1227" w:type="dxa"/>
          </w:tcPr>
          <w:p w14:paraId="257C6C2D" w14:textId="77777777" w:rsidR="00E75241" w:rsidRDefault="003B30A8">
            <w:pPr>
              <w:tabs>
                <w:tab w:val="left" w:pos="551"/>
              </w:tabs>
              <w:rPr>
                <w:rFonts w:eastAsia="Yu Mincho"/>
                <w:lang w:val="en-US" w:eastAsia="ja-JP"/>
              </w:rPr>
            </w:pPr>
            <w:r>
              <w:rPr>
                <w:rFonts w:eastAsiaTheme="minorEastAsia"/>
                <w:lang w:val="en-US" w:eastAsia="zh-CN"/>
              </w:rPr>
              <w:t>Y</w:t>
            </w:r>
          </w:p>
        </w:tc>
        <w:tc>
          <w:tcPr>
            <w:tcW w:w="7056" w:type="dxa"/>
          </w:tcPr>
          <w:p w14:paraId="257C6C2E" w14:textId="77777777" w:rsidR="00E75241" w:rsidRDefault="003B30A8">
            <w:pPr>
              <w:rPr>
                <w:rFonts w:eastAsiaTheme="minorEastAsia"/>
                <w:lang w:val="en-US" w:eastAsia="zh-CN"/>
              </w:rPr>
            </w:pPr>
            <w:r>
              <w:rPr>
                <w:rFonts w:eastAsiaTheme="minorEastAsia"/>
                <w:lang w:val="en-US" w:eastAsia="zh-CN"/>
              </w:rPr>
              <w:t>Support this proposal.</w:t>
            </w:r>
          </w:p>
        </w:tc>
      </w:tr>
      <w:tr w:rsidR="00E75241" w14:paraId="257C6C35" w14:textId="77777777">
        <w:tc>
          <w:tcPr>
            <w:tcW w:w="1472" w:type="dxa"/>
          </w:tcPr>
          <w:p w14:paraId="257C6C30" w14:textId="77777777" w:rsidR="00E75241" w:rsidRDefault="003B30A8">
            <w:pPr>
              <w:rPr>
                <w:rFonts w:eastAsiaTheme="minorEastAsia"/>
                <w:lang w:val="en-US" w:eastAsia="zh-CN"/>
              </w:rPr>
            </w:pPr>
            <w:r>
              <w:rPr>
                <w:rFonts w:eastAsiaTheme="minorEastAsia"/>
                <w:lang w:val="en-US" w:eastAsia="zh-CN"/>
              </w:rPr>
              <w:t>CATT</w:t>
            </w:r>
          </w:p>
        </w:tc>
        <w:tc>
          <w:tcPr>
            <w:tcW w:w="1227" w:type="dxa"/>
          </w:tcPr>
          <w:p w14:paraId="257C6C31" w14:textId="77777777" w:rsidR="00E75241" w:rsidRDefault="00E75241">
            <w:pPr>
              <w:tabs>
                <w:tab w:val="left" w:pos="551"/>
              </w:tabs>
              <w:rPr>
                <w:rFonts w:eastAsiaTheme="minorEastAsia"/>
                <w:lang w:val="en-US" w:eastAsia="zh-CN"/>
              </w:rPr>
            </w:pPr>
          </w:p>
        </w:tc>
        <w:tc>
          <w:tcPr>
            <w:tcW w:w="7056" w:type="dxa"/>
          </w:tcPr>
          <w:p w14:paraId="257C6C32" w14:textId="77777777" w:rsidR="00E75241" w:rsidRDefault="003B30A8">
            <w:pPr>
              <w:rPr>
                <w:rFonts w:eastAsiaTheme="minorEastAsia"/>
                <w:lang w:val="en-US" w:eastAsia="zh-CN"/>
              </w:rPr>
            </w:pPr>
            <w:r>
              <w:rPr>
                <w:rFonts w:eastAsiaTheme="minorEastAsia"/>
                <w:lang w:val="en-US" w:eastAsia="zh-CN"/>
              </w:rPr>
              <w:t xml:space="preserve">We have similar confusion with Apple why ‘Type1 CSS and Type-2 CSS’ are selected as metric to determine whether SSB is mandated or not, instead of RRC states. </w:t>
            </w:r>
          </w:p>
          <w:p w14:paraId="257C6C33" w14:textId="77777777" w:rsidR="00E75241" w:rsidRDefault="003B30A8">
            <w:pPr>
              <w:rPr>
                <w:rFonts w:eastAsiaTheme="minorEastAsia"/>
                <w:lang w:val="en-US" w:eastAsia="zh-CN"/>
              </w:rPr>
            </w:pPr>
            <w:r>
              <w:rPr>
                <w:rFonts w:eastAsiaTheme="minorEastAsia"/>
                <w:lang w:val="en-US" w:eastAsia="zh-CN"/>
              </w:rPr>
              <w:t>In RRC_IDLE/INACTIVE mode, if a RedCap UE can finish RACH procedure without SSB in the separate initial DL BWP (e.g. by RF retuning), why can’t it finish paging procedure without SSB in the separate initial DL BWP (e.g. by RF retuning again).</w:t>
            </w:r>
          </w:p>
          <w:p w14:paraId="257C6C34" w14:textId="77777777" w:rsidR="00E75241" w:rsidRDefault="003B30A8">
            <w:pPr>
              <w:rPr>
                <w:rFonts w:eastAsiaTheme="minorEastAsia"/>
                <w:lang w:val="en-US" w:eastAsia="zh-CN"/>
              </w:rPr>
            </w:pPr>
            <w:r>
              <w:rPr>
                <w:rFonts w:eastAsiaTheme="minorEastAsia"/>
                <w:lang w:eastAsia="zh-CN"/>
              </w:rPr>
              <w:lastRenderedPageBreak/>
              <w:t>We also prefer that SSB is NOT mandated in the separate initial DL BWP (i.e. for use in RRC_IDLE/INACTIVE).</w:t>
            </w:r>
          </w:p>
        </w:tc>
      </w:tr>
      <w:tr w:rsidR="00E75241" w14:paraId="257C6C39" w14:textId="77777777">
        <w:tc>
          <w:tcPr>
            <w:tcW w:w="1472" w:type="dxa"/>
          </w:tcPr>
          <w:p w14:paraId="257C6C36" w14:textId="77777777" w:rsidR="00E75241" w:rsidRDefault="003B30A8">
            <w:pPr>
              <w:rPr>
                <w:rFonts w:eastAsiaTheme="minorEastAsia"/>
                <w:lang w:val="en-US" w:eastAsia="zh-CN"/>
              </w:rPr>
            </w:pPr>
            <w:r>
              <w:rPr>
                <w:rFonts w:eastAsiaTheme="minorEastAsia"/>
                <w:lang w:val="en-US" w:eastAsia="zh-CN"/>
              </w:rPr>
              <w:lastRenderedPageBreak/>
              <w:t>Samsung</w:t>
            </w:r>
          </w:p>
        </w:tc>
        <w:tc>
          <w:tcPr>
            <w:tcW w:w="1227" w:type="dxa"/>
          </w:tcPr>
          <w:p w14:paraId="257C6C37"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C38" w14:textId="77777777" w:rsidR="00E75241" w:rsidRDefault="003B30A8">
            <w:pPr>
              <w:rPr>
                <w:rFonts w:eastAsiaTheme="minorEastAsia"/>
                <w:lang w:val="en-US" w:eastAsia="zh-CN"/>
              </w:rPr>
            </w:pPr>
            <w:r>
              <w:rPr>
                <w:rFonts w:eastAsiaTheme="minorEastAsia"/>
                <w:lang w:val="en-US" w:eastAsia="zh-CN"/>
              </w:rPr>
              <w:t xml:space="preserve">We don’t see the need to transmit SSB on separate iDL BWP when paging is transmitted. Paging is transmit a PDSCH to receive and there is no issue to receive it without SSB for sync. NB-IoT also support paging on non-anchor carrier without sync channel. There is no technical issue to support paging on separate BWP without SSB as well. </w:t>
            </w:r>
          </w:p>
        </w:tc>
      </w:tr>
      <w:tr w:rsidR="00E75241" w14:paraId="257C6C3F" w14:textId="77777777">
        <w:tc>
          <w:tcPr>
            <w:tcW w:w="1472" w:type="dxa"/>
          </w:tcPr>
          <w:p w14:paraId="257C6C3A" w14:textId="77777777" w:rsidR="00E75241" w:rsidRDefault="003B30A8">
            <w:pPr>
              <w:rPr>
                <w:rFonts w:eastAsiaTheme="minorEastAsia"/>
                <w:lang w:val="en-US" w:eastAsia="zh-CN"/>
              </w:rPr>
            </w:pPr>
            <w:r>
              <w:rPr>
                <w:rFonts w:eastAsiaTheme="minorEastAsia"/>
                <w:lang w:val="en-US" w:eastAsia="zh-CN"/>
              </w:rPr>
              <w:t>vivo2</w:t>
            </w:r>
          </w:p>
        </w:tc>
        <w:tc>
          <w:tcPr>
            <w:tcW w:w="1227" w:type="dxa"/>
          </w:tcPr>
          <w:p w14:paraId="257C6C3B" w14:textId="77777777" w:rsidR="00E75241" w:rsidRDefault="00E75241">
            <w:pPr>
              <w:tabs>
                <w:tab w:val="left" w:pos="551"/>
              </w:tabs>
              <w:rPr>
                <w:rFonts w:eastAsiaTheme="minorEastAsia"/>
                <w:lang w:val="en-US" w:eastAsia="zh-CN"/>
              </w:rPr>
            </w:pPr>
          </w:p>
        </w:tc>
        <w:tc>
          <w:tcPr>
            <w:tcW w:w="7056" w:type="dxa"/>
          </w:tcPr>
          <w:p w14:paraId="257C6C3C" w14:textId="77777777" w:rsidR="00E75241" w:rsidRDefault="003B30A8">
            <w:pPr>
              <w:rPr>
                <w:rFonts w:eastAsiaTheme="minorEastAsia"/>
                <w:lang w:val="en-US" w:eastAsia="zh-CN"/>
              </w:rPr>
            </w:pPr>
            <w:r>
              <w:rPr>
                <w:rFonts w:eastAsiaTheme="minorEastAsia"/>
                <w:lang w:val="en-US" w:eastAsia="zh-CN"/>
              </w:rPr>
              <w:t>Additional comments</w:t>
            </w:r>
          </w:p>
          <w:p w14:paraId="257C6C3D" w14:textId="77777777" w:rsidR="00E75241" w:rsidRDefault="003B30A8" w:rsidP="005025F6">
            <w:pPr>
              <w:pStyle w:val="afe"/>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think point made by Nordic/Apple and others about the initial DL BWP assumption (i.e. includes SSB or not) in CONNECTED mode is valid, which should be explicitly discussed.</w:t>
            </w:r>
          </w:p>
          <w:p w14:paraId="257C6C3E" w14:textId="77777777" w:rsidR="00E75241" w:rsidRDefault="003B30A8" w:rsidP="005025F6">
            <w:pPr>
              <w:pStyle w:val="afe"/>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@Samsung, UE need to process SSB (for AGC, sync, etc) in order to guarantee the paging decoding performance. Please refer to the agreed assumption made in PEI session of Rel-17 UE power saving, where it is assumed that at least 1 SSB is required before PO reception for good channel condition case, and up to 3 SSBs might be required before PO reception in some bad channel condition case. With this assumption in mind, if UE monitors Paging in the separate initial DL BWP, it will be very power consuming if the separate initial DL BWP does not contain SSBs and UE has to retune back to the MIB-configured initial BWP to process multiple SSBs and then switch back to the separate initial DL BWP for paging monitoring. However, some RF retuning during RACH procedure might be acceptable as RACH is a rare event compared to periodic paging monitoring.  </w:t>
            </w:r>
          </w:p>
        </w:tc>
      </w:tr>
      <w:tr w:rsidR="00E75241" w14:paraId="257C6C45" w14:textId="77777777">
        <w:tc>
          <w:tcPr>
            <w:tcW w:w="1472" w:type="dxa"/>
          </w:tcPr>
          <w:p w14:paraId="257C6C40" w14:textId="77777777" w:rsidR="00E75241" w:rsidRDefault="003B30A8">
            <w:pPr>
              <w:rPr>
                <w:rFonts w:eastAsiaTheme="minorEastAsia"/>
                <w:lang w:val="en-US" w:eastAsia="zh-CN"/>
              </w:rPr>
            </w:pPr>
            <w:r>
              <w:rPr>
                <w:rFonts w:eastAsiaTheme="minorEastAsia"/>
                <w:lang w:val="en-US" w:eastAsia="zh-CN"/>
              </w:rPr>
              <w:t>ZTE, Sanechips</w:t>
            </w:r>
          </w:p>
        </w:tc>
        <w:tc>
          <w:tcPr>
            <w:tcW w:w="1227" w:type="dxa"/>
          </w:tcPr>
          <w:p w14:paraId="257C6C41" w14:textId="77777777" w:rsidR="00E75241" w:rsidRDefault="003B30A8">
            <w:pPr>
              <w:tabs>
                <w:tab w:val="left" w:pos="551"/>
              </w:tabs>
              <w:rPr>
                <w:rFonts w:eastAsia="宋体"/>
                <w:lang w:val="en-US" w:eastAsia="zh-CN"/>
              </w:rPr>
            </w:pPr>
            <w:r>
              <w:rPr>
                <w:rFonts w:eastAsia="宋体"/>
                <w:lang w:val="en-US" w:eastAsia="zh-CN"/>
              </w:rPr>
              <w:t>N</w:t>
            </w:r>
          </w:p>
        </w:tc>
        <w:tc>
          <w:tcPr>
            <w:tcW w:w="7056" w:type="dxa"/>
          </w:tcPr>
          <w:p w14:paraId="257C6C42" w14:textId="77777777" w:rsidR="00E75241" w:rsidRDefault="003B30A8">
            <w:pPr>
              <w:rPr>
                <w:rFonts w:eastAsiaTheme="minorEastAsia"/>
                <w:lang w:val="en-US" w:eastAsia="zh-CN"/>
              </w:rPr>
            </w:pPr>
            <w:r>
              <w:rPr>
                <w:rFonts w:eastAsiaTheme="minorEastAsia"/>
                <w:lang w:val="en-US" w:eastAsia="zh-CN"/>
              </w:rPr>
              <w:t>We understand the RF retuning may have the impact on UE power. However, in connected mode for the RedCap UE, considering the RF retuning power consumption percentage in total power consumption is not large, the RF retuning may not have much impact on the UE.</w:t>
            </w:r>
          </w:p>
          <w:p w14:paraId="257C6C43" w14:textId="77777777" w:rsidR="00E75241" w:rsidRDefault="003B30A8">
            <w:pPr>
              <w:rPr>
                <w:rFonts w:eastAsiaTheme="minorEastAsia"/>
                <w:lang w:val="en-US" w:eastAsia="zh-CN"/>
              </w:rPr>
            </w:pPr>
            <w:r>
              <w:rPr>
                <w:rFonts w:eastAsiaTheme="minorEastAsia"/>
                <w:lang w:val="en-US" w:eastAsia="zh-CN"/>
              </w:rPr>
              <w:t>From our perspective, gNB should have the flexibility to determine whether SSB is transmitted in the non-initial DL BWP based on the UE capability report.</w:t>
            </w:r>
          </w:p>
          <w:p w14:paraId="257C6C44" w14:textId="77777777" w:rsidR="00E75241" w:rsidRDefault="003B30A8">
            <w:pPr>
              <w:rPr>
                <w:rFonts w:eastAsiaTheme="minorEastAsia"/>
                <w:lang w:val="en-US" w:eastAsia="zh-CN"/>
              </w:rPr>
            </w:pPr>
            <w:r>
              <w:rPr>
                <w:rFonts w:eastAsiaTheme="minorEastAsia"/>
                <w:lang w:val="en-US" w:eastAsia="zh-CN"/>
              </w:rPr>
              <w:t>Therefore, we do not agree the SSB should be always transmitted in the non-initial DL BWP and separate initial DL BWP.</w:t>
            </w:r>
          </w:p>
        </w:tc>
      </w:tr>
      <w:tr w:rsidR="00E75241" w14:paraId="257C6C49" w14:textId="77777777">
        <w:tc>
          <w:tcPr>
            <w:tcW w:w="1472" w:type="dxa"/>
          </w:tcPr>
          <w:p w14:paraId="257C6C46" w14:textId="77777777" w:rsidR="00E75241" w:rsidRDefault="003B30A8">
            <w:pPr>
              <w:rPr>
                <w:rFonts w:eastAsiaTheme="minorEastAsia"/>
                <w:lang w:val="en-US" w:eastAsia="zh-CN"/>
              </w:rPr>
            </w:pPr>
            <w:r>
              <w:rPr>
                <w:rFonts w:eastAsia="Yu Mincho"/>
                <w:lang w:val="en-US" w:eastAsia="ja-JP"/>
              </w:rPr>
              <w:t>Panasonic</w:t>
            </w:r>
          </w:p>
        </w:tc>
        <w:tc>
          <w:tcPr>
            <w:tcW w:w="1227" w:type="dxa"/>
          </w:tcPr>
          <w:p w14:paraId="257C6C47" w14:textId="77777777" w:rsidR="00E75241" w:rsidRDefault="003B30A8">
            <w:pPr>
              <w:tabs>
                <w:tab w:val="left" w:pos="551"/>
              </w:tabs>
              <w:rPr>
                <w:rFonts w:eastAsia="宋体"/>
                <w:lang w:val="en-US" w:eastAsia="zh-CN"/>
              </w:rPr>
            </w:pPr>
            <w:r>
              <w:rPr>
                <w:rFonts w:eastAsia="Yu Mincho"/>
                <w:lang w:val="en-US" w:eastAsia="ja-JP"/>
              </w:rPr>
              <w:t>Y in principle</w:t>
            </w:r>
          </w:p>
        </w:tc>
        <w:tc>
          <w:tcPr>
            <w:tcW w:w="7056" w:type="dxa"/>
          </w:tcPr>
          <w:p w14:paraId="257C6C48" w14:textId="77777777" w:rsidR="00E75241" w:rsidRDefault="003B30A8">
            <w:pPr>
              <w:rPr>
                <w:rFonts w:eastAsiaTheme="minorEastAsia"/>
                <w:lang w:val="en-US" w:eastAsia="zh-CN"/>
              </w:rPr>
            </w:pPr>
            <w:r>
              <w:rPr>
                <w:rFonts w:eastAsia="Yu Mincho"/>
                <w:lang w:val="en-US" w:eastAsia="ja-JP"/>
              </w:rPr>
              <w:t xml:space="preserve">As commented above, we suggest </w:t>
            </w:r>
            <w:r>
              <w:rPr>
                <w:rFonts w:eastAsia="Yu Mincho"/>
                <w:lang w:eastAsia="ja-JP"/>
              </w:rPr>
              <w:t>"for RACH" should be changed to "for random access procedure" as random access channel (Msg1) itself is not sent in DL.</w:t>
            </w:r>
          </w:p>
        </w:tc>
      </w:tr>
      <w:tr w:rsidR="00E75241" w14:paraId="257C6C4E" w14:textId="77777777">
        <w:tc>
          <w:tcPr>
            <w:tcW w:w="1472" w:type="dxa"/>
          </w:tcPr>
          <w:p w14:paraId="257C6C4A" w14:textId="77777777" w:rsidR="00E75241" w:rsidRDefault="003B30A8">
            <w:pPr>
              <w:rPr>
                <w:rFonts w:eastAsia="Yu Mincho"/>
                <w:lang w:val="en-US" w:eastAsia="ja-JP"/>
              </w:rPr>
            </w:pPr>
            <w:r>
              <w:rPr>
                <w:rFonts w:eastAsia="Yu Mincho"/>
                <w:lang w:val="en-US" w:eastAsia="ja-JP"/>
              </w:rPr>
              <w:t>NEC</w:t>
            </w:r>
          </w:p>
        </w:tc>
        <w:tc>
          <w:tcPr>
            <w:tcW w:w="1227" w:type="dxa"/>
          </w:tcPr>
          <w:p w14:paraId="257C6C4B" w14:textId="77777777" w:rsidR="00E75241" w:rsidRDefault="00E75241">
            <w:pPr>
              <w:tabs>
                <w:tab w:val="left" w:pos="551"/>
              </w:tabs>
              <w:rPr>
                <w:rFonts w:eastAsia="Yu Mincho"/>
                <w:lang w:val="en-US" w:eastAsia="ja-JP"/>
              </w:rPr>
            </w:pPr>
          </w:p>
        </w:tc>
        <w:tc>
          <w:tcPr>
            <w:tcW w:w="7056" w:type="dxa"/>
          </w:tcPr>
          <w:p w14:paraId="257C6C4C" w14:textId="77777777" w:rsidR="00E75241" w:rsidRDefault="003B30A8">
            <w:pPr>
              <w:rPr>
                <w:rFonts w:eastAsiaTheme="minorEastAsia"/>
                <w:lang w:val="en-US" w:eastAsia="zh-CN"/>
              </w:rPr>
            </w:pPr>
            <w:r>
              <w:rPr>
                <w:rFonts w:eastAsiaTheme="minorEastAsia"/>
                <w:lang w:val="en-US" w:eastAsia="zh-CN"/>
              </w:rPr>
              <w:t>Regarding the first main bullet, it seems a RedCap UE may retune and use CD-SSB outside of a separate DL initial BWP for RedCap UE during initial access. And whether the separate initial DL BWP supports paging should be left for RAN2, in our opinion.</w:t>
            </w:r>
          </w:p>
          <w:p w14:paraId="257C6C4D" w14:textId="77777777" w:rsidR="00E75241" w:rsidRDefault="003B30A8">
            <w:pPr>
              <w:rPr>
                <w:rFonts w:eastAsia="Yu Mincho"/>
                <w:lang w:val="en-US" w:eastAsia="ja-JP"/>
              </w:rPr>
            </w:pPr>
            <w:r>
              <w:rPr>
                <w:rFonts w:eastAsiaTheme="minorEastAsia"/>
                <w:lang w:val="en-US" w:eastAsia="zh-CN"/>
              </w:rPr>
              <w:t>Regarding the second main bullet, our preference would be to reuse existing specifications based on UE capabilities.</w:t>
            </w:r>
          </w:p>
        </w:tc>
      </w:tr>
      <w:tr w:rsidR="00E75241" w14:paraId="257C6C52" w14:textId="77777777">
        <w:tc>
          <w:tcPr>
            <w:tcW w:w="1472" w:type="dxa"/>
          </w:tcPr>
          <w:p w14:paraId="257C6C4F" w14:textId="77777777" w:rsidR="00E75241" w:rsidRDefault="003B30A8">
            <w:pPr>
              <w:rPr>
                <w:rFonts w:eastAsiaTheme="minorEastAsia"/>
                <w:lang w:val="en-US" w:eastAsia="zh-CN"/>
              </w:rPr>
            </w:pPr>
            <w:r>
              <w:rPr>
                <w:rFonts w:eastAsiaTheme="minorEastAsia"/>
                <w:lang w:val="en-US" w:eastAsia="zh-CN"/>
              </w:rPr>
              <w:t>Xiaomi</w:t>
            </w:r>
          </w:p>
        </w:tc>
        <w:tc>
          <w:tcPr>
            <w:tcW w:w="1227" w:type="dxa"/>
          </w:tcPr>
          <w:p w14:paraId="257C6C50" w14:textId="77777777" w:rsidR="00E75241" w:rsidRDefault="00E75241">
            <w:pPr>
              <w:tabs>
                <w:tab w:val="left" w:pos="551"/>
              </w:tabs>
              <w:rPr>
                <w:rFonts w:eastAsia="Yu Mincho"/>
                <w:lang w:val="en-US" w:eastAsia="ja-JP"/>
              </w:rPr>
            </w:pPr>
          </w:p>
        </w:tc>
        <w:tc>
          <w:tcPr>
            <w:tcW w:w="7056" w:type="dxa"/>
          </w:tcPr>
          <w:p w14:paraId="257C6C51" w14:textId="77777777" w:rsidR="00E75241" w:rsidRDefault="003B30A8">
            <w:pPr>
              <w:rPr>
                <w:rFonts w:eastAsiaTheme="minorEastAsia"/>
                <w:lang w:val="en-US" w:eastAsia="zh-CN"/>
              </w:rPr>
            </w:pPr>
            <w:r>
              <w:rPr>
                <w:rFonts w:eastAsiaTheme="minorEastAsia"/>
                <w:lang w:val="en-US" w:eastAsia="zh-CN"/>
              </w:rPr>
              <w:t xml:space="preserve">We are confused about why the SSB configuration should depends on the configuration of CSS for paging or RACH. </w:t>
            </w:r>
          </w:p>
        </w:tc>
      </w:tr>
      <w:tr w:rsidR="00E75241" w14:paraId="257C6C56" w14:textId="77777777">
        <w:tc>
          <w:tcPr>
            <w:tcW w:w="1472" w:type="dxa"/>
          </w:tcPr>
          <w:p w14:paraId="257C6C53" w14:textId="77777777" w:rsidR="00E75241" w:rsidRDefault="003B30A8">
            <w:pPr>
              <w:rPr>
                <w:rFonts w:eastAsia="Yu Mincho"/>
                <w:lang w:val="en-US" w:eastAsia="ja-JP"/>
              </w:rPr>
            </w:pPr>
            <w:r>
              <w:rPr>
                <w:rFonts w:eastAsiaTheme="minorEastAsia"/>
                <w:lang w:val="en-US" w:eastAsia="zh-CN"/>
              </w:rPr>
              <w:t>CMCC</w:t>
            </w:r>
          </w:p>
        </w:tc>
        <w:tc>
          <w:tcPr>
            <w:tcW w:w="1227" w:type="dxa"/>
          </w:tcPr>
          <w:p w14:paraId="257C6C54" w14:textId="77777777" w:rsidR="00E75241" w:rsidRDefault="00E75241">
            <w:pPr>
              <w:tabs>
                <w:tab w:val="left" w:pos="551"/>
              </w:tabs>
              <w:rPr>
                <w:rFonts w:eastAsia="Yu Mincho"/>
                <w:lang w:val="en-US" w:eastAsia="ja-JP"/>
              </w:rPr>
            </w:pPr>
          </w:p>
        </w:tc>
        <w:tc>
          <w:tcPr>
            <w:tcW w:w="7056" w:type="dxa"/>
          </w:tcPr>
          <w:p w14:paraId="257C6C55" w14:textId="77777777" w:rsidR="00E75241" w:rsidRDefault="003B30A8">
            <w:pPr>
              <w:rPr>
                <w:rFonts w:eastAsia="Yu Mincho"/>
                <w:lang w:val="en-US" w:eastAsia="ja-JP"/>
              </w:rPr>
            </w:pPr>
            <w:r>
              <w:rPr>
                <w:rFonts w:eastAsiaTheme="minorEastAsia"/>
                <w:lang w:val="en-US" w:eastAsia="zh-CN"/>
              </w:rPr>
              <w:t>We think f</w:t>
            </w:r>
            <w:r>
              <w:rPr>
                <w:rFonts w:eastAsia="Yu Mincho"/>
                <w:lang w:val="en-US" w:eastAsia="ja-JP"/>
              </w:rPr>
              <w:t>or non-initial DL BWP for a RedCap UE in FR1,</w:t>
            </w:r>
            <w:r>
              <w:rPr>
                <w:rFonts w:eastAsiaTheme="minorEastAsia"/>
                <w:lang w:val="en-US" w:eastAsia="zh-CN"/>
              </w:rPr>
              <w:t xml:space="preserve"> </w:t>
            </w:r>
            <w:r>
              <w:rPr>
                <w:rFonts w:eastAsia="Yu Mincho"/>
                <w:lang w:val="en-US" w:eastAsia="ja-JP"/>
              </w:rPr>
              <w:t xml:space="preserve">SSB is </w:t>
            </w:r>
            <w:r>
              <w:rPr>
                <w:rFonts w:eastAsiaTheme="minorEastAsia"/>
                <w:lang w:val="en-US" w:eastAsia="zh-CN"/>
              </w:rPr>
              <w:t>configurable by network.</w:t>
            </w:r>
          </w:p>
        </w:tc>
      </w:tr>
      <w:tr w:rsidR="00E75241" w14:paraId="257C6C5A" w14:textId="77777777">
        <w:tc>
          <w:tcPr>
            <w:tcW w:w="1472" w:type="dxa"/>
          </w:tcPr>
          <w:p w14:paraId="257C6C57" w14:textId="77777777" w:rsidR="00E75241" w:rsidRDefault="003B30A8">
            <w:pPr>
              <w:rPr>
                <w:rFonts w:eastAsia="Malgun Gothic"/>
                <w:lang w:val="en-US" w:eastAsia="ko-KR"/>
              </w:rPr>
            </w:pPr>
            <w:r>
              <w:rPr>
                <w:rFonts w:eastAsia="Malgun Gothic"/>
                <w:lang w:val="en-US" w:eastAsia="ko-KR"/>
              </w:rPr>
              <w:t>LG</w:t>
            </w:r>
          </w:p>
        </w:tc>
        <w:tc>
          <w:tcPr>
            <w:tcW w:w="1227" w:type="dxa"/>
          </w:tcPr>
          <w:p w14:paraId="257C6C58" w14:textId="77777777" w:rsidR="00E75241" w:rsidRDefault="00E75241">
            <w:pPr>
              <w:tabs>
                <w:tab w:val="left" w:pos="551"/>
              </w:tabs>
              <w:rPr>
                <w:rFonts w:eastAsia="Yu Mincho"/>
                <w:lang w:val="en-US" w:eastAsia="ja-JP"/>
              </w:rPr>
            </w:pPr>
          </w:p>
        </w:tc>
        <w:tc>
          <w:tcPr>
            <w:tcW w:w="7056" w:type="dxa"/>
          </w:tcPr>
          <w:p w14:paraId="257C6C59" w14:textId="77777777" w:rsidR="00E75241" w:rsidRDefault="003B30A8">
            <w:pPr>
              <w:rPr>
                <w:rFonts w:eastAsia="Malgun Gothic"/>
                <w:lang w:val="en-US" w:eastAsia="ko-KR"/>
              </w:rPr>
            </w:pPr>
            <w:r>
              <w:rPr>
                <w:rFonts w:eastAsia="Malgun Gothic"/>
                <w:lang w:val="en-US" w:eastAsia="ko-KR"/>
              </w:rPr>
              <w:t>We think the RF retuning should be minimized. So, we prefer the SSB to be always transmitted within the separate initial DL BWP.</w:t>
            </w:r>
          </w:p>
        </w:tc>
      </w:tr>
      <w:tr w:rsidR="00E75241" w14:paraId="257C6C68" w14:textId="77777777">
        <w:tc>
          <w:tcPr>
            <w:tcW w:w="1472" w:type="dxa"/>
          </w:tcPr>
          <w:p w14:paraId="257C6C5B" w14:textId="77777777" w:rsidR="00E75241" w:rsidRDefault="003B30A8">
            <w:pPr>
              <w:rPr>
                <w:rFonts w:eastAsia="Malgun Gothic"/>
                <w:lang w:val="en-US" w:eastAsia="ko-KR"/>
              </w:rPr>
            </w:pPr>
            <w:r>
              <w:rPr>
                <w:rFonts w:eastAsiaTheme="minorEastAsia"/>
                <w:lang w:val="en-US" w:eastAsia="zh-CN"/>
              </w:rPr>
              <w:t>Huawei, HiSilicon</w:t>
            </w:r>
          </w:p>
        </w:tc>
        <w:tc>
          <w:tcPr>
            <w:tcW w:w="1227" w:type="dxa"/>
          </w:tcPr>
          <w:p w14:paraId="257C6C5C" w14:textId="77777777" w:rsidR="00E75241" w:rsidRDefault="003B30A8">
            <w:pPr>
              <w:tabs>
                <w:tab w:val="left" w:pos="551"/>
              </w:tabs>
              <w:rPr>
                <w:rFonts w:eastAsia="Yu Mincho"/>
                <w:lang w:val="en-US" w:eastAsia="ja-JP"/>
              </w:rPr>
            </w:pPr>
            <w:r>
              <w:rPr>
                <w:rFonts w:eastAsia="Yu Mincho"/>
                <w:lang w:val="en-US" w:eastAsia="ja-JP"/>
              </w:rPr>
              <w:t>Additional comments</w:t>
            </w:r>
          </w:p>
        </w:tc>
        <w:tc>
          <w:tcPr>
            <w:tcW w:w="7056" w:type="dxa"/>
          </w:tcPr>
          <w:p w14:paraId="257C6C5D" w14:textId="77777777" w:rsidR="00E75241" w:rsidRDefault="003B30A8" w:rsidP="005025F6">
            <w:pPr>
              <w:pStyle w:val="afe"/>
              <w:numPr>
                <w:ilvl w:val="0"/>
                <w:numId w:val="48"/>
              </w:numPr>
              <w:rPr>
                <w:rFonts w:ascii="Times New Roman" w:eastAsiaTheme="minorEastAsia" w:hAnsi="Times New Roman" w:cs="Times New Roman"/>
                <w:sz w:val="20"/>
                <w:szCs w:val="20"/>
                <w:lang w:val="en-US" w:eastAsia="zh-CN"/>
              </w:rPr>
            </w:pPr>
            <w:r w:rsidRPr="00F02537">
              <w:rPr>
                <w:rFonts w:ascii="Times New Roman" w:eastAsiaTheme="minorEastAsia" w:hAnsi="Times New Roman" w:cs="Times New Roman"/>
                <w:sz w:val="20"/>
                <w:szCs w:val="20"/>
                <w:lang w:val="en-US" w:eastAsia="zh-CN"/>
              </w:rPr>
              <w:t xml:space="preserve">Although the current proposal is for FR1, the potential issue for FR2 (TDD) would be worse as multiple Beams require more SSBs. Further, if a separate BWP is configured for offloading purpose, it is expected to have DL </w:t>
            </w:r>
            <w:r w:rsidRPr="00F02537">
              <w:rPr>
                <w:rFonts w:ascii="Times New Roman" w:eastAsiaTheme="minorEastAsia" w:hAnsi="Times New Roman" w:cs="Times New Roman"/>
                <w:sz w:val="20"/>
                <w:szCs w:val="20"/>
                <w:lang w:val="en-US" w:eastAsia="zh-CN"/>
              </w:rPr>
              <w:lastRenderedPageBreak/>
              <w:t xml:space="preserve">configurations including CORESET ect, otherwise there is no point to use only SSB for an empty BWP. The overhead should be calculated in a way that UE really work there, and with more loading occurs, multiple separate BWPs &amp; SSBs would be subsequently required. </w:t>
            </w:r>
          </w:p>
          <w:p w14:paraId="257C6C5E" w14:textId="77777777" w:rsidR="00E75241" w:rsidRPr="00F02537" w:rsidRDefault="00E75241">
            <w:pPr>
              <w:pStyle w:val="afe"/>
              <w:rPr>
                <w:rFonts w:ascii="Times New Roman" w:eastAsiaTheme="minorEastAsia" w:hAnsi="Times New Roman" w:cs="Times New Roman"/>
                <w:sz w:val="20"/>
                <w:szCs w:val="20"/>
                <w:lang w:val="en-US" w:eastAsia="zh-CN"/>
              </w:rPr>
            </w:pPr>
          </w:p>
          <w:p w14:paraId="257C6C5F" w14:textId="77777777" w:rsidR="00E75241" w:rsidRPr="00F02537" w:rsidRDefault="003B30A8" w:rsidP="005025F6">
            <w:pPr>
              <w:pStyle w:val="afe"/>
              <w:numPr>
                <w:ilvl w:val="0"/>
                <w:numId w:val="48"/>
              </w:numPr>
              <w:rPr>
                <w:rFonts w:ascii="Times New Roman" w:eastAsiaTheme="minorEastAsia" w:hAnsi="Times New Roman" w:cs="Times New Roman"/>
                <w:sz w:val="20"/>
                <w:szCs w:val="20"/>
                <w:lang w:val="en-US" w:eastAsia="zh-CN"/>
              </w:rPr>
            </w:pPr>
            <w:r w:rsidRPr="00F02537">
              <w:rPr>
                <w:rFonts w:ascii="Times New Roman" w:eastAsiaTheme="minorEastAsia" w:hAnsi="Times New Roman" w:cs="Times New Roman"/>
                <w:sz w:val="20"/>
                <w:szCs w:val="20"/>
                <w:lang w:val="en-US" w:eastAsia="zh-CN"/>
              </w:rPr>
              <w:t>Want to note that 6-1a is optional for eMBB is because the eMBB UEs have higher cost due to 100MHz BW, thus does not necessarily to rely on additional SSB and can optinally retune (or not, since mostly the UE BW covers the carrier BW as well). Just due to now RedCap BW is limited, in return of the reduced cost from 100MHz to 20MHz, more RF retuning is necessary (similar to eMTC) -  it does not impose additional complexity/cost.</w:t>
            </w:r>
          </w:p>
          <w:p w14:paraId="257C6C60" w14:textId="77777777" w:rsidR="00E75241" w:rsidRPr="00F02537" w:rsidRDefault="00E75241">
            <w:pPr>
              <w:pStyle w:val="afe"/>
              <w:rPr>
                <w:rFonts w:ascii="Times New Roman" w:eastAsiaTheme="minorEastAsia" w:hAnsi="Times New Roman" w:cs="Times New Roman"/>
                <w:sz w:val="20"/>
                <w:szCs w:val="20"/>
                <w:lang w:val="en-US" w:eastAsia="zh-CN"/>
              </w:rPr>
            </w:pPr>
          </w:p>
          <w:p w14:paraId="257C6C61" w14:textId="77777777" w:rsidR="00E75241" w:rsidRPr="00F02537" w:rsidRDefault="003B30A8" w:rsidP="005025F6">
            <w:pPr>
              <w:pStyle w:val="afe"/>
              <w:numPr>
                <w:ilvl w:val="0"/>
                <w:numId w:val="48"/>
              </w:numPr>
              <w:rPr>
                <w:rFonts w:ascii="Times New Roman" w:eastAsiaTheme="minorEastAsia" w:hAnsi="Times New Roman" w:cs="Times New Roman"/>
                <w:sz w:val="20"/>
                <w:szCs w:val="20"/>
                <w:lang w:val="en-US" w:eastAsia="zh-CN"/>
              </w:rPr>
            </w:pPr>
            <w:r w:rsidRPr="00F02537">
              <w:rPr>
                <w:rFonts w:ascii="Times New Roman" w:eastAsiaTheme="minorEastAsia" w:hAnsi="Times New Roman" w:cs="Times New Roman"/>
                <w:sz w:val="20"/>
                <w:szCs w:val="20"/>
                <w:lang w:val="en-US" w:eastAsia="zh-CN"/>
              </w:rPr>
              <w:t>If additional SSB is cell defined, it would also have impact on legacy UE for cell selection and suffer ICI; if the additional SSB is non-cell defined, it does not seem to be useful for RRM anyway.</w:t>
            </w:r>
          </w:p>
          <w:p w14:paraId="257C6C62" w14:textId="77777777" w:rsidR="00E75241" w:rsidRPr="00F02537" w:rsidRDefault="00E75241">
            <w:pPr>
              <w:pStyle w:val="afe"/>
              <w:rPr>
                <w:rFonts w:ascii="Times New Roman" w:eastAsiaTheme="minorEastAsia" w:hAnsi="Times New Roman" w:cs="Times New Roman"/>
                <w:sz w:val="20"/>
                <w:szCs w:val="20"/>
                <w:lang w:val="en-US" w:eastAsia="zh-CN"/>
              </w:rPr>
            </w:pPr>
          </w:p>
          <w:p w14:paraId="257C6C63" w14:textId="77777777" w:rsidR="00E75241" w:rsidRPr="00F02537" w:rsidRDefault="003B30A8" w:rsidP="005025F6">
            <w:pPr>
              <w:pStyle w:val="afe"/>
              <w:numPr>
                <w:ilvl w:val="0"/>
                <w:numId w:val="48"/>
              </w:numPr>
              <w:rPr>
                <w:rFonts w:ascii="Times New Roman" w:eastAsiaTheme="minorEastAsia" w:hAnsi="Times New Roman" w:cs="Times New Roman"/>
                <w:sz w:val="20"/>
                <w:szCs w:val="20"/>
                <w:lang w:val="en-US" w:eastAsia="zh-CN"/>
              </w:rPr>
            </w:pPr>
            <w:r w:rsidRPr="00F02537">
              <w:rPr>
                <w:rFonts w:ascii="Times New Roman" w:eastAsiaTheme="minorEastAsia" w:hAnsi="Times New Roman" w:cs="Times New Roman"/>
                <w:sz w:val="20"/>
                <w:szCs w:val="20"/>
                <w:lang w:val="en-US" w:eastAsia="zh-CN"/>
              </w:rPr>
              <w:t>In legacy, the non-cell defined additional SSB is not mandated either.</w:t>
            </w:r>
          </w:p>
          <w:p w14:paraId="257C6C64" w14:textId="77777777" w:rsidR="00E75241" w:rsidRPr="00F02537" w:rsidRDefault="00E75241">
            <w:pPr>
              <w:pStyle w:val="afe"/>
              <w:rPr>
                <w:rFonts w:ascii="Times New Roman" w:eastAsiaTheme="minorEastAsia" w:hAnsi="Times New Roman" w:cs="Times New Roman"/>
                <w:sz w:val="20"/>
                <w:szCs w:val="20"/>
                <w:lang w:val="en-US" w:eastAsia="zh-CN"/>
              </w:rPr>
            </w:pPr>
          </w:p>
          <w:p w14:paraId="257C6C65" w14:textId="77777777" w:rsidR="00E75241" w:rsidRPr="00F02537" w:rsidRDefault="003B30A8" w:rsidP="005025F6">
            <w:pPr>
              <w:pStyle w:val="afe"/>
              <w:numPr>
                <w:ilvl w:val="0"/>
                <w:numId w:val="48"/>
              </w:numPr>
              <w:rPr>
                <w:rFonts w:ascii="Times New Roman" w:eastAsiaTheme="minorEastAsia" w:hAnsi="Times New Roman" w:cs="Times New Roman"/>
                <w:sz w:val="20"/>
                <w:szCs w:val="20"/>
                <w:lang w:val="en-US" w:eastAsia="zh-CN"/>
              </w:rPr>
            </w:pPr>
            <w:r w:rsidRPr="00F02537">
              <w:rPr>
                <w:rFonts w:ascii="Times New Roman" w:eastAsiaTheme="minorEastAsia" w:hAnsi="Times New Roman" w:cs="Times New Roman"/>
                <w:sz w:val="20"/>
                <w:szCs w:val="20"/>
                <w:lang w:val="en-US" w:eastAsia="zh-CN"/>
              </w:rPr>
              <w:t xml:space="preserve">The frequency of UE retuning can be up to gNB control. We are open to consider means to reduce that, however, mandating SSBs would have impact on system performance (including both RedCap and non-RedCap UEs), which does not seem to be a good middle ground. </w:t>
            </w:r>
          </w:p>
          <w:p w14:paraId="257C6C66" w14:textId="77777777" w:rsidR="00E75241" w:rsidRPr="00F02537" w:rsidRDefault="00E75241">
            <w:pPr>
              <w:pStyle w:val="afe"/>
              <w:rPr>
                <w:rFonts w:ascii="Times New Roman" w:eastAsiaTheme="minorEastAsia" w:hAnsi="Times New Roman" w:cs="Times New Roman"/>
                <w:sz w:val="20"/>
                <w:szCs w:val="20"/>
                <w:lang w:val="en-US" w:eastAsia="zh-CN"/>
              </w:rPr>
            </w:pPr>
          </w:p>
          <w:p w14:paraId="257C6C67" w14:textId="77777777" w:rsidR="00E75241" w:rsidRDefault="003B30A8">
            <w:pPr>
              <w:rPr>
                <w:rFonts w:eastAsia="Malgun Gothic"/>
                <w:lang w:val="en-US" w:eastAsia="ko-KR"/>
              </w:rPr>
            </w:pPr>
            <w:r>
              <w:rPr>
                <w:rFonts w:eastAsiaTheme="minorEastAsia"/>
                <w:lang w:eastAsia="zh-CN"/>
              </w:rPr>
              <w:t xml:space="preserve">The offloading need for paging is unclear. Our observation is that even in NB-IoT with much larger amount of connections, the maximum required paging resources is only a few ~MHz. A RedCap UE can still just legacy SSB. </w:t>
            </w:r>
          </w:p>
        </w:tc>
      </w:tr>
      <w:tr w:rsidR="00E75241" w14:paraId="257C6C76" w14:textId="77777777">
        <w:tc>
          <w:tcPr>
            <w:tcW w:w="1472" w:type="dxa"/>
          </w:tcPr>
          <w:p w14:paraId="257C6C69" w14:textId="77777777" w:rsidR="00E75241" w:rsidRDefault="003B30A8">
            <w:pPr>
              <w:rPr>
                <w:lang w:val="en-US" w:eastAsia="ko-KR"/>
              </w:rPr>
            </w:pPr>
            <w:r>
              <w:rPr>
                <w:lang w:val="en-US" w:eastAsia="ko-KR"/>
              </w:rPr>
              <w:lastRenderedPageBreak/>
              <w:t>FL7</w:t>
            </w:r>
          </w:p>
        </w:tc>
        <w:tc>
          <w:tcPr>
            <w:tcW w:w="8283" w:type="dxa"/>
            <w:gridSpan w:val="2"/>
          </w:tcPr>
          <w:p w14:paraId="257C6C6A" w14:textId="77777777" w:rsidR="00E75241" w:rsidRDefault="003B30A8">
            <w:pPr>
              <w:rPr>
                <w:lang w:val="en-US" w:eastAsia="ko-KR"/>
              </w:rPr>
            </w:pPr>
            <w:r>
              <w:rPr>
                <w:lang w:val="en-US" w:eastAsia="ko-KR"/>
              </w:rPr>
              <w:t>Based on the received responses, the following updated proposal can be considered. Note that, if necessary, different proposals can be agreed together or in a particular order.</w:t>
            </w:r>
          </w:p>
          <w:p w14:paraId="257C6C6B" w14:textId="77777777" w:rsidR="00E75241" w:rsidRDefault="003B30A8">
            <w:pPr>
              <w:rPr>
                <w:b/>
                <w:lang w:val="en-US"/>
              </w:rPr>
            </w:pPr>
            <w:bookmarkStart w:id="9" w:name="_Hlk80723508"/>
            <w:r>
              <w:rPr>
                <w:b/>
                <w:highlight w:val="yellow"/>
                <w:lang w:val="en-US"/>
              </w:rPr>
              <w:t>High Priority Proposal 2.2-6f</w:t>
            </w:r>
            <w:bookmarkEnd w:id="9"/>
            <w:r>
              <w:rPr>
                <w:b/>
                <w:lang w:val="en-US"/>
              </w:rPr>
              <w:t>:</w:t>
            </w:r>
          </w:p>
          <w:p w14:paraId="257C6C6C" w14:textId="77777777" w:rsidR="00E75241" w:rsidRDefault="003B30A8" w:rsidP="005025F6">
            <w:pPr>
              <w:pStyle w:val="afe"/>
              <w:numPr>
                <w:ilvl w:val="0"/>
                <w:numId w:val="44"/>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w:t>
            </w:r>
            <w:r>
              <w:rPr>
                <w:rFonts w:ascii="Times New Roman" w:hAnsi="Times New Roman" w:cs="Times New Roman"/>
                <w:b/>
                <w:color w:val="FF0000"/>
                <w:sz w:val="20"/>
                <w:szCs w:val="20"/>
                <w:lang w:val="en-US"/>
              </w:rPr>
              <w:t>idle/inactive/connected mode in</w:t>
            </w:r>
            <w:r>
              <w:rPr>
                <w:rFonts w:ascii="Times New Roman" w:hAnsi="Times New Roman" w:cs="Times New Roman"/>
                <w:b/>
                <w:sz w:val="20"/>
                <w:szCs w:val="20"/>
                <w:lang w:val="en-US"/>
              </w:rPr>
              <w:t xml:space="preserve"> separate initial DL BWP for RedCap in FR1,</w:t>
            </w:r>
          </w:p>
          <w:p w14:paraId="257C6C6D" w14:textId="77777777" w:rsidR="00E75241" w:rsidRDefault="003B30A8" w:rsidP="005025F6">
            <w:pPr>
              <w:pStyle w:val="afe"/>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If CSS for Paging is supported and configured in the separate initial DL BWP, then SSB is always transmitted in the separate initial DL BWP.</w:t>
            </w:r>
          </w:p>
          <w:p w14:paraId="257C6C6E" w14:textId="77777777" w:rsidR="00E75241" w:rsidRDefault="003B30A8" w:rsidP="005025F6">
            <w:pPr>
              <w:pStyle w:val="afe"/>
              <w:numPr>
                <w:ilvl w:val="2"/>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14:paraId="257C6C6F" w14:textId="77777777" w:rsidR="00E75241" w:rsidRDefault="003B30A8" w:rsidP="005025F6">
            <w:pPr>
              <w:pStyle w:val="afe"/>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If only CSS for </w:t>
            </w:r>
            <w:r>
              <w:rPr>
                <w:rFonts w:ascii="Times New Roman" w:hAnsi="Times New Roman" w:cs="Times New Roman"/>
                <w:b/>
                <w:strike/>
                <w:color w:val="FF0000"/>
                <w:sz w:val="20"/>
                <w:szCs w:val="20"/>
                <w:lang w:val="en-US"/>
              </w:rPr>
              <w:t>RACH</w:t>
            </w:r>
            <w:r>
              <w:rPr>
                <w:rFonts w:ascii="Times New Roman" w:hAnsi="Times New Roman" w:cs="Times New Roman"/>
                <w:b/>
                <w:color w:val="FF0000"/>
                <w:sz w:val="20"/>
                <w:szCs w:val="20"/>
                <w:lang w:val="en-US"/>
              </w:rPr>
              <w:t xml:space="preserve"> random access </w:t>
            </w:r>
            <w:r>
              <w:rPr>
                <w:rFonts w:ascii="Times New Roman" w:hAnsi="Times New Roman" w:cs="Times New Roman"/>
                <w:b/>
                <w:sz w:val="20"/>
                <w:szCs w:val="20"/>
                <w:lang w:val="en-US"/>
              </w:rPr>
              <w:t>is configured in the separate initial DL BWP, then SSB transmission in the separate initial DL BWP is configurable by the network.</w:t>
            </w:r>
          </w:p>
          <w:p w14:paraId="257C6C70" w14:textId="77777777" w:rsidR="00E75241" w:rsidRDefault="003B30A8" w:rsidP="005025F6">
            <w:pPr>
              <w:pStyle w:val="afe"/>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257C6C71" w14:textId="77777777" w:rsidR="00E75241" w:rsidRDefault="003B30A8" w:rsidP="005025F6">
            <w:pPr>
              <w:pStyle w:val="afe"/>
              <w:numPr>
                <w:ilvl w:val="0"/>
                <w:numId w:val="44"/>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w:t>
            </w:r>
            <w:r>
              <w:rPr>
                <w:rFonts w:ascii="Times New Roman" w:hAnsi="Times New Roman" w:cs="Times New Roman"/>
                <w:b/>
                <w:color w:val="FF0000"/>
                <w:sz w:val="20"/>
                <w:szCs w:val="20"/>
                <w:lang w:val="en-US"/>
              </w:rPr>
              <w:t>connected mode in</w:t>
            </w:r>
            <w:r>
              <w:rPr>
                <w:rFonts w:ascii="Times New Roman" w:hAnsi="Times New Roman" w:cs="Times New Roman"/>
                <w:b/>
                <w:sz w:val="20"/>
                <w:szCs w:val="20"/>
                <w:lang w:val="en-US"/>
              </w:rPr>
              <w:t xml:space="preserve"> non-initial DL BWP for a RedCap UE in FR1,</w:t>
            </w:r>
          </w:p>
          <w:p w14:paraId="257C6C72" w14:textId="77777777" w:rsidR="00E75241" w:rsidRDefault="003B30A8" w:rsidP="005025F6">
            <w:pPr>
              <w:pStyle w:val="afe"/>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SSB is always transmitted</w:t>
            </w:r>
            <w:r>
              <w:rPr>
                <w:rFonts w:ascii="Times New Roman" w:hAnsi="Times New Roman" w:cs="Times New Roman"/>
                <w:b/>
                <w:color w:val="FF0000"/>
                <w:sz w:val="20"/>
                <w:szCs w:val="20"/>
                <w:lang w:val="en-US"/>
              </w:rPr>
              <w:t xml:space="preserve"> if required by the UE capabilities</w:t>
            </w:r>
            <w:r>
              <w:rPr>
                <w:rFonts w:ascii="Times New Roman" w:hAnsi="Times New Roman" w:cs="Times New Roman"/>
                <w:b/>
                <w:sz w:val="20"/>
                <w:szCs w:val="20"/>
                <w:lang w:val="en-US"/>
              </w:rPr>
              <w:t>.</w:t>
            </w:r>
          </w:p>
          <w:p w14:paraId="257C6C73" w14:textId="77777777" w:rsidR="00E75241" w:rsidRDefault="003B30A8" w:rsidP="005025F6">
            <w:pPr>
              <w:pStyle w:val="afe"/>
              <w:numPr>
                <w:ilvl w:val="2"/>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14:paraId="257C6C74" w14:textId="77777777" w:rsidR="00E75241" w:rsidRDefault="003B30A8" w:rsidP="005025F6">
            <w:pPr>
              <w:pStyle w:val="afe"/>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The BWP may or may not contain the entire MIB-configured CORESET#0.</w:t>
            </w:r>
          </w:p>
          <w:p w14:paraId="257C6C75" w14:textId="77777777" w:rsidR="00E75241" w:rsidRDefault="003B30A8" w:rsidP="005025F6">
            <w:pPr>
              <w:pStyle w:val="afe"/>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tc>
      </w:tr>
      <w:tr w:rsidR="00E75241" w14:paraId="257C6C79" w14:textId="77777777">
        <w:tc>
          <w:tcPr>
            <w:tcW w:w="1472" w:type="dxa"/>
          </w:tcPr>
          <w:p w14:paraId="257C6C77" w14:textId="77777777" w:rsidR="00E75241" w:rsidRDefault="003B30A8">
            <w:pPr>
              <w:rPr>
                <w:rFonts w:eastAsia="Malgun Gothic"/>
                <w:lang w:val="en-US" w:eastAsia="ko-KR"/>
              </w:rPr>
            </w:pPr>
            <w:r>
              <w:rPr>
                <w:rFonts w:eastAsia="Malgun Gothic"/>
                <w:lang w:val="en-US" w:eastAsia="ko-KR"/>
              </w:rPr>
              <w:t>FL8</w:t>
            </w:r>
          </w:p>
        </w:tc>
        <w:tc>
          <w:tcPr>
            <w:tcW w:w="8283" w:type="dxa"/>
            <w:gridSpan w:val="2"/>
          </w:tcPr>
          <w:p w14:paraId="257C6C78" w14:textId="77777777" w:rsidR="00E75241" w:rsidRDefault="003B30A8">
            <w:pPr>
              <w:jc w:val="both"/>
              <w:rPr>
                <w:bCs/>
                <w:lang w:val="en-US"/>
              </w:rPr>
            </w:pPr>
            <w:r>
              <w:rPr>
                <w:lang w:val="en-US" w:eastAsia="ko-KR"/>
              </w:rPr>
              <w:t>Based on received responses, we can come back to this after other proposals have seen progress.</w:t>
            </w:r>
          </w:p>
        </w:tc>
      </w:tr>
    </w:tbl>
    <w:p w14:paraId="257C6C7A" w14:textId="77777777" w:rsidR="00E75241" w:rsidRDefault="00E75241">
      <w:pPr>
        <w:pStyle w:val="ArialText"/>
        <w:jc w:val="left"/>
        <w:rPr>
          <w:rFonts w:ascii="Times New Roman" w:hAnsi="Times New Roman" w:cs="Times New Roman"/>
          <w:szCs w:val="20"/>
          <w:lang w:val="en-GB"/>
        </w:rPr>
      </w:pPr>
    </w:p>
    <w:p w14:paraId="257C6C7B" w14:textId="77777777" w:rsidR="00E75241" w:rsidRDefault="003B30A8">
      <w:pPr>
        <w:rPr>
          <w:b/>
          <w:bCs/>
        </w:rPr>
      </w:pPr>
      <w:r>
        <w:rPr>
          <w:b/>
          <w:bCs/>
          <w:highlight w:val="yellow"/>
        </w:rPr>
        <w:t>FL8 High Priority Question 2.2-6g</w:t>
      </w:r>
      <w:r>
        <w:rPr>
          <w:b/>
          <w:bCs/>
        </w:rPr>
        <w:t>: Regarding random access in idle/inactive mode in separate initial DL BWP for RedCap UEs in FR1:</w:t>
      </w:r>
    </w:p>
    <w:p w14:paraId="257C6C7C" w14:textId="77777777" w:rsidR="00E75241" w:rsidRDefault="003B30A8" w:rsidP="005025F6">
      <w:pPr>
        <w:pStyle w:val="afe"/>
        <w:numPr>
          <w:ilvl w:val="0"/>
          <w:numId w:val="49"/>
        </w:numPr>
        <w:rPr>
          <w:rFonts w:ascii="Times New Roman" w:hAnsi="Times New Roman" w:cs="Times New Roman"/>
          <w:b/>
          <w:bCs/>
          <w:sz w:val="20"/>
          <w:szCs w:val="20"/>
          <w:lang w:val="en-US"/>
        </w:rPr>
      </w:pPr>
      <w:r>
        <w:rPr>
          <w:rFonts w:ascii="Times New Roman" w:hAnsi="Times New Roman" w:cs="Times New Roman"/>
          <w:b/>
          <w:bCs/>
          <w:sz w:val="20"/>
          <w:szCs w:val="20"/>
          <w:lang w:val="en-US"/>
        </w:rPr>
        <w:t>Should configuration of random access be supported in idle/inactive mode in this BWP?</w:t>
      </w:r>
    </w:p>
    <w:p w14:paraId="257C6C7D" w14:textId="77777777" w:rsidR="00E75241" w:rsidRDefault="003B30A8" w:rsidP="005025F6">
      <w:pPr>
        <w:pStyle w:val="afe"/>
        <w:numPr>
          <w:ilvl w:val="0"/>
          <w:numId w:val="49"/>
        </w:numPr>
        <w:rPr>
          <w:rFonts w:ascii="Times New Roman" w:hAnsi="Times New Roman" w:cs="Times New Roman"/>
          <w:b/>
          <w:bCs/>
          <w:sz w:val="20"/>
          <w:szCs w:val="20"/>
          <w:lang w:val="en-US"/>
        </w:rPr>
      </w:pPr>
      <w:r>
        <w:rPr>
          <w:rFonts w:ascii="Times New Roman" w:hAnsi="Times New Roman" w:cs="Times New Roman"/>
          <w:b/>
          <w:bCs/>
          <w:sz w:val="20"/>
          <w:szCs w:val="20"/>
          <w:lang w:val="en-US"/>
        </w:rPr>
        <w:t>To be able to carry out random access, should the UE be able to expect SSB in idle/inactive mode in this BWP?</w:t>
      </w:r>
    </w:p>
    <w:p w14:paraId="257C6C7E" w14:textId="77777777" w:rsidR="00E75241" w:rsidRDefault="003B30A8" w:rsidP="005025F6">
      <w:pPr>
        <w:pStyle w:val="afe"/>
        <w:numPr>
          <w:ilvl w:val="0"/>
          <w:numId w:val="49"/>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Other comments?</w:t>
      </w:r>
    </w:p>
    <w:tbl>
      <w:tblPr>
        <w:tblStyle w:val="af8"/>
        <w:tblW w:w="9747" w:type="dxa"/>
        <w:tblLook w:val="04A0" w:firstRow="1" w:lastRow="0" w:firstColumn="1" w:lastColumn="0" w:noHBand="0" w:noVBand="1"/>
      </w:tblPr>
      <w:tblGrid>
        <w:gridCol w:w="1472"/>
        <w:gridCol w:w="8275"/>
      </w:tblGrid>
      <w:tr w:rsidR="00E75241" w14:paraId="257C6C81" w14:textId="77777777">
        <w:tc>
          <w:tcPr>
            <w:tcW w:w="1472" w:type="dxa"/>
            <w:shd w:val="clear" w:color="auto" w:fill="D9D9D9" w:themeFill="background1" w:themeFillShade="D9"/>
          </w:tcPr>
          <w:p w14:paraId="257C6C7F" w14:textId="77777777" w:rsidR="00E75241" w:rsidRDefault="003B30A8">
            <w:pPr>
              <w:rPr>
                <w:b/>
                <w:bCs/>
                <w:lang w:val="en-US"/>
              </w:rPr>
            </w:pPr>
            <w:r>
              <w:rPr>
                <w:b/>
                <w:bCs/>
                <w:lang w:val="en-US"/>
              </w:rPr>
              <w:t>Company</w:t>
            </w:r>
          </w:p>
        </w:tc>
        <w:tc>
          <w:tcPr>
            <w:tcW w:w="8275" w:type="dxa"/>
            <w:shd w:val="clear" w:color="auto" w:fill="D9D9D9" w:themeFill="background1" w:themeFillShade="D9"/>
          </w:tcPr>
          <w:p w14:paraId="257C6C80" w14:textId="77777777" w:rsidR="00E75241" w:rsidRDefault="003B30A8">
            <w:pPr>
              <w:rPr>
                <w:b/>
                <w:bCs/>
                <w:lang w:val="en-US"/>
              </w:rPr>
            </w:pPr>
            <w:r>
              <w:rPr>
                <w:b/>
                <w:bCs/>
                <w:lang w:val="en-US"/>
              </w:rPr>
              <w:t>Comments</w:t>
            </w:r>
          </w:p>
        </w:tc>
      </w:tr>
      <w:tr w:rsidR="00E75241" w14:paraId="257C6C86" w14:textId="77777777">
        <w:tc>
          <w:tcPr>
            <w:tcW w:w="1472" w:type="dxa"/>
          </w:tcPr>
          <w:p w14:paraId="257C6C82" w14:textId="77777777" w:rsidR="00E75241" w:rsidRDefault="003B30A8">
            <w:pPr>
              <w:rPr>
                <w:lang w:val="en-US" w:eastAsia="ko-KR"/>
              </w:rPr>
            </w:pPr>
            <w:r>
              <w:rPr>
                <w:lang w:val="en-US" w:eastAsia="ko-KR"/>
              </w:rPr>
              <w:t>Example</w:t>
            </w:r>
          </w:p>
        </w:tc>
        <w:tc>
          <w:tcPr>
            <w:tcW w:w="8275" w:type="dxa"/>
          </w:tcPr>
          <w:p w14:paraId="257C6C83" w14:textId="77777777" w:rsidR="00E75241" w:rsidRDefault="003B30A8">
            <w:pPr>
              <w:rPr>
                <w:lang w:val="en-US" w:eastAsia="ko-KR"/>
              </w:rPr>
            </w:pPr>
            <w:r>
              <w:rPr>
                <w:lang w:val="en-US" w:eastAsia="ko-KR"/>
              </w:rPr>
              <w:t>1. Reply to question 1</w:t>
            </w:r>
          </w:p>
          <w:p w14:paraId="257C6C84" w14:textId="77777777" w:rsidR="00E75241" w:rsidRDefault="003B30A8">
            <w:pPr>
              <w:rPr>
                <w:lang w:val="en-US" w:eastAsia="ko-KR"/>
              </w:rPr>
            </w:pPr>
            <w:r>
              <w:rPr>
                <w:lang w:val="en-US" w:eastAsia="ko-KR"/>
              </w:rPr>
              <w:t>2. Reply to question 2</w:t>
            </w:r>
          </w:p>
          <w:p w14:paraId="257C6C85" w14:textId="77777777" w:rsidR="00E75241" w:rsidRDefault="003B30A8">
            <w:pPr>
              <w:rPr>
                <w:lang w:val="en-US" w:eastAsia="ko-KR"/>
              </w:rPr>
            </w:pPr>
            <w:r>
              <w:rPr>
                <w:lang w:val="en-US" w:eastAsia="ko-KR"/>
              </w:rPr>
              <w:t>3. Reply to question 3</w:t>
            </w:r>
          </w:p>
        </w:tc>
      </w:tr>
      <w:tr w:rsidR="00E75241" w14:paraId="257C6C92" w14:textId="77777777">
        <w:tc>
          <w:tcPr>
            <w:tcW w:w="1472" w:type="dxa"/>
          </w:tcPr>
          <w:p w14:paraId="257C6C87" w14:textId="77777777" w:rsidR="00E75241" w:rsidRDefault="003B30A8">
            <w:pPr>
              <w:rPr>
                <w:lang w:val="en-US" w:eastAsia="ko-KR"/>
              </w:rPr>
            </w:pPr>
            <w:r>
              <w:rPr>
                <w:lang w:val="en-US" w:eastAsia="ko-KR"/>
              </w:rPr>
              <w:t xml:space="preserve">Qualcomm </w:t>
            </w:r>
          </w:p>
        </w:tc>
        <w:tc>
          <w:tcPr>
            <w:tcW w:w="8275" w:type="dxa"/>
          </w:tcPr>
          <w:p w14:paraId="257C6C88" w14:textId="77777777" w:rsidR="00E75241" w:rsidRDefault="003B30A8" w:rsidP="005025F6">
            <w:pPr>
              <w:pStyle w:val="afe"/>
              <w:numPr>
                <w:ilvl w:val="0"/>
                <w:numId w:val="50"/>
              </w:numPr>
              <w:spacing w:after="240"/>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 CORESET/CSS for RACH should be supported in the separate initial DL BWP for RedCap UEs in FR1, due to the requirements of RACH</w:t>
            </w:r>
          </w:p>
          <w:p w14:paraId="257C6C89" w14:textId="77777777" w:rsidR="00E75241" w:rsidRDefault="003B30A8" w:rsidP="005025F6">
            <w:pPr>
              <w:pStyle w:val="afe"/>
              <w:numPr>
                <w:ilvl w:val="0"/>
                <w:numId w:val="5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 To support RACH in the initial DL BWP, RedCap UEs in idle/inactive states need to measure SSB at least for RO selection,  power control (for msg1/msg3/PUCCH),  time/frequency tracking and RRM.  Compared to non-RedCap UE, RedCap UE is expected to stay in idle/inactive states for longer time. The presence of SSB is critical for power saving of RedCap UE in idle/inactive state.</w:t>
            </w:r>
          </w:p>
          <w:p w14:paraId="257C6C8A" w14:textId="77777777" w:rsidR="00E75241" w:rsidRDefault="003B30A8" w:rsidP="005025F6">
            <w:pPr>
              <w:pStyle w:val="afe"/>
              <w:numPr>
                <w:ilvl w:val="0"/>
                <w:numId w:val="5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If the separate initial DL BWP is configured in SIB, it can be used by all RedCap UEs in all RRC states (idle/inactive/connected). Therefore, the presence of SSB in the separate initial DL BWP </w:t>
            </w:r>
            <w:r>
              <w:rPr>
                <w:rFonts w:ascii="Times New Roman" w:hAnsi="Times New Roman" w:cs="Times New Roman"/>
                <w:b/>
                <w:bCs/>
                <w:sz w:val="20"/>
                <w:szCs w:val="20"/>
                <w:u w:val="single"/>
                <w:lang w:val="en-US" w:eastAsia="ko-KR"/>
              </w:rPr>
              <w:t>can be leveraged by all RedCap UEs in all RRC states</w:t>
            </w:r>
            <w:r>
              <w:rPr>
                <w:rFonts w:ascii="Times New Roman" w:hAnsi="Times New Roman" w:cs="Times New Roman"/>
                <w:sz w:val="20"/>
                <w:szCs w:val="20"/>
                <w:lang w:val="en-US" w:eastAsia="ko-KR"/>
              </w:rPr>
              <w:t>. As a way forward, we support the following proposal for the separate initial DL BWP of RedCap UEs in FR1:</w:t>
            </w:r>
          </w:p>
          <w:p w14:paraId="257C6C8B" w14:textId="77777777" w:rsidR="00E75241" w:rsidRDefault="00E75241">
            <w:pPr>
              <w:pStyle w:val="afe"/>
              <w:rPr>
                <w:rFonts w:ascii="Times New Roman" w:hAnsi="Times New Roman" w:cs="Times New Roman"/>
                <w:sz w:val="20"/>
                <w:szCs w:val="20"/>
                <w:lang w:val="en-US" w:eastAsia="ko-KR"/>
              </w:rPr>
            </w:pPr>
          </w:p>
          <w:p w14:paraId="257C6C8C" w14:textId="77777777" w:rsidR="00E75241" w:rsidRDefault="003B30A8">
            <w:pPr>
              <w:pStyle w:val="afe"/>
              <w:rPr>
                <w:rFonts w:ascii="Times New Roman" w:hAnsi="Times New Roman" w:cs="Times New Roman"/>
                <w:sz w:val="20"/>
                <w:szCs w:val="20"/>
                <w:lang w:val="en-US" w:eastAsia="ko-KR"/>
              </w:rPr>
            </w:pPr>
            <w:r>
              <w:rPr>
                <w:rFonts w:ascii="Times New Roman" w:hAnsi="Times New Roman" w:cs="Times New Roman"/>
                <w:b/>
                <w:bCs/>
                <w:i/>
                <w:iCs/>
                <w:sz w:val="20"/>
                <w:szCs w:val="20"/>
                <w:lang w:val="en-US" w:eastAsia="ko-KR"/>
              </w:rPr>
              <w:t>Proposal</w:t>
            </w:r>
            <w:r>
              <w:rPr>
                <w:rFonts w:ascii="Times New Roman" w:hAnsi="Times New Roman" w:cs="Times New Roman"/>
                <w:sz w:val="20"/>
                <w:szCs w:val="20"/>
                <w:lang w:val="en-US" w:eastAsia="ko-KR"/>
              </w:rPr>
              <w:t>:</w:t>
            </w:r>
          </w:p>
          <w:p w14:paraId="257C6C8D" w14:textId="77777777" w:rsidR="00E75241" w:rsidRDefault="003B30A8" w:rsidP="005025F6">
            <w:pPr>
              <w:pStyle w:val="afe"/>
              <w:numPr>
                <w:ilvl w:val="0"/>
                <w:numId w:val="51"/>
              </w:numPr>
              <w:spacing w:after="0" w:line="240" w:lineRule="auto"/>
              <w:contextualSpacing w:val="0"/>
              <w:jc w:val="both"/>
              <w:rPr>
                <w:rFonts w:ascii="Times New Roman" w:hAnsi="Times New Roman" w:cs="Times New Roman"/>
                <w:b/>
                <w:bCs/>
                <w:i/>
                <w:iCs/>
                <w:sz w:val="20"/>
                <w:szCs w:val="20"/>
                <w:lang w:val="en-US" w:eastAsia="zh-CN"/>
              </w:rPr>
            </w:pPr>
            <w:r>
              <w:rPr>
                <w:rFonts w:ascii="Times New Roman" w:hAnsi="Times New Roman" w:cs="Times New Roman"/>
                <w:b/>
                <w:bCs/>
                <w:i/>
                <w:iCs/>
                <w:sz w:val="20"/>
                <w:szCs w:val="20"/>
                <w:lang w:val="en-US"/>
              </w:rPr>
              <w:t>If a separate initial DL BWP is configured in SIB, which can be used by RedCap UEs in all RRC states (idle/inactive/connected), the following configurations are expected for the SIB-configured initial DL BWP of RedCap UEs in idle/inactive states:</w:t>
            </w:r>
          </w:p>
          <w:p w14:paraId="257C6C8E" w14:textId="77777777" w:rsidR="00E75241" w:rsidRDefault="003B30A8" w:rsidP="005025F6">
            <w:pPr>
              <w:pStyle w:val="afe"/>
              <w:numPr>
                <w:ilvl w:val="1"/>
                <w:numId w:val="51"/>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 xml:space="preserve">the initial DL BWP includes SSB </w:t>
            </w:r>
          </w:p>
          <w:p w14:paraId="257C6C8F" w14:textId="77777777" w:rsidR="00E75241" w:rsidRDefault="003B30A8" w:rsidP="005025F6">
            <w:pPr>
              <w:pStyle w:val="afe"/>
              <w:numPr>
                <w:ilvl w:val="1"/>
                <w:numId w:val="51"/>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includes CORESET/CSS for RACH and paging</w:t>
            </w:r>
          </w:p>
          <w:p w14:paraId="257C6C90" w14:textId="77777777" w:rsidR="00E75241" w:rsidRDefault="003B30A8" w:rsidP="005025F6">
            <w:pPr>
              <w:pStyle w:val="afe"/>
              <w:numPr>
                <w:ilvl w:val="1"/>
                <w:numId w:val="51"/>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is aligned with the initial UL BWP of RedCap UE at center frequency in TDD</w:t>
            </w:r>
          </w:p>
          <w:p w14:paraId="257C6C91" w14:textId="77777777" w:rsidR="00E75241" w:rsidRDefault="00E75241">
            <w:pPr>
              <w:pStyle w:val="afe"/>
              <w:spacing w:after="0" w:line="240" w:lineRule="auto"/>
              <w:ind w:left="1648"/>
              <w:contextualSpacing w:val="0"/>
              <w:jc w:val="both"/>
              <w:rPr>
                <w:rFonts w:ascii="Times New Roman" w:hAnsi="Times New Roman" w:cs="Times New Roman"/>
                <w:sz w:val="20"/>
                <w:szCs w:val="20"/>
                <w:lang w:val="en-US" w:eastAsia="ko-KR"/>
              </w:rPr>
            </w:pPr>
          </w:p>
        </w:tc>
      </w:tr>
      <w:tr w:rsidR="00E75241" w14:paraId="257C6C96" w14:textId="77777777">
        <w:tc>
          <w:tcPr>
            <w:tcW w:w="1472" w:type="dxa"/>
          </w:tcPr>
          <w:p w14:paraId="257C6C93" w14:textId="77777777" w:rsidR="00E75241" w:rsidRDefault="003B30A8">
            <w:pPr>
              <w:rPr>
                <w:lang w:val="en-US" w:eastAsia="ko-KR"/>
              </w:rPr>
            </w:pPr>
            <w:r>
              <w:rPr>
                <w:lang w:val="en-US" w:eastAsia="ko-KR"/>
              </w:rPr>
              <w:t xml:space="preserve">Nordic </w:t>
            </w:r>
          </w:p>
        </w:tc>
        <w:tc>
          <w:tcPr>
            <w:tcW w:w="8275" w:type="dxa"/>
          </w:tcPr>
          <w:p w14:paraId="257C6C94" w14:textId="77777777" w:rsidR="00E75241" w:rsidRDefault="003B30A8" w:rsidP="005025F6">
            <w:pPr>
              <w:pStyle w:val="afe"/>
              <w:numPr>
                <w:ilvl w:val="0"/>
                <w:numId w:val="5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Yes, RACH SS should be </w:t>
            </w:r>
            <w:r>
              <w:rPr>
                <w:rFonts w:ascii="Times New Roman" w:hAnsi="Times New Roman" w:cs="Times New Roman"/>
                <w:sz w:val="20"/>
                <w:szCs w:val="20"/>
                <w:u w:val="single"/>
                <w:lang w:val="en-US" w:eastAsia="ko-KR"/>
              </w:rPr>
              <w:t>always present</w:t>
            </w:r>
            <w:r>
              <w:rPr>
                <w:rFonts w:ascii="Times New Roman" w:hAnsi="Times New Roman" w:cs="Times New Roman"/>
                <w:sz w:val="20"/>
                <w:szCs w:val="20"/>
                <w:lang w:val="en-US" w:eastAsia="ko-KR"/>
              </w:rPr>
              <w:t xml:space="preserve"> in initial DL BWP on Pcell, as in legacy. Otherwise, UE does not receive RAR in this BWP, as per RAN2 spec</w:t>
            </w:r>
          </w:p>
          <w:p w14:paraId="257C6C95" w14:textId="77777777" w:rsidR="00E75241" w:rsidRDefault="003B30A8" w:rsidP="005025F6">
            <w:pPr>
              <w:pStyle w:val="afe"/>
              <w:numPr>
                <w:ilvl w:val="0"/>
                <w:numId w:val="5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During initial access may not be needed</w:t>
            </w:r>
          </w:p>
        </w:tc>
      </w:tr>
      <w:tr w:rsidR="00E75241" w14:paraId="257C6C9A" w14:textId="77777777">
        <w:tc>
          <w:tcPr>
            <w:tcW w:w="1472" w:type="dxa"/>
          </w:tcPr>
          <w:p w14:paraId="257C6C97" w14:textId="77777777" w:rsidR="00E75241" w:rsidRDefault="003B30A8">
            <w:pPr>
              <w:rPr>
                <w:rFonts w:eastAsiaTheme="minorEastAsia"/>
                <w:lang w:val="en-US" w:eastAsia="zh-CN"/>
              </w:rPr>
            </w:pPr>
            <w:r>
              <w:rPr>
                <w:rFonts w:eastAsiaTheme="minorEastAsia"/>
                <w:lang w:val="en-US" w:eastAsia="zh-CN"/>
              </w:rPr>
              <w:t>vivo</w:t>
            </w:r>
          </w:p>
        </w:tc>
        <w:tc>
          <w:tcPr>
            <w:tcW w:w="8275" w:type="dxa"/>
          </w:tcPr>
          <w:p w14:paraId="257C6C98" w14:textId="77777777" w:rsidR="00E75241" w:rsidRDefault="003B30A8" w:rsidP="005025F6">
            <w:pPr>
              <w:pStyle w:val="afe"/>
              <w:numPr>
                <w:ilvl w:val="0"/>
                <w:numId w:val="5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Yes. And if not configured, UE does not monitor RAR in that DL BWP. </w:t>
            </w:r>
          </w:p>
          <w:p w14:paraId="257C6C99" w14:textId="77777777" w:rsidR="00E75241" w:rsidRDefault="003B30A8" w:rsidP="005025F6">
            <w:pPr>
              <w:pStyle w:val="afe"/>
              <w:numPr>
                <w:ilvl w:val="0"/>
                <w:numId w:val="53"/>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 xml:space="preserve">Having SSB included in the BWP will be beneficial for IDLE mode UE power consumption. But the related question is, do we expect that NW will configure a separate initial DL BWP for IDLE mode UEs and RACH purpose ONLY (i.e. no CONNECTED mode UEs use this DL BWP and no paging monitoring in this DL BWP)?  Do we see such case as typical configuration or some kind of corner case? Some clarification from operator/NW vendor would be required. For the case where a separate DL BWP is used for both IDLE mode (RACH and Paging monitoring) and CONNECTED mode UEs, then it will be critical to have the SSB transmitted in the DL BWP. </w:t>
            </w:r>
          </w:p>
        </w:tc>
      </w:tr>
      <w:tr w:rsidR="00E75241" w14:paraId="257C6C9E" w14:textId="77777777">
        <w:tc>
          <w:tcPr>
            <w:tcW w:w="1472" w:type="dxa"/>
          </w:tcPr>
          <w:p w14:paraId="257C6C9B" w14:textId="77777777" w:rsidR="00E75241" w:rsidRDefault="003B30A8">
            <w:pPr>
              <w:rPr>
                <w:rFonts w:eastAsiaTheme="minorEastAsia"/>
                <w:lang w:val="en-US" w:eastAsia="zh-CN"/>
              </w:rPr>
            </w:pPr>
            <w:r>
              <w:rPr>
                <w:rFonts w:eastAsiaTheme="minorEastAsia"/>
                <w:lang w:val="en-US" w:eastAsia="zh-CN"/>
              </w:rPr>
              <w:t>FUTUREWEI8</w:t>
            </w:r>
          </w:p>
        </w:tc>
        <w:tc>
          <w:tcPr>
            <w:tcW w:w="8275" w:type="dxa"/>
          </w:tcPr>
          <w:p w14:paraId="257C6C9C" w14:textId="77777777" w:rsidR="00E75241" w:rsidRDefault="003B30A8">
            <w:pPr>
              <w:rPr>
                <w:lang w:val="en-US" w:eastAsia="ko-KR"/>
              </w:rPr>
            </w:pPr>
            <w:r>
              <w:rPr>
                <w:lang w:val="en-US" w:eastAsia="ko-KR"/>
              </w:rPr>
              <w:t>1)</w:t>
            </w:r>
            <w:r>
              <w:rPr>
                <w:lang w:val="en-US" w:eastAsia="ko-KR"/>
              </w:rPr>
              <w:tab/>
              <w:t>Yes. The separate initial DL BWP should support the CORESET for type 1 PDCCH CSS (RA-RNTI, MsgB-RNTI, TC-RNTI)</w:t>
            </w:r>
          </w:p>
          <w:p w14:paraId="257C6C9D" w14:textId="77777777" w:rsidR="00E75241" w:rsidRDefault="003B30A8">
            <w:pPr>
              <w:rPr>
                <w:lang w:val="en-US" w:eastAsia="ko-KR"/>
              </w:rPr>
            </w:pPr>
            <w:r>
              <w:rPr>
                <w:lang w:val="en-US" w:eastAsia="ko-KR"/>
              </w:rPr>
              <w:t>2)</w:t>
            </w:r>
            <w:r>
              <w:rPr>
                <w:lang w:val="en-US" w:eastAsia="ko-KR"/>
              </w:rPr>
              <w:tab/>
              <w:t>May not be necessary for initial access. If this separate initial DL BWP is configured by the SIB, then there is MIB-based CORESET#0 available, which has the SSB (for FR1).</w:t>
            </w:r>
          </w:p>
        </w:tc>
      </w:tr>
      <w:tr w:rsidR="00E75241" w14:paraId="257C6CA5" w14:textId="77777777">
        <w:tc>
          <w:tcPr>
            <w:tcW w:w="1472" w:type="dxa"/>
          </w:tcPr>
          <w:p w14:paraId="257C6C9F" w14:textId="77777777" w:rsidR="00E75241" w:rsidRDefault="003B30A8">
            <w:pPr>
              <w:rPr>
                <w:rFonts w:eastAsiaTheme="minorEastAsia"/>
                <w:lang w:val="en-US" w:eastAsia="zh-CN"/>
              </w:rPr>
            </w:pPr>
            <w:r>
              <w:rPr>
                <w:rFonts w:eastAsiaTheme="minorEastAsia"/>
                <w:lang w:val="en-US" w:eastAsia="zh-CN"/>
              </w:rPr>
              <w:t>CATT</w:t>
            </w:r>
          </w:p>
        </w:tc>
        <w:tc>
          <w:tcPr>
            <w:tcW w:w="8275" w:type="dxa"/>
          </w:tcPr>
          <w:p w14:paraId="257C6CA0" w14:textId="77777777" w:rsidR="00E75241" w:rsidRDefault="003B30A8">
            <w:pPr>
              <w:rPr>
                <w:rFonts w:eastAsiaTheme="minorEastAsia"/>
                <w:lang w:val="en-US" w:eastAsia="zh-CN"/>
              </w:rPr>
            </w:pPr>
            <w:r>
              <w:rPr>
                <w:rFonts w:eastAsiaTheme="minorEastAsia"/>
                <w:lang w:val="en-US" w:eastAsia="zh-CN"/>
              </w:rPr>
              <w:t xml:space="preserve">(1) Depends on the trade-off. </w:t>
            </w:r>
          </w:p>
          <w:p w14:paraId="257C6CA1" w14:textId="77777777" w:rsidR="00E75241" w:rsidRDefault="003B30A8">
            <w:pPr>
              <w:rPr>
                <w:rFonts w:eastAsiaTheme="minorEastAsia"/>
                <w:lang w:val="en-US" w:eastAsia="zh-CN"/>
              </w:rPr>
            </w:pPr>
            <w:r>
              <w:rPr>
                <w:rFonts w:eastAsiaTheme="minorEastAsia"/>
                <w:lang w:val="en-US" w:eastAsia="zh-CN"/>
              </w:rPr>
              <w:t>If the cost to support random access is too high, i.e. SSB must be contained, SIB1 will be additionally transmitted… then we prefer not to support random access in the separate initial DL BWP. And hence no configuration of random access is needed.</w:t>
            </w:r>
          </w:p>
          <w:p w14:paraId="257C6CA2" w14:textId="77777777" w:rsidR="00E75241" w:rsidRDefault="003B30A8">
            <w:pPr>
              <w:rPr>
                <w:rFonts w:eastAsiaTheme="minorEastAsia"/>
                <w:lang w:val="en-US" w:eastAsia="zh-CN"/>
              </w:rPr>
            </w:pPr>
            <w:r>
              <w:rPr>
                <w:rFonts w:eastAsiaTheme="minorEastAsia"/>
                <w:lang w:val="en-US" w:eastAsia="zh-CN"/>
              </w:rPr>
              <w:t xml:space="preserve">On the contrary, if the cost is low (i.e. at least SSB and SIB1 is not always required), supporting random access in the separate initial DL BWP may be more acceptable to us. </w:t>
            </w:r>
          </w:p>
          <w:p w14:paraId="257C6CA3" w14:textId="77777777" w:rsidR="00E75241" w:rsidRDefault="003B30A8">
            <w:pPr>
              <w:rPr>
                <w:rFonts w:eastAsiaTheme="minorEastAsia"/>
                <w:lang w:val="en-US" w:eastAsia="zh-CN"/>
              </w:rPr>
            </w:pPr>
            <w:r>
              <w:rPr>
                <w:rFonts w:eastAsiaTheme="minorEastAsia"/>
                <w:lang w:val="en-US" w:eastAsia="zh-CN"/>
              </w:rPr>
              <w:lastRenderedPageBreak/>
              <w:t>(2) No. RedCap UE can rely on RF retuning to receive SSB outside the separate initial DL BWP. It can perform SSB RSRP measurement, RO selection, sampling calibration before performing random access. This is workable since the beam of SSB and SSB-to-RO mapping is unlikely to change frequently, i.e. almost statically configured.</w:t>
            </w:r>
          </w:p>
          <w:p w14:paraId="257C6CA4" w14:textId="77777777" w:rsidR="00E75241" w:rsidRDefault="003B30A8">
            <w:pPr>
              <w:rPr>
                <w:lang w:val="en-US" w:eastAsia="ko-KR"/>
              </w:rPr>
            </w:pPr>
            <w:r>
              <w:rPr>
                <w:rFonts w:eastAsiaTheme="minorEastAsia"/>
                <w:lang w:val="en-US" w:eastAsia="zh-CN"/>
              </w:rPr>
              <w:t>(3) A most straightforward way is to support FG 6-1a, which will not require SSB within any DL BWP. This is considerable; otherwise RedCap seems cannot work properly in some configuration of pattern 2 of CORESET#0&amp;Type0-CSS in FR2 scenario (see Question 4-1).</w:t>
            </w:r>
          </w:p>
        </w:tc>
      </w:tr>
      <w:tr w:rsidR="00E75241" w14:paraId="257C6CA9" w14:textId="77777777">
        <w:tc>
          <w:tcPr>
            <w:tcW w:w="1472" w:type="dxa"/>
          </w:tcPr>
          <w:p w14:paraId="257C6CA6" w14:textId="77777777" w:rsidR="00E75241" w:rsidRDefault="003B30A8">
            <w:pPr>
              <w:rPr>
                <w:rFonts w:eastAsiaTheme="minorEastAsia"/>
                <w:lang w:val="en-US" w:eastAsia="zh-CN"/>
              </w:rPr>
            </w:pPr>
            <w:r>
              <w:rPr>
                <w:rFonts w:eastAsia="Yu Mincho"/>
                <w:lang w:val="en-US" w:eastAsia="ja-JP"/>
              </w:rPr>
              <w:lastRenderedPageBreak/>
              <w:t>Panasonic</w:t>
            </w:r>
          </w:p>
        </w:tc>
        <w:tc>
          <w:tcPr>
            <w:tcW w:w="8275" w:type="dxa"/>
          </w:tcPr>
          <w:p w14:paraId="257C6CA7" w14:textId="77777777" w:rsidR="00E75241" w:rsidRDefault="003B30A8">
            <w:pPr>
              <w:rPr>
                <w:lang w:val="en-US" w:eastAsia="ko-KR"/>
              </w:rPr>
            </w:pPr>
            <w:r>
              <w:rPr>
                <w:lang w:val="en-US" w:eastAsia="ko-KR"/>
              </w:rPr>
              <w:t>1. Yes, configuration of CORESET/CSS for random access should be supported in idle/inactive mode in this BWP. This can relax the load of CSS for non-RedCap UEs.</w:t>
            </w:r>
          </w:p>
          <w:p w14:paraId="257C6CA8" w14:textId="77777777" w:rsidR="00E75241" w:rsidRDefault="003B30A8">
            <w:pPr>
              <w:rPr>
                <w:rFonts w:eastAsiaTheme="minorEastAsia"/>
                <w:lang w:val="en-US" w:eastAsia="zh-CN"/>
              </w:rPr>
            </w:pPr>
            <w:r>
              <w:rPr>
                <w:lang w:val="en-US" w:eastAsia="ko-KR"/>
              </w:rPr>
              <w:t>2. It is not required to have SSB in this BWP. UE can retune to the CD-SSB. As the network decision, non CD-SSB can be sent in this BWP.</w:t>
            </w:r>
          </w:p>
        </w:tc>
      </w:tr>
      <w:tr w:rsidR="00E75241" w14:paraId="257C6CB1" w14:textId="77777777">
        <w:tc>
          <w:tcPr>
            <w:tcW w:w="1472" w:type="dxa"/>
          </w:tcPr>
          <w:p w14:paraId="257C6CAA" w14:textId="77777777" w:rsidR="00E75241" w:rsidRDefault="003B30A8">
            <w:pPr>
              <w:rPr>
                <w:rFonts w:eastAsiaTheme="minorEastAsia"/>
                <w:lang w:val="en-US" w:eastAsia="zh-CN"/>
              </w:rPr>
            </w:pPr>
            <w:r>
              <w:rPr>
                <w:rFonts w:eastAsiaTheme="minorEastAsia"/>
                <w:lang w:val="en-US" w:eastAsia="zh-CN"/>
              </w:rPr>
              <w:t>Xiaomi</w:t>
            </w:r>
          </w:p>
        </w:tc>
        <w:tc>
          <w:tcPr>
            <w:tcW w:w="8275" w:type="dxa"/>
          </w:tcPr>
          <w:p w14:paraId="257C6CAB" w14:textId="77777777" w:rsidR="00E75241" w:rsidRDefault="003B30A8" w:rsidP="005025F6">
            <w:pPr>
              <w:pStyle w:val="afe"/>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Reply to Q1: Yes, CORESET/CSS for RACH should be included </w:t>
            </w:r>
          </w:p>
          <w:p w14:paraId="257C6CAC" w14:textId="77777777" w:rsidR="00E75241" w:rsidRDefault="003B30A8" w:rsidP="005025F6">
            <w:pPr>
              <w:pStyle w:val="afe"/>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Reply to Q2: Yes, maybe just during the RACH, SSB is not necessary. But after the initial access, when RedCap enter the connected mode, SSB is required. </w:t>
            </w:r>
          </w:p>
          <w:p w14:paraId="257C6CAD" w14:textId="77777777" w:rsidR="00E75241" w:rsidRDefault="003B30A8" w:rsidP="005025F6">
            <w:pPr>
              <w:pStyle w:val="afe"/>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Reply to Q3: We think we’d better not to discuss whether SSB is needed for idle/inactive and connected UE individually. Since separate initial DL BWP is shared by at least a group of RedCap UE, we need to consider all status of this group UE and decide whether SSB is needed, which CORESET/CSS should be included. The following is our thinking the cases we need to address</w:t>
            </w:r>
          </w:p>
          <w:p w14:paraId="257C6CAE" w14:textId="77777777" w:rsidR="00E75241" w:rsidRDefault="003B30A8" w:rsidP="005025F6">
            <w:pPr>
              <w:pStyle w:val="afe"/>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separate initial DL BWP is only used after initial access </w:t>
            </w:r>
          </w:p>
          <w:p w14:paraId="257C6CAF" w14:textId="77777777" w:rsidR="00E75241" w:rsidRDefault="003B30A8" w:rsidP="005025F6">
            <w:pPr>
              <w:pStyle w:val="afe"/>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2: Separate initial DL BWP is used during initial access and after initial access </w:t>
            </w:r>
          </w:p>
          <w:p w14:paraId="257C6CB0" w14:textId="77777777" w:rsidR="00E75241" w:rsidRDefault="003B30A8" w:rsidP="005025F6">
            <w:pPr>
              <w:pStyle w:val="afe"/>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3: Separate initial DL is used before, during and after initial access </w:t>
            </w:r>
          </w:p>
        </w:tc>
      </w:tr>
      <w:tr w:rsidR="00E75241" w14:paraId="257C6CB5" w14:textId="77777777">
        <w:tc>
          <w:tcPr>
            <w:tcW w:w="1472" w:type="dxa"/>
          </w:tcPr>
          <w:p w14:paraId="257C6CB2" w14:textId="77777777" w:rsidR="00E75241" w:rsidRDefault="003B30A8">
            <w:pPr>
              <w:rPr>
                <w:rFonts w:eastAsiaTheme="minorEastAsia"/>
                <w:lang w:val="en-US" w:eastAsia="zh-CN"/>
              </w:rPr>
            </w:pPr>
            <w:r>
              <w:rPr>
                <w:rFonts w:eastAsiaTheme="minorEastAsia"/>
                <w:lang w:val="en-US" w:eastAsia="zh-CN"/>
              </w:rPr>
              <w:t>Intel</w:t>
            </w:r>
          </w:p>
        </w:tc>
        <w:tc>
          <w:tcPr>
            <w:tcW w:w="8275" w:type="dxa"/>
          </w:tcPr>
          <w:p w14:paraId="257C6CB3" w14:textId="77777777" w:rsidR="00E75241" w:rsidRDefault="003B30A8">
            <w:pPr>
              <w:rPr>
                <w:rFonts w:eastAsiaTheme="minorEastAsia"/>
                <w:lang w:val="en-US" w:eastAsia="zh-CN"/>
              </w:rPr>
            </w:pPr>
            <w:r>
              <w:rPr>
                <w:rFonts w:eastAsiaTheme="minorEastAsia"/>
                <w:lang w:val="en-US" w:eastAsia="zh-CN"/>
              </w:rPr>
              <w:t>1. Yes, if separate initial DL BWP for idle/inactive modes is supported. However, to echo CATT, this should not imply that all common control (e.g., SIB) and SSB needs to be duplicated.</w:t>
            </w:r>
          </w:p>
          <w:p w14:paraId="257C6CB4" w14:textId="77777777" w:rsidR="00E75241" w:rsidRDefault="003B30A8">
            <w:pPr>
              <w:rPr>
                <w:rFonts w:eastAsiaTheme="minorEastAsia"/>
                <w:lang w:val="en-US" w:eastAsia="zh-CN"/>
              </w:rPr>
            </w:pPr>
            <w:r>
              <w:rPr>
                <w:rFonts w:eastAsiaTheme="minorEastAsia"/>
                <w:lang w:val="en-US" w:eastAsia="zh-CN"/>
              </w:rPr>
              <w:t xml:space="preserve">2. Not necessary to have SSB in the separate initial DL BWP for random access. </w:t>
            </w:r>
          </w:p>
        </w:tc>
      </w:tr>
      <w:tr w:rsidR="00E75241" w14:paraId="257C6CB9" w14:textId="77777777">
        <w:tc>
          <w:tcPr>
            <w:tcW w:w="1472" w:type="dxa"/>
          </w:tcPr>
          <w:p w14:paraId="257C6CB6" w14:textId="77777777" w:rsidR="00E75241" w:rsidRDefault="003B30A8">
            <w:pPr>
              <w:rPr>
                <w:rFonts w:eastAsiaTheme="minorEastAsia"/>
                <w:lang w:eastAsia="zh-CN"/>
              </w:rPr>
            </w:pPr>
            <w:r>
              <w:rPr>
                <w:rFonts w:eastAsiaTheme="minorEastAsia"/>
                <w:lang w:eastAsia="zh-CN"/>
              </w:rPr>
              <w:t>Lenovo, Motorola Mobility</w:t>
            </w:r>
          </w:p>
        </w:tc>
        <w:tc>
          <w:tcPr>
            <w:tcW w:w="8275" w:type="dxa"/>
          </w:tcPr>
          <w:p w14:paraId="257C6CB7" w14:textId="77777777" w:rsidR="00E75241" w:rsidRDefault="003B30A8" w:rsidP="005025F6">
            <w:pPr>
              <w:pStyle w:val="afe"/>
              <w:numPr>
                <w:ilvl w:val="0"/>
                <w:numId w:val="55"/>
              </w:numPr>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eastAsia="ko-KR"/>
              </w:rPr>
              <w:t>Yes, it is supportive to allow random access configurations in the separate initial DL BWP for idle/inactive UEs.</w:t>
            </w:r>
          </w:p>
          <w:p w14:paraId="257C6CB8" w14:textId="77777777" w:rsidR="00E75241" w:rsidRDefault="003B30A8" w:rsidP="005025F6">
            <w:pPr>
              <w:pStyle w:val="afe"/>
              <w:numPr>
                <w:ilvl w:val="0"/>
                <w:numId w:val="55"/>
              </w:numPr>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eastAsia="zh-CN"/>
              </w:rPr>
              <w:t xml:space="preserve">The UEs in idle/active mode do not always expect SSBs in the separate initial DL BWP. The RO association etc., can be based on legacy SSBs. </w:t>
            </w:r>
          </w:p>
        </w:tc>
      </w:tr>
      <w:tr w:rsidR="00E75241" w14:paraId="257C6CBD" w14:textId="77777777">
        <w:tc>
          <w:tcPr>
            <w:tcW w:w="1472" w:type="dxa"/>
          </w:tcPr>
          <w:p w14:paraId="257C6CBA" w14:textId="77777777" w:rsidR="00E75241" w:rsidRDefault="003B30A8">
            <w:pPr>
              <w:rPr>
                <w:rFonts w:eastAsiaTheme="minorEastAsia"/>
                <w:lang w:eastAsia="zh-CN"/>
              </w:rPr>
            </w:pPr>
            <w:r>
              <w:rPr>
                <w:rFonts w:eastAsiaTheme="minorEastAsia"/>
                <w:lang w:eastAsia="zh-CN"/>
              </w:rPr>
              <w:t>OPPO</w:t>
            </w:r>
          </w:p>
        </w:tc>
        <w:tc>
          <w:tcPr>
            <w:tcW w:w="8275" w:type="dxa"/>
          </w:tcPr>
          <w:p w14:paraId="257C6CBB" w14:textId="77777777" w:rsidR="00E75241" w:rsidRDefault="003B30A8" w:rsidP="005025F6">
            <w:pPr>
              <w:pStyle w:val="afe"/>
              <w:numPr>
                <w:ilvl w:val="0"/>
                <w:numId w:val="5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Yes. RAR shall be configured.  One of the most important motivation is offloading to configure additional BWP, therefore random access shall be supported in this BWP.</w:t>
            </w:r>
          </w:p>
          <w:p w14:paraId="257C6CBC" w14:textId="77777777" w:rsidR="00E75241" w:rsidRDefault="003B30A8" w:rsidP="005025F6">
            <w:pPr>
              <w:pStyle w:val="afe"/>
              <w:numPr>
                <w:ilvl w:val="0"/>
                <w:numId w:val="5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SSB shall be included in this BWP. Otherwise, how the UE select the RO and the UE perform synchronization?  </w:t>
            </w:r>
          </w:p>
        </w:tc>
      </w:tr>
      <w:tr w:rsidR="00E75241" w14:paraId="257C6CC9" w14:textId="77777777">
        <w:tc>
          <w:tcPr>
            <w:tcW w:w="1472" w:type="dxa"/>
          </w:tcPr>
          <w:p w14:paraId="257C6CBE" w14:textId="77777777" w:rsidR="00E75241" w:rsidRDefault="003B30A8">
            <w:pPr>
              <w:rPr>
                <w:rFonts w:eastAsiaTheme="minorEastAsia"/>
                <w:lang w:val="en-US" w:eastAsia="zh-CN"/>
              </w:rPr>
            </w:pPr>
            <w:r>
              <w:rPr>
                <w:rFonts w:eastAsiaTheme="minorEastAsia"/>
                <w:lang w:val="en-US" w:eastAsia="zh-CN"/>
              </w:rPr>
              <w:t>Huawei, HiSilicon</w:t>
            </w:r>
          </w:p>
        </w:tc>
        <w:tc>
          <w:tcPr>
            <w:tcW w:w="8275" w:type="dxa"/>
          </w:tcPr>
          <w:p w14:paraId="257C6CBF" w14:textId="77777777" w:rsidR="00E75241" w:rsidRDefault="003B30A8">
            <w:pPr>
              <w:rPr>
                <w:lang w:val="en-US" w:eastAsia="ko-KR"/>
              </w:rPr>
            </w:pPr>
            <w:r>
              <w:rPr>
                <w:lang w:val="en-US" w:eastAsia="ko-KR"/>
              </w:rPr>
              <w:t>Generally agree with CATT.</w:t>
            </w:r>
          </w:p>
          <w:p w14:paraId="257C6CC0" w14:textId="77777777" w:rsidR="00E75241" w:rsidRDefault="00E75241">
            <w:pPr>
              <w:rPr>
                <w:lang w:val="en-US" w:eastAsia="ko-KR"/>
              </w:rPr>
            </w:pPr>
          </w:p>
          <w:p w14:paraId="257C6CC1" w14:textId="77777777" w:rsidR="00E75241" w:rsidRDefault="003B30A8">
            <w:pPr>
              <w:rPr>
                <w:lang w:val="en-US" w:eastAsia="ko-KR"/>
              </w:rPr>
            </w:pPr>
            <w:r>
              <w:rPr>
                <w:lang w:val="en-US" w:eastAsia="ko-KR"/>
              </w:rPr>
              <w:t>Starting f</w:t>
            </w:r>
            <w:r>
              <w:rPr>
                <w:rFonts w:eastAsiaTheme="minorEastAsia"/>
                <w:lang w:val="en-US" w:eastAsia="zh-CN"/>
              </w:rPr>
              <w:t>ro</w:t>
            </w:r>
            <w:r>
              <w:rPr>
                <w:lang w:val="en-US" w:eastAsia="ko-KR"/>
              </w:rPr>
              <w:t>m 3,</w:t>
            </w:r>
          </w:p>
          <w:p w14:paraId="257C6CC2" w14:textId="77777777" w:rsidR="00E75241" w:rsidRDefault="003B30A8">
            <w:pPr>
              <w:ind w:left="284"/>
              <w:rPr>
                <w:rFonts w:eastAsiaTheme="minorEastAsia"/>
                <w:lang w:val="en-US" w:eastAsia="zh-CN"/>
              </w:rPr>
            </w:pPr>
            <w:r>
              <w:rPr>
                <w:lang w:val="en-US" w:eastAsia="ko-KR"/>
              </w:rPr>
              <w:t>It is not urgent/concerned for RACH capacity in UL or RAR monitoring in DL in order to support RedCap</w:t>
            </w:r>
            <w:r>
              <w:rPr>
                <w:rFonts w:eastAsiaTheme="minorEastAsia"/>
                <w:lang w:val="en-US" w:eastAsia="zh-CN"/>
              </w:rPr>
              <w:t>. It has been studied in SI whether enhancement for PDCCH blocking is critical, and it is understood that with compact DCI naturally resulted from less RRC configuration, there is no issue.</w:t>
            </w:r>
          </w:p>
          <w:p w14:paraId="257C6CC3" w14:textId="77777777" w:rsidR="00E75241" w:rsidRDefault="003B30A8">
            <w:pPr>
              <w:ind w:left="284"/>
              <w:rPr>
                <w:rFonts w:eastAsiaTheme="minorEastAsia"/>
                <w:lang w:val="en-US" w:eastAsia="zh-CN"/>
              </w:rPr>
            </w:pPr>
            <w:r>
              <w:rPr>
                <w:rFonts w:eastAsiaTheme="minorEastAsia"/>
                <w:lang w:val="en-US" w:eastAsia="zh-CN"/>
              </w:rPr>
              <w:t>Therefore, we also do not see the need to configure a separate initial DL BWP for RACH and also prefer justification for the need of that.</w:t>
            </w:r>
          </w:p>
          <w:p w14:paraId="257C6CC4" w14:textId="77777777" w:rsidR="00E75241" w:rsidRDefault="003B30A8">
            <w:pPr>
              <w:ind w:left="284"/>
              <w:rPr>
                <w:rFonts w:eastAsiaTheme="minorEastAsia"/>
                <w:lang w:val="en-US" w:eastAsia="zh-CN"/>
              </w:rPr>
            </w:pPr>
            <w:r>
              <w:rPr>
                <w:rFonts w:eastAsiaTheme="minorEastAsia"/>
                <w:lang w:val="en-US" w:eastAsia="zh-CN"/>
              </w:rPr>
              <w:t>Additionally, the issue discussed for separate initial UL BWP is because the TDMed SSB mapping to FDMed ROs among which some of the ROs may be outside SSB, indicating that there is no performance issue for a UE performing RACH in a different frequency-location than the existing SSB -  as in legacy.</w:t>
            </w:r>
          </w:p>
          <w:p w14:paraId="257C6CC5" w14:textId="77777777" w:rsidR="00E75241" w:rsidRDefault="00E75241">
            <w:pPr>
              <w:rPr>
                <w:rFonts w:eastAsiaTheme="minorEastAsia"/>
                <w:lang w:val="en-US" w:eastAsia="zh-CN"/>
              </w:rPr>
            </w:pPr>
          </w:p>
          <w:p w14:paraId="257C6CC6" w14:textId="77777777" w:rsidR="00E75241" w:rsidRDefault="003B30A8">
            <w:pPr>
              <w:rPr>
                <w:rFonts w:eastAsiaTheme="minorEastAsia"/>
                <w:lang w:val="en-US" w:eastAsia="zh-CN"/>
              </w:rPr>
            </w:pPr>
            <w:r>
              <w:rPr>
                <w:rFonts w:eastAsiaTheme="minorEastAsia"/>
                <w:lang w:val="en-US" w:eastAsia="zh-CN"/>
              </w:rPr>
              <w:t>For 1, not critical.</w:t>
            </w:r>
          </w:p>
          <w:p w14:paraId="257C6CC7" w14:textId="77777777" w:rsidR="00E75241" w:rsidRDefault="003B30A8">
            <w:pPr>
              <w:rPr>
                <w:rFonts w:eastAsiaTheme="minorEastAsia"/>
                <w:lang w:val="en-US" w:eastAsia="zh-CN"/>
              </w:rPr>
            </w:pPr>
            <w:r>
              <w:rPr>
                <w:rFonts w:eastAsiaTheme="minorEastAsia"/>
                <w:lang w:val="en-US" w:eastAsia="zh-CN"/>
              </w:rPr>
              <w:t>For 2, not necessary.</w:t>
            </w:r>
          </w:p>
          <w:p w14:paraId="257C6CC8" w14:textId="77777777" w:rsidR="00E75241" w:rsidRDefault="00E75241">
            <w:pPr>
              <w:rPr>
                <w:lang w:val="en-US" w:eastAsia="ko-KR"/>
              </w:rPr>
            </w:pPr>
          </w:p>
        </w:tc>
      </w:tr>
      <w:tr w:rsidR="00E75241" w14:paraId="257C6CD0" w14:textId="77777777">
        <w:tc>
          <w:tcPr>
            <w:tcW w:w="1472" w:type="dxa"/>
          </w:tcPr>
          <w:p w14:paraId="257C6CCA" w14:textId="77777777" w:rsidR="00E75241" w:rsidRDefault="003B30A8">
            <w:pPr>
              <w:rPr>
                <w:rFonts w:eastAsia="Yu Mincho"/>
                <w:lang w:val="en-US" w:eastAsia="ja-JP"/>
              </w:rPr>
            </w:pPr>
            <w:r>
              <w:rPr>
                <w:rFonts w:eastAsia="Yu Mincho"/>
                <w:lang w:val="en-US" w:eastAsia="ja-JP"/>
              </w:rPr>
              <w:lastRenderedPageBreak/>
              <w:t>Samsung</w:t>
            </w:r>
          </w:p>
        </w:tc>
        <w:tc>
          <w:tcPr>
            <w:tcW w:w="8275" w:type="dxa"/>
          </w:tcPr>
          <w:p w14:paraId="257C6CCB" w14:textId="77777777" w:rsidR="00E75241" w:rsidRDefault="003B30A8" w:rsidP="005025F6">
            <w:pPr>
              <w:pStyle w:val="afe"/>
              <w:numPr>
                <w:ilvl w:val="0"/>
                <w:numId w:val="57"/>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Yes. This can ensure the UL/DL alignment for TDD, as well as offloading of CSS, to reduce blocking issue of PDCCH, and DL traffic.</w:t>
            </w:r>
          </w:p>
          <w:p w14:paraId="257C6CCC" w14:textId="77777777" w:rsidR="00E75241" w:rsidRDefault="003B30A8" w:rsidP="005025F6">
            <w:pPr>
              <w:pStyle w:val="afe"/>
              <w:numPr>
                <w:ilvl w:val="0"/>
                <w:numId w:val="57"/>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No. UE can retune to receive SSB. This retuning doesn’t not happen very frequently. </w:t>
            </w:r>
          </w:p>
          <w:p w14:paraId="257C6CCD" w14:textId="77777777" w:rsidR="00E75241" w:rsidRDefault="003B30A8" w:rsidP="005025F6">
            <w:pPr>
              <w:pStyle w:val="afe"/>
              <w:numPr>
                <w:ilvl w:val="0"/>
                <w:numId w:val="57"/>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For the potentially support SSB on separate initial DL BWP, we think it is better to </w:t>
            </w:r>
          </w:p>
          <w:p w14:paraId="257C6CCE" w14:textId="77777777" w:rsidR="00E75241" w:rsidRDefault="003B30A8" w:rsidP="005025F6">
            <w:pPr>
              <w:pStyle w:val="afe"/>
              <w:numPr>
                <w:ilvl w:val="1"/>
                <w:numId w:val="57"/>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Firstly, clarify the usage for this SSB. For example, in idle mode, this SSB is used AGC, warm up, measurement, etc. =&gt; we think UE can use the SSB for UE to determinate cell selection, i.e., the SSB UE acquired during cell search. </w:t>
            </w:r>
          </w:p>
          <w:p w14:paraId="257C6CCF" w14:textId="77777777" w:rsidR="00E75241" w:rsidRDefault="003B30A8" w:rsidP="005025F6">
            <w:pPr>
              <w:pStyle w:val="afe"/>
              <w:numPr>
                <w:ilvl w:val="1"/>
                <w:numId w:val="57"/>
              </w:numPr>
              <w:rPr>
                <w:rFonts w:ascii="Times New Roman" w:hAnsi="Times New Roman" w:cs="Times New Roman"/>
                <w:sz w:val="20"/>
                <w:szCs w:val="20"/>
                <w:lang w:val="en-US" w:eastAsia="ko-KR"/>
              </w:rPr>
            </w:pPr>
            <w:r>
              <w:rPr>
                <w:rFonts w:ascii="Times New Roman" w:eastAsiaTheme="minorEastAsia" w:hAnsi="Times New Roman" w:cs="Times New Roman"/>
                <w:bCs/>
                <w:sz w:val="20"/>
                <w:szCs w:val="20"/>
                <w:lang w:val="en-US" w:eastAsia="zh-CN"/>
              </w:rPr>
              <w:t xml:space="preserve">Secondly, if SSB is transmitted, to discuss whether CD-SSB or non-CD- SSB. =&gt; We think if this SSB is transmitted, it cannot be CD-SSB, otherwise, it may have impact on RAN2, and might not be feasible. On the other hand, if this SSB is non-CD-SSB, then UE has to go back to the SSB UE acquired during cell search, for idle mode measurement, i.e., to determinate whether UE need to do cell reselection. In another word, UE has to go back to CD-SSB for idle mode measurement. Therefore, the motivation to transmit SSB is not clear. </w:t>
            </w:r>
          </w:p>
        </w:tc>
      </w:tr>
      <w:tr w:rsidR="00E75241" w14:paraId="257C6CD5" w14:textId="77777777">
        <w:tc>
          <w:tcPr>
            <w:tcW w:w="1472" w:type="dxa"/>
          </w:tcPr>
          <w:p w14:paraId="257C6CD1" w14:textId="77777777" w:rsidR="00E75241" w:rsidRDefault="003B30A8">
            <w:pPr>
              <w:rPr>
                <w:rFonts w:eastAsia="Yu Mincho"/>
                <w:lang w:val="en-US" w:eastAsia="ja-JP"/>
              </w:rPr>
            </w:pPr>
            <w:r>
              <w:rPr>
                <w:rFonts w:eastAsia="Yu Mincho"/>
                <w:lang w:val="en-US" w:eastAsia="ja-JP"/>
              </w:rPr>
              <w:t>NEC</w:t>
            </w:r>
          </w:p>
        </w:tc>
        <w:tc>
          <w:tcPr>
            <w:tcW w:w="8275" w:type="dxa"/>
          </w:tcPr>
          <w:p w14:paraId="257C6CD2" w14:textId="77777777" w:rsidR="00E75241" w:rsidRDefault="003B30A8">
            <w:pPr>
              <w:rPr>
                <w:rFonts w:eastAsiaTheme="minorEastAsia"/>
                <w:lang w:val="en-US" w:eastAsia="zh-CN"/>
              </w:rPr>
            </w:pPr>
            <w:r>
              <w:rPr>
                <w:rFonts w:eastAsiaTheme="minorEastAsia"/>
                <w:lang w:val="en-US" w:eastAsia="zh-CN"/>
              </w:rPr>
              <w:t>1) If use of a separate initial BWP during initial access is supported, should be yes.</w:t>
            </w:r>
          </w:p>
          <w:p w14:paraId="257C6CD3" w14:textId="77777777" w:rsidR="00E75241" w:rsidRDefault="003B30A8">
            <w:pPr>
              <w:rPr>
                <w:rFonts w:eastAsiaTheme="minorEastAsia"/>
                <w:lang w:val="en-US" w:eastAsia="zh-CN"/>
              </w:rPr>
            </w:pPr>
            <w:r>
              <w:rPr>
                <w:rFonts w:eastAsiaTheme="minorEastAsia"/>
                <w:lang w:val="en-US" w:eastAsia="zh-CN"/>
              </w:rPr>
              <w:t>2) A question for better understanding. If SSB is not transmitted within a separate initial DL BWP and best beam selection for a separate initial DL BWP is performed based on CD-SSB within CORESET#0 bandwidth, is the best beam still valid on a separate initial DL BWP which may be apart from CORESET#0 in frequency?</w:t>
            </w:r>
          </w:p>
          <w:p w14:paraId="257C6CD4" w14:textId="77777777" w:rsidR="00E75241" w:rsidRDefault="003B30A8">
            <w:r>
              <w:rPr>
                <w:rFonts w:eastAsiaTheme="minorEastAsia"/>
                <w:lang w:val="en-US" w:eastAsia="zh-CN"/>
              </w:rPr>
              <w:t>For the purpose of synchronization, a RedCap UE would anyway need to perform fine time and frequency tracking based on TRS on a separate initial DL BWP after retuning.</w:t>
            </w:r>
          </w:p>
        </w:tc>
      </w:tr>
      <w:tr w:rsidR="00E75241" w14:paraId="257C6CDA" w14:textId="77777777">
        <w:tc>
          <w:tcPr>
            <w:tcW w:w="1472" w:type="dxa"/>
          </w:tcPr>
          <w:p w14:paraId="257C6CD6" w14:textId="77777777" w:rsidR="00E75241" w:rsidRDefault="003B30A8">
            <w:pPr>
              <w:rPr>
                <w:rFonts w:eastAsia="Yu Mincho"/>
                <w:lang w:val="en-US" w:eastAsia="ja-JP"/>
              </w:rPr>
            </w:pPr>
            <w:r>
              <w:rPr>
                <w:rFonts w:eastAsia="Yu Mincho"/>
                <w:lang w:val="en-US" w:eastAsia="ja-JP"/>
              </w:rPr>
              <w:t>Spreadtrum</w:t>
            </w:r>
          </w:p>
        </w:tc>
        <w:tc>
          <w:tcPr>
            <w:tcW w:w="8275" w:type="dxa"/>
          </w:tcPr>
          <w:p w14:paraId="257C6CD7" w14:textId="77777777" w:rsidR="00E75241" w:rsidRDefault="003B30A8" w:rsidP="005025F6">
            <w:pPr>
              <w:pStyle w:val="afe"/>
              <w:numPr>
                <w:ilvl w:val="0"/>
                <w:numId w:val="58"/>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Yes</w:t>
            </w:r>
          </w:p>
          <w:p w14:paraId="257C6CD8" w14:textId="77777777" w:rsidR="00E75241" w:rsidRDefault="003B30A8" w:rsidP="005025F6">
            <w:pPr>
              <w:pStyle w:val="afe"/>
              <w:numPr>
                <w:ilvl w:val="0"/>
                <w:numId w:val="58"/>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Yes. Optionally supporting FG 6-1a is our first 2 priorities. It means optionally supporting FG 6-1a.</w:t>
            </w:r>
          </w:p>
          <w:p w14:paraId="257C6CD9" w14:textId="77777777" w:rsidR="00E75241" w:rsidRDefault="003B30A8" w:rsidP="005025F6">
            <w:pPr>
              <w:pStyle w:val="afe"/>
              <w:numPr>
                <w:ilvl w:val="0"/>
                <w:numId w:val="58"/>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We suggest drawing conclusion on the optionality of FG 6-1a. If so, we have the common understanding of mandatory RedCap UE capacity and whether RF retuning outside the initial DL BWP is supported for RedCap UEs. </w:t>
            </w:r>
          </w:p>
        </w:tc>
      </w:tr>
      <w:tr w:rsidR="00E75241" w14:paraId="257C6CE0" w14:textId="77777777">
        <w:tc>
          <w:tcPr>
            <w:tcW w:w="1472" w:type="dxa"/>
          </w:tcPr>
          <w:p w14:paraId="257C6CDB" w14:textId="77777777" w:rsidR="00E75241" w:rsidRDefault="003B30A8">
            <w:pPr>
              <w:rPr>
                <w:rFonts w:eastAsiaTheme="minorEastAsia"/>
                <w:lang w:val="en-US" w:eastAsia="ja-JP"/>
              </w:rPr>
            </w:pPr>
            <w:r>
              <w:rPr>
                <w:rFonts w:eastAsiaTheme="minorEastAsia"/>
                <w:lang w:val="en-US" w:eastAsia="zh-CN"/>
              </w:rPr>
              <w:t>ZTE, Sanechips</w:t>
            </w:r>
          </w:p>
        </w:tc>
        <w:tc>
          <w:tcPr>
            <w:tcW w:w="8275" w:type="dxa"/>
          </w:tcPr>
          <w:p w14:paraId="257C6CDC" w14:textId="77777777" w:rsidR="00E75241" w:rsidRDefault="003B30A8" w:rsidP="005025F6">
            <w:pPr>
              <w:numPr>
                <w:ilvl w:val="0"/>
                <w:numId w:val="59"/>
              </w:numPr>
              <w:rPr>
                <w:rFonts w:eastAsia="宋体"/>
                <w:lang w:val="en-US" w:eastAsia="zh-CN"/>
              </w:rPr>
            </w:pPr>
            <w:r>
              <w:rPr>
                <w:rFonts w:eastAsia="宋体"/>
                <w:lang w:val="en-US" w:eastAsia="zh-CN"/>
              </w:rPr>
              <w:t>Yes. Obviously, the offloading benefits of  separate random access should be provided. And also the PDCCH capacity would be affected by the RedCap UE due to the Rx reduction. Therefore, configuration of random access should be supported in idle/inactive mode in this BWP.</w:t>
            </w:r>
          </w:p>
          <w:p w14:paraId="257C6CDD" w14:textId="77777777" w:rsidR="00E75241" w:rsidRDefault="003B30A8" w:rsidP="005025F6">
            <w:pPr>
              <w:numPr>
                <w:ilvl w:val="0"/>
                <w:numId w:val="59"/>
              </w:numPr>
              <w:rPr>
                <w:rFonts w:eastAsiaTheme="minorEastAsia"/>
                <w:lang w:val="en-US" w:eastAsia="zh-CN"/>
              </w:rPr>
            </w:pPr>
            <w:r>
              <w:rPr>
                <w:rFonts w:eastAsia="宋体"/>
                <w:lang w:val="en-US" w:eastAsia="zh-CN"/>
              </w:rPr>
              <w:t xml:space="preserve">No. For some RedCap UE which are not so sensitive to the power consumption, </w:t>
            </w:r>
            <w:r>
              <w:rPr>
                <w:rFonts w:eastAsiaTheme="minorEastAsia"/>
                <w:lang w:val="en-US" w:eastAsia="zh-CN"/>
              </w:rPr>
              <w:t xml:space="preserve">RF retuning to receive SSB outside the separate initial DL BWP is also workable and would not have so much restriction on the network. Moreover, RO selection and </w:t>
            </w:r>
            <w:r>
              <w:rPr>
                <w:lang w:val="en-US" w:eastAsia="zh-CN"/>
              </w:rPr>
              <w:t xml:space="preserve">perform synchronization </w:t>
            </w:r>
            <w:r>
              <w:rPr>
                <w:rFonts w:eastAsiaTheme="minorEastAsia"/>
                <w:lang w:val="en-US" w:eastAsia="zh-CN"/>
              </w:rPr>
              <w:t>can be based on the CD-SSB.</w:t>
            </w:r>
          </w:p>
          <w:p w14:paraId="257C6CDE" w14:textId="77777777" w:rsidR="00E75241" w:rsidRDefault="003B30A8">
            <w:pPr>
              <w:rPr>
                <w:rFonts w:eastAsiaTheme="minorEastAsia"/>
                <w:lang w:val="en-US" w:eastAsia="zh-CN"/>
              </w:rPr>
            </w:pPr>
            <w:r>
              <w:rPr>
                <w:rFonts w:eastAsiaTheme="minorEastAsia"/>
                <w:lang w:val="en-US" w:eastAsia="zh-CN"/>
              </w:rPr>
              <w:t>Additionally, after the UE enter into the connected mode, UE can switch to a dedicated BWP which contains the SSB if necessary. Therefore, it is not suggested to mandate the SSB in the separate initial DL BWP.</w:t>
            </w:r>
          </w:p>
          <w:p w14:paraId="257C6CDF" w14:textId="77777777" w:rsidR="00E75241" w:rsidRDefault="003B30A8">
            <w:pPr>
              <w:rPr>
                <w:rFonts w:eastAsia="宋体"/>
                <w:lang w:val="en-US" w:eastAsia="zh-CN"/>
              </w:rPr>
            </w:pPr>
            <w:r>
              <w:rPr>
                <w:lang w:val="en-US" w:eastAsia="ko-KR"/>
              </w:rPr>
              <w:t xml:space="preserve">3. </w:t>
            </w:r>
            <w:r>
              <w:rPr>
                <w:rFonts w:eastAsia="宋体"/>
                <w:lang w:val="en-US" w:eastAsia="zh-CN"/>
              </w:rPr>
              <w:t xml:space="preserve">If the SSB transmission in the </w:t>
            </w:r>
            <w:r>
              <w:rPr>
                <w:rFonts w:eastAsiaTheme="minorEastAsia"/>
                <w:lang w:val="en-US" w:eastAsia="zh-CN"/>
              </w:rPr>
              <w:t>separate initial DL BWP actually have an impact on the offloading and gNB scheduling, NW should have the ability to avoid the mandated SSB impact by configuration at least.</w:t>
            </w:r>
          </w:p>
        </w:tc>
      </w:tr>
      <w:tr w:rsidR="00E75241" w14:paraId="257C6CE4" w14:textId="77777777">
        <w:tc>
          <w:tcPr>
            <w:tcW w:w="1472" w:type="dxa"/>
          </w:tcPr>
          <w:p w14:paraId="257C6CE1" w14:textId="77777777" w:rsidR="00E75241" w:rsidRDefault="003B30A8">
            <w:pPr>
              <w:rPr>
                <w:rFonts w:eastAsiaTheme="minorEastAsia"/>
                <w:lang w:val="en-US" w:eastAsia="zh-CN"/>
              </w:rPr>
            </w:pPr>
            <w:r>
              <w:rPr>
                <w:rFonts w:eastAsia="Yu Mincho"/>
                <w:lang w:val="en-US" w:eastAsia="ja-JP"/>
              </w:rPr>
              <w:t>DOCOMO</w:t>
            </w:r>
          </w:p>
        </w:tc>
        <w:tc>
          <w:tcPr>
            <w:tcW w:w="8275" w:type="dxa"/>
          </w:tcPr>
          <w:p w14:paraId="257C6CE2" w14:textId="77777777" w:rsidR="00E75241" w:rsidRDefault="003B30A8">
            <w:pPr>
              <w:rPr>
                <w:lang w:val="en-US" w:eastAsia="ko-KR"/>
              </w:rPr>
            </w:pPr>
            <w:r>
              <w:rPr>
                <w:lang w:val="en-US" w:eastAsia="ko-KR"/>
              </w:rPr>
              <w:t>1. Yes, CORESET/CSS for random access should be supported.</w:t>
            </w:r>
          </w:p>
          <w:p w14:paraId="257C6CE3" w14:textId="77777777" w:rsidR="00E75241" w:rsidRDefault="003B30A8">
            <w:pPr>
              <w:rPr>
                <w:rFonts w:eastAsia="宋体"/>
                <w:lang w:val="en-US" w:eastAsia="zh-CN"/>
              </w:rPr>
            </w:pPr>
            <w:r>
              <w:rPr>
                <w:lang w:val="en-US" w:eastAsia="ko-KR"/>
              </w:rPr>
              <w:lastRenderedPageBreak/>
              <w:t>2. No, RedCap UEs can rely on RF retuning for CD-SSB reception outside this BWP as random access is not frequent event unlike paging.</w:t>
            </w:r>
          </w:p>
        </w:tc>
      </w:tr>
      <w:tr w:rsidR="00E75241" w14:paraId="257C6CE8" w14:textId="77777777">
        <w:tc>
          <w:tcPr>
            <w:tcW w:w="1472" w:type="dxa"/>
          </w:tcPr>
          <w:p w14:paraId="257C6CE5" w14:textId="77777777" w:rsidR="00E75241" w:rsidRDefault="003B30A8">
            <w:pPr>
              <w:rPr>
                <w:rFonts w:eastAsia="Yu Mincho"/>
                <w:lang w:val="en-US" w:eastAsia="ja-JP"/>
              </w:rPr>
            </w:pPr>
            <w:r>
              <w:rPr>
                <w:rFonts w:eastAsia="Malgun Gothic"/>
                <w:lang w:val="en-US" w:eastAsia="ko-KR"/>
              </w:rPr>
              <w:lastRenderedPageBreak/>
              <w:t>LG</w:t>
            </w:r>
          </w:p>
        </w:tc>
        <w:tc>
          <w:tcPr>
            <w:tcW w:w="8275" w:type="dxa"/>
          </w:tcPr>
          <w:p w14:paraId="257C6CE6" w14:textId="77777777" w:rsidR="00E75241" w:rsidRDefault="003B30A8">
            <w:pPr>
              <w:rPr>
                <w:lang w:val="en-US" w:eastAsia="ko-KR"/>
              </w:rPr>
            </w:pPr>
            <w:r>
              <w:rPr>
                <w:lang w:val="en-US" w:eastAsia="ko-KR"/>
              </w:rPr>
              <w:t>1. Yes, CORESET/CSS for random access should be supported for an offloading purpose.</w:t>
            </w:r>
          </w:p>
          <w:p w14:paraId="257C6CE7" w14:textId="77777777" w:rsidR="00E75241" w:rsidRDefault="003B30A8">
            <w:pPr>
              <w:rPr>
                <w:lang w:val="en-US" w:eastAsia="ko-KR"/>
              </w:rPr>
            </w:pPr>
            <w:r>
              <w:rPr>
                <w:lang w:val="en-US" w:eastAsia="ko-KR"/>
              </w:rPr>
              <w:t>2. Yes, SSB should be in provided for power saving of RedCap UEs.</w:t>
            </w:r>
          </w:p>
        </w:tc>
      </w:tr>
      <w:tr w:rsidR="00E75241" w14:paraId="257C6CED" w14:textId="77777777">
        <w:tc>
          <w:tcPr>
            <w:tcW w:w="1472" w:type="dxa"/>
          </w:tcPr>
          <w:p w14:paraId="257C6CE9" w14:textId="77777777" w:rsidR="00E75241" w:rsidRDefault="003B30A8">
            <w:pPr>
              <w:rPr>
                <w:lang w:val="en-US" w:eastAsia="ko-KR"/>
              </w:rPr>
            </w:pPr>
            <w:r>
              <w:rPr>
                <w:rFonts w:eastAsiaTheme="minorEastAsia"/>
                <w:lang w:val="en-US" w:eastAsia="zh-CN"/>
              </w:rPr>
              <w:t>CMCC</w:t>
            </w:r>
          </w:p>
        </w:tc>
        <w:tc>
          <w:tcPr>
            <w:tcW w:w="8275" w:type="dxa"/>
          </w:tcPr>
          <w:p w14:paraId="257C6CEA" w14:textId="77777777" w:rsidR="00E75241" w:rsidRDefault="003B30A8" w:rsidP="005025F6">
            <w:pPr>
              <w:pStyle w:val="afe"/>
              <w:numPr>
                <w:ilvl w:val="0"/>
                <w:numId w:val="60"/>
              </w:numPr>
              <w:ind w:left="513"/>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Yes. CORESET/CSS for RACH should be supported in the separate initial DL BWP to schedule RAR, msg4 for RedCap UEs.</w:t>
            </w:r>
          </w:p>
          <w:p w14:paraId="257C6CEB" w14:textId="77777777" w:rsidR="00E75241" w:rsidRDefault="003B30A8" w:rsidP="005025F6">
            <w:pPr>
              <w:pStyle w:val="afe"/>
              <w:numPr>
                <w:ilvl w:val="0"/>
                <w:numId w:val="60"/>
              </w:numPr>
              <w:ind w:left="513"/>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We</w:t>
            </w:r>
            <w:r>
              <w:rPr>
                <w:rFonts w:ascii="Times New Roman" w:eastAsiaTheme="minorEastAsia" w:hAnsi="Times New Roman" w:cs="Times New Roman"/>
                <w:sz w:val="20"/>
                <w:szCs w:val="20"/>
                <w:lang w:val="en-US" w:eastAsia="zh-CN"/>
              </w:rPr>
              <w:t xml:space="preserve"> think SSB can be configurable by gNB. Once SSB is configured, it can be shared by idle/inactive mode UEs and CONNECTED mode UEs. For example, if SSB is configured via SIB, idle/inactive mode UEs can receive the SSB no matter whether RACH or paging CSS is supported in the separate initial DL BWP. Connected mode UEs can receive the SSB for synchronization and RRM measurement. </w:t>
            </w:r>
          </w:p>
          <w:p w14:paraId="257C6CEC" w14:textId="77777777" w:rsidR="00E75241" w:rsidRDefault="003B30A8">
            <w:pPr>
              <w:pStyle w:val="afe"/>
              <w:ind w:left="513"/>
              <w:jc w:val="both"/>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If SSB is not configured,</w:t>
            </w:r>
            <w:r>
              <w:rPr>
                <w:rFonts w:ascii="Times New Roman" w:hAnsi="Times New Roman" w:cs="Times New Roman"/>
                <w:sz w:val="20"/>
                <w:szCs w:val="20"/>
                <w:lang w:val="en-US"/>
              </w:rPr>
              <w:t xml:space="preserve"> </w:t>
            </w:r>
            <w:r>
              <w:rPr>
                <w:rFonts w:ascii="Times New Roman" w:eastAsiaTheme="minorEastAsia" w:hAnsi="Times New Roman" w:cs="Times New Roman"/>
                <w:sz w:val="20"/>
                <w:szCs w:val="20"/>
                <w:lang w:val="en-US" w:eastAsia="zh-CN"/>
              </w:rPr>
              <w:t>idle/inactive mode UEs can perform RF retuning to receive SSB in initial DL BWP for both RACH and paging.</w:t>
            </w:r>
          </w:p>
        </w:tc>
      </w:tr>
      <w:tr w:rsidR="00E75241" w14:paraId="257C6CF3" w14:textId="77777777">
        <w:tc>
          <w:tcPr>
            <w:tcW w:w="1472" w:type="dxa"/>
          </w:tcPr>
          <w:p w14:paraId="257C6CEE" w14:textId="77777777" w:rsidR="00E75241" w:rsidRDefault="003B30A8">
            <w:pPr>
              <w:rPr>
                <w:lang w:val="en-US" w:eastAsia="ko-KR"/>
              </w:rPr>
            </w:pPr>
            <w:r>
              <w:rPr>
                <w:lang w:val="en-US" w:eastAsia="ko-KR"/>
              </w:rPr>
              <w:t>Ericsson</w:t>
            </w:r>
          </w:p>
        </w:tc>
        <w:tc>
          <w:tcPr>
            <w:tcW w:w="8275" w:type="dxa"/>
          </w:tcPr>
          <w:p w14:paraId="257C6CEF" w14:textId="77777777" w:rsidR="00E75241" w:rsidRDefault="003B30A8">
            <w:pPr>
              <w:rPr>
                <w:lang w:val="en-US" w:eastAsia="ko-KR"/>
              </w:rPr>
            </w:pPr>
            <w:r>
              <w:rPr>
                <w:lang w:val="en-US" w:eastAsia="ko-KR"/>
              </w:rPr>
              <w:t>1.  Yes. The UE should use the separate initial DL BWP, if configured, during initial access for random access.</w:t>
            </w:r>
          </w:p>
          <w:p w14:paraId="257C6CF0" w14:textId="77777777" w:rsidR="00E75241" w:rsidRDefault="003B30A8">
            <w:pPr>
              <w:rPr>
                <w:lang w:val="en-US" w:eastAsia="ko-KR"/>
              </w:rPr>
            </w:pPr>
            <w:r>
              <w:rPr>
                <w:lang w:val="en-US" w:eastAsia="ko-KR"/>
              </w:rPr>
              <w:t>2. Not necessarily. UE can use the legacy CD-SSB (and SIB1) and carry out random access in the separate initial DL/UL BWP. If the separate initial DL BWP is used only for random access in idle/inactive, we see no reason to mandate SSB transmission in the separate initial DL BWP.</w:t>
            </w:r>
          </w:p>
          <w:p w14:paraId="257C6CF1" w14:textId="77777777" w:rsidR="00E75241" w:rsidRDefault="003B30A8">
            <w:pPr>
              <w:rPr>
                <w:lang w:val="en-US" w:eastAsia="ko-KR"/>
              </w:rPr>
            </w:pPr>
            <w:r>
              <w:rPr>
                <w:lang w:val="en-US" w:eastAsia="ko-KR"/>
              </w:rPr>
              <w:t xml:space="preserve">3. If there are no active RedCap UEs in cell, we do not want to transmit SSB in the separate initial DL BWP unnecessarily. </w:t>
            </w:r>
          </w:p>
          <w:p w14:paraId="257C6CF2" w14:textId="77777777" w:rsidR="00E75241" w:rsidRDefault="003B30A8">
            <w:pPr>
              <w:rPr>
                <w:lang w:val="en-US" w:eastAsia="ko-KR"/>
              </w:rPr>
            </w:pPr>
            <w:r>
              <w:rPr>
                <w:lang w:val="en-US" w:eastAsia="ko-KR"/>
              </w:rPr>
              <w:t>@Vivo: see our reply to the next question.</w:t>
            </w:r>
          </w:p>
        </w:tc>
      </w:tr>
      <w:tr w:rsidR="00E75241" w14:paraId="257C6CF7" w14:textId="77777777">
        <w:tc>
          <w:tcPr>
            <w:tcW w:w="1472" w:type="dxa"/>
          </w:tcPr>
          <w:p w14:paraId="257C6CF4" w14:textId="77777777" w:rsidR="00E75241" w:rsidRDefault="003B30A8">
            <w:pPr>
              <w:rPr>
                <w:rFonts w:eastAsiaTheme="minorEastAsia"/>
                <w:lang w:val="en-US" w:eastAsia="zh-CN"/>
              </w:rPr>
            </w:pPr>
            <w:r>
              <w:rPr>
                <w:rFonts w:eastAsiaTheme="minorEastAsia"/>
                <w:lang w:val="en-US" w:eastAsia="zh-CN"/>
              </w:rPr>
              <w:t>MediaTek</w:t>
            </w:r>
          </w:p>
        </w:tc>
        <w:tc>
          <w:tcPr>
            <w:tcW w:w="8275" w:type="dxa"/>
          </w:tcPr>
          <w:p w14:paraId="257C6CF5" w14:textId="77777777" w:rsidR="00E75241" w:rsidRDefault="003B30A8" w:rsidP="005025F6">
            <w:pPr>
              <w:pStyle w:val="afe"/>
              <w:numPr>
                <w:ilvl w:val="0"/>
                <w:numId w:val="6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w:t>
            </w:r>
          </w:p>
          <w:p w14:paraId="257C6CF6" w14:textId="77777777" w:rsidR="00E75241" w:rsidRDefault="003B30A8" w:rsidP="005025F6">
            <w:pPr>
              <w:pStyle w:val="afe"/>
              <w:numPr>
                <w:ilvl w:val="0"/>
                <w:numId w:val="6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Yes, but the UE would probably retune to the cell defining SSB if its periodicity is shorter than the period of the additional SSB used for paging for instance. </w:t>
            </w:r>
          </w:p>
        </w:tc>
      </w:tr>
      <w:tr w:rsidR="00E75241" w14:paraId="257C6CFA" w14:textId="77777777">
        <w:tc>
          <w:tcPr>
            <w:tcW w:w="1472" w:type="dxa"/>
          </w:tcPr>
          <w:p w14:paraId="257C6CF8" w14:textId="77777777" w:rsidR="00E75241" w:rsidRDefault="003B30A8">
            <w:pPr>
              <w:rPr>
                <w:lang w:val="en-US" w:eastAsia="ko-KR"/>
              </w:rPr>
            </w:pPr>
            <w:r>
              <w:rPr>
                <w:lang w:val="en-US" w:eastAsia="ko-KR"/>
              </w:rPr>
              <w:t>FL9</w:t>
            </w:r>
          </w:p>
        </w:tc>
        <w:tc>
          <w:tcPr>
            <w:tcW w:w="8275" w:type="dxa"/>
          </w:tcPr>
          <w:p w14:paraId="257C6CF9" w14:textId="77777777" w:rsidR="00E75241" w:rsidRDefault="003B30A8">
            <w:r>
              <w:t>The received responses have been considered in Proposal 2.2-6k below.</w:t>
            </w:r>
          </w:p>
        </w:tc>
      </w:tr>
    </w:tbl>
    <w:p w14:paraId="257C6CFB" w14:textId="77777777" w:rsidR="00E75241" w:rsidRDefault="00E75241">
      <w:pPr>
        <w:rPr>
          <w:lang w:val="en-US"/>
        </w:rPr>
      </w:pPr>
    </w:p>
    <w:p w14:paraId="257C6CFC" w14:textId="77777777" w:rsidR="00E75241" w:rsidRDefault="003B30A8">
      <w:pPr>
        <w:rPr>
          <w:b/>
          <w:bCs/>
        </w:rPr>
      </w:pPr>
      <w:r>
        <w:rPr>
          <w:b/>
          <w:bCs/>
          <w:highlight w:val="yellow"/>
        </w:rPr>
        <w:t>FL8 High Priority Question 2.2-6h</w:t>
      </w:r>
      <w:r>
        <w:rPr>
          <w:b/>
          <w:bCs/>
        </w:rPr>
        <w:t>: Regarding paging monitoring in idle/inactive mode in separate initial DL BWP for RedCap UEs in FR1:</w:t>
      </w:r>
    </w:p>
    <w:p w14:paraId="257C6CFD" w14:textId="77777777" w:rsidR="00E75241" w:rsidRDefault="003B30A8" w:rsidP="005025F6">
      <w:pPr>
        <w:pStyle w:val="afe"/>
        <w:numPr>
          <w:ilvl w:val="0"/>
          <w:numId w:val="62"/>
        </w:numPr>
        <w:rPr>
          <w:rFonts w:ascii="Times New Roman" w:hAnsi="Times New Roman" w:cs="Times New Roman"/>
          <w:b/>
          <w:bCs/>
          <w:sz w:val="20"/>
          <w:szCs w:val="20"/>
          <w:lang w:val="en-US"/>
        </w:rPr>
      </w:pPr>
      <w:r>
        <w:rPr>
          <w:rFonts w:ascii="Times New Roman" w:hAnsi="Times New Roman" w:cs="Times New Roman"/>
          <w:b/>
          <w:bCs/>
          <w:sz w:val="20"/>
          <w:szCs w:val="20"/>
          <w:lang w:val="en-US"/>
        </w:rPr>
        <w:t>Should configuration of paging monitoring be supported in idle/inactive mode in this BWP?</w:t>
      </w:r>
    </w:p>
    <w:p w14:paraId="257C6CFE" w14:textId="77777777" w:rsidR="00E75241" w:rsidRDefault="003B30A8" w:rsidP="005025F6">
      <w:pPr>
        <w:pStyle w:val="afe"/>
        <w:numPr>
          <w:ilvl w:val="0"/>
          <w:numId w:val="62"/>
        </w:numPr>
        <w:rPr>
          <w:rFonts w:ascii="Times New Roman" w:hAnsi="Times New Roman" w:cs="Times New Roman"/>
          <w:b/>
          <w:bCs/>
          <w:sz w:val="20"/>
          <w:szCs w:val="20"/>
          <w:lang w:val="en-US"/>
        </w:rPr>
      </w:pPr>
      <w:r>
        <w:rPr>
          <w:rFonts w:ascii="Times New Roman" w:hAnsi="Times New Roman" w:cs="Times New Roman"/>
          <w:b/>
          <w:bCs/>
          <w:sz w:val="20"/>
          <w:szCs w:val="20"/>
          <w:lang w:val="en-US"/>
        </w:rPr>
        <w:t>To be able to carry out paging monitoring, should the UE be able to expect SSB in idle/inactive mode in this BWP?</w:t>
      </w:r>
    </w:p>
    <w:p w14:paraId="257C6CFF" w14:textId="77777777" w:rsidR="00E75241" w:rsidRDefault="003B30A8" w:rsidP="005025F6">
      <w:pPr>
        <w:pStyle w:val="afe"/>
        <w:numPr>
          <w:ilvl w:val="0"/>
          <w:numId w:val="62"/>
        </w:numPr>
        <w:rPr>
          <w:rFonts w:ascii="Times New Roman" w:hAnsi="Times New Roman" w:cs="Times New Roman"/>
          <w:b/>
          <w:bCs/>
          <w:sz w:val="20"/>
          <w:szCs w:val="20"/>
          <w:lang w:val="en-US"/>
        </w:rPr>
      </w:pPr>
      <w:r>
        <w:rPr>
          <w:rFonts w:ascii="Times New Roman" w:hAnsi="Times New Roman" w:cs="Times New Roman"/>
          <w:b/>
          <w:bCs/>
          <w:sz w:val="20"/>
          <w:szCs w:val="20"/>
          <w:lang w:val="en-US"/>
        </w:rPr>
        <w:t>Other comments?</w:t>
      </w:r>
    </w:p>
    <w:tbl>
      <w:tblPr>
        <w:tblStyle w:val="af8"/>
        <w:tblW w:w="9747" w:type="dxa"/>
        <w:tblLook w:val="04A0" w:firstRow="1" w:lastRow="0" w:firstColumn="1" w:lastColumn="0" w:noHBand="0" w:noVBand="1"/>
      </w:tblPr>
      <w:tblGrid>
        <w:gridCol w:w="1472"/>
        <w:gridCol w:w="8275"/>
      </w:tblGrid>
      <w:tr w:rsidR="00E75241" w14:paraId="257C6D02" w14:textId="77777777">
        <w:tc>
          <w:tcPr>
            <w:tcW w:w="1472" w:type="dxa"/>
            <w:shd w:val="clear" w:color="auto" w:fill="D9D9D9" w:themeFill="background1" w:themeFillShade="D9"/>
          </w:tcPr>
          <w:p w14:paraId="257C6D00" w14:textId="77777777" w:rsidR="00E75241" w:rsidRDefault="003B30A8">
            <w:pPr>
              <w:rPr>
                <w:b/>
                <w:bCs/>
                <w:lang w:val="en-US"/>
              </w:rPr>
            </w:pPr>
            <w:r>
              <w:rPr>
                <w:b/>
                <w:bCs/>
                <w:lang w:val="en-US"/>
              </w:rPr>
              <w:t>Company</w:t>
            </w:r>
          </w:p>
        </w:tc>
        <w:tc>
          <w:tcPr>
            <w:tcW w:w="8275" w:type="dxa"/>
            <w:shd w:val="clear" w:color="auto" w:fill="D9D9D9" w:themeFill="background1" w:themeFillShade="D9"/>
          </w:tcPr>
          <w:p w14:paraId="257C6D01" w14:textId="77777777" w:rsidR="00E75241" w:rsidRDefault="003B30A8">
            <w:pPr>
              <w:rPr>
                <w:b/>
                <w:bCs/>
                <w:lang w:val="en-US"/>
              </w:rPr>
            </w:pPr>
            <w:r>
              <w:rPr>
                <w:b/>
                <w:bCs/>
                <w:lang w:val="en-US"/>
              </w:rPr>
              <w:t>Comments</w:t>
            </w:r>
          </w:p>
        </w:tc>
      </w:tr>
      <w:tr w:rsidR="00E75241" w14:paraId="257C6D07" w14:textId="77777777">
        <w:tc>
          <w:tcPr>
            <w:tcW w:w="1472" w:type="dxa"/>
          </w:tcPr>
          <w:p w14:paraId="257C6D03" w14:textId="77777777" w:rsidR="00E75241" w:rsidRDefault="003B30A8">
            <w:pPr>
              <w:rPr>
                <w:lang w:val="en-US" w:eastAsia="ko-KR"/>
              </w:rPr>
            </w:pPr>
            <w:r>
              <w:rPr>
                <w:lang w:val="en-US" w:eastAsia="ko-KR"/>
              </w:rPr>
              <w:t>Example</w:t>
            </w:r>
          </w:p>
        </w:tc>
        <w:tc>
          <w:tcPr>
            <w:tcW w:w="8275" w:type="dxa"/>
          </w:tcPr>
          <w:p w14:paraId="257C6D04" w14:textId="77777777" w:rsidR="00E75241" w:rsidRDefault="003B30A8">
            <w:pPr>
              <w:rPr>
                <w:lang w:val="en-US" w:eastAsia="ko-KR"/>
              </w:rPr>
            </w:pPr>
            <w:r>
              <w:rPr>
                <w:lang w:val="en-US" w:eastAsia="ko-KR"/>
              </w:rPr>
              <w:t>1. Reply to question 1</w:t>
            </w:r>
          </w:p>
          <w:p w14:paraId="257C6D05" w14:textId="77777777" w:rsidR="00E75241" w:rsidRDefault="003B30A8">
            <w:pPr>
              <w:rPr>
                <w:lang w:val="en-US" w:eastAsia="ko-KR"/>
              </w:rPr>
            </w:pPr>
            <w:r>
              <w:rPr>
                <w:lang w:val="en-US" w:eastAsia="ko-KR"/>
              </w:rPr>
              <w:t>2. Reply to question 2</w:t>
            </w:r>
          </w:p>
          <w:p w14:paraId="257C6D06" w14:textId="77777777" w:rsidR="00E75241" w:rsidRDefault="003B30A8">
            <w:pPr>
              <w:rPr>
                <w:lang w:val="en-US" w:eastAsia="ko-KR"/>
              </w:rPr>
            </w:pPr>
            <w:r>
              <w:rPr>
                <w:lang w:val="en-US" w:eastAsia="ko-KR"/>
              </w:rPr>
              <w:t>3. Reply to question 3</w:t>
            </w:r>
          </w:p>
        </w:tc>
      </w:tr>
      <w:tr w:rsidR="00E75241" w14:paraId="257C6D13" w14:textId="77777777">
        <w:tc>
          <w:tcPr>
            <w:tcW w:w="1472" w:type="dxa"/>
          </w:tcPr>
          <w:p w14:paraId="257C6D08" w14:textId="77777777" w:rsidR="00E75241" w:rsidRDefault="003B30A8">
            <w:pPr>
              <w:rPr>
                <w:lang w:val="en-US" w:eastAsia="ko-KR"/>
              </w:rPr>
            </w:pPr>
            <w:r>
              <w:rPr>
                <w:lang w:val="en-US" w:eastAsia="ko-KR"/>
              </w:rPr>
              <w:t>Qualcomm</w:t>
            </w:r>
          </w:p>
        </w:tc>
        <w:tc>
          <w:tcPr>
            <w:tcW w:w="8275" w:type="dxa"/>
          </w:tcPr>
          <w:p w14:paraId="257C6D09" w14:textId="77777777" w:rsidR="00E75241" w:rsidRDefault="003B30A8" w:rsidP="005025F6">
            <w:pPr>
              <w:pStyle w:val="afe"/>
              <w:numPr>
                <w:ilvl w:val="0"/>
                <w:numId w:val="6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 the presence of CORESET/CSS for paging is necessary in the separate initial DL BWP shared by all idle/inactive RedCap UEs.</w:t>
            </w:r>
          </w:p>
          <w:p w14:paraId="257C6D0A" w14:textId="77777777" w:rsidR="00E75241" w:rsidRDefault="003B30A8" w:rsidP="005025F6">
            <w:pPr>
              <w:pStyle w:val="afe"/>
              <w:numPr>
                <w:ilvl w:val="0"/>
                <w:numId w:val="6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 RedCap UEs in idle/inactive states need to measure SSB at least for time/frequency tracking and RRM. Compared to non-RedCap UE, RedCap UE is expected to stay in idle/inactive states for longer time. Therefore, the presence of SSB is critical for power saving of RedCap UE in idle/inactive state.</w:t>
            </w:r>
          </w:p>
          <w:p w14:paraId="257C6D0B" w14:textId="77777777" w:rsidR="00E75241" w:rsidRDefault="003B30A8" w:rsidP="005025F6">
            <w:pPr>
              <w:pStyle w:val="afe"/>
              <w:numPr>
                <w:ilvl w:val="0"/>
                <w:numId w:val="6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If the separate initial DL BWP is configured in SIB, it can be used by all RedCap UEs in all RRC states (idle/inactive/connected). Therefore, the presence of SSB in the separate initial DL BWP </w:t>
            </w:r>
            <w:r>
              <w:rPr>
                <w:rFonts w:ascii="Times New Roman" w:hAnsi="Times New Roman" w:cs="Times New Roman"/>
                <w:b/>
                <w:bCs/>
                <w:sz w:val="20"/>
                <w:szCs w:val="20"/>
                <w:u w:val="single"/>
                <w:lang w:val="en-US" w:eastAsia="ko-KR"/>
              </w:rPr>
              <w:t>can be leveraged by all RedCap UEs in all RRC states</w:t>
            </w:r>
            <w:r>
              <w:rPr>
                <w:rFonts w:ascii="Times New Roman" w:hAnsi="Times New Roman" w:cs="Times New Roman"/>
                <w:sz w:val="20"/>
                <w:szCs w:val="20"/>
                <w:lang w:val="en-US" w:eastAsia="ko-KR"/>
              </w:rPr>
              <w:t xml:space="preserve">. As a way </w:t>
            </w:r>
            <w:r>
              <w:rPr>
                <w:rFonts w:ascii="Times New Roman" w:hAnsi="Times New Roman" w:cs="Times New Roman"/>
                <w:sz w:val="20"/>
                <w:szCs w:val="20"/>
                <w:lang w:val="en-US" w:eastAsia="ko-KR"/>
              </w:rPr>
              <w:lastRenderedPageBreak/>
              <w:t>forward, we support the following proposal for the separate initial DL BWP of RedCap UEs in FR1:</w:t>
            </w:r>
          </w:p>
          <w:p w14:paraId="257C6D0C" w14:textId="77777777" w:rsidR="00E75241" w:rsidRDefault="00E75241">
            <w:pPr>
              <w:pStyle w:val="afe"/>
              <w:rPr>
                <w:rFonts w:ascii="Times New Roman" w:hAnsi="Times New Roman" w:cs="Times New Roman"/>
                <w:sz w:val="20"/>
                <w:szCs w:val="20"/>
                <w:lang w:val="en-US" w:eastAsia="ko-KR"/>
              </w:rPr>
            </w:pPr>
          </w:p>
          <w:p w14:paraId="257C6D0D" w14:textId="77777777" w:rsidR="00E75241" w:rsidRDefault="003B30A8">
            <w:pPr>
              <w:pStyle w:val="afe"/>
              <w:rPr>
                <w:rFonts w:ascii="Times New Roman" w:hAnsi="Times New Roman" w:cs="Times New Roman"/>
                <w:sz w:val="20"/>
                <w:szCs w:val="20"/>
                <w:lang w:val="en-US" w:eastAsia="ko-KR"/>
              </w:rPr>
            </w:pPr>
            <w:r>
              <w:rPr>
                <w:rFonts w:ascii="Times New Roman" w:hAnsi="Times New Roman" w:cs="Times New Roman"/>
                <w:b/>
                <w:bCs/>
                <w:i/>
                <w:iCs/>
                <w:sz w:val="20"/>
                <w:szCs w:val="20"/>
                <w:lang w:val="en-US" w:eastAsia="ko-KR"/>
              </w:rPr>
              <w:t>Proposal</w:t>
            </w:r>
            <w:r>
              <w:rPr>
                <w:rFonts w:ascii="Times New Roman" w:hAnsi="Times New Roman" w:cs="Times New Roman"/>
                <w:sz w:val="20"/>
                <w:szCs w:val="20"/>
                <w:lang w:val="en-US" w:eastAsia="ko-KR"/>
              </w:rPr>
              <w:t>:</w:t>
            </w:r>
          </w:p>
          <w:p w14:paraId="257C6D0E" w14:textId="77777777" w:rsidR="00E75241" w:rsidRDefault="003B30A8" w:rsidP="005025F6">
            <w:pPr>
              <w:pStyle w:val="afe"/>
              <w:numPr>
                <w:ilvl w:val="0"/>
                <w:numId w:val="51"/>
              </w:numPr>
              <w:spacing w:after="0" w:line="240" w:lineRule="auto"/>
              <w:contextualSpacing w:val="0"/>
              <w:jc w:val="both"/>
              <w:rPr>
                <w:rFonts w:ascii="Times New Roman" w:hAnsi="Times New Roman" w:cs="Times New Roman"/>
                <w:b/>
                <w:bCs/>
                <w:i/>
                <w:iCs/>
                <w:sz w:val="20"/>
                <w:szCs w:val="20"/>
                <w:lang w:val="en-US" w:eastAsia="zh-CN"/>
              </w:rPr>
            </w:pPr>
            <w:r>
              <w:rPr>
                <w:rFonts w:ascii="Times New Roman" w:hAnsi="Times New Roman" w:cs="Times New Roman"/>
                <w:b/>
                <w:bCs/>
                <w:i/>
                <w:iCs/>
                <w:sz w:val="20"/>
                <w:szCs w:val="20"/>
                <w:lang w:val="en-US"/>
              </w:rPr>
              <w:t>If a separate initial DL BWP is configured in SIB, which can be used by RedCap UEs in all RRC states (idle/inactive/connected), the following configurations are expected for the SIB-configured initial DL BWP of RedCap UE in idle/inactive states:</w:t>
            </w:r>
          </w:p>
          <w:p w14:paraId="257C6D0F" w14:textId="77777777" w:rsidR="00E75241" w:rsidRDefault="003B30A8" w:rsidP="005025F6">
            <w:pPr>
              <w:pStyle w:val="afe"/>
              <w:numPr>
                <w:ilvl w:val="1"/>
                <w:numId w:val="51"/>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 xml:space="preserve">the initial DL BWP includes SSB </w:t>
            </w:r>
          </w:p>
          <w:p w14:paraId="257C6D10" w14:textId="77777777" w:rsidR="00E75241" w:rsidRDefault="003B30A8" w:rsidP="005025F6">
            <w:pPr>
              <w:pStyle w:val="afe"/>
              <w:numPr>
                <w:ilvl w:val="1"/>
                <w:numId w:val="51"/>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includes CORESET/CSS for RACH and paging</w:t>
            </w:r>
          </w:p>
          <w:p w14:paraId="257C6D11" w14:textId="77777777" w:rsidR="00E75241" w:rsidRDefault="003B30A8" w:rsidP="005025F6">
            <w:pPr>
              <w:pStyle w:val="afe"/>
              <w:numPr>
                <w:ilvl w:val="1"/>
                <w:numId w:val="51"/>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is aligned with the initial UL BWP of RedCap UE at center frequency in TDD</w:t>
            </w:r>
          </w:p>
          <w:p w14:paraId="257C6D12" w14:textId="77777777" w:rsidR="00E75241" w:rsidRDefault="00E75241">
            <w:pPr>
              <w:pStyle w:val="afe"/>
              <w:rPr>
                <w:rFonts w:ascii="Times New Roman" w:hAnsi="Times New Roman" w:cs="Times New Roman"/>
                <w:sz w:val="20"/>
                <w:szCs w:val="20"/>
                <w:lang w:val="en-US" w:eastAsia="ko-KR"/>
              </w:rPr>
            </w:pPr>
          </w:p>
        </w:tc>
      </w:tr>
      <w:tr w:rsidR="00E75241" w14:paraId="257C6D17" w14:textId="77777777">
        <w:tc>
          <w:tcPr>
            <w:tcW w:w="1472" w:type="dxa"/>
          </w:tcPr>
          <w:p w14:paraId="257C6D14" w14:textId="77777777" w:rsidR="00E75241" w:rsidRDefault="003B30A8">
            <w:pPr>
              <w:rPr>
                <w:lang w:val="en-US" w:eastAsia="ko-KR"/>
              </w:rPr>
            </w:pPr>
            <w:r>
              <w:rPr>
                <w:lang w:val="en-US" w:eastAsia="ko-KR"/>
              </w:rPr>
              <w:lastRenderedPageBreak/>
              <w:t xml:space="preserve">Nordic </w:t>
            </w:r>
          </w:p>
        </w:tc>
        <w:tc>
          <w:tcPr>
            <w:tcW w:w="8275" w:type="dxa"/>
          </w:tcPr>
          <w:p w14:paraId="257C6D15" w14:textId="77777777" w:rsidR="00E75241" w:rsidRDefault="003B30A8" w:rsidP="005025F6">
            <w:pPr>
              <w:pStyle w:val="afe"/>
              <w:numPr>
                <w:ilvl w:val="0"/>
                <w:numId w:val="6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Yes, paging SS should be provided on separate initial DL BWP on Pcell, by pdcch-ConfigCommon otherwise UE does not receive paging in this BWP. </w:t>
            </w:r>
          </w:p>
          <w:p w14:paraId="257C6D16" w14:textId="77777777" w:rsidR="00E75241" w:rsidRDefault="003B30A8" w:rsidP="005025F6">
            <w:pPr>
              <w:pStyle w:val="afe"/>
              <w:numPr>
                <w:ilvl w:val="0"/>
                <w:numId w:val="6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In Idle, UE requires to read SSBs before every PO. Having cell-defining SSB and separate initial DL BWP at different frequencies, would lead to unnecessary retuning between two DL frequencies. In addition, UE’s ability to receive paging would be degraded.   </w:t>
            </w:r>
          </w:p>
        </w:tc>
      </w:tr>
      <w:tr w:rsidR="00E75241" w14:paraId="257C6D1B" w14:textId="77777777">
        <w:tc>
          <w:tcPr>
            <w:tcW w:w="1472" w:type="dxa"/>
          </w:tcPr>
          <w:p w14:paraId="257C6D18" w14:textId="77777777" w:rsidR="00E75241" w:rsidRDefault="003B30A8">
            <w:pPr>
              <w:rPr>
                <w:rFonts w:eastAsiaTheme="minorEastAsia"/>
                <w:lang w:val="en-US" w:eastAsia="zh-CN"/>
              </w:rPr>
            </w:pPr>
            <w:r>
              <w:rPr>
                <w:rFonts w:eastAsiaTheme="minorEastAsia"/>
                <w:lang w:val="en-US" w:eastAsia="zh-CN"/>
              </w:rPr>
              <w:t>vivo</w:t>
            </w:r>
          </w:p>
        </w:tc>
        <w:tc>
          <w:tcPr>
            <w:tcW w:w="8275" w:type="dxa"/>
          </w:tcPr>
          <w:p w14:paraId="257C6D19" w14:textId="77777777" w:rsidR="00E75241" w:rsidRDefault="003B30A8" w:rsidP="005025F6">
            <w:pPr>
              <w:pStyle w:val="afe"/>
              <w:numPr>
                <w:ilvl w:val="0"/>
                <w:numId w:val="6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Yes. And if not configured, UE does not monitor paging in that BWP.</w:t>
            </w:r>
          </w:p>
          <w:p w14:paraId="257C6D1A" w14:textId="77777777" w:rsidR="00E75241" w:rsidRDefault="003B30A8" w:rsidP="005025F6">
            <w:pPr>
              <w:pStyle w:val="afe"/>
              <w:numPr>
                <w:ilvl w:val="0"/>
                <w:numId w:val="6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SSB is essential for UE to decode Paging with reasonable performance. As discussed in the PEI design of UE power saving WI, the assumption is that UE needs to process at least one SSB prior to each paging occasion in the high SINR case, and in some low SINR case, up to three SSB may be required depending on UE implementation. Therefore SSB should be provided in the separate initial DL BWP configured with paging monitoring. </w:t>
            </w:r>
          </w:p>
        </w:tc>
      </w:tr>
      <w:tr w:rsidR="00E75241" w14:paraId="257C6D1F" w14:textId="77777777">
        <w:tc>
          <w:tcPr>
            <w:tcW w:w="1472" w:type="dxa"/>
          </w:tcPr>
          <w:p w14:paraId="257C6D1C" w14:textId="77777777" w:rsidR="00E75241" w:rsidRDefault="003B30A8">
            <w:pPr>
              <w:rPr>
                <w:rFonts w:eastAsiaTheme="minorEastAsia"/>
                <w:lang w:val="en-US" w:eastAsia="zh-CN"/>
              </w:rPr>
            </w:pPr>
            <w:r>
              <w:rPr>
                <w:rFonts w:eastAsiaTheme="minorEastAsia"/>
                <w:lang w:val="en-US" w:eastAsia="zh-CN"/>
              </w:rPr>
              <w:t>FUTUREWEI8</w:t>
            </w:r>
          </w:p>
        </w:tc>
        <w:tc>
          <w:tcPr>
            <w:tcW w:w="8275" w:type="dxa"/>
          </w:tcPr>
          <w:p w14:paraId="257C6D1D" w14:textId="77777777" w:rsidR="00E75241" w:rsidRDefault="003B30A8">
            <w:pPr>
              <w:rPr>
                <w:rFonts w:eastAsiaTheme="minorEastAsia"/>
                <w:lang w:val="en-US" w:eastAsia="zh-CN"/>
              </w:rPr>
            </w:pPr>
            <w:r>
              <w:rPr>
                <w:rFonts w:eastAsiaTheme="minorEastAsia"/>
                <w:lang w:val="en-US" w:eastAsia="zh-CN"/>
              </w:rPr>
              <w:t>1)</w:t>
            </w:r>
            <w:r>
              <w:rPr>
                <w:rFonts w:eastAsiaTheme="minorEastAsia"/>
                <w:lang w:val="en-US" w:eastAsia="zh-CN"/>
              </w:rPr>
              <w:tab/>
              <w:t>It depends on whether the MIB-based CORESET#0 is configured to support a Type2-PDCCH CSS. If the MIB-based CORESET#0 is not configured to support a Type2-PDCCH CSS, then the UE should expect to support paging monitoring in this separate initial DL BWP</w:t>
            </w:r>
          </w:p>
          <w:p w14:paraId="257C6D1E" w14:textId="77777777" w:rsidR="00E75241" w:rsidRDefault="003B30A8">
            <w:pPr>
              <w:rPr>
                <w:rFonts w:eastAsiaTheme="minorEastAsia"/>
                <w:lang w:val="en-US" w:eastAsia="zh-CN"/>
              </w:rPr>
            </w:pPr>
            <w:r>
              <w:rPr>
                <w:rFonts w:eastAsiaTheme="minorEastAsia"/>
                <w:lang w:val="en-US" w:eastAsia="zh-CN"/>
              </w:rPr>
              <w:t>2)</w:t>
            </w:r>
            <w:r>
              <w:rPr>
                <w:rFonts w:eastAsiaTheme="minorEastAsia"/>
                <w:lang w:val="en-US" w:eastAsia="zh-CN"/>
              </w:rPr>
              <w:tab/>
              <w:t>It depends on whether the MIB-based CORESET#0 is configured to support a Type2-PDCCH CSS. If the MIB-based CORESET#0 is not configured to support a Type2-PDCCH CSS, then the UE should expect to receive SSB in this separate initial DL BWP for power savings reasons.</w:t>
            </w:r>
          </w:p>
        </w:tc>
      </w:tr>
      <w:tr w:rsidR="00E75241" w14:paraId="257C6D24" w14:textId="77777777">
        <w:tc>
          <w:tcPr>
            <w:tcW w:w="1472" w:type="dxa"/>
          </w:tcPr>
          <w:p w14:paraId="257C6D20" w14:textId="77777777" w:rsidR="00E75241" w:rsidRDefault="003B30A8">
            <w:pPr>
              <w:rPr>
                <w:rFonts w:eastAsiaTheme="minorEastAsia"/>
                <w:lang w:val="en-US" w:eastAsia="zh-CN"/>
              </w:rPr>
            </w:pPr>
            <w:r>
              <w:rPr>
                <w:rFonts w:eastAsiaTheme="minorEastAsia"/>
                <w:lang w:val="en-US" w:eastAsia="zh-CN"/>
              </w:rPr>
              <w:t>CATT</w:t>
            </w:r>
          </w:p>
        </w:tc>
        <w:tc>
          <w:tcPr>
            <w:tcW w:w="8275" w:type="dxa"/>
          </w:tcPr>
          <w:p w14:paraId="257C6D21" w14:textId="77777777" w:rsidR="00E75241" w:rsidRDefault="003B30A8">
            <w:pPr>
              <w:rPr>
                <w:rFonts w:eastAsiaTheme="minorEastAsia"/>
                <w:lang w:val="en-US" w:eastAsia="zh-CN"/>
              </w:rPr>
            </w:pPr>
            <w:r>
              <w:rPr>
                <w:rFonts w:eastAsiaTheme="minorEastAsia"/>
                <w:lang w:val="en-US" w:eastAsia="zh-CN"/>
              </w:rPr>
              <w:t>(1) If random access can be supported, then paging may also be supported. And if so, CORESET and CSS for paging should be predefined (i.e. reuse that for RACH, the same as current spec) &amp; explicitly configured.</w:t>
            </w:r>
          </w:p>
          <w:p w14:paraId="257C6D22" w14:textId="77777777" w:rsidR="00E75241" w:rsidRDefault="003B30A8">
            <w:pPr>
              <w:rPr>
                <w:rFonts w:eastAsiaTheme="minorEastAsia"/>
                <w:lang w:val="en-US" w:eastAsia="zh-CN"/>
              </w:rPr>
            </w:pPr>
            <w:r>
              <w:rPr>
                <w:rFonts w:eastAsiaTheme="minorEastAsia"/>
                <w:lang w:val="en-US" w:eastAsia="zh-CN"/>
              </w:rPr>
              <w:t>(2) NO. Similar to the RACH case, RedCap UE can rely on RF retuning to receive SSB outside the separate initial DL BWP. It can wake up a little earlier, and perform SSB RSRP measurement, PO (Paging Occasion) selection, sampling calibration… before receiving paging information, if needed. This is workable since the beam of SSB and SSB-to-PO mapping is unlikely to change frequently, i.e. almost statically configured.</w:t>
            </w:r>
          </w:p>
          <w:p w14:paraId="257C6D23" w14:textId="77777777" w:rsidR="00E75241" w:rsidRDefault="003B30A8">
            <w:pPr>
              <w:rPr>
                <w:rFonts w:eastAsiaTheme="minorEastAsia"/>
                <w:lang w:val="en-US" w:eastAsia="zh-CN"/>
              </w:rPr>
            </w:pPr>
            <w:r>
              <w:rPr>
                <w:rFonts w:eastAsiaTheme="minorEastAsia"/>
                <w:lang w:val="en-US" w:eastAsia="zh-CN"/>
              </w:rPr>
              <w:t>(3) A most straightforward way is to support FG 6-1a, which will not require SSB within any DL BWP. This is considerable; otherwise RedCap seems cannot work properly in some configuration of pattern 2 of CORESET#0&amp;Type0-CSS in FR2 scenario (see Question 4-1).</w:t>
            </w:r>
          </w:p>
        </w:tc>
      </w:tr>
      <w:tr w:rsidR="00E75241" w14:paraId="257C6D28" w14:textId="77777777">
        <w:tc>
          <w:tcPr>
            <w:tcW w:w="1472" w:type="dxa"/>
          </w:tcPr>
          <w:p w14:paraId="257C6D25" w14:textId="77777777" w:rsidR="00E75241" w:rsidRDefault="003B30A8">
            <w:pPr>
              <w:rPr>
                <w:rFonts w:eastAsiaTheme="minorEastAsia"/>
                <w:lang w:val="en-US" w:eastAsia="zh-CN"/>
              </w:rPr>
            </w:pPr>
            <w:r>
              <w:rPr>
                <w:rFonts w:eastAsia="Yu Mincho"/>
                <w:lang w:val="en-US" w:eastAsia="ja-JP"/>
              </w:rPr>
              <w:t>Panasonic</w:t>
            </w:r>
          </w:p>
        </w:tc>
        <w:tc>
          <w:tcPr>
            <w:tcW w:w="8275" w:type="dxa"/>
          </w:tcPr>
          <w:p w14:paraId="257C6D26" w14:textId="77777777" w:rsidR="00E75241" w:rsidRDefault="003B30A8">
            <w:pPr>
              <w:rPr>
                <w:lang w:val="en-US" w:eastAsia="ko-KR"/>
              </w:rPr>
            </w:pPr>
            <w:r>
              <w:rPr>
                <w:lang w:val="en-US" w:eastAsia="ko-KR"/>
              </w:rPr>
              <w:t xml:space="preserve">1. From RAN1 perspective, it is good to have the configuration of paging monitoring supported in idle/inactive mode in this BWP. On the other hand, we are not so fully sure whether PO (paging occasion) and UE_ID (5G-S-TMSI) can be managed well in RAN2 for RedCap UE specific PO. The final decision should be within RAN2. </w:t>
            </w:r>
          </w:p>
          <w:p w14:paraId="257C6D27" w14:textId="77777777" w:rsidR="00E75241" w:rsidRDefault="003B30A8">
            <w:pPr>
              <w:rPr>
                <w:rFonts w:eastAsiaTheme="minorEastAsia"/>
                <w:lang w:val="en-US" w:eastAsia="zh-CN"/>
              </w:rPr>
            </w:pPr>
            <w:r>
              <w:rPr>
                <w:lang w:val="en-US" w:eastAsia="ko-KR"/>
              </w:rPr>
              <w:t>2. If CORESET/CSS for paging is supported in this BWP, UE should be able to assume SSB is available in this BWP. For every DRX periodicity, UE needs to have AGC, coarse time/frequency synchronization and serving cell measurements using SSB in addition to paging reception. In addition, power saving WI are discussing to transmit other signals (PEI, TRS availability). If frequency retunes are required for SSB, the timing design becomes further complicated and wake-</w:t>
            </w:r>
            <w:r>
              <w:rPr>
                <w:lang w:val="en-US" w:eastAsia="ko-KR"/>
              </w:rPr>
              <w:lastRenderedPageBreak/>
              <w:t>up time increases. Therefore, UE should be able to assume SSB is available in this BWP. If RAN1 or RAN2 conclude not to support CORESET/CSS for paging in this BWP, no need to send SSB.</w:t>
            </w:r>
          </w:p>
        </w:tc>
      </w:tr>
      <w:tr w:rsidR="00E75241" w14:paraId="257C6D2D" w14:textId="77777777">
        <w:tc>
          <w:tcPr>
            <w:tcW w:w="1472" w:type="dxa"/>
          </w:tcPr>
          <w:p w14:paraId="257C6D29" w14:textId="77777777" w:rsidR="00E75241" w:rsidRDefault="003B30A8">
            <w:pPr>
              <w:rPr>
                <w:rFonts w:eastAsiaTheme="minorEastAsia"/>
                <w:lang w:val="en-US" w:eastAsia="zh-CN"/>
              </w:rPr>
            </w:pPr>
            <w:r>
              <w:rPr>
                <w:rFonts w:eastAsiaTheme="minorEastAsia"/>
                <w:lang w:val="en-US" w:eastAsia="zh-CN"/>
              </w:rPr>
              <w:lastRenderedPageBreak/>
              <w:t>Xiaomi</w:t>
            </w:r>
          </w:p>
        </w:tc>
        <w:tc>
          <w:tcPr>
            <w:tcW w:w="8275" w:type="dxa"/>
          </w:tcPr>
          <w:p w14:paraId="257C6D2A" w14:textId="77777777" w:rsidR="00E75241" w:rsidRDefault="003B30A8" w:rsidP="005025F6">
            <w:pPr>
              <w:pStyle w:val="afe"/>
              <w:numPr>
                <w:ilvl w:val="0"/>
                <w:numId w:val="6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Reply to Q1: Is this question equivalent to “whether allow idle/inactive RedCap comp on this separate initial DL BWP?” We think it is related to RAN2, we need to discuss this issue jointly with RAN2</w:t>
            </w:r>
          </w:p>
          <w:p w14:paraId="257C6D2B" w14:textId="77777777" w:rsidR="00E75241" w:rsidRDefault="003B30A8" w:rsidP="005025F6">
            <w:pPr>
              <w:pStyle w:val="afe"/>
              <w:numPr>
                <w:ilvl w:val="0"/>
                <w:numId w:val="6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Reply to Q2: Assume paging is supported on the separate initial DL BWP, SSB is necessary for t/f tracking and measurement. </w:t>
            </w:r>
          </w:p>
          <w:p w14:paraId="257C6D2C" w14:textId="77777777" w:rsidR="00E75241" w:rsidRDefault="003B30A8" w:rsidP="005025F6">
            <w:pPr>
              <w:pStyle w:val="afe"/>
              <w:numPr>
                <w:ilvl w:val="0"/>
                <w:numId w:val="6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Reply to Q3: Whether allow idle/inactive RedCap comp on the separate initial DL BWP may impact the paging transmission, the cell selection/reselection. We should decide it with RAN2 jointly or leave this issue to RAN2</w:t>
            </w:r>
          </w:p>
        </w:tc>
      </w:tr>
      <w:tr w:rsidR="00E75241" w14:paraId="257C6D31" w14:textId="77777777">
        <w:tc>
          <w:tcPr>
            <w:tcW w:w="1472" w:type="dxa"/>
          </w:tcPr>
          <w:p w14:paraId="257C6D2E" w14:textId="77777777" w:rsidR="00E75241" w:rsidRDefault="003B30A8">
            <w:pPr>
              <w:rPr>
                <w:rFonts w:eastAsiaTheme="minorEastAsia"/>
                <w:lang w:val="en-US" w:eastAsia="zh-CN"/>
              </w:rPr>
            </w:pPr>
            <w:r>
              <w:rPr>
                <w:rFonts w:eastAsiaTheme="minorEastAsia"/>
                <w:lang w:val="en-US" w:eastAsia="zh-CN"/>
              </w:rPr>
              <w:t>Intel</w:t>
            </w:r>
          </w:p>
        </w:tc>
        <w:tc>
          <w:tcPr>
            <w:tcW w:w="8275" w:type="dxa"/>
          </w:tcPr>
          <w:p w14:paraId="257C6D2F" w14:textId="77777777" w:rsidR="00E75241" w:rsidRDefault="003B30A8">
            <w:pPr>
              <w:rPr>
                <w:rFonts w:eastAsiaTheme="minorEastAsia"/>
                <w:lang w:val="en-US" w:eastAsia="zh-CN"/>
              </w:rPr>
            </w:pPr>
            <w:r>
              <w:rPr>
                <w:rFonts w:eastAsiaTheme="minorEastAsia"/>
                <w:lang w:val="en-US" w:eastAsia="zh-CN"/>
              </w:rPr>
              <w:t xml:space="preserve">1. Yes, configuration of paging monitoring should be possible, up to gNB choice. To confirm our understanding of the question, it is not asking whether configuration of paging monitoring should be mandated for the gNB, but that spec supports such configurability. We can accept such a proposal. However, we prefer that it should not be mandatory for the gNB to have to configure paging monitoring in the separate initial DL BWP, the RedCap UE can stay in the MIB-defined CORESET #0 for most of idle/inactive states, except, e.g., when initiating random access procedure. </w:t>
            </w:r>
          </w:p>
          <w:p w14:paraId="257C6D30" w14:textId="77777777" w:rsidR="00E75241" w:rsidRDefault="003B30A8">
            <w:pPr>
              <w:rPr>
                <w:rFonts w:eastAsiaTheme="minorEastAsia"/>
                <w:lang w:val="en-US" w:eastAsia="zh-CN"/>
              </w:rPr>
            </w:pPr>
            <w:r>
              <w:rPr>
                <w:rFonts w:eastAsiaTheme="minorEastAsia"/>
                <w:lang w:val="en-US" w:eastAsia="zh-CN"/>
              </w:rPr>
              <w:t xml:space="preserve">2. </w:t>
            </w:r>
            <w:r>
              <w:rPr>
                <w:rFonts w:eastAsiaTheme="minorEastAsia"/>
                <w:b/>
                <w:bCs/>
                <w:i/>
                <w:iCs/>
                <w:lang w:val="en-US" w:eastAsia="zh-CN"/>
              </w:rPr>
              <w:t xml:space="preserve">(This is assuming a scenario wherein paging monitoring IS configured in the separate initial DL BWP) </w:t>
            </w:r>
            <w:r>
              <w:rPr>
                <w:rFonts w:eastAsiaTheme="minorEastAsia"/>
                <w:lang w:val="en-US" w:eastAsia="zh-CN"/>
              </w:rPr>
              <w:t>Not necessarily. Yes, UE would likely rely on SSB reception prior to POs for serving cell measurements. However, UE can perform RF retuning upon SSB reception to the separate initial DL BWP for paging reception. There may be some impact to UE power consumption, but the impact would be negligible considering typical RF retuning times of the order of few symbols.</w:t>
            </w:r>
          </w:p>
        </w:tc>
      </w:tr>
      <w:tr w:rsidR="00E75241" w14:paraId="257C6D35" w14:textId="77777777">
        <w:tc>
          <w:tcPr>
            <w:tcW w:w="1472" w:type="dxa"/>
          </w:tcPr>
          <w:p w14:paraId="257C6D32" w14:textId="77777777" w:rsidR="00E75241" w:rsidRDefault="003B30A8">
            <w:pPr>
              <w:rPr>
                <w:rFonts w:eastAsiaTheme="minorEastAsia"/>
                <w:lang w:val="en-US" w:eastAsia="zh-CN"/>
              </w:rPr>
            </w:pPr>
            <w:r>
              <w:rPr>
                <w:rFonts w:eastAsiaTheme="minorEastAsia"/>
                <w:lang w:val="en-US" w:eastAsia="zh-CN"/>
              </w:rPr>
              <w:t>Lenovo, Motorola Mobility</w:t>
            </w:r>
          </w:p>
        </w:tc>
        <w:tc>
          <w:tcPr>
            <w:tcW w:w="8275" w:type="dxa"/>
          </w:tcPr>
          <w:p w14:paraId="257C6D33" w14:textId="77777777" w:rsidR="00E75241" w:rsidRDefault="003B30A8" w:rsidP="005025F6">
            <w:pPr>
              <w:pStyle w:val="afe"/>
              <w:numPr>
                <w:ilvl w:val="0"/>
                <w:numId w:val="67"/>
              </w:numPr>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eastAsia="ko-KR"/>
              </w:rPr>
              <w:t>Yes, it is supportive to have paging configurations in the separate initial DL BWP for idle/inactive UEs.</w:t>
            </w:r>
          </w:p>
          <w:p w14:paraId="257C6D34" w14:textId="77777777" w:rsidR="00E75241" w:rsidRDefault="003B30A8" w:rsidP="005025F6">
            <w:pPr>
              <w:pStyle w:val="afe"/>
              <w:numPr>
                <w:ilvl w:val="0"/>
                <w:numId w:val="67"/>
              </w:numPr>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eastAsia="zh-CN"/>
              </w:rPr>
              <w:t>The UEs in idle/active mode do not always expect SSBs in the separate initial DL BWP. The SSB measurement for paging can be based on legacy SSBs.</w:t>
            </w:r>
          </w:p>
        </w:tc>
      </w:tr>
      <w:tr w:rsidR="00E75241" w14:paraId="257C6D39" w14:textId="77777777">
        <w:tc>
          <w:tcPr>
            <w:tcW w:w="1472" w:type="dxa"/>
          </w:tcPr>
          <w:p w14:paraId="257C6D36" w14:textId="77777777" w:rsidR="00E75241" w:rsidRDefault="003B30A8">
            <w:pPr>
              <w:rPr>
                <w:rFonts w:eastAsiaTheme="minorEastAsia"/>
                <w:lang w:val="en-US" w:eastAsia="zh-CN"/>
              </w:rPr>
            </w:pPr>
            <w:r>
              <w:rPr>
                <w:rFonts w:eastAsiaTheme="minorEastAsia"/>
                <w:lang w:val="en-US" w:eastAsia="zh-CN"/>
              </w:rPr>
              <w:t>OPPO</w:t>
            </w:r>
          </w:p>
        </w:tc>
        <w:tc>
          <w:tcPr>
            <w:tcW w:w="8275" w:type="dxa"/>
          </w:tcPr>
          <w:p w14:paraId="257C6D37" w14:textId="77777777" w:rsidR="00E75241" w:rsidRDefault="003B30A8" w:rsidP="005025F6">
            <w:pPr>
              <w:pStyle w:val="afe"/>
              <w:numPr>
                <w:ilvl w:val="0"/>
                <w:numId w:val="6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Yes. paging shall be configured.  One of the most important motivation is offloading to configure additional BWP, therefore paging shall be supported in this BWP.</w:t>
            </w:r>
          </w:p>
          <w:p w14:paraId="257C6D38" w14:textId="77777777" w:rsidR="00E75241" w:rsidRDefault="003B30A8" w:rsidP="005025F6">
            <w:pPr>
              <w:pStyle w:val="afe"/>
              <w:numPr>
                <w:ilvl w:val="0"/>
                <w:numId w:val="6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SSB shall be included in this BWP. Otherwise, how the UE select the RO and the UE perform time/frequency synchronization?  Since the UE shall monitor paging periodically, having SSB in the BWP is essential for UE’s power saving.</w:t>
            </w:r>
          </w:p>
        </w:tc>
      </w:tr>
      <w:tr w:rsidR="00E75241" w14:paraId="257C6D53" w14:textId="77777777">
        <w:tc>
          <w:tcPr>
            <w:tcW w:w="1472" w:type="dxa"/>
          </w:tcPr>
          <w:p w14:paraId="257C6D3A" w14:textId="77777777" w:rsidR="00E75241" w:rsidRDefault="003B30A8">
            <w:pPr>
              <w:rPr>
                <w:rFonts w:eastAsiaTheme="minorEastAsia"/>
                <w:lang w:val="en-US" w:eastAsia="zh-CN"/>
              </w:rPr>
            </w:pPr>
            <w:r>
              <w:rPr>
                <w:rFonts w:eastAsiaTheme="minorEastAsia"/>
                <w:lang w:val="en-US" w:eastAsia="zh-CN"/>
              </w:rPr>
              <w:t>Huawei, HiSilicon</w:t>
            </w:r>
          </w:p>
        </w:tc>
        <w:tc>
          <w:tcPr>
            <w:tcW w:w="8275" w:type="dxa"/>
          </w:tcPr>
          <w:p w14:paraId="257C6D3B" w14:textId="77777777" w:rsidR="00E75241" w:rsidRDefault="003B30A8">
            <w:pPr>
              <w:rPr>
                <w:lang w:val="en-US" w:eastAsia="ko-KR"/>
              </w:rPr>
            </w:pPr>
            <w:r>
              <w:rPr>
                <w:lang w:val="en-US" w:eastAsia="ko-KR"/>
              </w:rPr>
              <w:t>Generally share some view from Intel.</w:t>
            </w:r>
          </w:p>
          <w:p w14:paraId="257C6D3C" w14:textId="77777777" w:rsidR="00E75241" w:rsidRDefault="003B30A8">
            <w:pPr>
              <w:rPr>
                <w:lang w:val="en-US" w:eastAsia="ko-KR"/>
              </w:rPr>
            </w:pPr>
            <w:r>
              <w:rPr>
                <w:lang w:val="en-US" w:eastAsia="ko-KR"/>
              </w:rPr>
              <w:t>Starting from 3,</w:t>
            </w:r>
          </w:p>
          <w:p w14:paraId="257C6D3D" w14:textId="77777777" w:rsidR="00E75241" w:rsidRDefault="003B30A8">
            <w:pPr>
              <w:rPr>
                <w:lang w:val="en-US" w:eastAsia="ko-KR"/>
              </w:rPr>
            </w:pPr>
            <w:r>
              <w:rPr>
                <w:lang w:val="en-US" w:eastAsia="ko-KR"/>
              </w:rPr>
              <w:t>Our observation after consulting with power saving colleagues is that:</w:t>
            </w:r>
          </w:p>
          <w:p w14:paraId="257C6D3E" w14:textId="77777777" w:rsidR="00E75241" w:rsidRDefault="003B30A8" w:rsidP="005025F6">
            <w:pPr>
              <w:pStyle w:val="afe"/>
              <w:numPr>
                <w:ilvl w:val="0"/>
                <w:numId w:val="6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The PEI as well as PO grouping design has ensure that the UE does not need to read PO very frequently, in order to save UE power.</w:t>
            </w:r>
          </w:p>
          <w:p w14:paraId="257C6D3F" w14:textId="77777777" w:rsidR="00E75241" w:rsidRDefault="003B30A8" w:rsidP="005025F6">
            <w:pPr>
              <w:pStyle w:val="afe"/>
              <w:numPr>
                <w:ilvl w:val="0"/>
                <w:numId w:val="6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There is no assumption that the UE has to read SSB that is on the same frequency location with configuration of paging monitoring. If RF retuning is performed, with a), it would be very sparse.</w:t>
            </w:r>
          </w:p>
          <w:p w14:paraId="257C6D40" w14:textId="77777777" w:rsidR="00E75241" w:rsidRDefault="003B30A8" w:rsidP="005025F6">
            <w:pPr>
              <w:pStyle w:val="afe"/>
              <w:numPr>
                <w:ilvl w:val="0"/>
                <w:numId w:val="6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 is essential, thus certain performance should be ensured.</w:t>
            </w:r>
          </w:p>
          <w:p w14:paraId="257C6D41" w14:textId="77777777" w:rsidR="00E75241" w:rsidRDefault="003B30A8">
            <w:pPr>
              <w:rPr>
                <w:lang w:val="en-US" w:eastAsia="ko-KR"/>
              </w:rPr>
            </w:pPr>
            <w:r>
              <w:rPr>
                <w:lang w:val="en-US" w:eastAsia="ko-KR"/>
              </w:rPr>
              <w:t>From RedCap perspective,</w:t>
            </w:r>
          </w:p>
          <w:p w14:paraId="257C6D42" w14:textId="77777777" w:rsidR="00E75241" w:rsidRDefault="003B30A8" w:rsidP="005025F6">
            <w:pPr>
              <w:pStyle w:val="afe"/>
              <w:numPr>
                <w:ilvl w:val="0"/>
                <w:numId w:val="6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For paging monitoring in idle/inactive mode for offloading purpose, it is unclear how it is urgent with noting that even in NB-IoT there is no paging overloading issue (several ~MHz resource for ~millions of connections). Open to hear more.</w:t>
            </w:r>
          </w:p>
          <w:p w14:paraId="257C6D43" w14:textId="77777777" w:rsidR="00E75241" w:rsidRDefault="003B30A8" w:rsidP="005025F6">
            <w:pPr>
              <w:pStyle w:val="afe"/>
              <w:numPr>
                <w:ilvl w:val="0"/>
                <w:numId w:val="6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For paging monitoring in idle/inactive mode for power saving purpose, </w:t>
            </w:r>
          </w:p>
          <w:p w14:paraId="257C6D44" w14:textId="77777777" w:rsidR="00E75241" w:rsidRDefault="003B30A8" w:rsidP="005025F6">
            <w:pPr>
              <w:pStyle w:val="afe"/>
              <w:numPr>
                <w:ilvl w:val="1"/>
                <w:numId w:val="6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as SSB performance is expected and the traffic is low, the first choice is that the existing cell-defined SSB shall be used. Therefore, there is no need to support a separate initial DL BWP. </w:t>
            </w:r>
          </w:p>
          <w:p w14:paraId="257C6D45" w14:textId="77777777" w:rsidR="00E75241" w:rsidRDefault="003B30A8" w:rsidP="005025F6">
            <w:pPr>
              <w:pStyle w:val="afe"/>
              <w:numPr>
                <w:ilvl w:val="1"/>
                <w:numId w:val="6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if a separate initial DL BWP is configured for some reason, the RF retuning to the original cell-defined SSB won’t be frequent</w:t>
            </w:r>
          </w:p>
          <w:p w14:paraId="257C6D46" w14:textId="77777777" w:rsidR="00E75241" w:rsidRDefault="003B30A8" w:rsidP="005025F6">
            <w:pPr>
              <w:pStyle w:val="afe"/>
              <w:numPr>
                <w:ilvl w:val="0"/>
                <w:numId w:val="6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From network perspective, </w:t>
            </w:r>
          </w:p>
          <w:p w14:paraId="257C6D47" w14:textId="77777777" w:rsidR="00E75241" w:rsidRDefault="003B30A8" w:rsidP="005025F6">
            <w:pPr>
              <w:pStyle w:val="afe"/>
              <w:numPr>
                <w:ilvl w:val="0"/>
                <w:numId w:val="7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lastRenderedPageBreak/>
              <w:t>Having non-cell defined SSB does not guarantee performance required for cell level RRM measurement and HO, as served by cell-defined SSB.</w:t>
            </w:r>
          </w:p>
          <w:p w14:paraId="257C6D48" w14:textId="77777777" w:rsidR="00E75241" w:rsidRDefault="003B30A8" w:rsidP="005025F6">
            <w:pPr>
              <w:pStyle w:val="afe"/>
              <w:numPr>
                <w:ilvl w:val="0"/>
                <w:numId w:val="7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Having another cell-defined SSB has great impact on system performance and increase gNB overhead, network energy, and also cell accessing delay/additional UE power consumption for all UEs for detection of the new SSB</w:t>
            </w:r>
          </w:p>
          <w:p w14:paraId="257C6D49" w14:textId="77777777" w:rsidR="00E75241" w:rsidRDefault="003B30A8" w:rsidP="005025F6">
            <w:pPr>
              <w:pStyle w:val="afe"/>
              <w:numPr>
                <w:ilvl w:val="0"/>
                <w:numId w:val="7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 UE can be configured with large DRX circle/measurement gap to save power.</w:t>
            </w:r>
          </w:p>
          <w:p w14:paraId="257C6D4A" w14:textId="77777777" w:rsidR="00E75241" w:rsidRDefault="003B30A8">
            <w:pPr>
              <w:rPr>
                <w:lang w:val="en-US" w:eastAsia="ko-KR"/>
              </w:rPr>
            </w:pPr>
            <w:r>
              <w:rPr>
                <w:lang w:val="en-US" w:eastAsia="ko-KR"/>
              </w:rPr>
              <w:t>For 1, 2</w:t>
            </w:r>
          </w:p>
          <w:p w14:paraId="257C6D4B" w14:textId="77777777" w:rsidR="00E75241" w:rsidRDefault="003B30A8" w:rsidP="005025F6">
            <w:pPr>
              <w:pStyle w:val="afe"/>
              <w:numPr>
                <w:ilvl w:val="0"/>
                <w:numId w:val="7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Not critical. </w:t>
            </w:r>
          </w:p>
          <w:p w14:paraId="257C6D4C" w14:textId="77777777" w:rsidR="00E75241" w:rsidRDefault="003B30A8" w:rsidP="005025F6">
            <w:pPr>
              <w:pStyle w:val="afe"/>
              <w:numPr>
                <w:ilvl w:val="0"/>
                <w:numId w:val="70"/>
              </w:numPr>
              <w:rPr>
                <w:rFonts w:ascii="Times New Roman" w:eastAsia="Batang" w:hAnsi="Times New Roman" w:cs="Times New Roman"/>
                <w:sz w:val="20"/>
                <w:szCs w:val="20"/>
                <w:lang w:val="en-US" w:eastAsia="ko-KR"/>
              </w:rPr>
            </w:pPr>
            <w:r>
              <w:rPr>
                <w:rFonts w:ascii="Times New Roman" w:hAnsi="Times New Roman" w:cs="Times New Roman"/>
                <w:sz w:val="20"/>
                <w:szCs w:val="20"/>
                <w:lang w:val="en-US" w:eastAsia="ko-KR"/>
              </w:rPr>
              <w:t>Not necessary. A RedCap UE can either use the cell-defined SSB by performing RF retuning with guaranteed performance by gNB, or use the additional SSB on the separate initial BWP if a gNB configures so.</w:t>
            </w:r>
          </w:p>
          <w:p w14:paraId="257C6D4D" w14:textId="77777777" w:rsidR="00E75241" w:rsidRDefault="00E75241">
            <w:pPr>
              <w:rPr>
                <w:lang w:val="en-US" w:eastAsia="ko-KR"/>
              </w:rPr>
            </w:pPr>
          </w:p>
          <w:p w14:paraId="257C6D4E" w14:textId="77777777" w:rsidR="00E75241" w:rsidRDefault="003B30A8">
            <w:pPr>
              <w:rPr>
                <w:lang w:val="en-US" w:eastAsia="ko-KR"/>
              </w:rPr>
            </w:pPr>
            <w:r>
              <w:rPr>
                <w:lang w:val="en-US" w:eastAsia="ko-KR"/>
              </w:rPr>
              <w:t>Additional comments for 3, in joint consideration of RACH, paging, SSB issues,</w:t>
            </w:r>
          </w:p>
          <w:p w14:paraId="257C6D4F" w14:textId="77777777" w:rsidR="00E75241" w:rsidRDefault="003B30A8" w:rsidP="005025F6">
            <w:pPr>
              <w:pStyle w:val="afe"/>
              <w:numPr>
                <w:ilvl w:val="0"/>
                <w:numId w:val="7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It is up to gNB to guarantee the trade-off between system performance and UE power saving (could be non-RedCap UE), and decide whether to include any additional SSB, CORESET and CSS configurations</w:t>
            </w:r>
            <w:r>
              <w:rPr>
                <w:rFonts w:ascii="Times New Roman" w:hAnsi="Times New Roman" w:cs="Times New Roman"/>
                <w:sz w:val="20"/>
                <w:szCs w:val="20"/>
                <w:lang w:val="en-US" w:eastAsia="zh-CN"/>
              </w:rPr>
              <w:t>,</w:t>
            </w:r>
            <w:r>
              <w:rPr>
                <w:rFonts w:ascii="Times New Roman" w:hAnsi="Times New Roman" w:cs="Times New Roman"/>
                <w:sz w:val="20"/>
                <w:szCs w:val="20"/>
                <w:lang w:val="en-US" w:eastAsia="ko-KR"/>
              </w:rPr>
              <w:t xml:space="preserve"> on the separate initial DL BWP, if the latter is justified and gNB configures so,</w:t>
            </w:r>
          </w:p>
          <w:p w14:paraId="257C6D50" w14:textId="77777777" w:rsidR="00E75241" w:rsidRDefault="003B30A8" w:rsidP="005025F6">
            <w:pPr>
              <w:pStyle w:val="afe"/>
              <w:numPr>
                <w:ilvl w:val="1"/>
                <w:numId w:val="7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 RedCap UE is assumed to be able to perform RF retuning to a separate initial DL BWP from the location of cell-defined SSB and MIB-configured CORESET#0</w:t>
            </w:r>
          </w:p>
          <w:p w14:paraId="257C6D51" w14:textId="77777777" w:rsidR="00E75241" w:rsidRDefault="003B30A8" w:rsidP="005025F6">
            <w:pPr>
              <w:pStyle w:val="afe"/>
              <w:numPr>
                <w:ilvl w:val="1"/>
                <w:numId w:val="70"/>
              </w:numPr>
              <w:rPr>
                <w:rFonts w:ascii="Times New Roman" w:eastAsia="Batang" w:hAnsi="Times New Roman" w:cs="Times New Roman"/>
                <w:sz w:val="20"/>
                <w:szCs w:val="20"/>
                <w:lang w:val="en-US" w:eastAsia="ko-KR"/>
              </w:rPr>
            </w:pPr>
            <w:r>
              <w:rPr>
                <w:rFonts w:ascii="Times New Roman" w:hAnsi="Times New Roman" w:cs="Times New Roman"/>
                <w:sz w:val="20"/>
                <w:szCs w:val="20"/>
                <w:lang w:val="en-US" w:eastAsia="ko-KR"/>
              </w:rPr>
              <w:t>A RedCap UE is also assumed to be able to retune back for necessary measurement, from UE capability point of view</w:t>
            </w:r>
          </w:p>
          <w:p w14:paraId="257C6D52" w14:textId="77777777" w:rsidR="00E75241" w:rsidRDefault="003B30A8" w:rsidP="005025F6">
            <w:pPr>
              <w:pStyle w:val="afe"/>
              <w:numPr>
                <w:ilvl w:val="0"/>
                <w:numId w:val="70"/>
              </w:numPr>
              <w:rPr>
                <w:rFonts w:ascii="Times New Roman" w:eastAsia="Batang" w:hAnsi="Times New Roman" w:cs="Times New Roman"/>
                <w:sz w:val="20"/>
                <w:szCs w:val="20"/>
                <w:lang w:val="en-US" w:eastAsia="ko-KR"/>
              </w:rPr>
            </w:pPr>
            <w:r>
              <w:rPr>
                <w:rFonts w:ascii="Times New Roman" w:hAnsi="Times New Roman" w:cs="Times New Roman"/>
                <w:sz w:val="20"/>
                <w:szCs w:val="20"/>
                <w:lang w:val="en-US" w:eastAsia="ko-KR"/>
              </w:rPr>
              <w:t>A fast retuning is technical possible for RedCap UEs and also for non-RedCap UEs, and would be beneficial for UE power saving. The proponents caring much about UE power saving are encouraged to consider this approach, either from RedCap point of view or from non-RedCap UE power saving point of view (i.e. a feature utilized by both).</w:t>
            </w:r>
          </w:p>
        </w:tc>
      </w:tr>
      <w:tr w:rsidR="00E75241" w14:paraId="257C6D58" w14:textId="77777777">
        <w:tc>
          <w:tcPr>
            <w:tcW w:w="1472" w:type="dxa"/>
          </w:tcPr>
          <w:p w14:paraId="257C6D54" w14:textId="77777777" w:rsidR="00E75241" w:rsidRDefault="003B30A8">
            <w:pPr>
              <w:rPr>
                <w:rFonts w:eastAsia="Yu Mincho"/>
                <w:lang w:val="en-US" w:eastAsia="ja-JP"/>
              </w:rPr>
            </w:pPr>
            <w:r>
              <w:rPr>
                <w:rFonts w:eastAsia="Yu Mincho"/>
                <w:lang w:val="en-US" w:eastAsia="ja-JP"/>
              </w:rPr>
              <w:lastRenderedPageBreak/>
              <w:t>Samsung</w:t>
            </w:r>
          </w:p>
        </w:tc>
        <w:tc>
          <w:tcPr>
            <w:tcW w:w="8275" w:type="dxa"/>
          </w:tcPr>
          <w:p w14:paraId="257C6D55" w14:textId="77777777" w:rsidR="00E75241" w:rsidRDefault="003B30A8" w:rsidP="005025F6">
            <w:pPr>
              <w:pStyle w:val="afe"/>
              <w:numPr>
                <w:ilvl w:val="0"/>
                <w:numId w:val="71"/>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From RAN 1 perspective, yes. This can ensure the UL/DL alignment for TDD, as well as offloading of CSS, to reduce blocking issue of PDCCH, and DL traffic. </w:t>
            </w:r>
          </w:p>
          <w:p w14:paraId="257C6D56" w14:textId="77777777" w:rsidR="00E75241" w:rsidRDefault="003B30A8" w:rsidP="005025F6">
            <w:pPr>
              <w:pStyle w:val="afe"/>
              <w:numPr>
                <w:ilvl w:val="0"/>
                <w:numId w:val="71"/>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No. See the comments in previous question. If the SSB is CD-SSB, it will cause some issue for RAN2 and need to check RAN 2. If the SSB is non-CD-SSB, which means, UE will always go back to the SSB that UE detected, there is no motivation to transmit another SSB on separated iDL BWP for paging. </w:t>
            </w:r>
          </w:p>
          <w:p w14:paraId="257C6D57" w14:textId="77777777" w:rsidR="00E75241" w:rsidRDefault="003B30A8" w:rsidP="005025F6">
            <w:pPr>
              <w:pStyle w:val="afe"/>
              <w:numPr>
                <w:ilvl w:val="0"/>
                <w:numId w:val="71"/>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We think there is no issue for UE to do ACG, synchronization on SSB outside of BWP, and then retune to separate DL BWP, assuming the DL signal is transmitted from same gNB. </w:t>
            </w:r>
          </w:p>
        </w:tc>
      </w:tr>
      <w:tr w:rsidR="00E75241" w14:paraId="257C6D5C" w14:textId="77777777">
        <w:tc>
          <w:tcPr>
            <w:tcW w:w="1472" w:type="dxa"/>
          </w:tcPr>
          <w:p w14:paraId="257C6D59" w14:textId="77777777" w:rsidR="00E75241" w:rsidRDefault="003B30A8">
            <w:pPr>
              <w:rPr>
                <w:rFonts w:eastAsia="Yu Mincho"/>
                <w:lang w:val="en-US" w:eastAsia="ja-JP"/>
              </w:rPr>
            </w:pPr>
            <w:r>
              <w:rPr>
                <w:rFonts w:eastAsia="Yu Mincho"/>
                <w:lang w:val="en-US" w:eastAsia="ja-JP"/>
              </w:rPr>
              <w:t>NEC</w:t>
            </w:r>
          </w:p>
        </w:tc>
        <w:tc>
          <w:tcPr>
            <w:tcW w:w="8275" w:type="dxa"/>
          </w:tcPr>
          <w:p w14:paraId="257C6D5A" w14:textId="77777777" w:rsidR="00E75241" w:rsidRDefault="003B30A8">
            <w:pPr>
              <w:rPr>
                <w:rFonts w:eastAsiaTheme="minorEastAsia"/>
                <w:lang w:val="en-US" w:eastAsia="zh-CN"/>
              </w:rPr>
            </w:pPr>
            <w:r>
              <w:rPr>
                <w:rFonts w:eastAsiaTheme="minorEastAsia"/>
                <w:lang w:val="en-US" w:eastAsia="zh-CN"/>
              </w:rPr>
              <w:t>1. Whether paging is supported on a separate initial DL BWP should be decided by RAN2.</w:t>
            </w:r>
          </w:p>
          <w:p w14:paraId="257C6D5B" w14:textId="77777777" w:rsidR="00E75241" w:rsidRDefault="003B30A8">
            <w:r>
              <w:rPr>
                <w:rFonts w:eastAsiaTheme="minorEastAsia"/>
                <w:lang w:val="en-US" w:eastAsia="zh-CN"/>
              </w:rPr>
              <w:t>2. If paging is supported, is this correct assumption that at every PO, a RedCap UE searches CD-SSB and get SIB1 on CORESET#0 bandwidth, then retunes to a separate initial DL BWP. If it is correct, we don’t see need of SSB on a separate initial DL BWP for paging. Fine time and frequency tracking may be performed based on TRS on a separate initial DL BWP.</w:t>
            </w:r>
          </w:p>
        </w:tc>
      </w:tr>
      <w:tr w:rsidR="00E75241" w14:paraId="257C6D60" w14:textId="77777777">
        <w:tc>
          <w:tcPr>
            <w:tcW w:w="1472" w:type="dxa"/>
          </w:tcPr>
          <w:p w14:paraId="257C6D5D" w14:textId="77777777" w:rsidR="00E75241" w:rsidRDefault="003B30A8">
            <w:pPr>
              <w:rPr>
                <w:rFonts w:eastAsia="Yu Mincho"/>
                <w:lang w:val="en-US" w:eastAsia="ja-JP"/>
              </w:rPr>
            </w:pPr>
            <w:r>
              <w:rPr>
                <w:rFonts w:eastAsia="Yu Mincho"/>
                <w:lang w:val="en-US" w:eastAsia="ja-JP"/>
              </w:rPr>
              <w:t>Spreadtrum</w:t>
            </w:r>
          </w:p>
        </w:tc>
        <w:tc>
          <w:tcPr>
            <w:tcW w:w="8275" w:type="dxa"/>
          </w:tcPr>
          <w:p w14:paraId="257C6D5E" w14:textId="77777777" w:rsidR="00E75241" w:rsidRDefault="003B30A8" w:rsidP="005025F6">
            <w:pPr>
              <w:pStyle w:val="afe"/>
              <w:numPr>
                <w:ilvl w:val="0"/>
                <w:numId w:val="72"/>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Yes</w:t>
            </w:r>
          </w:p>
          <w:p w14:paraId="257C6D5F" w14:textId="77777777" w:rsidR="00E75241" w:rsidRDefault="003B30A8" w:rsidP="005025F6">
            <w:pPr>
              <w:pStyle w:val="afe"/>
              <w:numPr>
                <w:ilvl w:val="0"/>
                <w:numId w:val="72"/>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Yes. Optionally supporting FG 6-1a is our first 2 priorities. It means optionally supporting FG 6-1a.</w:t>
            </w:r>
          </w:p>
        </w:tc>
      </w:tr>
      <w:tr w:rsidR="00E75241" w14:paraId="257C6D64" w14:textId="77777777">
        <w:tc>
          <w:tcPr>
            <w:tcW w:w="1472" w:type="dxa"/>
          </w:tcPr>
          <w:p w14:paraId="257C6D61" w14:textId="77777777" w:rsidR="00E75241" w:rsidRDefault="003B30A8">
            <w:pPr>
              <w:rPr>
                <w:rFonts w:eastAsiaTheme="minorEastAsia"/>
                <w:lang w:val="en-US" w:eastAsia="ja-JP"/>
              </w:rPr>
            </w:pPr>
            <w:r>
              <w:rPr>
                <w:rFonts w:eastAsiaTheme="minorEastAsia"/>
                <w:lang w:val="en-US" w:eastAsia="zh-CN"/>
              </w:rPr>
              <w:t>ZTE, Sanechips</w:t>
            </w:r>
          </w:p>
        </w:tc>
        <w:tc>
          <w:tcPr>
            <w:tcW w:w="8275" w:type="dxa"/>
          </w:tcPr>
          <w:p w14:paraId="257C6D62" w14:textId="77777777" w:rsidR="00E75241" w:rsidRDefault="003B30A8" w:rsidP="005025F6">
            <w:pPr>
              <w:numPr>
                <w:ilvl w:val="0"/>
                <w:numId w:val="73"/>
              </w:numPr>
              <w:rPr>
                <w:rFonts w:eastAsia="宋体"/>
                <w:lang w:val="en-US" w:eastAsia="zh-CN"/>
              </w:rPr>
            </w:pPr>
            <w:r>
              <w:rPr>
                <w:rFonts w:eastAsia="宋体"/>
                <w:lang w:val="en-US" w:eastAsia="zh-CN"/>
              </w:rPr>
              <w:t>Yes.  Since the legacy PDCCH for Paging does not distinguish the RedCap UE and non-RedCap UE, the false wake-up rate would be increased. If separate paging search space is configured for RedCap UEs in separate initial DL BWP, unnecessary wake-up can be avoided. It may be beneficial for power consumption for both legacy NR UEs and the RedCap UEs.</w:t>
            </w:r>
          </w:p>
          <w:p w14:paraId="257C6D63" w14:textId="77777777" w:rsidR="00E75241" w:rsidRDefault="003B30A8">
            <w:pPr>
              <w:rPr>
                <w:lang w:val="en-US" w:eastAsia="zh-CN"/>
              </w:rPr>
            </w:pPr>
            <w:r>
              <w:rPr>
                <w:lang w:val="en-US" w:eastAsia="ko-KR"/>
              </w:rPr>
              <w:lastRenderedPageBreak/>
              <w:t xml:space="preserve">2. </w:t>
            </w:r>
            <w:r>
              <w:rPr>
                <w:rFonts w:eastAsia="宋体"/>
                <w:lang w:val="en-US" w:eastAsia="zh-CN"/>
              </w:rPr>
              <w:t>NO. The network should have the ability to determining the SSB location or separate initial DL BWP location according to the current offloading situation.</w:t>
            </w:r>
          </w:p>
        </w:tc>
      </w:tr>
      <w:tr w:rsidR="00E75241" w14:paraId="257C6D68" w14:textId="77777777">
        <w:tc>
          <w:tcPr>
            <w:tcW w:w="1472" w:type="dxa"/>
          </w:tcPr>
          <w:p w14:paraId="257C6D65" w14:textId="77777777" w:rsidR="00E75241" w:rsidRDefault="003B30A8">
            <w:pPr>
              <w:rPr>
                <w:rFonts w:eastAsiaTheme="minorEastAsia"/>
                <w:lang w:val="en-US" w:eastAsia="zh-CN"/>
              </w:rPr>
            </w:pPr>
            <w:r>
              <w:rPr>
                <w:rFonts w:eastAsia="Yu Mincho"/>
                <w:lang w:val="en-US" w:eastAsia="ja-JP"/>
              </w:rPr>
              <w:lastRenderedPageBreak/>
              <w:t>DOCOMO</w:t>
            </w:r>
          </w:p>
        </w:tc>
        <w:tc>
          <w:tcPr>
            <w:tcW w:w="8275" w:type="dxa"/>
          </w:tcPr>
          <w:p w14:paraId="257C6D66" w14:textId="77777777" w:rsidR="00E75241" w:rsidRDefault="003B30A8">
            <w:pPr>
              <w:rPr>
                <w:lang w:val="en-US" w:eastAsia="ko-KR"/>
              </w:rPr>
            </w:pPr>
            <w:r>
              <w:rPr>
                <w:lang w:val="en-US" w:eastAsia="ko-KR"/>
              </w:rPr>
              <w:t>1. Yes, CORESET/CSS for paging, which is configurable by NW, should be supported.</w:t>
            </w:r>
          </w:p>
          <w:p w14:paraId="257C6D67" w14:textId="77777777" w:rsidR="00E75241" w:rsidRDefault="003B30A8">
            <w:pPr>
              <w:rPr>
                <w:rFonts w:eastAsia="宋体"/>
                <w:lang w:val="en-US" w:eastAsia="zh-CN"/>
              </w:rPr>
            </w:pPr>
            <w:r>
              <w:rPr>
                <w:lang w:val="en-US" w:eastAsia="ko-KR"/>
              </w:rPr>
              <w:t>2. Yes, if CORESET/CSS for paging is configured for this BWP, RedCap UEs can expect SSB reception in this BWP because of the reasons mentioned by vivo and Panasonic.</w:t>
            </w:r>
          </w:p>
        </w:tc>
      </w:tr>
      <w:tr w:rsidR="00E75241" w14:paraId="257C6D6C" w14:textId="77777777">
        <w:tc>
          <w:tcPr>
            <w:tcW w:w="1472" w:type="dxa"/>
          </w:tcPr>
          <w:p w14:paraId="257C6D69" w14:textId="77777777" w:rsidR="00E75241" w:rsidRDefault="003B30A8">
            <w:pPr>
              <w:rPr>
                <w:rFonts w:eastAsia="Yu Mincho"/>
                <w:lang w:val="en-US" w:eastAsia="ja-JP"/>
              </w:rPr>
            </w:pPr>
            <w:r>
              <w:rPr>
                <w:rFonts w:eastAsia="Malgun Gothic"/>
                <w:lang w:val="en-US" w:eastAsia="ko-KR"/>
              </w:rPr>
              <w:t>LG</w:t>
            </w:r>
          </w:p>
        </w:tc>
        <w:tc>
          <w:tcPr>
            <w:tcW w:w="8275" w:type="dxa"/>
          </w:tcPr>
          <w:p w14:paraId="257C6D6A" w14:textId="77777777" w:rsidR="00E75241" w:rsidRDefault="003B30A8">
            <w:pPr>
              <w:rPr>
                <w:lang w:val="en-US" w:eastAsia="ko-KR"/>
              </w:rPr>
            </w:pPr>
            <w:r>
              <w:rPr>
                <w:lang w:val="en-US" w:eastAsia="ko-KR"/>
              </w:rPr>
              <w:t>1. Yes, CORESET/CSS for paging should be supported.</w:t>
            </w:r>
          </w:p>
          <w:p w14:paraId="257C6D6B" w14:textId="77777777" w:rsidR="00E75241" w:rsidRDefault="003B30A8">
            <w:pPr>
              <w:rPr>
                <w:lang w:val="en-US" w:eastAsia="ko-KR"/>
              </w:rPr>
            </w:pPr>
            <w:r>
              <w:rPr>
                <w:lang w:val="en-US" w:eastAsia="ko-KR"/>
              </w:rPr>
              <w:t>2. Yes, SSB should be in provided for power saving of RedCap UEs.</w:t>
            </w:r>
          </w:p>
        </w:tc>
      </w:tr>
      <w:tr w:rsidR="00E75241" w14:paraId="257C6D70" w14:textId="77777777">
        <w:tc>
          <w:tcPr>
            <w:tcW w:w="1472" w:type="dxa"/>
          </w:tcPr>
          <w:p w14:paraId="257C6D6D" w14:textId="77777777" w:rsidR="00E75241" w:rsidRDefault="003B30A8">
            <w:pPr>
              <w:rPr>
                <w:rFonts w:eastAsia="Yu Mincho"/>
                <w:lang w:val="en-US" w:eastAsia="ja-JP"/>
              </w:rPr>
            </w:pPr>
            <w:r>
              <w:rPr>
                <w:rFonts w:eastAsia="Yu Mincho"/>
                <w:lang w:val="en-US" w:eastAsia="ja-JP"/>
              </w:rPr>
              <w:t>CMCC</w:t>
            </w:r>
          </w:p>
        </w:tc>
        <w:tc>
          <w:tcPr>
            <w:tcW w:w="8275" w:type="dxa"/>
          </w:tcPr>
          <w:p w14:paraId="257C6D6E" w14:textId="77777777" w:rsidR="00E75241" w:rsidRDefault="003B30A8">
            <w:pPr>
              <w:rPr>
                <w:lang w:val="en-US" w:eastAsia="ko-KR"/>
              </w:rPr>
            </w:pPr>
            <w:r>
              <w:rPr>
                <w:lang w:val="en-US" w:eastAsia="ko-KR"/>
              </w:rPr>
              <w:t>1.Yes.</w:t>
            </w:r>
          </w:p>
          <w:p w14:paraId="257C6D6F" w14:textId="77777777" w:rsidR="00E75241" w:rsidRDefault="003B30A8">
            <w:pPr>
              <w:rPr>
                <w:lang w:val="en-US" w:eastAsia="ko-KR"/>
              </w:rPr>
            </w:pPr>
            <w:r>
              <w:rPr>
                <w:lang w:val="en-US" w:eastAsia="ko-KR"/>
              </w:rPr>
              <w:t>2.The same comment as for question  2.2-6g.</w:t>
            </w:r>
          </w:p>
        </w:tc>
      </w:tr>
      <w:tr w:rsidR="00E75241" w14:paraId="257C6D78" w14:textId="77777777">
        <w:tc>
          <w:tcPr>
            <w:tcW w:w="1472" w:type="dxa"/>
          </w:tcPr>
          <w:p w14:paraId="257C6D71" w14:textId="77777777" w:rsidR="00E75241" w:rsidRDefault="003B30A8">
            <w:pPr>
              <w:rPr>
                <w:lang w:val="en-US" w:eastAsia="ko-KR"/>
              </w:rPr>
            </w:pPr>
            <w:r>
              <w:rPr>
                <w:lang w:val="en-US" w:eastAsia="ko-KR"/>
              </w:rPr>
              <w:t>Ericsson</w:t>
            </w:r>
          </w:p>
        </w:tc>
        <w:tc>
          <w:tcPr>
            <w:tcW w:w="8275" w:type="dxa"/>
          </w:tcPr>
          <w:p w14:paraId="257C6D72" w14:textId="77777777" w:rsidR="00E75241" w:rsidRDefault="003B30A8">
            <w:pPr>
              <w:rPr>
                <w:lang w:val="en-US" w:eastAsia="ko-KR"/>
              </w:rPr>
            </w:pPr>
            <w:r>
              <w:rPr>
                <w:lang w:val="en-US" w:eastAsia="ko-KR"/>
              </w:rPr>
              <w:t xml:space="preserve">1. Paging </w:t>
            </w:r>
            <w:r>
              <w:rPr>
                <w:u w:val="single"/>
                <w:lang w:val="en-US" w:eastAsia="ko-KR"/>
              </w:rPr>
              <w:t>can be configured</w:t>
            </w:r>
            <w:r>
              <w:rPr>
                <w:lang w:val="en-US" w:eastAsia="ko-KR"/>
              </w:rPr>
              <w:t xml:space="preserve"> to be included in the separate initial DL BWP. Paging may also be configured in the MIB-configured initial DL BWP (CORESET#0).</w:t>
            </w:r>
          </w:p>
          <w:p w14:paraId="257C6D73" w14:textId="77777777" w:rsidR="00E75241" w:rsidRDefault="003B30A8">
            <w:pPr>
              <w:rPr>
                <w:lang w:val="en-US" w:eastAsia="ko-KR"/>
              </w:rPr>
            </w:pPr>
            <w:r>
              <w:rPr>
                <w:lang w:val="en-US" w:eastAsia="ko-KR"/>
              </w:rPr>
              <w:t xml:space="preserve">2. Not necessarily. In this case, if the paging is configured in the separate initial DL BWP, the UE can periodically wake up before its paging occasion to monitor legacy SSB (re-tuning may be needed), considering the DRX cycle and SSB periodicity. </w:t>
            </w:r>
          </w:p>
          <w:p w14:paraId="257C6D74" w14:textId="77777777" w:rsidR="00E75241" w:rsidRDefault="003B30A8">
            <w:pPr>
              <w:rPr>
                <w:lang w:val="en-US" w:eastAsia="ko-KR"/>
              </w:rPr>
            </w:pPr>
            <w:r>
              <w:rPr>
                <w:lang w:val="en-US" w:eastAsia="ko-KR"/>
              </w:rPr>
              <w:t>As a compromise, we are fine with the proposal to transmit SSB in the separate initial DL BWP, if paging is configured in the separate initial BWP. However, in that case, it should also be possible to configure CSS for paging to be in the MIB-configured initial DL BWP (CORESET#0) even if separate initial DL/UL BWP pair is configured for other purposes (e.g., for random access).</w:t>
            </w:r>
          </w:p>
          <w:p w14:paraId="257C6D75" w14:textId="77777777" w:rsidR="00E75241" w:rsidRDefault="003B30A8">
            <w:pPr>
              <w:rPr>
                <w:lang w:val="en-US" w:eastAsia="ko-KR"/>
              </w:rPr>
            </w:pPr>
            <w:r>
              <w:rPr>
                <w:lang w:val="en-US" w:eastAsia="ko-KR"/>
              </w:rPr>
              <w:t>We are also fine with leaving the decision on whether SSB should be transmitted in the separate initial DL BWP to RAN4. If SSB is to be transmitted, we would like RAN4 to consider whether the periodicity can be relaxed.</w:t>
            </w:r>
          </w:p>
          <w:p w14:paraId="257C6D76" w14:textId="77777777" w:rsidR="00E75241" w:rsidRDefault="003B30A8">
            <w:pPr>
              <w:rPr>
                <w:lang w:val="en-US" w:eastAsia="ko-KR"/>
              </w:rPr>
            </w:pPr>
            <w:r>
              <w:rPr>
                <w:lang w:val="en-US" w:eastAsia="ko-KR"/>
              </w:rPr>
              <w:t>3. CSS for paging can be configured to be in the MIB-configured initial DL BWP (CORESET#0) even if separate initial DL/UL BWP pair is configured for other purposes (e.g., for random access). In this case, the UE does not need to do RF retuning to monitor CORESET#0.</w:t>
            </w:r>
          </w:p>
          <w:p w14:paraId="257C6D77" w14:textId="77777777" w:rsidR="00E75241" w:rsidRDefault="003B30A8">
            <w:pPr>
              <w:rPr>
                <w:lang w:val="en-US" w:eastAsia="ko-KR"/>
              </w:rPr>
            </w:pPr>
            <w:r>
              <w:rPr>
                <w:lang w:val="en-US" w:eastAsia="ko-KR"/>
              </w:rPr>
              <w:t>@Vivo: The gNB does not know whether the RedCap UE is camping on the cell or not when the UE is in idle state. In such scenarios, we do not want to transmit SSB in the separate initial DL BWP unnecessarily. However, when the UE is in connected state, the overhead related to SSB transmission may be manageable compared to the connected state traffic. See also above paragraphs about the paging case.</w:t>
            </w:r>
          </w:p>
        </w:tc>
      </w:tr>
      <w:tr w:rsidR="00E75241" w14:paraId="257C6D7C" w14:textId="77777777">
        <w:tc>
          <w:tcPr>
            <w:tcW w:w="1472" w:type="dxa"/>
          </w:tcPr>
          <w:p w14:paraId="257C6D79" w14:textId="77777777" w:rsidR="00E75241" w:rsidRDefault="003B30A8">
            <w:pPr>
              <w:rPr>
                <w:rFonts w:eastAsiaTheme="minorEastAsia"/>
                <w:lang w:val="en-US" w:eastAsia="zh-CN"/>
              </w:rPr>
            </w:pPr>
            <w:r>
              <w:rPr>
                <w:rFonts w:eastAsiaTheme="minorEastAsia"/>
                <w:lang w:val="en-US" w:eastAsia="zh-CN"/>
              </w:rPr>
              <w:t>Mediatek</w:t>
            </w:r>
          </w:p>
        </w:tc>
        <w:tc>
          <w:tcPr>
            <w:tcW w:w="8275" w:type="dxa"/>
          </w:tcPr>
          <w:p w14:paraId="257C6D7A" w14:textId="77777777" w:rsidR="00E75241" w:rsidRDefault="003B30A8" w:rsidP="005025F6">
            <w:pPr>
              <w:pStyle w:val="afe"/>
              <w:numPr>
                <w:ilvl w:val="0"/>
                <w:numId w:val="7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Paging monitoring in idle/inactive mode in the separate initial DL BWP should be supported as a network configuration option.</w:t>
            </w:r>
          </w:p>
          <w:p w14:paraId="257C6D7B" w14:textId="77777777" w:rsidR="00E75241" w:rsidRDefault="003B30A8" w:rsidP="005025F6">
            <w:pPr>
              <w:pStyle w:val="afe"/>
              <w:numPr>
                <w:ilvl w:val="0"/>
                <w:numId w:val="7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If paging monitoring is configured in the separate initial DL BWP then additional SSB should also be transmitted. The overhead depends on SSB periodicity. UE power consumption should be favored.</w:t>
            </w:r>
          </w:p>
        </w:tc>
      </w:tr>
      <w:tr w:rsidR="00E75241" w14:paraId="257C6D7F" w14:textId="77777777">
        <w:tc>
          <w:tcPr>
            <w:tcW w:w="1472" w:type="dxa"/>
          </w:tcPr>
          <w:p w14:paraId="257C6D7D" w14:textId="77777777" w:rsidR="00E75241" w:rsidRDefault="003B30A8">
            <w:pPr>
              <w:rPr>
                <w:lang w:val="en-US" w:eastAsia="ko-KR"/>
              </w:rPr>
            </w:pPr>
            <w:r>
              <w:rPr>
                <w:lang w:val="en-US" w:eastAsia="ko-KR"/>
              </w:rPr>
              <w:t>FL9</w:t>
            </w:r>
          </w:p>
        </w:tc>
        <w:tc>
          <w:tcPr>
            <w:tcW w:w="8275" w:type="dxa"/>
          </w:tcPr>
          <w:p w14:paraId="257C6D7E" w14:textId="77777777" w:rsidR="00E75241" w:rsidRDefault="003B30A8">
            <w:pPr>
              <w:rPr>
                <w:lang w:val="en-US" w:eastAsia="ko-KR"/>
              </w:rPr>
            </w:pPr>
            <w:r>
              <w:t>The received responses have been considered in Proposal 2.2-6k below.</w:t>
            </w:r>
          </w:p>
        </w:tc>
      </w:tr>
    </w:tbl>
    <w:p w14:paraId="257C6D80" w14:textId="77777777" w:rsidR="00E75241" w:rsidRDefault="00E75241">
      <w:pPr>
        <w:rPr>
          <w:bCs/>
          <w:lang w:val="en-US"/>
        </w:rPr>
      </w:pPr>
    </w:p>
    <w:p w14:paraId="257C6D81" w14:textId="77777777" w:rsidR="00E75241" w:rsidRDefault="003B30A8">
      <w:pPr>
        <w:rPr>
          <w:b/>
          <w:bCs/>
        </w:rPr>
      </w:pPr>
      <w:r>
        <w:rPr>
          <w:b/>
          <w:bCs/>
          <w:highlight w:val="yellow"/>
        </w:rPr>
        <w:t>FL8 High Priority Question 2.2-6i</w:t>
      </w:r>
      <w:r>
        <w:rPr>
          <w:b/>
          <w:bCs/>
        </w:rPr>
        <w:t>: Regarding CORESET#0 and SIB1 in idle/inactive mode in separate initial DL BWP for RedCap UEs in FR1:</w:t>
      </w:r>
    </w:p>
    <w:p w14:paraId="257C6D82" w14:textId="77777777" w:rsidR="00E75241" w:rsidRDefault="003B30A8" w:rsidP="005025F6">
      <w:pPr>
        <w:pStyle w:val="afe"/>
        <w:numPr>
          <w:ilvl w:val="0"/>
          <w:numId w:val="7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Should this BWP </w:t>
      </w:r>
      <w:r>
        <w:rPr>
          <w:rFonts w:ascii="Times New Roman" w:hAnsi="Times New Roman" w:cs="Times New Roman"/>
          <w:b/>
          <w:bCs/>
          <w:sz w:val="20"/>
          <w:szCs w:val="20"/>
          <w:u w:val="single"/>
          <w:lang w:val="en-US"/>
        </w:rPr>
        <w:t>always</w:t>
      </w:r>
      <w:r>
        <w:rPr>
          <w:rFonts w:ascii="Times New Roman" w:hAnsi="Times New Roman" w:cs="Times New Roman"/>
          <w:b/>
          <w:bCs/>
          <w:sz w:val="20"/>
          <w:szCs w:val="20"/>
          <w:lang w:val="en-US"/>
        </w:rPr>
        <w:t xml:space="preserve"> contain entire CORESET#0 and SIB1 in idle/inactive mode?</w:t>
      </w:r>
    </w:p>
    <w:p w14:paraId="257C6D83" w14:textId="77777777" w:rsidR="00E75241" w:rsidRDefault="003B30A8" w:rsidP="005025F6">
      <w:pPr>
        <w:pStyle w:val="afe"/>
        <w:numPr>
          <w:ilvl w:val="0"/>
          <w:numId w:val="75"/>
        </w:numPr>
        <w:rPr>
          <w:rFonts w:ascii="Times New Roman" w:hAnsi="Times New Roman" w:cs="Times New Roman"/>
          <w:b/>
          <w:bCs/>
          <w:sz w:val="20"/>
          <w:szCs w:val="20"/>
          <w:lang w:val="en-US"/>
        </w:rPr>
      </w:pPr>
      <w:r>
        <w:rPr>
          <w:rFonts w:ascii="Times New Roman" w:hAnsi="Times New Roman" w:cs="Times New Roman"/>
          <w:b/>
          <w:bCs/>
          <w:sz w:val="20"/>
          <w:szCs w:val="20"/>
          <w:lang w:val="en-US"/>
        </w:rPr>
        <w:t>Other comments?</w:t>
      </w:r>
    </w:p>
    <w:tbl>
      <w:tblPr>
        <w:tblStyle w:val="af8"/>
        <w:tblW w:w="9747" w:type="dxa"/>
        <w:tblLook w:val="04A0" w:firstRow="1" w:lastRow="0" w:firstColumn="1" w:lastColumn="0" w:noHBand="0" w:noVBand="1"/>
      </w:tblPr>
      <w:tblGrid>
        <w:gridCol w:w="1472"/>
        <w:gridCol w:w="8275"/>
      </w:tblGrid>
      <w:tr w:rsidR="00E75241" w14:paraId="257C6D86" w14:textId="77777777">
        <w:tc>
          <w:tcPr>
            <w:tcW w:w="1472" w:type="dxa"/>
            <w:shd w:val="clear" w:color="auto" w:fill="D9D9D9" w:themeFill="background1" w:themeFillShade="D9"/>
          </w:tcPr>
          <w:p w14:paraId="257C6D84" w14:textId="77777777" w:rsidR="00E75241" w:rsidRDefault="003B30A8">
            <w:pPr>
              <w:rPr>
                <w:b/>
                <w:bCs/>
                <w:lang w:val="en-US"/>
              </w:rPr>
            </w:pPr>
            <w:r>
              <w:rPr>
                <w:b/>
                <w:bCs/>
                <w:lang w:val="en-US"/>
              </w:rPr>
              <w:t>Company</w:t>
            </w:r>
          </w:p>
        </w:tc>
        <w:tc>
          <w:tcPr>
            <w:tcW w:w="8275" w:type="dxa"/>
            <w:shd w:val="clear" w:color="auto" w:fill="D9D9D9" w:themeFill="background1" w:themeFillShade="D9"/>
          </w:tcPr>
          <w:p w14:paraId="257C6D85" w14:textId="77777777" w:rsidR="00E75241" w:rsidRDefault="003B30A8">
            <w:pPr>
              <w:rPr>
                <w:b/>
                <w:bCs/>
                <w:lang w:val="en-US"/>
              </w:rPr>
            </w:pPr>
            <w:r>
              <w:rPr>
                <w:b/>
                <w:bCs/>
                <w:lang w:val="en-US"/>
              </w:rPr>
              <w:t>Comments</w:t>
            </w:r>
          </w:p>
        </w:tc>
      </w:tr>
      <w:tr w:rsidR="00E75241" w14:paraId="257C6D8A" w14:textId="77777777">
        <w:tc>
          <w:tcPr>
            <w:tcW w:w="1472" w:type="dxa"/>
          </w:tcPr>
          <w:p w14:paraId="257C6D87" w14:textId="77777777" w:rsidR="00E75241" w:rsidRDefault="003B30A8">
            <w:pPr>
              <w:rPr>
                <w:lang w:val="en-US" w:eastAsia="ko-KR"/>
              </w:rPr>
            </w:pPr>
            <w:r>
              <w:rPr>
                <w:lang w:val="en-US" w:eastAsia="ko-KR"/>
              </w:rPr>
              <w:t>Example</w:t>
            </w:r>
          </w:p>
        </w:tc>
        <w:tc>
          <w:tcPr>
            <w:tcW w:w="8275" w:type="dxa"/>
          </w:tcPr>
          <w:p w14:paraId="257C6D88" w14:textId="77777777" w:rsidR="00E75241" w:rsidRDefault="003B30A8">
            <w:pPr>
              <w:rPr>
                <w:lang w:val="en-US" w:eastAsia="ko-KR"/>
              </w:rPr>
            </w:pPr>
            <w:r>
              <w:rPr>
                <w:lang w:val="en-US" w:eastAsia="ko-KR"/>
              </w:rPr>
              <w:t>1. Reply to question 1</w:t>
            </w:r>
          </w:p>
          <w:p w14:paraId="257C6D89" w14:textId="77777777" w:rsidR="00E75241" w:rsidRDefault="003B30A8">
            <w:pPr>
              <w:rPr>
                <w:lang w:val="en-US" w:eastAsia="ko-KR"/>
              </w:rPr>
            </w:pPr>
            <w:r>
              <w:rPr>
                <w:lang w:val="en-US" w:eastAsia="ko-KR"/>
              </w:rPr>
              <w:lastRenderedPageBreak/>
              <w:t>2. Reply to question 2</w:t>
            </w:r>
          </w:p>
        </w:tc>
      </w:tr>
      <w:tr w:rsidR="00E75241" w14:paraId="257C6D8D" w14:textId="77777777">
        <w:tc>
          <w:tcPr>
            <w:tcW w:w="1472" w:type="dxa"/>
          </w:tcPr>
          <w:p w14:paraId="257C6D8B" w14:textId="77777777" w:rsidR="00E75241" w:rsidRDefault="003B30A8">
            <w:pPr>
              <w:rPr>
                <w:lang w:val="en-US" w:eastAsia="ko-KR"/>
              </w:rPr>
            </w:pPr>
            <w:r>
              <w:rPr>
                <w:lang w:val="en-US" w:eastAsia="ko-KR"/>
              </w:rPr>
              <w:lastRenderedPageBreak/>
              <w:t>Qualcomm</w:t>
            </w:r>
          </w:p>
        </w:tc>
        <w:tc>
          <w:tcPr>
            <w:tcW w:w="8275" w:type="dxa"/>
          </w:tcPr>
          <w:p w14:paraId="257C6D8C" w14:textId="77777777" w:rsidR="00E75241" w:rsidRDefault="003B30A8">
            <w:pPr>
              <w:rPr>
                <w:lang w:val="en-US" w:eastAsia="ko-KR"/>
              </w:rPr>
            </w:pPr>
            <w:r>
              <w:rPr>
                <w:lang w:val="en-US" w:eastAsia="ko-KR"/>
              </w:rPr>
              <w:t>FFS</w:t>
            </w:r>
          </w:p>
        </w:tc>
      </w:tr>
      <w:tr w:rsidR="00E75241" w14:paraId="257C6D90" w14:textId="77777777">
        <w:tc>
          <w:tcPr>
            <w:tcW w:w="1472" w:type="dxa"/>
          </w:tcPr>
          <w:p w14:paraId="257C6D8E" w14:textId="77777777" w:rsidR="00E75241" w:rsidRDefault="003B30A8">
            <w:pPr>
              <w:rPr>
                <w:lang w:val="en-US" w:eastAsia="ko-KR"/>
              </w:rPr>
            </w:pPr>
            <w:r>
              <w:rPr>
                <w:lang w:val="en-US" w:eastAsia="ko-KR"/>
              </w:rPr>
              <w:t>Nordic</w:t>
            </w:r>
          </w:p>
        </w:tc>
        <w:tc>
          <w:tcPr>
            <w:tcW w:w="8275" w:type="dxa"/>
          </w:tcPr>
          <w:p w14:paraId="257C6D8F" w14:textId="77777777" w:rsidR="00E75241" w:rsidRDefault="003B30A8" w:rsidP="005025F6">
            <w:pPr>
              <w:pStyle w:val="afe"/>
              <w:numPr>
                <w:ilvl w:val="0"/>
                <w:numId w:val="76"/>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Does not have to, it should contain pdcch-ConfigCommon</w:t>
            </w:r>
          </w:p>
        </w:tc>
      </w:tr>
      <w:tr w:rsidR="00E75241" w14:paraId="257C6D93" w14:textId="77777777">
        <w:tc>
          <w:tcPr>
            <w:tcW w:w="1472" w:type="dxa"/>
          </w:tcPr>
          <w:p w14:paraId="257C6D91" w14:textId="77777777" w:rsidR="00E75241" w:rsidRDefault="003B30A8">
            <w:pPr>
              <w:rPr>
                <w:rFonts w:eastAsiaTheme="minorEastAsia"/>
                <w:lang w:val="en-US" w:eastAsia="zh-CN"/>
              </w:rPr>
            </w:pPr>
            <w:r>
              <w:rPr>
                <w:rFonts w:eastAsiaTheme="minorEastAsia"/>
                <w:lang w:val="en-US" w:eastAsia="zh-CN"/>
              </w:rPr>
              <w:t>vivo</w:t>
            </w:r>
          </w:p>
        </w:tc>
        <w:tc>
          <w:tcPr>
            <w:tcW w:w="8275" w:type="dxa"/>
          </w:tcPr>
          <w:p w14:paraId="257C6D92" w14:textId="77777777" w:rsidR="00E75241" w:rsidRDefault="003B30A8">
            <w:pPr>
              <w:rPr>
                <w:rFonts w:eastAsiaTheme="minorEastAsia"/>
                <w:lang w:val="en-US" w:eastAsia="zh-CN"/>
              </w:rPr>
            </w:pPr>
            <w:r>
              <w:rPr>
                <w:rFonts w:eastAsiaTheme="minorEastAsia"/>
                <w:lang w:val="en-US" w:eastAsia="zh-CN"/>
              </w:rPr>
              <w:t xml:space="preserve">Should the CORESET#0 be MIB-configured CORESET#0 to be more accurate? Based on this understanding our answer to question 1 is: not necessary. </w:t>
            </w:r>
          </w:p>
        </w:tc>
      </w:tr>
      <w:tr w:rsidR="00E75241" w14:paraId="257C6D96" w14:textId="77777777">
        <w:tc>
          <w:tcPr>
            <w:tcW w:w="1472" w:type="dxa"/>
          </w:tcPr>
          <w:p w14:paraId="257C6D94" w14:textId="77777777" w:rsidR="00E75241" w:rsidRDefault="003B30A8">
            <w:pPr>
              <w:rPr>
                <w:rFonts w:eastAsiaTheme="minorEastAsia"/>
                <w:lang w:val="en-US" w:eastAsia="zh-CN"/>
              </w:rPr>
            </w:pPr>
            <w:r>
              <w:rPr>
                <w:rFonts w:eastAsiaTheme="minorEastAsia"/>
                <w:lang w:val="en-US" w:eastAsia="zh-CN"/>
              </w:rPr>
              <w:t>FUTUREWEI8</w:t>
            </w:r>
          </w:p>
        </w:tc>
        <w:tc>
          <w:tcPr>
            <w:tcW w:w="8275" w:type="dxa"/>
          </w:tcPr>
          <w:p w14:paraId="257C6D95" w14:textId="77777777" w:rsidR="00E75241" w:rsidRDefault="003B30A8">
            <w:pPr>
              <w:rPr>
                <w:rFonts w:eastAsiaTheme="minorEastAsia"/>
                <w:lang w:val="en-US" w:eastAsia="zh-CN"/>
              </w:rPr>
            </w:pPr>
            <w:r>
              <w:rPr>
                <w:rFonts w:eastAsiaTheme="minorEastAsia"/>
                <w:lang w:val="en-US" w:eastAsia="zh-CN"/>
              </w:rPr>
              <w:t>Not necessary</w:t>
            </w:r>
          </w:p>
        </w:tc>
      </w:tr>
      <w:tr w:rsidR="00E75241" w14:paraId="257C6D9A" w14:textId="77777777">
        <w:tc>
          <w:tcPr>
            <w:tcW w:w="1472" w:type="dxa"/>
          </w:tcPr>
          <w:p w14:paraId="257C6D97" w14:textId="77777777" w:rsidR="00E75241" w:rsidRDefault="003B30A8">
            <w:pPr>
              <w:rPr>
                <w:rFonts w:eastAsiaTheme="minorEastAsia"/>
                <w:lang w:val="en-US" w:eastAsia="zh-CN"/>
              </w:rPr>
            </w:pPr>
            <w:r>
              <w:rPr>
                <w:rFonts w:eastAsiaTheme="minorEastAsia"/>
                <w:lang w:val="en-US" w:eastAsia="zh-CN"/>
              </w:rPr>
              <w:t>CATT</w:t>
            </w:r>
          </w:p>
        </w:tc>
        <w:tc>
          <w:tcPr>
            <w:tcW w:w="8275" w:type="dxa"/>
          </w:tcPr>
          <w:p w14:paraId="257C6D98" w14:textId="77777777" w:rsidR="00E75241" w:rsidRDefault="003B30A8">
            <w:pPr>
              <w:rPr>
                <w:rFonts w:eastAsiaTheme="minorEastAsia"/>
                <w:lang w:val="en-US" w:eastAsia="zh-CN"/>
              </w:rPr>
            </w:pPr>
            <w:r>
              <w:rPr>
                <w:rFonts w:eastAsiaTheme="minorEastAsia"/>
                <w:lang w:val="en-US" w:eastAsia="zh-CN"/>
              </w:rPr>
              <w:t>For CORESET#0 (derived from MIB), we hope not. Otherwise, the frequency location of the separate initial DL BWP is quite restricted, i.e. largely overlapped with the original initial DL BWP. In this case, we prefer a simpler handling: just do not configure separate initial DL BWP (anyway, the separate initial DL BWP is optional).</w:t>
            </w:r>
          </w:p>
          <w:p w14:paraId="257C6D99" w14:textId="77777777" w:rsidR="00E75241" w:rsidRDefault="003B30A8">
            <w:pPr>
              <w:rPr>
                <w:rFonts w:eastAsiaTheme="minorEastAsia"/>
                <w:lang w:val="en-US" w:eastAsia="zh-CN"/>
              </w:rPr>
            </w:pPr>
            <w:r>
              <w:rPr>
                <w:rFonts w:eastAsiaTheme="minorEastAsia"/>
                <w:lang w:val="en-US" w:eastAsia="zh-CN"/>
              </w:rPr>
              <w:t>For SIB1, no, either. Do not find functionality issue not transmitting SIB1 in the separate initial DL BWP. And, doubling SIB1 is even more serious than doubling SSB, from view of potential resource waste. Note that, currently, each SSB with different index is mapped to each PDCCH monitoring candidate defined by CORESET#0&amp;Type0-CSS, and each PDCCH monitoring candidate is carrying a SI-RNTI scrambled DCI to schedule SIB1. Hence, each SSB has a corresponding SIB1. So, the SIB1 is already repeated N times (assuming N SSB) in the current network within a SSB cycle. The network cannot afford doubling SIB1 transmission anymore.</w:t>
            </w:r>
          </w:p>
        </w:tc>
      </w:tr>
      <w:tr w:rsidR="00E75241" w14:paraId="257C6D9D" w14:textId="77777777">
        <w:tc>
          <w:tcPr>
            <w:tcW w:w="1472" w:type="dxa"/>
          </w:tcPr>
          <w:p w14:paraId="257C6D9B" w14:textId="77777777" w:rsidR="00E75241" w:rsidRDefault="003B30A8">
            <w:pPr>
              <w:rPr>
                <w:rFonts w:eastAsiaTheme="minorEastAsia"/>
                <w:lang w:val="en-US" w:eastAsia="zh-CN"/>
              </w:rPr>
            </w:pPr>
            <w:r>
              <w:rPr>
                <w:rFonts w:eastAsia="Yu Mincho"/>
                <w:lang w:val="en-US" w:eastAsia="ja-JP"/>
              </w:rPr>
              <w:t>Panasonic</w:t>
            </w:r>
          </w:p>
        </w:tc>
        <w:tc>
          <w:tcPr>
            <w:tcW w:w="8275" w:type="dxa"/>
          </w:tcPr>
          <w:p w14:paraId="257C6D9C" w14:textId="77777777" w:rsidR="00E75241" w:rsidRDefault="003B30A8">
            <w:pPr>
              <w:rPr>
                <w:lang w:val="en-US" w:eastAsia="ko-KR"/>
              </w:rPr>
            </w:pPr>
            <w:r>
              <w:rPr>
                <w:lang w:val="en-US" w:eastAsia="ko-KR"/>
              </w:rPr>
              <w:t>FFS. Connected mode should be concluded first as it has more limitations on when to receive SIBs. If connected mode concludes to contain entire MIB-configured CORESET#0 and SIB1 in this BWP, idle/inactive mode UEs can also use it.</w:t>
            </w:r>
          </w:p>
        </w:tc>
      </w:tr>
      <w:tr w:rsidR="00E75241" w14:paraId="257C6DA0" w14:textId="77777777">
        <w:tc>
          <w:tcPr>
            <w:tcW w:w="1472" w:type="dxa"/>
          </w:tcPr>
          <w:p w14:paraId="257C6D9E" w14:textId="77777777" w:rsidR="00E75241" w:rsidRDefault="003B30A8">
            <w:pPr>
              <w:rPr>
                <w:rFonts w:eastAsia="Yu Mincho"/>
                <w:lang w:val="en-US" w:eastAsia="ja-JP"/>
              </w:rPr>
            </w:pPr>
            <w:r>
              <w:rPr>
                <w:rFonts w:eastAsiaTheme="minorEastAsia"/>
                <w:lang w:val="en-US" w:eastAsia="zh-CN"/>
              </w:rPr>
              <w:t>Xiaomi</w:t>
            </w:r>
          </w:p>
        </w:tc>
        <w:tc>
          <w:tcPr>
            <w:tcW w:w="8275" w:type="dxa"/>
          </w:tcPr>
          <w:p w14:paraId="257C6D9F" w14:textId="77777777" w:rsidR="00E75241" w:rsidRDefault="003B30A8">
            <w:pPr>
              <w:rPr>
                <w:lang w:val="en-US" w:eastAsia="ko-KR"/>
              </w:rPr>
            </w:pPr>
            <w:r>
              <w:rPr>
                <w:rFonts w:eastAsiaTheme="minorEastAsia"/>
                <w:lang w:val="en-US" w:eastAsia="zh-CN"/>
              </w:rPr>
              <w:t>Reply to Q1: Before we discuss this issue, we need to firstly decide whether allow idle/inactive RedCap comp on this separate initial DL BWP</w:t>
            </w:r>
          </w:p>
        </w:tc>
      </w:tr>
      <w:tr w:rsidR="00E75241" w14:paraId="257C6DA3" w14:textId="77777777">
        <w:tc>
          <w:tcPr>
            <w:tcW w:w="1472" w:type="dxa"/>
          </w:tcPr>
          <w:p w14:paraId="257C6DA1" w14:textId="77777777" w:rsidR="00E75241" w:rsidRDefault="003B30A8">
            <w:pPr>
              <w:rPr>
                <w:rFonts w:eastAsiaTheme="minorEastAsia"/>
                <w:lang w:val="en-US" w:eastAsia="zh-CN"/>
              </w:rPr>
            </w:pPr>
            <w:r>
              <w:rPr>
                <w:rFonts w:eastAsiaTheme="minorEastAsia"/>
                <w:lang w:val="en-US" w:eastAsia="zh-CN"/>
              </w:rPr>
              <w:t>Intel</w:t>
            </w:r>
          </w:p>
        </w:tc>
        <w:tc>
          <w:tcPr>
            <w:tcW w:w="8275" w:type="dxa"/>
          </w:tcPr>
          <w:p w14:paraId="257C6DA2" w14:textId="77777777" w:rsidR="00E75241" w:rsidRDefault="003B30A8">
            <w:pPr>
              <w:rPr>
                <w:rFonts w:eastAsiaTheme="minorEastAsia"/>
                <w:lang w:val="en-US" w:eastAsia="zh-CN"/>
              </w:rPr>
            </w:pPr>
            <w:r>
              <w:rPr>
                <w:rFonts w:eastAsiaTheme="minorEastAsia"/>
                <w:lang w:val="en-US" w:eastAsia="zh-CN"/>
              </w:rPr>
              <w:t xml:space="preserve">1. No, not necessary. Mandating the separate initial DL BWP to contain the MIB-defined CORESET #0 would be impractical as observed by others. Duplicating SIB1 or other SI messages in the separate initial DL BWP is not necessary either. If separate initial DL BWP is configured for use in idle/inactive modes, then it should be primarily for random access purposes, and up to gNB configuration for monitoring of paging (see response to </w:t>
            </w:r>
            <w:r>
              <w:rPr>
                <w:b/>
                <w:bCs/>
                <w:highlight w:val="yellow"/>
              </w:rPr>
              <w:t>Question 2.2-6h</w:t>
            </w:r>
            <w:r>
              <w:rPr>
                <w:rFonts w:eastAsiaTheme="minorEastAsia"/>
                <w:lang w:val="en-US" w:eastAsia="zh-CN"/>
              </w:rPr>
              <w:t xml:space="preserve">). </w:t>
            </w:r>
          </w:p>
        </w:tc>
      </w:tr>
      <w:tr w:rsidR="00E75241" w14:paraId="257C6DA6" w14:textId="77777777">
        <w:tc>
          <w:tcPr>
            <w:tcW w:w="1472" w:type="dxa"/>
          </w:tcPr>
          <w:p w14:paraId="257C6DA4" w14:textId="77777777" w:rsidR="00E75241" w:rsidRDefault="003B30A8">
            <w:pPr>
              <w:rPr>
                <w:rFonts w:eastAsiaTheme="minorEastAsia"/>
                <w:lang w:val="en-US" w:eastAsia="zh-CN"/>
              </w:rPr>
            </w:pPr>
            <w:r>
              <w:rPr>
                <w:rFonts w:eastAsiaTheme="minorEastAsia"/>
                <w:lang w:val="en-US" w:eastAsia="zh-CN"/>
              </w:rPr>
              <w:t>Lenovo, Motorola Mobility</w:t>
            </w:r>
          </w:p>
        </w:tc>
        <w:tc>
          <w:tcPr>
            <w:tcW w:w="8275" w:type="dxa"/>
          </w:tcPr>
          <w:p w14:paraId="257C6DA5" w14:textId="77777777" w:rsidR="00E75241" w:rsidRDefault="003B30A8">
            <w:pPr>
              <w:rPr>
                <w:rFonts w:eastAsiaTheme="minorEastAsia"/>
                <w:lang w:val="en-US" w:eastAsia="zh-CN"/>
              </w:rPr>
            </w:pPr>
            <w:r>
              <w:rPr>
                <w:rFonts w:eastAsiaTheme="minorEastAsia"/>
                <w:lang w:val="en-US" w:eastAsia="zh-CN"/>
              </w:rPr>
              <w:t xml:space="preserve">1. No, the separate initial DL BWP may or may not contain CORESET#0. Additional CORESET can be configured in the separate initial DL BWP for RA and paging for idle/inactive RedCap UEs. </w:t>
            </w:r>
          </w:p>
        </w:tc>
      </w:tr>
      <w:tr w:rsidR="00E75241" w14:paraId="257C6DA9" w14:textId="77777777">
        <w:tc>
          <w:tcPr>
            <w:tcW w:w="1472" w:type="dxa"/>
          </w:tcPr>
          <w:p w14:paraId="257C6DA7" w14:textId="77777777" w:rsidR="00E75241" w:rsidRDefault="003B30A8">
            <w:pPr>
              <w:rPr>
                <w:rFonts w:eastAsiaTheme="minorEastAsia"/>
                <w:lang w:val="en-US" w:eastAsia="zh-CN"/>
              </w:rPr>
            </w:pPr>
            <w:r>
              <w:rPr>
                <w:rFonts w:eastAsiaTheme="minorEastAsia"/>
                <w:lang w:val="en-US" w:eastAsia="zh-CN"/>
              </w:rPr>
              <w:t>OPPO</w:t>
            </w:r>
          </w:p>
        </w:tc>
        <w:tc>
          <w:tcPr>
            <w:tcW w:w="8275" w:type="dxa"/>
          </w:tcPr>
          <w:p w14:paraId="257C6DA8" w14:textId="77777777" w:rsidR="00E75241" w:rsidRDefault="003B30A8">
            <w:pPr>
              <w:rPr>
                <w:rFonts w:eastAsiaTheme="minorEastAsia"/>
                <w:lang w:val="en-US" w:eastAsia="zh-CN"/>
              </w:rPr>
            </w:pPr>
            <w:r>
              <w:rPr>
                <w:rFonts w:eastAsiaTheme="minorEastAsia"/>
                <w:lang w:val="en-US" w:eastAsia="zh-CN"/>
              </w:rPr>
              <w:t>CORESET#0 and SIB1 is not necessary to be included in the additional initial DL BWP.</w:t>
            </w:r>
          </w:p>
        </w:tc>
      </w:tr>
      <w:tr w:rsidR="00E75241" w14:paraId="257C6DAD" w14:textId="77777777">
        <w:tc>
          <w:tcPr>
            <w:tcW w:w="1472" w:type="dxa"/>
          </w:tcPr>
          <w:p w14:paraId="257C6DAA" w14:textId="77777777" w:rsidR="00E75241" w:rsidRDefault="003B30A8">
            <w:pPr>
              <w:rPr>
                <w:rFonts w:eastAsiaTheme="minorEastAsia"/>
                <w:lang w:val="en-US" w:eastAsia="zh-CN"/>
              </w:rPr>
            </w:pPr>
            <w:r>
              <w:rPr>
                <w:rFonts w:eastAsiaTheme="minorEastAsia"/>
                <w:lang w:val="en-US" w:eastAsia="zh-CN"/>
              </w:rPr>
              <w:t>Huawei, HiSilicon</w:t>
            </w:r>
          </w:p>
        </w:tc>
        <w:tc>
          <w:tcPr>
            <w:tcW w:w="8275" w:type="dxa"/>
          </w:tcPr>
          <w:p w14:paraId="257C6DAB" w14:textId="77777777" w:rsidR="00E75241" w:rsidRDefault="003B30A8">
            <w:pPr>
              <w:rPr>
                <w:rFonts w:eastAsiaTheme="minorEastAsia"/>
                <w:lang w:val="en-US" w:eastAsia="zh-CN"/>
              </w:rPr>
            </w:pPr>
            <w:r>
              <w:rPr>
                <w:rFonts w:eastAsiaTheme="minorEastAsia"/>
                <w:lang w:val="en-US" w:eastAsia="zh-CN"/>
              </w:rPr>
              <w:t xml:space="preserve">For TDD alignment purpose, does not have to. The DL separate BWP is just served for switching together with UL when UE has e.g. PUCCH to transmit on another location. </w:t>
            </w:r>
          </w:p>
          <w:p w14:paraId="257C6DAC" w14:textId="77777777" w:rsidR="00E75241" w:rsidRDefault="003B30A8">
            <w:pPr>
              <w:rPr>
                <w:rFonts w:eastAsiaTheme="minorEastAsia"/>
                <w:lang w:val="en-US" w:eastAsia="zh-CN"/>
              </w:rPr>
            </w:pPr>
            <w:r>
              <w:rPr>
                <w:rFonts w:eastAsiaTheme="minorEastAsia"/>
                <w:lang w:val="en-US" w:eastAsia="zh-CN"/>
              </w:rPr>
              <w:t xml:space="preserve">For offloading purpose, does not have to. </w:t>
            </w:r>
          </w:p>
        </w:tc>
      </w:tr>
      <w:tr w:rsidR="00E75241" w14:paraId="257C6DB0" w14:textId="77777777">
        <w:tc>
          <w:tcPr>
            <w:tcW w:w="1472" w:type="dxa"/>
          </w:tcPr>
          <w:p w14:paraId="257C6DAE" w14:textId="77777777" w:rsidR="00E75241" w:rsidRDefault="003B30A8">
            <w:pPr>
              <w:rPr>
                <w:rFonts w:eastAsia="Yu Mincho"/>
                <w:lang w:val="en-US" w:eastAsia="ja-JP"/>
              </w:rPr>
            </w:pPr>
            <w:r>
              <w:rPr>
                <w:rFonts w:eastAsia="Yu Mincho"/>
                <w:lang w:val="en-US" w:eastAsia="ja-JP"/>
              </w:rPr>
              <w:t>Samsung</w:t>
            </w:r>
          </w:p>
        </w:tc>
        <w:tc>
          <w:tcPr>
            <w:tcW w:w="8275" w:type="dxa"/>
          </w:tcPr>
          <w:p w14:paraId="257C6DAF" w14:textId="77777777" w:rsidR="00E75241" w:rsidRDefault="003B30A8">
            <w:pPr>
              <w:rPr>
                <w:rFonts w:eastAsiaTheme="minorEastAsia"/>
                <w:lang w:val="en-US" w:eastAsia="zh-CN"/>
              </w:rPr>
            </w:pPr>
            <w:r>
              <w:rPr>
                <w:lang w:val="en-US" w:eastAsia="ko-KR"/>
              </w:rPr>
              <w:t>NO</w:t>
            </w:r>
            <w:r>
              <w:rPr>
                <w:rFonts w:eastAsiaTheme="minorEastAsia"/>
                <w:lang w:val="en-US" w:eastAsia="zh-CN"/>
              </w:rPr>
              <w:t xml:space="preserve">. If the separated initial DL BWP has to contain CORESET #0, we think it will lose all the motivations to support the separated initial DL BWP. </w:t>
            </w:r>
          </w:p>
        </w:tc>
      </w:tr>
      <w:tr w:rsidR="00E75241" w14:paraId="257C6DB3" w14:textId="77777777">
        <w:tc>
          <w:tcPr>
            <w:tcW w:w="1472" w:type="dxa"/>
          </w:tcPr>
          <w:p w14:paraId="257C6DB1" w14:textId="77777777" w:rsidR="00E75241" w:rsidRDefault="003B30A8">
            <w:pPr>
              <w:rPr>
                <w:rFonts w:eastAsia="Yu Mincho"/>
                <w:lang w:val="en-US" w:eastAsia="ja-JP"/>
              </w:rPr>
            </w:pPr>
            <w:r>
              <w:rPr>
                <w:rFonts w:eastAsia="Yu Mincho"/>
                <w:lang w:val="en-US" w:eastAsia="ja-JP"/>
              </w:rPr>
              <w:t>NEC</w:t>
            </w:r>
          </w:p>
        </w:tc>
        <w:tc>
          <w:tcPr>
            <w:tcW w:w="8275" w:type="dxa"/>
          </w:tcPr>
          <w:p w14:paraId="257C6DB2" w14:textId="77777777" w:rsidR="00E75241" w:rsidRDefault="003B30A8">
            <w:pPr>
              <w:rPr>
                <w:lang w:val="en-US" w:eastAsia="ko-KR"/>
              </w:rPr>
            </w:pPr>
            <w:r>
              <w:rPr>
                <w:rFonts w:eastAsiaTheme="minorEastAsia"/>
                <w:lang w:val="en-US" w:eastAsia="zh-CN"/>
              </w:rPr>
              <w:t>1. May be not.  We are also ok not to use a separate initial DL BWP. We assume RedCap UE performs SIB1 acquisition on legacy CORESET#0 even if a separate initial DL BWP is configured for RedCap UE.</w:t>
            </w:r>
          </w:p>
        </w:tc>
      </w:tr>
      <w:tr w:rsidR="00E75241" w14:paraId="257C6DB6" w14:textId="77777777">
        <w:tc>
          <w:tcPr>
            <w:tcW w:w="1472" w:type="dxa"/>
          </w:tcPr>
          <w:p w14:paraId="257C6DB4" w14:textId="77777777" w:rsidR="00E75241" w:rsidRDefault="003B30A8">
            <w:pPr>
              <w:rPr>
                <w:rFonts w:eastAsia="Yu Mincho"/>
                <w:lang w:val="en-US" w:eastAsia="ja-JP"/>
              </w:rPr>
            </w:pPr>
            <w:r>
              <w:rPr>
                <w:rFonts w:eastAsia="Yu Mincho"/>
                <w:lang w:val="en-US" w:eastAsia="ja-JP"/>
              </w:rPr>
              <w:t>Spreadtrum</w:t>
            </w:r>
          </w:p>
        </w:tc>
        <w:tc>
          <w:tcPr>
            <w:tcW w:w="8275" w:type="dxa"/>
          </w:tcPr>
          <w:p w14:paraId="257C6DB5" w14:textId="77777777" w:rsidR="00E75241" w:rsidRDefault="003B30A8" w:rsidP="005025F6">
            <w:pPr>
              <w:pStyle w:val="afe"/>
              <w:numPr>
                <w:ilvl w:val="0"/>
                <w:numId w:val="7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Cs/>
                <w:sz w:val="20"/>
                <w:szCs w:val="20"/>
                <w:lang w:val="en-US" w:eastAsia="zh-CN"/>
              </w:rPr>
              <w:t>No. The MIB configured CORESET0 can be shared by RedCap UE and non-RedCap UE. RedCap UE switching to CORESET0 for SI update is fine, since it has low probability.</w:t>
            </w:r>
          </w:p>
        </w:tc>
      </w:tr>
      <w:tr w:rsidR="00E75241" w14:paraId="257C6DB9" w14:textId="77777777">
        <w:tc>
          <w:tcPr>
            <w:tcW w:w="1472" w:type="dxa"/>
          </w:tcPr>
          <w:p w14:paraId="257C6DB7" w14:textId="77777777" w:rsidR="00E75241" w:rsidRDefault="003B30A8">
            <w:pPr>
              <w:rPr>
                <w:rFonts w:eastAsiaTheme="minorEastAsia"/>
                <w:lang w:val="en-US" w:eastAsia="ja-JP"/>
              </w:rPr>
            </w:pPr>
            <w:r>
              <w:rPr>
                <w:rFonts w:eastAsiaTheme="minorEastAsia"/>
                <w:lang w:val="en-US" w:eastAsia="zh-CN"/>
              </w:rPr>
              <w:t xml:space="preserve"> ZTE, Sanechips</w:t>
            </w:r>
          </w:p>
        </w:tc>
        <w:tc>
          <w:tcPr>
            <w:tcW w:w="8275" w:type="dxa"/>
          </w:tcPr>
          <w:p w14:paraId="257C6DB8" w14:textId="77777777" w:rsidR="00E75241" w:rsidRDefault="003B30A8">
            <w:pPr>
              <w:rPr>
                <w:rFonts w:eastAsiaTheme="minorEastAsia"/>
                <w:lang w:val="en-US" w:eastAsia="zh-CN"/>
              </w:rPr>
            </w:pPr>
            <w:r>
              <w:rPr>
                <w:rFonts w:eastAsiaTheme="minorEastAsia"/>
                <w:lang w:val="en-US" w:eastAsia="zh-CN"/>
              </w:rPr>
              <w:t xml:space="preserve">Not necessary. </w:t>
            </w:r>
          </w:p>
        </w:tc>
      </w:tr>
      <w:tr w:rsidR="00E75241" w14:paraId="257C6DBC" w14:textId="77777777">
        <w:tc>
          <w:tcPr>
            <w:tcW w:w="1472" w:type="dxa"/>
          </w:tcPr>
          <w:p w14:paraId="257C6DBA" w14:textId="77777777" w:rsidR="00E75241" w:rsidRDefault="003B30A8">
            <w:pPr>
              <w:rPr>
                <w:rFonts w:eastAsiaTheme="minorEastAsia"/>
                <w:lang w:val="en-US" w:eastAsia="zh-CN"/>
              </w:rPr>
            </w:pPr>
            <w:r>
              <w:rPr>
                <w:rFonts w:eastAsia="Yu Mincho"/>
                <w:lang w:val="en-US" w:eastAsia="ja-JP"/>
              </w:rPr>
              <w:lastRenderedPageBreak/>
              <w:t>DOCOMO</w:t>
            </w:r>
          </w:p>
        </w:tc>
        <w:tc>
          <w:tcPr>
            <w:tcW w:w="8275" w:type="dxa"/>
          </w:tcPr>
          <w:p w14:paraId="257C6DBB" w14:textId="77777777" w:rsidR="00E75241" w:rsidRDefault="003B30A8">
            <w:pPr>
              <w:rPr>
                <w:rFonts w:eastAsiaTheme="minorEastAsia"/>
                <w:lang w:val="en-US" w:eastAsia="zh-CN"/>
              </w:rPr>
            </w:pPr>
            <w:r>
              <w:rPr>
                <w:lang w:val="en-US" w:eastAsia="ko-KR"/>
              </w:rPr>
              <w:t>1. No, MIB-configured CORESET#0 and SIB1 are confined within the initial DL BWP for non-RedCap UEs, and the separate initial DL BWP for RedCap UEs may or may not overlap with the initial DL BWP for non-RedCap UEs. If SIB1 reading is necessary, RedCap UEs can use the initial DL BWP for non-RedCap UEs.</w:t>
            </w:r>
          </w:p>
        </w:tc>
      </w:tr>
      <w:tr w:rsidR="00E75241" w14:paraId="257C6DBF" w14:textId="77777777">
        <w:tc>
          <w:tcPr>
            <w:tcW w:w="1472" w:type="dxa"/>
          </w:tcPr>
          <w:p w14:paraId="257C6DBD" w14:textId="77777777" w:rsidR="00E75241" w:rsidRDefault="003B30A8">
            <w:pPr>
              <w:rPr>
                <w:rFonts w:eastAsia="Malgun Gothic"/>
                <w:lang w:val="en-US" w:eastAsia="ko-KR"/>
              </w:rPr>
            </w:pPr>
            <w:r>
              <w:rPr>
                <w:rFonts w:eastAsia="Malgun Gothic"/>
                <w:lang w:val="en-US" w:eastAsia="ko-KR"/>
              </w:rPr>
              <w:t>LG</w:t>
            </w:r>
          </w:p>
        </w:tc>
        <w:tc>
          <w:tcPr>
            <w:tcW w:w="8275" w:type="dxa"/>
          </w:tcPr>
          <w:p w14:paraId="257C6DBE" w14:textId="77777777" w:rsidR="00E75241" w:rsidRDefault="003B30A8">
            <w:pPr>
              <w:rPr>
                <w:lang w:val="en-US" w:eastAsia="ko-KR"/>
              </w:rPr>
            </w:pPr>
            <w:r>
              <w:rPr>
                <w:lang w:val="en-US" w:eastAsia="ko-KR"/>
              </w:rPr>
              <w:t>1. No necessarily.</w:t>
            </w:r>
          </w:p>
        </w:tc>
      </w:tr>
      <w:tr w:rsidR="00E75241" w14:paraId="257C6DC2" w14:textId="77777777">
        <w:tc>
          <w:tcPr>
            <w:tcW w:w="1472" w:type="dxa"/>
          </w:tcPr>
          <w:p w14:paraId="257C6DC0" w14:textId="77777777" w:rsidR="00E75241" w:rsidRDefault="003B30A8">
            <w:pPr>
              <w:rPr>
                <w:lang w:eastAsia="ko-KR"/>
              </w:rPr>
            </w:pPr>
            <w:r>
              <w:rPr>
                <w:rFonts w:eastAsiaTheme="minorEastAsia"/>
                <w:lang w:eastAsia="zh-CN"/>
              </w:rPr>
              <w:t>CMCC</w:t>
            </w:r>
          </w:p>
        </w:tc>
        <w:tc>
          <w:tcPr>
            <w:tcW w:w="8275" w:type="dxa"/>
          </w:tcPr>
          <w:p w14:paraId="257C6DC1" w14:textId="77777777" w:rsidR="00E75241" w:rsidRDefault="003B30A8" w:rsidP="005025F6">
            <w:pPr>
              <w:pStyle w:val="afe"/>
              <w:numPr>
                <w:ilvl w:val="0"/>
                <w:numId w:val="78"/>
              </w:numPr>
              <w:ind w:left="513"/>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Separate initial DL BWP does not need to always contain entire CORESET#0 and SIB1.</w:t>
            </w:r>
          </w:p>
        </w:tc>
      </w:tr>
      <w:tr w:rsidR="00E75241" w14:paraId="257C6DCF" w14:textId="77777777">
        <w:tc>
          <w:tcPr>
            <w:tcW w:w="1472" w:type="dxa"/>
          </w:tcPr>
          <w:p w14:paraId="257C6DC3" w14:textId="77777777" w:rsidR="00E75241" w:rsidRDefault="003B30A8">
            <w:pPr>
              <w:rPr>
                <w:lang w:val="en-US" w:eastAsia="ko-KR"/>
              </w:rPr>
            </w:pPr>
            <w:r>
              <w:rPr>
                <w:lang w:val="en-US" w:eastAsia="ko-KR"/>
              </w:rPr>
              <w:t>Ericsson</w:t>
            </w:r>
          </w:p>
        </w:tc>
        <w:tc>
          <w:tcPr>
            <w:tcW w:w="8275" w:type="dxa"/>
          </w:tcPr>
          <w:p w14:paraId="257C6DC4" w14:textId="77777777" w:rsidR="00E75241" w:rsidRDefault="003B30A8">
            <w:pPr>
              <w:rPr>
                <w:lang w:val="en-US" w:eastAsia="ko-KR"/>
              </w:rPr>
            </w:pPr>
            <w:r>
              <w:rPr>
                <w:lang w:val="en-US" w:eastAsia="ko-KR"/>
              </w:rPr>
              <w:t>1. It should NOT always contain the entire CORESET#0 and SIB1. Depending on the scenario, the separate initial DL BWP may or may not contain the entire CORESET #0, as illustrated below.</w:t>
            </w:r>
          </w:p>
          <w:p w14:paraId="257C6DC5" w14:textId="77777777" w:rsidR="00E75241" w:rsidRDefault="003B30A8">
            <w:pPr>
              <w:rPr>
                <w:lang w:val="en-US" w:eastAsia="ko-KR"/>
              </w:rPr>
            </w:pPr>
            <w:r>
              <w:rPr>
                <w:lang w:val="en-US" w:eastAsia="ko-KR"/>
              </w:rPr>
              <w:t>Contains CORESET #0:</w:t>
            </w:r>
          </w:p>
          <w:p w14:paraId="257C6DC6" w14:textId="77777777" w:rsidR="00E75241" w:rsidRDefault="003B30A8">
            <w:pPr>
              <w:rPr>
                <w:lang w:val="en-US" w:eastAsia="ko-KR"/>
              </w:rPr>
            </w:pPr>
            <w:r>
              <w:rPr>
                <w:noProof/>
                <w:lang w:val="en-US" w:eastAsia="zh-CN"/>
              </w:rPr>
              <w:drawing>
                <wp:inline distT="0" distB="0" distL="0" distR="0" wp14:anchorId="257C7816" wp14:editId="257C7817">
                  <wp:extent cx="3538220" cy="12553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573232" cy="1268291"/>
                          </a:xfrm>
                          <a:prstGeom prst="rect">
                            <a:avLst/>
                          </a:prstGeom>
                          <a:noFill/>
                        </pic:spPr>
                      </pic:pic>
                    </a:graphicData>
                  </a:graphic>
                </wp:inline>
              </w:drawing>
            </w:r>
          </w:p>
          <w:p w14:paraId="257C6DC7" w14:textId="77777777" w:rsidR="00E75241" w:rsidRDefault="00E75241">
            <w:pPr>
              <w:rPr>
                <w:lang w:val="en-US" w:eastAsia="ko-KR"/>
              </w:rPr>
            </w:pPr>
          </w:p>
          <w:p w14:paraId="257C6DC8" w14:textId="77777777" w:rsidR="00E75241" w:rsidRDefault="003B30A8">
            <w:pPr>
              <w:rPr>
                <w:lang w:val="en-US" w:eastAsia="ko-KR"/>
              </w:rPr>
            </w:pPr>
            <w:r>
              <w:rPr>
                <w:lang w:val="en-US" w:eastAsia="ko-KR"/>
              </w:rPr>
              <w:t>Does not contain CORESET #0:</w:t>
            </w:r>
          </w:p>
          <w:p w14:paraId="257C6DC9" w14:textId="77777777" w:rsidR="00E75241" w:rsidRDefault="00E75241">
            <w:pPr>
              <w:rPr>
                <w:lang w:val="en-US" w:eastAsia="ko-KR"/>
              </w:rPr>
            </w:pPr>
          </w:p>
          <w:p w14:paraId="257C6DCA" w14:textId="77777777" w:rsidR="00E75241" w:rsidRDefault="003B30A8">
            <w:pPr>
              <w:rPr>
                <w:lang w:val="en-US" w:eastAsia="ko-KR"/>
              </w:rPr>
            </w:pPr>
            <w:r>
              <w:rPr>
                <w:rFonts w:eastAsiaTheme="minorEastAsia"/>
                <w:noProof/>
                <w:lang w:val="en-US" w:eastAsia="zh-CN"/>
              </w:rPr>
              <w:drawing>
                <wp:inline distT="0" distB="0" distL="0" distR="0" wp14:anchorId="257C7818" wp14:editId="257C7819">
                  <wp:extent cx="3648710" cy="12014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703609" cy="1219769"/>
                          </a:xfrm>
                          <a:prstGeom prst="rect">
                            <a:avLst/>
                          </a:prstGeom>
                          <a:noFill/>
                        </pic:spPr>
                      </pic:pic>
                    </a:graphicData>
                  </a:graphic>
                </wp:inline>
              </w:drawing>
            </w:r>
          </w:p>
          <w:p w14:paraId="257C6DCB" w14:textId="77777777" w:rsidR="00E75241" w:rsidRDefault="00E75241">
            <w:pPr>
              <w:rPr>
                <w:lang w:val="en-US" w:eastAsia="ko-KR"/>
              </w:rPr>
            </w:pPr>
          </w:p>
          <w:p w14:paraId="257C6DCC" w14:textId="77777777" w:rsidR="00E75241" w:rsidRDefault="003B30A8">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 Moreover, when the initial DL BWP does not contain the entire CORESET #0, it has more frequency resources that can be used for offloading purposes.</w:t>
            </w:r>
          </w:p>
          <w:p w14:paraId="257C6DCD" w14:textId="77777777" w:rsidR="00E75241" w:rsidRDefault="003B30A8">
            <w:pPr>
              <w:rPr>
                <w:lang w:val="en-US" w:eastAsia="ko-KR"/>
              </w:rPr>
            </w:pPr>
            <w:r>
              <w:rPr>
                <w:lang w:val="en-US" w:eastAsia="ko-KR"/>
              </w:rPr>
              <w:t xml:space="preserve">If a separate SIB-configured initial DL BWP for RedCap UEs needs to contain the entire CORESET #0, the flexibility of this separate initial DL BWP is very limited, and so is its usefulness. </w:t>
            </w:r>
          </w:p>
          <w:p w14:paraId="257C6DCE" w14:textId="77777777" w:rsidR="00E75241" w:rsidRDefault="003B30A8">
            <w:pPr>
              <w:rPr>
                <w:lang w:val="en-US" w:eastAsia="ko-KR"/>
              </w:rPr>
            </w:pPr>
            <w:r>
              <w:rPr>
                <w:lang w:val="en-US" w:eastAsia="ko-KR"/>
              </w:rPr>
              <w:t xml:space="preserve">RedCap UE may need to periodically switch to CORESET #0 for SIB1 (and potentially other SIBs) updates. We note that the UE may not be expected to monitor CORESET #0 for SIB updates frequently, and thus the potential RF retuning attempts are not expected to be frequent.  </w:t>
            </w:r>
          </w:p>
        </w:tc>
      </w:tr>
      <w:tr w:rsidR="00E75241" w14:paraId="257C6DD2" w14:textId="77777777">
        <w:tc>
          <w:tcPr>
            <w:tcW w:w="1472" w:type="dxa"/>
          </w:tcPr>
          <w:p w14:paraId="257C6DD0" w14:textId="77777777" w:rsidR="00E75241" w:rsidRDefault="003B30A8">
            <w:pPr>
              <w:rPr>
                <w:rFonts w:eastAsiaTheme="minorEastAsia"/>
                <w:lang w:val="en-US" w:eastAsia="zh-CN"/>
              </w:rPr>
            </w:pPr>
            <w:r>
              <w:rPr>
                <w:rFonts w:eastAsiaTheme="minorEastAsia"/>
                <w:lang w:val="en-US" w:eastAsia="zh-CN"/>
              </w:rPr>
              <w:t>MediaTek</w:t>
            </w:r>
          </w:p>
        </w:tc>
        <w:tc>
          <w:tcPr>
            <w:tcW w:w="8275" w:type="dxa"/>
          </w:tcPr>
          <w:p w14:paraId="257C6DD1" w14:textId="77777777" w:rsidR="00E75241" w:rsidRDefault="003B30A8">
            <w:pPr>
              <w:rPr>
                <w:rFonts w:eastAsiaTheme="minorEastAsia"/>
                <w:lang w:val="en-US" w:eastAsia="zh-CN"/>
              </w:rPr>
            </w:pPr>
            <w:r>
              <w:rPr>
                <w:rFonts w:eastAsiaTheme="minorEastAsia"/>
                <w:lang w:val="en-US" w:eastAsia="zh-CN"/>
              </w:rPr>
              <w:t xml:space="preserve">It is not necessary that the MIB defined CORESET#0 and SIB1 be </w:t>
            </w:r>
            <w:r>
              <w:rPr>
                <w:rFonts w:eastAsiaTheme="minorEastAsia"/>
                <w:u w:val="single"/>
                <w:lang w:val="en-US" w:eastAsia="zh-CN"/>
              </w:rPr>
              <w:t>always</w:t>
            </w:r>
            <w:r>
              <w:rPr>
                <w:rFonts w:eastAsiaTheme="minorEastAsia"/>
                <w:lang w:val="en-US" w:eastAsia="zh-CN"/>
              </w:rPr>
              <w:t xml:space="preserve"> contained in the initial DL BWP.</w:t>
            </w:r>
          </w:p>
        </w:tc>
      </w:tr>
      <w:tr w:rsidR="00E75241" w14:paraId="257C6DD5" w14:textId="77777777">
        <w:tc>
          <w:tcPr>
            <w:tcW w:w="1472" w:type="dxa"/>
          </w:tcPr>
          <w:p w14:paraId="257C6DD3" w14:textId="77777777" w:rsidR="00E75241" w:rsidRDefault="003B30A8">
            <w:pPr>
              <w:rPr>
                <w:lang w:val="en-US" w:eastAsia="ko-KR"/>
              </w:rPr>
            </w:pPr>
            <w:r>
              <w:rPr>
                <w:lang w:val="en-US" w:eastAsia="ko-KR"/>
              </w:rPr>
              <w:t>FL9</w:t>
            </w:r>
          </w:p>
        </w:tc>
        <w:tc>
          <w:tcPr>
            <w:tcW w:w="8275" w:type="dxa"/>
          </w:tcPr>
          <w:p w14:paraId="257C6DD4" w14:textId="77777777" w:rsidR="00E75241" w:rsidRDefault="003B30A8">
            <w:pPr>
              <w:rPr>
                <w:lang w:val="en-US" w:eastAsia="ko-KR"/>
              </w:rPr>
            </w:pPr>
            <w:r>
              <w:t>The received responses have been considered in Proposal 2.2-6k below.</w:t>
            </w:r>
          </w:p>
        </w:tc>
      </w:tr>
    </w:tbl>
    <w:p w14:paraId="257C6DD6" w14:textId="77777777" w:rsidR="00E75241" w:rsidRDefault="00E75241">
      <w:pPr>
        <w:rPr>
          <w:bCs/>
          <w:lang w:val="en-US"/>
        </w:rPr>
      </w:pPr>
    </w:p>
    <w:p w14:paraId="257C6DD7" w14:textId="77777777" w:rsidR="00E75241" w:rsidRDefault="003B30A8">
      <w:pPr>
        <w:rPr>
          <w:b/>
          <w:bCs/>
        </w:rPr>
      </w:pPr>
      <w:r>
        <w:rPr>
          <w:b/>
          <w:bCs/>
          <w:highlight w:val="yellow"/>
        </w:rPr>
        <w:t>FL8 High Priority Question 2.2-6j</w:t>
      </w:r>
      <w:r>
        <w:rPr>
          <w:b/>
          <w:bCs/>
        </w:rPr>
        <w:t>: Regarding connected mode in the active DL BWP for a RedCap UE in FR1:</w:t>
      </w:r>
    </w:p>
    <w:p w14:paraId="257C6DD8" w14:textId="77777777" w:rsidR="00E75241" w:rsidRDefault="003B30A8" w:rsidP="005025F6">
      <w:pPr>
        <w:pStyle w:val="afe"/>
        <w:numPr>
          <w:ilvl w:val="0"/>
          <w:numId w:val="79"/>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 xml:space="preserve">Should this BWP </w:t>
      </w:r>
      <w:r>
        <w:rPr>
          <w:rFonts w:ascii="Times New Roman" w:hAnsi="Times New Roman" w:cs="Times New Roman"/>
          <w:b/>
          <w:bCs/>
          <w:sz w:val="20"/>
          <w:szCs w:val="20"/>
          <w:u w:val="single"/>
          <w:lang w:val="en-US"/>
        </w:rPr>
        <w:t>always</w:t>
      </w:r>
      <w:r>
        <w:rPr>
          <w:rFonts w:ascii="Times New Roman" w:hAnsi="Times New Roman" w:cs="Times New Roman"/>
          <w:b/>
          <w:bCs/>
          <w:sz w:val="20"/>
          <w:szCs w:val="20"/>
          <w:lang w:val="en-US"/>
        </w:rPr>
        <w:t xml:space="preserve"> contain entire CORESET#0 and SIB1 in connected mode?</w:t>
      </w:r>
    </w:p>
    <w:p w14:paraId="257C6DD9" w14:textId="77777777" w:rsidR="00E75241" w:rsidRDefault="003B30A8" w:rsidP="005025F6">
      <w:pPr>
        <w:pStyle w:val="afe"/>
        <w:numPr>
          <w:ilvl w:val="0"/>
          <w:numId w:val="79"/>
        </w:numPr>
        <w:rPr>
          <w:rFonts w:ascii="Times New Roman" w:hAnsi="Times New Roman" w:cs="Times New Roman"/>
          <w:b/>
          <w:bCs/>
          <w:sz w:val="20"/>
          <w:szCs w:val="20"/>
          <w:lang w:val="en-US"/>
        </w:rPr>
      </w:pPr>
      <w:r>
        <w:rPr>
          <w:rFonts w:ascii="Times New Roman" w:hAnsi="Times New Roman" w:cs="Times New Roman"/>
          <w:b/>
          <w:bCs/>
          <w:sz w:val="20"/>
          <w:szCs w:val="20"/>
          <w:lang w:val="en-US"/>
        </w:rPr>
        <w:t>Should the UE be able to expect SSB and/or periodic TRS and/or measurement gaps (which ones?) in connected mode in this BWP?</w:t>
      </w:r>
    </w:p>
    <w:p w14:paraId="257C6DDA" w14:textId="77777777" w:rsidR="00E75241" w:rsidRDefault="003B30A8" w:rsidP="005025F6">
      <w:pPr>
        <w:pStyle w:val="afe"/>
        <w:numPr>
          <w:ilvl w:val="0"/>
          <w:numId w:val="79"/>
        </w:numPr>
        <w:rPr>
          <w:rFonts w:ascii="Times New Roman" w:hAnsi="Times New Roman" w:cs="Times New Roman"/>
          <w:b/>
          <w:bCs/>
          <w:sz w:val="20"/>
          <w:szCs w:val="20"/>
          <w:lang w:val="en-US"/>
        </w:rPr>
      </w:pPr>
      <w:r>
        <w:rPr>
          <w:rFonts w:ascii="Times New Roman" w:hAnsi="Times New Roman" w:cs="Times New Roman"/>
          <w:b/>
          <w:bCs/>
          <w:sz w:val="20"/>
          <w:szCs w:val="20"/>
          <w:lang w:val="en-US"/>
        </w:rPr>
        <w:t>Any comments regarding whether and how to support random access and/or paging in connected mode in this BWP?</w:t>
      </w:r>
    </w:p>
    <w:p w14:paraId="257C6DDB" w14:textId="77777777" w:rsidR="00E75241" w:rsidRDefault="003B30A8" w:rsidP="005025F6">
      <w:pPr>
        <w:pStyle w:val="afe"/>
        <w:numPr>
          <w:ilvl w:val="0"/>
          <w:numId w:val="79"/>
        </w:numPr>
        <w:rPr>
          <w:rFonts w:ascii="Times New Roman" w:hAnsi="Times New Roman" w:cs="Times New Roman"/>
          <w:b/>
          <w:bCs/>
          <w:sz w:val="20"/>
          <w:szCs w:val="20"/>
          <w:lang w:val="en-US"/>
        </w:rPr>
      </w:pPr>
      <w:r>
        <w:rPr>
          <w:rFonts w:ascii="Times New Roman" w:hAnsi="Times New Roman" w:cs="Times New Roman"/>
          <w:b/>
          <w:bCs/>
          <w:sz w:val="20"/>
          <w:szCs w:val="20"/>
          <w:lang w:val="en-US"/>
        </w:rPr>
        <w:t>Are the answers to the questions same or different for BWP#0 configuration options 1 and 2?</w:t>
      </w:r>
    </w:p>
    <w:p w14:paraId="257C6DDC" w14:textId="77777777" w:rsidR="00E75241" w:rsidRDefault="003B30A8" w:rsidP="005025F6">
      <w:pPr>
        <w:pStyle w:val="afe"/>
        <w:numPr>
          <w:ilvl w:val="0"/>
          <w:numId w:val="79"/>
        </w:numPr>
        <w:rPr>
          <w:rFonts w:ascii="Times New Roman" w:hAnsi="Times New Roman" w:cs="Times New Roman"/>
          <w:b/>
          <w:bCs/>
          <w:sz w:val="20"/>
          <w:szCs w:val="20"/>
          <w:lang w:val="en-US"/>
        </w:rPr>
      </w:pPr>
      <w:r>
        <w:rPr>
          <w:rFonts w:ascii="Times New Roman" w:hAnsi="Times New Roman" w:cs="Times New Roman"/>
          <w:b/>
          <w:bCs/>
          <w:sz w:val="20"/>
          <w:szCs w:val="20"/>
          <w:lang w:val="en-US"/>
        </w:rPr>
        <w:t>Other comments?</w:t>
      </w:r>
    </w:p>
    <w:tbl>
      <w:tblPr>
        <w:tblStyle w:val="af8"/>
        <w:tblW w:w="9747" w:type="dxa"/>
        <w:tblLook w:val="04A0" w:firstRow="1" w:lastRow="0" w:firstColumn="1" w:lastColumn="0" w:noHBand="0" w:noVBand="1"/>
      </w:tblPr>
      <w:tblGrid>
        <w:gridCol w:w="1472"/>
        <w:gridCol w:w="8275"/>
      </w:tblGrid>
      <w:tr w:rsidR="00E75241" w14:paraId="257C6DDF" w14:textId="77777777">
        <w:tc>
          <w:tcPr>
            <w:tcW w:w="1472" w:type="dxa"/>
            <w:shd w:val="clear" w:color="auto" w:fill="D9D9D9" w:themeFill="background1" w:themeFillShade="D9"/>
          </w:tcPr>
          <w:p w14:paraId="257C6DDD" w14:textId="77777777" w:rsidR="00E75241" w:rsidRDefault="003B30A8">
            <w:pPr>
              <w:rPr>
                <w:b/>
                <w:bCs/>
                <w:lang w:val="en-US"/>
              </w:rPr>
            </w:pPr>
            <w:r>
              <w:rPr>
                <w:b/>
                <w:bCs/>
                <w:lang w:val="en-US"/>
              </w:rPr>
              <w:t>Company</w:t>
            </w:r>
          </w:p>
        </w:tc>
        <w:tc>
          <w:tcPr>
            <w:tcW w:w="8275" w:type="dxa"/>
            <w:shd w:val="clear" w:color="auto" w:fill="D9D9D9" w:themeFill="background1" w:themeFillShade="D9"/>
          </w:tcPr>
          <w:p w14:paraId="257C6DDE" w14:textId="77777777" w:rsidR="00E75241" w:rsidRDefault="003B30A8">
            <w:pPr>
              <w:rPr>
                <w:b/>
                <w:bCs/>
                <w:lang w:val="en-US"/>
              </w:rPr>
            </w:pPr>
            <w:r>
              <w:rPr>
                <w:b/>
                <w:bCs/>
                <w:lang w:val="en-US"/>
              </w:rPr>
              <w:t>Comments</w:t>
            </w:r>
          </w:p>
        </w:tc>
      </w:tr>
      <w:tr w:rsidR="00E75241" w14:paraId="257C6DE6" w14:textId="77777777">
        <w:tc>
          <w:tcPr>
            <w:tcW w:w="1472" w:type="dxa"/>
          </w:tcPr>
          <w:p w14:paraId="257C6DE0" w14:textId="77777777" w:rsidR="00E75241" w:rsidRDefault="003B30A8">
            <w:pPr>
              <w:rPr>
                <w:lang w:val="en-US" w:eastAsia="ko-KR"/>
              </w:rPr>
            </w:pPr>
            <w:r>
              <w:rPr>
                <w:lang w:val="en-US" w:eastAsia="ko-KR"/>
              </w:rPr>
              <w:t>Example</w:t>
            </w:r>
          </w:p>
        </w:tc>
        <w:tc>
          <w:tcPr>
            <w:tcW w:w="8275" w:type="dxa"/>
          </w:tcPr>
          <w:p w14:paraId="257C6DE1" w14:textId="77777777" w:rsidR="00E75241" w:rsidRDefault="003B30A8">
            <w:pPr>
              <w:rPr>
                <w:lang w:val="en-US" w:eastAsia="ko-KR"/>
              </w:rPr>
            </w:pPr>
            <w:r>
              <w:rPr>
                <w:lang w:val="en-US" w:eastAsia="ko-KR"/>
              </w:rPr>
              <w:t>1. Reply to question 1</w:t>
            </w:r>
          </w:p>
          <w:p w14:paraId="257C6DE2" w14:textId="77777777" w:rsidR="00E75241" w:rsidRDefault="003B30A8">
            <w:pPr>
              <w:rPr>
                <w:lang w:val="en-US" w:eastAsia="ko-KR"/>
              </w:rPr>
            </w:pPr>
            <w:r>
              <w:rPr>
                <w:lang w:val="en-US" w:eastAsia="ko-KR"/>
              </w:rPr>
              <w:t>2. Reply to question 2</w:t>
            </w:r>
          </w:p>
          <w:p w14:paraId="257C6DE3" w14:textId="77777777" w:rsidR="00E75241" w:rsidRDefault="003B30A8">
            <w:pPr>
              <w:rPr>
                <w:lang w:val="en-US" w:eastAsia="ko-KR"/>
              </w:rPr>
            </w:pPr>
            <w:r>
              <w:rPr>
                <w:lang w:val="en-US" w:eastAsia="ko-KR"/>
              </w:rPr>
              <w:t>3. Reply to question 3</w:t>
            </w:r>
          </w:p>
          <w:p w14:paraId="257C6DE4" w14:textId="77777777" w:rsidR="00E75241" w:rsidRDefault="003B30A8">
            <w:pPr>
              <w:rPr>
                <w:lang w:val="en-US" w:eastAsia="ko-KR"/>
              </w:rPr>
            </w:pPr>
            <w:r>
              <w:rPr>
                <w:lang w:val="en-US" w:eastAsia="ko-KR"/>
              </w:rPr>
              <w:t>4. Reply to question 4</w:t>
            </w:r>
          </w:p>
          <w:p w14:paraId="257C6DE5" w14:textId="77777777" w:rsidR="00E75241" w:rsidRDefault="003B30A8">
            <w:pPr>
              <w:rPr>
                <w:lang w:val="en-US" w:eastAsia="ko-KR"/>
              </w:rPr>
            </w:pPr>
            <w:r>
              <w:rPr>
                <w:lang w:val="en-US" w:eastAsia="ko-KR"/>
              </w:rPr>
              <w:t>5. Reply to question 5</w:t>
            </w:r>
          </w:p>
        </w:tc>
      </w:tr>
      <w:tr w:rsidR="00E75241" w14:paraId="257C6DF8" w14:textId="77777777">
        <w:tc>
          <w:tcPr>
            <w:tcW w:w="1472" w:type="dxa"/>
          </w:tcPr>
          <w:p w14:paraId="257C6DE7" w14:textId="77777777" w:rsidR="00E75241" w:rsidRDefault="003B30A8">
            <w:pPr>
              <w:rPr>
                <w:lang w:val="en-US" w:eastAsia="ko-KR"/>
              </w:rPr>
            </w:pPr>
            <w:r>
              <w:rPr>
                <w:lang w:val="en-US" w:eastAsia="ko-KR"/>
              </w:rPr>
              <w:t>Qualcomm</w:t>
            </w:r>
          </w:p>
        </w:tc>
        <w:tc>
          <w:tcPr>
            <w:tcW w:w="8275" w:type="dxa"/>
          </w:tcPr>
          <w:p w14:paraId="257C6DE8" w14:textId="77777777" w:rsidR="00E75241" w:rsidRDefault="003B30A8">
            <w:pPr>
              <w:rPr>
                <w:lang w:val="en-US" w:eastAsia="ko-KR"/>
              </w:rPr>
            </w:pPr>
            <w:r>
              <w:rPr>
                <w:lang w:val="en-US" w:eastAsia="ko-KR"/>
              </w:rPr>
              <w:t xml:space="preserve">Since the active DL BWP configured by dedicated RRC is UE specific, it could be based on FG 6-1 (mandatory) or FG 6-1a (optional), similar to non-RedCap UE. </w:t>
            </w:r>
          </w:p>
          <w:p w14:paraId="257C6DE9" w14:textId="77777777" w:rsidR="00E75241" w:rsidRDefault="003B30A8">
            <w:pPr>
              <w:rPr>
                <w:lang w:val="en-US" w:eastAsia="ko-KR"/>
              </w:rPr>
            </w:pPr>
            <w:r>
              <w:rPr>
                <w:lang w:val="en-US" w:eastAsia="ko-KR"/>
              </w:rPr>
              <w:t>To simply the discussion for 2.2-6j, we think the generic active DL BWP of RedCap UE can be separated from the SIB-configured initial DL BWP applicable to all RRC states of RedCap UEs.</w:t>
            </w:r>
          </w:p>
          <w:p w14:paraId="257C6DEA" w14:textId="77777777" w:rsidR="00E75241" w:rsidRDefault="003B30A8">
            <w:pPr>
              <w:rPr>
                <w:lang w:val="en-US" w:eastAsia="ko-KR"/>
              </w:rPr>
            </w:pPr>
            <w:r>
              <w:rPr>
                <w:lang w:val="en-US" w:eastAsia="ko-KR"/>
              </w:rPr>
              <w:t xml:space="preserve">For the </w:t>
            </w:r>
            <w:r>
              <w:rPr>
                <w:b/>
                <w:bCs/>
                <w:u w:val="single"/>
                <w:lang w:val="en-US" w:eastAsia="ko-KR"/>
              </w:rPr>
              <w:t>SIB-configured initial DL BWP applicable to RedCap UEs in RRC connected mode</w:t>
            </w:r>
            <w:r>
              <w:rPr>
                <w:lang w:val="en-US" w:eastAsia="ko-KR"/>
              </w:rPr>
              <w:t xml:space="preserve"> and </w:t>
            </w:r>
            <w:r>
              <w:rPr>
                <w:b/>
                <w:bCs/>
                <w:lang w:val="en-US" w:eastAsia="ko-KR"/>
              </w:rPr>
              <w:t>the RRC-configured active DL BWP of RedCap UE which includes the SIB-configured separate initial DL BWP</w:t>
            </w:r>
            <w:r>
              <w:rPr>
                <w:lang w:val="en-US" w:eastAsia="ko-KR"/>
              </w:rPr>
              <w:t>:</w:t>
            </w:r>
          </w:p>
          <w:p w14:paraId="257C6DEB" w14:textId="77777777" w:rsidR="00E75241" w:rsidRDefault="003B30A8" w:rsidP="005025F6">
            <w:pPr>
              <w:pStyle w:val="afe"/>
              <w:numPr>
                <w:ilvl w:val="0"/>
                <w:numId w:val="8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CORESET0 and SIB1 may or may not be included</w:t>
            </w:r>
          </w:p>
          <w:p w14:paraId="257C6DEC" w14:textId="77777777" w:rsidR="00E75241" w:rsidRDefault="003B30A8" w:rsidP="005025F6">
            <w:pPr>
              <w:pStyle w:val="afe"/>
              <w:numPr>
                <w:ilvl w:val="0"/>
                <w:numId w:val="8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 and periodical TRS should be included</w:t>
            </w:r>
          </w:p>
          <w:p w14:paraId="257C6DED" w14:textId="77777777" w:rsidR="00E75241" w:rsidRDefault="003B30A8" w:rsidP="005025F6">
            <w:pPr>
              <w:pStyle w:val="afe"/>
              <w:numPr>
                <w:ilvl w:val="0"/>
                <w:numId w:val="8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CORESET/CSS for paging and RACH should be included (since the initial DL BWP can be used in RRC idle/inactive states as well)</w:t>
            </w:r>
          </w:p>
          <w:p w14:paraId="257C6DEE" w14:textId="77777777" w:rsidR="00E75241" w:rsidRDefault="003B30A8" w:rsidP="005025F6">
            <w:pPr>
              <w:pStyle w:val="afe"/>
              <w:numPr>
                <w:ilvl w:val="0"/>
                <w:numId w:val="8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We think the SIB configured separate initial DL BWP can be used by RedCap UEs in all RRC states</w:t>
            </w:r>
          </w:p>
          <w:p w14:paraId="257C6DEF" w14:textId="77777777" w:rsidR="00E75241" w:rsidRDefault="003B30A8" w:rsidP="005025F6">
            <w:pPr>
              <w:pStyle w:val="afe"/>
              <w:numPr>
                <w:ilvl w:val="0"/>
                <w:numId w:val="8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Since it is challenging to mandate SSB transmission in every active DL BWP of RedCap UEs, we can accept the following proposal as a compromise to address the concerns for resource fragmentation, overhead of SSB,  UE power saving and traffic offloading:</w:t>
            </w:r>
          </w:p>
          <w:p w14:paraId="257C6DF0" w14:textId="77777777" w:rsidR="00E75241" w:rsidRDefault="00E75241">
            <w:pPr>
              <w:pStyle w:val="afe"/>
              <w:spacing w:after="0" w:line="240" w:lineRule="auto"/>
              <w:contextualSpacing w:val="0"/>
              <w:jc w:val="both"/>
              <w:rPr>
                <w:rFonts w:ascii="Times New Roman" w:hAnsi="Times New Roman" w:cs="Times New Roman"/>
                <w:sz w:val="20"/>
                <w:szCs w:val="20"/>
                <w:lang w:val="en-US"/>
              </w:rPr>
            </w:pPr>
          </w:p>
          <w:p w14:paraId="257C6DF1" w14:textId="198C2A35" w:rsidR="00E75241" w:rsidRDefault="003B30A8">
            <w:pPr>
              <w:pStyle w:val="afe"/>
              <w:spacing w:after="0" w:line="240" w:lineRule="auto"/>
              <w:contextualSpacing w:val="0"/>
              <w:jc w:val="both"/>
              <w:rPr>
                <w:rFonts w:ascii="Times New Roman" w:hAnsi="Times New Roman" w:cs="Times New Roman"/>
                <w:b/>
                <w:bCs/>
                <w:i/>
                <w:iCs/>
                <w:sz w:val="20"/>
                <w:szCs w:val="20"/>
                <w:lang w:val="en-US" w:eastAsia="zh-CN"/>
              </w:rPr>
            </w:pPr>
            <w:r>
              <w:rPr>
                <w:rFonts w:ascii="Times New Roman" w:hAnsi="Times New Roman" w:cs="Times New Roman"/>
                <w:b/>
                <w:bCs/>
                <w:i/>
                <w:iCs/>
                <w:sz w:val="20"/>
                <w:szCs w:val="20"/>
                <w:lang w:val="en-US"/>
              </w:rPr>
              <w:t>Propoal:</w:t>
            </w:r>
            <w:r>
              <w:rPr>
                <w:rFonts w:ascii="Times New Roman" w:hAnsi="Times New Roman" w:cs="Times New Roman"/>
                <w:sz w:val="20"/>
                <w:szCs w:val="20"/>
                <w:lang w:val="en-US"/>
              </w:rPr>
              <w:t xml:space="preserve"> </w:t>
            </w:r>
            <w:r>
              <w:rPr>
                <w:rFonts w:ascii="Times New Roman" w:hAnsi="Times New Roman" w:cs="Times New Roman"/>
                <w:b/>
                <w:bCs/>
                <w:i/>
                <w:iCs/>
                <w:sz w:val="20"/>
                <w:szCs w:val="20"/>
                <w:lang w:val="en-US"/>
              </w:rPr>
              <w:t xml:space="preserve">If a separate initial DL and/or UL BWP is configured in SIB, which can be used by RedCap </w:t>
            </w:r>
            <w:r w:rsidR="00B77383">
              <w:rPr>
                <w:rFonts w:ascii="Times New Roman" w:hAnsi="Times New Roman" w:cs="Times New Roman"/>
                <w:b/>
                <w:bCs/>
                <w:i/>
                <w:iCs/>
                <w:sz w:val="20"/>
                <w:szCs w:val="20"/>
                <w:lang w:val="en-US"/>
              </w:rPr>
              <w:t>UEs</w:t>
            </w:r>
            <w:r>
              <w:rPr>
                <w:rFonts w:ascii="Times New Roman" w:hAnsi="Times New Roman" w:cs="Times New Roman"/>
                <w:b/>
                <w:bCs/>
                <w:i/>
                <w:iCs/>
                <w:sz w:val="20"/>
                <w:szCs w:val="20"/>
                <w:lang w:val="en-US"/>
              </w:rPr>
              <w:t xml:space="preserve"> in all RRC states (idle/inactive/connected), the following configurations are expected for the SIB-configured initial BWP(s) of RedCap UE:</w:t>
            </w:r>
          </w:p>
          <w:p w14:paraId="257C6DF2" w14:textId="77777777" w:rsidR="00E75241" w:rsidRDefault="003B30A8" w:rsidP="005025F6">
            <w:pPr>
              <w:pStyle w:val="afe"/>
              <w:numPr>
                <w:ilvl w:val="1"/>
                <w:numId w:val="80"/>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may or may not contain the entire MIB-configured CORESET#0</w:t>
            </w:r>
          </w:p>
          <w:p w14:paraId="257C6DF3" w14:textId="77777777" w:rsidR="00E75241" w:rsidRDefault="003B30A8" w:rsidP="005025F6">
            <w:pPr>
              <w:pStyle w:val="afe"/>
              <w:numPr>
                <w:ilvl w:val="1"/>
                <w:numId w:val="80"/>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 xml:space="preserve">the initial DL BWP includes SSB </w:t>
            </w:r>
          </w:p>
          <w:p w14:paraId="257C6DF4" w14:textId="77777777" w:rsidR="00E75241" w:rsidRDefault="003B30A8" w:rsidP="005025F6">
            <w:pPr>
              <w:pStyle w:val="afe"/>
              <w:numPr>
                <w:ilvl w:val="1"/>
                <w:numId w:val="80"/>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includes CORESET/CSS for RACH and paging</w:t>
            </w:r>
          </w:p>
          <w:p w14:paraId="257C6DF5" w14:textId="77777777" w:rsidR="00E75241" w:rsidRDefault="003B30A8" w:rsidP="005025F6">
            <w:pPr>
              <w:pStyle w:val="afe"/>
              <w:numPr>
                <w:ilvl w:val="1"/>
                <w:numId w:val="80"/>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is aligned with the initial UL BWP at center frequency in TDD</w:t>
            </w:r>
          </w:p>
          <w:p w14:paraId="257C6DF6" w14:textId="77777777" w:rsidR="00E75241" w:rsidRDefault="003B30A8" w:rsidP="005025F6">
            <w:pPr>
              <w:pStyle w:val="afe"/>
              <w:numPr>
                <w:ilvl w:val="1"/>
                <w:numId w:val="80"/>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 xml:space="preserve">the initial UL BWP includes Ros applicable to RedCap UE </w:t>
            </w:r>
          </w:p>
          <w:p w14:paraId="257C6DF7" w14:textId="77777777" w:rsidR="00E75241" w:rsidRDefault="003B30A8">
            <w:pPr>
              <w:spacing w:after="0" w:line="240" w:lineRule="auto"/>
              <w:jc w:val="both"/>
              <w:rPr>
                <w:b/>
                <w:bCs/>
                <w:i/>
                <w:iCs/>
                <w:lang w:val="en-US" w:eastAsia="ja-JP"/>
              </w:rPr>
            </w:pPr>
            <w:r>
              <w:rPr>
                <w:lang w:val="en-US" w:eastAsia="ko-KR"/>
              </w:rPr>
              <w:t xml:space="preserve"> </w:t>
            </w:r>
          </w:p>
        </w:tc>
      </w:tr>
      <w:tr w:rsidR="00E75241" w14:paraId="257C6DFF" w14:textId="77777777">
        <w:tc>
          <w:tcPr>
            <w:tcW w:w="1472" w:type="dxa"/>
          </w:tcPr>
          <w:p w14:paraId="257C6DF9" w14:textId="77777777" w:rsidR="00E75241" w:rsidRDefault="003B30A8">
            <w:pPr>
              <w:rPr>
                <w:lang w:val="en-US" w:eastAsia="ko-KR"/>
              </w:rPr>
            </w:pPr>
            <w:r>
              <w:rPr>
                <w:lang w:val="en-US" w:eastAsia="ko-KR"/>
              </w:rPr>
              <w:t xml:space="preserve">Nordic </w:t>
            </w:r>
          </w:p>
        </w:tc>
        <w:tc>
          <w:tcPr>
            <w:tcW w:w="8275" w:type="dxa"/>
          </w:tcPr>
          <w:p w14:paraId="257C6DFA" w14:textId="77777777" w:rsidR="00E75241" w:rsidRDefault="003B30A8" w:rsidP="005025F6">
            <w:pPr>
              <w:pStyle w:val="afe"/>
              <w:numPr>
                <w:ilvl w:val="0"/>
                <w:numId w:val="8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CORESET#0 by MIB is not necessary, but having separate CORESET#0 and/or CommonCORESET +   TYPE0/0A/TYPE1/TYPE2 SS sets configured by pdcch-ConfigCommon is must on Pcell as per RAN2 specification, otherwise UE does not receive paging/RAR/SIBs in this BWP. This is how NR works. </w:t>
            </w:r>
          </w:p>
          <w:p w14:paraId="257C6DFB" w14:textId="77777777" w:rsidR="00E75241" w:rsidRDefault="003B30A8" w:rsidP="005025F6">
            <w:pPr>
              <w:pStyle w:val="afe"/>
              <w:numPr>
                <w:ilvl w:val="0"/>
                <w:numId w:val="8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 and TRS shall be present in active BWP. Measurement gaps for serving cell measurements outside of active BWP were discussed in R15 and not agreed, no need to rediscuss topic again.</w:t>
            </w:r>
          </w:p>
          <w:p w14:paraId="257C6DFC" w14:textId="77777777" w:rsidR="00E75241" w:rsidRDefault="003B30A8" w:rsidP="005025F6">
            <w:pPr>
              <w:pStyle w:val="afe"/>
              <w:numPr>
                <w:ilvl w:val="0"/>
                <w:numId w:val="8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gNB configures pdcch-ConfigCommon in active BWP on a Pcell, simple as that, no spec change needed.</w:t>
            </w:r>
          </w:p>
          <w:p w14:paraId="257C6DFD" w14:textId="77777777" w:rsidR="00E75241" w:rsidRDefault="003B30A8" w:rsidP="005025F6">
            <w:pPr>
              <w:pStyle w:val="afe"/>
              <w:numPr>
                <w:ilvl w:val="0"/>
                <w:numId w:val="8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lastRenderedPageBreak/>
              <w:t xml:space="preserve"> No difference, also BWP#0 becomes dedicated BWP after MSG4. No difference between BWP#1/BWP#0 in Option1/Option2</w:t>
            </w:r>
          </w:p>
          <w:p w14:paraId="257C6DFE" w14:textId="77777777" w:rsidR="00E75241" w:rsidRDefault="003B30A8">
            <w:pPr>
              <w:rPr>
                <w:lang w:val="en-US" w:eastAsia="ko-KR"/>
              </w:rPr>
            </w:pPr>
            <w:r>
              <w:rPr>
                <w:lang w:val="en-US" w:eastAsia="ko-KR"/>
              </w:rPr>
              <w:t xml:space="preserve">If gNB wants offloading it shall provide full pdcch-ConfigCommon in active BWP on a Pcell. Otherwise, there is always possibility to configure DL BWP to overlap with CORESET#0 by MIB and cell-defining SSB. </w:t>
            </w:r>
          </w:p>
        </w:tc>
      </w:tr>
      <w:tr w:rsidR="00E75241" w14:paraId="257C6E05" w14:textId="77777777">
        <w:tc>
          <w:tcPr>
            <w:tcW w:w="1472" w:type="dxa"/>
          </w:tcPr>
          <w:p w14:paraId="257C6E00" w14:textId="77777777" w:rsidR="00E75241" w:rsidRDefault="003B30A8">
            <w:pPr>
              <w:rPr>
                <w:rFonts w:eastAsiaTheme="minorEastAsia"/>
                <w:lang w:val="en-US" w:eastAsia="zh-CN"/>
              </w:rPr>
            </w:pPr>
            <w:r>
              <w:rPr>
                <w:rFonts w:eastAsiaTheme="minorEastAsia"/>
                <w:lang w:val="en-US" w:eastAsia="zh-CN"/>
              </w:rPr>
              <w:lastRenderedPageBreak/>
              <w:t>Vivo</w:t>
            </w:r>
          </w:p>
        </w:tc>
        <w:tc>
          <w:tcPr>
            <w:tcW w:w="8275" w:type="dxa"/>
          </w:tcPr>
          <w:p w14:paraId="257C6E01" w14:textId="77777777" w:rsidR="00E75241" w:rsidRDefault="003B30A8" w:rsidP="005025F6">
            <w:pPr>
              <w:pStyle w:val="afe"/>
              <w:numPr>
                <w:ilvl w:val="0"/>
                <w:numId w:val="8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MIB-configured CORESET#0 is not necessary to be included in the CONNECTED mode active DL BWP. And agree with Nordic on the understanding of “</w:t>
            </w:r>
            <w:r>
              <w:rPr>
                <w:rFonts w:ascii="Times New Roman" w:hAnsi="Times New Roman" w:cs="Times New Roman"/>
                <w:sz w:val="20"/>
                <w:szCs w:val="20"/>
                <w:lang w:val="en-US" w:eastAsia="ko-KR"/>
              </w:rPr>
              <w:t>CommonCORESET +   TYPE0/0A/TYPE1/TYPE2 SS</w:t>
            </w:r>
            <w:r>
              <w:rPr>
                <w:rFonts w:ascii="Times New Roman" w:eastAsiaTheme="minorEastAsia" w:hAnsi="Times New Roman" w:cs="Times New Roman"/>
                <w:sz w:val="20"/>
                <w:szCs w:val="20"/>
                <w:lang w:val="en-US" w:eastAsia="zh-CN"/>
              </w:rPr>
              <w:t>”</w:t>
            </w:r>
          </w:p>
          <w:p w14:paraId="257C6E02" w14:textId="77777777" w:rsidR="00E75241" w:rsidRDefault="003B30A8" w:rsidP="005025F6">
            <w:pPr>
              <w:pStyle w:val="afe"/>
              <w:numPr>
                <w:ilvl w:val="0"/>
                <w:numId w:val="8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SSB is mandatory. TRS is mandatory. </w:t>
            </w:r>
          </w:p>
          <w:p w14:paraId="257C6E03" w14:textId="77777777" w:rsidR="00E75241" w:rsidRDefault="003B30A8" w:rsidP="005025F6">
            <w:pPr>
              <w:pStyle w:val="afe"/>
              <w:numPr>
                <w:ilvl w:val="0"/>
                <w:numId w:val="8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CORESET/CSS for Paging or RACH is configured in the DL BWP, UE can perform paging monitoring or RACH procedure. Otherwise, paging monitoring or RACH is not supported in the BWP</w:t>
            </w:r>
          </w:p>
          <w:p w14:paraId="257C6E04" w14:textId="77777777" w:rsidR="00E75241" w:rsidRDefault="003B30A8" w:rsidP="005025F6">
            <w:pPr>
              <w:pStyle w:val="afe"/>
              <w:numPr>
                <w:ilvl w:val="0"/>
                <w:numId w:val="8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Same answer for BWP#0 configuration Option 1 and 2</w:t>
            </w:r>
          </w:p>
        </w:tc>
      </w:tr>
      <w:tr w:rsidR="00E75241" w14:paraId="257C6E0B" w14:textId="77777777">
        <w:tc>
          <w:tcPr>
            <w:tcW w:w="1472" w:type="dxa"/>
          </w:tcPr>
          <w:p w14:paraId="257C6E06" w14:textId="77777777" w:rsidR="00E75241" w:rsidRDefault="003B30A8">
            <w:pPr>
              <w:rPr>
                <w:rFonts w:eastAsiaTheme="minorEastAsia"/>
                <w:lang w:val="en-US" w:eastAsia="zh-CN"/>
              </w:rPr>
            </w:pPr>
            <w:r>
              <w:rPr>
                <w:rFonts w:eastAsiaTheme="minorEastAsia"/>
                <w:lang w:val="en-US" w:eastAsia="zh-CN"/>
              </w:rPr>
              <w:t>FUTUREWEI8</w:t>
            </w:r>
          </w:p>
        </w:tc>
        <w:tc>
          <w:tcPr>
            <w:tcW w:w="8275" w:type="dxa"/>
          </w:tcPr>
          <w:p w14:paraId="257C6E07" w14:textId="77777777" w:rsidR="00E75241" w:rsidRDefault="003B30A8">
            <w:pPr>
              <w:rPr>
                <w:rFonts w:eastAsiaTheme="minorEastAsia"/>
                <w:lang w:val="en-US" w:eastAsia="zh-CN"/>
              </w:rPr>
            </w:pPr>
            <w:r>
              <w:rPr>
                <w:rFonts w:eastAsiaTheme="minorEastAsia"/>
                <w:lang w:val="en-US" w:eastAsia="zh-CN"/>
              </w:rPr>
              <w:t>1)</w:t>
            </w:r>
            <w:r>
              <w:rPr>
                <w:rFonts w:eastAsiaTheme="minorEastAsia"/>
                <w:lang w:val="en-US" w:eastAsia="zh-CN"/>
              </w:rPr>
              <w:tab/>
              <w:t>To receive SIB1, CORESET#0 must support Type0-PDCCH CSS. If FG6-1 is supported (applicable to the UE-specific RRC configured BW), the answer is yes. If FG6-1a is supported, CORESET#0 does not have to be in BW.</w:t>
            </w:r>
          </w:p>
          <w:p w14:paraId="257C6E08" w14:textId="77777777" w:rsidR="00E75241" w:rsidRDefault="003B30A8">
            <w:pPr>
              <w:rPr>
                <w:rFonts w:eastAsiaTheme="minorEastAsia"/>
                <w:lang w:val="en-US" w:eastAsia="zh-CN"/>
              </w:rPr>
            </w:pPr>
            <w:r>
              <w:rPr>
                <w:rFonts w:eastAsiaTheme="minorEastAsia"/>
                <w:lang w:val="en-US" w:eastAsia="zh-CN"/>
              </w:rPr>
              <w:t>2)</w:t>
            </w:r>
            <w:r>
              <w:rPr>
                <w:rFonts w:eastAsiaTheme="minorEastAsia"/>
                <w:lang w:val="en-US" w:eastAsia="zh-CN"/>
              </w:rPr>
              <w:tab/>
              <w:t>If the UE only supports FG6-1, then yes. If the UE supports FG6-1a, the SSB does not have to be present in the BW. Periodic TRS (FG 2-50 mandatory without capability signaling) is supported. No for measurement gaps (FG4-4 optional with capability signaling).</w:t>
            </w:r>
          </w:p>
          <w:p w14:paraId="257C6E09" w14:textId="77777777" w:rsidR="00E75241" w:rsidRDefault="003B30A8">
            <w:pPr>
              <w:rPr>
                <w:rFonts w:eastAsiaTheme="minorEastAsia"/>
                <w:lang w:val="en-US" w:eastAsia="zh-CN"/>
              </w:rPr>
            </w:pPr>
            <w:r>
              <w:rPr>
                <w:rFonts w:eastAsiaTheme="minorEastAsia"/>
                <w:lang w:val="en-US" w:eastAsia="zh-CN"/>
              </w:rPr>
              <w:t>3)</w:t>
            </w:r>
            <w:r>
              <w:rPr>
                <w:rFonts w:eastAsiaTheme="minorEastAsia"/>
                <w:lang w:val="en-US" w:eastAsia="zh-CN"/>
              </w:rPr>
              <w:tab/>
              <w:t>The search spaces for paging and random access should be supported.</w:t>
            </w:r>
          </w:p>
          <w:p w14:paraId="257C6E0A" w14:textId="77777777" w:rsidR="00E75241" w:rsidRDefault="003B30A8">
            <w:pPr>
              <w:rPr>
                <w:rFonts w:eastAsiaTheme="minorEastAsia"/>
                <w:lang w:val="en-US" w:eastAsia="zh-CN"/>
              </w:rPr>
            </w:pPr>
            <w:r>
              <w:rPr>
                <w:rFonts w:eastAsiaTheme="minorEastAsia"/>
                <w:lang w:val="en-US" w:eastAsia="zh-CN"/>
              </w:rPr>
              <w:t>4)</w:t>
            </w:r>
            <w:r>
              <w:rPr>
                <w:rFonts w:eastAsiaTheme="minorEastAsia"/>
                <w:lang w:val="en-US" w:eastAsia="zh-CN"/>
              </w:rPr>
              <w:tab/>
              <w:t>In our understanding, with option#1, the initial DL BWP becomes BWP#0. If a separate initial DL BWP is used, this separate initial DL BWP should meet the requirements of the connected state. With option#2, BWP#0 can be different than the (separate) initial DL BWP.</w:t>
            </w:r>
          </w:p>
        </w:tc>
      </w:tr>
      <w:tr w:rsidR="00E75241" w14:paraId="257C6E13" w14:textId="77777777">
        <w:tc>
          <w:tcPr>
            <w:tcW w:w="1472" w:type="dxa"/>
          </w:tcPr>
          <w:p w14:paraId="257C6E0C" w14:textId="77777777" w:rsidR="00E75241" w:rsidRDefault="003B30A8">
            <w:pPr>
              <w:rPr>
                <w:rFonts w:eastAsiaTheme="minorEastAsia"/>
                <w:lang w:val="en-US" w:eastAsia="zh-CN"/>
              </w:rPr>
            </w:pPr>
            <w:r>
              <w:rPr>
                <w:rFonts w:eastAsiaTheme="minorEastAsia"/>
                <w:lang w:val="en-US" w:eastAsia="zh-CN"/>
              </w:rPr>
              <w:t>CATT</w:t>
            </w:r>
          </w:p>
        </w:tc>
        <w:tc>
          <w:tcPr>
            <w:tcW w:w="8275" w:type="dxa"/>
          </w:tcPr>
          <w:p w14:paraId="257C6E0D" w14:textId="77777777" w:rsidR="00E75241" w:rsidRDefault="003B30A8">
            <w:pPr>
              <w:rPr>
                <w:rFonts w:eastAsiaTheme="minorEastAsia"/>
                <w:lang w:val="en-US" w:eastAsia="zh-CN"/>
              </w:rPr>
            </w:pPr>
            <w:r>
              <w:rPr>
                <w:rFonts w:eastAsiaTheme="minorEastAsia"/>
                <w:lang w:val="en-US" w:eastAsia="zh-CN"/>
              </w:rPr>
              <w:t>(1) Assuming initial access and paging is supported in separate initial DL BWP (using other CSS/CORESET), CORESET#0 (derived from MIB) and SIB1 are not always transmitted.</w:t>
            </w:r>
          </w:p>
          <w:p w14:paraId="257C6E0E" w14:textId="77777777" w:rsidR="00E75241" w:rsidRDefault="003B30A8">
            <w:pPr>
              <w:rPr>
                <w:rFonts w:eastAsiaTheme="minorEastAsia"/>
                <w:lang w:val="en-US" w:eastAsia="zh-CN"/>
              </w:rPr>
            </w:pPr>
            <w:r>
              <w:rPr>
                <w:rFonts w:eastAsiaTheme="minorEastAsia"/>
                <w:lang w:val="en-US" w:eastAsia="zh-CN"/>
              </w:rPr>
              <w:t>(2) No. If FG 6-1a is mandated for RedCap, no need to always transmit SSB. On the other hand, even if FG 6-1a is not mandated for RedCap, the gNB should be able to configure RedCap UE with a dedicated DL BWP containing SSB (e.g. the original SSBs) for work.</w:t>
            </w:r>
          </w:p>
          <w:p w14:paraId="257C6E0F" w14:textId="77777777" w:rsidR="00E75241" w:rsidRDefault="003B30A8">
            <w:pPr>
              <w:rPr>
                <w:rFonts w:eastAsiaTheme="minorEastAsia"/>
                <w:lang w:val="en-US" w:eastAsia="zh-CN"/>
              </w:rPr>
            </w:pPr>
            <w:r>
              <w:rPr>
                <w:rFonts w:eastAsiaTheme="minorEastAsia"/>
                <w:lang w:val="en-US" w:eastAsia="zh-CN"/>
              </w:rPr>
              <w:t>(3) Assuming random access and paging can be supported in the separate initial DL BWP during initial access (i.e. RRC_IDLE), we do not see big difference for the RRC_CONNECTED case.</w:t>
            </w:r>
          </w:p>
          <w:p w14:paraId="257C6E10" w14:textId="77777777" w:rsidR="00E75241" w:rsidRDefault="003B30A8">
            <w:pPr>
              <w:rPr>
                <w:rFonts w:eastAsiaTheme="minorEastAsia"/>
                <w:lang w:val="en-US" w:eastAsia="zh-CN"/>
              </w:rPr>
            </w:pPr>
            <w:r>
              <w:rPr>
                <w:rFonts w:eastAsiaTheme="minorEastAsia"/>
                <w:lang w:val="en-US" w:eastAsia="zh-CN"/>
              </w:rPr>
              <w:t xml:space="preserve">(4) In current NR, regardless of BWP#0 configuration options 1 or 2, the frequency location and bandwidth is still determined by SIB1, and the restriction on frequency is also the same, e.g. must contain CORESET#0. The only difference is whether UE-dedicated configuration is additionally configured or not. </w:t>
            </w:r>
          </w:p>
          <w:p w14:paraId="257C6E11" w14:textId="77777777" w:rsidR="00E75241" w:rsidRDefault="003B30A8">
            <w:pPr>
              <w:rPr>
                <w:rFonts w:eastAsiaTheme="minorEastAsia"/>
                <w:lang w:val="en-US" w:eastAsia="zh-CN"/>
              </w:rPr>
            </w:pPr>
            <w:r>
              <w:rPr>
                <w:rFonts w:eastAsiaTheme="minorEastAsia"/>
                <w:lang w:val="en-US" w:eastAsia="zh-CN"/>
              </w:rPr>
              <w:t>For the RedCap case, if the requirement of ‘containing CORESET#0’ can be relaxed for both BWP#0 configuration options 1 and 2, seems no any different answers will be expected.</w:t>
            </w:r>
          </w:p>
          <w:p w14:paraId="257C6E12" w14:textId="77777777" w:rsidR="00E75241" w:rsidRDefault="003B30A8">
            <w:pPr>
              <w:rPr>
                <w:rFonts w:eastAsiaTheme="minorEastAsia"/>
                <w:lang w:val="en-US" w:eastAsia="zh-CN"/>
              </w:rPr>
            </w:pPr>
            <w:r>
              <w:rPr>
                <w:rFonts w:eastAsiaTheme="minorEastAsia"/>
                <w:lang w:val="en-US" w:eastAsia="zh-CN"/>
              </w:rPr>
              <w:t>(5) Having said so much, we can see that FG 6-1a is important to support, or simply clarify that RF retuning for SSB measurement/reception outside the active DL BWP is supported. Otherwise, if we really want offloading/addressing congestion issue in a 100MHz BW in FR1, a total number of 5 sets of SSB are required to transmitted (1 set for every 20MHz).</w:t>
            </w:r>
          </w:p>
        </w:tc>
      </w:tr>
      <w:tr w:rsidR="00E75241" w14:paraId="257C6E19" w14:textId="77777777">
        <w:tc>
          <w:tcPr>
            <w:tcW w:w="1472" w:type="dxa"/>
          </w:tcPr>
          <w:p w14:paraId="257C6E14" w14:textId="77777777" w:rsidR="00E75241" w:rsidRDefault="003B30A8">
            <w:pPr>
              <w:rPr>
                <w:rFonts w:eastAsiaTheme="minorEastAsia"/>
                <w:lang w:val="en-US" w:eastAsia="zh-CN"/>
              </w:rPr>
            </w:pPr>
            <w:r>
              <w:rPr>
                <w:rFonts w:eastAsia="Yu Mincho"/>
                <w:lang w:val="en-US" w:eastAsia="ja-JP"/>
              </w:rPr>
              <w:t>Panasonic</w:t>
            </w:r>
          </w:p>
        </w:tc>
        <w:tc>
          <w:tcPr>
            <w:tcW w:w="8275" w:type="dxa"/>
          </w:tcPr>
          <w:p w14:paraId="257C6E15" w14:textId="77777777" w:rsidR="00E75241" w:rsidRDefault="003B30A8">
            <w:pPr>
              <w:rPr>
                <w:lang w:val="en-US" w:eastAsia="ko-KR"/>
              </w:rPr>
            </w:pPr>
            <w:r>
              <w:rPr>
                <w:lang w:val="en-US" w:eastAsia="ko-KR"/>
              </w:rPr>
              <w:t>1. Current our view is not required to have entire MIB-configured CORESET#0 and SIB1 in this BWP.</w:t>
            </w:r>
          </w:p>
          <w:p w14:paraId="257C6E16" w14:textId="77777777" w:rsidR="00E75241" w:rsidRDefault="003B30A8">
            <w:pPr>
              <w:rPr>
                <w:rFonts w:eastAsia="Yu Mincho"/>
                <w:lang w:val="en-US" w:eastAsia="ja-JP"/>
              </w:rPr>
            </w:pPr>
            <w:r>
              <w:rPr>
                <w:rFonts w:eastAsia="Yu Mincho"/>
                <w:lang w:val="en-US" w:eastAsia="ja-JP"/>
              </w:rPr>
              <w:t>2. At least one among SSB, periodic TRS and measurement gaps should be available in this BWP.</w:t>
            </w:r>
          </w:p>
          <w:p w14:paraId="257C6E17" w14:textId="77777777" w:rsidR="00E75241" w:rsidRDefault="003B30A8">
            <w:pPr>
              <w:rPr>
                <w:rFonts w:eastAsia="Yu Mincho"/>
                <w:lang w:val="en-US" w:eastAsia="ja-JP"/>
              </w:rPr>
            </w:pPr>
            <w:r>
              <w:rPr>
                <w:rFonts w:eastAsia="Yu Mincho"/>
                <w:lang w:val="en-US" w:eastAsia="ja-JP"/>
              </w:rPr>
              <w:lastRenderedPageBreak/>
              <w:t>3. If separate CORESET/CSS for random access and/or paging for RedCap are supported/configured in this BWP, UE stays in this BWP. If not, UE retunes to CORESET/CSS for random access and/or paging commonly used for RedCap/non-RedCap UEs.</w:t>
            </w:r>
          </w:p>
          <w:p w14:paraId="257C6E18" w14:textId="77777777" w:rsidR="00E75241" w:rsidRDefault="003B30A8">
            <w:pPr>
              <w:rPr>
                <w:rFonts w:eastAsia="Yu Mincho"/>
                <w:lang w:val="en-US" w:eastAsia="ja-JP"/>
              </w:rPr>
            </w:pPr>
            <w:r>
              <w:rPr>
                <w:rFonts w:eastAsia="Yu Mincho"/>
                <w:lang w:val="en-US" w:eastAsia="ja-JP"/>
              </w:rPr>
              <w:t>4. FFS</w:t>
            </w:r>
          </w:p>
        </w:tc>
      </w:tr>
      <w:tr w:rsidR="00E75241" w14:paraId="257C6E20" w14:textId="77777777">
        <w:tc>
          <w:tcPr>
            <w:tcW w:w="1472" w:type="dxa"/>
          </w:tcPr>
          <w:p w14:paraId="257C6E1A" w14:textId="77777777" w:rsidR="00E75241" w:rsidRDefault="003B30A8">
            <w:pPr>
              <w:rPr>
                <w:rFonts w:eastAsia="Yu Mincho"/>
                <w:lang w:val="en-US" w:eastAsia="ja-JP"/>
              </w:rPr>
            </w:pPr>
            <w:r>
              <w:rPr>
                <w:rFonts w:eastAsiaTheme="minorEastAsia"/>
                <w:lang w:val="en-US" w:eastAsia="zh-CN"/>
              </w:rPr>
              <w:lastRenderedPageBreak/>
              <w:t>Xiaomi</w:t>
            </w:r>
          </w:p>
        </w:tc>
        <w:tc>
          <w:tcPr>
            <w:tcW w:w="8275" w:type="dxa"/>
          </w:tcPr>
          <w:p w14:paraId="257C6E1B" w14:textId="77777777" w:rsidR="00E75241" w:rsidRDefault="003B30A8">
            <w:pPr>
              <w:rPr>
                <w:rFonts w:eastAsiaTheme="minorEastAsia"/>
                <w:lang w:val="en-US" w:eastAsia="zh-CN"/>
              </w:rPr>
            </w:pPr>
            <w:r>
              <w:rPr>
                <w:rFonts w:eastAsiaTheme="minorEastAsia"/>
                <w:lang w:val="en-US" w:eastAsia="zh-CN"/>
              </w:rPr>
              <w:t>Reply to Q1: the active BWP is not necessarily containing entire CORESET#0 and SIB1</w:t>
            </w:r>
          </w:p>
          <w:p w14:paraId="257C6E1C" w14:textId="77777777" w:rsidR="00E75241" w:rsidRDefault="003B30A8">
            <w:pPr>
              <w:rPr>
                <w:rFonts w:eastAsiaTheme="minorEastAsia"/>
                <w:lang w:val="en-US" w:eastAsia="zh-CN"/>
              </w:rPr>
            </w:pPr>
            <w:r>
              <w:rPr>
                <w:rFonts w:eastAsiaTheme="minorEastAsia"/>
                <w:lang w:val="en-US" w:eastAsia="zh-CN"/>
              </w:rPr>
              <w:t xml:space="preserve">Reply to Q2: It depends on UE capability. For UE doesn’t support FG6-1a, then SSB is necessary </w:t>
            </w:r>
          </w:p>
          <w:p w14:paraId="257C6E1D" w14:textId="77777777" w:rsidR="00E75241" w:rsidRDefault="003B30A8">
            <w:pPr>
              <w:rPr>
                <w:rFonts w:eastAsiaTheme="minorEastAsia"/>
                <w:lang w:val="en-US" w:eastAsia="zh-CN"/>
              </w:rPr>
            </w:pPr>
            <w:r>
              <w:rPr>
                <w:rFonts w:eastAsiaTheme="minorEastAsia"/>
                <w:lang w:val="en-US" w:eastAsia="zh-CN"/>
              </w:rPr>
              <w:t xml:space="preserve">Reply to Q3: can follow the current operation for non-RedCap </w:t>
            </w:r>
          </w:p>
          <w:p w14:paraId="257C6E1E" w14:textId="77777777" w:rsidR="00E75241" w:rsidRDefault="003B30A8">
            <w:pPr>
              <w:rPr>
                <w:rFonts w:eastAsiaTheme="minorEastAsia"/>
                <w:lang w:val="en-US" w:eastAsia="zh-CN"/>
              </w:rPr>
            </w:pPr>
            <w:r>
              <w:rPr>
                <w:rFonts w:eastAsiaTheme="minorEastAsia"/>
                <w:lang w:val="en-US" w:eastAsia="zh-CN"/>
              </w:rPr>
              <w:t xml:space="preserve">Reply to Q4: Follow the existing operation for non-RedCap </w:t>
            </w:r>
          </w:p>
          <w:p w14:paraId="257C6E1F" w14:textId="77777777" w:rsidR="00E75241" w:rsidRDefault="003B30A8">
            <w:pPr>
              <w:rPr>
                <w:lang w:val="en-US" w:eastAsia="ko-KR"/>
              </w:rPr>
            </w:pPr>
            <w:r>
              <w:rPr>
                <w:rFonts w:eastAsiaTheme="minorEastAsia"/>
                <w:lang w:val="en-US" w:eastAsia="zh-CN"/>
              </w:rPr>
              <w:t>Reply to Q5: Generally, we think the principle of active BWP for non-RedCap can be reused for RedCap.</w:t>
            </w:r>
          </w:p>
        </w:tc>
      </w:tr>
      <w:tr w:rsidR="00E75241" w14:paraId="257C6E26" w14:textId="77777777">
        <w:tc>
          <w:tcPr>
            <w:tcW w:w="1472" w:type="dxa"/>
          </w:tcPr>
          <w:p w14:paraId="257C6E21" w14:textId="77777777" w:rsidR="00E75241" w:rsidRDefault="003B30A8">
            <w:pPr>
              <w:rPr>
                <w:rFonts w:eastAsiaTheme="minorEastAsia"/>
                <w:lang w:val="en-US" w:eastAsia="zh-CN"/>
              </w:rPr>
            </w:pPr>
            <w:r>
              <w:rPr>
                <w:rFonts w:eastAsiaTheme="minorEastAsia"/>
                <w:lang w:val="en-US" w:eastAsia="zh-CN"/>
              </w:rPr>
              <w:t>OPPO</w:t>
            </w:r>
          </w:p>
        </w:tc>
        <w:tc>
          <w:tcPr>
            <w:tcW w:w="8275" w:type="dxa"/>
          </w:tcPr>
          <w:p w14:paraId="257C6E22" w14:textId="77777777" w:rsidR="00E75241" w:rsidRDefault="003B30A8" w:rsidP="005025F6">
            <w:pPr>
              <w:pStyle w:val="afe"/>
              <w:numPr>
                <w:ilvl w:val="0"/>
                <w:numId w:val="8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necessary</w:t>
            </w:r>
          </w:p>
          <w:p w14:paraId="257C6E23" w14:textId="77777777" w:rsidR="00E75241" w:rsidRDefault="003B30A8" w:rsidP="005025F6">
            <w:pPr>
              <w:pStyle w:val="afe"/>
              <w:numPr>
                <w:ilvl w:val="0"/>
                <w:numId w:val="8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Yes. SSB or TRS is required. SSB is needed at least for UE not support </w:t>
            </w:r>
            <w:r>
              <w:rPr>
                <w:rFonts w:ascii="Times New Roman" w:hAnsi="Times New Roman" w:cs="Times New Roman"/>
                <w:sz w:val="20"/>
                <w:szCs w:val="20"/>
                <w:lang w:val="en-US" w:eastAsia="ko-KR"/>
              </w:rPr>
              <w:t>FG 6-1a.</w:t>
            </w:r>
          </w:p>
          <w:p w14:paraId="257C6E24" w14:textId="77777777" w:rsidR="00E75241" w:rsidRDefault="003B30A8" w:rsidP="005025F6">
            <w:pPr>
              <w:pStyle w:val="afe"/>
              <w:numPr>
                <w:ilvl w:val="0"/>
                <w:numId w:val="8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It can be based on gNB’s configuration. </w:t>
            </w:r>
          </w:p>
          <w:p w14:paraId="257C6E25" w14:textId="77777777" w:rsidR="00E75241" w:rsidRDefault="003B30A8" w:rsidP="005025F6">
            <w:pPr>
              <w:pStyle w:val="afe"/>
              <w:numPr>
                <w:ilvl w:val="0"/>
                <w:numId w:val="8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Same. </w:t>
            </w:r>
          </w:p>
        </w:tc>
      </w:tr>
      <w:tr w:rsidR="00E75241" w14:paraId="257C6E2D" w14:textId="77777777">
        <w:trPr>
          <w:trHeight w:val="5285"/>
        </w:trPr>
        <w:tc>
          <w:tcPr>
            <w:tcW w:w="1472" w:type="dxa"/>
          </w:tcPr>
          <w:p w14:paraId="257C6E27" w14:textId="77777777" w:rsidR="00E75241" w:rsidRDefault="003B30A8">
            <w:pPr>
              <w:rPr>
                <w:rFonts w:eastAsiaTheme="minorEastAsia"/>
                <w:lang w:val="en-US" w:eastAsia="zh-CN"/>
              </w:rPr>
            </w:pPr>
            <w:r>
              <w:rPr>
                <w:rFonts w:eastAsiaTheme="minorEastAsia"/>
                <w:lang w:val="en-US" w:eastAsia="zh-CN"/>
              </w:rPr>
              <w:t>Intel</w:t>
            </w:r>
          </w:p>
        </w:tc>
        <w:tc>
          <w:tcPr>
            <w:tcW w:w="8275" w:type="dxa"/>
          </w:tcPr>
          <w:p w14:paraId="257C6E28" w14:textId="77777777" w:rsidR="00E75241" w:rsidRDefault="003B30A8">
            <w:pPr>
              <w:rPr>
                <w:rFonts w:eastAsiaTheme="minorEastAsia"/>
                <w:lang w:val="en-US" w:eastAsia="zh-CN"/>
              </w:rPr>
            </w:pPr>
            <w:r>
              <w:rPr>
                <w:rFonts w:eastAsiaTheme="minorEastAsia"/>
                <w:lang w:val="en-US" w:eastAsia="zh-CN"/>
              </w:rPr>
              <w:t xml:space="preserve">1. No, not necessary. Mandating MIB-defined CORESET #0 to be included in the active DL BWP would be impractical. On the other hand, an equivalent “CORESET #0A” and associated CSS types 0/0A/1/2 *may* be provided to the UE, but not mandated. SIB reception can rely on Rel-15 mechanism of </w:t>
            </w:r>
            <w:r>
              <w:rPr>
                <w:rFonts w:eastAsiaTheme="minorEastAsia"/>
                <w:i/>
                <w:iCs/>
                <w:lang w:val="en-US" w:eastAsia="zh-CN"/>
              </w:rPr>
              <w:t>onDemandSIB-Request.</w:t>
            </w:r>
          </w:p>
          <w:p w14:paraId="257C6E29" w14:textId="77777777" w:rsidR="00E75241" w:rsidRDefault="003B30A8">
            <w:pPr>
              <w:rPr>
                <w:rFonts w:eastAsiaTheme="minorEastAsia"/>
                <w:lang w:val="en-US" w:eastAsia="zh-CN"/>
              </w:rPr>
            </w:pPr>
            <w:r>
              <w:rPr>
                <w:rFonts w:eastAsiaTheme="minorEastAsia"/>
                <w:lang w:val="en-US" w:eastAsia="zh-CN"/>
              </w:rPr>
              <w:t>2. We prefer that FG 6-1a can be mandatorily supported. In this regard, SSB need not be always expected by the UE in the active DL BWP. However, to ensure feasibility for UE implementation, we are open to defining measurement gaps.</w:t>
            </w:r>
          </w:p>
          <w:p w14:paraId="257C6E2A" w14:textId="77777777" w:rsidR="00E75241" w:rsidRDefault="003B30A8">
            <w:pPr>
              <w:rPr>
                <w:rFonts w:eastAsiaTheme="minorEastAsia"/>
                <w:lang w:val="en-US" w:eastAsia="zh-CN"/>
              </w:rPr>
            </w:pPr>
            <w:r>
              <w:rPr>
                <w:rFonts w:eastAsiaTheme="minorEastAsia"/>
                <w:lang w:val="en-US" w:eastAsia="zh-CN"/>
              </w:rPr>
              <w:t xml:space="preserve">3. As commented to Question 1 above, RedCap UE may be provided with CSS types 1 and 2 for monitoring, along with associated CORESET (either CORESET #0 or “CORESET #0A”, i.e., an equivalent to CORESET #0) within active DL BWP in connected mode. As a compromise, we can accept mandating mapping of CSS type 1 (and perhaps also Type 2) in the </w:t>
            </w:r>
            <w:r>
              <w:rPr>
                <w:rFonts w:eastAsiaTheme="minorEastAsia"/>
                <w:i/>
                <w:iCs/>
                <w:u w:val="single"/>
                <w:lang w:val="en-US" w:eastAsia="zh-CN"/>
              </w:rPr>
              <w:t>separate initial DL BWP</w:t>
            </w:r>
            <w:r>
              <w:rPr>
                <w:rFonts w:eastAsiaTheme="minorEastAsia"/>
                <w:lang w:val="en-US" w:eastAsia="zh-CN"/>
              </w:rPr>
              <w:t xml:space="preserve"> for connected mode, but the active DL BWP may not always contain this. </w:t>
            </w:r>
          </w:p>
          <w:p w14:paraId="257C6E2B" w14:textId="77777777" w:rsidR="00E75241" w:rsidRDefault="003B30A8">
            <w:pPr>
              <w:rPr>
                <w:rFonts w:eastAsiaTheme="minorEastAsia"/>
                <w:lang w:val="en-US" w:eastAsia="zh-CN"/>
              </w:rPr>
            </w:pPr>
            <w:r>
              <w:rPr>
                <w:rFonts w:eastAsiaTheme="minorEastAsia"/>
                <w:lang w:val="en-US" w:eastAsia="zh-CN"/>
              </w:rPr>
              <w:t>In such a case, the UE behavior can be based on RF retuning to the separate initial DL BWP or MIB-defined CORESET#0. This may not be “how NR works” today, but can certainly be “made to work” for RedCap UEs in Rel-17.</w:t>
            </w:r>
          </w:p>
          <w:p w14:paraId="257C6E2C" w14:textId="77777777" w:rsidR="00E75241" w:rsidRDefault="003B30A8">
            <w:pPr>
              <w:rPr>
                <w:rFonts w:eastAsiaTheme="minorEastAsia"/>
                <w:lang w:val="en-US" w:eastAsia="zh-CN"/>
              </w:rPr>
            </w:pPr>
            <w:r>
              <w:rPr>
                <w:rFonts w:eastAsiaTheme="minorEastAsia"/>
                <w:lang w:val="en-US" w:eastAsia="zh-CN"/>
              </w:rPr>
              <w:t>4. No, we do not necessarily see different handling for the above for configurations 1 or 2. Note that, in general, BWP #0 configuration 2 or 1 can apply independently for RedCap and non-RedCap UEs.</w:t>
            </w:r>
          </w:p>
        </w:tc>
      </w:tr>
      <w:tr w:rsidR="00E75241" w14:paraId="257C6E33" w14:textId="77777777">
        <w:tc>
          <w:tcPr>
            <w:tcW w:w="1472" w:type="dxa"/>
          </w:tcPr>
          <w:p w14:paraId="257C6E2E" w14:textId="77777777" w:rsidR="00E75241" w:rsidRDefault="003B30A8">
            <w:pPr>
              <w:rPr>
                <w:rFonts w:eastAsiaTheme="minorEastAsia"/>
                <w:lang w:val="en-US" w:eastAsia="zh-CN"/>
              </w:rPr>
            </w:pPr>
            <w:r>
              <w:rPr>
                <w:rFonts w:eastAsiaTheme="minorEastAsia"/>
                <w:lang w:val="en-US" w:eastAsia="zh-CN"/>
              </w:rPr>
              <w:t>Lenovo, Motorola Mobility</w:t>
            </w:r>
          </w:p>
        </w:tc>
        <w:tc>
          <w:tcPr>
            <w:tcW w:w="8275" w:type="dxa"/>
          </w:tcPr>
          <w:p w14:paraId="257C6E2F" w14:textId="77777777" w:rsidR="00E75241" w:rsidRDefault="003B30A8">
            <w:pPr>
              <w:rPr>
                <w:rFonts w:eastAsiaTheme="minorEastAsia"/>
                <w:lang w:val="en-US" w:eastAsia="zh-CN"/>
              </w:rPr>
            </w:pPr>
            <w:r>
              <w:rPr>
                <w:rFonts w:eastAsiaTheme="minorEastAsia"/>
                <w:lang w:val="en-US" w:eastAsia="zh-CN"/>
              </w:rPr>
              <w:t xml:space="preserve">1.  No, the active DL BWP for connected RedCap UEs may or may not contain CORESET#0. </w:t>
            </w:r>
          </w:p>
          <w:p w14:paraId="257C6E30" w14:textId="77777777" w:rsidR="00E75241" w:rsidRDefault="003B30A8">
            <w:pPr>
              <w:rPr>
                <w:rFonts w:eastAsiaTheme="minorEastAsia"/>
                <w:lang w:val="en-US" w:eastAsia="zh-CN"/>
              </w:rPr>
            </w:pPr>
            <w:r>
              <w:rPr>
                <w:rFonts w:eastAsiaTheme="minorEastAsia"/>
                <w:lang w:val="en-US" w:eastAsia="zh-CN"/>
              </w:rPr>
              <w:t>2. This depends on if FG6-1a is mandatory or not. If it is not mandatory, SSB is expected from UE point of view.</w:t>
            </w:r>
          </w:p>
          <w:p w14:paraId="257C6E31" w14:textId="77777777" w:rsidR="00E75241" w:rsidRDefault="003B30A8">
            <w:pPr>
              <w:rPr>
                <w:rFonts w:eastAsiaTheme="minorEastAsia"/>
                <w:lang w:val="en-US" w:eastAsia="zh-CN"/>
              </w:rPr>
            </w:pPr>
            <w:r>
              <w:rPr>
                <w:rFonts w:eastAsiaTheme="minorEastAsia"/>
                <w:lang w:val="en-US" w:eastAsia="zh-CN"/>
              </w:rPr>
              <w:t xml:space="preserve">3. This depends on if paging and/or RA is configured in the active BWP, if not, paging and/or RA for RedCap will happen in either initial BWPs for non-RedCap UEs or separate initial BWP for RedCap UEs, depending on whether paging and/or RA is configured in the separate initial DL BWP. </w:t>
            </w:r>
          </w:p>
          <w:p w14:paraId="257C6E32" w14:textId="77777777" w:rsidR="00E75241" w:rsidRDefault="003B30A8">
            <w:pPr>
              <w:rPr>
                <w:rFonts w:eastAsiaTheme="minorEastAsia"/>
                <w:lang w:val="en-US" w:eastAsia="zh-CN"/>
              </w:rPr>
            </w:pPr>
            <w:r>
              <w:rPr>
                <w:rFonts w:eastAsiaTheme="minorEastAsia"/>
                <w:lang w:val="en-US" w:eastAsia="zh-CN"/>
              </w:rPr>
              <w:t>4. Same for option1 and option2.</w:t>
            </w:r>
          </w:p>
        </w:tc>
      </w:tr>
      <w:tr w:rsidR="00E75241" w14:paraId="257C6E3E" w14:textId="77777777">
        <w:tc>
          <w:tcPr>
            <w:tcW w:w="1472" w:type="dxa"/>
          </w:tcPr>
          <w:p w14:paraId="257C6E34" w14:textId="77777777" w:rsidR="00E75241" w:rsidRDefault="003B30A8">
            <w:pPr>
              <w:rPr>
                <w:rFonts w:eastAsiaTheme="minorEastAsia"/>
                <w:lang w:val="en-US" w:eastAsia="zh-CN"/>
              </w:rPr>
            </w:pPr>
            <w:r>
              <w:rPr>
                <w:rFonts w:eastAsiaTheme="minorEastAsia"/>
                <w:lang w:val="en-US" w:eastAsia="zh-CN"/>
              </w:rPr>
              <w:t>Huawei, HiSilicon</w:t>
            </w:r>
          </w:p>
        </w:tc>
        <w:tc>
          <w:tcPr>
            <w:tcW w:w="8275" w:type="dxa"/>
          </w:tcPr>
          <w:p w14:paraId="257C6E35" w14:textId="77777777" w:rsidR="00E75241" w:rsidRDefault="003B30A8">
            <w:pPr>
              <w:rPr>
                <w:rFonts w:eastAsiaTheme="minorEastAsia"/>
                <w:lang w:val="en-US" w:eastAsia="zh-CN"/>
              </w:rPr>
            </w:pPr>
            <w:r>
              <w:rPr>
                <w:rFonts w:eastAsiaTheme="minorEastAsia"/>
                <w:lang w:val="en-US" w:eastAsia="zh-CN"/>
              </w:rPr>
              <w:t>1, may or may not. If other CORESET(#0 or others) and CSS are not included either, the UE does not receive DL messages including paging, RAR. The DL BWP can be solely used for TDD center frequency alignment purpose without causing any overhead.</w:t>
            </w:r>
          </w:p>
          <w:p w14:paraId="257C6E36" w14:textId="77777777" w:rsidR="00E75241" w:rsidRDefault="003B30A8">
            <w:pPr>
              <w:rPr>
                <w:rFonts w:eastAsiaTheme="minorEastAsia"/>
                <w:lang w:val="en-US" w:eastAsia="zh-CN"/>
              </w:rPr>
            </w:pPr>
            <w:r>
              <w:rPr>
                <w:rFonts w:eastAsiaTheme="minorEastAsia"/>
                <w:lang w:val="en-US" w:eastAsia="zh-CN"/>
              </w:rPr>
              <w:lastRenderedPageBreak/>
              <w:t xml:space="preserve">2, For RedCap, </w:t>
            </w:r>
          </w:p>
          <w:p w14:paraId="257C6E37" w14:textId="77777777" w:rsidR="00E75241" w:rsidRDefault="003B30A8" w:rsidP="005025F6">
            <w:pPr>
              <w:pStyle w:val="afe"/>
              <w:numPr>
                <w:ilvl w:val="0"/>
                <w:numId w:val="7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from UE capability point of view, a RedCap UE shall be able to perform RF retuning, thus neither of the three is mandatory</w:t>
            </w:r>
          </w:p>
          <w:p w14:paraId="257C6E38" w14:textId="77777777" w:rsidR="00E75241" w:rsidRDefault="003B30A8" w:rsidP="005025F6">
            <w:pPr>
              <w:pStyle w:val="afe"/>
              <w:numPr>
                <w:ilvl w:val="1"/>
                <w:numId w:val="7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a RedCap UE does not support RF retuning, the existing initial DL/UL BWP has to be used throughout the UE life</w:t>
            </w:r>
          </w:p>
          <w:p w14:paraId="257C6E39" w14:textId="77777777" w:rsidR="00E75241" w:rsidRDefault="003B30A8" w:rsidP="005025F6">
            <w:pPr>
              <w:pStyle w:val="afe"/>
              <w:numPr>
                <w:ilvl w:val="1"/>
                <w:numId w:val="7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Some FR1 and FR2 SSB vs CORESET#0 configurations would be impossible</w:t>
            </w:r>
          </w:p>
          <w:p w14:paraId="257C6E3A" w14:textId="77777777" w:rsidR="00E75241" w:rsidRDefault="003B30A8" w:rsidP="005025F6">
            <w:pPr>
              <w:pStyle w:val="afe"/>
              <w:numPr>
                <w:ilvl w:val="0"/>
                <w:numId w:val="7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from UE power saving perspective, at least one of them could be expected, such that up to gNB configuration, less RF retuning can be expected. </w:t>
            </w:r>
          </w:p>
          <w:p w14:paraId="257C6E3B" w14:textId="77777777" w:rsidR="00E75241" w:rsidRDefault="003B30A8" w:rsidP="005025F6">
            <w:pPr>
              <w:pStyle w:val="afe"/>
              <w:numPr>
                <w:ilvl w:val="1"/>
                <w:numId w:val="7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This is the same as in legacy</w:t>
            </w:r>
          </w:p>
          <w:p w14:paraId="257C6E3C" w14:textId="77777777" w:rsidR="00E75241" w:rsidRDefault="003B30A8">
            <w:pPr>
              <w:rPr>
                <w:rFonts w:eastAsiaTheme="minorEastAsia"/>
                <w:lang w:val="en-US" w:eastAsia="zh-CN"/>
              </w:rPr>
            </w:pPr>
            <w:r>
              <w:rPr>
                <w:rFonts w:eastAsiaTheme="minorEastAsia"/>
                <w:lang w:val="en-US" w:eastAsia="zh-CN"/>
              </w:rPr>
              <w:t>3, As in legacy, a UE can process DL configurations for e.g. RACH and perform RACH on a UL BWP with different location from DL; if the DL BWP corresponding to the UL BWP has no RAR configuration, the UE can use the initial DL BWP that is configured with RAR configuration.</w:t>
            </w:r>
          </w:p>
          <w:p w14:paraId="257C6E3D" w14:textId="77777777" w:rsidR="00E75241" w:rsidRDefault="003B30A8">
            <w:pPr>
              <w:rPr>
                <w:rFonts w:eastAsiaTheme="minorEastAsia"/>
                <w:lang w:val="en-US" w:eastAsia="zh-CN"/>
              </w:rPr>
            </w:pPr>
            <w:r>
              <w:rPr>
                <w:rFonts w:eastAsiaTheme="minorEastAsia"/>
                <w:lang w:val="en-US" w:eastAsia="zh-CN"/>
              </w:rPr>
              <w:t>4, do not see.</w:t>
            </w:r>
          </w:p>
        </w:tc>
      </w:tr>
      <w:tr w:rsidR="00E75241" w14:paraId="257C6E44" w14:textId="77777777">
        <w:tc>
          <w:tcPr>
            <w:tcW w:w="1472" w:type="dxa"/>
          </w:tcPr>
          <w:p w14:paraId="257C6E3F" w14:textId="77777777" w:rsidR="00E75241" w:rsidRDefault="003B30A8">
            <w:pPr>
              <w:rPr>
                <w:rFonts w:eastAsiaTheme="minorEastAsia"/>
                <w:lang w:val="en-US" w:eastAsia="zh-CN"/>
              </w:rPr>
            </w:pPr>
            <w:r>
              <w:rPr>
                <w:rFonts w:eastAsiaTheme="minorEastAsia"/>
                <w:lang w:val="en-US" w:eastAsia="zh-CN"/>
              </w:rPr>
              <w:lastRenderedPageBreak/>
              <w:t>Samsung</w:t>
            </w:r>
          </w:p>
        </w:tc>
        <w:tc>
          <w:tcPr>
            <w:tcW w:w="8275" w:type="dxa"/>
          </w:tcPr>
          <w:p w14:paraId="257C6E40" w14:textId="77777777" w:rsidR="00E75241" w:rsidRDefault="003B30A8" w:rsidP="005025F6">
            <w:pPr>
              <w:pStyle w:val="afe"/>
              <w:numPr>
                <w:ilvl w:val="0"/>
                <w:numId w:val="84"/>
              </w:numPr>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No. </w:t>
            </w:r>
          </w:p>
          <w:p w14:paraId="257C6E41" w14:textId="77777777" w:rsidR="00E75241" w:rsidRDefault="003B30A8" w:rsidP="005025F6">
            <w:pPr>
              <w:pStyle w:val="afe"/>
              <w:numPr>
                <w:ilvl w:val="0"/>
                <w:numId w:val="84"/>
              </w:numPr>
              <w:rPr>
                <w:rFonts w:ascii="Times New Roman" w:hAnsi="Times New Roman" w:cs="Times New Roman"/>
                <w:sz w:val="20"/>
                <w:szCs w:val="20"/>
                <w:lang w:val="en-US"/>
              </w:rPr>
            </w:pPr>
            <w:r>
              <w:rPr>
                <w:rFonts w:ascii="Times New Roman" w:hAnsi="Times New Roman" w:cs="Times New Roman"/>
                <w:sz w:val="20"/>
                <w:szCs w:val="20"/>
                <w:lang w:val="en-US"/>
              </w:rPr>
              <w:t>Not necessary. If a RedCap UE is configured with a SSB for RRM measurement, the UE assumes the BW of the SSB is confined within the BW of the DL BWP for RedCap. In another word, if UE does not support FG6-1a, and NW want to configure SSB based RRM measurement, UE</w:t>
            </w:r>
            <w:r>
              <w:rPr>
                <w:rFonts w:ascii="Times New Roman" w:hAnsi="Times New Roman" w:cs="Times New Roman"/>
                <w:sz w:val="20"/>
                <w:szCs w:val="20"/>
                <w:lang w:val="en-US" w:eastAsia="zh-CN"/>
              </w:rPr>
              <w:t xml:space="preserve"> assumes SSB is transmitted in the active DL BWP. However, NW can choose to not configured a SSB based RRM measurement. For example, NW can </w:t>
            </w:r>
            <w:r>
              <w:rPr>
                <w:rFonts w:ascii="Times New Roman" w:hAnsi="Times New Roman" w:cs="Times New Roman"/>
                <w:sz w:val="20"/>
                <w:szCs w:val="20"/>
                <w:lang w:val="en-US"/>
              </w:rPr>
              <w:t xml:space="preserve">configure the UE to perform CSI-RS based RRM (i.e., no extra SSB is needed to be transmitted). </w:t>
            </w:r>
          </w:p>
          <w:p w14:paraId="257C6E42" w14:textId="77777777" w:rsidR="00E75241" w:rsidRDefault="003B30A8" w:rsidP="005025F6">
            <w:pPr>
              <w:pStyle w:val="afe"/>
              <w:numPr>
                <w:ilvl w:val="0"/>
                <w:numId w:val="84"/>
              </w:numPr>
              <w:rPr>
                <w:rFonts w:ascii="Times New Roman" w:hAnsi="Times New Roman" w:cs="Times New Roman"/>
                <w:sz w:val="20"/>
                <w:szCs w:val="20"/>
                <w:lang w:val="en-US"/>
              </w:rPr>
            </w:pPr>
            <w:r>
              <w:rPr>
                <w:rFonts w:ascii="Times New Roman" w:hAnsi="Times New Roman" w:cs="Times New Roman"/>
                <w:sz w:val="20"/>
                <w:szCs w:val="20"/>
                <w:lang w:val="en-US" w:eastAsia="zh-CN"/>
              </w:rPr>
              <w:t xml:space="preserve">If CORESET/SS for RACH and paging is configured, then UE performs </w:t>
            </w:r>
            <w:r>
              <w:rPr>
                <w:rFonts w:ascii="Times New Roman" w:hAnsi="Times New Roman" w:cs="Times New Roman"/>
                <w:sz w:val="20"/>
                <w:szCs w:val="20"/>
                <w:lang w:val="en-US"/>
              </w:rPr>
              <w:t>RACH</w:t>
            </w:r>
            <w:r>
              <w:rPr>
                <w:rFonts w:ascii="Times New Roman" w:hAnsi="Times New Roman" w:cs="Times New Roman"/>
                <w:sz w:val="20"/>
                <w:szCs w:val="20"/>
                <w:lang w:val="en-US" w:eastAsia="zh-CN"/>
              </w:rPr>
              <w:t xml:space="preserve"> and paging in this BWP. </w:t>
            </w:r>
          </w:p>
          <w:p w14:paraId="257C6E43" w14:textId="77777777" w:rsidR="00E75241" w:rsidRDefault="003B30A8" w:rsidP="005025F6">
            <w:pPr>
              <w:pStyle w:val="afe"/>
              <w:numPr>
                <w:ilvl w:val="0"/>
                <w:numId w:val="84"/>
              </w:numPr>
              <w:rPr>
                <w:rFonts w:ascii="Times New Roman" w:eastAsia="Batang" w:hAnsi="Times New Roman" w:cs="Times New Roman"/>
                <w:sz w:val="20"/>
                <w:szCs w:val="20"/>
                <w:lang w:val="en-GB" w:eastAsia="en-US"/>
              </w:rPr>
            </w:pPr>
            <w:r>
              <w:rPr>
                <w:rFonts w:ascii="Times New Roman" w:eastAsiaTheme="minorEastAsia" w:hAnsi="Times New Roman" w:cs="Times New Roman"/>
                <w:sz w:val="20"/>
                <w:szCs w:val="20"/>
                <w:lang w:val="en-GB" w:eastAsia="zh-CN"/>
              </w:rPr>
              <w:t xml:space="preserve">We don't see the difference. But OK for further check. </w:t>
            </w:r>
          </w:p>
        </w:tc>
      </w:tr>
      <w:tr w:rsidR="00E75241" w14:paraId="257C6E4A" w14:textId="77777777">
        <w:tc>
          <w:tcPr>
            <w:tcW w:w="1472" w:type="dxa"/>
          </w:tcPr>
          <w:p w14:paraId="257C6E45" w14:textId="77777777" w:rsidR="00E75241" w:rsidRDefault="003B30A8">
            <w:pPr>
              <w:rPr>
                <w:rFonts w:eastAsiaTheme="minorEastAsia"/>
                <w:lang w:val="en-US" w:eastAsia="zh-CN"/>
              </w:rPr>
            </w:pPr>
            <w:r>
              <w:rPr>
                <w:rFonts w:eastAsiaTheme="minorEastAsia"/>
                <w:lang w:val="en-US" w:eastAsia="zh-CN"/>
              </w:rPr>
              <w:t>NEC</w:t>
            </w:r>
          </w:p>
        </w:tc>
        <w:tc>
          <w:tcPr>
            <w:tcW w:w="8275" w:type="dxa"/>
          </w:tcPr>
          <w:p w14:paraId="257C6E46" w14:textId="77777777" w:rsidR="00E75241" w:rsidRDefault="003B30A8">
            <w:pPr>
              <w:rPr>
                <w:rFonts w:eastAsiaTheme="minorEastAsia"/>
                <w:lang w:val="en-US" w:eastAsia="zh-CN"/>
              </w:rPr>
            </w:pPr>
            <w:r>
              <w:rPr>
                <w:rFonts w:eastAsiaTheme="minorEastAsia"/>
                <w:lang w:val="en-US" w:eastAsia="zh-CN"/>
              </w:rPr>
              <w:t>1. Maybe not necessary.</w:t>
            </w:r>
          </w:p>
          <w:p w14:paraId="257C6E47" w14:textId="77777777" w:rsidR="00E75241" w:rsidRDefault="003B30A8">
            <w:pPr>
              <w:rPr>
                <w:rFonts w:eastAsiaTheme="minorEastAsia"/>
                <w:lang w:val="en-US" w:eastAsia="zh-CN"/>
              </w:rPr>
            </w:pPr>
            <w:r>
              <w:rPr>
                <w:rFonts w:eastAsiaTheme="minorEastAsia"/>
                <w:lang w:val="en-US" w:eastAsia="zh-CN"/>
              </w:rPr>
              <w:t>2. Existing specifications ensure CD-SSB (CORESET#0) exists within BWP#0 for both BWP#0 configuration option 1 and 2. For BWP other than index 0 (e.g. BWP#1 in case of option 1), existence of SSB would depend on capability of legacy UE. It would be reasonable that RedCap UE may always expect either CD-SSB or separate SSB within BWP#0 for RedCap UE. And existence of SSB depends on capability of RedCap UE.</w:t>
            </w:r>
          </w:p>
          <w:p w14:paraId="257C6E48" w14:textId="77777777" w:rsidR="00E75241" w:rsidRDefault="003B30A8">
            <w:pPr>
              <w:rPr>
                <w:rFonts w:eastAsiaTheme="minorEastAsia"/>
                <w:lang w:val="en-US" w:eastAsia="zh-CN"/>
              </w:rPr>
            </w:pPr>
            <w:r>
              <w:rPr>
                <w:rFonts w:eastAsiaTheme="minorEastAsia"/>
                <w:lang w:val="en-US" w:eastAsia="zh-CN"/>
              </w:rPr>
              <w:t>3. For CBRA, UE behavior would be the same as during initial access. For CFRA, it should be. For paging, our preference would be to ask RAN2 for their opinion.</w:t>
            </w:r>
          </w:p>
          <w:p w14:paraId="257C6E49" w14:textId="77777777" w:rsidR="00E75241" w:rsidRDefault="003B30A8">
            <w:r>
              <w:rPr>
                <w:rFonts w:eastAsiaTheme="minorEastAsia"/>
                <w:lang w:val="en-US" w:eastAsia="zh-CN"/>
              </w:rPr>
              <w:t>4. Same.</w:t>
            </w:r>
          </w:p>
        </w:tc>
      </w:tr>
      <w:tr w:rsidR="00E75241" w14:paraId="257C6E51" w14:textId="77777777">
        <w:tc>
          <w:tcPr>
            <w:tcW w:w="1472" w:type="dxa"/>
          </w:tcPr>
          <w:p w14:paraId="257C6E4B" w14:textId="77777777" w:rsidR="00E75241" w:rsidRDefault="003B30A8">
            <w:pPr>
              <w:rPr>
                <w:rFonts w:eastAsiaTheme="minorEastAsia"/>
                <w:lang w:val="en-US" w:eastAsia="zh-CN"/>
              </w:rPr>
            </w:pPr>
            <w:r>
              <w:rPr>
                <w:rFonts w:eastAsiaTheme="minorEastAsia"/>
                <w:lang w:val="en-US" w:eastAsia="zh-CN"/>
              </w:rPr>
              <w:t>Spreadtrum</w:t>
            </w:r>
          </w:p>
        </w:tc>
        <w:tc>
          <w:tcPr>
            <w:tcW w:w="8275" w:type="dxa"/>
          </w:tcPr>
          <w:p w14:paraId="257C6E4C" w14:textId="77777777" w:rsidR="00E75241" w:rsidRDefault="003B30A8" w:rsidP="005025F6">
            <w:pPr>
              <w:pStyle w:val="afe"/>
              <w:numPr>
                <w:ilvl w:val="0"/>
                <w:numId w:val="85"/>
              </w:numPr>
              <w:rPr>
                <w:rFonts w:ascii="Times New Roman" w:hAnsi="Times New Roman" w:cs="Times New Roman"/>
                <w:bCs/>
                <w:sz w:val="20"/>
                <w:szCs w:val="20"/>
                <w:lang w:val="en-US"/>
              </w:rPr>
            </w:pPr>
            <w:r>
              <w:rPr>
                <w:rFonts w:ascii="Times New Roman" w:hAnsi="Times New Roman" w:cs="Times New Roman"/>
                <w:bCs/>
                <w:sz w:val="20"/>
                <w:szCs w:val="20"/>
                <w:lang w:val="en-US"/>
              </w:rPr>
              <w:t>No. In connected mode, it is up to gNB configuration.</w:t>
            </w:r>
          </w:p>
          <w:p w14:paraId="257C6E4D" w14:textId="77777777" w:rsidR="00E75241" w:rsidRDefault="003B30A8" w:rsidP="005025F6">
            <w:pPr>
              <w:pStyle w:val="afe"/>
              <w:numPr>
                <w:ilvl w:val="0"/>
                <w:numId w:val="85"/>
              </w:numPr>
              <w:rPr>
                <w:rFonts w:ascii="Times New Roman" w:hAnsi="Times New Roman" w:cs="Times New Roman"/>
                <w:bCs/>
                <w:sz w:val="20"/>
                <w:szCs w:val="20"/>
                <w:lang w:val="en-US"/>
              </w:rPr>
            </w:pPr>
            <w:r>
              <w:rPr>
                <w:rFonts w:ascii="Times New Roman" w:hAnsi="Times New Roman" w:cs="Times New Roman"/>
                <w:bCs/>
                <w:sz w:val="20"/>
                <w:szCs w:val="20"/>
                <w:lang w:val="en-US"/>
              </w:rPr>
              <w:t>Depends the FG 6-1a for a given RedCap UE. Nothing new.</w:t>
            </w:r>
          </w:p>
          <w:p w14:paraId="257C6E4E" w14:textId="77777777" w:rsidR="00E75241" w:rsidRDefault="003B30A8" w:rsidP="005025F6">
            <w:pPr>
              <w:pStyle w:val="afe"/>
              <w:numPr>
                <w:ilvl w:val="0"/>
                <w:numId w:val="85"/>
              </w:numPr>
              <w:rPr>
                <w:rFonts w:ascii="Times New Roman" w:hAnsi="Times New Roman" w:cs="Times New Roman"/>
                <w:bCs/>
                <w:sz w:val="20"/>
                <w:szCs w:val="20"/>
                <w:lang w:val="en-US"/>
              </w:rPr>
            </w:pPr>
            <w:r>
              <w:rPr>
                <w:rFonts w:ascii="Times New Roman" w:hAnsi="Times New Roman" w:cs="Times New Roman"/>
                <w:bCs/>
                <w:sz w:val="20"/>
                <w:szCs w:val="20"/>
                <w:lang w:val="en-US"/>
              </w:rPr>
              <w:t>In connected mode, it is up to gNB configuration.</w:t>
            </w:r>
          </w:p>
          <w:p w14:paraId="257C6E4F" w14:textId="77777777" w:rsidR="00E75241" w:rsidRDefault="003B30A8" w:rsidP="005025F6">
            <w:pPr>
              <w:pStyle w:val="afe"/>
              <w:numPr>
                <w:ilvl w:val="0"/>
                <w:numId w:val="85"/>
              </w:numPr>
              <w:rPr>
                <w:rFonts w:ascii="Times New Roman" w:hAnsi="Times New Roman" w:cs="Times New Roman"/>
                <w:bCs/>
                <w:sz w:val="20"/>
                <w:szCs w:val="20"/>
                <w:lang w:val="en-US"/>
              </w:rPr>
            </w:pPr>
            <w:r>
              <w:rPr>
                <w:rFonts w:ascii="Times New Roman" w:hAnsi="Times New Roman" w:cs="Times New Roman"/>
                <w:bCs/>
                <w:sz w:val="20"/>
                <w:szCs w:val="20"/>
                <w:lang w:val="en-US"/>
              </w:rPr>
              <w:t>Same</w:t>
            </w:r>
          </w:p>
          <w:p w14:paraId="257C6E50" w14:textId="77777777" w:rsidR="00E75241" w:rsidRDefault="003B30A8" w:rsidP="005025F6">
            <w:pPr>
              <w:pStyle w:val="afe"/>
              <w:numPr>
                <w:ilvl w:val="0"/>
                <w:numId w:val="85"/>
              </w:numPr>
              <w:rPr>
                <w:rFonts w:ascii="Times New Roman" w:hAnsi="Times New Roman" w:cs="Times New Roman"/>
                <w:bCs/>
                <w:sz w:val="20"/>
                <w:szCs w:val="20"/>
                <w:lang w:val="en-US"/>
              </w:rPr>
            </w:pPr>
            <w:r>
              <w:rPr>
                <w:rFonts w:ascii="Times New Roman" w:eastAsiaTheme="minorEastAsia" w:hAnsi="Times New Roman" w:cs="Times New Roman"/>
                <w:bCs/>
                <w:sz w:val="20"/>
                <w:szCs w:val="20"/>
                <w:lang w:val="en-US" w:eastAsia="zh-CN"/>
              </w:rPr>
              <w:t>We suggest drawing conclusion on the optionality of FG 6-1a. If so, we have the common understanding of mandatory RedCap UE capacity and whether RF retuning outside the initial DL BWP is supported for RedCap UEs.</w:t>
            </w:r>
          </w:p>
        </w:tc>
      </w:tr>
      <w:tr w:rsidR="00E75241" w14:paraId="257C6E57" w14:textId="77777777">
        <w:tc>
          <w:tcPr>
            <w:tcW w:w="1472" w:type="dxa"/>
          </w:tcPr>
          <w:p w14:paraId="257C6E52" w14:textId="77777777" w:rsidR="00E75241" w:rsidRDefault="003B30A8">
            <w:pPr>
              <w:rPr>
                <w:rFonts w:eastAsiaTheme="minorEastAsia"/>
                <w:lang w:val="en-US" w:eastAsia="zh-CN"/>
              </w:rPr>
            </w:pPr>
            <w:r>
              <w:rPr>
                <w:rFonts w:eastAsiaTheme="minorEastAsia"/>
                <w:lang w:val="en-US" w:eastAsia="zh-CN"/>
              </w:rPr>
              <w:t>ZTE, Sanechips</w:t>
            </w:r>
          </w:p>
        </w:tc>
        <w:tc>
          <w:tcPr>
            <w:tcW w:w="8275" w:type="dxa"/>
          </w:tcPr>
          <w:p w14:paraId="257C6E53" w14:textId="77777777" w:rsidR="00E75241" w:rsidRDefault="003B30A8">
            <w:pPr>
              <w:rPr>
                <w:rFonts w:eastAsia="宋体"/>
                <w:lang w:val="en-US" w:eastAsia="zh-CN"/>
              </w:rPr>
            </w:pPr>
            <w:r>
              <w:rPr>
                <w:lang w:val="en-US" w:eastAsia="ko-KR"/>
              </w:rPr>
              <w:t xml:space="preserve">1. </w:t>
            </w:r>
            <w:r>
              <w:rPr>
                <w:rFonts w:eastAsia="宋体"/>
                <w:lang w:val="en-US" w:eastAsia="zh-CN"/>
              </w:rPr>
              <w:t>It is not necessary for CORESET#0 (derived from MIB) and SIB1 always transmitted in connected mode. Duplicating CORESET#0 and SIB1 or limiting the BWP location would have big impact on the network. Moreover, UE can retune to the corresponding bandwidth to receive the infrequent SIB1 message, which would not bring much impact in connected mode.</w:t>
            </w:r>
          </w:p>
          <w:p w14:paraId="257C6E54" w14:textId="77777777" w:rsidR="00E75241" w:rsidRDefault="003B30A8">
            <w:pPr>
              <w:rPr>
                <w:rFonts w:eastAsia="宋体"/>
                <w:lang w:val="en-US" w:eastAsia="zh-CN"/>
              </w:rPr>
            </w:pPr>
            <w:r>
              <w:rPr>
                <w:lang w:val="en-US" w:eastAsia="ko-KR"/>
              </w:rPr>
              <w:t>2. SSB</w:t>
            </w:r>
            <w:r>
              <w:rPr>
                <w:rFonts w:eastAsia="宋体"/>
                <w:lang w:val="en-US" w:eastAsia="zh-CN"/>
              </w:rPr>
              <w:t xml:space="preserve">, </w:t>
            </w:r>
            <w:r>
              <w:rPr>
                <w:lang w:val="en-US" w:eastAsia="ko-KR"/>
              </w:rPr>
              <w:t xml:space="preserve">periodic TRS </w:t>
            </w:r>
            <w:r>
              <w:rPr>
                <w:rFonts w:eastAsia="宋体"/>
                <w:lang w:val="en-US" w:eastAsia="zh-CN"/>
              </w:rPr>
              <w:t>or</w:t>
            </w:r>
            <w:r>
              <w:rPr>
                <w:lang w:val="en-US" w:eastAsia="ko-KR"/>
              </w:rPr>
              <w:t xml:space="preserve"> measurement gaps</w:t>
            </w:r>
            <w:r>
              <w:rPr>
                <w:rFonts w:eastAsia="宋体"/>
                <w:lang w:val="en-US" w:eastAsia="zh-CN"/>
              </w:rPr>
              <w:t xml:space="preserve"> can be configured by gNB. Mandate any of them is not necessary.</w:t>
            </w:r>
          </w:p>
          <w:p w14:paraId="257C6E55" w14:textId="77777777" w:rsidR="00E75241" w:rsidRDefault="003B30A8">
            <w:pPr>
              <w:rPr>
                <w:rFonts w:eastAsia="宋体"/>
                <w:lang w:val="en-US" w:eastAsia="zh-CN"/>
              </w:rPr>
            </w:pPr>
            <w:r>
              <w:rPr>
                <w:lang w:val="en-US" w:eastAsia="ko-KR"/>
              </w:rPr>
              <w:t xml:space="preserve">3. </w:t>
            </w:r>
            <w:r>
              <w:rPr>
                <w:rFonts w:eastAsia="宋体"/>
                <w:lang w:val="en-US" w:eastAsia="zh-CN"/>
              </w:rPr>
              <w:t>If the dedicated BWP in connected mode does not contain the RAR and paging bandwidth, the UE can retune to the DL BWP containing RAR and paging.</w:t>
            </w:r>
          </w:p>
          <w:p w14:paraId="257C6E56" w14:textId="77777777" w:rsidR="00E75241" w:rsidRDefault="003B30A8">
            <w:pPr>
              <w:rPr>
                <w:rFonts w:eastAsiaTheme="minorEastAsia"/>
                <w:lang w:val="en-US" w:eastAsia="zh-CN"/>
              </w:rPr>
            </w:pPr>
            <w:r>
              <w:rPr>
                <w:rFonts w:eastAsiaTheme="minorEastAsia"/>
                <w:lang w:val="en-US" w:eastAsia="zh-CN"/>
              </w:rPr>
              <w:lastRenderedPageBreak/>
              <w:t>4. Same.</w:t>
            </w:r>
          </w:p>
        </w:tc>
      </w:tr>
      <w:tr w:rsidR="00E75241" w14:paraId="257C6E5D" w14:textId="77777777">
        <w:tc>
          <w:tcPr>
            <w:tcW w:w="1472" w:type="dxa"/>
          </w:tcPr>
          <w:p w14:paraId="257C6E58" w14:textId="77777777" w:rsidR="00E75241" w:rsidRDefault="003B30A8">
            <w:pPr>
              <w:rPr>
                <w:rFonts w:eastAsiaTheme="minorEastAsia"/>
                <w:lang w:val="en-US" w:eastAsia="zh-CN"/>
              </w:rPr>
            </w:pPr>
            <w:r>
              <w:rPr>
                <w:rFonts w:eastAsia="Yu Mincho"/>
                <w:lang w:val="en-US" w:eastAsia="ja-JP"/>
              </w:rPr>
              <w:lastRenderedPageBreak/>
              <w:t>DOCOMO</w:t>
            </w:r>
          </w:p>
        </w:tc>
        <w:tc>
          <w:tcPr>
            <w:tcW w:w="8275" w:type="dxa"/>
          </w:tcPr>
          <w:p w14:paraId="257C6E59" w14:textId="77777777" w:rsidR="00E75241" w:rsidRDefault="003B30A8">
            <w:pPr>
              <w:rPr>
                <w:lang w:val="en-US" w:eastAsia="ko-KR"/>
              </w:rPr>
            </w:pPr>
            <w:r>
              <w:rPr>
                <w:lang w:val="en-US" w:eastAsia="ko-KR"/>
              </w:rPr>
              <w:t>1. No, the active DL BWP may or may not contain CORESET#0 and SIB1</w:t>
            </w:r>
          </w:p>
          <w:p w14:paraId="257C6E5A" w14:textId="77777777" w:rsidR="00E75241" w:rsidRDefault="003B30A8">
            <w:pPr>
              <w:rPr>
                <w:lang w:val="en-US" w:eastAsia="ko-KR"/>
              </w:rPr>
            </w:pPr>
            <w:r>
              <w:rPr>
                <w:lang w:val="en-US" w:eastAsia="ko-KR"/>
              </w:rPr>
              <w:t>2. If RedCap UEs support FG6-1a, SSB does not have to be included in the active DL BWP. Measurement gap for SSB reception can be considered as an alternative. Periodic TRS should be included in the active DL BWP for QCL source.</w:t>
            </w:r>
          </w:p>
          <w:p w14:paraId="257C6E5B" w14:textId="77777777" w:rsidR="00E75241" w:rsidRDefault="003B30A8">
            <w:pPr>
              <w:rPr>
                <w:lang w:val="en-US" w:eastAsia="ko-KR"/>
              </w:rPr>
            </w:pPr>
            <w:r>
              <w:rPr>
                <w:lang w:val="en-US" w:eastAsia="ko-KR"/>
              </w:rPr>
              <w:t>3. If CORESET/CSS for random access and/or paging is configured for this BWP, UE performs these procedures.</w:t>
            </w:r>
          </w:p>
          <w:p w14:paraId="257C6E5C" w14:textId="77777777" w:rsidR="00E75241" w:rsidRDefault="003B30A8">
            <w:pPr>
              <w:rPr>
                <w:lang w:val="en-US" w:eastAsia="ko-KR"/>
              </w:rPr>
            </w:pPr>
            <w:r>
              <w:rPr>
                <w:lang w:val="en-US" w:eastAsia="ko-KR"/>
              </w:rPr>
              <w:t>4. We don’t see any difference between BWP#0 configuration options 1 and 2 on these aspects.</w:t>
            </w:r>
          </w:p>
        </w:tc>
      </w:tr>
      <w:tr w:rsidR="00E75241" w14:paraId="257C6E63" w14:textId="77777777">
        <w:tc>
          <w:tcPr>
            <w:tcW w:w="1472" w:type="dxa"/>
          </w:tcPr>
          <w:p w14:paraId="257C6E5E" w14:textId="77777777" w:rsidR="00E75241" w:rsidRDefault="003B30A8">
            <w:pPr>
              <w:rPr>
                <w:rFonts w:eastAsia="Yu Mincho"/>
                <w:lang w:val="en-US" w:eastAsia="ja-JP"/>
              </w:rPr>
            </w:pPr>
            <w:r>
              <w:rPr>
                <w:rFonts w:eastAsia="Malgun Gothic"/>
                <w:lang w:val="en-US" w:eastAsia="ko-KR"/>
              </w:rPr>
              <w:t>LG</w:t>
            </w:r>
          </w:p>
        </w:tc>
        <w:tc>
          <w:tcPr>
            <w:tcW w:w="8275" w:type="dxa"/>
          </w:tcPr>
          <w:p w14:paraId="257C6E5F" w14:textId="77777777" w:rsidR="00E75241" w:rsidRDefault="003B30A8">
            <w:pPr>
              <w:rPr>
                <w:lang w:val="en-US" w:eastAsia="ko-KR"/>
              </w:rPr>
            </w:pPr>
            <w:r>
              <w:rPr>
                <w:lang w:val="en-US" w:eastAsia="ko-KR"/>
              </w:rPr>
              <w:t>1. No, don’t have to</w:t>
            </w:r>
            <w:r>
              <w:t xml:space="preserve"> </w:t>
            </w:r>
            <w:r>
              <w:rPr>
                <w:lang w:val="en-US" w:eastAsia="ko-KR"/>
              </w:rPr>
              <w:t>always contain entire CORESET#0 and SIB1.</w:t>
            </w:r>
          </w:p>
          <w:p w14:paraId="257C6E60" w14:textId="77777777" w:rsidR="00E75241" w:rsidRDefault="003B30A8">
            <w:pPr>
              <w:rPr>
                <w:lang w:val="en-US" w:eastAsia="ko-KR"/>
              </w:rPr>
            </w:pPr>
            <w:r>
              <w:rPr>
                <w:lang w:val="en-US" w:eastAsia="ko-KR"/>
              </w:rPr>
              <w:t>2. SSB and periodic TRS should be included.</w:t>
            </w:r>
          </w:p>
          <w:p w14:paraId="257C6E61" w14:textId="77777777" w:rsidR="00E75241" w:rsidRDefault="003B30A8">
            <w:pPr>
              <w:rPr>
                <w:lang w:val="en-US" w:eastAsia="ko-KR"/>
              </w:rPr>
            </w:pPr>
            <w:r>
              <w:rPr>
                <w:lang w:val="en-US" w:eastAsia="ko-KR"/>
              </w:rPr>
              <w:t>3. By configuring CORESET/CSS for paging and random access.</w:t>
            </w:r>
          </w:p>
          <w:p w14:paraId="257C6E62" w14:textId="77777777" w:rsidR="00E75241" w:rsidRDefault="003B30A8">
            <w:pPr>
              <w:rPr>
                <w:lang w:val="en-US" w:eastAsia="ko-KR"/>
              </w:rPr>
            </w:pPr>
            <w:r>
              <w:rPr>
                <w:lang w:val="en-US" w:eastAsia="ko-KR"/>
              </w:rPr>
              <w:t>4. Should be same.</w:t>
            </w:r>
          </w:p>
        </w:tc>
      </w:tr>
      <w:tr w:rsidR="00E75241" w14:paraId="257C6E69" w14:textId="77777777">
        <w:tc>
          <w:tcPr>
            <w:tcW w:w="1472" w:type="dxa"/>
          </w:tcPr>
          <w:p w14:paraId="257C6E64" w14:textId="77777777" w:rsidR="00E75241" w:rsidRDefault="003B30A8">
            <w:pPr>
              <w:rPr>
                <w:rFonts w:eastAsiaTheme="minorEastAsia"/>
                <w:lang w:val="en-US" w:eastAsia="zh-CN"/>
              </w:rPr>
            </w:pPr>
            <w:r>
              <w:rPr>
                <w:rFonts w:eastAsiaTheme="minorEastAsia"/>
                <w:lang w:val="en-US" w:eastAsia="zh-CN"/>
              </w:rPr>
              <w:t>CMCC</w:t>
            </w:r>
          </w:p>
        </w:tc>
        <w:tc>
          <w:tcPr>
            <w:tcW w:w="8275" w:type="dxa"/>
          </w:tcPr>
          <w:p w14:paraId="257C6E65" w14:textId="77777777" w:rsidR="00E75241" w:rsidRDefault="003B30A8" w:rsidP="005025F6">
            <w:pPr>
              <w:pStyle w:val="afe"/>
              <w:numPr>
                <w:ilvl w:val="0"/>
                <w:numId w:val="86"/>
              </w:numPr>
              <w:ind w:left="513"/>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CORESET0 and SIB1 may or may not be included</w:t>
            </w:r>
          </w:p>
          <w:p w14:paraId="257C6E66" w14:textId="77777777" w:rsidR="00E75241" w:rsidRDefault="003B30A8" w:rsidP="005025F6">
            <w:pPr>
              <w:pStyle w:val="afe"/>
              <w:numPr>
                <w:ilvl w:val="0"/>
                <w:numId w:val="86"/>
              </w:numPr>
              <w:ind w:left="513"/>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 and periodical TRS may or may not be included</w:t>
            </w:r>
            <w:r>
              <w:rPr>
                <w:rFonts w:ascii="Times New Roman" w:eastAsiaTheme="minorEastAsia" w:hAnsi="Times New Roman" w:cs="Times New Roman"/>
                <w:sz w:val="20"/>
                <w:szCs w:val="20"/>
                <w:lang w:val="en-US" w:eastAsia="zh-CN"/>
              </w:rPr>
              <w:t>. SSB is configurable by gNB.</w:t>
            </w:r>
          </w:p>
          <w:p w14:paraId="257C6E67" w14:textId="77777777" w:rsidR="00E75241" w:rsidRDefault="003B30A8" w:rsidP="005025F6">
            <w:pPr>
              <w:pStyle w:val="afe"/>
              <w:numPr>
                <w:ilvl w:val="0"/>
                <w:numId w:val="86"/>
              </w:numPr>
              <w:ind w:left="513"/>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CORESET/CSS for paging and RACH </w:t>
            </w:r>
            <w:r>
              <w:rPr>
                <w:rFonts w:ascii="Times New Roman" w:eastAsiaTheme="minorEastAsia" w:hAnsi="Times New Roman" w:cs="Times New Roman"/>
                <w:sz w:val="20"/>
                <w:szCs w:val="20"/>
                <w:lang w:val="en-US" w:eastAsia="zh-CN"/>
              </w:rPr>
              <w:t>is</w:t>
            </w:r>
            <w:r>
              <w:rPr>
                <w:rFonts w:ascii="Times New Roman" w:hAnsi="Times New Roman" w:cs="Times New Roman"/>
                <w:sz w:val="20"/>
                <w:szCs w:val="20"/>
                <w:lang w:val="en-US" w:eastAsia="ko-KR"/>
              </w:rPr>
              <w:t xml:space="preserve"> included</w:t>
            </w:r>
            <w:r>
              <w:rPr>
                <w:rFonts w:ascii="Times New Roman" w:eastAsiaTheme="minorEastAsia" w:hAnsi="Times New Roman" w:cs="Times New Roman"/>
                <w:sz w:val="20"/>
                <w:szCs w:val="20"/>
                <w:lang w:val="en-US" w:eastAsia="zh-CN"/>
              </w:rPr>
              <w:t>.</w:t>
            </w:r>
          </w:p>
          <w:p w14:paraId="257C6E68" w14:textId="77777777" w:rsidR="00E75241" w:rsidRDefault="003B30A8" w:rsidP="005025F6">
            <w:pPr>
              <w:pStyle w:val="afe"/>
              <w:numPr>
                <w:ilvl w:val="0"/>
                <w:numId w:val="86"/>
              </w:numPr>
              <w:ind w:left="513"/>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The same</w:t>
            </w:r>
          </w:p>
        </w:tc>
      </w:tr>
      <w:tr w:rsidR="00E75241" w14:paraId="257C6E72" w14:textId="77777777">
        <w:tc>
          <w:tcPr>
            <w:tcW w:w="1472" w:type="dxa"/>
          </w:tcPr>
          <w:p w14:paraId="257C6E6A" w14:textId="77777777" w:rsidR="00E75241" w:rsidRDefault="003B30A8">
            <w:pPr>
              <w:rPr>
                <w:lang w:val="en-US" w:eastAsia="ko-KR"/>
              </w:rPr>
            </w:pPr>
            <w:r>
              <w:rPr>
                <w:lang w:val="en-US" w:eastAsia="ko-KR"/>
              </w:rPr>
              <w:t>Ericsson</w:t>
            </w:r>
          </w:p>
        </w:tc>
        <w:tc>
          <w:tcPr>
            <w:tcW w:w="8275" w:type="dxa"/>
          </w:tcPr>
          <w:p w14:paraId="257C6E6B" w14:textId="77777777" w:rsidR="00E75241" w:rsidRDefault="003B30A8">
            <w:pPr>
              <w:rPr>
                <w:lang w:val="en-US" w:eastAsia="ko-KR"/>
              </w:rPr>
            </w:pPr>
            <w:r>
              <w:rPr>
                <w:lang w:val="en-US" w:eastAsia="ko-KR"/>
              </w:rPr>
              <w:t xml:space="preserve">1. No. The RedCap UE may need to periodically switch to CORESET #0 for SIB1 updates which is not expected to be frequent. Hence, the potential RF retuning attempts are not expected to be frequent and should be manageable.  </w:t>
            </w:r>
          </w:p>
          <w:p w14:paraId="257C6E6C" w14:textId="77777777" w:rsidR="00E75241" w:rsidRDefault="003B30A8">
            <w:pPr>
              <w:rPr>
                <w:lang w:val="en-US" w:eastAsia="ko-KR"/>
              </w:rPr>
            </w:pPr>
            <w:r>
              <w:rPr>
                <w:lang w:val="en-US" w:eastAsia="ko-KR"/>
              </w:rPr>
              <w:t>2. UE can expect reference signals (SSB and/or TRS) in connected mode if it cannot rely on measurement gaps.</w:t>
            </w:r>
          </w:p>
          <w:p w14:paraId="257C6E6D" w14:textId="77777777" w:rsidR="00E75241" w:rsidRDefault="003B30A8">
            <w:pPr>
              <w:rPr>
                <w:lang w:val="en-US" w:eastAsia="ko-KR"/>
              </w:rPr>
            </w:pPr>
            <w:r>
              <w:rPr>
                <w:lang w:val="en-US" w:eastAsia="ko-KR"/>
              </w:rPr>
              <w:t xml:space="preserve">3. How to handle random access for HO may require special attention (FFS).   </w:t>
            </w:r>
          </w:p>
          <w:p w14:paraId="257C6E6E" w14:textId="77777777" w:rsidR="00E75241" w:rsidRDefault="003B30A8">
            <w:pPr>
              <w:jc w:val="both"/>
              <w:rPr>
                <w:lang w:val="en-US" w:eastAsia="ko-KR"/>
              </w:rPr>
            </w:pPr>
            <w:r>
              <w:rPr>
                <w:lang w:val="en-US" w:eastAsia="ko-KR"/>
              </w:rPr>
              <w:t xml:space="preserve">4. For BWP#0 configuration option 1, the separate initial DL BWP will not be RRC configured. Whereas, for option 2, it is RRC configured. </w:t>
            </w:r>
          </w:p>
          <w:p w14:paraId="257C6E6F" w14:textId="77777777" w:rsidR="00E75241" w:rsidRDefault="003B30A8">
            <w:pPr>
              <w:jc w:val="both"/>
              <w:rPr>
                <w:rFonts w:eastAsiaTheme="minorEastAsia"/>
                <w:lang w:val="en-US" w:eastAsia="zh-CN"/>
              </w:rPr>
            </w:pPr>
            <w:r>
              <w:rPr>
                <w:lang w:val="en-US" w:eastAsia="ko-KR"/>
              </w:rPr>
              <w:t>For Option 1,</w:t>
            </w:r>
            <w:r>
              <w:rPr>
                <w:rFonts w:eastAsiaTheme="minorEastAsia"/>
                <w:lang w:val="en-US" w:eastAsia="zh-CN"/>
              </w:rPr>
              <w:t xml:space="preserve"> the separate initial DL BWP in connected mode will only be used in some special cases, for e.g., RACH in scenarios where ROs are not configured in the active non-initial UL BWP (in this case UE may switch to the initial UL/DL BWP). Note that once the UE is switched to the separate initial DL BWP, it requires RRC reconfiguration to switch back to the RRC configured non-initial DL BWP (as the separate initial DL BWP will not support DCI-based switch in Option 1).</w:t>
            </w:r>
          </w:p>
          <w:p w14:paraId="257C6E70" w14:textId="77777777" w:rsidR="00E75241" w:rsidRDefault="003B30A8">
            <w:pPr>
              <w:rPr>
                <w:lang w:val="en-US" w:eastAsia="ko-KR"/>
              </w:rPr>
            </w:pPr>
            <w:r>
              <w:rPr>
                <w:lang w:val="en-US" w:eastAsia="ko-KR"/>
              </w:rPr>
              <w:t>So, in our view, the UE can expect similar conditions in the separate initial DL BWP in all RRC states (idle/inactive/connected). That is, if the UE cannot expect SSB in the separate initial DL BWP in idle/inactive state, it cannot expect it in the separate initial DL BWP in connected state either.</w:t>
            </w:r>
          </w:p>
          <w:p w14:paraId="257C6E71" w14:textId="77777777" w:rsidR="00E75241" w:rsidRDefault="003B30A8">
            <w:pPr>
              <w:rPr>
                <w:lang w:val="en-US" w:eastAsia="ko-KR"/>
              </w:rPr>
            </w:pPr>
            <w:r>
              <w:rPr>
                <w:lang w:val="en-US" w:eastAsia="ko-KR"/>
              </w:rPr>
              <w:t xml:space="preserve">In our view, the focus can be on BWP#0 configuration option 1, as it will be widely adopted by MNOs. It may not be feasible/efficient to optimize the solutions for both BWP#0 configuration option 1 and option 2. </w:t>
            </w:r>
          </w:p>
        </w:tc>
      </w:tr>
      <w:tr w:rsidR="00E75241" w14:paraId="257C6E78" w14:textId="77777777">
        <w:tc>
          <w:tcPr>
            <w:tcW w:w="1472" w:type="dxa"/>
          </w:tcPr>
          <w:p w14:paraId="257C6E73" w14:textId="77777777" w:rsidR="00E75241" w:rsidRDefault="003B30A8">
            <w:pPr>
              <w:rPr>
                <w:rFonts w:eastAsiaTheme="minorEastAsia"/>
                <w:lang w:val="en-US" w:eastAsia="zh-CN"/>
              </w:rPr>
            </w:pPr>
            <w:r>
              <w:rPr>
                <w:rFonts w:eastAsiaTheme="minorEastAsia"/>
                <w:lang w:val="en-US" w:eastAsia="zh-CN"/>
              </w:rPr>
              <w:t>Mediatek</w:t>
            </w:r>
          </w:p>
        </w:tc>
        <w:tc>
          <w:tcPr>
            <w:tcW w:w="8275" w:type="dxa"/>
          </w:tcPr>
          <w:p w14:paraId="257C6E74" w14:textId="77777777" w:rsidR="00E75241" w:rsidRDefault="003B30A8" w:rsidP="005025F6">
            <w:pPr>
              <w:pStyle w:val="afe"/>
              <w:numPr>
                <w:ilvl w:val="0"/>
                <w:numId w:val="8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separate initial BWP may or may not contain the MIB-defined CORESET#0.</w:t>
            </w:r>
          </w:p>
          <w:p w14:paraId="257C6E75" w14:textId="77777777" w:rsidR="00E75241" w:rsidRDefault="003B30A8" w:rsidP="005025F6">
            <w:pPr>
              <w:pStyle w:val="afe"/>
              <w:numPr>
                <w:ilvl w:val="0"/>
                <w:numId w:val="8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SSB and TRS should be included. RRM measurement on CD-SSB outside the BWP should be supported by measurement gap, to account for the case when the period of the additional SSB is too long for RRM accuracy.</w:t>
            </w:r>
          </w:p>
          <w:p w14:paraId="257C6E76" w14:textId="77777777" w:rsidR="00E75241" w:rsidRDefault="003B30A8" w:rsidP="005025F6">
            <w:pPr>
              <w:pStyle w:val="afe"/>
              <w:numPr>
                <w:ilvl w:val="0"/>
                <w:numId w:val="8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can be gNB configuration.</w:t>
            </w:r>
          </w:p>
          <w:p w14:paraId="257C6E77" w14:textId="77777777" w:rsidR="00E75241" w:rsidRDefault="003B30A8" w:rsidP="005025F6">
            <w:pPr>
              <w:pStyle w:val="afe"/>
              <w:numPr>
                <w:ilvl w:val="0"/>
                <w:numId w:val="8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SIB defined separate BWP should be available for all operation modes and either BWP#0 configuration option. </w:t>
            </w:r>
          </w:p>
        </w:tc>
      </w:tr>
      <w:tr w:rsidR="00E75241" w14:paraId="257C6E7B" w14:textId="77777777">
        <w:tc>
          <w:tcPr>
            <w:tcW w:w="1472" w:type="dxa"/>
          </w:tcPr>
          <w:p w14:paraId="257C6E79" w14:textId="77777777" w:rsidR="00E75241" w:rsidRDefault="003B30A8">
            <w:pPr>
              <w:rPr>
                <w:lang w:val="en-US" w:eastAsia="ko-KR"/>
              </w:rPr>
            </w:pPr>
            <w:r>
              <w:rPr>
                <w:lang w:val="en-US" w:eastAsia="ko-KR"/>
              </w:rPr>
              <w:t>FL9</w:t>
            </w:r>
          </w:p>
        </w:tc>
        <w:tc>
          <w:tcPr>
            <w:tcW w:w="8275" w:type="dxa"/>
          </w:tcPr>
          <w:p w14:paraId="257C6E7A" w14:textId="77777777" w:rsidR="00E75241" w:rsidRDefault="003B30A8">
            <w:pPr>
              <w:rPr>
                <w:lang w:val="en-US" w:eastAsia="ko-KR"/>
              </w:rPr>
            </w:pPr>
            <w:r>
              <w:t>The received responses have been considered in Proposal 2.2-6k below.</w:t>
            </w:r>
          </w:p>
        </w:tc>
      </w:tr>
    </w:tbl>
    <w:p w14:paraId="257C6E7C" w14:textId="77777777" w:rsidR="00E75241" w:rsidRDefault="00E75241">
      <w:pPr>
        <w:pStyle w:val="ArialText"/>
        <w:rPr>
          <w:rFonts w:ascii="Times New Roman" w:hAnsi="Times New Roman" w:cs="Times New Roman"/>
          <w:szCs w:val="20"/>
        </w:rPr>
      </w:pPr>
    </w:p>
    <w:p w14:paraId="257C6E7D" w14:textId="77777777" w:rsidR="00E75241" w:rsidRDefault="003B30A8">
      <w:pPr>
        <w:rPr>
          <w:lang w:val="en-US" w:eastAsia="ko-KR"/>
        </w:rPr>
      </w:pPr>
      <w:r>
        <w:rPr>
          <w:lang w:val="en-US" w:eastAsia="ko-KR"/>
        </w:rPr>
        <w:t>Based on the received responses to above questions 2.2-6g, 2.2-6h, 2.2-6i, and 2.2-6j, the following proposal can be considered. Note that, if necessary, this proposal can be considered together with Proposal 3.1-1d.</w:t>
      </w:r>
    </w:p>
    <w:p w14:paraId="257C6E7E" w14:textId="77777777" w:rsidR="00E75241" w:rsidRDefault="003B30A8">
      <w:pPr>
        <w:rPr>
          <w:b/>
          <w:bCs/>
        </w:rPr>
      </w:pPr>
      <w:r>
        <w:rPr>
          <w:b/>
          <w:bCs/>
          <w:highlight w:val="yellow"/>
        </w:rPr>
        <w:t>FL9 High Priority Proposal 2.2-6k</w:t>
      </w:r>
      <w:r>
        <w:rPr>
          <w:b/>
          <w:bCs/>
        </w:rPr>
        <w:t>:</w:t>
      </w:r>
    </w:p>
    <w:p w14:paraId="257C6E7F" w14:textId="77777777" w:rsidR="00E75241" w:rsidRDefault="003B30A8" w:rsidP="005025F6">
      <w:pPr>
        <w:pStyle w:val="afe"/>
        <w:numPr>
          <w:ilvl w:val="0"/>
          <w:numId w:val="88"/>
        </w:numPr>
        <w:rPr>
          <w:rFonts w:ascii="Times New Roman" w:hAnsi="Times New Roman" w:cs="Times New Roman"/>
          <w:b/>
          <w:bCs/>
          <w:sz w:val="20"/>
          <w:szCs w:val="20"/>
          <w:lang w:val="en-GB" w:eastAsia="en-US"/>
        </w:rPr>
      </w:pPr>
      <w:r w:rsidRPr="00F02537">
        <w:rPr>
          <w:rFonts w:ascii="Times New Roman" w:hAnsi="Times New Roman" w:cs="Times New Roman"/>
          <w:b/>
          <w:bCs/>
          <w:sz w:val="20"/>
          <w:szCs w:val="20"/>
          <w:lang w:val="en-US"/>
        </w:rPr>
        <w:t>Regarding random access in idle/inactive mode in separate initial DL BWP for RedCap UEs in FR1,</w:t>
      </w:r>
    </w:p>
    <w:p w14:paraId="257C6E80" w14:textId="77777777" w:rsidR="00E75241" w:rsidRPr="00F02537" w:rsidRDefault="003B30A8" w:rsidP="005025F6">
      <w:pPr>
        <w:pStyle w:val="afe"/>
        <w:numPr>
          <w:ilvl w:val="1"/>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If a separate initial DL BWP for RedCap UEs is configured in FR1, it can be configured for random access, including CORESET/CSS for random access.</w:t>
      </w:r>
    </w:p>
    <w:p w14:paraId="257C6E81" w14:textId="77777777" w:rsidR="00E75241" w:rsidRPr="00F02537" w:rsidRDefault="003B30A8" w:rsidP="005025F6">
      <w:pPr>
        <w:pStyle w:val="afe"/>
        <w:numPr>
          <w:ilvl w:val="1"/>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If the separate initial DL BWP is only configured for random access, then the UE cannot expect SSB transmission in the separate initial DL BWP.</w:t>
      </w:r>
    </w:p>
    <w:p w14:paraId="257C6E82" w14:textId="77777777" w:rsidR="00E75241" w:rsidRPr="00F02537" w:rsidRDefault="003B30A8" w:rsidP="005025F6">
      <w:pPr>
        <w:pStyle w:val="afe"/>
        <w:numPr>
          <w:ilvl w:val="2"/>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Note: The network may or may not configure SSB in this case.</w:t>
      </w:r>
    </w:p>
    <w:p w14:paraId="257C6E83" w14:textId="77777777" w:rsidR="00E75241" w:rsidRDefault="003B30A8" w:rsidP="005025F6">
      <w:pPr>
        <w:pStyle w:val="afe"/>
        <w:numPr>
          <w:ilvl w:val="0"/>
          <w:numId w:val="88"/>
        </w:numPr>
        <w:rPr>
          <w:rFonts w:ascii="Times New Roman" w:hAnsi="Times New Roman" w:cs="Times New Roman"/>
          <w:b/>
          <w:bCs/>
          <w:sz w:val="20"/>
          <w:szCs w:val="20"/>
          <w:lang w:val="en-GB" w:eastAsia="en-US"/>
        </w:rPr>
      </w:pPr>
      <w:r w:rsidRPr="00F02537">
        <w:rPr>
          <w:rFonts w:ascii="Times New Roman" w:hAnsi="Times New Roman" w:cs="Times New Roman"/>
          <w:b/>
          <w:bCs/>
          <w:sz w:val="20"/>
          <w:szCs w:val="20"/>
          <w:lang w:val="en-US"/>
        </w:rPr>
        <w:t>Regarding paging in idle/inactive mode in separate initial DL BWP for RedCap UEs in FR1,</w:t>
      </w:r>
    </w:p>
    <w:p w14:paraId="257C6E84" w14:textId="77777777" w:rsidR="00E75241" w:rsidRPr="00F02537" w:rsidRDefault="003B30A8" w:rsidP="005025F6">
      <w:pPr>
        <w:pStyle w:val="afe"/>
        <w:numPr>
          <w:ilvl w:val="1"/>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If a separate initial DL BWP for RedCap UEs is configured in FR1, it can be configured for paging, including CORESET/CSS for paging.</w:t>
      </w:r>
    </w:p>
    <w:p w14:paraId="257C6E85" w14:textId="77777777" w:rsidR="00E75241" w:rsidRPr="00F02537" w:rsidRDefault="003B30A8" w:rsidP="005025F6">
      <w:pPr>
        <w:pStyle w:val="afe"/>
        <w:numPr>
          <w:ilvl w:val="1"/>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FFS: If the separate initial DL BWP is configured for paging, then the UE [can always / cannot] expect SSB transmission in the separate initial DL BWP.</w:t>
      </w:r>
    </w:p>
    <w:p w14:paraId="257C6E86" w14:textId="77777777" w:rsidR="00E75241" w:rsidRPr="00F02537" w:rsidRDefault="003B30A8" w:rsidP="005025F6">
      <w:pPr>
        <w:pStyle w:val="afe"/>
        <w:numPr>
          <w:ilvl w:val="2"/>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Note: The network may or may not configure SSB in this case.</w:t>
      </w:r>
    </w:p>
    <w:p w14:paraId="257C6E87" w14:textId="77777777" w:rsidR="00E75241" w:rsidRPr="00F02537" w:rsidRDefault="003B30A8" w:rsidP="005025F6">
      <w:pPr>
        <w:pStyle w:val="afe"/>
        <w:numPr>
          <w:ilvl w:val="0"/>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Regarding CORESET#0 and SIB1 in idle/inactive/connected mode for RedCap UEs in FR1,</w:t>
      </w:r>
    </w:p>
    <w:p w14:paraId="257C6E88" w14:textId="77777777" w:rsidR="00E75241" w:rsidRPr="00F02537" w:rsidRDefault="003B30A8" w:rsidP="005025F6">
      <w:pPr>
        <w:pStyle w:val="afe"/>
        <w:numPr>
          <w:ilvl w:val="1"/>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If a separate initial DL BWP for RedCap UEs is configured in FR1, then the UE cannot expect it to contain MIB-configured CORESET#0 or SIB1.</w:t>
      </w:r>
    </w:p>
    <w:p w14:paraId="257C6E89" w14:textId="77777777" w:rsidR="00E75241" w:rsidRPr="00F02537" w:rsidRDefault="003B30A8" w:rsidP="005025F6">
      <w:pPr>
        <w:pStyle w:val="afe"/>
        <w:numPr>
          <w:ilvl w:val="2"/>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Note: The network may or may not configure CORESET#0 or SIB1 to be within the separate initial DL BWP.</w:t>
      </w:r>
    </w:p>
    <w:p w14:paraId="257C6E8A" w14:textId="77777777" w:rsidR="00E75241" w:rsidRPr="00F02537" w:rsidRDefault="003B30A8" w:rsidP="005025F6">
      <w:pPr>
        <w:pStyle w:val="afe"/>
        <w:numPr>
          <w:ilvl w:val="1"/>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If an RRC-configured DL BWP is configured in FR1, then the UE cannot expect it to contain MIB-configured CORESET#0 or SIB1.</w:t>
      </w:r>
    </w:p>
    <w:p w14:paraId="257C6E8B" w14:textId="77777777" w:rsidR="00E75241" w:rsidRPr="00F02537" w:rsidRDefault="003B30A8" w:rsidP="005025F6">
      <w:pPr>
        <w:pStyle w:val="afe"/>
        <w:numPr>
          <w:ilvl w:val="2"/>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Note: The network may or may not configure CORESET#0 or SIB1 to be within the RRC-configured DL BWP.</w:t>
      </w:r>
    </w:p>
    <w:p w14:paraId="257C6E8C" w14:textId="77777777" w:rsidR="00E75241" w:rsidRPr="00F02537" w:rsidRDefault="003B30A8" w:rsidP="005025F6">
      <w:pPr>
        <w:pStyle w:val="afe"/>
        <w:numPr>
          <w:ilvl w:val="0"/>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Regarding connected mode in an RRC-configured active DL BWP for a RedCap UE in FR1,</w:t>
      </w:r>
    </w:p>
    <w:p w14:paraId="257C6E8D" w14:textId="77777777" w:rsidR="00E75241" w:rsidRPr="00F02537" w:rsidRDefault="003B30A8" w:rsidP="005025F6">
      <w:pPr>
        <w:pStyle w:val="afe"/>
        <w:numPr>
          <w:ilvl w:val="1"/>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14:paraId="257C6E8E" w14:textId="77777777" w:rsidR="00E75241" w:rsidRPr="00F02537" w:rsidRDefault="003B30A8" w:rsidP="005025F6">
      <w:pPr>
        <w:pStyle w:val="afe"/>
        <w:numPr>
          <w:ilvl w:val="1"/>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FFS: Whether the UE can expect SSB transmission in the separate initial DL BWP when it is used in connected mode</w:t>
      </w:r>
    </w:p>
    <w:p w14:paraId="257C6E8F" w14:textId="067E19E5" w:rsidR="00E75241" w:rsidRDefault="003B30A8" w:rsidP="005025F6">
      <w:pPr>
        <w:pStyle w:val="afe"/>
        <w:numPr>
          <w:ilvl w:val="2"/>
          <w:numId w:val="88"/>
        </w:numPr>
        <w:tabs>
          <w:tab w:val="left" w:pos="3780"/>
        </w:tabs>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tbl>
      <w:tblPr>
        <w:tblStyle w:val="af8"/>
        <w:tblW w:w="9856" w:type="dxa"/>
        <w:tblLook w:val="04A0" w:firstRow="1" w:lastRow="0" w:firstColumn="1" w:lastColumn="0" w:noHBand="0" w:noVBand="1"/>
      </w:tblPr>
      <w:tblGrid>
        <w:gridCol w:w="1572"/>
        <w:gridCol w:w="691"/>
        <w:gridCol w:w="570"/>
        <w:gridCol w:w="7023"/>
      </w:tblGrid>
      <w:tr w:rsidR="00E75241" w14:paraId="257C6E93" w14:textId="77777777" w:rsidTr="007E45C9">
        <w:tc>
          <w:tcPr>
            <w:tcW w:w="1572" w:type="dxa"/>
            <w:shd w:val="clear" w:color="auto" w:fill="D9D9D9" w:themeFill="background1" w:themeFillShade="D9"/>
          </w:tcPr>
          <w:p w14:paraId="257C6E90" w14:textId="77777777" w:rsidR="00E75241" w:rsidRPr="00A77291" w:rsidRDefault="003B30A8">
            <w:pPr>
              <w:rPr>
                <w:b/>
                <w:bCs/>
                <w:lang w:val="en-US"/>
              </w:rPr>
            </w:pPr>
            <w:r w:rsidRPr="00A77291">
              <w:rPr>
                <w:b/>
                <w:bCs/>
                <w:lang w:val="en-US"/>
              </w:rPr>
              <w:t>Company</w:t>
            </w:r>
          </w:p>
        </w:tc>
        <w:tc>
          <w:tcPr>
            <w:tcW w:w="1261" w:type="dxa"/>
            <w:gridSpan w:val="2"/>
            <w:shd w:val="clear" w:color="auto" w:fill="D9D9D9" w:themeFill="background1" w:themeFillShade="D9"/>
          </w:tcPr>
          <w:p w14:paraId="257C6E91" w14:textId="77777777" w:rsidR="00E75241" w:rsidRPr="00A77291" w:rsidRDefault="003B30A8">
            <w:pPr>
              <w:rPr>
                <w:b/>
                <w:bCs/>
                <w:lang w:val="en-US"/>
              </w:rPr>
            </w:pPr>
            <w:r w:rsidRPr="00A77291">
              <w:rPr>
                <w:b/>
                <w:bCs/>
                <w:lang w:val="en-US"/>
              </w:rPr>
              <w:t>Y/N</w:t>
            </w:r>
          </w:p>
        </w:tc>
        <w:tc>
          <w:tcPr>
            <w:tcW w:w="7023" w:type="dxa"/>
            <w:shd w:val="clear" w:color="auto" w:fill="D9D9D9" w:themeFill="background1" w:themeFillShade="D9"/>
          </w:tcPr>
          <w:p w14:paraId="257C6E92" w14:textId="77777777" w:rsidR="00E75241" w:rsidRPr="00A77291" w:rsidRDefault="003B30A8">
            <w:pPr>
              <w:rPr>
                <w:b/>
                <w:bCs/>
                <w:lang w:val="en-US"/>
              </w:rPr>
            </w:pPr>
            <w:r w:rsidRPr="00A77291">
              <w:rPr>
                <w:b/>
                <w:bCs/>
                <w:lang w:val="en-US"/>
              </w:rPr>
              <w:t>Comments</w:t>
            </w:r>
          </w:p>
        </w:tc>
      </w:tr>
      <w:tr w:rsidR="00E75241" w14:paraId="257C6EAC" w14:textId="77777777" w:rsidTr="007E45C9">
        <w:tc>
          <w:tcPr>
            <w:tcW w:w="1572" w:type="dxa"/>
          </w:tcPr>
          <w:p w14:paraId="257C6E94" w14:textId="77777777" w:rsidR="00E75241" w:rsidRPr="00A77291" w:rsidRDefault="003B30A8">
            <w:pPr>
              <w:rPr>
                <w:rFonts w:eastAsiaTheme="minorEastAsia"/>
                <w:lang w:val="en-US" w:eastAsia="zh-CN"/>
              </w:rPr>
            </w:pPr>
            <w:r w:rsidRPr="00A77291">
              <w:rPr>
                <w:rFonts w:eastAsiaTheme="minorEastAsia"/>
                <w:lang w:val="en-US" w:eastAsia="zh-CN"/>
              </w:rPr>
              <w:t>vivo</w:t>
            </w:r>
          </w:p>
        </w:tc>
        <w:tc>
          <w:tcPr>
            <w:tcW w:w="1261" w:type="dxa"/>
            <w:gridSpan w:val="2"/>
          </w:tcPr>
          <w:p w14:paraId="257C6E95" w14:textId="77777777" w:rsidR="00E75241" w:rsidRPr="00A77291" w:rsidRDefault="003B30A8">
            <w:pPr>
              <w:tabs>
                <w:tab w:val="left" w:pos="551"/>
              </w:tabs>
              <w:rPr>
                <w:rFonts w:eastAsiaTheme="minorEastAsia"/>
                <w:lang w:val="en-US" w:eastAsia="zh-CN"/>
              </w:rPr>
            </w:pPr>
            <w:r w:rsidRPr="00A77291">
              <w:rPr>
                <w:rFonts w:eastAsiaTheme="minorEastAsia"/>
                <w:lang w:val="en-US" w:eastAsia="zh-CN"/>
              </w:rPr>
              <w:t>N</w:t>
            </w:r>
          </w:p>
        </w:tc>
        <w:tc>
          <w:tcPr>
            <w:tcW w:w="7023" w:type="dxa"/>
          </w:tcPr>
          <w:p w14:paraId="257C6E96" w14:textId="77777777" w:rsidR="00E75241" w:rsidRPr="00A77291" w:rsidRDefault="003B30A8">
            <w:pPr>
              <w:rPr>
                <w:rFonts w:eastAsiaTheme="minorEastAsia"/>
                <w:lang w:val="en-US" w:eastAsia="zh-CN"/>
              </w:rPr>
            </w:pPr>
            <w:r w:rsidRPr="00A77291">
              <w:rPr>
                <w:rFonts w:eastAsiaTheme="minorEastAsia"/>
                <w:lang w:val="en-US" w:eastAsia="zh-CN"/>
              </w:rPr>
              <w:t xml:space="preserve">As commented before, as the key part of a fair compromise, FG6-1 shall be mandatory and FG6-1a shall be optional. </w:t>
            </w:r>
          </w:p>
          <w:p w14:paraId="257C6E97" w14:textId="77777777" w:rsidR="00E75241" w:rsidRPr="00A77291" w:rsidRDefault="003B30A8">
            <w:pPr>
              <w:rPr>
                <w:b/>
                <w:bCs/>
              </w:rPr>
            </w:pPr>
            <w:r w:rsidRPr="00A77291">
              <w:rPr>
                <w:b/>
                <w:bCs/>
                <w:highlight w:val="yellow"/>
              </w:rPr>
              <w:t>FL9 High Priority Proposal 2.2-6k</w:t>
            </w:r>
            <w:r w:rsidRPr="00A77291">
              <w:rPr>
                <w:b/>
                <w:bCs/>
              </w:rPr>
              <w:t>:</w:t>
            </w:r>
          </w:p>
          <w:p w14:paraId="257C6E98" w14:textId="77777777" w:rsidR="00E75241" w:rsidRPr="00A77291" w:rsidRDefault="003B30A8" w:rsidP="005025F6">
            <w:pPr>
              <w:pStyle w:val="afe"/>
              <w:numPr>
                <w:ilvl w:val="0"/>
                <w:numId w:val="89"/>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Regarding random access in idle/inactive mode in separate initial DL BWP for RedCap UEs in FR1,</w:t>
            </w:r>
          </w:p>
          <w:p w14:paraId="257C6E99" w14:textId="77777777" w:rsidR="00E75241" w:rsidRPr="00A77291" w:rsidRDefault="003B30A8" w:rsidP="005025F6">
            <w:pPr>
              <w:pStyle w:val="afe"/>
              <w:numPr>
                <w:ilvl w:val="1"/>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If a separate initial DL BWP for RedCap UEs is configured in FR1, it can be configured for random access, including CORESET/CSS for random access.</w:t>
            </w:r>
          </w:p>
          <w:p w14:paraId="257C6E9A" w14:textId="77777777" w:rsidR="00E75241" w:rsidRPr="00A77291" w:rsidRDefault="003B30A8" w:rsidP="005025F6">
            <w:pPr>
              <w:pStyle w:val="afe"/>
              <w:numPr>
                <w:ilvl w:val="1"/>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the separate initial DL BWP is only configured for random access, then the UE cannot </w:t>
            </w:r>
            <w:r w:rsidRPr="00A77291">
              <w:rPr>
                <w:rFonts w:ascii="Times New Roman" w:hAnsi="Times New Roman" w:cs="Times New Roman"/>
                <w:b/>
                <w:bCs/>
                <w:color w:val="FF0000"/>
                <w:sz w:val="20"/>
                <w:szCs w:val="20"/>
                <w:u w:val="single"/>
                <w:lang w:val="en-US"/>
              </w:rPr>
              <w:t>always</w:t>
            </w:r>
            <w:r w:rsidRPr="00A77291">
              <w:rPr>
                <w:rFonts w:ascii="Times New Roman" w:hAnsi="Times New Roman" w:cs="Times New Roman"/>
                <w:b/>
                <w:bCs/>
                <w:sz w:val="20"/>
                <w:szCs w:val="20"/>
                <w:lang w:val="en-US"/>
              </w:rPr>
              <w:t xml:space="preserve"> expect SSB transmission in the separate initial DL BWP.</w:t>
            </w:r>
          </w:p>
          <w:p w14:paraId="257C6E9B" w14:textId="77777777" w:rsidR="00E75241" w:rsidRPr="00A77291" w:rsidRDefault="003B30A8" w:rsidP="005025F6">
            <w:pPr>
              <w:pStyle w:val="afe"/>
              <w:numPr>
                <w:ilvl w:val="2"/>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SSB in this case.</w:t>
            </w:r>
          </w:p>
          <w:p w14:paraId="257C6E9C" w14:textId="77777777" w:rsidR="00E75241" w:rsidRPr="00A77291" w:rsidRDefault="003B30A8" w:rsidP="005025F6">
            <w:pPr>
              <w:pStyle w:val="afe"/>
              <w:numPr>
                <w:ilvl w:val="0"/>
                <w:numId w:val="89"/>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Regarding paging in idle/inactive mode in separate initial DL BWP for RedCap UEs in FR1,</w:t>
            </w:r>
          </w:p>
          <w:p w14:paraId="257C6E9D" w14:textId="77777777" w:rsidR="00E75241" w:rsidRPr="00A77291" w:rsidRDefault="003B30A8" w:rsidP="005025F6">
            <w:pPr>
              <w:pStyle w:val="afe"/>
              <w:numPr>
                <w:ilvl w:val="1"/>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If a separate initial DL BWP for RedCap UEs is configured in FR1, it can be configured for paging, including CORESET/CSS for paging.</w:t>
            </w:r>
          </w:p>
          <w:p w14:paraId="257C6E9E" w14:textId="77777777" w:rsidR="00E75241" w:rsidRPr="00A77291" w:rsidRDefault="003B30A8" w:rsidP="005025F6">
            <w:pPr>
              <w:pStyle w:val="afe"/>
              <w:numPr>
                <w:ilvl w:val="1"/>
                <w:numId w:val="89"/>
              </w:numPr>
              <w:rPr>
                <w:rFonts w:ascii="Times New Roman" w:hAnsi="Times New Roman" w:cs="Times New Roman"/>
                <w:b/>
                <w:bCs/>
                <w:sz w:val="20"/>
                <w:szCs w:val="20"/>
                <w:lang w:val="en-US"/>
              </w:rPr>
            </w:pPr>
            <w:r w:rsidRPr="00A77291">
              <w:rPr>
                <w:rFonts w:ascii="Times New Roman" w:hAnsi="Times New Roman" w:cs="Times New Roman"/>
                <w:b/>
                <w:bCs/>
                <w:strike/>
                <w:color w:val="FF0000"/>
                <w:sz w:val="20"/>
                <w:szCs w:val="20"/>
                <w:lang w:val="en-US"/>
              </w:rPr>
              <w:lastRenderedPageBreak/>
              <w:t xml:space="preserve">FFS: </w:t>
            </w:r>
            <w:r w:rsidRPr="00A77291">
              <w:rPr>
                <w:rFonts w:ascii="Times New Roman" w:hAnsi="Times New Roman" w:cs="Times New Roman"/>
                <w:b/>
                <w:bCs/>
                <w:sz w:val="20"/>
                <w:szCs w:val="20"/>
                <w:lang w:val="en-US"/>
              </w:rPr>
              <w:t xml:space="preserve">If the separate initial DL BWP is configured for paging, then the UE </w:t>
            </w:r>
            <w:r w:rsidRPr="00A77291">
              <w:rPr>
                <w:rFonts w:ascii="Times New Roman" w:hAnsi="Times New Roman" w:cs="Times New Roman"/>
                <w:b/>
                <w:bCs/>
                <w:strike/>
                <w:color w:val="FF0000"/>
                <w:sz w:val="20"/>
                <w:szCs w:val="20"/>
                <w:lang w:val="en-US"/>
              </w:rPr>
              <w:t>[</w:t>
            </w:r>
            <w:r w:rsidRPr="00A77291">
              <w:rPr>
                <w:rFonts w:ascii="Times New Roman" w:hAnsi="Times New Roman" w:cs="Times New Roman"/>
                <w:b/>
                <w:bCs/>
                <w:sz w:val="20"/>
                <w:szCs w:val="20"/>
                <w:lang w:val="en-US"/>
              </w:rPr>
              <w:t>can always</w:t>
            </w:r>
            <w:r w:rsidRPr="00A77291">
              <w:rPr>
                <w:rFonts w:ascii="Times New Roman" w:hAnsi="Times New Roman" w:cs="Times New Roman"/>
                <w:b/>
                <w:bCs/>
                <w:strike/>
                <w:color w:val="FF0000"/>
                <w:sz w:val="20"/>
                <w:szCs w:val="20"/>
                <w:lang w:val="en-US"/>
              </w:rPr>
              <w:t xml:space="preserve"> / cannot]</w:t>
            </w:r>
            <w:r w:rsidRPr="00A77291">
              <w:rPr>
                <w:rFonts w:ascii="Times New Roman" w:hAnsi="Times New Roman" w:cs="Times New Roman"/>
                <w:b/>
                <w:bCs/>
                <w:sz w:val="20"/>
                <w:szCs w:val="20"/>
                <w:lang w:val="en-US"/>
              </w:rPr>
              <w:t xml:space="preserve"> expect SSB transmission in the separate initial DL BWP.</w:t>
            </w:r>
          </w:p>
          <w:p w14:paraId="257C6E9F" w14:textId="77777777" w:rsidR="00E75241" w:rsidRPr="00A77291" w:rsidRDefault="003B30A8" w:rsidP="005025F6">
            <w:pPr>
              <w:pStyle w:val="afe"/>
              <w:numPr>
                <w:ilvl w:val="2"/>
                <w:numId w:val="89"/>
              </w:numPr>
              <w:rPr>
                <w:rFonts w:ascii="Times New Roman" w:hAnsi="Times New Roman" w:cs="Times New Roman"/>
                <w:b/>
                <w:bCs/>
                <w:strike/>
                <w:color w:val="FF0000"/>
                <w:sz w:val="20"/>
                <w:szCs w:val="20"/>
                <w:lang w:val="en-US"/>
              </w:rPr>
            </w:pPr>
            <w:r w:rsidRPr="00A77291">
              <w:rPr>
                <w:rFonts w:ascii="Times New Roman" w:hAnsi="Times New Roman" w:cs="Times New Roman"/>
                <w:b/>
                <w:bCs/>
                <w:strike/>
                <w:color w:val="FF0000"/>
                <w:sz w:val="20"/>
                <w:szCs w:val="20"/>
                <w:lang w:val="en-US"/>
              </w:rPr>
              <w:t>Note: The network may or may not configure SSB in this case.</w:t>
            </w:r>
          </w:p>
          <w:p w14:paraId="257C6EA0" w14:textId="77777777" w:rsidR="00E75241" w:rsidRPr="00A77291" w:rsidRDefault="003B30A8" w:rsidP="005025F6">
            <w:pPr>
              <w:pStyle w:val="afe"/>
              <w:numPr>
                <w:ilvl w:val="0"/>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CORESET#0 and SIB1 in idle/inactive/connected mode for RedCap UEs in FR1,</w:t>
            </w:r>
          </w:p>
          <w:p w14:paraId="257C6EA1" w14:textId="77777777" w:rsidR="00E75241" w:rsidRPr="00A77291" w:rsidRDefault="003B30A8" w:rsidP="005025F6">
            <w:pPr>
              <w:pStyle w:val="afe"/>
              <w:numPr>
                <w:ilvl w:val="1"/>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 separate initial DL BWP for RedCap UEs is configured in FR1, then the UE cannot </w:t>
            </w:r>
            <w:r w:rsidRPr="00A77291">
              <w:rPr>
                <w:rFonts w:ascii="Times New Roman" w:hAnsi="Times New Roman" w:cs="Times New Roman"/>
                <w:b/>
                <w:bCs/>
                <w:color w:val="FF0000"/>
                <w:sz w:val="20"/>
                <w:szCs w:val="20"/>
                <w:u w:val="single"/>
                <w:lang w:val="en-US"/>
              </w:rPr>
              <w:t>always</w:t>
            </w:r>
            <w:r w:rsidRPr="00A77291">
              <w:rPr>
                <w:rFonts w:ascii="Times New Roman" w:hAnsi="Times New Roman" w:cs="Times New Roman"/>
                <w:b/>
                <w:bCs/>
                <w:sz w:val="20"/>
                <w:szCs w:val="20"/>
                <w:lang w:val="en-US"/>
              </w:rPr>
              <w:t xml:space="preserve"> expect it to contain MIB-configured CORESET#0 or SIB1.</w:t>
            </w:r>
          </w:p>
          <w:p w14:paraId="257C6EA2" w14:textId="77777777" w:rsidR="00E75241" w:rsidRPr="00A77291" w:rsidRDefault="003B30A8" w:rsidP="005025F6">
            <w:pPr>
              <w:pStyle w:val="afe"/>
              <w:numPr>
                <w:ilvl w:val="2"/>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separate initial DL BWP.</w:t>
            </w:r>
          </w:p>
          <w:p w14:paraId="257C6EA3" w14:textId="77777777" w:rsidR="00E75241" w:rsidRPr="00A77291" w:rsidRDefault="003B30A8" w:rsidP="005025F6">
            <w:pPr>
              <w:pStyle w:val="afe"/>
              <w:numPr>
                <w:ilvl w:val="1"/>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an RRC-configured DL BWP is configured in FR1, then the UE cannot </w:t>
            </w:r>
            <w:r w:rsidRPr="00A77291">
              <w:rPr>
                <w:rFonts w:ascii="Times New Roman" w:hAnsi="Times New Roman" w:cs="Times New Roman"/>
                <w:b/>
                <w:bCs/>
                <w:color w:val="FF0000"/>
                <w:sz w:val="20"/>
                <w:szCs w:val="20"/>
                <w:u w:val="single"/>
                <w:lang w:val="en-US"/>
              </w:rPr>
              <w:t>always</w:t>
            </w:r>
            <w:r w:rsidRPr="00A77291">
              <w:rPr>
                <w:rFonts w:ascii="Times New Roman" w:hAnsi="Times New Roman" w:cs="Times New Roman"/>
                <w:b/>
                <w:bCs/>
                <w:sz w:val="20"/>
                <w:szCs w:val="20"/>
                <w:lang w:val="en-US"/>
              </w:rPr>
              <w:t xml:space="preserve"> expect it to contain MIB-configured CORESET#0 or SIB1.</w:t>
            </w:r>
          </w:p>
          <w:p w14:paraId="257C6EA4" w14:textId="77777777" w:rsidR="00E75241" w:rsidRPr="00A77291" w:rsidRDefault="003B30A8" w:rsidP="005025F6">
            <w:pPr>
              <w:pStyle w:val="afe"/>
              <w:numPr>
                <w:ilvl w:val="2"/>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RRC-configured DL BWP.</w:t>
            </w:r>
          </w:p>
          <w:p w14:paraId="257C6EA5" w14:textId="77777777" w:rsidR="00E75241" w:rsidRPr="00A77291" w:rsidRDefault="003B30A8" w:rsidP="005025F6">
            <w:pPr>
              <w:pStyle w:val="afe"/>
              <w:numPr>
                <w:ilvl w:val="0"/>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connected mode in an RRC-configured active DL BWP for a RedCap UE in FR1,</w:t>
            </w:r>
          </w:p>
          <w:p w14:paraId="257C6EA6" w14:textId="77777777" w:rsidR="00E75241" w:rsidRPr="00A77291" w:rsidRDefault="003B30A8" w:rsidP="005025F6">
            <w:pPr>
              <w:pStyle w:val="afe"/>
              <w:numPr>
                <w:ilvl w:val="1"/>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14:paraId="257C6EA7" w14:textId="77777777" w:rsidR="00E75241" w:rsidRPr="00A77291" w:rsidRDefault="003B30A8" w:rsidP="005025F6">
            <w:pPr>
              <w:pStyle w:val="afe"/>
              <w:numPr>
                <w:ilvl w:val="2"/>
                <w:numId w:val="89"/>
              </w:numPr>
              <w:rPr>
                <w:rFonts w:ascii="Times New Roman" w:hAnsi="Times New Roman" w:cs="Times New Roman"/>
                <w:b/>
                <w:bCs/>
                <w:color w:val="FF0000"/>
                <w:sz w:val="20"/>
                <w:szCs w:val="20"/>
                <w:u w:val="single"/>
                <w:lang w:val="en-US"/>
              </w:rPr>
            </w:pPr>
            <w:r w:rsidRPr="00A77291">
              <w:rPr>
                <w:rFonts w:ascii="Times New Roman" w:hAnsi="Times New Roman" w:cs="Times New Roman"/>
                <w:b/>
                <w:bCs/>
                <w:color w:val="FF0000"/>
                <w:sz w:val="20"/>
                <w:szCs w:val="20"/>
                <w:u w:val="single"/>
                <w:lang w:val="en-US" w:eastAsia="zh-CN"/>
              </w:rPr>
              <w:t>A RedCap UE with basic features can always expect SSB transmisiosn in the RRC-configured DL BWP</w:t>
            </w:r>
          </w:p>
          <w:p w14:paraId="257C6EA8" w14:textId="77777777" w:rsidR="00E75241" w:rsidRPr="00A77291" w:rsidRDefault="003B30A8" w:rsidP="005025F6">
            <w:pPr>
              <w:pStyle w:val="afe"/>
              <w:numPr>
                <w:ilvl w:val="2"/>
                <w:numId w:val="89"/>
              </w:numPr>
              <w:rPr>
                <w:rFonts w:ascii="Times New Roman" w:hAnsi="Times New Roman" w:cs="Times New Roman"/>
                <w:b/>
                <w:bCs/>
                <w:color w:val="FF0000"/>
                <w:sz w:val="20"/>
                <w:szCs w:val="20"/>
                <w:u w:val="single"/>
                <w:lang w:val="en-US"/>
              </w:rPr>
            </w:pPr>
            <w:r w:rsidRPr="00A77291">
              <w:rPr>
                <w:rFonts w:ascii="Times New Roman" w:hAnsi="Times New Roman" w:cs="Times New Roman"/>
                <w:b/>
                <w:bCs/>
                <w:color w:val="FF0000"/>
                <w:sz w:val="20"/>
                <w:szCs w:val="20"/>
                <w:u w:val="single"/>
                <w:lang w:val="en-US" w:eastAsia="zh-CN"/>
              </w:rPr>
              <w:t xml:space="preserve">Support of SSB less operation in the RRC configured DL BWP is optional </w:t>
            </w:r>
          </w:p>
          <w:p w14:paraId="257C6EA9" w14:textId="77777777" w:rsidR="00E75241" w:rsidRPr="00A77291" w:rsidRDefault="003B30A8" w:rsidP="005025F6">
            <w:pPr>
              <w:pStyle w:val="afe"/>
              <w:numPr>
                <w:ilvl w:val="1"/>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FFS: </w:t>
            </w:r>
            <w:r w:rsidRPr="00A77291">
              <w:rPr>
                <w:rFonts w:ascii="Times New Roman" w:hAnsi="Times New Roman" w:cs="Times New Roman"/>
                <w:b/>
                <w:bCs/>
                <w:color w:val="FF0000"/>
                <w:sz w:val="20"/>
                <w:szCs w:val="20"/>
                <w:u w:val="single"/>
                <w:lang w:val="en-US"/>
              </w:rPr>
              <w:t>For BWP#0 configuration option 1, w</w:t>
            </w:r>
            <w:r w:rsidRPr="00A77291">
              <w:rPr>
                <w:rFonts w:ascii="Times New Roman" w:hAnsi="Times New Roman" w:cs="Times New Roman"/>
                <w:b/>
                <w:bCs/>
                <w:sz w:val="20"/>
                <w:szCs w:val="20"/>
                <w:lang w:val="en-US"/>
              </w:rPr>
              <w:t>hether the UE can expect SSB transmission in the separate initial DL BWP when it is used in connected mode</w:t>
            </w:r>
          </w:p>
          <w:p w14:paraId="257C6EAB" w14:textId="23FCC1FA" w:rsidR="00E75241" w:rsidRPr="00A77291" w:rsidRDefault="003B30A8" w:rsidP="005025F6">
            <w:pPr>
              <w:pStyle w:val="afe"/>
              <w:numPr>
                <w:ilvl w:val="2"/>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tc>
      </w:tr>
      <w:tr w:rsidR="00E75241" w14:paraId="257C6EC2" w14:textId="77777777" w:rsidTr="007E45C9">
        <w:tc>
          <w:tcPr>
            <w:tcW w:w="1572" w:type="dxa"/>
          </w:tcPr>
          <w:p w14:paraId="257C6EAD" w14:textId="77777777" w:rsidR="00E75241" w:rsidRPr="00A77291" w:rsidRDefault="003B30A8">
            <w:pPr>
              <w:rPr>
                <w:lang w:val="en-US" w:eastAsia="ko-KR"/>
              </w:rPr>
            </w:pPr>
            <w:r w:rsidRPr="00A77291">
              <w:rPr>
                <w:lang w:val="en-US" w:eastAsia="ko-KR"/>
              </w:rPr>
              <w:lastRenderedPageBreak/>
              <w:t xml:space="preserve">Nordic </w:t>
            </w:r>
          </w:p>
        </w:tc>
        <w:tc>
          <w:tcPr>
            <w:tcW w:w="1261" w:type="dxa"/>
            <w:gridSpan w:val="2"/>
          </w:tcPr>
          <w:p w14:paraId="257C6EAE" w14:textId="77777777" w:rsidR="00E75241" w:rsidRPr="00A77291" w:rsidRDefault="003B30A8">
            <w:pPr>
              <w:tabs>
                <w:tab w:val="left" w:pos="551"/>
              </w:tabs>
              <w:rPr>
                <w:lang w:val="en-US" w:eastAsia="ko-KR"/>
              </w:rPr>
            </w:pPr>
            <w:r w:rsidRPr="00A77291">
              <w:rPr>
                <w:lang w:val="en-US" w:eastAsia="ko-KR"/>
              </w:rPr>
              <w:t>N</w:t>
            </w:r>
          </w:p>
        </w:tc>
        <w:tc>
          <w:tcPr>
            <w:tcW w:w="7023" w:type="dxa"/>
          </w:tcPr>
          <w:p w14:paraId="257C6EAF" w14:textId="77777777" w:rsidR="00E75241" w:rsidRPr="00A77291" w:rsidRDefault="003B30A8">
            <w:pPr>
              <w:rPr>
                <w:lang w:val="en-US" w:eastAsia="ko-KR"/>
              </w:rPr>
            </w:pPr>
            <w:r w:rsidRPr="00A77291">
              <w:rPr>
                <w:lang w:val="en-US" w:eastAsia="ko-KR"/>
              </w:rPr>
              <w:t xml:space="preserve">We support VIVO update </w:t>
            </w:r>
          </w:p>
          <w:p w14:paraId="257C6EB0" w14:textId="77777777" w:rsidR="00E75241" w:rsidRPr="00A77291" w:rsidRDefault="003B30A8">
            <w:pPr>
              <w:rPr>
                <w:lang w:val="en-US" w:eastAsia="ko-KR"/>
              </w:rPr>
            </w:pPr>
            <w:r w:rsidRPr="00A77291">
              <w:rPr>
                <w:lang w:val="en-US" w:eastAsia="ko-KR"/>
              </w:rPr>
              <w:t xml:space="preserve">Moreover, for completeness, the following baseline principle should still remain valid also in R17.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38"/>
            </w:tblGrid>
            <w:tr w:rsidR="00E75241" w:rsidRPr="00A77291" w14:paraId="257C6EB2" w14:textId="77777777">
              <w:tc>
                <w:tcPr>
                  <w:tcW w:w="3438" w:type="dxa"/>
                  <w:tcBorders>
                    <w:top w:val="single" w:sz="4" w:space="0" w:color="auto"/>
                    <w:left w:val="single" w:sz="4" w:space="0" w:color="auto"/>
                    <w:bottom w:val="single" w:sz="4" w:space="0" w:color="auto"/>
                    <w:right w:val="single" w:sz="4" w:space="0" w:color="auto"/>
                  </w:tcBorders>
                  <w:vAlign w:val="center"/>
                </w:tcPr>
                <w:p w14:paraId="257C6EB1" w14:textId="77777777" w:rsidR="00E75241" w:rsidRPr="00A77291" w:rsidRDefault="003B30A8">
                  <w:pPr>
                    <w:spacing w:after="0" w:line="240" w:lineRule="auto"/>
                    <w:rPr>
                      <w:rFonts w:eastAsia="Times New Roman"/>
                      <w:lang w:val="en-US" w:eastAsia="fi-FI"/>
                    </w:rPr>
                  </w:pPr>
                  <w:r w:rsidRPr="00A77291">
                    <w:rPr>
                      <w:rFonts w:eastAsia="Times New Roman"/>
                      <w:b/>
                      <w:bCs/>
                      <w:i/>
                      <w:iCs/>
                      <w:color w:val="000000"/>
                      <w:lang w:val="en-US" w:eastAsia="fi-FI"/>
                    </w:rPr>
                    <w:t>pagingSearchSpace</w:t>
                  </w:r>
                  <w:r w:rsidRPr="00A77291">
                    <w:rPr>
                      <w:rFonts w:eastAsia="Times New Roman"/>
                      <w:b/>
                      <w:bCs/>
                      <w:i/>
                      <w:iCs/>
                      <w:color w:val="000000"/>
                      <w:lang w:val="en-US" w:eastAsia="fi-FI"/>
                    </w:rPr>
                    <w:br/>
                  </w:r>
                  <w:r w:rsidRPr="00A77291">
                    <w:rPr>
                      <w:rFonts w:eastAsia="Times New Roman"/>
                      <w:color w:val="000000"/>
                      <w:lang w:val="en-US" w:eastAsia="fi-FI"/>
                    </w:rPr>
                    <w:t xml:space="preserve">ID of the Search space for paging (see TS 38.213 [13], clause 10.1). </w:t>
                  </w:r>
                  <w:r w:rsidRPr="00A77291">
                    <w:rPr>
                      <w:rFonts w:eastAsia="Times New Roman"/>
                      <w:color w:val="000000"/>
                      <w:highlight w:val="yellow"/>
                      <w:lang w:val="en-US" w:eastAsia="fi-FI"/>
                    </w:rPr>
                    <w:t>If the field is absent, the UE does not receive paging in this BWP</w:t>
                  </w:r>
                  <w:r w:rsidRPr="00A77291">
                    <w:rPr>
                      <w:rFonts w:eastAsia="Times New Roman"/>
                      <w:color w:val="000000"/>
                      <w:lang w:val="en-US" w:eastAsia="fi-FI"/>
                    </w:rPr>
                    <w:t xml:space="preserve"> (see TS 38.213 [13], clause 10).</w:t>
                  </w:r>
                </w:p>
              </w:tc>
            </w:tr>
            <w:tr w:rsidR="00E75241" w:rsidRPr="00A77291" w14:paraId="257C6EB4" w14:textId="77777777">
              <w:tc>
                <w:tcPr>
                  <w:tcW w:w="3438" w:type="dxa"/>
                  <w:tcBorders>
                    <w:top w:val="single" w:sz="4" w:space="0" w:color="auto"/>
                    <w:left w:val="single" w:sz="4" w:space="0" w:color="auto"/>
                    <w:bottom w:val="single" w:sz="4" w:space="0" w:color="auto"/>
                    <w:right w:val="single" w:sz="4" w:space="0" w:color="auto"/>
                  </w:tcBorders>
                  <w:vAlign w:val="center"/>
                </w:tcPr>
                <w:p w14:paraId="257C6EB3" w14:textId="77777777" w:rsidR="00E75241" w:rsidRPr="00A77291" w:rsidRDefault="003B30A8">
                  <w:pPr>
                    <w:spacing w:after="0" w:line="240" w:lineRule="auto"/>
                    <w:rPr>
                      <w:rFonts w:eastAsia="Times New Roman"/>
                      <w:lang w:val="en-US" w:eastAsia="fi-FI"/>
                    </w:rPr>
                  </w:pPr>
                  <w:r w:rsidRPr="00A77291">
                    <w:rPr>
                      <w:rFonts w:eastAsia="Times New Roman"/>
                      <w:b/>
                      <w:bCs/>
                      <w:i/>
                      <w:iCs/>
                      <w:color w:val="000000"/>
                      <w:lang w:val="en-US" w:eastAsia="fi-FI"/>
                    </w:rPr>
                    <w:t>ra-SearchSpace</w:t>
                  </w:r>
                  <w:r w:rsidRPr="00A77291">
                    <w:rPr>
                      <w:rFonts w:eastAsia="Times New Roman"/>
                      <w:b/>
                      <w:bCs/>
                      <w:i/>
                      <w:iCs/>
                      <w:color w:val="000000"/>
                      <w:lang w:val="en-US" w:eastAsia="fi-FI"/>
                    </w:rPr>
                    <w:br/>
                  </w:r>
                  <w:r w:rsidRPr="00A77291">
                    <w:rPr>
                      <w:rFonts w:eastAsia="Times New Roman"/>
                      <w:color w:val="000000"/>
                      <w:lang w:val="en-US" w:eastAsia="fi-FI"/>
                    </w:rPr>
                    <w:t xml:space="preserve">ID of the Search space for random access procedure (see TS 38.213 [13], clause 10.1). </w:t>
                  </w:r>
                  <w:r w:rsidRPr="00A77291">
                    <w:rPr>
                      <w:rFonts w:eastAsia="Times New Roman"/>
                      <w:color w:val="000000"/>
                      <w:highlight w:val="yellow"/>
                      <w:lang w:val="en-US" w:eastAsia="fi-FI"/>
                    </w:rPr>
                    <w:t>If the field is absent, the UE does not receive RAR in this BWP</w:t>
                  </w:r>
                  <w:r w:rsidRPr="00A77291">
                    <w:rPr>
                      <w:rFonts w:eastAsia="Times New Roman"/>
                      <w:color w:val="000000"/>
                      <w:lang w:val="en-US" w:eastAsia="fi-FI"/>
                    </w:rPr>
                    <w:t>. This field is mandatory</w:t>
                  </w:r>
                  <w:r w:rsidRPr="00A77291">
                    <w:rPr>
                      <w:rFonts w:eastAsia="Times New Roman"/>
                      <w:color w:val="000000"/>
                      <w:lang w:val="en-US" w:eastAsia="fi-FI"/>
                    </w:rPr>
                    <w:br/>
                    <w:t>present in the DL BWP(s) if the conditions described in TS 38.321 [3], subclause 5.15 are met.</w:t>
                  </w:r>
                </w:p>
              </w:tc>
            </w:tr>
            <w:tr w:rsidR="00E75241" w:rsidRPr="00A77291" w14:paraId="257C6EB6" w14:textId="77777777">
              <w:tc>
                <w:tcPr>
                  <w:tcW w:w="3438" w:type="dxa"/>
                  <w:tcBorders>
                    <w:top w:val="single" w:sz="4" w:space="0" w:color="auto"/>
                    <w:left w:val="single" w:sz="4" w:space="0" w:color="auto"/>
                    <w:bottom w:val="single" w:sz="4" w:space="0" w:color="auto"/>
                    <w:right w:val="single" w:sz="4" w:space="0" w:color="auto"/>
                  </w:tcBorders>
                  <w:vAlign w:val="center"/>
                </w:tcPr>
                <w:p w14:paraId="257C6EB5" w14:textId="77777777" w:rsidR="00E75241" w:rsidRPr="00A77291" w:rsidRDefault="003B30A8">
                  <w:pPr>
                    <w:spacing w:after="0" w:line="240" w:lineRule="auto"/>
                    <w:rPr>
                      <w:rFonts w:eastAsia="Times New Roman"/>
                      <w:lang w:val="en-US" w:eastAsia="fi-FI"/>
                    </w:rPr>
                  </w:pPr>
                  <w:r w:rsidRPr="00A77291">
                    <w:rPr>
                      <w:rFonts w:eastAsia="Times New Roman"/>
                      <w:b/>
                      <w:bCs/>
                      <w:i/>
                      <w:iCs/>
                      <w:color w:val="000000"/>
                      <w:lang w:val="en-US" w:eastAsia="fi-FI"/>
                    </w:rPr>
                    <w:t>searchSpaceOtherSystemInformation</w:t>
                  </w:r>
                  <w:r w:rsidRPr="00A77291">
                    <w:rPr>
                      <w:rFonts w:eastAsia="Times New Roman"/>
                      <w:b/>
                      <w:bCs/>
                      <w:i/>
                      <w:iCs/>
                      <w:color w:val="000000"/>
                      <w:lang w:val="en-US" w:eastAsia="fi-FI"/>
                    </w:rPr>
                    <w:br/>
                  </w:r>
                  <w:r w:rsidRPr="00A77291">
                    <w:rPr>
                      <w:rFonts w:eastAsia="Times New Roman"/>
                      <w:color w:val="000000"/>
                      <w:lang w:val="en-US" w:eastAsia="fi-FI"/>
                    </w:rPr>
                    <w:t xml:space="preserve">ID of the Search space for other system information, i.e., </w:t>
                  </w:r>
                  <w:r w:rsidRPr="00A77291">
                    <w:rPr>
                      <w:rFonts w:eastAsia="Times New Roman"/>
                      <w:i/>
                      <w:iCs/>
                      <w:color w:val="000000"/>
                      <w:lang w:val="en-US" w:eastAsia="fi-FI"/>
                    </w:rPr>
                    <w:t xml:space="preserve">SIB2 </w:t>
                  </w:r>
                  <w:r w:rsidRPr="00A77291">
                    <w:rPr>
                      <w:rFonts w:eastAsia="Times New Roman"/>
                      <w:color w:val="000000"/>
                      <w:lang w:val="en-US" w:eastAsia="fi-FI"/>
                    </w:rPr>
                    <w:t xml:space="preserve">and beyond (see TS 38.213 [13], clause 10.1) </w:t>
                  </w:r>
                  <w:r w:rsidRPr="00A77291">
                    <w:rPr>
                      <w:rFonts w:eastAsia="Times New Roman"/>
                      <w:color w:val="000000"/>
                      <w:highlight w:val="yellow"/>
                      <w:lang w:val="en-US" w:eastAsia="fi-FI"/>
                    </w:rPr>
                    <w:t xml:space="preserve">If the field </w:t>
                  </w:r>
                  <w:r w:rsidRPr="00A77291">
                    <w:rPr>
                      <w:rFonts w:eastAsia="Times New Roman"/>
                      <w:color w:val="000000"/>
                      <w:highlight w:val="yellow"/>
                      <w:lang w:val="en-US" w:eastAsia="fi-FI"/>
                    </w:rPr>
                    <w:lastRenderedPageBreak/>
                    <w:t>is absent, the UE does not receive other system</w:t>
                  </w:r>
                  <w:r w:rsidRPr="00A77291">
                    <w:rPr>
                      <w:rFonts w:eastAsia="Times New Roman"/>
                      <w:color w:val="000000"/>
                      <w:highlight w:val="yellow"/>
                      <w:lang w:val="en-US" w:eastAsia="fi-FI"/>
                    </w:rPr>
                    <w:br/>
                    <w:t>information in this BWP.</w:t>
                  </w:r>
                </w:p>
              </w:tc>
            </w:tr>
            <w:tr w:rsidR="00E75241" w:rsidRPr="00A77291" w14:paraId="257C6EB8" w14:textId="77777777">
              <w:tc>
                <w:tcPr>
                  <w:tcW w:w="3438" w:type="dxa"/>
                  <w:tcBorders>
                    <w:top w:val="single" w:sz="4" w:space="0" w:color="auto"/>
                    <w:left w:val="single" w:sz="4" w:space="0" w:color="auto"/>
                    <w:bottom w:val="single" w:sz="4" w:space="0" w:color="auto"/>
                    <w:right w:val="single" w:sz="4" w:space="0" w:color="auto"/>
                  </w:tcBorders>
                  <w:vAlign w:val="center"/>
                </w:tcPr>
                <w:p w14:paraId="257C6EB7" w14:textId="77777777" w:rsidR="00E75241" w:rsidRPr="001D618D" w:rsidRDefault="003B30A8">
                  <w:pPr>
                    <w:spacing w:after="0" w:line="240" w:lineRule="auto"/>
                    <w:rPr>
                      <w:rFonts w:eastAsia="Times New Roman"/>
                      <w:lang w:val="en-US" w:eastAsia="fi-FI"/>
                    </w:rPr>
                  </w:pPr>
                  <w:r w:rsidRPr="00A77291">
                    <w:rPr>
                      <w:rFonts w:eastAsia="Times New Roman"/>
                      <w:b/>
                      <w:bCs/>
                      <w:i/>
                      <w:iCs/>
                      <w:color w:val="000000"/>
                      <w:lang w:val="en-US" w:eastAsia="fi-FI"/>
                    </w:rPr>
                    <w:lastRenderedPageBreak/>
                    <w:t>searchSpaceSIB1</w:t>
                  </w:r>
                  <w:r w:rsidRPr="00A77291">
                    <w:rPr>
                      <w:rFonts w:eastAsia="Times New Roman"/>
                      <w:b/>
                      <w:bCs/>
                      <w:i/>
                      <w:iCs/>
                      <w:color w:val="000000"/>
                      <w:lang w:val="en-US" w:eastAsia="fi-FI"/>
                    </w:rPr>
                    <w:br/>
                  </w:r>
                  <w:r w:rsidRPr="00A77291">
                    <w:rPr>
                      <w:rFonts w:eastAsia="Times New Roman"/>
                      <w:color w:val="000000"/>
                      <w:lang w:val="en-US" w:eastAsia="fi-FI"/>
                    </w:rPr>
                    <w:t xml:space="preserve">ID of the search space for </w:t>
                  </w:r>
                  <w:r w:rsidRPr="00A77291">
                    <w:rPr>
                      <w:rFonts w:eastAsia="Times New Roman"/>
                      <w:i/>
                      <w:iCs/>
                      <w:color w:val="000000"/>
                      <w:lang w:val="en-US" w:eastAsia="fi-FI"/>
                    </w:rPr>
                    <w:t xml:space="preserve">SIB1 </w:t>
                  </w:r>
                  <w:r w:rsidRPr="00A77291">
                    <w:rPr>
                      <w:rFonts w:eastAsia="Times New Roman"/>
                      <w:color w:val="000000"/>
                      <w:lang w:val="en-US" w:eastAsia="fi-FI"/>
                    </w:rPr>
                    <w:t xml:space="preserve">message. In the initial DL BWP of the UE′s PCell, the network sets this field to 0. </w:t>
                  </w:r>
                  <w:r w:rsidRPr="00A77291">
                    <w:rPr>
                      <w:rFonts w:eastAsia="Times New Roman"/>
                      <w:color w:val="000000"/>
                      <w:highlight w:val="yellow"/>
                      <w:lang w:val="en-US" w:eastAsia="fi-FI"/>
                    </w:rPr>
                    <w:t xml:space="preserve">If the field is absent, the UE does not receive </w:t>
                  </w:r>
                  <w:r w:rsidRPr="00A77291">
                    <w:rPr>
                      <w:rFonts w:eastAsia="Times New Roman"/>
                      <w:i/>
                      <w:iCs/>
                      <w:color w:val="000000"/>
                      <w:highlight w:val="yellow"/>
                      <w:lang w:val="en-US" w:eastAsia="fi-FI"/>
                    </w:rPr>
                    <w:t xml:space="preserve">SIB1 </w:t>
                  </w:r>
                  <w:r w:rsidRPr="00A77291">
                    <w:rPr>
                      <w:rFonts w:eastAsia="Times New Roman"/>
                      <w:color w:val="000000"/>
                      <w:highlight w:val="yellow"/>
                      <w:lang w:val="en-US" w:eastAsia="fi-FI"/>
                    </w:rPr>
                    <w:t>in this</w:t>
                  </w:r>
                  <w:r w:rsidRPr="00A77291">
                    <w:rPr>
                      <w:rFonts w:eastAsia="Times New Roman"/>
                      <w:color w:val="000000"/>
                      <w:highlight w:val="yellow"/>
                      <w:lang w:val="en-US" w:eastAsia="fi-FI"/>
                    </w:rPr>
                    <w:br/>
                    <w:t>BWP</w:t>
                  </w:r>
                  <w:r w:rsidRPr="00A77291">
                    <w:rPr>
                      <w:rFonts w:eastAsia="Times New Roman"/>
                      <w:color w:val="000000"/>
                      <w:lang w:val="en-US" w:eastAsia="fi-FI"/>
                    </w:rPr>
                    <w:t xml:space="preserve">. </w:t>
                  </w:r>
                  <w:r w:rsidRPr="001D618D">
                    <w:rPr>
                      <w:rFonts w:eastAsia="Times New Roman"/>
                      <w:color w:val="000000"/>
                      <w:lang w:val="en-US" w:eastAsia="fi-FI"/>
                    </w:rPr>
                    <w:t>(see TS 38.213 [13], clause 10)</w:t>
                  </w:r>
                </w:p>
              </w:tc>
            </w:tr>
          </w:tbl>
          <w:p w14:paraId="257C6EB9" w14:textId="77777777" w:rsidR="00E75241" w:rsidRPr="00A77291" w:rsidRDefault="00E75241">
            <w:pPr>
              <w:spacing w:after="0" w:line="240" w:lineRule="auto"/>
              <w:rPr>
                <w:rFonts w:eastAsia="Times New Roman"/>
                <w:lang w:val="en-US" w:eastAsia="fi-FI"/>
              </w:rPr>
            </w:pPr>
          </w:p>
          <w:p w14:paraId="257C6EBA" w14:textId="77777777" w:rsidR="00E75241" w:rsidRPr="00A77291" w:rsidRDefault="003B30A8">
            <w:pPr>
              <w:spacing w:after="0" w:line="240" w:lineRule="auto"/>
              <w:rPr>
                <w:rFonts w:eastAsia="Times New Roman"/>
                <w:lang w:val="en-US" w:eastAsia="fi-FI"/>
              </w:rPr>
            </w:pPr>
            <w:r w:rsidRPr="00A77291">
              <w:rPr>
                <w:rFonts w:eastAsia="Times New Roman"/>
                <w:lang w:val="en-US" w:eastAsia="fi-FI"/>
              </w:rPr>
              <w:t>Still further, UE shall not switch active BWP unless instructed by</w:t>
            </w:r>
          </w:p>
          <w:p w14:paraId="257C6EBB" w14:textId="77777777" w:rsidR="00E75241" w:rsidRPr="00A77291" w:rsidRDefault="003B30A8" w:rsidP="005025F6">
            <w:pPr>
              <w:pStyle w:val="afe"/>
              <w:numPr>
                <w:ilvl w:val="0"/>
                <w:numId w:val="90"/>
              </w:numPr>
              <w:spacing w:after="0" w:line="240" w:lineRule="auto"/>
              <w:rPr>
                <w:rFonts w:ascii="Times New Roman" w:eastAsia="Times New Roman" w:hAnsi="Times New Roman" w:cs="Times New Roman"/>
                <w:sz w:val="20"/>
                <w:szCs w:val="20"/>
                <w:lang w:val="en-US" w:eastAsia="fi-FI"/>
              </w:rPr>
            </w:pPr>
            <w:r w:rsidRPr="00A77291">
              <w:rPr>
                <w:rFonts w:ascii="Times New Roman" w:eastAsia="Times New Roman" w:hAnsi="Times New Roman" w:cs="Times New Roman"/>
                <w:sz w:val="20"/>
                <w:szCs w:val="20"/>
                <w:lang w:val="en-US" w:eastAsia="fi-FI"/>
              </w:rPr>
              <w:t>RRC</w:t>
            </w:r>
          </w:p>
          <w:p w14:paraId="257C6EBC" w14:textId="77777777" w:rsidR="00E75241" w:rsidRPr="00A77291" w:rsidRDefault="003B30A8" w:rsidP="005025F6">
            <w:pPr>
              <w:pStyle w:val="afe"/>
              <w:numPr>
                <w:ilvl w:val="0"/>
                <w:numId w:val="90"/>
              </w:numPr>
              <w:spacing w:after="0" w:line="240" w:lineRule="auto"/>
              <w:rPr>
                <w:rFonts w:ascii="Times New Roman" w:eastAsia="Times New Roman" w:hAnsi="Times New Roman" w:cs="Times New Roman"/>
                <w:sz w:val="20"/>
                <w:szCs w:val="20"/>
                <w:lang w:val="en-US" w:eastAsia="fi-FI"/>
              </w:rPr>
            </w:pPr>
            <w:r w:rsidRPr="00A77291">
              <w:rPr>
                <w:rFonts w:ascii="Times New Roman" w:eastAsia="Times New Roman" w:hAnsi="Times New Roman" w:cs="Times New Roman"/>
                <w:sz w:val="20"/>
                <w:szCs w:val="20"/>
                <w:lang w:val="en-US" w:eastAsia="fi-FI"/>
              </w:rPr>
              <w:t>BWP field in non-fall-back DCI</w:t>
            </w:r>
          </w:p>
          <w:p w14:paraId="257C6EBD" w14:textId="77777777" w:rsidR="00E75241" w:rsidRPr="00A77291" w:rsidRDefault="003B30A8">
            <w:pPr>
              <w:spacing w:after="0" w:line="240" w:lineRule="auto"/>
              <w:rPr>
                <w:rFonts w:eastAsia="Times New Roman"/>
                <w:lang w:val="en-US" w:eastAsia="fi-FI"/>
              </w:rPr>
            </w:pPr>
            <w:r w:rsidRPr="00A77291">
              <w:rPr>
                <w:rFonts w:eastAsia="Times New Roman"/>
                <w:lang w:val="en-US" w:eastAsia="fi-FI"/>
              </w:rPr>
              <w:t>Or autonomously switch if RACH config is missing in active BWP</w:t>
            </w:r>
          </w:p>
          <w:p w14:paraId="257C6EBE" w14:textId="77777777" w:rsidR="00E75241" w:rsidRPr="00A77291" w:rsidRDefault="00E75241">
            <w:pPr>
              <w:rPr>
                <w:lang w:val="en-US" w:eastAsia="ko-KR"/>
              </w:rPr>
            </w:pPr>
          </w:p>
          <w:p w14:paraId="257C6EC1" w14:textId="26FC3A40" w:rsidR="00E75241" w:rsidRPr="00A77291" w:rsidRDefault="003B30A8">
            <w:pPr>
              <w:rPr>
                <w:lang w:val="en-US" w:eastAsia="ko-KR"/>
              </w:rPr>
            </w:pPr>
            <w:r w:rsidRPr="00A77291">
              <w:rPr>
                <w:lang w:val="en-US" w:eastAsia="ko-KR"/>
              </w:rPr>
              <w:t xml:space="preserve">Finally, our understanding is that in BWP config Option 1, initial DL BWP </w:t>
            </w:r>
            <w:r w:rsidRPr="00A77291">
              <w:rPr>
                <w:u w:val="single"/>
                <w:lang w:val="en-US" w:eastAsia="ko-KR"/>
              </w:rPr>
              <w:t>cannot</w:t>
            </w:r>
            <w:r w:rsidRPr="00A77291">
              <w:rPr>
                <w:lang w:val="en-US" w:eastAsia="ko-KR"/>
              </w:rPr>
              <w:t xml:space="preserve"> be used in RRC connected.  UE may switch to that BWP#0 if active BWP does NOT contain RACH config. </w:t>
            </w:r>
          </w:p>
        </w:tc>
      </w:tr>
      <w:tr w:rsidR="00E75241" w14:paraId="257C6EC7" w14:textId="77777777" w:rsidTr="007E45C9">
        <w:tc>
          <w:tcPr>
            <w:tcW w:w="1572" w:type="dxa"/>
          </w:tcPr>
          <w:p w14:paraId="257C6EC3" w14:textId="77777777" w:rsidR="00E75241" w:rsidRPr="00A77291" w:rsidRDefault="003B30A8">
            <w:pPr>
              <w:rPr>
                <w:lang w:val="en-US" w:eastAsia="ko-KR"/>
              </w:rPr>
            </w:pPr>
            <w:r w:rsidRPr="00A77291">
              <w:rPr>
                <w:lang w:val="en-US" w:eastAsia="ko-KR"/>
              </w:rPr>
              <w:lastRenderedPageBreak/>
              <w:t>Nokia, NSB</w:t>
            </w:r>
          </w:p>
        </w:tc>
        <w:tc>
          <w:tcPr>
            <w:tcW w:w="1261" w:type="dxa"/>
            <w:gridSpan w:val="2"/>
          </w:tcPr>
          <w:p w14:paraId="257C6EC4" w14:textId="77777777" w:rsidR="00E75241" w:rsidRPr="00A77291" w:rsidRDefault="003B30A8">
            <w:pPr>
              <w:tabs>
                <w:tab w:val="left" w:pos="551"/>
              </w:tabs>
              <w:rPr>
                <w:lang w:val="en-US" w:eastAsia="ko-KR"/>
              </w:rPr>
            </w:pPr>
            <w:r w:rsidRPr="00A77291">
              <w:rPr>
                <w:lang w:val="en-US" w:eastAsia="ko-KR"/>
              </w:rPr>
              <w:t>Y</w:t>
            </w:r>
          </w:p>
        </w:tc>
        <w:tc>
          <w:tcPr>
            <w:tcW w:w="7023" w:type="dxa"/>
          </w:tcPr>
          <w:p w14:paraId="257C6EC5" w14:textId="77777777" w:rsidR="00E75241" w:rsidRPr="00A77291" w:rsidRDefault="003B30A8">
            <w:pPr>
              <w:rPr>
                <w:lang w:val="en-US" w:eastAsia="ko-KR"/>
              </w:rPr>
            </w:pPr>
            <w:r w:rsidRPr="00A77291">
              <w:rPr>
                <w:lang w:val="en-US" w:eastAsia="ko-KR"/>
              </w:rPr>
              <w:t>We are fine with the FL’s proposals.</w:t>
            </w:r>
          </w:p>
          <w:p w14:paraId="257C6EC6" w14:textId="77777777" w:rsidR="00E75241" w:rsidRPr="00A77291" w:rsidRDefault="003B30A8">
            <w:pPr>
              <w:rPr>
                <w:lang w:val="en-US" w:eastAsia="ko-KR"/>
              </w:rPr>
            </w:pPr>
            <w:r w:rsidRPr="00A77291">
              <w:rPr>
                <w:lang w:val="en-US" w:eastAsia="ko-KR"/>
              </w:rPr>
              <w:t>On vivo’s update, we have not strong view on updates to 1 and 3. However, for 2 we prefer to keep the FFS. For 4, we prefer FL’s proposal and don’t agree with the update from vivo.</w:t>
            </w:r>
          </w:p>
        </w:tc>
      </w:tr>
      <w:tr w:rsidR="00E75241" w14:paraId="257C6EEE" w14:textId="77777777" w:rsidTr="007E45C9">
        <w:tc>
          <w:tcPr>
            <w:tcW w:w="1572" w:type="dxa"/>
          </w:tcPr>
          <w:p w14:paraId="257C6EC8" w14:textId="77777777" w:rsidR="00E75241" w:rsidRPr="00A77291" w:rsidRDefault="003B30A8">
            <w:pPr>
              <w:rPr>
                <w:lang w:val="en-US" w:eastAsia="ko-KR"/>
              </w:rPr>
            </w:pPr>
            <w:r w:rsidRPr="00A77291">
              <w:rPr>
                <w:lang w:val="en-US" w:eastAsia="ko-KR"/>
              </w:rPr>
              <w:t>Qualcomm</w:t>
            </w:r>
          </w:p>
        </w:tc>
        <w:tc>
          <w:tcPr>
            <w:tcW w:w="1261" w:type="dxa"/>
            <w:gridSpan w:val="2"/>
          </w:tcPr>
          <w:p w14:paraId="257C6EC9" w14:textId="77777777" w:rsidR="00E75241" w:rsidRPr="00A77291" w:rsidRDefault="003B30A8">
            <w:pPr>
              <w:tabs>
                <w:tab w:val="left" w:pos="551"/>
              </w:tabs>
              <w:rPr>
                <w:lang w:val="en-US" w:eastAsia="ko-KR"/>
              </w:rPr>
            </w:pPr>
            <w:r w:rsidRPr="00A77291">
              <w:rPr>
                <w:lang w:val="en-US" w:eastAsia="ko-KR"/>
              </w:rPr>
              <w:t>N</w:t>
            </w:r>
          </w:p>
        </w:tc>
        <w:tc>
          <w:tcPr>
            <w:tcW w:w="7023" w:type="dxa"/>
          </w:tcPr>
          <w:p w14:paraId="257C6ECA" w14:textId="77777777" w:rsidR="00E75241" w:rsidRPr="00A77291" w:rsidRDefault="003B30A8">
            <w:pPr>
              <w:rPr>
                <w:lang w:val="en-US" w:eastAsia="ko-KR"/>
              </w:rPr>
            </w:pPr>
            <w:r w:rsidRPr="00A77291">
              <w:rPr>
                <w:lang w:val="en-US" w:eastAsia="ko-KR"/>
              </w:rPr>
              <w:t>Thanks FL for the update.</w:t>
            </w:r>
          </w:p>
          <w:p w14:paraId="257C6ECB" w14:textId="77777777" w:rsidR="00E75241" w:rsidRPr="00A77291" w:rsidRDefault="003B30A8">
            <w:pPr>
              <w:rPr>
                <w:lang w:val="en-US" w:eastAsia="ko-KR"/>
              </w:rPr>
            </w:pPr>
            <w:r w:rsidRPr="00A77291">
              <w:rPr>
                <w:lang w:val="en-US" w:eastAsia="ko-KR"/>
              </w:rPr>
              <w:t>First of all, we’d like to suggest companies calculate the overhead of non-CD SSB transmission in FR1, assuming:</w:t>
            </w:r>
          </w:p>
          <w:p w14:paraId="257C6ECC" w14:textId="77777777" w:rsidR="00E75241" w:rsidRPr="00A77291" w:rsidRDefault="003B30A8" w:rsidP="005025F6">
            <w:pPr>
              <w:pStyle w:val="afe"/>
              <w:numPr>
                <w:ilvl w:val="0"/>
                <w:numId w:val="91"/>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50/100 MHz channel BW</w:t>
            </w:r>
          </w:p>
          <w:p w14:paraId="257C6ECD" w14:textId="77777777" w:rsidR="00E75241" w:rsidRPr="00A77291" w:rsidRDefault="003B30A8" w:rsidP="005025F6">
            <w:pPr>
              <w:pStyle w:val="afe"/>
              <w:numPr>
                <w:ilvl w:val="0"/>
                <w:numId w:val="91"/>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15/30 kHz SCS for SSB</w:t>
            </w:r>
          </w:p>
          <w:p w14:paraId="257C6ECE" w14:textId="77777777" w:rsidR="00E75241" w:rsidRPr="00A77291" w:rsidRDefault="003B30A8" w:rsidP="005025F6">
            <w:pPr>
              <w:pStyle w:val="afe"/>
              <w:numPr>
                <w:ilvl w:val="0"/>
                <w:numId w:val="91"/>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20 ms periodicity for SSB burst</w:t>
            </w:r>
          </w:p>
          <w:p w14:paraId="257C6ECF" w14:textId="77777777" w:rsidR="00E75241" w:rsidRPr="00A77291" w:rsidRDefault="003B30A8" w:rsidP="005025F6">
            <w:pPr>
              <w:pStyle w:val="afe"/>
              <w:numPr>
                <w:ilvl w:val="0"/>
                <w:numId w:val="91"/>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4 SSB beams per SSB burst</w:t>
            </w:r>
          </w:p>
          <w:p w14:paraId="257C6ED0" w14:textId="77777777" w:rsidR="00E75241" w:rsidRPr="00A77291" w:rsidRDefault="003B30A8">
            <w:pPr>
              <w:rPr>
                <w:lang w:val="en-US" w:eastAsia="ko-KR"/>
              </w:rPr>
            </w:pPr>
            <w:r w:rsidRPr="00A77291">
              <w:rPr>
                <w:lang w:val="en-US" w:eastAsia="ko-KR"/>
              </w:rPr>
              <w:t xml:space="preserve">Based on our calculations, the overhead of non-CS SSB is low in FR1 (&lt; 1%). </w:t>
            </w:r>
          </w:p>
          <w:p w14:paraId="257C6ED1" w14:textId="77777777" w:rsidR="00E75241" w:rsidRPr="00A77291" w:rsidRDefault="003B30A8">
            <w:pPr>
              <w:rPr>
                <w:lang w:val="en-US" w:eastAsia="ko-KR"/>
              </w:rPr>
            </w:pPr>
            <w:r w:rsidRPr="00A77291">
              <w:rPr>
                <w:lang w:val="en-US" w:eastAsia="ko-KR"/>
              </w:rPr>
              <w:t>Secondly, we have a few questions/comments for FL9 proposals:</w:t>
            </w:r>
          </w:p>
          <w:p w14:paraId="257C6ED2" w14:textId="77777777" w:rsidR="00E75241" w:rsidRPr="00A77291" w:rsidRDefault="003B30A8" w:rsidP="005025F6">
            <w:pPr>
              <w:pStyle w:val="afe"/>
              <w:numPr>
                <w:ilvl w:val="0"/>
                <w:numId w:val="92"/>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If a separate initial DL BWP is configured in FR1 for idle/inactive RedCap UEs, which supports random access only and does not include the CSS for paging, will the RedCap UEs’ CSS for paging be contained within the BW of CORESET#0 (MIB-configured) ?</w:t>
            </w:r>
          </w:p>
          <w:p w14:paraId="257C6ED3" w14:textId="77777777" w:rsidR="00E75241" w:rsidRPr="00A77291" w:rsidRDefault="003B30A8" w:rsidP="005025F6">
            <w:pPr>
              <w:pStyle w:val="afe"/>
              <w:numPr>
                <w:ilvl w:val="0"/>
                <w:numId w:val="92"/>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If the answer is Yes to 1), what will be the initial UL BWP configuration for RedCap UE in TDD, if its CSS for RACH and paging do not belong to the same initial DL BWP ?</w:t>
            </w:r>
          </w:p>
          <w:p w14:paraId="257C6ED4" w14:textId="77777777" w:rsidR="00E75241" w:rsidRPr="00A77291" w:rsidRDefault="003B30A8" w:rsidP="005025F6">
            <w:pPr>
              <w:pStyle w:val="afe"/>
              <w:numPr>
                <w:ilvl w:val="0"/>
                <w:numId w:val="92"/>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If an idle/inactive RedCap UE is monitoring CSS for RACH in the separate initial DL BWP, how to notify RedCap UE about the SI update, if its CSS for paging is not configured in the separate initial DL BWP ?</w:t>
            </w:r>
          </w:p>
          <w:p w14:paraId="257C6ED5" w14:textId="77777777" w:rsidR="00E75241" w:rsidRPr="00A77291" w:rsidRDefault="003B30A8" w:rsidP="005025F6">
            <w:pPr>
              <w:pStyle w:val="afe"/>
              <w:numPr>
                <w:ilvl w:val="0"/>
                <w:numId w:val="92"/>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During the course of RACH, RedCap UE depends on SSB for time/frequency tracking,  RO selection/re-selection, L3 measurement for power control and etc. If BWP switching/retuning is needed for SSB-based measurements and link maintenance, it unnecessarily increases RedCap UE’s power and complexity, and this expects to be a common problem for all RedCap UEs which should be avoided in the R17 design of UE power saving.</w:t>
            </w:r>
          </w:p>
          <w:p w14:paraId="257C6ED6" w14:textId="77777777" w:rsidR="00E75241" w:rsidRPr="00A77291" w:rsidRDefault="003B30A8" w:rsidP="005025F6">
            <w:pPr>
              <w:pStyle w:val="afe"/>
              <w:numPr>
                <w:ilvl w:val="0"/>
                <w:numId w:val="92"/>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 xml:space="preserve">The onset of non-CD SSB transmission in the separate initial DL BWP can be triggered by msg1 transmission of RedCap UEs in the initial UL BWP. </w:t>
            </w:r>
            <w:r w:rsidRPr="00A77291">
              <w:rPr>
                <w:rFonts w:ascii="Times New Roman" w:eastAsia="Batang" w:hAnsi="Times New Roman" w:cs="Times New Roman"/>
                <w:sz w:val="20"/>
                <w:szCs w:val="20"/>
                <w:lang w:val="en-US" w:eastAsia="ko-KR"/>
              </w:rPr>
              <w:lastRenderedPageBreak/>
              <w:t xml:space="preserve">Therefore, the energy/spectral efficiency of NW can be improved by UE assistance information and NW implementation. </w:t>
            </w:r>
          </w:p>
          <w:p w14:paraId="257C6ED7" w14:textId="77777777" w:rsidR="00E75241" w:rsidRPr="00A77291" w:rsidRDefault="003B30A8" w:rsidP="005025F6">
            <w:pPr>
              <w:pStyle w:val="afe"/>
              <w:numPr>
                <w:ilvl w:val="0"/>
                <w:numId w:val="92"/>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If non-CD SSB and CSS for RACH/paging are configured in the separate initial DL BWP, the BWP can be used by all RedCap UEs in all RRC states (including BWP#0 config options 1 and 2 specified in TS 38.331 for RRC connected UEs). This does provide a forward-compatible solution to:</w:t>
            </w:r>
          </w:p>
          <w:p w14:paraId="257C6ED8" w14:textId="77777777" w:rsidR="00E75241" w:rsidRPr="00A77291" w:rsidRDefault="003B30A8" w:rsidP="005025F6">
            <w:pPr>
              <w:pStyle w:val="afe"/>
              <w:numPr>
                <w:ilvl w:val="0"/>
                <w:numId w:val="93"/>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mitigate the PUSCH resource fragmentation of non-RedCap UE</w:t>
            </w:r>
          </w:p>
          <w:p w14:paraId="257C6ED9" w14:textId="77777777" w:rsidR="00E75241" w:rsidRPr="00A77291" w:rsidRDefault="003B30A8" w:rsidP="005025F6">
            <w:pPr>
              <w:pStyle w:val="afe"/>
              <w:numPr>
                <w:ilvl w:val="0"/>
                <w:numId w:val="93"/>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 xml:space="preserve">reduce the scheduling complexity for co-existence of different UE types,  and </w:t>
            </w:r>
          </w:p>
          <w:p w14:paraId="257C6EDA" w14:textId="77777777" w:rsidR="00E75241" w:rsidRPr="00A77291" w:rsidRDefault="003B30A8" w:rsidP="005025F6">
            <w:pPr>
              <w:pStyle w:val="afe"/>
              <w:numPr>
                <w:ilvl w:val="0"/>
                <w:numId w:val="93"/>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enable  traffic offloading of RedCap and non-RedCap UEs</w:t>
            </w:r>
          </w:p>
          <w:p w14:paraId="257C6EDB" w14:textId="77777777" w:rsidR="00E75241" w:rsidRPr="00A77291" w:rsidRDefault="003B30A8">
            <w:pPr>
              <w:rPr>
                <w:lang w:val="en-US" w:eastAsia="ko-KR"/>
              </w:rPr>
            </w:pPr>
            <w:r w:rsidRPr="00A77291">
              <w:rPr>
                <w:lang w:val="en-US" w:eastAsia="ko-KR"/>
              </w:rPr>
              <w:t>Finally, our suggested changes on top of the updates by Vivo are shown below:</w:t>
            </w:r>
          </w:p>
          <w:p w14:paraId="257C6EDC" w14:textId="77777777" w:rsidR="00E75241" w:rsidRPr="00A77291" w:rsidRDefault="003B30A8">
            <w:pPr>
              <w:rPr>
                <w:b/>
                <w:bCs/>
              </w:rPr>
            </w:pPr>
            <w:r w:rsidRPr="00A77291">
              <w:rPr>
                <w:b/>
                <w:bCs/>
                <w:highlight w:val="cyan"/>
              </w:rPr>
              <w:t xml:space="preserve"> FL9 High Priority Proposal 2.2-6k (QC’s update</w:t>
            </w:r>
            <w:r w:rsidRPr="00A77291">
              <w:rPr>
                <w:b/>
                <w:bCs/>
              </w:rPr>
              <w:t>):</w:t>
            </w:r>
          </w:p>
          <w:p w14:paraId="257C6EDD" w14:textId="77777777" w:rsidR="00E75241" w:rsidRPr="00A77291" w:rsidRDefault="003B30A8" w:rsidP="005025F6">
            <w:pPr>
              <w:pStyle w:val="afe"/>
              <w:numPr>
                <w:ilvl w:val="0"/>
                <w:numId w:val="94"/>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 xml:space="preserve">Regarding random access </w:t>
            </w:r>
            <w:r w:rsidRPr="00A77291">
              <w:rPr>
                <w:rFonts w:ascii="Times New Roman" w:hAnsi="Times New Roman" w:cs="Times New Roman"/>
                <w:b/>
                <w:bCs/>
                <w:color w:val="FF0000"/>
                <w:sz w:val="20"/>
                <w:szCs w:val="20"/>
                <w:lang w:val="en-US"/>
              </w:rPr>
              <w:t xml:space="preserve">and paging </w:t>
            </w:r>
            <w:r w:rsidRPr="00A77291">
              <w:rPr>
                <w:rFonts w:ascii="Times New Roman" w:hAnsi="Times New Roman" w:cs="Times New Roman"/>
                <w:b/>
                <w:bCs/>
                <w:sz w:val="20"/>
                <w:szCs w:val="20"/>
                <w:lang w:val="en-US"/>
              </w:rPr>
              <w:t>in idle/inactive mode in separate initial DL BWP for RedCap UEs in FR1,</w:t>
            </w:r>
          </w:p>
          <w:p w14:paraId="257C6EDE" w14:textId="77777777" w:rsidR="00E75241" w:rsidRPr="00A77291" w:rsidRDefault="003B30A8" w:rsidP="005025F6">
            <w:pPr>
              <w:pStyle w:val="afe"/>
              <w:numPr>
                <w:ilvl w:val="1"/>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 separate initial DL BWP for RedCap UEs is configured in FR1, it can be configured for random access </w:t>
            </w:r>
            <w:r w:rsidRPr="00A77291">
              <w:rPr>
                <w:rFonts w:ascii="Times New Roman" w:hAnsi="Times New Roman" w:cs="Times New Roman"/>
                <w:b/>
                <w:bCs/>
                <w:color w:val="FF0000"/>
                <w:sz w:val="20"/>
                <w:szCs w:val="20"/>
                <w:lang w:val="en-US"/>
              </w:rPr>
              <w:t>and paging</w:t>
            </w:r>
            <w:r w:rsidRPr="00A77291">
              <w:rPr>
                <w:rFonts w:ascii="Times New Roman" w:hAnsi="Times New Roman" w:cs="Times New Roman"/>
                <w:b/>
                <w:bCs/>
                <w:sz w:val="20"/>
                <w:szCs w:val="20"/>
                <w:lang w:val="en-US"/>
              </w:rPr>
              <w:t xml:space="preserve">, including CORESET/CSS for random access </w:t>
            </w:r>
            <w:r w:rsidRPr="00A77291">
              <w:rPr>
                <w:rFonts w:ascii="Times New Roman" w:hAnsi="Times New Roman" w:cs="Times New Roman"/>
                <w:b/>
                <w:bCs/>
                <w:color w:val="FF0000"/>
                <w:sz w:val="20"/>
                <w:szCs w:val="20"/>
                <w:lang w:val="en-US"/>
              </w:rPr>
              <w:t>and paging</w:t>
            </w:r>
            <w:r w:rsidRPr="00A77291">
              <w:rPr>
                <w:rFonts w:ascii="Times New Roman" w:hAnsi="Times New Roman" w:cs="Times New Roman"/>
                <w:b/>
                <w:bCs/>
                <w:sz w:val="20"/>
                <w:szCs w:val="20"/>
                <w:lang w:val="en-US"/>
              </w:rPr>
              <w:t>.</w:t>
            </w:r>
          </w:p>
          <w:p w14:paraId="257C6EDF" w14:textId="77777777" w:rsidR="00E75241" w:rsidRPr="00A77291" w:rsidRDefault="003B30A8" w:rsidP="005025F6">
            <w:pPr>
              <w:pStyle w:val="afe"/>
              <w:numPr>
                <w:ilvl w:val="1"/>
                <w:numId w:val="94"/>
              </w:numPr>
              <w:rPr>
                <w:rFonts w:ascii="Times New Roman" w:hAnsi="Times New Roman" w:cs="Times New Roman"/>
                <w:b/>
                <w:bCs/>
                <w:sz w:val="20"/>
                <w:szCs w:val="20"/>
                <w:lang w:val="en-US"/>
              </w:rPr>
            </w:pPr>
            <w:r w:rsidRPr="00A77291">
              <w:rPr>
                <w:rFonts w:ascii="Times New Roman" w:hAnsi="Times New Roman" w:cs="Times New Roman"/>
                <w:b/>
                <w:bCs/>
                <w:strike/>
                <w:color w:val="FF0000"/>
                <w:sz w:val="20"/>
                <w:szCs w:val="20"/>
                <w:lang w:val="en-US"/>
              </w:rPr>
              <w:t xml:space="preserve">FFS: </w:t>
            </w:r>
            <w:r w:rsidRPr="00A77291">
              <w:rPr>
                <w:rFonts w:ascii="Times New Roman" w:hAnsi="Times New Roman" w:cs="Times New Roman"/>
                <w:b/>
                <w:bCs/>
                <w:sz w:val="20"/>
                <w:szCs w:val="20"/>
                <w:lang w:val="en-US"/>
              </w:rPr>
              <w:t xml:space="preserve">If the separate initial DL BWP is configured for </w:t>
            </w:r>
            <w:r w:rsidRPr="00A77291">
              <w:rPr>
                <w:rFonts w:ascii="Times New Roman" w:hAnsi="Times New Roman" w:cs="Times New Roman"/>
                <w:b/>
                <w:bCs/>
                <w:color w:val="FF0000"/>
                <w:sz w:val="20"/>
                <w:szCs w:val="20"/>
                <w:lang w:val="en-US"/>
              </w:rPr>
              <w:t xml:space="preserve">random access and </w:t>
            </w:r>
            <w:r w:rsidRPr="00A77291">
              <w:rPr>
                <w:rFonts w:ascii="Times New Roman" w:hAnsi="Times New Roman" w:cs="Times New Roman"/>
                <w:b/>
                <w:bCs/>
                <w:sz w:val="20"/>
                <w:szCs w:val="20"/>
                <w:lang w:val="en-US"/>
              </w:rPr>
              <w:t xml:space="preserve">paging, then the UE </w:t>
            </w:r>
            <w:r w:rsidRPr="00A77291">
              <w:rPr>
                <w:rFonts w:ascii="Times New Roman" w:hAnsi="Times New Roman" w:cs="Times New Roman"/>
                <w:b/>
                <w:bCs/>
                <w:strike/>
                <w:color w:val="FF0000"/>
                <w:sz w:val="20"/>
                <w:szCs w:val="20"/>
                <w:lang w:val="en-US"/>
              </w:rPr>
              <w:t>[</w:t>
            </w:r>
            <w:r w:rsidRPr="00A77291">
              <w:rPr>
                <w:rFonts w:ascii="Times New Roman" w:hAnsi="Times New Roman" w:cs="Times New Roman"/>
                <w:b/>
                <w:bCs/>
                <w:sz w:val="20"/>
                <w:szCs w:val="20"/>
                <w:lang w:val="en-US"/>
              </w:rPr>
              <w:t>can always</w:t>
            </w:r>
            <w:r w:rsidRPr="00A77291">
              <w:rPr>
                <w:rFonts w:ascii="Times New Roman" w:hAnsi="Times New Roman" w:cs="Times New Roman"/>
                <w:b/>
                <w:bCs/>
                <w:strike/>
                <w:color w:val="FF0000"/>
                <w:sz w:val="20"/>
                <w:szCs w:val="20"/>
                <w:lang w:val="en-US"/>
              </w:rPr>
              <w:t xml:space="preserve"> / cannot]</w:t>
            </w:r>
            <w:r w:rsidRPr="00A77291">
              <w:rPr>
                <w:rFonts w:ascii="Times New Roman" w:hAnsi="Times New Roman" w:cs="Times New Roman"/>
                <w:b/>
                <w:bCs/>
                <w:sz w:val="20"/>
                <w:szCs w:val="20"/>
                <w:lang w:val="en-US"/>
              </w:rPr>
              <w:t xml:space="preserve"> expect SSB transmission in the separate initial DL BWP.</w:t>
            </w:r>
          </w:p>
          <w:p w14:paraId="257C6EE0" w14:textId="77777777" w:rsidR="00E75241" w:rsidRPr="00A77291" w:rsidRDefault="003B30A8" w:rsidP="005025F6">
            <w:pPr>
              <w:pStyle w:val="afe"/>
              <w:numPr>
                <w:ilvl w:val="2"/>
                <w:numId w:val="94"/>
              </w:numPr>
              <w:rPr>
                <w:rFonts w:ascii="Times New Roman" w:hAnsi="Times New Roman" w:cs="Times New Roman"/>
                <w:b/>
                <w:bCs/>
                <w:strike/>
                <w:color w:val="FF0000"/>
                <w:sz w:val="20"/>
                <w:szCs w:val="20"/>
                <w:lang w:val="en-US"/>
              </w:rPr>
            </w:pPr>
            <w:r w:rsidRPr="00A77291">
              <w:rPr>
                <w:rFonts w:ascii="Times New Roman" w:hAnsi="Times New Roman" w:cs="Times New Roman"/>
                <w:b/>
                <w:bCs/>
                <w:strike/>
                <w:color w:val="FF0000"/>
                <w:sz w:val="20"/>
                <w:szCs w:val="20"/>
                <w:lang w:val="en-US"/>
              </w:rPr>
              <w:t>Note: The network may or may not configure SSB in this case.</w:t>
            </w:r>
          </w:p>
          <w:p w14:paraId="257C6EE1" w14:textId="77777777" w:rsidR="00E75241" w:rsidRPr="00A77291" w:rsidRDefault="003B30A8" w:rsidP="005025F6">
            <w:pPr>
              <w:pStyle w:val="afe"/>
              <w:numPr>
                <w:ilvl w:val="0"/>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CORESET#0 and SIB1 in idle/inactive/connected mode for RedCap UEs in FR1,</w:t>
            </w:r>
          </w:p>
          <w:p w14:paraId="257C6EE2" w14:textId="77777777" w:rsidR="00E75241" w:rsidRPr="00A77291" w:rsidRDefault="003B30A8" w:rsidP="005025F6">
            <w:pPr>
              <w:pStyle w:val="afe"/>
              <w:numPr>
                <w:ilvl w:val="1"/>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 separate initial DL BWP for RedCap UEs is configured in FR1, then the UE cannot </w:t>
            </w:r>
            <w:r w:rsidRPr="00A77291">
              <w:rPr>
                <w:rFonts w:ascii="Times New Roman" w:hAnsi="Times New Roman" w:cs="Times New Roman"/>
                <w:b/>
                <w:bCs/>
                <w:color w:val="FF0000"/>
                <w:sz w:val="20"/>
                <w:szCs w:val="20"/>
                <w:u w:val="single"/>
                <w:lang w:val="en-US"/>
              </w:rPr>
              <w:t>always</w:t>
            </w:r>
            <w:r w:rsidRPr="00A77291">
              <w:rPr>
                <w:rFonts w:ascii="Times New Roman" w:hAnsi="Times New Roman" w:cs="Times New Roman"/>
                <w:b/>
                <w:bCs/>
                <w:sz w:val="20"/>
                <w:szCs w:val="20"/>
                <w:lang w:val="en-US"/>
              </w:rPr>
              <w:t xml:space="preserve"> expect it to contain MIB-configured CORESET#0 or SIB1.</w:t>
            </w:r>
          </w:p>
          <w:p w14:paraId="257C6EE3" w14:textId="77777777" w:rsidR="00E75241" w:rsidRPr="00A77291" w:rsidRDefault="003B30A8" w:rsidP="005025F6">
            <w:pPr>
              <w:pStyle w:val="afe"/>
              <w:numPr>
                <w:ilvl w:val="2"/>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separate initial DL BWP.</w:t>
            </w:r>
          </w:p>
          <w:p w14:paraId="257C6EE4" w14:textId="77777777" w:rsidR="00E75241" w:rsidRPr="00A77291" w:rsidRDefault="003B30A8" w:rsidP="005025F6">
            <w:pPr>
              <w:pStyle w:val="afe"/>
              <w:numPr>
                <w:ilvl w:val="1"/>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an RRC-configured DL BWP is configured in FR1, then the UE cannot </w:t>
            </w:r>
            <w:r w:rsidRPr="00A77291">
              <w:rPr>
                <w:rFonts w:ascii="Times New Roman" w:hAnsi="Times New Roman" w:cs="Times New Roman"/>
                <w:b/>
                <w:bCs/>
                <w:color w:val="FF0000"/>
                <w:sz w:val="20"/>
                <w:szCs w:val="20"/>
                <w:u w:val="single"/>
                <w:lang w:val="en-US"/>
              </w:rPr>
              <w:t>always</w:t>
            </w:r>
            <w:r w:rsidRPr="00A77291">
              <w:rPr>
                <w:rFonts w:ascii="Times New Roman" w:hAnsi="Times New Roman" w:cs="Times New Roman"/>
                <w:b/>
                <w:bCs/>
                <w:sz w:val="20"/>
                <w:szCs w:val="20"/>
                <w:lang w:val="en-US"/>
              </w:rPr>
              <w:t xml:space="preserve"> expect it to contain MIB-configured CORESET#0 or SIB1.</w:t>
            </w:r>
          </w:p>
          <w:p w14:paraId="257C6EE5" w14:textId="77777777" w:rsidR="00E75241" w:rsidRPr="00A77291" w:rsidRDefault="003B30A8" w:rsidP="005025F6">
            <w:pPr>
              <w:pStyle w:val="afe"/>
              <w:numPr>
                <w:ilvl w:val="2"/>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RRC-configured DL BWP.</w:t>
            </w:r>
          </w:p>
          <w:p w14:paraId="257C6EE6" w14:textId="77777777" w:rsidR="00E75241" w:rsidRPr="00A77291" w:rsidRDefault="003B30A8" w:rsidP="005025F6">
            <w:pPr>
              <w:pStyle w:val="afe"/>
              <w:numPr>
                <w:ilvl w:val="0"/>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connected mode in an RRC-configured active DL BWP for a RedCap UE in FR1,</w:t>
            </w:r>
          </w:p>
          <w:p w14:paraId="257C6EE7" w14:textId="77777777" w:rsidR="00E75241" w:rsidRPr="00A77291" w:rsidRDefault="003B30A8" w:rsidP="005025F6">
            <w:pPr>
              <w:pStyle w:val="afe"/>
              <w:numPr>
                <w:ilvl w:val="1"/>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14:paraId="257C6EE8" w14:textId="77777777" w:rsidR="00E75241" w:rsidRPr="00A77291" w:rsidRDefault="003B30A8" w:rsidP="005025F6">
            <w:pPr>
              <w:pStyle w:val="afe"/>
              <w:numPr>
                <w:ilvl w:val="2"/>
                <w:numId w:val="94"/>
              </w:numPr>
              <w:rPr>
                <w:rFonts w:ascii="Times New Roman" w:hAnsi="Times New Roman" w:cs="Times New Roman"/>
                <w:b/>
                <w:bCs/>
                <w:color w:val="FF0000"/>
                <w:sz w:val="20"/>
                <w:szCs w:val="20"/>
                <w:u w:val="single"/>
                <w:lang w:val="en-US"/>
              </w:rPr>
            </w:pPr>
            <w:r w:rsidRPr="00A77291">
              <w:rPr>
                <w:rFonts w:ascii="Times New Roman" w:hAnsi="Times New Roman" w:cs="Times New Roman"/>
                <w:b/>
                <w:bCs/>
                <w:color w:val="FF0000"/>
                <w:sz w:val="20"/>
                <w:szCs w:val="20"/>
                <w:u w:val="single"/>
                <w:lang w:val="en-US" w:eastAsia="zh-CN"/>
              </w:rPr>
              <w:t>A RedCap UE with basic features can always expect SSB transmisiosn in the RRC-configured DL BWP</w:t>
            </w:r>
          </w:p>
          <w:p w14:paraId="257C6EE9" w14:textId="77777777" w:rsidR="00E75241" w:rsidRPr="00A77291" w:rsidRDefault="003B30A8" w:rsidP="005025F6">
            <w:pPr>
              <w:pStyle w:val="afe"/>
              <w:numPr>
                <w:ilvl w:val="2"/>
                <w:numId w:val="94"/>
              </w:numPr>
              <w:rPr>
                <w:rFonts w:ascii="Times New Roman" w:hAnsi="Times New Roman" w:cs="Times New Roman"/>
                <w:b/>
                <w:bCs/>
                <w:color w:val="FF0000"/>
                <w:sz w:val="20"/>
                <w:szCs w:val="20"/>
                <w:u w:val="single"/>
                <w:lang w:val="en-US"/>
              </w:rPr>
            </w:pPr>
            <w:r w:rsidRPr="00A77291">
              <w:rPr>
                <w:rFonts w:ascii="Times New Roman" w:hAnsi="Times New Roman" w:cs="Times New Roman"/>
                <w:b/>
                <w:bCs/>
                <w:color w:val="FF0000"/>
                <w:sz w:val="20"/>
                <w:szCs w:val="20"/>
                <w:u w:val="single"/>
                <w:lang w:val="en-US" w:eastAsia="zh-CN"/>
              </w:rPr>
              <w:t xml:space="preserve">Support of SSB less operation in the RRC configured DL BWP is optional </w:t>
            </w:r>
          </w:p>
          <w:p w14:paraId="257C6EEA" w14:textId="77777777" w:rsidR="00E75241" w:rsidRPr="00A77291" w:rsidRDefault="003B30A8" w:rsidP="005025F6">
            <w:pPr>
              <w:pStyle w:val="afe"/>
              <w:numPr>
                <w:ilvl w:val="1"/>
                <w:numId w:val="94"/>
              </w:numPr>
              <w:rPr>
                <w:rFonts w:ascii="Times New Roman" w:hAnsi="Times New Roman" w:cs="Times New Roman"/>
                <w:b/>
                <w:bCs/>
                <w:sz w:val="20"/>
                <w:szCs w:val="20"/>
                <w:lang w:val="en-US"/>
              </w:rPr>
            </w:pPr>
            <w:r w:rsidRPr="00A77291">
              <w:rPr>
                <w:rFonts w:ascii="Times New Roman" w:hAnsi="Times New Roman" w:cs="Times New Roman"/>
                <w:b/>
                <w:bCs/>
                <w:strike/>
                <w:color w:val="FF0000"/>
                <w:sz w:val="20"/>
                <w:szCs w:val="20"/>
                <w:u w:val="single"/>
                <w:lang w:val="en-US"/>
              </w:rPr>
              <w:t>FFS</w:t>
            </w:r>
            <w:r w:rsidRPr="00A77291">
              <w:rPr>
                <w:rFonts w:ascii="Times New Roman" w:hAnsi="Times New Roman" w:cs="Times New Roman"/>
                <w:b/>
                <w:bCs/>
                <w:color w:val="FF0000"/>
                <w:sz w:val="20"/>
                <w:szCs w:val="20"/>
                <w:u w:val="single"/>
                <w:lang w:val="en-US"/>
              </w:rPr>
              <w:t xml:space="preserve"> For BWP#0 configuration option 1 and option 2, </w:t>
            </w:r>
            <w:r w:rsidRPr="00A77291">
              <w:rPr>
                <w:rFonts w:ascii="Times New Roman" w:hAnsi="Times New Roman" w:cs="Times New Roman"/>
                <w:b/>
                <w:bCs/>
                <w:strike/>
                <w:color w:val="FF0000"/>
                <w:sz w:val="20"/>
                <w:szCs w:val="20"/>
                <w:u w:val="single"/>
                <w:lang w:val="en-US"/>
              </w:rPr>
              <w:t>w</w:t>
            </w:r>
            <w:r w:rsidRPr="00A77291">
              <w:rPr>
                <w:rFonts w:ascii="Times New Roman" w:hAnsi="Times New Roman" w:cs="Times New Roman"/>
                <w:b/>
                <w:bCs/>
                <w:strike/>
                <w:sz w:val="20"/>
                <w:szCs w:val="20"/>
                <w:lang w:val="en-US"/>
              </w:rPr>
              <w:t>hether</w:t>
            </w:r>
            <w:r w:rsidRPr="00A77291">
              <w:rPr>
                <w:rFonts w:ascii="Times New Roman" w:hAnsi="Times New Roman" w:cs="Times New Roman"/>
                <w:b/>
                <w:bCs/>
                <w:sz w:val="20"/>
                <w:szCs w:val="20"/>
                <w:lang w:val="en-US"/>
              </w:rPr>
              <w:t xml:space="preserve"> the UE can </w:t>
            </w:r>
            <w:r w:rsidRPr="00A77291">
              <w:rPr>
                <w:rFonts w:ascii="Times New Roman" w:hAnsi="Times New Roman" w:cs="Times New Roman"/>
                <w:b/>
                <w:bCs/>
                <w:color w:val="FF0000"/>
                <w:sz w:val="20"/>
                <w:szCs w:val="20"/>
                <w:lang w:val="en-US"/>
              </w:rPr>
              <w:t>always</w:t>
            </w:r>
            <w:r w:rsidRPr="00A77291">
              <w:rPr>
                <w:rFonts w:ascii="Times New Roman" w:hAnsi="Times New Roman" w:cs="Times New Roman"/>
                <w:b/>
                <w:bCs/>
                <w:sz w:val="20"/>
                <w:szCs w:val="20"/>
                <w:lang w:val="en-US"/>
              </w:rPr>
              <w:t xml:space="preserve"> expect SSB transmission in the separate initial DL BWP when it is used in connected mode</w:t>
            </w:r>
          </w:p>
          <w:p w14:paraId="257C6EED" w14:textId="7A3D914D" w:rsidR="00E75241" w:rsidRPr="00A77291" w:rsidRDefault="003B30A8" w:rsidP="005025F6">
            <w:pPr>
              <w:pStyle w:val="afe"/>
              <w:numPr>
                <w:ilvl w:val="2"/>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tc>
      </w:tr>
      <w:tr w:rsidR="00E75241" w14:paraId="257C6EF2" w14:textId="77777777" w:rsidTr="007E45C9">
        <w:tc>
          <w:tcPr>
            <w:tcW w:w="1572" w:type="dxa"/>
          </w:tcPr>
          <w:p w14:paraId="257C6EEF" w14:textId="77777777" w:rsidR="00E75241" w:rsidRPr="00A77291" w:rsidRDefault="003B30A8">
            <w:pPr>
              <w:rPr>
                <w:lang w:val="en-US" w:eastAsia="ko-KR"/>
              </w:rPr>
            </w:pPr>
            <w:r w:rsidRPr="00A77291">
              <w:rPr>
                <w:lang w:val="en-US" w:eastAsia="ko-KR"/>
              </w:rPr>
              <w:lastRenderedPageBreak/>
              <w:t>IDCC</w:t>
            </w:r>
          </w:p>
        </w:tc>
        <w:tc>
          <w:tcPr>
            <w:tcW w:w="1261" w:type="dxa"/>
            <w:gridSpan w:val="2"/>
          </w:tcPr>
          <w:p w14:paraId="257C6EF0" w14:textId="77777777" w:rsidR="00E75241" w:rsidRPr="00A77291" w:rsidRDefault="003B30A8">
            <w:pPr>
              <w:tabs>
                <w:tab w:val="left" w:pos="551"/>
              </w:tabs>
              <w:rPr>
                <w:lang w:val="en-US" w:eastAsia="ko-KR"/>
              </w:rPr>
            </w:pPr>
            <w:r w:rsidRPr="00A77291">
              <w:rPr>
                <w:lang w:val="en-US" w:eastAsia="ko-KR"/>
              </w:rPr>
              <w:t>Y</w:t>
            </w:r>
          </w:p>
        </w:tc>
        <w:tc>
          <w:tcPr>
            <w:tcW w:w="7023" w:type="dxa"/>
          </w:tcPr>
          <w:p w14:paraId="257C6EF1" w14:textId="77777777" w:rsidR="00E75241" w:rsidRPr="00A77291" w:rsidRDefault="003B30A8">
            <w:pPr>
              <w:rPr>
                <w:lang w:val="en-US" w:eastAsia="ko-KR"/>
              </w:rPr>
            </w:pPr>
            <w:r w:rsidRPr="00A77291">
              <w:rPr>
                <w:lang w:val="en-US" w:eastAsia="ko-KR"/>
              </w:rPr>
              <w:t>We think both random access and paging should be supported in the separate initial DL BW. We also think SSBs are required but are fine with leaving it as FFS for now.</w:t>
            </w:r>
          </w:p>
        </w:tc>
      </w:tr>
      <w:tr w:rsidR="00E75241" w14:paraId="257C6F08" w14:textId="77777777" w:rsidTr="007E45C9">
        <w:tc>
          <w:tcPr>
            <w:tcW w:w="1572" w:type="dxa"/>
          </w:tcPr>
          <w:p w14:paraId="257C6EF3" w14:textId="77777777" w:rsidR="00E75241" w:rsidRPr="00A77291" w:rsidRDefault="003B30A8">
            <w:pPr>
              <w:rPr>
                <w:lang w:val="en-US" w:eastAsia="ko-KR"/>
              </w:rPr>
            </w:pPr>
            <w:r w:rsidRPr="00A77291">
              <w:rPr>
                <w:lang w:val="en-US" w:eastAsia="ko-KR"/>
              </w:rPr>
              <w:lastRenderedPageBreak/>
              <w:t xml:space="preserve">Apple </w:t>
            </w:r>
          </w:p>
        </w:tc>
        <w:tc>
          <w:tcPr>
            <w:tcW w:w="1261" w:type="dxa"/>
            <w:gridSpan w:val="2"/>
          </w:tcPr>
          <w:p w14:paraId="257C6EF4" w14:textId="77777777" w:rsidR="00E75241" w:rsidRPr="00A77291" w:rsidRDefault="00E75241">
            <w:pPr>
              <w:tabs>
                <w:tab w:val="left" w:pos="551"/>
              </w:tabs>
              <w:rPr>
                <w:lang w:val="en-US" w:eastAsia="ko-KR"/>
              </w:rPr>
            </w:pPr>
          </w:p>
        </w:tc>
        <w:tc>
          <w:tcPr>
            <w:tcW w:w="7023" w:type="dxa"/>
          </w:tcPr>
          <w:p w14:paraId="257C6EF5" w14:textId="77777777" w:rsidR="00E75241" w:rsidRPr="00A77291" w:rsidRDefault="003B30A8">
            <w:pPr>
              <w:rPr>
                <w:lang w:val="en-US" w:eastAsia="ko-KR"/>
              </w:rPr>
            </w:pPr>
            <w:r w:rsidRPr="00A77291">
              <w:rPr>
                <w:lang w:val="en-US" w:eastAsia="ko-KR"/>
              </w:rPr>
              <w:t>We share the following views raised by Vivo/Nordic/Qualcomm</w:t>
            </w:r>
          </w:p>
          <w:p w14:paraId="257C6EF6" w14:textId="77777777" w:rsidR="00E75241" w:rsidRPr="00A77291" w:rsidRDefault="003B30A8" w:rsidP="005025F6">
            <w:pPr>
              <w:pStyle w:val="afe"/>
              <w:numPr>
                <w:ilvl w:val="0"/>
                <w:numId w:val="95"/>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 xml:space="preserve">Keep the FG 6-1 and FG 6-1a as in legacy, i.e., FG 6-1 is mandatory and FG 6-1a is optional. The reason is very simple as we are designing reduced capability UE, not advanced UE. </w:t>
            </w:r>
          </w:p>
          <w:p w14:paraId="257C6EF7" w14:textId="77777777" w:rsidR="00E75241" w:rsidRPr="00A77291" w:rsidRDefault="00E75241">
            <w:pPr>
              <w:pStyle w:val="afe"/>
              <w:rPr>
                <w:rFonts w:ascii="Times New Roman" w:eastAsia="Batang" w:hAnsi="Times New Roman" w:cs="Times New Roman"/>
                <w:sz w:val="20"/>
                <w:szCs w:val="20"/>
                <w:lang w:val="en-US" w:eastAsia="ko-KR"/>
              </w:rPr>
            </w:pPr>
          </w:p>
          <w:p w14:paraId="257C6EF8" w14:textId="77777777" w:rsidR="00E75241" w:rsidRPr="00A77291" w:rsidRDefault="003B30A8" w:rsidP="005025F6">
            <w:pPr>
              <w:pStyle w:val="afe"/>
              <w:numPr>
                <w:ilvl w:val="0"/>
                <w:numId w:val="95"/>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 xml:space="preserve">As Nordic highlighted, the legacy UE behavior should be kept for the case when initial DL BWP does not include CORESET 0 and corresponding Type0/0A/2 (field is absent), i.e., UE does not monitor these CSS outside of active BWP.  </w:t>
            </w:r>
          </w:p>
          <w:p w14:paraId="257C6EF9" w14:textId="77777777" w:rsidR="00E75241" w:rsidRPr="00A77291" w:rsidRDefault="00E75241">
            <w:pPr>
              <w:pStyle w:val="afe"/>
              <w:rPr>
                <w:rFonts w:ascii="Times New Roman" w:eastAsia="Batang" w:hAnsi="Times New Roman" w:cs="Times New Roman"/>
                <w:sz w:val="20"/>
                <w:szCs w:val="20"/>
                <w:lang w:val="en-US" w:eastAsia="ko-KR"/>
              </w:rPr>
            </w:pPr>
          </w:p>
          <w:p w14:paraId="257C6EFA" w14:textId="77777777" w:rsidR="00E75241" w:rsidRPr="00A77291" w:rsidRDefault="003B30A8" w:rsidP="005025F6">
            <w:pPr>
              <w:pStyle w:val="afe"/>
              <w:numPr>
                <w:ilvl w:val="0"/>
                <w:numId w:val="95"/>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 xml:space="preserve">On the SSB overhead, we share analysis from Qualcomm. In addition, it should be noted that if overhead is concerned by network, it always has full freedom to share the CD-SSB with non-Redcap UEs. Pushing all burdens to UE side simply blocks progress and not reasonable at all. </w:t>
            </w:r>
          </w:p>
          <w:p w14:paraId="257C6EFB" w14:textId="77777777" w:rsidR="00E75241" w:rsidRPr="00A77291" w:rsidRDefault="00E75241">
            <w:pPr>
              <w:pStyle w:val="afe"/>
              <w:rPr>
                <w:rFonts w:ascii="Times New Roman" w:eastAsia="Batang" w:hAnsi="Times New Roman" w:cs="Times New Roman"/>
                <w:sz w:val="20"/>
                <w:szCs w:val="20"/>
                <w:lang w:val="en-US" w:eastAsia="ko-KR"/>
              </w:rPr>
            </w:pPr>
          </w:p>
          <w:p w14:paraId="257C6EFC" w14:textId="77777777" w:rsidR="00E75241" w:rsidRPr="00A77291" w:rsidRDefault="00E75241">
            <w:pPr>
              <w:pStyle w:val="afe"/>
              <w:rPr>
                <w:rFonts w:ascii="Times New Roman" w:eastAsia="Batang" w:hAnsi="Times New Roman" w:cs="Times New Roman"/>
                <w:sz w:val="20"/>
                <w:szCs w:val="20"/>
                <w:lang w:val="en-US" w:eastAsia="ko-KR"/>
              </w:rPr>
            </w:pPr>
          </w:p>
          <w:p w14:paraId="257C6EFD" w14:textId="77777777" w:rsidR="00E75241" w:rsidRPr="00A77291" w:rsidRDefault="003B30A8" w:rsidP="005025F6">
            <w:pPr>
              <w:pStyle w:val="afe"/>
              <w:numPr>
                <w:ilvl w:val="0"/>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Regarding the detailed proposals: </w:t>
            </w:r>
          </w:p>
          <w:p w14:paraId="257C6EFE" w14:textId="77777777" w:rsidR="00E75241" w:rsidRPr="00A77291" w:rsidRDefault="003B30A8" w:rsidP="005025F6">
            <w:pPr>
              <w:pStyle w:val="afe"/>
              <w:numPr>
                <w:ilvl w:val="1"/>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On ‘random access and paging in idle/inactive’, </w:t>
            </w:r>
          </w:p>
          <w:p w14:paraId="257C6EFF" w14:textId="77777777" w:rsidR="00E75241" w:rsidRPr="00A77291" w:rsidRDefault="003B30A8" w:rsidP="005025F6">
            <w:pPr>
              <w:pStyle w:val="afe"/>
              <w:numPr>
                <w:ilvl w:val="2"/>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it is unclear for us how to define an ‘</w:t>
            </w:r>
            <w:r w:rsidRPr="00A77291">
              <w:rPr>
                <w:rFonts w:ascii="Times New Roman" w:hAnsi="Times New Roman" w:cs="Times New Roman"/>
                <w:b/>
                <w:bCs/>
                <w:sz w:val="20"/>
                <w:szCs w:val="20"/>
                <w:lang w:val="en-US"/>
              </w:rPr>
              <w:t>separate initial DL BWP is only configured for random access</w:t>
            </w:r>
            <w:r w:rsidRPr="00A77291">
              <w:rPr>
                <w:rFonts w:ascii="Times New Roman" w:hAnsi="Times New Roman" w:cs="Times New Roman"/>
                <w:sz w:val="20"/>
                <w:szCs w:val="20"/>
                <w:lang w:val="en-US" w:eastAsia="ko-KR"/>
              </w:rPr>
              <w:t xml:space="preserve">’ in specification. Is initial DL BWP with Type1 CSS and Msg4 scheduling only without any other CSS/USS? How to map this into TS 38.213 and TS 38.331? </w:t>
            </w:r>
          </w:p>
          <w:p w14:paraId="257C6F00" w14:textId="77777777" w:rsidR="00E75241" w:rsidRPr="00A77291" w:rsidRDefault="003B30A8" w:rsidP="005025F6">
            <w:pPr>
              <w:pStyle w:val="afe"/>
              <w:numPr>
                <w:ilvl w:val="1"/>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On ‘CORESET#0 and SIB1</w:t>
            </w:r>
            <w:r w:rsidRPr="00A77291">
              <w:rPr>
                <w:rFonts w:ascii="Times New Roman" w:hAnsi="Times New Roman" w:cs="Times New Roman"/>
                <w:b/>
                <w:bCs/>
                <w:sz w:val="20"/>
                <w:szCs w:val="20"/>
                <w:lang w:val="en-US"/>
              </w:rPr>
              <w:t xml:space="preserve"> </w:t>
            </w:r>
            <w:r w:rsidRPr="00A77291">
              <w:rPr>
                <w:rFonts w:ascii="Times New Roman" w:hAnsi="Times New Roman" w:cs="Times New Roman"/>
                <w:sz w:val="20"/>
                <w:szCs w:val="20"/>
                <w:lang w:val="en-US" w:eastAsia="ko-KR"/>
              </w:rPr>
              <w:t xml:space="preserve">in idle/inactive/connected’, </w:t>
            </w:r>
          </w:p>
          <w:p w14:paraId="257C6F01" w14:textId="77777777" w:rsidR="00E75241" w:rsidRPr="00A77291" w:rsidRDefault="003B30A8" w:rsidP="005025F6">
            <w:pPr>
              <w:pStyle w:val="afe"/>
              <w:numPr>
                <w:ilvl w:val="2"/>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It is ok to not covered by initial DL BWP. However, the legacy UE behavior is applied, i.e., UE does not monitor SIB1 outside of active BWP as commented above. </w:t>
            </w:r>
          </w:p>
          <w:p w14:paraId="257C6F02" w14:textId="77777777" w:rsidR="00E75241" w:rsidRPr="00A77291" w:rsidRDefault="003B30A8" w:rsidP="005025F6">
            <w:pPr>
              <w:pStyle w:val="afe"/>
              <w:numPr>
                <w:ilvl w:val="1"/>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On ‘connected mode in an RRC-configured active DL BWP for a RedCap UE in FR1’</w:t>
            </w:r>
          </w:p>
          <w:p w14:paraId="257C6F03" w14:textId="77777777" w:rsidR="00E75241" w:rsidRPr="00A77291" w:rsidRDefault="003B30A8" w:rsidP="005025F6">
            <w:pPr>
              <w:pStyle w:val="afe"/>
              <w:numPr>
                <w:ilvl w:val="2"/>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We can consider UE-capability-based approach, which is similar as in legacy assuming FG 6-1 is mandatory and FG 6-1A is optional for Redcap UE as well. </w:t>
            </w:r>
          </w:p>
          <w:p w14:paraId="257C6F04" w14:textId="77777777" w:rsidR="00E75241" w:rsidRPr="00A77291" w:rsidRDefault="003B30A8" w:rsidP="005025F6">
            <w:pPr>
              <w:pStyle w:val="afe"/>
              <w:numPr>
                <w:ilvl w:val="3"/>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Redcap UEs supporting FG 6-1 can always expect SSB transmission in the RRC-configured DL BWP. </w:t>
            </w:r>
          </w:p>
          <w:p w14:paraId="257C6F05" w14:textId="77777777" w:rsidR="00E75241" w:rsidRPr="00A77291" w:rsidRDefault="003B30A8" w:rsidP="005025F6">
            <w:pPr>
              <w:pStyle w:val="afe"/>
              <w:numPr>
                <w:ilvl w:val="3"/>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For BWP#0 configuration opt.1, we do not see any reason to put FFS for it as it is same as UE-dedicated BWP from function perspective. We should remove FFS. According to the field testing finding, it is typical configuration i.e., BWP configuration option 1 and BWP #0 is used by network for BWP operation for RRC_CONNECTED UEs. The only difference between opt.1 and opt.2 is that </w:t>
            </w:r>
          </w:p>
          <w:p w14:paraId="257C6F06" w14:textId="77777777" w:rsidR="00E75241" w:rsidRPr="00A77291" w:rsidRDefault="003B30A8" w:rsidP="005025F6">
            <w:pPr>
              <w:pStyle w:val="afe"/>
              <w:numPr>
                <w:ilvl w:val="4"/>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RRC-reconfiguration mechanism is used to switch from initial DL BWP to UE-dedicated BWP. DCI-based approach cannot be used.  </w:t>
            </w:r>
          </w:p>
          <w:p w14:paraId="257C6F07" w14:textId="77777777" w:rsidR="00E75241" w:rsidRPr="00A77291" w:rsidRDefault="003B30A8" w:rsidP="005025F6">
            <w:pPr>
              <w:pStyle w:val="afe"/>
              <w:numPr>
                <w:ilvl w:val="4"/>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DCI-based BWP switching can be used for opt.2 to switch between initial DL BWP and other BWPs. </w:t>
            </w:r>
          </w:p>
        </w:tc>
      </w:tr>
      <w:tr w:rsidR="00E75241" w14:paraId="257C6F0F" w14:textId="77777777" w:rsidTr="007E45C9">
        <w:tc>
          <w:tcPr>
            <w:tcW w:w="1572" w:type="dxa"/>
          </w:tcPr>
          <w:p w14:paraId="257C6F09" w14:textId="77777777" w:rsidR="00E75241" w:rsidRPr="00A77291" w:rsidRDefault="003B30A8">
            <w:pPr>
              <w:rPr>
                <w:lang w:val="en-US" w:eastAsia="ko-KR"/>
              </w:rPr>
            </w:pPr>
            <w:r w:rsidRPr="00A77291">
              <w:rPr>
                <w:lang w:val="en-US" w:eastAsia="ko-KR"/>
              </w:rPr>
              <w:t>Intel</w:t>
            </w:r>
          </w:p>
        </w:tc>
        <w:tc>
          <w:tcPr>
            <w:tcW w:w="1261" w:type="dxa"/>
            <w:gridSpan w:val="2"/>
          </w:tcPr>
          <w:p w14:paraId="257C6F0A" w14:textId="77777777" w:rsidR="00E75241" w:rsidRPr="00A77291" w:rsidRDefault="003B30A8">
            <w:pPr>
              <w:tabs>
                <w:tab w:val="left" w:pos="551"/>
              </w:tabs>
              <w:rPr>
                <w:lang w:val="en-US" w:eastAsia="ko-KR"/>
              </w:rPr>
            </w:pPr>
            <w:r w:rsidRPr="00A77291">
              <w:rPr>
                <w:lang w:val="en-US" w:eastAsia="ko-KR"/>
              </w:rPr>
              <w:t>Y (almost)</w:t>
            </w:r>
          </w:p>
        </w:tc>
        <w:tc>
          <w:tcPr>
            <w:tcW w:w="7023" w:type="dxa"/>
          </w:tcPr>
          <w:p w14:paraId="257C6F0B" w14:textId="77777777" w:rsidR="00E75241" w:rsidRPr="00A77291" w:rsidRDefault="003B30A8">
            <w:pPr>
              <w:rPr>
                <w:lang w:val="en-US" w:eastAsia="ko-KR"/>
              </w:rPr>
            </w:pPr>
            <w:r w:rsidRPr="00A77291">
              <w:rPr>
                <w:lang w:val="en-US" w:eastAsia="ko-KR"/>
              </w:rPr>
              <w:t>We can accept this as a compromise, subject to the resolution to some clarification questions below.</w:t>
            </w:r>
          </w:p>
          <w:p w14:paraId="257C6F0C" w14:textId="77777777" w:rsidR="00E75241" w:rsidRPr="00A77291" w:rsidRDefault="003B30A8">
            <w:pPr>
              <w:rPr>
                <w:lang w:val="en-US" w:eastAsia="ko-KR"/>
              </w:rPr>
            </w:pPr>
            <w:r w:rsidRPr="00A77291">
              <w:rPr>
                <w:lang w:val="en-US" w:eastAsia="ko-KR"/>
              </w:rPr>
              <w:t>One thing to clarify, currently in sets 1) and 2) of the bullets for idle/inactive modes, it says “</w:t>
            </w:r>
            <w:r w:rsidRPr="00A77291">
              <w:rPr>
                <w:b/>
                <w:bCs/>
              </w:rPr>
              <w:t>it can be configured for …</w:t>
            </w:r>
            <w:r w:rsidRPr="00A77291">
              <w:rPr>
                <w:lang w:val="en-US" w:eastAsia="ko-KR"/>
              </w:rPr>
              <w:t xml:space="preserve">”. Does this imply that there can be a valid configuration whereby RedCap UE is provided with a separate initial DL BWP </w:t>
            </w:r>
            <w:r w:rsidRPr="00A77291">
              <w:rPr>
                <w:lang w:val="en-US" w:eastAsia="ko-KR"/>
              </w:rPr>
              <w:lastRenderedPageBreak/>
              <w:t>configuration but without any CORESET or CSS to monitor for PDCCH (and consequently PDSCH) reception?</w:t>
            </w:r>
          </w:p>
          <w:p w14:paraId="257C6F0D" w14:textId="77777777" w:rsidR="00E75241" w:rsidRPr="00A77291" w:rsidRDefault="003B30A8">
            <w:pPr>
              <w:rPr>
                <w:lang w:val="en-US" w:eastAsia="ko-KR"/>
              </w:rPr>
            </w:pPr>
            <w:r w:rsidRPr="00A77291">
              <w:rPr>
                <w:lang w:val="en-US" w:eastAsia="ko-KR"/>
              </w:rPr>
              <w:t xml:space="preserve">Also, similar to Nokia, we can accept the suggested changes from vivo to 1) and 3) but prefer to keep the FFS for 2). </w:t>
            </w:r>
          </w:p>
          <w:p w14:paraId="257C6F0E" w14:textId="77777777" w:rsidR="00E75241" w:rsidRPr="00A77291" w:rsidRDefault="003B30A8">
            <w:pPr>
              <w:rPr>
                <w:lang w:val="en-US" w:eastAsia="ko-KR"/>
              </w:rPr>
            </w:pPr>
            <w:r w:rsidRPr="00A77291">
              <w:rPr>
                <w:lang w:val="en-US" w:eastAsia="ko-KR"/>
              </w:rPr>
              <w:t>Lastly, for 3), is it correct understanding that the statement “</w:t>
            </w:r>
            <w:r w:rsidRPr="00A77291">
              <w:rPr>
                <w:b/>
                <w:bCs/>
              </w:rPr>
              <w:t>Whether the UE can expect SSB transmission in the RRC-configured active DL BWP depends on its UE capabilities (e.g., whether it supports FG 6-1a or only FG 6-1)</w:t>
            </w:r>
            <w:r w:rsidRPr="00A77291">
              <w:rPr>
                <w:lang w:val="en-US" w:eastAsia="ko-KR"/>
              </w:rPr>
              <w:t xml:space="preserve">” still does not say anything about whether FG 6-1a may be mandatory for RedCap UE or not, i.e., this remains an FFS item, or does it already imply that FG 6-1a is optional? We’d prefer the former. </w:t>
            </w:r>
          </w:p>
        </w:tc>
      </w:tr>
      <w:tr w:rsidR="00E75241" w14:paraId="257C6F14" w14:textId="77777777" w:rsidTr="007E45C9">
        <w:tc>
          <w:tcPr>
            <w:tcW w:w="1572" w:type="dxa"/>
          </w:tcPr>
          <w:p w14:paraId="257C6F10" w14:textId="77777777" w:rsidR="00E75241" w:rsidRPr="00A77291" w:rsidRDefault="003B30A8">
            <w:pPr>
              <w:rPr>
                <w:lang w:val="en-US" w:eastAsia="ko-KR"/>
              </w:rPr>
            </w:pPr>
            <w:r w:rsidRPr="00A77291">
              <w:rPr>
                <w:rFonts w:eastAsia="Yu Mincho"/>
                <w:lang w:val="en-US" w:eastAsia="ja-JP"/>
              </w:rPr>
              <w:lastRenderedPageBreak/>
              <w:t>DOCOMO</w:t>
            </w:r>
          </w:p>
        </w:tc>
        <w:tc>
          <w:tcPr>
            <w:tcW w:w="1261" w:type="dxa"/>
            <w:gridSpan w:val="2"/>
          </w:tcPr>
          <w:p w14:paraId="257C6F11" w14:textId="77777777" w:rsidR="00E75241" w:rsidRPr="00A77291" w:rsidRDefault="003B30A8">
            <w:pPr>
              <w:tabs>
                <w:tab w:val="left" w:pos="551"/>
              </w:tabs>
              <w:rPr>
                <w:lang w:val="en-US" w:eastAsia="ko-KR"/>
              </w:rPr>
            </w:pPr>
            <w:r w:rsidRPr="00A77291">
              <w:rPr>
                <w:rFonts w:eastAsia="Yu Mincho"/>
                <w:lang w:val="en-US" w:eastAsia="ja-JP"/>
              </w:rPr>
              <w:t>Y</w:t>
            </w:r>
          </w:p>
        </w:tc>
        <w:tc>
          <w:tcPr>
            <w:tcW w:w="7023" w:type="dxa"/>
          </w:tcPr>
          <w:p w14:paraId="257C6F12" w14:textId="77777777" w:rsidR="00E75241" w:rsidRPr="00A77291" w:rsidRDefault="003B30A8">
            <w:pPr>
              <w:rPr>
                <w:rFonts w:eastAsia="Yu Mincho"/>
                <w:lang w:val="en-US" w:eastAsia="ja-JP"/>
              </w:rPr>
            </w:pPr>
            <w:r w:rsidRPr="00A77291">
              <w:rPr>
                <w:rFonts w:eastAsia="Yu Mincho"/>
                <w:lang w:val="en-US" w:eastAsia="ja-JP"/>
              </w:rPr>
              <w:t>Thanks FL for the package proposal!</w:t>
            </w:r>
          </w:p>
          <w:p w14:paraId="257C6F13" w14:textId="77777777" w:rsidR="00E75241" w:rsidRPr="00A77291" w:rsidRDefault="003B30A8">
            <w:pPr>
              <w:rPr>
                <w:lang w:val="en-US" w:eastAsia="ko-KR"/>
              </w:rPr>
            </w:pPr>
            <w:r w:rsidRPr="00A77291">
              <w:rPr>
                <w:rFonts w:eastAsia="Yu Mincho"/>
                <w:lang w:val="en-US" w:eastAsia="ja-JP"/>
              </w:rPr>
              <w:t>We are fine with the proposal as is for now, i.e. keeping FFS parts which can be resolved in the coming RAN1 meetings.</w:t>
            </w:r>
          </w:p>
        </w:tc>
      </w:tr>
      <w:tr w:rsidR="00E75241" w14:paraId="257C6F1C" w14:textId="77777777" w:rsidTr="007E45C9">
        <w:tc>
          <w:tcPr>
            <w:tcW w:w="1572" w:type="dxa"/>
          </w:tcPr>
          <w:p w14:paraId="257C6F15" w14:textId="77777777" w:rsidR="00E75241" w:rsidRPr="00A77291" w:rsidRDefault="003B30A8">
            <w:pPr>
              <w:rPr>
                <w:rFonts w:eastAsia="Yu Mincho"/>
                <w:lang w:val="en-US" w:eastAsia="ja-JP"/>
              </w:rPr>
            </w:pPr>
            <w:r w:rsidRPr="00A77291">
              <w:rPr>
                <w:rFonts w:eastAsia="Yu Mincho"/>
                <w:lang w:val="en-US" w:eastAsia="ja-JP"/>
              </w:rPr>
              <w:t>FUTUREWEI9</w:t>
            </w:r>
          </w:p>
        </w:tc>
        <w:tc>
          <w:tcPr>
            <w:tcW w:w="1261" w:type="dxa"/>
            <w:gridSpan w:val="2"/>
          </w:tcPr>
          <w:p w14:paraId="257C6F16" w14:textId="77777777" w:rsidR="00E75241" w:rsidRPr="00A77291" w:rsidRDefault="00E75241">
            <w:pPr>
              <w:tabs>
                <w:tab w:val="left" w:pos="551"/>
              </w:tabs>
              <w:rPr>
                <w:rFonts w:eastAsia="Yu Mincho"/>
                <w:lang w:val="en-US" w:eastAsia="ja-JP"/>
              </w:rPr>
            </w:pPr>
          </w:p>
        </w:tc>
        <w:tc>
          <w:tcPr>
            <w:tcW w:w="7023" w:type="dxa"/>
          </w:tcPr>
          <w:p w14:paraId="257C6F17" w14:textId="77777777" w:rsidR="00E75241" w:rsidRPr="00A77291" w:rsidRDefault="003B30A8">
            <w:pPr>
              <w:rPr>
                <w:rFonts w:eastAsia="Yu Mincho"/>
                <w:lang w:val="en-US" w:eastAsia="ja-JP"/>
              </w:rPr>
            </w:pPr>
            <w:r w:rsidRPr="00A77291">
              <w:rPr>
                <w:rFonts w:eastAsia="Yu Mincho"/>
                <w:lang w:val="en-US" w:eastAsia="ja-JP"/>
              </w:rPr>
              <w:t xml:space="preserve">We would like to thank the FL for the great efforts. </w:t>
            </w:r>
          </w:p>
          <w:p w14:paraId="257C6F18" w14:textId="77777777" w:rsidR="00E75241" w:rsidRPr="00A77291" w:rsidRDefault="003B30A8">
            <w:pPr>
              <w:rPr>
                <w:rFonts w:eastAsia="Yu Mincho"/>
                <w:lang w:val="en-US" w:eastAsia="ja-JP"/>
              </w:rPr>
            </w:pPr>
            <w:r w:rsidRPr="00A77291">
              <w:rPr>
                <w:rFonts w:eastAsia="Yu Mincho"/>
                <w:lang w:val="en-US" w:eastAsia="ja-JP"/>
              </w:rPr>
              <w:t>The first item is a good start. As a suggestion for 1b, instead of “cannot expect”, perhaps better wording is “should not expect”.</w:t>
            </w:r>
          </w:p>
          <w:p w14:paraId="257C6F19" w14:textId="77777777" w:rsidR="00E75241" w:rsidRPr="00A77291" w:rsidRDefault="003B30A8">
            <w:pPr>
              <w:rPr>
                <w:rFonts w:eastAsia="Yu Mincho"/>
                <w:lang w:val="en-US" w:eastAsia="ja-JP"/>
              </w:rPr>
            </w:pPr>
            <w:r w:rsidRPr="00A77291">
              <w:rPr>
                <w:rFonts w:eastAsia="Yu Mincho"/>
                <w:lang w:val="en-US" w:eastAsia="ja-JP"/>
              </w:rPr>
              <w:t>The second item is a good start. As a suggestion for 2b, instead of “[can always / cannot]”, perhaps better wording is “[should / should not]”. We prefer to keep the FFS</w:t>
            </w:r>
          </w:p>
          <w:p w14:paraId="257C6F1A" w14:textId="77777777" w:rsidR="00E75241" w:rsidRPr="00A77291" w:rsidRDefault="003B30A8">
            <w:pPr>
              <w:rPr>
                <w:rFonts w:eastAsia="Yu Mincho"/>
                <w:lang w:val="en-US" w:eastAsia="ja-JP"/>
              </w:rPr>
            </w:pPr>
            <w:r w:rsidRPr="00A77291">
              <w:rPr>
                <w:rFonts w:eastAsia="Yu Mincho"/>
                <w:lang w:val="en-US" w:eastAsia="ja-JP"/>
              </w:rPr>
              <w:t>The third item is unclear. Is a separate initial DL BWP for the connected state even defined in the current standards. In the connected state, we have BWP#0. Note it is clear for the idle / inactive states. Similar comments about replacing “cannot expect” with “should not expect”</w:t>
            </w:r>
          </w:p>
          <w:p w14:paraId="257C6F1B" w14:textId="77777777" w:rsidR="00E75241" w:rsidRPr="00A77291" w:rsidRDefault="003B30A8">
            <w:pPr>
              <w:rPr>
                <w:rFonts w:eastAsia="Yu Mincho"/>
                <w:lang w:val="en-US" w:eastAsia="ja-JP"/>
              </w:rPr>
            </w:pPr>
            <w:r w:rsidRPr="00A77291">
              <w:rPr>
                <w:rFonts w:eastAsia="Yu Mincho"/>
                <w:lang w:val="en-US" w:eastAsia="ja-JP"/>
              </w:rPr>
              <w:t>For the fourth item, we have similar concerns as vivo and Nordic.</w:t>
            </w:r>
          </w:p>
        </w:tc>
      </w:tr>
      <w:tr w:rsidR="00E75241" w14:paraId="257C6F3D" w14:textId="77777777" w:rsidTr="007E45C9">
        <w:tc>
          <w:tcPr>
            <w:tcW w:w="1572" w:type="dxa"/>
          </w:tcPr>
          <w:p w14:paraId="257C6F1D" w14:textId="77777777" w:rsidR="00E75241" w:rsidRPr="00A77291" w:rsidRDefault="003B30A8">
            <w:pPr>
              <w:rPr>
                <w:rFonts w:eastAsia="Yu Mincho"/>
                <w:lang w:val="en-US" w:eastAsia="ja-JP"/>
              </w:rPr>
            </w:pPr>
            <w:r w:rsidRPr="00A77291">
              <w:rPr>
                <w:rFonts w:eastAsia="Yu Mincho"/>
                <w:lang w:val="en-US" w:eastAsia="ja-JP"/>
              </w:rPr>
              <w:t>Qualcomm2</w:t>
            </w:r>
          </w:p>
        </w:tc>
        <w:tc>
          <w:tcPr>
            <w:tcW w:w="1261" w:type="dxa"/>
            <w:gridSpan w:val="2"/>
          </w:tcPr>
          <w:p w14:paraId="257C6F1E" w14:textId="77777777" w:rsidR="00E75241" w:rsidRPr="00A77291" w:rsidRDefault="003B30A8">
            <w:pPr>
              <w:tabs>
                <w:tab w:val="left" w:pos="551"/>
              </w:tabs>
              <w:rPr>
                <w:rFonts w:eastAsia="Yu Mincho"/>
                <w:lang w:val="en-US" w:eastAsia="ja-JP"/>
              </w:rPr>
            </w:pPr>
            <w:r w:rsidRPr="00A77291">
              <w:rPr>
                <w:rFonts w:eastAsia="Yu Mincho"/>
                <w:lang w:val="en-US" w:eastAsia="ja-JP"/>
              </w:rPr>
              <w:t>N</w:t>
            </w:r>
          </w:p>
        </w:tc>
        <w:tc>
          <w:tcPr>
            <w:tcW w:w="7023" w:type="dxa"/>
          </w:tcPr>
          <w:p w14:paraId="257C6F1F" w14:textId="77777777" w:rsidR="00E75241" w:rsidRPr="00A77291" w:rsidRDefault="003B30A8">
            <w:pPr>
              <w:rPr>
                <w:rFonts w:eastAsia="Yu Mincho"/>
                <w:lang w:val="en-US"/>
              </w:rPr>
            </w:pPr>
            <w:r w:rsidRPr="00A77291">
              <w:rPr>
                <w:rFonts w:eastAsia="Yu Mincho"/>
                <w:lang w:val="en-US" w:eastAsia="ja-JP"/>
              </w:rPr>
              <w:t>We think there are non-trivial issues in the FL9 proposal (</w:t>
            </w:r>
            <w:r w:rsidRPr="00A77291">
              <w:rPr>
                <w:b/>
                <w:bCs/>
              </w:rPr>
              <w:t>2.2-6k</w:t>
            </w:r>
            <w:r w:rsidRPr="00A77291">
              <w:rPr>
                <w:rFonts w:eastAsia="Yu Mincho"/>
                <w:lang w:val="en-US" w:eastAsia="ja-JP"/>
              </w:rPr>
              <w:t>). As illustrated by the figure blow:</w:t>
            </w:r>
          </w:p>
          <w:p w14:paraId="257C6F20" w14:textId="77777777" w:rsidR="00E75241" w:rsidRPr="00A77291" w:rsidRDefault="003B30A8">
            <w:pPr>
              <w:keepNext/>
            </w:pPr>
            <w:r w:rsidRPr="00A77291">
              <w:rPr>
                <w:rFonts w:eastAsia="Yu Mincho"/>
                <w:noProof/>
                <w:lang w:val="en-US" w:eastAsia="zh-CN"/>
              </w:rPr>
              <w:drawing>
                <wp:inline distT="0" distB="0" distL="0" distR="0" wp14:anchorId="257C781A" wp14:editId="257C781B">
                  <wp:extent cx="4276725" cy="26987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281379" cy="2701898"/>
                          </a:xfrm>
                          <a:prstGeom prst="rect">
                            <a:avLst/>
                          </a:prstGeom>
                          <a:noFill/>
                        </pic:spPr>
                      </pic:pic>
                    </a:graphicData>
                  </a:graphic>
                </wp:inline>
              </w:drawing>
            </w:r>
          </w:p>
          <w:p w14:paraId="257C6F21" w14:textId="77777777" w:rsidR="00E75241" w:rsidRPr="00A77291" w:rsidRDefault="003B30A8">
            <w:pPr>
              <w:pStyle w:val="a4"/>
              <w:jc w:val="center"/>
              <w:rPr>
                <w:rFonts w:ascii="Times New Roman" w:eastAsia="Yu Mincho" w:hAnsi="Times New Roman" w:cs="Times New Roman"/>
                <w:sz w:val="20"/>
                <w:szCs w:val="20"/>
              </w:rPr>
            </w:pPr>
            <w:r w:rsidRPr="00A77291">
              <w:rPr>
                <w:rFonts w:ascii="Times New Roman" w:hAnsi="Times New Roman" w:cs="Times New Roman"/>
                <w:sz w:val="20"/>
                <w:szCs w:val="20"/>
              </w:rPr>
              <w:t xml:space="preserve">Figure </w:t>
            </w:r>
            <w:r w:rsidR="00F70DFC" w:rsidRPr="00A77291">
              <w:rPr>
                <w:rFonts w:ascii="Times New Roman" w:hAnsi="Times New Roman" w:cs="Times New Roman"/>
                <w:sz w:val="20"/>
                <w:szCs w:val="20"/>
              </w:rPr>
              <w:fldChar w:fldCharType="begin"/>
            </w:r>
            <w:r w:rsidRPr="00A77291">
              <w:rPr>
                <w:rFonts w:ascii="Times New Roman" w:hAnsi="Times New Roman" w:cs="Times New Roman"/>
                <w:sz w:val="20"/>
                <w:szCs w:val="20"/>
              </w:rPr>
              <w:instrText xml:space="preserve"> SEQ Figure \* ARABIC </w:instrText>
            </w:r>
            <w:r w:rsidR="00F70DFC" w:rsidRPr="00A77291">
              <w:rPr>
                <w:rFonts w:ascii="Times New Roman" w:hAnsi="Times New Roman" w:cs="Times New Roman"/>
                <w:sz w:val="20"/>
                <w:szCs w:val="20"/>
              </w:rPr>
              <w:fldChar w:fldCharType="separate"/>
            </w:r>
            <w:r w:rsidRPr="00A77291">
              <w:rPr>
                <w:rFonts w:ascii="Times New Roman" w:hAnsi="Times New Roman" w:cs="Times New Roman"/>
                <w:sz w:val="20"/>
                <w:szCs w:val="20"/>
              </w:rPr>
              <w:t>1</w:t>
            </w:r>
            <w:r w:rsidR="00F70DFC" w:rsidRPr="00A77291">
              <w:rPr>
                <w:rFonts w:ascii="Times New Roman" w:hAnsi="Times New Roman" w:cs="Times New Roman"/>
                <w:sz w:val="20"/>
                <w:szCs w:val="20"/>
              </w:rPr>
              <w:fldChar w:fldCharType="end"/>
            </w:r>
            <w:r w:rsidRPr="00A77291">
              <w:rPr>
                <w:rFonts w:ascii="Times New Roman" w:hAnsi="Times New Roman" w:cs="Times New Roman"/>
                <w:sz w:val="20"/>
                <w:szCs w:val="20"/>
              </w:rPr>
              <w:t>: Illustration for FL9 Proposal (2.2-6k)</w:t>
            </w:r>
          </w:p>
          <w:p w14:paraId="257C6F22" w14:textId="77777777" w:rsidR="00E75241" w:rsidRPr="00A77291" w:rsidRDefault="00E75241">
            <w:pPr>
              <w:pStyle w:val="afe"/>
              <w:rPr>
                <w:rFonts w:ascii="Times New Roman" w:eastAsia="Yu Mincho" w:hAnsi="Times New Roman" w:cs="Times New Roman"/>
                <w:sz w:val="20"/>
                <w:szCs w:val="20"/>
                <w:lang w:val="en-US"/>
              </w:rPr>
            </w:pPr>
          </w:p>
          <w:p w14:paraId="257C6F23" w14:textId="77777777" w:rsidR="00E75241" w:rsidRPr="00A77291" w:rsidRDefault="003B30A8" w:rsidP="005025F6">
            <w:pPr>
              <w:numPr>
                <w:ilvl w:val="0"/>
                <w:numId w:val="96"/>
              </w:numPr>
              <w:spacing w:after="0" w:line="240" w:lineRule="auto"/>
              <w:rPr>
                <w:rFonts w:eastAsia="Times New Roman"/>
                <w:lang w:val="en-US" w:eastAsia="zh-CN"/>
              </w:rPr>
            </w:pPr>
            <w:r w:rsidRPr="00A77291">
              <w:rPr>
                <w:rFonts w:eastAsia="Times New Roman"/>
                <w:b/>
                <w:bCs/>
                <w:u w:val="single"/>
                <w:lang w:val="en-US" w:eastAsia="zh-CN"/>
              </w:rPr>
              <w:t>If a RRC connected RedCap UE operates on TDD band and its active DL BWP includes CORESET0 and CD-SSB</w:t>
            </w:r>
            <w:r w:rsidRPr="00A77291">
              <w:rPr>
                <w:rFonts w:eastAsia="Times New Roman"/>
                <w:lang w:val="en-US" w:eastAsia="zh-CN"/>
              </w:rPr>
              <w:t xml:space="preserve">, its active UL BWP should </w:t>
            </w:r>
            <w:r w:rsidRPr="00A77291">
              <w:rPr>
                <w:rFonts w:eastAsia="Times New Roman"/>
                <w:lang w:val="en-US" w:eastAsia="zh-CN"/>
              </w:rPr>
              <w:lastRenderedPageBreak/>
              <w:t>be somewhere in the middle (not shown in the figure below) , to align with its paired DL BWP.</w:t>
            </w:r>
          </w:p>
          <w:p w14:paraId="257C6F24" w14:textId="77777777" w:rsidR="00E75241" w:rsidRPr="00A77291" w:rsidRDefault="003B30A8" w:rsidP="005025F6">
            <w:pPr>
              <w:numPr>
                <w:ilvl w:val="1"/>
                <w:numId w:val="96"/>
              </w:numPr>
              <w:spacing w:after="0" w:line="240" w:lineRule="auto"/>
              <w:rPr>
                <w:rFonts w:eastAsia="Times New Roman"/>
                <w:lang w:val="en-US" w:eastAsia="zh-CN"/>
              </w:rPr>
            </w:pPr>
            <w:r w:rsidRPr="00A77291">
              <w:rPr>
                <w:rFonts w:eastAsia="Times New Roman"/>
                <w:lang w:val="en-US" w:eastAsia="zh-CN"/>
              </w:rPr>
              <w:t xml:space="preserve">If semi-static or periodic UL transmissions are configured for RedCap UE in the centered active UL BWP, </w:t>
            </w:r>
            <w:r w:rsidRPr="00A77291">
              <w:rPr>
                <w:rFonts w:eastAsia="Times New Roman"/>
                <w:b/>
                <w:bCs/>
                <w:i/>
                <w:iCs/>
                <w:highlight w:val="yellow"/>
                <w:lang w:val="en-US" w:eastAsia="zh-CN"/>
              </w:rPr>
              <w:t>the issue of “PUSCH resource fragmentation for non-RedCap UEs” is not solved.</w:t>
            </w:r>
          </w:p>
          <w:p w14:paraId="257C6F25" w14:textId="77777777" w:rsidR="00E75241" w:rsidRPr="00A77291" w:rsidRDefault="00E75241">
            <w:pPr>
              <w:spacing w:after="0" w:line="240" w:lineRule="auto"/>
              <w:ind w:left="720"/>
              <w:rPr>
                <w:rFonts w:eastAsia="Times New Roman"/>
                <w:lang w:val="en-US" w:eastAsia="zh-CN"/>
              </w:rPr>
            </w:pPr>
          </w:p>
          <w:p w14:paraId="257C6F26" w14:textId="77777777" w:rsidR="00E75241" w:rsidRPr="00A77291" w:rsidRDefault="003B30A8" w:rsidP="005025F6">
            <w:pPr>
              <w:numPr>
                <w:ilvl w:val="0"/>
                <w:numId w:val="96"/>
              </w:numPr>
              <w:spacing w:after="0" w:line="240" w:lineRule="auto"/>
              <w:rPr>
                <w:rFonts w:eastAsia="Times New Roman"/>
                <w:lang w:val="en-US" w:eastAsia="zh-CN"/>
              </w:rPr>
            </w:pPr>
            <w:r w:rsidRPr="00A77291">
              <w:rPr>
                <w:rFonts w:eastAsia="Times New Roman"/>
                <w:b/>
                <w:bCs/>
                <w:u w:val="single"/>
                <w:lang w:val="en-US" w:eastAsia="zh-CN"/>
              </w:rPr>
              <w:t>For a RRC connected RedCap UE operates on TDD band, if its active UL BWP cannot be put in the middle</w:t>
            </w:r>
            <w:r w:rsidRPr="00A77291">
              <w:rPr>
                <w:rFonts w:eastAsia="Times New Roman"/>
                <w:lang w:val="en-US" w:eastAsia="zh-CN"/>
              </w:rPr>
              <w:t>, the RedCap UE is mandated to support:</w:t>
            </w:r>
          </w:p>
          <w:p w14:paraId="257C6F27" w14:textId="77777777" w:rsidR="00E75241" w:rsidRPr="00A77291" w:rsidRDefault="003B30A8" w:rsidP="005025F6">
            <w:pPr>
              <w:numPr>
                <w:ilvl w:val="0"/>
                <w:numId w:val="97"/>
              </w:numPr>
              <w:spacing w:after="0" w:line="240" w:lineRule="auto"/>
              <w:rPr>
                <w:rFonts w:eastAsia="Times New Roman"/>
                <w:b/>
                <w:bCs/>
                <w:i/>
                <w:iCs/>
                <w:highlight w:val="yellow"/>
                <w:lang w:val="en-US" w:eastAsia="zh-CN"/>
              </w:rPr>
            </w:pPr>
            <w:r w:rsidRPr="00A77291">
              <w:rPr>
                <w:rFonts w:eastAsia="Times New Roman"/>
                <w:b/>
                <w:bCs/>
                <w:i/>
                <w:iCs/>
                <w:highlight w:val="yellow"/>
                <w:lang w:val="en-US" w:eastAsia="zh-CN"/>
              </w:rPr>
              <w:t>Active UL BWP on the carrier edge + FG 6-1a  </w:t>
            </w:r>
          </w:p>
          <w:p w14:paraId="257C6F28" w14:textId="77777777" w:rsidR="00E75241" w:rsidRPr="00A77291" w:rsidRDefault="003B30A8">
            <w:pPr>
              <w:spacing w:after="0" w:line="240" w:lineRule="auto"/>
              <w:ind w:left="1440"/>
              <w:rPr>
                <w:rFonts w:eastAsia="等线"/>
                <w:b/>
                <w:bCs/>
                <w:i/>
                <w:iCs/>
                <w:lang w:val="en-US" w:eastAsia="zh-CN"/>
              </w:rPr>
            </w:pPr>
            <w:r w:rsidRPr="00A77291">
              <w:rPr>
                <w:rFonts w:eastAsia="等线"/>
                <w:b/>
                <w:bCs/>
                <w:i/>
                <w:iCs/>
                <w:lang w:val="en-US" w:eastAsia="zh-CN"/>
              </w:rPr>
              <w:t xml:space="preserve">                           and/or</w:t>
            </w:r>
          </w:p>
          <w:p w14:paraId="257C6F29" w14:textId="77777777" w:rsidR="00E75241" w:rsidRPr="00A77291" w:rsidRDefault="003B30A8" w:rsidP="005025F6">
            <w:pPr>
              <w:numPr>
                <w:ilvl w:val="0"/>
                <w:numId w:val="97"/>
              </w:numPr>
              <w:spacing w:after="0" w:line="240" w:lineRule="auto"/>
              <w:rPr>
                <w:rFonts w:eastAsia="Times New Roman"/>
                <w:b/>
                <w:bCs/>
                <w:i/>
                <w:iCs/>
                <w:highlight w:val="yellow"/>
                <w:lang w:val="en-US" w:eastAsia="zh-CN"/>
              </w:rPr>
            </w:pPr>
            <w:r w:rsidRPr="00A77291">
              <w:rPr>
                <w:rFonts w:eastAsia="Times New Roman"/>
                <w:b/>
                <w:bCs/>
                <w:i/>
                <w:iCs/>
                <w:highlight w:val="yellow"/>
                <w:lang w:val="en-US" w:eastAsia="zh-CN"/>
              </w:rPr>
              <w:t>Active UL BWP on the carrier edge + FG 6-1 (Note: this will lead to DL/UL BWPs misaligned at center frequency)</w:t>
            </w:r>
          </w:p>
          <w:p w14:paraId="257C6F2A" w14:textId="77777777" w:rsidR="00E75241" w:rsidRPr="00A77291" w:rsidRDefault="00E75241">
            <w:pPr>
              <w:spacing w:after="0" w:line="240" w:lineRule="auto"/>
              <w:ind w:left="720"/>
              <w:rPr>
                <w:rFonts w:eastAsia="Times New Roman"/>
                <w:lang w:val="en-US" w:eastAsia="zh-CN"/>
              </w:rPr>
            </w:pPr>
          </w:p>
          <w:p w14:paraId="257C6F2B" w14:textId="77777777" w:rsidR="00E75241" w:rsidRPr="00A77291" w:rsidRDefault="003B30A8" w:rsidP="005025F6">
            <w:pPr>
              <w:numPr>
                <w:ilvl w:val="0"/>
                <w:numId w:val="96"/>
              </w:numPr>
              <w:spacing w:after="0" w:line="240" w:lineRule="auto"/>
              <w:rPr>
                <w:rFonts w:eastAsia="Times New Roman"/>
                <w:lang w:val="en-US" w:eastAsia="zh-CN"/>
              </w:rPr>
            </w:pPr>
            <w:r w:rsidRPr="00A77291">
              <w:rPr>
                <w:rFonts w:eastAsia="Times New Roman"/>
                <w:b/>
                <w:bCs/>
                <w:u w:val="single"/>
                <w:lang w:val="en-US" w:eastAsia="zh-CN"/>
              </w:rPr>
              <w:t>If there is no SSB within the RedCap-specific initial DL BWP,</w:t>
            </w:r>
            <w:r w:rsidRPr="00A77291">
              <w:rPr>
                <w:rFonts w:eastAsia="Times New Roman"/>
                <w:lang w:val="en-US" w:eastAsia="zh-CN"/>
              </w:rPr>
              <w:t xml:space="preserve">  RedCap UE needs to measure SSB outside its initial DL BWP during RACH</w:t>
            </w:r>
          </w:p>
          <w:p w14:paraId="257C6F2C" w14:textId="77777777" w:rsidR="00E75241" w:rsidRPr="00A77291" w:rsidRDefault="003B30A8" w:rsidP="005025F6">
            <w:pPr>
              <w:numPr>
                <w:ilvl w:val="1"/>
                <w:numId w:val="96"/>
              </w:numPr>
              <w:spacing w:after="0" w:line="240" w:lineRule="auto"/>
              <w:rPr>
                <w:rFonts w:eastAsia="Times New Roman"/>
                <w:lang w:val="en-US" w:eastAsia="zh-CN"/>
              </w:rPr>
            </w:pPr>
            <w:r w:rsidRPr="00A77291">
              <w:rPr>
                <w:rFonts w:eastAsia="Times New Roman"/>
                <w:lang w:val="en-US" w:eastAsia="zh-CN"/>
              </w:rPr>
              <w:t>For initial access, UE needs to measure SSB for:</w:t>
            </w:r>
          </w:p>
          <w:p w14:paraId="257C6F2D" w14:textId="77777777" w:rsidR="00E75241" w:rsidRPr="00A77291" w:rsidRDefault="003B30A8" w:rsidP="005025F6">
            <w:pPr>
              <w:numPr>
                <w:ilvl w:val="2"/>
                <w:numId w:val="96"/>
              </w:numPr>
              <w:spacing w:after="0" w:line="240" w:lineRule="auto"/>
              <w:rPr>
                <w:rFonts w:eastAsia="等线"/>
                <w:lang w:val="en-US" w:eastAsia="zh-CN"/>
              </w:rPr>
            </w:pPr>
            <w:r w:rsidRPr="00A77291">
              <w:rPr>
                <w:rFonts w:eastAsia="等线"/>
                <w:lang w:val="en-US" w:eastAsia="zh-CN"/>
              </w:rPr>
              <w:t>RO selection/re-selection</w:t>
            </w:r>
          </w:p>
          <w:p w14:paraId="257C6F2E" w14:textId="77777777" w:rsidR="00E75241" w:rsidRPr="00A77291" w:rsidRDefault="003B30A8" w:rsidP="005025F6">
            <w:pPr>
              <w:numPr>
                <w:ilvl w:val="2"/>
                <w:numId w:val="96"/>
              </w:numPr>
              <w:spacing w:after="0" w:line="240" w:lineRule="auto"/>
              <w:rPr>
                <w:rFonts w:eastAsia="等线"/>
                <w:lang w:val="en-US" w:eastAsia="zh-CN"/>
              </w:rPr>
            </w:pPr>
            <w:r w:rsidRPr="00A77291">
              <w:rPr>
                <w:rFonts w:eastAsia="等线"/>
                <w:lang w:val="en-US" w:eastAsia="zh-CN"/>
              </w:rPr>
              <w:t> power control of msg1/msg3/PUCCH (L3 measurement for pathloss)</w:t>
            </w:r>
          </w:p>
          <w:p w14:paraId="257C6F2F" w14:textId="77777777" w:rsidR="00E75241" w:rsidRPr="00A77291" w:rsidRDefault="003B30A8" w:rsidP="005025F6">
            <w:pPr>
              <w:numPr>
                <w:ilvl w:val="2"/>
                <w:numId w:val="96"/>
              </w:numPr>
              <w:spacing w:after="0" w:line="240" w:lineRule="auto"/>
              <w:rPr>
                <w:rFonts w:eastAsia="等线"/>
                <w:lang w:val="en-US" w:eastAsia="zh-CN"/>
              </w:rPr>
            </w:pPr>
            <w:r w:rsidRPr="00A77291">
              <w:rPr>
                <w:rFonts w:eastAsia="等线"/>
                <w:lang w:val="en-US" w:eastAsia="zh-CN"/>
              </w:rPr>
              <w:t>T/F tracking</w:t>
            </w:r>
          </w:p>
          <w:p w14:paraId="257C6F30" w14:textId="77777777" w:rsidR="00E75241" w:rsidRPr="00A77291" w:rsidRDefault="003B30A8" w:rsidP="005025F6">
            <w:pPr>
              <w:numPr>
                <w:ilvl w:val="1"/>
                <w:numId w:val="96"/>
              </w:numPr>
              <w:spacing w:after="0" w:line="240" w:lineRule="auto"/>
              <w:rPr>
                <w:rFonts w:eastAsia="Times New Roman"/>
                <w:b/>
                <w:bCs/>
                <w:i/>
                <w:iCs/>
                <w:highlight w:val="yellow"/>
                <w:lang w:val="en-US" w:eastAsia="zh-CN"/>
              </w:rPr>
            </w:pPr>
            <w:r w:rsidRPr="00A77291">
              <w:rPr>
                <w:rFonts w:eastAsia="Times New Roman"/>
                <w:b/>
                <w:bCs/>
                <w:i/>
                <w:iCs/>
                <w:highlight w:val="yellow"/>
                <w:lang w:val="en-US" w:eastAsia="zh-CN"/>
              </w:rPr>
              <w:t xml:space="preserve">Increased power/complexity for RedCap UE in an unnecessary way </w:t>
            </w:r>
          </w:p>
          <w:p w14:paraId="257C6F31" w14:textId="77777777" w:rsidR="00E75241" w:rsidRPr="00A77291" w:rsidRDefault="00E75241">
            <w:pPr>
              <w:spacing w:after="0" w:line="240" w:lineRule="auto"/>
              <w:ind w:left="1440"/>
              <w:rPr>
                <w:rFonts w:eastAsia="Times New Roman"/>
                <w:b/>
                <w:bCs/>
                <w:i/>
                <w:iCs/>
                <w:highlight w:val="yellow"/>
                <w:lang w:val="en-US" w:eastAsia="zh-CN"/>
              </w:rPr>
            </w:pPr>
          </w:p>
          <w:p w14:paraId="257C6F32" w14:textId="77777777" w:rsidR="00E75241" w:rsidRPr="00A77291" w:rsidRDefault="003B30A8" w:rsidP="005025F6">
            <w:pPr>
              <w:numPr>
                <w:ilvl w:val="0"/>
                <w:numId w:val="96"/>
              </w:numPr>
              <w:spacing w:after="0" w:line="240" w:lineRule="auto"/>
              <w:rPr>
                <w:rFonts w:eastAsia="Times New Roman"/>
                <w:b/>
                <w:bCs/>
                <w:u w:val="single"/>
                <w:lang w:val="en-US" w:eastAsia="zh-CN"/>
              </w:rPr>
            </w:pPr>
            <w:r w:rsidRPr="00A77291">
              <w:rPr>
                <w:rFonts w:eastAsia="Times New Roman"/>
                <w:b/>
                <w:bCs/>
                <w:u w:val="single"/>
                <w:lang w:val="en-US" w:eastAsia="zh-CN"/>
              </w:rPr>
              <w:t>For idle/inactive RedCap UEs in initial DL BWP, NW has no way to inform them  about the SI update</w:t>
            </w:r>
          </w:p>
          <w:p w14:paraId="257C6F33" w14:textId="77777777" w:rsidR="00E75241" w:rsidRPr="00A77291" w:rsidRDefault="003B30A8" w:rsidP="005025F6">
            <w:pPr>
              <w:numPr>
                <w:ilvl w:val="1"/>
                <w:numId w:val="96"/>
              </w:numPr>
              <w:spacing w:after="0" w:line="240" w:lineRule="auto"/>
              <w:rPr>
                <w:rFonts w:eastAsia="Times New Roman"/>
                <w:lang w:val="en-US" w:eastAsia="zh-CN"/>
              </w:rPr>
            </w:pPr>
            <w:r w:rsidRPr="00A77291">
              <w:rPr>
                <w:rFonts w:eastAsia="Times New Roman"/>
                <w:lang w:val="en-US" w:eastAsia="zh-CN"/>
              </w:rPr>
              <w:t>No CSS for paging</w:t>
            </w:r>
          </w:p>
          <w:p w14:paraId="257C6F34" w14:textId="77777777" w:rsidR="00E75241" w:rsidRPr="00A77291" w:rsidRDefault="003B30A8" w:rsidP="005025F6">
            <w:pPr>
              <w:numPr>
                <w:ilvl w:val="1"/>
                <w:numId w:val="96"/>
              </w:numPr>
              <w:spacing w:after="0" w:line="240" w:lineRule="auto"/>
              <w:rPr>
                <w:rFonts w:eastAsia="Times New Roman"/>
                <w:lang w:val="en-US" w:eastAsia="zh-CN"/>
              </w:rPr>
            </w:pPr>
            <w:r w:rsidRPr="00A77291">
              <w:rPr>
                <w:rFonts w:eastAsia="Times New Roman"/>
                <w:lang w:val="en-US" w:eastAsia="zh-CN"/>
              </w:rPr>
              <w:t>Dedicated RRC signaling for SI update is not feasible for idle/inactive UEs</w:t>
            </w:r>
          </w:p>
          <w:p w14:paraId="257C6F35" w14:textId="77777777" w:rsidR="00E75241" w:rsidRPr="00A77291" w:rsidRDefault="003B30A8" w:rsidP="005025F6">
            <w:pPr>
              <w:numPr>
                <w:ilvl w:val="1"/>
                <w:numId w:val="96"/>
              </w:numPr>
              <w:spacing w:after="0" w:line="240" w:lineRule="auto"/>
              <w:rPr>
                <w:rFonts w:eastAsia="Times New Roman"/>
                <w:b/>
                <w:bCs/>
                <w:i/>
                <w:iCs/>
                <w:highlight w:val="yellow"/>
                <w:lang w:val="en-US" w:eastAsia="zh-CN"/>
              </w:rPr>
            </w:pPr>
            <w:r w:rsidRPr="00A77291">
              <w:rPr>
                <w:rFonts w:eastAsia="Times New Roman"/>
                <w:b/>
                <w:bCs/>
                <w:i/>
                <w:iCs/>
                <w:highlight w:val="yellow"/>
                <w:lang w:val="en-US" w:eastAsia="zh-CN"/>
              </w:rPr>
              <w:t xml:space="preserve">RedCap UEs are forced to monitor SIB and/or paging periodically in the CORESET0, which is outside its initial DL BWP </w:t>
            </w:r>
            <w:r w:rsidRPr="00A77291">
              <w:rPr>
                <w:rFonts w:eastAsia="Times New Roman"/>
                <w:b/>
                <w:bCs/>
                <w:i/>
                <w:iCs/>
                <w:highlight w:val="yellow"/>
                <w:lang w:val="en-US" w:eastAsia="zh-CN"/>
              </w:rPr>
              <w:t>  increased power/complexity for RedCap UE in an unnecessary way</w:t>
            </w:r>
          </w:p>
          <w:p w14:paraId="257C6F36" w14:textId="77777777" w:rsidR="00E75241" w:rsidRPr="00A77291" w:rsidRDefault="00E75241">
            <w:pPr>
              <w:spacing w:after="0" w:line="240" w:lineRule="auto"/>
              <w:rPr>
                <w:rFonts w:eastAsia="等线"/>
                <w:lang w:val="en-US" w:eastAsia="zh-CN"/>
              </w:rPr>
            </w:pPr>
          </w:p>
          <w:p w14:paraId="257C6F37" w14:textId="77777777" w:rsidR="00E75241" w:rsidRPr="00A77291" w:rsidRDefault="003B30A8">
            <w:pPr>
              <w:rPr>
                <w:rFonts w:eastAsia="Yu Mincho"/>
                <w:lang w:val="en-US"/>
              </w:rPr>
            </w:pPr>
            <w:r w:rsidRPr="00A77291">
              <w:rPr>
                <w:rFonts w:eastAsia="Yu Mincho"/>
                <w:lang w:val="en-US"/>
              </w:rPr>
              <w:t>For the sake of progress, we suggest to discuss the following issues first for the separate initial DL BWP:</w:t>
            </w:r>
          </w:p>
          <w:p w14:paraId="257C6F38" w14:textId="77777777" w:rsidR="00E75241" w:rsidRPr="00A77291" w:rsidRDefault="003B30A8" w:rsidP="005025F6">
            <w:pPr>
              <w:pStyle w:val="afe"/>
              <w:numPr>
                <w:ilvl w:val="0"/>
                <w:numId w:val="98"/>
              </w:numPr>
              <w:rPr>
                <w:rFonts w:ascii="Times New Roman" w:eastAsia="Yu Mincho" w:hAnsi="Times New Roman" w:cs="Times New Roman"/>
                <w:sz w:val="20"/>
                <w:szCs w:val="20"/>
                <w:lang w:val="en-US"/>
              </w:rPr>
            </w:pPr>
            <w:r w:rsidRPr="00A77291">
              <w:rPr>
                <w:rFonts w:ascii="Times New Roman" w:eastAsia="Yu Mincho" w:hAnsi="Times New Roman" w:cs="Times New Roman"/>
                <w:sz w:val="20"/>
                <w:szCs w:val="20"/>
                <w:lang w:val="en-US"/>
              </w:rPr>
              <w:t>If an initial DL BWP is separately configured by SIB for RedCap UEs, which configurations are necessary to make this BWP capable of supporting all RedCap UEs in all RRC states ?</w:t>
            </w:r>
          </w:p>
          <w:p w14:paraId="257C6F3C" w14:textId="013D93EB" w:rsidR="00E75241" w:rsidRPr="00A77291" w:rsidRDefault="003B30A8" w:rsidP="005025F6">
            <w:pPr>
              <w:pStyle w:val="afe"/>
              <w:numPr>
                <w:ilvl w:val="0"/>
                <w:numId w:val="98"/>
              </w:numPr>
              <w:rPr>
                <w:rFonts w:ascii="Times New Roman" w:eastAsia="Yu Mincho" w:hAnsi="Times New Roman" w:cs="Times New Roman"/>
                <w:sz w:val="20"/>
                <w:szCs w:val="20"/>
                <w:lang w:val="en-US"/>
              </w:rPr>
            </w:pPr>
            <w:r w:rsidRPr="00A77291">
              <w:rPr>
                <w:rFonts w:ascii="Times New Roman" w:eastAsia="Yu Mincho" w:hAnsi="Times New Roman" w:cs="Times New Roman"/>
                <w:sz w:val="20"/>
                <w:szCs w:val="20"/>
                <w:lang w:val="en-US"/>
              </w:rPr>
              <w:t xml:space="preserve">Spec Impacts of configuring separate initial DL BWP for RedCap UE </w:t>
            </w:r>
          </w:p>
        </w:tc>
      </w:tr>
      <w:tr w:rsidR="00E75241" w14:paraId="257C6F47" w14:textId="77777777" w:rsidTr="007E45C9">
        <w:tc>
          <w:tcPr>
            <w:tcW w:w="1572" w:type="dxa"/>
          </w:tcPr>
          <w:p w14:paraId="257C6F3E" w14:textId="77777777" w:rsidR="00E75241" w:rsidRPr="00A77291" w:rsidRDefault="003B30A8">
            <w:pPr>
              <w:rPr>
                <w:rFonts w:eastAsiaTheme="minorEastAsia"/>
                <w:lang w:val="en-US" w:eastAsia="zh-CN"/>
              </w:rPr>
            </w:pPr>
            <w:r w:rsidRPr="00A77291">
              <w:rPr>
                <w:rFonts w:eastAsiaTheme="minorEastAsia"/>
                <w:lang w:val="en-US" w:eastAsia="zh-CN"/>
              </w:rPr>
              <w:lastRenderedPageBreak/>
              <w:t>CATT</w:t>
            </w:r>
          </w:p>
        </w:tc>
        <w:tc>
          <w:tcPr>
            <w:tcW w:w="1261" w:type="dxa"/>
            <w:gridSpan w:val="2"/>
          </w:tcPr>
          <w:p w14:paraId="257C6F3F" w14:textId="77777777" w:rsidR="00E75241" w:rsidRPr="00A77291" w:rsidRDefault="003B30A8">
            <w:pPr>
              <w:tabs>
                <w:tab w:val="left" w:pos="551"/>
              </w:tabs>
              <w:rPr>
                <w:rFonts w:eastAsia="Yu Mincho"/>
                <w:lang w:val="en-US" w:eastAsia="ja-JP"/>
              </w:rPr>
            </w:pPr>
            <w:r w:rsidRPr="00A77291">
              <w:rPr>
                <w:rFonts w:eastAsiaTheme="minorEastAsia"/>
                <w:lang w:val="en-US" w:eastAsia="zh-CN"/>
              </w:rPr>
              <w:t>Y in general</w:t>
            </w:r>
          </w:p>
        </w:tc>
        <w:tc>
          <w:tcPr>
            <w:tcW w:w="7023" w:type="dxa"/>
          </w:tcPr>
          <w:p w14:paraId="257C6F40" w14:textId="77777777" w:rsidR="00E75241" w:rsidRPr="00A77291" w:rsidRDefault="003B30A8">
            <w:pPr>
              <w:rPr>
                <w:rFonts w:eastAsiaTheme="minorEastAsia"/>
                <w:lang w:val="en-US" w:eastAsia="zh-CN"/>
              </w:rPr>
            </w:pPr>
            <w:r w:rsidRPr="00A77291">
              <w:rPr>
                <w:rFonts w:eastAsiaTheme="minorEastAsia"/>
                <w:lang w:val="en-US" w:eastAsia="zh-CN"/>
              </w:rPr>
              <w:t>We can accept if separate initial DL BWP is used for initial access and paging, only if ‘</w:t>
            </w:r>
            <w:r w:rsidRPr="00A77291">
              <w:rPr>
                <w:rFonts w:eastAsiaTheme="minorEastAsia"/>
                <w:u w:val="single"/>
                <w:lang w:val="en-US" w:eastAsia="zh-CN"/>
              </w:rPr>
              <w:t>UE cannot always expect SSB</w:t>
            </w:r>
            <w:r w:rsidRPr="00A77291">
              <w:rPr>
                <w:rFonts w:eastAsiaTheme="minorEastAsia"/>
                <w:lang w:val="en-US" w:eastAsia="zh-CN"/>
              </w:rPr>
              <w:t>’, and ‘</w:t>
            </w:r>
            <w:r w:rsidRPr="00A77291">
              <w:rPr>
                <w:rFonts w:eastAsiaTheme="minorEastAsia"/>
                <w:u w:val="single"/>
                <w:lang w:val="en-US" w:eastAsia="zh-CN"/>
              </w:rPr>
              <w:t>SIB1 is not transmitted</w:t>
            </w:r>
            <w:r w:rsidRPr="00A77291">
              <w:rPr>
                <w:rFonts w:eastAsiaTheme="minorEastAsia"/>
                <w:lang w:val="en-US" w:eastAsia="zh-CN"/>
              </w:rPr>
              <w:t xml:space="preserve">’, i.e. it is allowed that gNB does not transmit SSB and SIB1 in the separate initial DL BWP. </w:t>
            </w:r>
          </w:p>
          <w:p w14:paraId="257C6F41" w14:textId="77777777" w:rsidR="00E75241" w:rsidRPr="00A77291" w:rsidRDefault="003B30A8">
            <w:pPr>
              <w:rPr>
                <w:rFonts w:eastAsiaTheme="minorEastAsia"/>
                <w:lang w:val="en-US" w:eastAsia="zh-CN"/>
              </w:rPr>
            </w:pPr>
            <w:r w:rsidRPr="00A77291">
              <w:rPr>
                <w:rFonts w:eastAsiaTheme="minorEastAsia"/>
                <w:lang w:val="en-US" w:eastAsia="zh-CN"/>
              </w:rPr>
              <w:t>Otherwise, we think the simplest choice is to share the original SSB, CORESET#0, and CSS, as has already been agreed as the baseline.</w:t>
            </w:r>
          </w:p>
          <w:p w14:paraId="257C6F42" w14:textId="77777777" w:rsidR="00E75241" w:rsidRPr="00A77291" w:rsidRDefault="003B30A8" w:rsidP="005025F6">
            <w:pPr>
              <w:pStyle w:val="afe"/>
              <w:numPr>
                <w:ilvl w:val="0"/>
                <w:numId w:val="99"/>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 xml:space="preserve">We never think offloading is urgent or congesting is a serious issue, which has never been proven. </w:t>
            </w:r>
          </w:p>
          <w:p w14:paraId="257C6F43" w14:textId="77777777" w:rsidR="00E75241" w:rsidRPr="00A77291" w:rsidRDefault="003B30A8" w:rsidP="005025F6">
            <w:pPr>
              <w:pStyle w:val="afe"/>
              <w:numPr>
                <w:ilvl w:val="0"/>
                <w:numId w:val="99"/>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We believe avoiding UL resource fragmentation is a ‘best effort’ thing. Even with the tool of ‘disabling PUCCH hopping’, the group never put restriction on the other related aspects, e.g. location of the initial UL BWP.</w:t>
            </w:r>
          </w:p>
          <w:p w14:paraId="257C6F44" w14:textId="77777777" w:rsidR="00E75241" w:rsidRPr="00A77291" w:rsidRDefault="003B30A8">
            <w:pPr>
              <w:rPr>
                <w:rFonts w:eastAsiaTheme="minorEastAsia"/>
                <w:lang w:val="en-US" w:eastAsia="zh-CN"/>
              </w:rPr>
            </w:pPr>
            <w:r w:rsidRPr="00A77291">
              <w:rPr>
                <w:rFonts w:eastAsiaTheme="minorEastAsia"/>
                <w:lang w:val="en-US" w:eastAsia="zh-CN"/>
              </w:rPr>
              <w:t>Regarding to the negative impact of additional SSB, though we appreciate the analysis from Qualcomm, but we think it is not so proper to just raise the most advantage scenario:</w:t>
            </w:r>
          </w:p>
          <w:p w14:paraId="257C6F45" w14:textId="77777777" w:rsidR="00E75241" w:rsidRPr="00A77291" w:rsidRDefault="003B30A8" w:rsidP="005025F6">
            <w:pPr>
              <w:pStyle w:val="afe"/>
              <w:numPr>
                <w:ilvl w:val="0"/>
                <w:numId w:val="99"/>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 xml:space="preserve">There are still many scenarios where the cost of additional SSB matters, e.g. when carrier bandwidth is from 5 MHz ~ 50 MHz, and when DL resource may </w:t>
            </w:r>
            <w:r w:rsidRPr="00A77291">
              <w:rPr>
                <w:rFonts w:ascii="Times New Roman" w:eastAsiaTheme="minorEastAsia" w:hAnsi="Times New Roman" w:cs="Times New Roman"/>
                <w:sz w:val="20"/>
                <w:szCs w:val="20"/>
                <w:lang w:val="en-US" w:eastAsia="zh-CN"/>
              </w:rPr>
              <w:lastRenderedPageBreak/>
              <w:t xml:space="preserve">not be quite sufficient (depends on the actual TDD configuration and support of other features, e.g. CSI-RS, TRS, MBS, SL…). </w:t>
            </w:r>
          </w:p>
          <w:p w14:paraId="257C6F46" w14:textId="77777777" w:rsidR="00E75241" w:rsidRPr="00A77291" w:rsidRDefault="003B30A8" w:rsidP="005025F6">
            <w:pPr>
              <w:pStyle w:val="afe"/>
              <w:numPr>
                <w:ilvl w:val="0"/>
                <w:numId w:val="99"/>
              </w:numPr>
              <w:rPr>
                <w:rFonts w:ascii="Times New Roman" w:eastAsia="Yu Mincho" w:hAnsi="Times New Roman" w:cs="Times New Roman"/>
                <w:sz w:val="20"/>
                <w:szCs w:val="20"/>
                <w:lang w:val="en-US"/>
              </w:rPr>
            </w:pPr>
            <w:r w:rsidRPr="00A77291">
              <w:rPr>
                <w:rFonts w:ascii="Times New Roman" w:eastAsiaTheme="minorEastAsia" w:hAnsi="Times New Roman" w:cs="Times New Roman"/>
                <w:sz w:val="20"/>
                <w:szCs w:val="20"/>
                <w:lang w:val="en-US" w:eastAsia="zh-CN"/>
              </w:rPr>
              <w:t>Another point is additional SSB increases the inter-cell interference and impacts network planning, which is hard to maintain.</w:t>
            </w:r>
          </w:p>
        </w:tc>
      </w:tr>
      <w:tr w:rsidR="00E75241" w14:paraId="257C6F4B" w14:textId="77777777" w:rsidTr="007E45C9">
        <w:tc>
          <w:tcPr>
            <w:tcW w:w="1572" w:type="dxa"/>
          </w:tcPr>
          <w:p w14:paraId="257C6F48" w14:textId="77777777" w:rsidR="00E75241" w:rsidRPr="00A77291" w:rsidRDefault="003B30A8">
            <w:pPr>
              <w:rPr>
                <w:rFonts w:eastAsiaTheme="minorEastAsia"/>
                <w:lang w:val="en-US" w:eastAsia="zh-CN"/>
              </w:rPr>
            </w:pPr>
            <w:r w:rsidRPr="00A77291">
              <w:rPr>
                <w:lang w:val="en-US" w:eastAsia="ko-KR"/>
              </w:rPr>
              <w:lastRenderedPageBreak/>
              <w:t>Lenovo, Motorola Mobility</w:t>
            </w:r>
          </w:p>
        </w:tc>
        <w:tc>
          <w:tcPr>
            <w:tcW w:w="1261" w:type="dxa"/>
            <w:gridSpan w:val="2"/>
          </w:tcPr>
          <w:p w14:paraId="257C6F49" w14:textId="77777777" w:rsidR="00E75241" w:rsidRPr="00A77291" w:rsidRDefault="003B30A8">
            <w:pPr>
              <w:tabs>
                <w:tab w:val="left" w:pos="551"/>
              </w:tabs>
              <w:rPr>
                <w:rFonts w:eastAsiaTheme="minorEastAsia"/>
                <w:lang w:val="en-US" w:eastAsia="zh-CN"/>
              </w:rPr>
            </w:pPr>
            <w:r w:rsidRPr="00A77291">
              <w:rPr>
                <w:lang w:val="en-US" w:eastAsia="ko-KR"/>
              </w:rPr>
              <w:t>Y</w:t>
            </w:r>
          </w:p>
        </w:tc>
        <w:tc>
          <w:tcPr>
            <w:tcW w:w="7023" w:type="dxa"/>
          </w:tcPr>
          <w:p w14:paraId="257C6F4A" w14:textId="77777777" w:rsidR="00E75241" w:rsidRPr="00A77291" w:rsidRDefault="003B30A8">
            <w:pPr>
              <w:rPr>
                <w:rFonts w:eastAsiaTheme="minorEastAsia"/>
                <w:lang w:val="en-US" w:eastAsia="zh-CN"/>
              </w:rPr>
            </w:pPr>
            <w:r w:rsidRPr="00A77291">
              <w:rPr>
                <w:lang w:val="en-US" w:eastAsia="ko-KR"/>
              </w:rPr>
              <w:t>We are generally fine with the FL’s proposal.</w:t>
            </w:r>
          </w:p>
        </w:tc>
      </w:tr>
      <w:tr w:rsidR="00E75241" w14:paraId="257C6F5A" w14:textId="77777777" w:rsidTr="007E45C9">
        <w:tc>
          <w:tcPr>
            <w:tcW w:w="1572" w:type="dxa"/>
          </w:tcPr>
          <w:p w14:paraId="257C6F4C" w14:textId="77777777" w:rsidR="00E75241" w:rsidRPr="00A77291" w:rsidRDefault="003B30A8">
            <w:pPr>
              <w:rPr>
                <w:lang w:val="en-US" w:eastAsia="ko-KR"/>
              </w:rPr>
            </w:pPr>
            <w:r w:rsidRPr="00A77291">
              <w:rPr>
                <w:lang w:eastAsia="ja-JP"/>
              </w:rPr>
              <w:t>Samsung</w:t>
            </w:r>
          </w:p>
        </w:tc>
        <w:tc>
          <w:tcPr>
            <w:tcW w:w="1261" w:type="dxa"/>
            <w:gridSpan w:val="2"/>
          </w:tcPr>
          <w:p w14:paraId="257C6F4D" w14:textId="77777777" w:rsidR="00E75241" w:rsidRPr="00A77291" w:rsidRDefault="003B30A8">
            <w:pPr>
              <w:tabs>
                <w:tab w:val="left" w:pos="551"/>
              </w:tabs>
              <w:rPr>
                <w:lang w:val="en-US" w:eastAsia="ko-KR"/>
              </w:rPr>
            </w:pPr>
            <w:r w:rsidRPr="00A77291">
              <w:rPr>
                <w:lang w:eastAsia="ja-JP"/>
              </w:rPr>
              <w:t>N</w:t>
            </w:r>
          </w:p>
        </w:tc>
        <w:tc>
          <w:tcPr>
            <w:tcW w:w="7023" w:type="dxa"/>
          </w:tcPr>
          <w:p w14:paraId="257C6F4E" w14:textId="77777777" w:rsidR="00E75241" w:rsidRPr="00A77291" w:rsidRDefault="003B30A8">
            <w:pPr>
              <w:rPr>
                <w:lang w:eastAsia="zh-CN"/>
              </w:rPr>
            </w:pPr>
            <w:r w:rsidRPr="00A77291">
              <w:rPr>
                <w:lang w:eastAsia="zh-CN"/>
              </w:rPr>
              <w:t>We cannot accept the proposals 1~3. gNB should not transmit SSB/CORESET #0/SIB 1 in dedicated iDL BWP</w:t>
            </w:r>
          </w:p>
          <w:p w14:paraId="257C6F4F" w14:textId="77777777" w:rsidR="00E75241" w:rsidRPr="00A77291" w:rsidRDefault="003B30A8">
            <w:pPr>
              <w:rPr>
                <w:lang w:eastAsia="zh-CN"/>
              </w:rPr>
            </w:pPr>
            <w:r w:rsidRPr="00A77291">
              <w:rPr>
                <w:lang w:eastAsia="ja-JP"/>
              </w:rPr>
              <w:t xml:space="preserve">For Idle mode, we cannot accept gNB “may” configure SSB. As we commented previous round, currently IDLE mode serving cell RRM measurement is based on CD-SSB, UE will periodically retune back to CD-SSB. If gNB configures an extra SSB for IDLE mode UE, it is not clear on the purpose of this SSB. If this SSB is intended to use for measurement as well, it may have huge impact on RAN 2. If this SSB cannot be used for IDLE mode measurement, we don’t see the need to transmit this SSB. </w:t>
            </w:r>
            <w:r w:rsidRPr="00A77291">
              <w:rPr>
                <w:lang w:eastAsia="zh-CN"/>
              </w:rPr>
              <w:t xml:space="preserve">Both for paging and random access, which are not expected to take place frequently in IDLE mode, they have enough time for UE to retune. </w:t>
            </w:r>
          </w:p>
          <w:p w14:paraId="257C6F50" w14:textId="77777777" w:rsidR="00E75241" w:rsidRPr="00A77291" w:rsidRDefault="003B30A8">
            <w:pPr>
              <w:rPr>
                <w:lang w:eastAsia="zh-CN"/>
              </w:rPr>
            </w:pPr>
            <w:r w:rsidRPr="00A77291">
              <w:rPr>
                <w:lang w:eastAsia="zh-CN"/>
              </w:rPr>
              <w:t xml:space="preserve">For proposal 3, CORESET #0 is configured by MIB,  as we commented, separated iDL BWP shall not transmit CD-SSB. </w:t>
            </w:r>
          </w:p>
          <w:p w14:paraId="257C6F51" w14:textId="77777777" w:rsidR="00E75241" w:rsidRPr="00A77291" w:rsidRDefault="003B30A8">
            <w:pPr>
              <w:rPr>
                <w:lang w:eastAsia="zh-CN"/>
              </w:rPr>
            </w:pPr>
            <w:r w:rsidRPr="00A77291">
              <w:rPr>
                <w:lang w:eastAsia="zh-CN"/>
              </w:rPr>
              <w:t xml:space="preserve">Proposal 4 is ok. Also fine with vivo’s update. </w:t>
            </w:r>
          </w:p>
          <w:p w14:paraId="257C6F52" w14:textId="77777777" w:rsidR="00E75241" w:rsidRPr="00A77291" w:rsidRDefault="00E75241">
            <w:pPr>
              <w:rPr>
                <w:lang w:eastAsia="zh-CN"/>
              </w:rPr>
            </w:pPr>
          </w:p>
          <w:p w14:paraId="257C6F53" w14:textId="77777777" w:rsidR="00E75241" w:rsidRPr="00A77291" w:rsidRDefault="003B30A8">
            <w:pPr>
              <w:rPr>
                <w:lang w:eastAsia="zh-CN"/>
              </w:rPr>
            </w:pPr>
            <w:r w:rsidRPr="00A77291">
              <w:rPr>
                <w:lang w:eastAsia="zh-CN"/>
              </w:rPr>
              <w:t>In addition, we want to comment on Qc’s observation:</w:t>
            </w:r>
          </w:p>
          <w:p w14:paraId="257C6F54" w14:textId="77777777" w:rsidR="00E75241" w:rsidRPr="00A77291" w:rsidRDefault="003B30A8" w:rsidP="005025F6">
            <w:pPr>
              <w:numPr>
                <w:ilvl w:val="0"/>
                <w:numId w:val="100"/>
              </w:numPr>
              <w:spacing w:after="0" w:line="240" w:lineRule="auto"/>
              <w:rPr>
                <w:rFonts w:eastAsia="Times New Roman"/>
                <w:lang w:val="en-US" w:eastAsia="zh-CN"/>
              </w:rPr>
            </w:pPr>
            <w:r w:rsidRPr="00A77291">
              <w:rPr>
                <w:rFonts w:eastAsia="Times New Roman"/>
                <w:b/>
                <w:bCs/>
                <w:u w:val="single"/>
                <w:lang w:val="en-US" w:eastAsia="zh-CN"/>
              </w:rPr>
              <w:t>For a RRC connected RedCap UE operates on TDD band, if its active UL BWP cannot be put in the middle</w:t>
            </w:r>
            <w:r w:rsidRPr="00A77291">
              <w:rPr>
                <w:rFonts w:eastAsia="Times New Roman"/>
                <w:lang w:val="en-US" w:eastAsia="zh-CN"/>
              </w:rPr>
              <w:t>, the RedCap UE is mandated to support:</w:t>
            </w:r>
          </w:p>
          <w:p w14:paraId="257C6F55" w14:textId="77777777" w:rsidR="00E75241" w:rsidRPr="00A77291" w:rsidRDefault="003B30A8" w:rsidP="005025F6">
            <w:pPr>
              <w:numPr>
                <w:ilvl w:val="0"/>
                <w:numId w:val="97"/>
              </w:numPr>
              <w:spacing w:after="0" w:line="240" w:lineRule="auto"/>
              <w:rPr>
                <w:rFonts w:eastAsia="Times New Roman"/>
                <w:b/>
                <w:bCs/>
                <w:i/>
                <w:iCs/>
                <w:highlight w:val="yellow"/>
                <w:lang w:val="en-US" w:eastAsia="zh-CN"/>
              </w:rPr>
            </w:pPr>
            <w:r w:rsidRPr="00A77291">
              <w:rPr>
                <w:rFonts w:eastAsia="Times New Roman"/>
                <w:b/>
                <w:bCs/>
                <w:i/>
                <w:iCs/>
                <w:highlight w:val="yellow"/>
                <w:lang w:val="en-US" w:eastAsia="zh-CN"/>
              </w:rPr>
              <w:t>Active UL BWP on the carrier edge + FG 6-1a  </w:t>
            </w:r>
          </w:p>
          <w:p w14:paraId="257C6F56" w14:textId="77777777" w:rsidR="00E75241" w:rsidRPr="00A77291" w:rsidRDefault="003B30A8">
            <w:pPr>
              <w:spacing w:after="0" w:line="240" w:lineRule="auto"/>
              <w:ind w:left="1440"/>
              <w:rPr>
                <w:rFonts w:eastAsia="等线"/>
                <w:b/>
                <w:bCs/>
                <w:i/>
                <w:iCs/>
                <w:lang w:val="en-US" w:eastAsia="zh-CN"/>
              </w:rPr>
            </w:pPr>
            <w:r w:rsidRPr="00A77291">
              <w:rPr>
                <w:rFonts w:eastAsia="等线"/>
                <w:b/>
                <w:bCs/>
                <w:i/>
                <w:iCs/>
                <w:lang w:val="en-US" w:eastAsia="zh-CN"/>
              </w:rPr>
              <w:t xml:space="preserve">                           and/or</w:t>
            </w:r>
          </w:p>
          <w:p w14:paraId="257C6F57" w14:textId="77777777" w:rsidR="00E75241" w:rsidRPr="00A77291" w:rsidRDefault="003B30A8" w:rsidP="005025F6">
            <w:pPr>
              <w:numPr>
                <w:ilvl w:val="0"/>
                <w:numId w:val="97"/>
              </w:numPr>
              <w:spacing w:after="0" w:line="240" w:lineRule="auto"/>
              <w:rPr>
                <w:rFonts w:eastAsia="Times New Roman"/>
                <w:b/>
                <w:bCs/>
                <w:i/>
                <w:iCs/>
                <w:highlight w:val="yellow"/>
                <w:lang w:val="en-US" w:eastAsia="zh-CN"/>
              </w:rPr>
            </w:pPr>
            <w:r w:rsidRPr="00A77291">
              <w:rPr>
                <w:rFonts w:eastAsia="Times New Roman"/>
                <w:b/>
                <w:bCs/>
                <w:i/>
                <w:iCs/>
                <w:highlight w:val="yellow"/>
                <w:lang w:val="en-US" w:eastAsia="zh-CN"/>
              </w:rPr>
              <w:t>Active UL BWP on the carrier edge + FG 6-1 (Note: this will lead to DL/UL BWPs misaligned at center frequency)</w:t>
            </w:r>
          </w:p>
          <w:p w14:paraId="257C6F58" w14:textId="77777777" w:rsidR="00E75241" w:rsidRPr="00A77291" w:rsidRDefault="00E75241">
            <w:pPr>
              <w:rPr>
                <w:lang w:val="en-US" w:eastAsia="ko-KR"/>
              </w:rPr>
            </w:pPr>
          </w:p>
          <w:p w14:paraId="257C6F59" w14:textId="77777777" w:rsidR="00E75241" w:rsidRPr="00A77291" w:rsidRDefault="003B30A8">
            <w:pPr>
              <w:rPr>
                <w:rFonts w:eastAsiaTheme="minorEastAsia"/>
                <w:lang w:val="en-US" w:eastAsia="zh-CN"/>
              </w:rPr>
            </w:pPr>
            <w:r w:rsidRPr="00A77291">
              <w:rPr>
                <w:rFonts w:eastAsiaTheme="minorEastAsia"/>
                <w:lang w:val="en-US" w:eastAsia="zh-CN"/>
              </w:rPr>
              <w:t>There is another alternative, that UE can be configured by CSI-RS based RRM.</w:t>
            </w:r>
          </w:p>
        </w:tc>
      </w:tr>
      <w:tr w:rsidR="00E75241" w14:paraId="257C6F64" w14:textId="77777777" w:rsidTr="007E45C9">
        <w:tc>
          <w:tcPr>
            <w:tcW w:w="1572" w:type="dxa"/>
          </w:tcPr>
          <w:p w14:paraId="257C6F5B" w14:textId="77777777" w:rsidR="00E75241" w:rsidRPr="00A77291" w:rsidRDefault="003B30A8">
            <w:pPr>
              <w:rPr>
                <w:lang w:eastAsia="ja-JP"/>
              </w:rPr>
            </w:pPr>
            <w:r w:rsidRPr="00A77291">
              <w:rPr>
                <w:lang w:eastAsia="ja-JP"/>
              </w:rPr>
              <w:t>NEC</w:t>
            </w:r>
          </w:p>
        </w:tc>
        <w:tc>
          <w:tcPr>
            <w:tcW w:w="1261" w:type="dxa"/>
            <w:gridSpan w:val="2"/>
          </w:tcPr>
          <w:p w14:paraId="257C6F5C" w14:textId="77777777" w:rsidR="00E75241" w:rsidRPr="00A77291" w:rsidRDefault="003B30A8">
            <w:pPr>
              <w:tabs>
                <w:tab w:val="left" w:pos="551"/>
              </w:tabs>
              <w:rPr>
                <w:lang w:eastAsia="ja-JP"/>
              </w:rPr>
            </w:pPr>
            <w:r w:rsidRPr="00A77291">
              <w:rPr>
                <w:lang w:eastAsia="ja-JP"/>
              </w:rPr>
              <w:t>Y</w:t>
            </w:r>
          </w:p>
        </w:tc>
        <w:tc>
          <w:tcPr>
            <w:tcW w:w="7023" w:type="dxa"/>
          </w:tcPr>
          <w:p w14:paraId="257C6F5D" w14:textId="77777777" w:rsidR="00E75241" w:rsidRPr="00A77291" w:rsidRDefault="003B30A8">
            <w:pPr>
              <w:rPr>
                <w:lang w:eastAsia="zh-CN"/>
              </w:rPr>
            </w:pPr>
            <w:r w:rsidRPr="00A77291">
              <w:rPr>
                <w:lang w:eastAsia="zh-CN"/>
              </w:rPr>
              <w:t>If majority supports the proposals, we can accept them.</w:t>
            </w:r>
          </w:p>
          <w:p w14:paraId="257C6F5E" w14:textId="77777777" w:rsidR="00E75241" w:rsidRPr="00A77291" w:rsidRDefault="003B30A8">
            <w:pPr>
              <w:rPr>
                <w:lang w:eastAsia="zh-CN"/>
              </w:rPr>
            </w:pPr>
            <w:r w:rsidRPr="00A77291">
              <w:rPr>
                <w:lang w:eastAsia="zh-CN"/>
              </w:rPr>
              <w:t>Proposal 1:</w:t>
            </w:r>
            <w:r w:rsidRPr="00A77291">
              <w:rPr>
                <w:lang w:eastAsia="zh-CN"/>
              </w:rPr>
              <w:br/>
              <w:t>1b: we understand a RedCap UE is required to rely on CD-SSB for procedures during initial access (maybe also for CBRA?). In case SSB is configured on a separate initial DL BWP, it should be located other than synch raster and should be neither type A nor type B SSB.</w:t>
            </w:r>
          </w:p>
          <w:p w14:paraId="257C6F5F" w14:textId="77777777" w:rsidR="00E75241" w:rsidRPr="00A77291" w:rsidRDefault="003B30A8">
            <w:pPr>
              <w:rPr>
                <w:lang w:eastAsia="zh-CN"/>
              </w:rPr>
            </w:pPr>
            <w:r w:rsidRPr="00A77291">
              <w:rPr>
                <w:lang w:eastAsia="zh-CN"/>
              </w:rPr>
              <w:t>Proposal 2:</w:t>
            </w:r>
            <w:r w:rsidRPr="00A77291">
              <w:rPr>
                <w:lang w:eastAsia="zh-CN"/>
              </w:rPr>
              <w:br/>
              <w:t>2a: we prefer to add “from RAN1 perspective”</w:t>
            </w:r>
            <w:r w:rsidRPr="00A77291">
              <w:rPr>
                <w:lang w:eastAsia="zh-CN"/>
              </w:rPr>
              <w:br/>
              <w:t>2b: To keep FFS will be fine.</w:t>
            </w:r>
          </w:p>
          <w:p w14:paraId="257C6F60" w14:textId="77777777" w:rsidR="00E75241" w:rsidRPr="00A77291" w:rsidRDefault="003B30A8">
            <w:pPr>
              <w:rPr>
                <w:lang w:eastAsia="zh-CN"/>
              </w:rPr>
            </w:pPr>
            <w:r w:rsidRPr="00A77291">
              <w:rPr>
                <w:lang w:eastAsia="zh-CN"/>
              </w:rPr>
              <w:t>Proposal 3:</w:t>
            </w:r>
            <w:r w:rsidRPr="00A77291">
              <w:rPr>
                <w:lang w:eastAsia="zh-CN"/>
              </w:rPr>
              <w:br/>
              <w:t>3a: Seems OK. SIB update may be provided via dedicated signalling. CORESET#0 in the note looks ambiguous. We prefer CORESET#0 means always MIB-configured one.</w:t>
            </w:r>
            <w:r w:rsidRPr="00A77291">
              <w:rPr>
                <w:lang w:eastAsia="zh-CN"/>
              </w:rPr>
              <w:br/>
              <w:t>3b: This seems the same as legacy except BWP#0.</w:t>
            </w:r>
          </w:p>
          <w:p w14:paraId="257C6F61" w14:textId="77777777" w:rsidR="00E75241" w:rsidRPr="00A77291" w:rsidRDefault="003B30A8">
            <w:pPr>
              <w:rPr>
                <w:lang w:eastAsia="zh-CN"/>
              </w:rPr>
            </w:pPr>
            <w:r w:rsidRPr="00A77291">
              <w:rPr>
                <w:lang w:eastAsia="zh-CN"/>
              </w:rPr>
              <w:t>Proposal 4:</w:t>
            </w:r>
            <w:r w:rsidRPr="00A77291">
              <w:rPr>
                <w:lang w:eastAsia="zh-CN"/>
              </w:rPr>
              <w:br/>
              <w:t xml:space="preserve">Fine with 4a. We assume FG-6-1a is optional as this work item intends reduced </w:t>
            </w:r>
            <w:r w:rsidRPr="00A77291">
              <w:rPr>
                <w:lang w:eastAsia="zh-CN"/>
              </w:rPr>
              <w:lastRenderedPageBreak/>
              <w:t>capability. We are not sure if FG6-1a is applicable for BWP#0 because BWP#0 always contains entire CORESET#0 and CD-SSB for legacy UE.</w:t>
            </w:r>
          </w:p>
          <w:p w14:paraId="257C6F62" w14:textId="77777777" w:rsidR="00E75241" w:rsidRPr="00A77291" w:rsidRDefault="003B30A8">
            <w:pPr>
              <w:rPr>
                <w:lang w:eastAsia="zh-CN"/>
              </w:rPr>
            </w:pPr>
            <w:r w:rsidRPr="00A77291">
              <w:rPr>
                <w:lang w:eastAsia="zh-CN"/>
              </w:rPr>
              <w:t>On 4b, legacy UE may always expect CORESET#0 and CD-SSB within BWP#0. Considering a RedCap UE is not advanced UE over legacy UE, the answer should be yes.</w:t>
            </w:r>
          </w:p>
          <w:p w14:paraId="257C6F63" w14:textId="77777777" w:rsidR="00E75241" w:rsidRPr="00A77291" w:rsidRDefault="003B30A8">
            <w:pPr>
              <w:rPr>
                <w:lang w:eastAsia="zh-CN"/>
              </w:rPr>
            </w:pPr>
            <w:r w:rsidRPr="00A77291">
              <w:rPr>
                <w:lang w:eastAsia="zh-CN"/>
              </w:rPr>
              <w:t>Apart from the proposal, simplest and possible solution would be to locate CD-SSB at the edge of CC and configure separate initial DL and UL BWP to contain entire CORESET#0, though it is left for network implementation.</w:t>
            </w:r>
          </w:p>
        </w:tc>
      </w:tr>
      <w:tr w:rsidR="00E75241" w14:paraId="257C6F69" w14:textId="77777777" w:rsidTr="007E45C9">
        <w:tc>
          <w:tcPr>
            <w:tcW w:w="1572" w:type="dxa"/>
          </w:tcPr>
          <w:p w14:paraId="257C6F65" w14:textId="77777777" w:rsidR="00E75241" w:rsidRPr="00A77291" w:rsidRDefault="003B30A8">
            <w:pPr>
              <w:rPr>
                <w:rFonts w:eastAsia="宋体"/>
                <w:lang w:val="en-US" w:eastAsia="ja-JP"/>
              </w:rPr>
            </w:pPr>
            <w:r w:rsidRPr="00A77291">
              <w:rPr>
                <w:rFonts w:eastAsia="宋体"/>
                <w:lang w:val="en-US" w:eastAsia="zh-CN"/>
              </w:rPr>
              <w:lastRenderedPageBreak/>
              <w:t>ZTE, Sanechips</w:t>
            </w:r>
          </w:p>
        </w:tc>
        <w:tc>
          <w:tcPr>
            <w:tcW w:w="1261" w:type="dxa"/>
            <w:gridSpan w:val="2"/>
          </w:tcPr>
          <w:p w14:paraId="257C6F66" w14:textId="77777777" w:rsidR="00E75241" w:rsidRPr="00A77291" w:rsidRDefault="003B30A8">
            <w:pPr>
              <w:tabs>
                <w:tab w:val="left" w:pos="551"/>
              </w:tabs>
              <w:rPr>
                <w:rFonts w:eastAsia="宋体"/>
                <w:lang w:val="en-US" w:eastAsia="ja-JP"/>
              </w:rPr>
            </w:pPr>
            <w:r w:rsidRPr="00A77291">
              <w:rPr>
                <w:rFonts w:eastAsia="宋体"/>
                <w:lang w:val="en-US" w:eastAsia="zh-CN"/>
              </w:rPr>
              <w:t>Y</w:t>
            </w:r>
          </w:p>
        </w:tc>
        <w:tc>
          <w:tcPr>
            <w:tcW w:w="7023" w:type="dxa"/>
          </w:tcPr>
          <w:p w14:paraId="257C6F67" w14:textId="77777777" w:rsidR="00E75241" w:rsidRPr="00A77291" w:rsidRDefault="003B30A8">
            <w:pPr>
              <w:rPr>
                <w:rFonts w:eastAsiaTheme="minorEastAsia"/>
                <w:lang w:val="en-US" w:eastAsia="zh-CN"/>
              </w:rPr>
            </w:pPr>
            <w:r w:rsidRPr="00A77291">
              <w:rPr>
                <w:rFonts w:eastAsiaTheme="minorEastAsia"/>
                <w:lang w:val="en-US" w:eastAsia="zh-CN"/>
              </w:rPr>
              <w:t>We are generally fine with the FL proposal.</w:t>
            </w:r>
          </w:p>
          <w:p w14:paraId="257C6F68" w14:textId="77777777" w:rsidR="00E75241" w:rsidRPr="00A77291" w:rsidRDefault="003B30A8">
            <w:pPr>
              <w:rPr>
                <w:rFonts w:eastAsiaTheme="minorEastAsia"/>
                <w:lang w:val="en-US" w:eastAsia="zh-CN"/>
              </w:rPr>
            </w:pPr>
            <w:r w:rsidRPr="00A77291">
              <w:rPr>
                <w:rFonts w:eastAsiaTheme="minorEastAsia"/>
                <w:lang w:val="en-US" w:eastAsia="zh-CN"/>
              </w:rPr>
              <w:t>It is hoped that the two FFS (FFS in proposal 2 and proposal 4) should be kept at present stage and other updates seem OK with us. We can decide on the FFS after the sufficient discussion in next meeting.</w:t>
            </w:r>
          </w:p>
        </w:tc>
      </w:tr>
      <w:tr w:rsidR="00317BFE" w:rsidRPr="00EC36E9" w14:paraId="257C6F82" w14:textId="77777777" w:rsidTr="007E45C9">
        <w:tc>
          <w:tcPr>
            <w:tcW w:w="1572" w:type="dxa"/>
          </w:tcPr>
          <w:p w14:paraId="257C6F6A" w14:textId="77777777" w:rsidR="00317BFE" w:rsidRPr="00A77291" w:rsidRDefault="00317BFE" w:rsidP="001D618D">
            <w:pPr>
              <w:rPr>
                <w:lang w:val="en-US" w:eastAsia="ko-KR"/>
              </w:rPr>
            </w:pPr>
            <w:r w:rsidRPr="00A77291">
              <w:rPr>
                <w:lang w:val="en-US" w:eastAsia="ko-KR"/>
              </w:rPr>
              <w:t>Huawei, HiSilicon</w:t>
            </w:r>
          </w:p>
        </w:tc>
        <w:tc>
          <w:tcPr>
            <w:tcW w:w="1261" w:type="dxa"/>
            <w:gridSpan w:val="2"/>
          </w:tcPr>
          <w:p w14:paraId="257C6F6B" w14:textId="77777777" w:rsidR="00317BFE" w:rsidRPr="00A77291" w:rsidRDefault="00317BFE" w:rsidP="001D618D">
            <w:pPr>
              <w:tabs>
                <w:tab w:val="left" w:pos="551"/>
              </w:tabs>
              <w:rPr>
                <w:lang w:val="en-US" w:eastAsia="ko-KR"/>
              </w:rPr>
            </w:pPr>
            <w:r w:rsidRPr="00A77291">
              <w:rPr>
                <w:lang w:val="en-US" w:eastAsia="ko-KR"/>
              </w:rPr>
              <w:t>Better but..</w:t>
            </w:r>
          </w:p>
        </w:tc>
        <w:tc>
          <w:tcPr>
            <w:tcW w:w="7023" w:type="dxa"/>
          </w:tcPr>
          <w:p w14:paraId="257C6F6C" w14:textId="77777777" w:rsidR="00317BFE" w:rsidRPr="00A77291" w:rsidRDefault="00317BFE" w:rsidP="001D618D">
            <w:pPr>
              <w:rPr>
                <w:lang w:val="en-US" w:eastAsia="ko-KR"/>
              </w:rPr>
            </w:pPr>
            <w:r w:rsidRPr="00A77291">
              <w:rPr>
                <w:lang w:val="en-US" w:eastAsia="ko-KR"/>
              </w:rPr>
              <w:t>Appreciate FL efforts.</w:t>
            </w:r>
          </w:p>
          <w:p w14:paraId="257C6F6D" w14:textId="77777777" w:rsidR="00317BFE" w:rsidRPr="00A77291" w:rsidRDefault="00317BFE" w:rsidP="001D618D">
            <w:pPr>
              <w:rPr>
                <w:lang w:val="en-US" w:eastAsia="ko-KR"/>
              </w:rPr>
            </w:pPr>
          </w:p>
          <w:p w14:paraId="257C6F6E" w14:textId="77777777" w:rsidR="00317BFE" w:rsidRPr="00A77291" w:rsidRDefault="00317BFE" w:rsidP="001D618D">
            <w:pPr>
              <w:rPr>
                <w:lang w:val="en-US" w:eastAsia="ko-KR"/>
              </w:rPr>
            </w:pPr>
            <w:r w:rsidRPr="00A77291">
              <w:rPr>
                <w:lang w:val="en-US" w:eastAsia="ko-KR"/>
              </w:rPr>
              <w:t>Comments to FL proposal:</w:t>
            </w:r>
          </w:p>
          <w:p w14:paraId="257C6F6F" w14:textId="77777777" w:rsidR="00317BFE" w:rsidRPr="00A77291" w:rsidRDefault="00317BFE" w:rsidP="001D618D">
            <w:pPr>
              <w:rPr>
                <w:lang w:val="en-US" w:eastAsia="ko-KR"/>
              </w:rPr>
            </w:pPr>
            <w:r w:rsidRPr="00A77291">
              <w:rPr>
                <w:lang w:val="en-US" w:eastAsia="ko-KR"/>
              </w:rPr>
              <w:t xml:space="preserve">1&amp;2 </w:t>
            </w:r>
          </w:p>
          <w:p w14:paraId="257C6F70" w14:textId="77777777" w:rsidR="00317BFE" w:rsidRPr="00A77291" w:rsidRDefault="00317BFE" w:rsidP="001D618D">
            <w:pPr>
              <w:rPr>
                <w:lang w:val="en-US" w:eastAsia="ko-KR"/>
              </w:rPr>
            </w:pPr>
            <w:r w:rsidRPr="00A77291">
              <w:rPr>
                <w:lang w:val="en-US" w:eastAsia="ko-KR"/>
              </w:rPr>
              <w:t xml:space="preserve">RACH and paging is preferred to be treated in a same way (to be configurable), thus sub-bullet b) is not necessary in both 1 &amp;2, or revised to be “shall not expect”. The </w:t>
            </w:r>
            <w:r w:rsidRPr="00A77291">
              <w:rPr>
                <w:u w:val="single"/>
                <w:lang w:val="en-US" w:eastAsia="ko-KR"/>
              </w:rPr>
              <w:t>Note under b)</w:t>
            </w:r>
            <w:r w:rsidRPr="00A77291">
              <w:rPr>
                <w:lang w:val="en-US" w:eastAsia="ko-KR"/>
              </w:rPr>
              <w:t xml:space="preserve"> is sufficient.</w:t>
            </w:r>
          </w:p>
          <w:p w14:paraId="257C6F71" w14:textId="77777777" w:rsidR="00317BFE" w:rsidRPr="00A77291" w:rsidRDefault="00317BFE" w:rsidP="005025F6">
            <w:pPr>
              <w:pStyle w:val="afe"/>
              <w:numPr>
                <w:ilvl w:val="0"/>
                <w:numId w:val="124"/>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Reason: a gNB should be clear on what it can assume for a UE. When SSB is absent, it shall not be viewed as error case and gNB should be able to assume which BWP the UE will use</w:t>
            </w:r>
          </w:p>
          <w:p w14:paraId="257C6F72" w14:textId="77777777" w:rsidR="00317BFE" w:rsidRPr="00A77291" w:rsidRDefault="00317BFE" w:rsidP="001D618D">
            <w:pPr>
              <w:rPr>
                <w:lang w:val="en-US" w:eastAsia="ko-KR"/>
              </w:rPr>
            </w:pPr>
            <w:r w:rsidRPr="00A77291">
              <w:rPr>
                <w:lang w:val="en-US" w:eastAsia="ko-KR"/>
              </w:rPr>
              <w:t>3</w:t>
            </w:r>
          </w:p>
          <w:p w14:paraId="257C6F73" w14:textId="77777777" w:rsidR="00317BFE" w:rsidRPr="00A77291" w:rsidRDefault="00317BFE" w:rsidP="005025F6">
            <w:pPr>
              <w:pStyle w:val="afe"/>
              <w:numPr>
                <w:ilvl w:val="0"/>
                <w:numId w:val="124"/>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Is the CORESET#0 MIB-configured CORESET#0 and SIB1 is the existing SIB1 in the main bullet? Can we say SIB instead of SIB1?</w:t>
            </w:r>
          </w:p>
          <w:p w14:paraId="257C6F74" w14:textId="77777777" w:rsidR="00317BFE" w:rsidRPr="00A77291" w:rsidRDefault="00317BFE" w:rsidP="005025F6">
            <w:pPr>
              <w:pStyle w:val="afe"/>
              <w:numPr>
                <w:ilvl w:val="0"/>
                <w:numId w:val="124"/>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Why does it matters whether a UE expects it to contain the CORESET/SIB? The </w:t>
            </w:r>
            <w:r w:rsidRPr="00A77291">
              <w:rPr>
                <w:rFonts w:ascii="Times New Roman" w:hAnsi="Times New Roman" w:cs="Times New Roman"/>
                <w:sz w:val="20"/>
                <w:szCs w:val="20"/>
                <w:u w:val="single"/>
                <w:lang w:val="en-US" w:eastAsia="ko-KR"/>
              </w:rPr>
              <w:t>Note under 3-a/b</w:t>
            </w:r>
            <w:r w:rsidRPr="00A77291">
              <w:rPr>
                <w:rFonts w:ascii="Times New Roman" w:hAnsi="Times New Roman" w:cs="Times New Roman"/>
                <w:sz w:val="20"/>
                <w:szCs w:val="20"/>
                <w:lang w:val="en-US" w:eastAsia="ko-KR"/>
              </w:rPr>
              <w:t xml:space="preserve"> is sufficient.</w:t>
            </w:r>
          </w:p>
          <w:p w14:paraId="257C6F75" w14:textId="77777777" w:rsidR="00317BFE" w:rsidRPr="00A77291" w:rsidRDefault="00317BFE" w:rsidP="001D618D">
            <w:pPr>
              <w:rPr>
                <w:lang w:val="en-US" w:eastAsia="ko-KR"/>
              </w:rPr>
            </w:pPr>
            <w:r w:rsidRPr="00A77291">
              <w:rPr>
                <w:lang w:val="en-US" w:eastAsia="ko-KR"/>
              </w:rPr>
              <w:t xml:space="preserve">4 </w:t>
            </w:r>
          </w:p>
          <w:p w14:paraId="257C6F76" w14:textId="77777777" w:rsidR="00317BFE" w:rsidRPr="00A77291" w:rsidRDefault="00317BFE" w:rsidP="001D618D">
            <w:pPr>
              <w:rPr>
                <w:lang w:val="en-US" w:eastAsia="ko-KR"/>
              </w:rPr>
            </w:pPr>
            <w:r w:rsidRPr="00A77291">
              <w:rPr>
                <w:lang w:val="en-US" w:eastAsia="ko-KR"/>
              </w:rPr>
              <w:t>FFS.</w:t>
            </w:r>
          </w:p>
          <w:p w14:paraId="257C6F77" w14:textId="77777777" w:rsidR="00317BFE" w:rsidRPr="00A77291" w:rsidRDefault="00317BFE" w:rsidP="001D618D">
            <w:pPr>
              <w:rPr>
                <w:lang w:val="en-US" w:eastAsia="ko-KR"/>
              </w:rPr>
            </w:pPr>
          </w:p>
          <w:p w14:paraId="257C6F78" w14:textId="77777777" w:rsidR="00317BFE" w:rsidRPr="00A77291" w:rsidRDefault="00317BFE" w:rsidP="001D618D">
            <w:pPr>
              <w:rPr>
                <w:lang w:val="en-US" w:eastAsia="ko-KR"/>
              </w:rPr>
            </w:pPr>
            <w:r w:rsidRPr="00A77291">
              <w:rPr>
                <w:lang w:val="en-US" w:eastAsia="ko-KR"/>
              </w:rPr>
              <w:t>Additional comments related to previous companies’ comments:</w:t>
            </w:r>
          </w:p>
          <w:p w14:paraId="257C6F79" w14:textId="77777777" w:rsidR="00317BFE" w:rsidRPr="00A77291" w:rsidRDefault="00317BFE" w:rsidP="005025F6">
            <w:pPr>
              <w:pStyle w:val="afe"/>
              <w:numPr>
                <w:ilvl w:val="0"/>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Support a feature that is optional in R15 does not really formulates an advanced UE. There are reasons why they are not mandatory </w:t>
            </w:r>
          </w:p>
          <w:p w14:paraId="257C6F7A" w14:textId="77777777" w:rsidR="00317BFE" w:rsidRPr="00A77291" w:rsidRDefault="00317BFE" w:rsidP="005025F6">
            <w:pPr>
              <w:pStyle w:val="afe"/>
              <w:numPr>
                <w:ilvl w:val="1"/>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Particular because eMBB is 100MHz thus no need to mandate the UE use BWP without SSB. </w:t>
            </w:r>
          </w:p>
          <w:p w14:paraId="257C6F7B" w14:textId="77777777" w:rsidR="00317BFE" w:rsidRPr="00A77291" w:rsidRDefault="00317BFE" w:rsidP="005025F6">
            <w:pPr>
              <w:pStyle w:val="afe"/>
              <w:numPr>
                <w:ilvl w:val="1"/>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(some) Measurement gap (patterns) is a mandatory feature in R15. So eMBB UEs can use it.</w:t>
            </w:r>
          </w:p>
          <w:p w14:paraId="257C6F7C" w14:textId="77777777" w:rsidR="00317BFE" w:rsidRPr="00A77291" w:rsidRDefault="00317BFE" w:rsidP="005025F6">
            <w:pPr>
              <w:pStyle w:val="afe"/>
              <w:numPr>
                <w:ilvl w:val="0"/>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Assume Measurement gap is still supported as mandatory, there is no issue if a BWP does not contain SSB. Alternatively as others said, there is CSI-RS.</w:t>
            </w:r>
          </w:p>
          <w:p w14:paraId="257C6F7D" w14:textId="77777777" w:rsidR="00317BFE" w:rsidRPr="00A77291" w:rsidRDefault="00317BFE" w:rsidP="005025F6">
            <w:pPr>
              <w:pStyle w:val="afe"/>
              <w:numPr>
                <w:ilvl w:val="0"/>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Additional SSB is not only about overhead but also network planning, cell-level measurement performance and network energy saving.</w:t>
            </w:r>
          </w:p>
          <w:p w14:paraId="257C6F7E" w14:textId="77777777" w:rsidR="00317BFE" w:rsidRPr="00A77291" w:rsidRDefault="00317BFE" w:rsidP="005025F6">
            <w:pPr>
              <w:pStyle w:val="afe"/>
              <w:numPr>
                <w:ilvl w:val="1"/>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The non-CD-SSB will likely have lower power/larger periodicity than CD-SSB and suffer from inter-cell interference of other SSB, the performance of using that for cell-level RRM is questionable.</w:t>
            </w:r>
          </w:p>
          <w:p w14:paraId="257C6F7F" w14:textId="77777777" w:rsidR="00317BFE" w:rsidRPr="00A77291" w:rsidRDefault="00317BFE" w:rsidP="005025F6">
            <w:pPr>
              <w:pStyle w:val="afe"/>
              <w:numPr>
                <w:ilvl w:val="0"/>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lastRenderedPageBreak/>
              <w:t xml:space="preserve">An empty DL BWP, without SSB and CORESETs is feasible to us, which would be used only for keeping the centre frequency aligned when a UL BWP is at a different location such that this DL BWP is automatically switched on. This is totally fine since in TDD the UL and DL does not happen simultaneously. </w:t>
            </w:r>
          </w:p>
          <w:p w14:paraId="257C6F80" w14:textId="77777777" w:rsidR="00317BFE" w:rsidRPr="00A77291" w:rsidRDefault="00317BFE" w:rsidP="005025F6">
            <w:pPr>
              <w:pStyle w:val="afe"/>
              <w:numPr>
                <w:ilvl w:val="1"/>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This can be used for resolving the issue raised by </w:t>
            </w:r>
            <w:r w:rsidRPr="00A77291">
              <w:rPr>
                <w:rFonts w:ascii="Times New Roman" w:eastAsia="Yu Mincho" w:hAnsi="Times New Roman" w:cs="Times New Roman"/>
                <w:sz w:val="20"/>
                <w:szCs w:val="20"/>
                <w:lang w:val="en-US"/>
              </w:rPr>
              <w:t>Qualcomm2-a</w:t>
            </w:r>
            <w:r w:rsidRPr="00A77291">
              <w:rPr>
                <w:rFonts w:ascii="Times New Roman" w:hAnsi="Times New Roman" w:cs="Times New Roman"/>
                <w:sz w:val="20"/>
                <w:szCs w:val="20"/>
                <w:lang w:val="en-US" w:eastAsia="ko-KR"/>
              </w:rPr>
              <w:t>), b)</w:t>
            </w:r>
          </w:p>
          <w:p w14:paraId="257C6F81" w14:textId="77777777" w:rsidR="00317BFE" w:rsidRPr="00A77291" w:rsidRDefault="00317BFE" w:rsidP="005025F6">
            <w:pPr>
              <w:pStyle w:val="afe"/>
              <w:numPr>
                <w:ilvl w:val="0"/>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HiSilicon as UE vendor does not view Power saving due to sparsely occurring retuning for paging as a concern, especially with PEI/PO grouping. The concern is not well justified. </w:t>
            </w:r>
          </w:p>
        </w:tc>
      </w:tr>
      <w:tr w:rsidR="00E47AD5" w:rsidRPr="00EC36E9" w14:paraId="257C6FA3" w14:textId="77777777" w:rsidTr="007E45C9">
        <w:tc>
          <w:tcPr>
            <w:tcW w:w="1572" w:type="dxa"/>
          </w:tcPr>
          <w:p w14:paraId="257C6F83" w14:textId="77777777" w:rsidR="00E47AD5" w:rsidRPr="00A77291" w:rsidRDefault="00E47AD5" w:rsidP="00E47AD5">
            <w:pPr>
              <w:rPr>
                <w:rFonts w:eastAsiaTheme="minorEastAsia"/>
                <w:lang w:eastAsia="zh-CN"/>
              </w:rPr>
            </w:pPr>
            <w:r w:rsidRPr="00A77291">
              <w:rPr>
                <w:rFonts w:eastAsiaTheme="minorEastAsia"/>
                <w:lang w:eastAsia="zh-CN"/>
              </w:rPr>
              <w:lastRenderedPageBreak/>
              <w:t>Xiaomi</w:t>
            </w:r>
          </w:p>
        </w:tc>
        <w:tc>
          <w:tcPr>
            <w:tcW w:w="1261" w:type="dxa"/>
            <w:gridSpan w:val="2"/>
          </w:tcPr>
          <w:p w14:paraId="257C6F84" w14:textId="77777777" w:rsidR="00E47AD5" w:rsidRPr="00A77291" w:rsidRDefault="00E47AD5" w:rsidP="00E47AD5">
            <w:pPr>
              <w:tabs>
                <w:tab w:val="left" w:pos="551"/>
              </w:tabs>
              <w:rPr>
                <w:rFonts w:eastAsiaTheme="minorEastAsia"/>
                <w:lang w:eastAsia="zh-CN"/>
              </w:rPr>
            </w:pPr>
            <w:r w:rsidRPr="00A77291">
              <w:rPr>
                <w:rFonts w:eastAsiaTheme="minorEastAsia"/>
                <w:lang w:eastAsia="zh-CN"/>
              </w:rPr>
              <w:t>N</w:t>
            </w:r>
          </w:p>
        </w:tc>
        <w:tc>
          <w:tcPr>
            <w:tcW w:w="7023" w:type="dxa"/>
          </w:tcPr>
          <w:p w14:paraId="257C6F85" w14:textId="77777777" w:rsidR="00E47AD5" w:rsidRPr="00A77291" w:rsidRDefault="00E47AD5" w:rsidP="00E47AD5">
            <w:pPr>
              <w:rPr>
                <w:rFonts w:eastAsiaTheme="minorEastAsia"/>
                <w:lang w:eastAsia="zh-CN"/>
              </w:rPr>
            </w:pPr>
            <w:r w:rsidRPr="00A77291">
              <w:rPr>
                <w:rFonts w:eastAsiaTheme="minorEastAsia"/>
                <w:lang w:eastAsia="zh-CN"/>
              </w:rPr>
              <w:t>Our comments/question are as follows:</w:t>
            </w:r>
          </w:p>
          <w:p w14:paraId="257C6F86" w14:textId="77777777" w:rsidR="00E47AD5" w:rsidRPr="00A77291" w:rsidRDefault="00E47AD5" w:rsidP="005025F6">
            <w:pPr>
              <w:pStyle w:val="afe"/>
              <w:numPr>
                <w:ilvl w:val="0"/>
                <w:numId w:val="125"/>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 xml:space="preserve">For bullet 1, subbullet a, it is OK for FDD system. But in TDD system, the CORESET/CSS for random access in separate initial DL BWP is related to the discussion of center frequency alignment. If center frequency alignment is requred during RACH, then we think CORESET/CSS for RACH ”should be” configured rather than ”can be”. We can accept it for FDD system and put FFS for TDD system </w:t>
            </w:r>
          </w:p>
          <w:p w14:paraId="257C6F87" w14:textId="77777777" w:rsidR="00E47AD5" w:rsidRPr="00A77291" w:rsidRDefault="00E47AD5" w:rsidP="005025F6">
            <w:pPr>
              <w:pStyle w:val="afe"/>
              <w:numPr>
                <w:ilvl w:val="0"/>
                <w:numId w:val="125"/>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 xml:space="preserve">For bullet 1, subbullet b, similar with Apple, we are confused bout the statement ” </w:t>
            </w:r>
            <w:r w:rsidRPr="00A77291">
              <w:rPr>
                <w:rFonts w:ascii="Times New Roman" w:hAnsi="Times New Roman" w:cs="Times New Roman"/>
                <w:b/>
                <w:bCs/>
                <w:sz w:val="20"/>
                <w:szCs w:val="20"/>
                <w:lang w:val="en-US"/>
              </w:rPr>
              <w:t>is only configured for random access</w:t>
            </w:r>
            <w:r w:rsidRPr="00A77291">
              <w:rPr>
                <w:rFonts w:ascii="Times New Roman" w:eastAsiaTheme="minorEastAsia" w:hAnsi="Times New Roman" w:cs="Times New Roman"/>
                <w:sz w:val="20"/>
                <w:szCs w:val="20"/>
                <w:lang w:val="en-US" w:eastAsia="zh-CN"/>
              </w:rPr>
              <w:t xml:space="preserve">”. Does that mean, no other CSS and USS is supporte on this separate inital DL BWP? If so, we don’t think it is a typical case and can’t understand the motivation of configuring a separate DL BWP only for RACH. </w:t>
            </w:r>
          </w:p>
          <w:p w14:paraId="257C6F88" w14:textId="77777777" w:rsidR="00E47AD5" w:rsidRPr="00A77291" w:rsidRDefault="00E47AD5" w:rsidP="005025F6">
            <w:pPr>
              <w:pStyle w:val="afe"/>
              <w:numPr>
                <w:ilvl w:val="0"/>
                <w:numId w:val="125"/>
              </w:numPr>
              <w:rPr>
                <w:rFonts w:ascii="Times New Roman" w:eastAsiaTheme="minorEastAsia" w:hAnsi="Times New Roman" w:cs="Times New Roman"/>
                <w:sz w:val="20"/>
                <w:szCs w:val="20"/>
                <w:lang w:eastAsia="zh-CN"/>
              </w:rPr>
            </w:pPr>
            <w:r w:rsidRPr="00A77291">
              <w:rPr>
                <w:rFonts w:ascii="Times New Roman" w:eastAsiaTheme="minorEastAsia" w:hAnsi="Times New Roman" w:cs="Times New Roman"/>
                <w:sz w:val="20"/>
                <w:szCs w:val="20"/>
                <w:lang w:val="en-US" w:eastAsia="zh-CN"/>
              </w:rPr>
              <w:t xml:space="preserve">For bullet 2, as we commented in prevous round, we  think whether allow idle/inactive RedCap comp on the separate initial DL BWP  should be discussed with RAN2. </w:t>
            </w:r>
            <w:r w:rsidRPr="00A77291">
              <w:rPr>
                <w:rFonts w:ascii="Times New Roman" w:eastAsiaTheme="minorEastAsia" w:hAnsi="Times New Roman" w:cs="Times New Roman"/>
                <w:sz w:val="20"/>
                <w:szCs w:val="20"/>
                <w:lang w:eastAsia="zh-CN"/>
              </w:rPr>
              <w:t>We can only give the conclusion from RAN1 perspective</w:t>
            </w:r>
          </w:p>
          <w:p w14:paraId="257C6F89" w14:textId="77777777" w:rsidR="00E47AD5" w:rsidRPr="00A77291" w:rsidRDefault="00E47AD5" w:rsidP="005025F6">
            <w:pPr>
              <w:pStyle w:val="afe"/>
              <w:numPr>
                <w:ilvl w:val="0"/>
                <w:numId w:val="125"/>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 xml:space="preserve">For bullet 3,subbulet a, as commented previously, separate initial DL BWP can be configured only for the usage after initial access. For example, RedCap and non-RedCap share the same MIB-configured initial DL BWP and then RedCap and non-RedCap could have separate SIB-configured initial DL BWP via BWP#0 configuration option 1. In this case, we think the existing principle for non-RedCap should be maintained for RedCap. In current 38.331, it states that </w:t>
            </w:r>
            <w:r w:rsidRPr="00A77291">
              <w:rPr>
                <w:rFonts w:ascii="Times New Roman" w:hAnsi="Times New Roman" w:cs="Times New Roman"/>
                <w:i/>
                <w:sz w:val="20"/>
                <w:szCs w:val="20"/>
                <w:lang w:val="en-US"/>
              </w:rPr>
              <w:t xml:space="preserve">For BWP#0, the BWP-DownlinkCommon and BWP-UplinkCommon in ServingCellConfigCommon should match the parameters configured by MIB and SIB1 (if provided) in the corresponding serving cell . </w:t>
            </w:r>
            <w:r w:rsidRPr="00A77291">
              <w:rPr>
                <w:rFonts w:ascii="Times New Roman" w:hAnsi="Times New Roman" w:cs="Times New Roman"/>
                <w:sz w:val="20"/>
                <w:szCs w:val="20"/>
                <w:lang w:val="en-US"/>
              </w:rPr>
              <w:t>Considering this point, separate initial DL BWP should contain the MIB-configured CORESET#0 or SIB1 in BWP#0 configuration option 1</w:t>
            </w:r>
          </w:p>
          <w:p w14:paraId="257C6F8A" w14:textId="77777777" w:rsidR="00E47AD5" w:rsidRPr="00A77291" w:rsidRDefault="00E47AD5" w:rsidP="005025F6">
            <w:pPr>
              <w:pStyle w:val="afe"/>
              <w:numPr>
                <w:ilvl w:val="0"/>
                <w:numId w:val="125"/>
              </w:numPr>
              <w:rPr>
                <w:rFonts w:ascii="Times New Roman" w:eastAsiaTheme="minorEastAsia" w:hAnsi="Times New Roman" w:cs="Times New Roman"/>
                <w:sz w:val="20"/>
                <w:szCs w:val="20"/>
                <w:lang w:val="en-US" w:eastAsia="zh-CN"/>
              </w:rPr>
            </w:pPr>
            <w:r w:rsidRPr="00A77291">
              <w:rPr>
                <w:rFonts w:ascii="Times New Roman" w:hAnsi="Times New Roman" w:cs="Times New Roman"/>
                <w:sz w:val="20"/>
                <w:szCs w:val="20"/>
                <w:lang w:val="en-US"/>
              </w:rPr>
              <w:t xml:space="preserve">For bullet 3,subbullet b, as the initial DL BWP configured via BWP#0 option 2 is regarded as an RRC-configured DL BWP, then in this case, we think should expect it contains CORESET#0 or SIB1. </w:t>
            </w:r>
          </w:p>
          <w:p w14:paraId="257C6F8B" w14:textId="77777777" w:rsidR="00E47AD5" w:rsidRPr="00A77291" w:rsidRDefault="00E47AD5" w:rsidP="00E47AD5">
            <w:pPr>
              <w:rPr>
                <w:rFonts w:eastAsiaTheme="minorEastAsia"/>
                <w:lang w:eastAsia="zh-CN"/>
              </w:rPr>
            </w:pPr>
            <w:r w:rsidRPr="00A77291">
              <w:rPr>
                <w:rFonts w:eastAsiaTheme="minorEastAsia"/>
                <w:lang w:eastAsia="zh-CN"/>
              </w:rPr>
              <w:t xml:space="preserve">Our suggested update are as follows </w:t>
            </w:r>
          </w:p>
          <w:p w14:paraId="257C6F8C" w14:textId="77777777" w:rsidR="00E47AD5" w:rsidRPr="00A77291" w:rsidRDefault="00E47AD5" w:rsidP="00E47AD5">
            <w:pPr>
              <w:rPr>
                <w:b/>
                <w:bCs/>
              </w:rPr>
            </w:pPr>
            <w:r w:rsidRPr="00A77291">
              <w:rPr>
                <w:b/>
                <w:bCs/>
                <w:highlight w:val="yellow"/>
              </w:rPr>
              <w:t>FL9 High Priority Proposal 2.2-6k</w:t>
            </w:r>
            <w:r w:rsidRPr="00A77291">
              <w:rPr>
                <w:b/>
                <w:bCs/>
              </w:rPr>
              <w:t>:</w:t>
            </w:r>
          </w:p>
          <w:p w14:paraId="257C6F8D" w14:textId="77777777" w:rsidR="00E47AD5" w:rsidRPr="00A77291" w:rsidRDefault="00E47AD5" w:rsidP="005025F6">
            <w:pPr>
              <w:pStyle w:val="afe"/>
              <w:numPr>
                <w:ilvl w:val="0"/>
                <w:numId w:val="126"/>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Regarding random access in idle/inactive mode in separate initial DL BWP for RedCap UEs in FR1,</w:t>
            </w:r>
          </w:p>
          <w:p w14:paraId="257C6F8E" w14:textId="77777777" w:rsidR="00E47AD5" w:rsidRPr="00A77291" w:rsidRDefault="00E47AD5" w:rsidP="005025F6">
            <w:pPr>
              <w:pStyle w:val="afe"/>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color w:val="FF0000"/>
                <w:sz w:val="20"/>
                <w:szCs w:val="20"/>
                <w:lang w:val="en-US"/>
              </w:rPr>
              <w:t xml:space="preserve">In FDD, </w:t>
            </w:r>
            <w:r w:rsidRPr="00A77291">
              <w:rPr>
                <w:rFonts w:ascii="Times New Roman" w:hAnsi="Times New Roman" w:cs="Times New Roman"/>
                <w:b/>
                <w:bCs/>
                <w:sz w:val="20"/>
                <w:szCs w:val="20"/>
                <w:lang w:val="en-US"/>
              </w:rPr>
              <w:t>If a separate initial DL BWP for RedCap UEs is configured in FR1, it can be configured for random access, including CORESET/CSS for random access .</w:t>
            </w:r>
          </w:p>
          <w:p w14:paraId="257C6F8F" w14:textId="77777777" w:rsidR="00E47AD5" w:rsidRPr="00A77291" w:rsidRDefault="00E47AD5" w:rsidP="005025F6">
            <w:pPr>
              <w:pStyle w:val="afe"/>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color w:val="FF0000"/>
                <w:sz w:val="20"/>
                <w:szCs w:val="20"/>
                <w:lang w:val="en-US"/>
              </w:rPr>
              <w:t>FFS: in TDD, if a separate initial DL BWP for RedCap UEs is configured in FR1, it [can be or should be ] configured for random access, including CORESET/CSS for random access</w:t>
            </w:r>
          </w:p>
          <w:p w14:paraId="257C6F90" w14:textId="77777777" w:rsidR="00E47AD5" w:rsidRPr="00A77291" w:rsidRDefault="00E47AD5" w:rsidP="005025F6">
            <w:pPr>
              <w:pStyle w:val="afe"/>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If the separate initial DL BWP is only configured for random access, then the UE cannot expect SSB transmission in the separate initial DL BWP.</w:t>
            </w:r>
          </w:p>
          <w:p w14:paraId="257C6F91" w14:textId="77777777" w:rsidR="00E47AD5" w:rsidRPr="00A77291" w:rsidRDefault="00E47AD5" w:rsidP="005025F6">
            <w:pPr>
              <w:pStyle w:val="afe"/>
              <w:numPr>
                <w:ilvl w:val="2"/>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SSB in this case.</w:t>
            </w:r>
          </w:p>
          <w:p w14:paraId="257C6F92" w14:textId="77777777" w:rsidR="00E47AD5" w:rsidRPr="00A77291" w:rsidRDefault="00E47AD5" w:rsidP="005025F6">
            <w:pPr>
              <w:pStyle w:val="afe"/>
              <w:numPr>
                <w:ilvl w:val="0"/>
                <w:numId w:val="126"/>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lastRenderedPageBreak/>
              <w:t>Regarding paging in idle/inactive mode in separate initial DL BWP for RedCap UEs in FR1,</w:t>
            </w:r>
          </w:p>
          <w:p w14:paraId="257C6F93" w14:textId="77777777" w:rsidR="00E47AD5" w:rsidRPr="00A77291" w:rsidRDefault="00E47AD5" w:rsidP="005025F6">
            <w:pPr>
              <w:pStyle w:val="afe"/>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color w:val="FF0000"/>
                <w:sz w:val="20"/>
                <w:szCs w:val="20"/>
                <w:lang w:val="en-US"/>
              </w:rPr>
              <w:t>From the perspective of RAN1,</w:t>
            </w:r>
            <w:r w:rsidRPr="00A77291">
              <w:rPr>
                <w:rFonts w:ascii="Times New Roman" w:hAnsi="Times New Roman" w:cs="Times New Roman"/>
                <w:b/>
                <w:bCs/>
                <w:sz w:val="20"/>
                <w:szCs w:val="20"/>
                <w:lang w:val="en-US"/>
              </w:rPr>
              <w:t xml:space="preserve"> If a separate initial DL BWP for RedCap UEs is configured in FR1, it can be configured for paging, including CORESET/CSS for paging.</w:t>
            </w:r>
          </w:p>
          <w:p w14:paraId="257C6F94" w14:textId="77777777" w:rsidR="00E47AD5" w:rsidRPr="00A77291" w:rsidRDefault="00E47AD5" w:rsidP="005025F6">
            <w:pPr>
              <w:pStyle w:val="afe"/>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FFS: If the separate initial DL BWP is configured for paging, then the UE [can always / cannot] expect SSB transmission in the separate initial DL BWP.</w:t>
            </w:r>
          </w:p>
          <w:p w14:paraId="257C6F95" w14:textId="77777777" w:rsidR="00E47AD5" w:rsidRPr="00A77291" w:rsidRDefault="00E47AD5" w:rsidP="005025F6">
            <w:pPr>
              <w:pStyle w:val="afe"/>
              <w:numPr>
                <w:ilvl w:val="2"/>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SSB in this case.</w:t>
            </w:r>
          </w:p>
          <w:p w14:paraId="257C6F96" w14:textId="77777777" w:rsidR="00E47AD5" w:rsidRPr="00A77291" w:rsidRDefault="00E47AD5" w:rsidP="005025F6">
            <w:pPr>
              <w:pStyle w:val="afe"/>
              <w:numPr>
                <w:ilvl w:val="0"/>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CORESET#0 and SIB1 in idle/inactive/connected mode for RedCap UEs in FR1,</w:t>
            </w:r>
          </w:p>
          <w:p w14:paraId="257C6F97" w14:textId="77777777" w:rsidR="00E47AD5" w:rsidRPr="00A77291" w:rsidRDefault="00E47AD5" w:rsidP="005025F6">
            <w:pPr>
              <w:pStyle w:val="afe"/>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 separate initial DL BWP for RedCap UEs is configured </w:t>
            </w:r>
            <w:r w:rsidRPr="00A77291">
              <w:rPr>
                <w:rFonts w:ascii="Times New Roman" w:hAnsi="Times New Roman" w:cs="Times New Roman"/>
                <w:b/>
                <w:bCs/>
                <w:color w:val="FF0000"/>
                <w:sz w:val="20"/>
                <w:szCs w:val="20"/>
                <w:lang w:val="en-US"/>
              </w:rPr>
              <w:t xml:space="preserve">for the usage during initial access and after initial access </w:t>
            </w:r>
            <w:r w:rsidRPr="00A77291">
              <w:rPr>
                <w:rFonts w:ascii="Times New Roman" w:hAnsi="Times New Roman" w:cs="Times New Roman"/>
                <w:b/>
                <w:bCs/>
                <w:sz w:val="20"/>
                <w:szCs w:val="20"/>
                <w:lang w:val="en-US"/>
              </w:rPr>
              <w:t>in FR1, then the UE cannot expect it to contain MIB-configured CORESET#0 or SIB1.</w:t>
            </w:r>
          </w:p>
          <w:p w14:paraId="257C6F98" w14:textId="77777777" w:rsidR="00E47AD5" w:rsidRPr="00A77291" w:rsidRDefault="00E47AD5" w:rsidP="005025F6">
            <w:pPr>
              <w:pStyle w:val="afe"/>
              <w:numPr>
                <w:ilvl w:val="2"/>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separate initial DL BWP.</w:t>
            </w:r>
          </w:p>
          <w:p w14:paraId="257C6F99" w14:textId="77777777" w:rsidR="00E47AD5" w:rsidRPr="00A77291" w:rsidRDefault="00E47AD5" w:rsidP="005025F6">
            <w:pPr>
              <w:pStyle w:val="afe"/>
              <w:numPr>
                <w:ilvl w:val="1"/>
                <w:numId w:val="126"/>
              </w:numPr>
              <w:rPr>
                <w:rFonts w:ascii="Times New Roman" w:hAnsi="Times New Roman" w:cs="Times New Roman"/>
                <w:b/>
                <w:bCs/>
                <w:color w:val="FF0000"/>
                <w:sz w:val="20"/>
                <w:szCs w:val="20"/>
                <w:lang w:val="en-US"/>
              </w:rPr>
            </w:pPr>
            <w:r w:rsidRPr="00A77291">
              <w:rPr>
                <w:rFonts w:ascii="Times New Roman" w:hAnsi="Times New Roman" w:cs="Times New Roman"/>
                <w:b/>
                <w:bCs/>
                <w:color w:val="FF0000"/>
                <w:sz w:val="20"/>
                <w:szCs w:val="20"/>
                <w:lang w:val="en-US"/>
              </w:rPr>
              <w:t>If a separate initial DL BWP for RedCap UEs is configured only for the usage after initial access in FR1, then the UE expect it to contain MIB-configured CORESET#0 or SIB1.</w:t>
            </w:r>
          </w:p>
          <w:p w14:paraId="257C6F9A" w14:textId="77777777" w:rsidR="00E47AD5" w:rsidRPr="00A77291" w:rsidRDefault="00E47AD5" w:rsidP="005025F6">
            <w:pPr>
              <w:pStyle w:val="afe"/>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an RRC-configured DL BWP is configured  </w:t>
            </w:r>
            <w:r w:rsidRPr="00A77291">
              <w:rPr>
                <w:rFonts w:ascii="Times New Roman" w:hAnsi="Times New Roman" w:cs="Times New Roman"/>
                <w:b/>
                <w:bCs/>
                <w:color w:val="FF0000"/>
                <w:sz w:val="20"/>
                <w:szCs w:val="20"/>
                <w:lang w:val="en-US"/>
              </w:rPr>
              <w:t>via manners other than BWP#0 configuration option 2</w:t>
            </w:r>
            <w:r w:rsidRPr="00A77291">
              <w:rPr>
                <w:rFonts w:ascii="Times New Roman" w:hAnsi="Times New Roman" w:cs="Times New Roman"/>
                <w:b/>
                <w:bCs/>
                <w:sz w:val="20"/>
                <w:szCs w:val="20"/>
                <w:lang w:val="en-US"/>
              </w:rPr>
              <w:t xml:space="preserve"> in FR1, then the UE cannot expect it to contain MIB-configured CORESET#0 or SIB1.</w:t>
            </w:r>
          </w:p>
          <w:p w14:paraId="257C6F9B" w14:textId="77777777" w:rsidR="00E47AD5" w:rsidRPr="00A77291" w:rsidRDefault="00E47AD5" w:rsidP="005025F6">
            <w:pPr>
              <w:pStyle w:val="afe"/>
              <w:numPr>
                <w:ilvl w:val="2"/>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RRC-configured DL BWP.</w:t>
            </w:r>
          </w:p>
          <w:p w14:paraId="257C6F9C" w14:textId="77777777" w:rsidR="00E47AD5" w:rsidRPr="00A77291" w:rsidRDefault="00E47AD5" w:rsidP="005025F6">
            <w:pPr>
              <w:pStyle w:val="afe"/>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an RRC-configured DL BWP is configured </w:t>
            </w:r>
            <w:r w:rsidRPr="00A77291">
              <w:rPr>
                <w:rFonts w:ascii="Times New Roman" w:hAnsi="Times New Roman" w:cs="Times New Roman"/>
                <w:b/>
                <w:bCs/>
                <w:color w:val="FF0000"/>
                <w:sz w:val="20"/>
                <w:szCs w:val="20"/>
                <w:lang w:val="en-US"/>
              </w:rPr>
              <w:t>BWP#0 configuration option 2</w:t>
            </w:r>
            <w:r w:rsidRPr="00A77291">
              <w:rPr>
                <w:rFonts w:ascii="Times New Roman" w:hAnsi="Times New Roman" w:cs="Times New Roman"/>
                <w:b/>
                <w:bCs/>
                <w:sz w:val="20"/>
                <w:szCs w:val="20"/>
                <w:lang w:val="en-US"/>
              </w:rPr>
              <w:t xml:space="preserve"> in FR1, then the UE expect it to contain MIB-configured CORESET#0 or SIB1.</w:t>
            </w:r>
          </w:p>
          <w:p w14:paraId="257C6F9D" w14:textId="77777777" w:rsidR="00E47AD5" w:rsidRPr="00A77291" w:rsidRDefault="00E47AD5" w:rsidP="005025F6">
            <w:pPr>
              <w:pStyle w:val="afe"/>
              <w:numPr>
                <w:ilvl w:val="0"/>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connected mode in an RRC-configured active DL BWP for a RedCap UE in FR1,</w:t>
            </w:r>
          </w:p>
          <w:p w14:paraId="257C6F9E" w14:textId="77777777" w:rsidR="00E47AD5" w:rsidRPr="00A77291" w:rsidRDefault="00E47AD5" w:rsidP="005025F6">
            <w:pPr>
              <w:pStyle w:val="afe"/>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14:paraId="257C6F9F" w14:textId="77777777" w:rsidR="00E47AD5" w:rsidRPr="00A77291" w:rsidRDefault="00E47AD5" w:rsidP="005025F6">
            <w:pPr>
              <w:pStyle w:val="afe"/>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FFS: Whether the UE can expect SSB transmission in the separate initial DL BWP when it is used in connected mode</w:t>
            </w:r>
          </w:p>
          <w:p w14:paraId="257C6FA2" w14:textId="1030277D" w:rsidR="00E47AD5" w:rsidRPr="00A77291" w:rsidRDefault="00E47AD5" w:rsidP="005025F6">
            <w:pPr>
              <w:pStyle w:val="afe"/>
              <w:numPr>
                <w:ilvl w:val="2"/>
                <w:numId w:val="126"/>
              </w:numPr>
              <w:tabs>
                <w:tab w:val="left" w:pos="3780"/>
              </w:tabs>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tc>
      </w:tr>
      <w:tr w:rsidR="00264A4F" w:rsidRPr="00EC36E9" w14:paraId="257C6FB0" w14:textId="77777777" w:rsidTr="007E45C9">
        <w:tc>
          <w:tcPr>
            <w:tcW w:w="1572" w:type="dxa"/>
          </w:tcPr>
          <w:p w14:paraId="257C6FA4" w14:textId="77777777" w:rsidR="00264A4F" w:rsidRPr="00A77291" w:rsidRDefault="00264A4F" w:rsidP="001D618D">
            <w:pPr>
              <w:rPr>
                <w:lang w:eastAsia="ja-JP"/>
              </w:rPr>
            </w:pPr>
            <w:r w:rsidRPr="00A77291">
              <w:rPr>
                <w:lang w:eastAsia="ja-JP"/>
              </w:rPr>
              <w:lastRenderedPageBreak/>
              <w:t>CMCC</w:t>
            </w:r>
          </w:p>
        </w:tc>
        <w:tc>
          <w:tcPr>
            <w:tcW w:w="1261" w:type="dxa"/>
            <w:gridSpan w:val="2"/>
          </w:tcPr>
          <w:p w14:paraId="257C6FA5" w14:textId="77777777" w:rsidR="00264A4F" w:rsidRPr="00A77291" w:rsidRDefault="00264A4F" w:rsidP="001D618D">
            <w:pPr>
              <w:tabs>
                <w:tab w:val="left" w:pos="551"/>
              </w:tabs>
              <w:rPr>
                <w:rFonts w:eastAsiaTheme="minorEastAsia"/>
                <w:lang w:eastAsia="zh-CN"/>
              </w:rPr>
            </w:pPr>
            <w:r w:rsidRPr="00A77291">
              <w:rPr>
                <w:rFonts w:eastAsiaTheme="minorEastAsia"/>
                <w:lang w:eastAsia="zh-CN"/>
              </w:rPr>
              <w:t>Y</w:t>
            </w:r>
          </w:p>
        </w:tc>
        <w:tc>
          <w:tcPr>
            <w:tcW w:w="7023" w:type="dxa"/>
          </w:tcPr>
          <w:p w14:paraId="257C6FA6" w14:textId="77777777" w:rsidR="00264A4F" w:rsidRPr="00A77291" w:rsidRDefault="00264A4F" w:rsidP="001D618D">
            <w:pPr>
              <w:rPr>
                <w:rFonts w:eastAsiaTheme="minorEastAsia"/>
                <w:lang w:eastAsia="zh-CN"/>
              </w:rPr>
            </w:pPr>
            <w:r w:rsidRPr="00A77291">
              <w:rPr>
                <w:rFonts w:eastAsiaTheme="minorEastAsia"/>
                <w:lang w:eastAsia="zh-CN"/>
              </w:rPr>
              <w:t xml:space="preserve">We are OK with proposal 1 and 3. </w:t>
            </w:r>
          </w:p>
          <w:p w14:paraId="257C6FA7" w14:textId="77777777" w:rsidR="00264A4F" w:rsidRPr="00A77291" w:rsidRDefault="00264A4F" w:rsidP="001D618D">
            <w:pPr>
              <w:rPr>
                <w:rFonts w:eastAsiaTheme="minorEastAsia"/>
                <w:lang w:eastAsia="zh-CN"/>
              </w:rPr>
            </w:pPr>
            <w:r w:rsidRPr="00A77291">
              <w:rPr>
                <w:rFonts w:eastAsiaTheme="minorEastAsia"/>
                <w:lang w:eastAsia="zh-CN"/>
              </w:rPr>
              <w:t xml:space="preserve">For proposal 2, paging monitoring do not happen frequently, and there can be enough time for UEs to switch to separate initial DL BWP without SSB for paging reception after it has acquired synchronization from SSB on BWP of non-RedCap UEs. There is no power model for BWP switching in power saving SI, so the power consumption has not been evaluated, we think it can be acceptable due to large DRX cycle. </w:t>
            </w:r>
          </w:p>
          <w:p w14:paraId="257C6FA8" w14:textId="77777777" w:rsidR="00264A4F" w:rsidRPr="00A77291" w:rsidRDefault="00264A4F" w:rsidP="001D618D">
            <w:pPr>
              <w:rPr>
                <w:rFonts w:eastAsiaTheme="minorEastAsia"/>
                <w:lang w:eastAsia="zh-CN"/>
              </w:rPr>
            </w:pPr>
            <w:r w:rsidRPr="00A77291">
              <w:rPr>
                <w:rFonts w:eastAsiaTheme="minorEastAsia"/>
                <w:lang w:eastAsia="zh-CN"/>
              </w:rPr>
              <w:t xml:space="preserve">The network cannot guarantee to always provide SSB on separate initial DL BWP, so for the proposal 2, it should be modified as following, </w:t>
            </w:r>
          </w:p>
          <w:p w14:paraId="257C6FA9" w14:textId="77777777" w:rsidR="00264A4F" w:rsidRPr="00A77291" w:rsidRDefault="00264A4F" w:rsidP="005025F6">
            <w:pPr>
              <w:pStyle w:val="afe"/>
              <w:numPr>
                <w:ilvl w:val="0"/>
                <w:numId w:val="127"/>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Regarding paging in idle/inactive mode in separate initial DL BWP for RedCap UEs in FR1,</w:t>
            </w:r>
          </w:p>
          <w:p w14:paraId="257C6FAA" w14:textId="77777777" w:rsidR="00264A4F" w:rsidRPr="00A77291" w:rsidRDefault="00264A4F" w:rsidP="005025F6">
            <w:pPr>
              <w:pStyle w:val="afe"/>
              <w:numPr>
                <w:ilvl w:val="1"/>
                <w:numId w:val="127"/>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lastRenderedPageBreak/>
              <w:t>If a separate initial DL BWP for RedCap UEs is configured in FR1, it can be configured for paging, including CORESET/CSS for paging.</w:t>
            </w:r>
          </w:p>
          <w:p w14:paraId="257C6FAB" w14:textId="77777777" w:rsidR="00264A4F" w:rsidRPr="00A77291" w:rsidRDefault="00264A4F" w:rsidP="005025F6">
            <w:pPr>
              <w:pStyle w:val="afe"/>
              <w:numPr>
                <w:ilvl w:val="1"/>
                <w:numId w:val="127"/>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FFS: If the separate initial DL BWP is configured for paging, then the UE [</w:t>
            </w:r>
            <w:r w:rsidRPr="00A77291">
              <w:rPr>
                <w:rFonts w:ascii="Times New Roman" w:hAnsi="Times New Roman" w:cs="Times New Roman"/>
                <w:b/>
                <w:bCs/>
                <w:strike/>
                <w:color w:val="FF0000"/>
                <w:sz w:val="20"/>
                <w:szCs w:val="20"/>
                <w:lang w:val="en-US"/>
              </w:rPr>
              <w:t xml:space="preserve">can always / </w:t>
            </w:r>
            <w:r w:rsidRPr="00A77291">
              <w:rPr>
                <w:rFonts w:ascii="Times New Roman" w:hAnsi="Times New Roman" w:cs="Times New Roman"/>
                <w:b/>
                <w:bCs/>
                <w:sz w:val="20"/>
                <w:szCs w:val="20"/>
                <w:lang w:val="en-US"/>
              </w:rPr>
              <w:t>cannot] expect SSB transmission in the separate initial DL BWP.</w:t>
            </w:r>
          </w:p>
          <w:p w14:paraId="257C6FAC" w14:textId="77777777" w:rsidR="00264A4F" w:rsidRPr="00A77291" w:rsidRDefault="00264A4F" w:rsidP="005025F6">
            <w:pPr>
              <w:pStyle w:val="afe"/>
              <w:numPr>
                <w:ilvl w:val="2"/>
                <w:numId w:val="127"/>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SSB in this case.</w:t>
            </w:r>
          </w:p>
          <w:p w14:paraId="257C6FAD" w14:textId="77777777" w:rsidR="00264A4F" w:rsidRPr="00A77291" w:rsidRDefault="00264A4F" w:rsidP="001D618D">
            <w:pPr>
              <w:rPr>
                <w:rFonts w:eastAsiaTheme="minorEastAsia"/>
                <w:lang w:val="en-US" w:eastAsia="zh-CN"/>
              </w:rPr>
            </w:pPr>
            <w:r w:rsidRPr="00A77291">
              <w:rPr>
                <w:rFonts w:eastAsiaTheme="minorEastAsia"/>
                <w:lang w:val="en-US" w:eastAsia="zh-CN"/>
              </w:rPr>
              <w:t xml:space="preserve">For proposal 4, we have the same concern as Intel, we suppose it doesn’t mean FG 6-1a is optional. </w:t>
            </w:r>
          </w:p>
          <w:p w14:paraId="257C6FAE" w14:textId="77777777" w:rsidR="00264A4F" w:rsidRPr="00A77291" w:rsidRDefault="00264A4F" w:rsidP="001D618D">
            <w:pPr>
              <w:rPr>
                <w:bCs/>
              </w:rPr>
            </w:pPr>
            <w:r w:rsidRPr="00A77291">
              <w:rPr>
                <w:rFonts w:eastAsiaTheme="minorEastAsia"/>
                <w:lang w:val="en-US" w:eastAsia="zh-CN"/>
              </w:rPr>
              <w:t xml:space="preserve">It is likely that multiple </w:t>
            </w:r>
            <w:r w:rsidRPr="00A77291">
              <w:rPr>
                <w:bCs/>
              </w:rPr>
              <w:t>RRC-configured active DL BWPs are configured for connected UEs, and they may not overlap due to offloading. If SSB is required to transmitted on each active DL BWP, the overhead will be large.</w:t>
            </w:r>
          </w:p>
          <w:p w14:paraId="257C6FAF" w14:textId="77777777" w:rsidR="00264A4F" w:rsidRPr="00A77291" w:rsidRDefault="00264A4F" w:rsidP="001D618D">
            <w:pPr>
              <w:rPr>
                <w:bCs/>
              </w:rPr>
            </w:pPr>
            <w:r w:rsidRPr="00A77291">
              <w:rPr>
                <w:bCs/>
              </w:rPr>
              <w:t>So we think FG 6-1a can also be mandatory supported for RedCap UEs besides FG 6-1. It is unlikely to force the network to configure SSB for each RRC-configured active DL BWP. If one UE only support FG 6-1, it will not benefit the offload gain as it will be limited to a BWP containing CD-SSB.</w:t>
            </w:r>
          </w:p>
        </w:tc>
      </w:tr>
      <w:tr w:rsidR="00F02537" w:rsidRPr="00AF32A3" w14:paraId="1632B610" w14:textId="77777777" w:rsidTr="007E45C9">
        <w:tc>
          <w:tcPr>
            <w:tcW w:w="1572" w:type="dxa"/>
          </w:tcPr>
          <w:p w14:paraId="20046338" w14:textId="77777777" w:rsidR="00F02537" w:rsidRPr="00A77291" w:rsidRDefault="00F02537" w:rsidP="001D618D">
            <w:pPr>
              <w:rPr>
                <w:lang w:val="en-US" w:eastAsia="ko-KR"/>
              </w:rPr>
            </w:pPr>
            <w:r w:rsidRPr="00A77291">
              <w:rPr>
                <w:lang w:val="en-US" w:eastAsia="ko-KR"/>
              </w:rPr>
              <w:lastRenderedPageBreak/>
              <w:t>Ericsson</w:t>
            </w:r>
          </w:p>
        </w:tc>
        <w:tc>
          <w:tcPr>
            <w:tcW w:w="1261" w:type="dxa"/>
            <w:gridSpan w:val="2"/>
          </w:tcPr>
          <w:p w14:paraId="635F27FE" w14:textId="6B10225D" w:rsidR="00F02537" w:rsidRPr="00A77291" w:rsidRDefault="00F02537" w:rsidP="001D618D">
            <w:pPr>
              <w:tabs>
                <w:tab w:val="left" w:pos="551"/>
              </w:tabs>
              <w:rPr>
                <w:lang w:val="en-US" w:eastAsia="ko-KR"/>
              </w:rPr>
            </w:pPr>
            <w:r w:rsidRPr="00A77291">
              <w:rPr>
                <w:lang w:val="en-US" w:eastAsia="ko-KR"/>
              </w:rPr>
              <w:t>Y, with minor updates</w:t>
            </w:r>
          </w:p>
        </w:tc>
        <w:tc>
          <w:tcPr>
            <w:tcW w:w="7023" w:type="dxa"/>
          </w:tcPr>
          <w:p w14:paraId="548E3482" w14:textId="77777777" w:rsidR="00F02537" w:rsidRPr="00A77291" w:rsidRDefault="00F02537" w:rsidP="001D618D">
            <w:pPr>
              <w:rPr>
                <w:lang w:val="en-US" w:eastAsia="ko-KR"/>
              </w:rPr>
            </w:pPr>
            <w:r w:rsidRPr="00A77291">
              <w:rPr>
                <w:lang w:val="en-US" w:eastAsia="ko-KR"/>
              </w:rPr>
              <w:t>We propose the following updates:</w:t>
            </w:r>
          </w:p>
          <w:p w14:paraId="6E813504" w14:textId="77777777" w:rsidR="00F02537" w:rsidRPr="00A77291" w:rsidRDefault="00F02537" w:rsidP="005025F6">
            <w:pPr>
              <w:pStyle w:val="afe"/>
              <w:numPr>
                <w:ilvl w:val="0"/>
                <w:numId w:val="128"/>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The first two main bullets could include connected mode as well.</w:t>
            </w:r>
          </w:p>
          <w:p w14:paraId="6DDBD9D4" w14:textId="330FC86D" w:rsidR="00F02537" w:rsidRPr="00A77291" w:rsidRDefault="00F02537" w:rsidP="005025F6">
            <w:pPr>
              <w:pStyle w:val="afe"/>
              <w:numPr>
                <w:ilvl w:val="0"/>
                <w:numId w:val="128"/>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There could be an FFS for the FR2 case under each of </w:t>
            </w:r>
            <w:r w:rsidR="00247D15" w:rsidRPr="00A77291">
              <w:rPr>
                <w:rFonts w:ascii="Times New Roman" w:hAnsi="Times New Roman" w:cs="Times New Roman"/>
                <w:sz w:val="20"/>
                <w:szCs w:val="20"/>
                <w:lang w:val="en-US" w:eastAsia="ko-KR"/>
              </w:rPr>
              <w:t xml:space="preserve">the </w:t>
            </w:r>
            <w:r w:rsidRPr="00A77291">
              <w:rPr>
                <w:rFonts w:ascii="Times New Roman" w:hAnsi="Times New Roman" w:cs="Times New Roman"/>
                <w:sz w:val="20"/>
                <w:szCs w:val="20"/>
                <w:lang w:val="en-US" w:eastAsia="ko-KR"/>
              </w:rPr>
              <w:t>four main bullets.</w:t>
            </w:r>
          </w:p>
          <w:p w14:paraId="26409221" w14:textId="77777777" w:rsidR="00F02537" w:rsidRPr="00A77291" w:rsidRDefault="00F02537" w:rsidP="005025F6">
            <w:pPr>
              <w:pStyle w:val="afe"/>
              <w:numPr>
                <w:ilvl w:val="0"/>
                <w:numId w:val="128"/>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We should add “from RAN1 perspective” in cases related to paging and SSB transmission, as they may have major non-RAN1 impacts.</w:t>
            </w:r>
          </w:p>
        </w:tc>
      </w:tr>
      <w:tr w:rsidR="005368C3" w:rsidRPr="00AF32A3" w14:paraId="6B0FE74D" w14:textId="77777777" w:rsidTr="007E45C9">
        <w:tc>
          <w:tcPr>
            <w:tcW w:w="1572" w:type="dxa"/>
          </w:tcPr>
          <w:p w14:paraId="219E4BDB" w14:textId="04C8DBCF" w:rsidR="005368C3" w:rsidRPr="00A77291" w:rsidRDefault="005368C3" w:rsidP="005368C3">
            <w:pPr>
              <w:rPr>
                <w:lang w:val="en-US" w:eastAsia="ko-KR"/>
              </w:rPr>
            </w:pPr>
            <w:r w:rsidRPr="00A77291">
              <w:rPr>
                <w:rFonts w:eastAsia="Malgun Gothic"/>
                <w:lang w:val="en-US" w:eastAsia="ko-KR"/>
              </w:rPr>
              <w:t>LG</w:t>
            </w:r>
          </w:p>
        </w:tc>
        <w:tc>
          <w:tcPr>
            <w:tcW w:w="1261" w:type="dxa"/>
            <w:gridSpan w:val="2"/>
          </w:tcPr>
          <w:p w14:paraId="50D0E60D" w14:textId="28A54893" w:rsidR="005368C3" w:rsidRPr="00A77291" w:rsidRDefault="005368C3" w:rsidP="005368C3">
            <w:pPr>
              <w:tabs>
                <w:tab w:val="left" w:pos="551"/>
              </w:tabs>
              <w:rPr>
                <w:lang w:val="en-US" w:eastAsia="ko-KR"/>
              </w:rPr>
            </w:pPr>
            <w:r w:rsidRPr="00A77291">
              <w:rPr>
                <w:rFonts w:eastAsia="Malgun Gothic"/>
                <w:lang w:val="en-US" w:eastAsia="ko-KR"/>
              </w:rPr>
              <w:t>N</w:t>
            </w:r>
          </w:p>
        </w:tc>
        <w:tc>
          <w:tcPr>
            <w:tcW w:w="7023" w:type="dxa"/>
          </w:tcPr>
          <w:p w14:paraId="79166439" w14:textId="5DE1A2D1" w:rsidR="005368C3" w:rsidRPr="00A77291" w:rsidRDefault="005368C3" w:rsidP="00C86CF7">
            <w:pPr>
              <w:rPr>
                <w:lang w:val="en-US" w:eastAsia="ko-KR"/>
              </w:rPr>
            </w:pPr>
            <w:r w:rsidRPr="00A77291">
              <w:rPr>
                <w:rFonts w:eastAsia="Malgun Gothic"/>
                <w:lang w:val="en-US" w:eastAsia="ko-KR"/>
              </w:rPr>
              <w:t xml:space="preserve">We support the QC’s update. We also think the FG 6-1 should be mandatory and the 6-1a </w:t>
            </w:r>
            <w:r w:rsidR="00C86CF7" w:rsidRPr="00A77291">
              <w:rPr>
                <w:rFonts w:eastAsia="Malgun Gothic"/>
                <w:lang w:val="en-US" w:eastAsia="ko-KR"/>
              </w:rPr>
              <w:t>may</w:t>
            </w:r>
            <w:r w:rsidRPr="00A77291">
              <w:rPr>
                <w:rFonts w:eastAsia="Malgun Gothic"/>
                <w:lang w:val="en-US" w:eastAsia="ko-KR"/>
              </w:rPr>
              <w:t xml:space="preserve"> be optional. </w:t>
            </w:r>
          </w:p>
        </w:tc>
      </w:tr>
      <w:tr w:rsidR="006656BF" w:rsidRPr="00AF32A3" w14:paraId="3356F7FD" w14:textId="77777777" w:rsidTr="007E45C9">
        <w:tc>
          <w:tcPr>
            <w:tcW w:w="1572" w:type="dxa"/>
          </w:tcPr>
          <w:p w14:paraId="5966A6E1" w14:textId="388D570C" w:rsidR="006656BF" w:rsidRPr="00A77291" w:rsidRDefault="006656BF" w:rsidP="005368C3">
            <w:pPr>
              <w:rPr>
                <w:rFonts w:eastAsia="Malgun Gothic"/>
                <w:lang w:val="en-US" w:eastAsia="ko-KR"/>
              </w:rPr>
            </w:pPr>
            <w:r w:rsidRPr="00A77291">
              <w:rPr>
                <w:rFonts w:eastAsia="Malgun Gothic"/>
                <w:lang w:val="en-US" w:eastAsia="ko-KR"/>
              </w:rPr>
              <w:t>FL10</w:t>
            </w:r>
          </w:p>
        </w:tc>
        <w:tc>
          <w:tcPr>
            <w:tcW w:w="8284" w:type="dxa"/>
            <w:gridSpan w:val="3"/>
          </w:tcPr>
          <w:p w14:paraId="17499655" w14:textId="638BB72E" w:rsidR="006656BF" w:rsidRPr="00A77291" w:rsidRDefault="006656BF" w:rsidP="006656BF">
            <w:pPr>
              <w:rPr>
                <w:lang w:val="en-US" w:eastAsia="ko-KR"/>
              </w:rPr>
            </w:pPr>
            <w:r w:rsidRPr="00A77291">
              <w:rPr>
                <w:lang w:val="en-US" w:eastAsia="ko-KR"/>
              </w:rPr>
              <w:t>Based on the received responses, the following proposal can be considered.</w:t>
            </w:r>
          </w:p>
          <w:p w14:paraId="7D19043B" w14:textId="59F46254" w:rsidR="006656BF" w:rsidRPr="00A77291" w:rsidRDefault="006656BF" w:rsidP="006656BF">
            <w:pPr>
              <w:rPr>
                <w:b/>
                <w:bCs/>
              </w:rPr>
            </w:pPr>
            <w:r w:rsidRPr="00A77291">
              <w:rPr>
                <w:b/>
                <w:bCs/>
                <w:highlight w:val="yellow"/>
              </w:rPr>
              <w:t>High Priority Proposal 2.2-6</w:t>
            </w:r>
            <w:r w:rsidRPr="00A77291">
              <w:rPr>
                <w:b/>
                <w:bCs/>
                <w:i/>
                <w:iCs/>
                <w:highlight w:val="yellow"/>
              </w:rPr>
              <w:t>l</w:t>
            </w:r>
            <w:r w:rsidRPr="00A77291">
              <w:rPr>
                <w:b/>
                <w:bCs/>
              </w:rPr>
              <w:t>:</w:t>
            </w:r>
          </w:p>
          <w:p w14:paraId="43C444F8" w14:textId="77777777" w:rsidR="006656BF" w:rsidRPr="00A77291" w:rsidRDefault="006656BF" w:rsidP="005025F6">
            <w:pPr>
              <w:pStyle w:val="afe"/>
              <w:numPr>
                <w:ilvl w:val="0"/>
                <w:numId w:val="129"/>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Regarding random access in idle/inactive mode in separate initial DL BWP for RedCap UEs in FR1,</w:t>
            </w:r>
          </w:p>
          <w:p w14:paraId="5B96A98C" w14:textId="34B0566B" w:rsidR="006656BF" w:rsidRPr="00A77291" w:rsidRDefault="006656BF" w:rsidP="005025F6">
            <w:pPr>
              <w:pStyle w:val="afe"/>
              <w:numPr>
                <w:ilvl w:val="1"/>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 separate initial DL BWP for RedCap UEs is configured in FR1, </w:t>
            </w:r>
            <w:r w:rsidRPr="000D1E19">
              <w:rPr>
                <w:rFonts w:ascii="Times New Roman" w:hAnsi="Times New Roman" w:cs="Times New Roman"/>
                <w:b/>
                <w:bCs/>
                <w:strike/>
                <w:color w:val="FF0000"/>
                <w:sz w:val="20"/>
                <w:szCs w:val="20"/>
                <w:lang w:val="en-US"/>
              </w:rPr>
              <w:t>it can be</w:t>
            </w:r>
            <w:r w:rsidRPr="000D1E19">
              <w:rPr>
                <w:rFonts w:ascii="Times New Roman" w:hAnsi="Times New Roman" w:cs="Times New Roman"/>
                <w:b/>
                <w:bCs/>
                <w:color w:val="FF0000"/>
                <w:sz w:val="20"/>
                <w:szCs w:val="20"/>
                <w:lang w:val="en-US"/>
              </w:rPr>
              <w:t xml:space="preserve"> </w:t>
            </w:r>
            <w:r w:rsidR="000D1E19" w:rsidRPr="000D1E19">
              <w:rPr>
                <w:rFonts w:ascii="Times New Roman" w:hAnsi="Times New Roman" w:cs="Times New Roman"/>
                <w:b/>
                <w:bCs/>
                <w:color w:val="FF0000"/>
                <w:sz w:val="20"/>
                <w:szCs w:val="20"/>
                <w:lang w:val="en-US"/>
              </w:rPr>
              <w:t>is</w:t>
            </w:r>
            <w:r w:rsidR="000D1E19">
              <w:rPr>
                <w:rFonts w:ascii="Times New Roman" w:hAnsi="Times New Roman" w:cs="Times New Roman"/>
                <w:b/>
                <w:bCs/>
                <w:sz w:val="20"/>
                <w:szCs w:val="20"/>
                <w:lang w:val="en-US"/>
              </w:rPr>
              <w:t xml:space="preserve"> </w:t>
            </w:r>
            <w:r w:rsidRPr="00A77291">
              <w:rPr>
                <w:rFonts w:ascii="Times New Roman" w:hAnsi="Times New Roman" w:cs="Times New Roman"/>
                <w:b/>
                <w:bCs/>
                <w:sz w:val="20"/>
                <w:szCs w:val="20"/>
                <w:lang w:val="en-US"/>
              </w:rPr>
              <w:t>configured for random access, including CORESET/CSS for random access.</w:t>
            </w:r>
          </w:p>
          <w:p w14:paraId="3DF33654" w14:textId="6674463B" w:rsidR="006656BF" w:rsidRPr="00A77291" w:rsidRDefault="006656BF" w:rsidP="005025F6">
            <w:pPr>
              <w:pStyle w:val="afe"/>
              <w:numPr>
                <w:ilvl w:val="1"/>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the separate initial DL BWP is only configured for random access, then the UE cannot </w:t>
            </w:r>
            <w:r w:rsidR="0060625E" w:rsidRPr="00A77291">
              <w:rPr>
                <w:rFonts w:ascii="Times New Roman" w:hAnsi="Times New Roman" w:cs="Times New Roman"/>
                <w:b/>
                <w:bCs/>
                <w:color w:val="FF0000"/>
                <w:sz w:val="20"/>
                <w:szCs w:val="20"/>
                <w:lang w:val="en-US"/>
              </w:rPr>
              <w:t>always</w:t>
            </w:r>
            <w:r w:rsidR="0060625E" w:rsidRPr="00A77291">
              <w:rPr>
                <w:rFonts w:ascii="Times New Roman" w:hAnsi="Times New Roman" w:cs="Times New Roman"/>
                <w:b/>
                <w:bCs/>
                <w:sz w:val="20"/>
                <w:szCs w:val="20"/>
                <w:lang w:val="en-US"/>
              </w:rPr>
              <w:t xml:space="preserve"> </w:t>
            </w:r>
            <w:r w:rsidRPr="00A77291">
              <w:rPr>
                <w:rFonts w:ascii="Times New Roman" w:hAnsi="Times New Roman" w:cs="Times New Roman"/>
                <w:b/>
                <w:bCs/>
                <w:sz w:val="20"/>
                <w:szCs w:val="20"/>
                <w:lang w:val="en-US"/>
              </w:rPr>
              <w:t>expect SSB transmission in the separate initial DL BWP.</w:t>
            </w:r>
          </w:p>
          <w:p w14:paraId="3677FF85" w14:textId="77777777" w:rsidR="006656BF" w:rsidRPr="00A77291" w:rsidRDefault="006656BF" w:rsidP="005025F6">
            <w:pPr>
              <w:pStyle w:val="afe"/>
              <w:numPr>
                <w:ilvl w:val="2"/>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SSB in this case.</w:t>
            </w:r>
          </w:p>
          <w:p w14:paraId="34926457" w14:textId="77777777" w:rsidR="006656BF" w:rsidRPr="00A77291" w:rsidRDefault="006656BF" w:rsidP="005025F6">
            <w:pPr>
              <w:pStyle w:val="afe"/>
              <w:numPr>
                <w:ilvl w:val="0"/>
                <w:numId w:val="129"/>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Regarding paging in idle/inactive mode in separate initial DL BWP for RedCap UEs in FR1,</w:t>
            </w:r>
          </w:p>
          <w:p w14:paraId="6F201AF8" w14:textId="425596C1" w:rsidR="006656BF" w:rsidRPr="00A77291" w:rsidRDefault="005A3823" w:rsidP="005025F6">
            <w:pPr>
              <w:pStyle w:val="afe"/>
              <w:numPr>
                <w:ilvl w:val="1"/>
                <w:numId w:val="129"/>
              </w:numPr>
              <w:rPr>
                <w:rFonts w:ascii="Times New Roman" w:hAnsi="Times New Roman" w:cs="Times New Roman"/>
                <w:b/>
                <w:bCs/>
                <w:sz w:val="20"/>
                <w:szCs w:val="20"/>
                <w:lang w:val="en-US"/>
              </w:rPr>
            </w:pPr>
            <w:r w:rsidRPr="005A3823">
              <w:rPr>
                <w:rFonts w:ascii="Times New Roman" w:hAnsi="Times New Roman" w:cs="Times New Roman"/>
                <w:b/>
                <w:bCs/>
                <w:color w:val="FF0000"/>
                <w:sz w:val="20"/>
                <w:szCs w:val="20"/>
                <w:lang w:val="en-US"/>
              </w:rPr>
              <w:t xml:space="preserve">From RAN1 perspective, </w:t>
            </w:r>
            <w:r>
              <w:rPr>
                <w:rFonts w:ascii="Times New Roman" w:hAnsi="Times New Roman" w:cs="Times New Roman"/>
                <w:b/>
                <w:bCs/>
                <w:sz w:val="20"/>
                <w:szCs w:val="20"/>
                <w:lang w:val="en-US"/>
              </w:rPr>
              <w:t>i</w:t>
            </w:r>
            <w:r w:rsidR="006656BF" w:rsidRPr="00A77291">
              <w:rPr>
                <w:rFonts w:ascii="Times New Roman" w:hAnsi="Times New Roman" w:cs="Times New Roman"/>
                <w:b/>
                <w:bCs/>
                <w:sz w:val="20"/>
                <w:szCs w:val="20"/>
                <w:lang w:val="en-US"/>
              </w:rPr>
              <w:t>f a separate initial DL BWP for RedCap UEs is configured in FR1, it can be configured for paging, including CORESET/CSS for paging.</w:t>
            </w:r>
          </w:p>
          <w:p w14:paraId="3DB7933B" w14:textId="6715EE5B" w:rsidR="006656BF" w:rsidRPr="00A77291" w:rsidRDefault="006656BF" w:rsidP="005025F6">
            <w:pPr>
              <w:pStyle w:val="afe"/>
              <w:numPr>
                <w:ilvl w:val="1"/>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FFS: If the separate initial DL BWP is configured for paging, then the UE [can always / cannot</w:t>
            </w:r>
            <w:r w:rsidR="0060625E" w:rsidRPr="00A77291">
              <w:rPr>
                <w:rFonts w:ascii="Times New Roman" w:hAnsi="Times New Roman" w:cs="Times New Roman"/>
                <w:b/>
                <w:bCs/>
                <w:sz w:val="20"/>
                <w:szCs w:val="20"/>
                <w:lang w:val="en-US"/>
              </w:rPr>
              <w:t xml:space="preserve"> </w:t>
            </w:r>
            <w:r w:rsidR="0060625E" w:rsidRPr="00A77291">
              <w:rPr>
                <w:rFonts w:ascii="Times New Roman" w:hAnsi="Times New Roman" w:cs="Times New Roman"/>
                <w:b/>
                <w:bCs/>
                <w:color w:val="FF0000"/>
                <w:sz w:val="20"/>
                <w:szCs w:val="20"/>
                <w:lang w:val="en-US"/>
              </w:rPr>
              <w:t>always</w:t>
            </w:r>
            <w:r w:rsidRPr="00A77291">
              <w:rPr>
                <w:rFonts w:ascii="Times New Roman" w:hAnsi="Times New Roman" w:cs="Times New Roman"/>
                <w:b/>
                <w:bCs/>
                <w:sz w:val="20"/>
                <w:szCs w:val="20"/>
                <w:lang w:val="en-US"/>
              </w:rPr>
              <w:t>] expect SSB transmission in the separate initial DL BWP.</w:t>
            </w:r>
          </w:p>
          <w:p w14:paraId="46981114" w14:textId="77777777" w:rsidR="006656BF" w:rsidRPr="00A77291" w:rsidRDefault="006656BF" w:rsidP="005025F6">
            <w:pPr>
              <w:pStyle w:val="afe"/>
              <w:numPr>
                <w:ilvl w:val="2"/>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SSB in this case.</w:t>
            </w:r>
          </w:p>
          <w:p w14:paraId="52D41384" w14:textId="77777777" w:rsidR="006656BF" w:rsidRPr="00A77291" w:rsidRDefault="006656BF" w:rsidP="005025F6">
            <w:pPr>
              <w:pStyle w:val="afe"/>
              <w:numPr>
                <w:ilvl w:val="0"/>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CORESET#0 and SIB1 in idle/inactive/connected mode for RedCap UEs in FR1,</w:t>
            </w:r>
          </w:p>
          <w:p w14:paraId="2CFD9455" w14:textId="74900761" w:rsidR="006656BF" w:rsidRPr="00A77291" w:rsidRDefault="006656BF" w:rsidP="005025F6">
            <w:pPr>
              <w:pStyle w:val="afe"/>
              <w:numPr>
                <w:ilvl w:val="1"/>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 separate initial DL BWP for RedCap UEs is configured in FR1, then the UE cannot </w:t>
            </w:r>
            <w:r w:rsidR="0060625E" w:rsidRPr="00A77291">
              <w:rPr>
                <w:rFonts w:ascii="Times New Roman" w:hAnsi="Times New Roman" w:cs="Times New Roman"/>
                <w:b/>
                <w:bCs/>
                <w:color w:val="FF0000"/>
                <w:sz w:val="20"/>
                <w:szCs w:val="20"/>
                <w:lang w:val="en-US"/>
              </w:rPr>
              <w:t>always</w:t>
            </w:r>
            <w:r w:rsidR="0060625E" w:rsidRPr="00A77291">
              <w:rPr>
                <w:rFonts w:ascii="Times New Roman" w:hAnsi="Times New Roman" w:cs="Times New Roman"/>
                <w:b/>
                <w:bCs/>
                <w:sz w:val="20"/>
                <w:szCs w:val="20"/>
                <w:lang w:val="en-US"/>
              </w:rPr>
              <w:t xml:space="preserve"> </w:t>
            </w:r>
            <w:r w:rsidRPr="00A77291">
              <w:rPr>
                <w:rFonts w:ascii="Times New Roman" w:hAnsi="Times New Roman" w:cs="Times New Roman"/>
                <w:b/>
                <w:bCs/>
                <w:sz w:val="20"/>
                <w:szCs w:val="20"/>
                <w:lang w:val="en-US"/>
              </w:rPr>
              <w:t>expect it to contain MIB-configured CORESET#0 or SIB1.</w:t>
            </w:r>
          </w:p>
          <w:p w14:paraId="17305181" w14:textId="77777777" w:rsidR="006656BF" w:rsidRPr="00A77291" w:rsidRDefault="006656BF" w:rsidP="005025F6">
            <w:pPr>
              <w:pStyle w:val="afe"/>
              <w:numPr>
                <w:ilvl w:val="2"/>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separate initial DL BWP.</w:t>
            </w:r>
          </w:p>
          <w:p w14:paraId="33B3866C" w14:textId="03406C31" w:rsidR="006656BF" w:rsidRPr="00A77291" w:rsidRDefault="006656BF" w:rsidP="005025F6">
            <w:pPr>
              <w:pStyle w:val="afe"/>
              <w:numPr>
                <w:ilvl w:val="1"/>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lastRenderedPageBreak/>
              <w:t xml:space="preserve">If an RRC-configured DL BWP is configured in FR1, then the UE cannot </w:t>
            </w:r>
            <w:r w:rsidR="0060625E" w:rsidRPr="00A77291">
              <w:rPr>
                <w:rFonts w:ascii="Times New Roman" w:hAnsi="Times New Roman" w:cs="Times New Roman"/>
                <w:b/>
                <w:bCs/>
                <w:color w:val="FF0000"/>
                <w:sz w:val="20"/>
                <w:szCs w:val="20"/>
                <w:lang w:val="en-US"/>
              </w:rPr>
              <w:t>always</w:t>
            </w:r>
            <w:r w:rsidR="0060625E" w:rsidRPr="00A77291">
              <w:rPr>
                <w:rFonts w:ascii="Times New Roman" w:hAnsi="Times New Roman" w:cs="Times New Roman"/>
                <w:b/>
                <w:bCs/>
                <w:sz w:val="20"/>
                <w:szCs w:val="20"/>
                <w:lang w:val="en-US"/>
              </w:rPr>
              <w:t xml:space="preserve"> </w:t>
            </w:r>
            <w:r w:rsidRPr="00A77291">
              <w:rPr>
                <w:rFonts w:ascii="Times New Roman" w:hAnsi="Times New Roman" w:cs="Times New Roman"/>
                <w:b/>
                <w:bCs/>
                <w:sz w:val="20"/>
                <w:szCs w:val="20"/>
                <w:lang w:val="en-US"/>
              </w:rPr>
              <w:t>expect it to contain MIB-configured CORESET#0 or SIB1.</w:t>
            </w:r>
          </w:p>
          <w:p w14:paraId="0938BECB" w14:textId="77777777" w:rsidR="006656BF" w:rsidRPr="00A77291" w:rsidRDefault="006656BF" w:rsidP="005025F6">
            <w:pPr>
              <w:pStyle w:val="afe"/>
              <w:numPr>
                <w:ilvl w:val="2"/>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RRC-configured DL BWP.</w:t>
            </w:r>
          </w:p>
          <w:p w14:paraId="60FC3840" w14:textId="77777777" w:rsidR="006656BF" w:rsidRPr="00A77291" w:rsidRDefault="006656BF" w:rsidP="005025F6">
            <w:pPr>
              <w:pStyle w:val="afe"/>
              <w:numPr>
                <w:ilvl w:val="0"/>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connected mode in an RRC-configured active DL BWP for a RedCap UE in FR1,</w:t>
            </w:r>
          </w:p>
          <w:p w14:paraId="4706EC88" w14:textId="5160D54D" w:rsidR="006656BF" w:rsidRPr="00A77291" w:rsidRDefault="006656BF" w:rsidP="005025F6">
            <w:pPr>
              <w:pStyle w:val="afe"/>
              <w:numPr>
                <w:ilvl w:val="1"/>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14:paraId="366CD582" w14:textId="6A757B74" w:rsidR="00AE6DBE" w:rsidRPr="00A77291" w:rsidRDefault="00AE6DBE" w:rsidP="005025F6">
            <w:pPr>
              <w:pStyle w:val="afe"/>
              <w:numPr>
                <w:ilvl w:val="2"/>
                <w:numId w:val="129"/>
              </w:numPr>
              <w:rPr>
                <w:rFonts w:ascii="Times New Roman" w:hAnsi="Times New Roman" w:cs="Times New Roman"/>
                <w:b/>
                <w:bCs/>
                <w:color w:val="FF0000"/>
                <w:sz w:val="20"/>
                <w:szCs w:val="20"/>
                <w:lang w:val="en-US"/>
              </w:rPr>
            </w:pPr>
            <w:r w:rsidRPr="00A77291">
              <w:rPr>
                <w:rFonts w:ascii="Times New Roman" w:hAnsi="Times New Roman" w:cs="Times New Roman"/>
                <w:b/>
                <w:bCs/>
                <w:color w:val="FF0000"/>
                <w:sz w:val="20"/>
                <w:szCs w:val="20"/>
                <w:lang w:val="en-US"/>
              </w:rPr>
              <w:t>A UE not supporting operation without SSB transmission in the RRC-configured DL BWP can always expect SSB transmission in the RRC-configured DL BWP.</w:t>
            </w:r>
          </w:p>
          <w:p w14:paraId="62678C00" w14:textId="48908803" w:rsidR="00E91BE4" w:rsidRPr="00A77291" w:rsidRDefault="00E91BE4" w:rsidP="005025F6">
            <w:pPr>
              <w:pStyle w:val="afe"/>
              <w:numPr>
                <w:ilvl w:val="2"/>
                <w:numId w:val="129"/>
              </w:numPr>
              <w:rPr>
                <w:rFonts w:ascii="Times New Roman" w:hAnsi="Times New Roman" w:cs="Times New Roman"/>
                <w:b/>
                <w:bCs/>
                <w:color w:val="FF0000"/>
                <w:sz w:val="20"/>
                <w:szCs w:val="20"/>
                <w:lang w:val="en-US"/>
              </w:rPr>
            </w:pPr>
            <w:r w:rsidRPr="00A77291">
              <w:rPr>
                <w:rFonts w:ascii="Times New Roman" w:hAnsi="Times New Roman" w:cs="Times New Roman"/>
                <w:b/>
                <w:bCs/>
                <w:color w:val="FF0000"/>
                <w:sz w:val="20"/>
                <w:szCs w:val="20"/>
                <w:lang w:val="en-US"/>
              </w:rPr>
              <w:t xml:space="preserve">A UE supporting operation </w:t>
            </w:r>
            <w:r w:rsidR="00556155" w:rsidRPr="00A77291">
              <w:rPr>
                <w:rFonts w:ascii="Times New Roman" w:hAnsi="Times New Roman" w:cs="Times New Roman"/>
                <w:b/>
                <w:bCs/>
                <w:color w:val="FF0000"/>
                <w:sz w:val="20"/>
                <w:szCs w:val="20"/>
                <w:lang w:val="en-US"/>
              </w:rPr>
              <w:t xml:space="preserve">without SSB transmission </w:t>
            </w:r>
            <w:r w:rsidRPr="00A77291">
              <w:rPr>
                <w:rFonts w:ascii="Times New Roman" w:hAnsi="Times New Roman" w:cs="Times New Roman"/>
                <w:b/>
                <w:bCs/>
                <w:color w:val="FF0000"/>
                <w:sz w:val="20"/>
                <w:szCs w:val="20"/>
                <w:lang w:val="en-US"/>
              </w:rPr>
              <w:t>in the RRC-configured DL BWP can</w:t>
            </w:r>
            <w:r w:rsidR="00556155" w:rsidRPr="00A77291">
              <w:rPr>
                <w:rFonts w:ascii="Times New Roman" w:hAnsi="Times New Roman" w:cs="Times New Roman"/>
                <w:b/>
                <w:bCs/>
                <w:color w:val="FF0000"/>
                <w:sz w:val="20"/>
                <w:szCs w:val="20"/>
                <w:lang w:val="en-US"/>
              </w:rPr>
              <w:t>not</w:t>
            </w:r>
            <w:r w:rsidRPr="00A77291">
              <w:rPr>
                <w:rFonts w:ascii="Times New Roman" w:hAnsi="Times New Roman" w:cs="Times New Roman"/>
                <w:b/>
                <w:bCs/>
                <w:color w:val="FF0000"/>
                <w:sz w:val="20"/>
                <w:szCs w:val="20"/>
                <w:lang w:val="en-US"/>
              </w:rPr>
              <w:t xml:space="preserve"> always expect SSB transmission in the RRC-configured DL BWP.</w:t>
            </w:r>
          </w:p>
          <w:p w14:paraId="6FACEBDB" w14:textId="3F767EB5" w:rsidR="006656BF" w:rsidRPr="00A77291" w:rsidRDefault="006656BF" w:rsidP="005025F6">
            <w:pPr>
              <w:pStyle w:val="afe"/>
              <w:numPr>
                <w:ilvl w:val="1"/>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FFS: </w:t>
            </w:r>
            <w:r w:rsidR="00C26242" w:rsidRPr="00A77291">
              <w:rPr>
                <w:rFonts w:ascii="Times New Roman" w:hAnsi="Times New Roman" w:cs="Times New Roman"/>
                <w:b/>
                <w:bCs/>
                <w:color w:val="FF0000"/>
                <w:sz w:val="20"/>
                <w:szCs w:val="20"/>
                <w:lang w:val="en-US"/>
              </w:rPr>
              <w:t>For BWP#0 configuration option 1,</w:t>
            </w:r>
            <w:r w:rsidR="00C26242" w:rsidRPr="00A77291">
              <w:rPr>
                <w:rFonts w:ascii="Times New Roman" w:hAnsi="Times New Roman" w:cs="Times New Roman"/>
                <w:b/>
                <w:bCs/>
                <w:sz w:val="20"/>
                <w:szCs w:val="20"/>
                <w:lang w:val="en-US"/>
              </w:rPr>
              <w:t xml:space="preserve"> w</w:t>
            </w:r>
            <w:r w:rsidRPr="00A77291">
              <w:rPr>
                <w:rFonts w:ascii="Times New Roman" w:hAnsi="Times New Roman" w:cs="Times New Roman"/>
                <w:b/>
                <w:bCs/>
                <w:sz w:val="20"/>
                <w:szCs w:val="20"/>
                <w:lang w:val="en-US"/>
              </w:rPr>
              <w:t>hether the UE can expect SSB transmission in the separate initial DL BWP when it is used in connected mode</w:t>
            </w:r>
          </w:p>
          <w:p w14:paraId="398EB8DE" w14:textId="517EB085" w:rsidR="009E4535" w:rsidRPr="009E4535" w:rsidRDefault="006656BF" w:rsidP="005025F6">
            <w:pPr>
              <w:pStyle w:val="afe"/>
              <w:numPr>
                <w:ilvl w:val="2"/>
                <w:numId w:val="129"/>
              </w:numPr>
              <w:tabs>
                <w:tab w:val="left" w:pos="3780"/>
              </w:tabs>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tc>
      </w:tr>
      <w:tr w:rsidR="00B80C2C" w:rsidRPr="009E4535" w14:paraId="2006E15D" w14:textId="77777777" w:rsidTr="007E45C9">
        <w:tc>
          <w:tcPr>
            <w:tcW w:w="1572" w:type="dxa"/>
          </w:tcPr>
          <w:p w14:paraId="1F10504D" w14:textId="09E16809" w:rsidR="00B80C2C" w:rsidRPr="00A77291" w:rsidRDefault="00B80C2C" w:rsidP="001D618D">
            <w:pPr>
              <w:rPr>
                <w:rFonts w:eastAsia="Malgun Gothic"/>
                <w:lang w:val="en-US" w:eastAsia="ko-KR"/>
              </w:rPr>
            </w:pPr>
            <w:r w:rsidRPr="00A77291">
              <w:rPr>
                <w:rFonts w:eastAsia="Malgun Gothic"/>
                <w:lang w:val="en-US" w:eastAsia="ko-KR"/>
              </w:rPr>
              <w:lastRenderedPageBreak/>
              <w:t>FL1</w:t>
            </w:r>
            <w:r>
              <w:rPr>
                <w:rFonts w:eastAsia="Malgun Gothic"/>
                <w:lang w:val="en-US" w:eastAsia="ko-KR"/>
              </w:rPr>
              <w:t>1</w:t>
            </w:r>
          </w:p>
        </w:tc>
        <w:tc>
          <w:tcPr>
            <w:tcW w:w="8284" w:type="dxa"/>
            <w:gridSpan w:val="3"/>
          </w:tcPr>
          <w:p w14:paraId="4FE55743" w14:textId="40EE792C" w:rsidR="00B80C2C" w:rsidRPr="00A77291" w:rsidRDefault="00B80C2C" w:rsidP="001D618D">
            <w:pPr>
              <w:rPr>
                <w:lang w:val="en-US" w:eastAsia="ko-KR"/>
              </w:rPr>
            </w:pPr>
            <w:r>
              <w:rPr>
                <w:lang w:val="en-US" w:eastAsia="ko-KR"/>
              </w:rPr>
              <w:t>The FL10 proposal was discussed in the GTW session on Thursday 26</w:t>
            </w:r>
            <w:r w:rsidRPr="00B80C2C">
              <w:rPr>
                <w:vertAlign w:val="superscript"/>
                <w:lang w:val="en-US" w:eastAsia="ko-KR"/>
              </w:rPr>
              <w:t>th</w:t>
            </w:r>
            <w:r>
              <w:rPr>
                <w:lang w:val="en-US" w:eastAsia="ko-KR"/>
              </w:rPr>
              <w:t xml:space="preserve"> August. Based on the comments made during the session</w:t>
            </w:r>
            <w:r w:rsidR="00407F56">
              <w:rPr>
                <w:lang w:val="en-US" w:eastAsia="ko-KR"/>
              </w:rPr>
              <w:t xml:space="preserve"> and on the reflector after the session</w:t>
            </w:r>
            <w:r>
              <w:rPr>
                <w:lang w:val="en-US" w:eastAsia="ko-KR"/>
              </w:rPr>
              <w:t>,</w:t>
            </w:r>
            <w:r w:rsidRPr="00A77291">
              <w:rPr>
                <w:lang w:val="en-US" w:eastAsia="ko-KR"/>
              </w:rPr>
              <w:t xml:space="preserve"> the following </w:t>
            </w:r>
            <w:r w:rsidR="00C671EB">
              <w:rPr>
                <w:lang w:val="en-US" w:eastAsia="ko-KR"/>
              </w:rPr>
              <w:t xml:space="preserve">updated </w:t>
            </w:r>
            <w:r w:rsidRPr="00A77291">
              <w:rPr>
                <w:lang w:val="en-US" w:eastAsia="ko-KR"/>
              </w:rPr>
              <w:t>proposal can be considered.</w:t>
            </w:r>
          </w:p>
          <w:p w14:paraId="2C519582" w14:textId="7865BB64" w:rsidR="00B80C2C" w:rsidRPr="00A77291" w:rsidRDefault="00B80C2C" w:rsidP="001D618D">
            <w:pPr>
              <w:rPr>
                <w:b/>
                <w:bCs/>
              </w:rPr>
            </w:pPr>
            <w:r w:rsidRPr="00A77291">
              <w:rPr>
                <w:b/>
                <w:bCs/>
                <w:highlight w:val="yellow"/>
              </w:rPr>
              <w:t>High Priority Proposal 2.2-6</w:t>
            </w:r>
            <w:r w:rsidR="00012DAE">
              <w:rPr>
                <w:b/>
                <w:bCs/>
                <w:highlight w:val="yellow"/>
              </w:rPr>
              <w:t>m</w:t>
            </w:r>
            <w:r w:rsidRPr="00A77291">
              <w:rPr>
                <w:b/>
                <w:bCs/>
              </w:rPr>
              <w:t>:</w:t>
            </w:r>
          </w:p>
          <w:p w14:paraId="50E172D8" w14:textId="77777777" w:rsidR="00B80C2C" w:rsidRPr="00CE5AF9" w:rsidRDefault="00B80C2C" w:rsidP="005025F6">
            <w:pPr>
              <w:pStyle w:val="afe"/>
              <w:numPr>
                <w:ilvl w:val="0"/>
                <w:numId w:val="132"/>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random access in idle/inactive mode in separate initial DL BWP for RedCap UEs in FR1,</w:t>
            </w:r>
          </w:p>
          <w:p w14:paraId="73FFA168" w14:textId="50EE79DB" w:rsidR="00B80C2C" w:rsidRPr="00CE5AF9" w:rsidRDefault="00B80C2C" w:rsidP="005025F6">
            <w:pPr>
              <w:pStyle w:val="afe"/>
              <w:numPr>
                <w:ilvl w:val="1"/>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If a separate initial DL BWP for RedCap UEs is configured in FR1, is configured for random access, including CORESET/CSS for random access.</w:t>
            </w:r>
          </w:p>
          <w:p w14:paraId="30E003ED" w14:textId="3D3A7BB6" w:rsidR="00B80C2C" w:rsidRPr="00CE5AF9" w:rsidRDefault="00B80C2C" w:rsidP="005025F6">
            <w:pPr>
              <w:pStyle w:val="afe"/>
              <w:numPr>
                <w:ilvl w:val="1"/>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the separate initial DL BWP is only configured for random access, then the UE </w:t>
            </w:r>
            <w:r w:rsidRPr="006E04A1">
              <w:rPr>
                <w:rFonts w:ascii="Times New Roman" w:hAnsi="Times New Roman" w:cs="Times New Roman"/>
                <w:b/>
                <w:bCs/>
                <w:strike/>
                <w:color w:val="FF0000"/>
                <w:sz w:val="20"/>
                <w:szCs w:val="20"/>
                <w:lang w:val="en-US"/>
              </w:rPr>
              <w:t>cannot always</w:t>
            </w:r>
            <w:r w:rsidRPr="006E04A1">
              <w:rPr>
                <w:rFonts w:ascii="Times New Roman" w:hAnsi="Times New Roman" w:cs="Times New Roman"/>
                <w:b/>
                <w:bCs/>
                <w:color w:val="FF0000"/>
                <w:sz w:val="20"/>
                <w:szCs w:val="20"/>
                <w:lang w:val="en-US"/>
              </w:rPr>
              <w:t xml:space="preserve"> </w:t>
            </w:r>
            <w:r w:rsidR="006E04A1" w:rsidRPr="006E04A1">
              <w:rPr>
                <w:rFonts w:ascii="Times New Roman" w:hAnsi="Times New Roman" w:cs="Times New Roman"/>
                <w:b/>
                <w:bCs/>
                <w:color w:val="FF0000"/>
                <w:sz w:val="20"/>
                <w:szCs w:val="20"/>
                <w:lang w:val="en-US"/>
              </w:rPr>
              <w:t>does not</w:t>
            </w:r>
            <w:r w:rsidR="006E04A1">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 SSB transmission in the separate initial DL BWP.</w:t>
            </w:r>
          </w:p>
          <w:p w14:paraId="1D03595E" w14:textId="77777777" w:rsidR="00B80C2C" w:rsidRPr="00CE5AF9" w:rsidRDefault="00B80C2C" w:rsidP="005025F6">
            <w:pPr>
              <w:pStyle w:val="afe"/>
              <w:numPr>
                <w:ilvl w:val="2"/>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Note: The network may or may not configure SSB in this case.</w:t>
            </w:r>
          </w:p>
          <w:p w14:paraId="24881C74" w14:textId="77777777" w:rsidR="00B80C2C" w:rsidRPr="00CE5AF9" w:rsidRDefault="00B80C2C" w:rsidP="005025F6">
            <w:pPr>
              <w:pStyle w:val="afe"/>
              <w:numPr>
                <w:ilvl w:val="0"/>
                <w:numId w:val="132"/>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paging in idle/inactive mode in separate initial DL BWP for RedCap UEs in FR1,</w:t>
            </w:r>
          </w:p>
          <w:p w14:paraId="14B8558D" w14:textId="77777777" w:rsidR="00B80C2C" w:rsidRPr="00CE5AF9" w:rsidRDefault="00B80C2C" w:rsidP="005025F6">
            <w:pPr>
              <w:pStyle w:val="afe"/>
              <w:numPr>
                <w:ilvl w:val="1"/>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From RAN1 perspective, if a separate initial DL BWP for RedCap UEs is configured in FR1, it can be configured for paging, including CORESET/CSS for paging.</w:t>
            </w:r>
          </w:p>
          <w:p w14:paraId="7EB6B9AB" w14:textId="5EBCB3F9" w:rsidR="00B80C2C" w:rsidRPr="00CE5AF9" w:rsidRDefault="00B80C2C" w:rsidP="005025F6">
            <w:pPr>
              <w:pStyle w:val="afe"/>
              <w:numPr>
                <w:ilvl w:val="1"/>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FFS: If the separate initial DL BWP is configured for paging, then the UE [</w:t>
            </w:r>
            <w:r w:rsidRPr="006E04A1">
              <w:rPr>
                <w:rFonts w:ascii="Times New Roman" w:hAnsi="Times New Roman" w:cs="Times New Roman"/>
                <w:b/>
                <w:bCs/>
                <w:strike/>
                <w:color w:val="FF0000"/>
                <w:sz w:val="20"/>
                <w:szCs w:val="20"/>
                <w:lang w:val="en-US"/>
              </w:rPr>
              <w:t>can always</w:t>
            </w:r>
            <w:r w:rsidR="006E04A1" w:rsidRPr="006E04A1">
              <w:rPr>
                <w:rFonts w:ascii="Times New Roman" w:hAnsi="Times New Roman" w:cs="Times New Roman"/>
                <w:b/>
                <w:bCs/>
                <w:color w:val="FF0000"/>
                <w:sz w:val="20"/>
                <w:szCs w:val="20"/>
                <w:lang w:val="en-US"/>
              </w:rPr>
              <w:t xml:space="preserve"> expects</w:t>
            </w:r>
            <w:r w:rsidRPr="00CE5AF9">
              <w:rPr>
                <w:rFonts w:ascii="Times New Roman" w:hAnsi="Times New Roman" w:cs="Times New Roman"/>
                <w:b/>
                <w:bCs/>
                <w:sz w:val="20"/>
                <w:szCs w:val="20"/>
                <w:lang w:val="en-US"/>
              </w:rPr>
              <w:t xml:space="preserve"> / </w:t>
            </w:r>
            <w:r w:rsidRPr="006E04A1">
              <w:rPr>
                <w:rFonts w:ascii="Times New Roman" w:hAnsi="Times New Roman" w:cs="Times New Roman"/>
                <w:b/>
                <w:bCs/>
                <w:strike/>
                <w:color w:val="FF0000"/>
                <w:sz w:val="20"/>
                <w:szCs w:val="20"/>
                <w:lang w:val="en-US"/>
              </w:rPr>
              <w:t>cannot always</w:t>
            </w:r>
            <w:r w:rsidR="006E04A1">
              <w:rPr>
                <w:rFonts w:ascii="Times New Roman" w:hAnsi="Times New Roman" w:cs="Times New Roman"/>
                <w:b/>
                <w:bCs/>
                <w:sz w:val="20"/>
                <w:szCs w:val="20"/>
                <w:lang w:val="en-US"/>
              </w:rPr>
              <w:t xml:space="preserve"> </w:t>
            </w:r>
            <w:r w:rsidR="006E04A1" w:rsidRPr="006E04A1">
              <w:rPr>
                <w:rFonts w:ascii="Times New Roman" w:hAnsi="Times New Roman" w:cs="Times New Roman"/>
                <w:b/>
                <w:bCs/>
                <w:color w:val="FF0000"/>
                <w:sz w:val="20"/>
                <w:szCs w:val="20"/>
                <w:lang w:val="en-US"/>
              </w:rPr>
              <w:t>does not expect</w:t>
            </w:r>
            <w:r w:rsidRPr="00CE5AF9">
              <w:rPr>
                <w:rFonts w:ascii="Times New Roman" w:hAnsi="Times New Roman" w:cs="Times New Roman"/>
                <w:b/>
                <w:bCs/>
                <w:sz w:val="20"/>
                <w:szCs w:val="20"/>
                <w:lang w:val="en-US"/>
              </w:rPr>
              <w:t xml:space="preserve">] </w:t>
            </w:r>
            <w:r w:rsidRPr="006E04A1">
              <w:rPr>
                <w:rFonts w:ascii="Times New Roman" w:hAnsi="Times New Roman" w:cs="Times New Roman"/>
                <w:b/>
                <w:bCs/>
                <w:strike/>
                <w:color w:val="FF0000"/>
                <w:sz w:val="20"/>
                <w:szCs w:val="20"/>
                <w:lang w:val="en-US"/>
              </w:rPr>
              <w:t>expect</w:t>
            </w:r>
            <w:r w:rsidRPr="00CE5AF9">
              <w:rPr>
                <w:rFonts w:ascii="Times New Roman" w:hAnsi="Times New Roman" w:cs="Times New Roman"/>
                <w:b/>
                <w:bCs/>
                <w:sz w:val="20"/>
                <w:szCs w:val="20"/>
                <w:lang w:val="en-US"/>
              </w:rPr>
              <w:t xml:space="preserve"> SSB transmission in the separate initial DL BWP.</w:t>
            </w:r>
          </w:p>
          <w:p w14:paraId="42FDBED8" w14:textId="3C369055" w:rsidR="00B80C2C" w:rsidRPr="00CE5AF9" w:rsidRDefault="00B80C2C" w:rsidP="005025F6">
            <w:pPr>
              <w:pStyle w:val="afe"/>
              <w:numPr>
                <w:ilvl w:val="2"/>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Note: The network may or may not configure SSB in this case.</w:t>
            </w:r>
          </w:p>
          <w:p w14:paraId="1B8F49B3" w14:textId="77777777" w:rsidR="00B80C2C" w:rsidRPr="00CE5AF9" w:rsidRDefault="00B80C2C" w:rsidP="005025F6">
            <w:pPr>
              <w:pStyle w:val="afe"/>
              <w:numPr>
                <w:ilvl w:val="0"/>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Regarding CORESET#0 and SIB1 in idle/inactive/connected mode for RedCap UEs in FR1,</w:t>
            </w:r>
          </w:p>
          <w:p w14:paraId="630B1AB6" w14:textId="7A6AC93A" w:rsidR="00B80C2C" w:rsidRPr="00CE5AF9" w:rsidRDefault="00B80C2C" w:rsidP="005025F6">
            <w:pPr>
              <w:pStyle w:val="afe"/>
              <w:numPr>
                <w:ilvl w:val="1"/>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a separate initial DL BWP for RedCap UEs is configured in FR1, then the UE </w:t>
            </w:r>
            <w:r w:rsidRPr="006E04A1">
              <w:rPr>
                <w:rFonts w:ascii="Times New Roman" w:hAnsi="Times New Roman" w:cs="Times New Roman"/>
                <w:b/>
                <w:bCs/>
                <w:strike/>
                <w:color w:val="FF0000"/>
                <w:sz w:val="20"/>
                <w:szCs w:val="20"/>
                <w:lang w:val="en-US"/>
              </w:rPr>
              <w:t>cannot always</w:t>
            </w:r>
            <w:r w:rsidR="006E04A1" w:rsidRPr="006E04A1">
              <w:rPr>
                <w:rFonts w:ascii="Times New Roman" w:hAnsi="Times New Roman" w:cs="Times New Roman"/>
                <w:b/>
                <w:bCs/>
                <w:color w:val="FF0000"/>
                <w:sz w:val="20"/>
                <w:szCs w:val="20"/>
                <w:lang w:val="en-US"/>
              </w:rPr>
              <w:t xml:space="preserve"> does not</w:t>
            </w:r>
            <w:r w:rsidRPr="00CE5AF9">
              <w:rPr>
                <w:rFonts w:ascii="Times New Roman" w:hAnsi="Times New Roman" w:cs="Times New Roman"/>
                <w:b/>
                <w:bCs/>
                <w:sz w:val="20"/>
                <w:szCs w:val="20"/>
                <w:lang w:val="en-US"/>
              </w:rPr>
              <w:t xml:space="preserve"> expect it to contain MIB-configured CORESET#0 or SIB1.</w:t>
            </w:r>
          </w:p>
          <w:p w14:paraId="3C0CAB48" w14:textId="0063025C" w:rsidR="00B80C2C" w:rsidRPr="00CE5AF9" w:rsidRDefault="00B80C2C" w:rsidP="005025F6">
            <w:pPr>
              <w:pStyle w:val="afe"/>
              <w:numPr>
                <w:ilvl w:val="2"/>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The network may or may not configure </w:t>
            </w:r>
            <w:r w:rsidR="00EA7D32" w:rsidRPr="00EA7D32">
              <w:rPr>
                <w:rFonts w:ascii="Times New Roman" w:hAnsi="Times New Roman" w:cs="Times New Roman"/>
                <w:b/>
                <w:bCs/>
                <w:color w:val="FF0000"/>
                <w:sz w:val="20"/>
                <w:szCs w:val="20"/>
                <w:lang w:val="en-US"/>
              </w:rPr>
              <w:t>MIB-configured</w:t>
            </w:r>
            <w:r w:rsidR="00EA7D32">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SIB1 to be within the separate initial DL BWP.</w:t>
            </w:r>
          </w:p>
          <w:p w14:paraId="4D13C9F7" w14:textId="39824853" w:rsidR="00B80C2C" w:rsidRPr="00CE5AF9" w:rsidRDefault="00B80C2C" w:rsidP="005025F6">
            <w:pPr>
              <w:pStyle w:val="afe"/>
              <w:numPr>
                <w:ilvl w:val="1"/>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an RRC-configured DL BWP is configured in FR1, then the UE </w:t>
            </w:r>
            <w:r w:rsidRPr="006E04A1">
              <w:rPr>
                <w:rFonts w:ascii="Times New Roman" w:hAnsi="Times New Roman" w:cs="Times New Roman"/>
                <w:b/>
                <w:bCs/>
                <w:strike/>
                <w:color w:val="FF0000"/>
                <w:sz w:val="20"/>
                <w:szCs w:val="20"/>
                <w:lang w:val="en-US"/>
              </w:rPr>
              <w:t xml:space="preserve">cannot always </w:t>
            </w:r>
            <w:r w:rsidR="006E04A1" w:rsidRPr="006E04A1">
              <w:rPr>
                <w:rFonts w:ascii="Times New Roman" w:hAnsi="Times New Roman" w:cs="Times New Roman"/>
                <w:b/>
                <w:bCs/>
                <w:color w:val="FF0000"/>
                <w:sz w:val="20"/>
                <w:szCs w:val="20"/>
                <w:lang w:val="en-US"/>
              </w:rPr>
              <w:t>does not</w:t>
            </w:r>
            <w:r w:rsidR="006E04A1">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 it to contain MIB-configured CORESET#0 or SIB1.</w:t>
            </w:r>
          </w:p>
          <w:p w14:paraId="0B37D649" w14:textId="7CFCDC07" w:rsidR="00B80C2C" w:rsidRPr="00CE5AF9" w:rsidRDefault="00B80C2C" w:rsidP="005025F6">
            <w:pPr>
              <w:pStyle w:val="afe"/>
              <w:numPr>
                <w:ilvl w:val="2"/>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The network may or may not configure </w:t>
            </w:r>
            <w:r w:rsidR="00EA7D32" w:rsidRPr="00EA7D32">
              <w:rPr>
                <w:rFonts w:ascii="Times New Roman" w:hAnsi="Times New Roman" w:cs="Times New Roman"/>
                <w:b/>
                <w:bCs/>
                <w:color w:val="FF0000"/>
                <w:sz w:val="20"/>
                <w:szCs w:val="20"/>
                <w:lang w:val="en-US"/>
              </w:rPr>
              <w:t>MIB-configured</w:t>
            </w:r>
            <w:r w:rsidR="00EA7D32">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SIB1 to be within the RRC-configured DL BWP.</w:t>
            </w:r>
          </w:p>
          <w:p w14:paraId="782461EB" w14:textId="77777777" w:rsidR="00B80C2C" w:rsidRPr="00CE5AF9" w:rsidRDefault="00B80C2C" w:rsidP="005025F6">
            <w:pPr>
              <w:pStyle w:val="afe"/>
              <w:numPr>
                <w:ilvl w:val="0"/>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Regarding connected mode in an RRC-configured active DL BWP for a RedCap UE in FR1,</w:t>
            </w:r>
          </w:p>
          <w:p w14:paraId="26CD6571" w14:textId="2D95533F" w:rsidR="00B80C2C" w:rsidRPr="00CE5AF9" w:rsidRDefault="00B80C2C" w:rsidP="005025F6">
            <w:pPr>
              <w:pStyle w:val="afe"/>
              <w:numPr>
                <w:ilvl w:val="1"/>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lastRenderedPageBreak/>
              <w:t>Whether the UE can expect SSB transmission in the RRC-configured active DL BWP depends on its UE capabilities (e.g., whether it supports FG 6-1a or only FG 6-1).</w:t>
            </w:r>
          </w:p>
          <w:p w14:paraId="30B95746" w14:textId="7FF93ECD" w:rsidR="00B80C2C" w:rsidRDefault="00B80C2C" w:rsidP="005025F6">
            <w:pPr>
              <w:pStyle w:val="afe"/>
              <w:numPr>
                <w:ilvl w:val="2"/>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not supporting operation without SSB transmission in the RRC-configured </w:t>
            </w:r>
            <w:r w:rsidR="00C67973" w:rsidRPr="00C67973">
              <w:rPr>
                <w:rFonts w:ascii="Times New Roman" w:hAnsi="Times New Roman" w:cs="Times New Roman"/>
                <w:b/>
                <w:bCs/>
                <w:color w:val="FF0000"/>
                <w:sz w:val="20"/>
                <w:szCs w:val="20"/>
                <w:lang w:val="en-US"/>
              </w:rPr>
              <w:t>active</w:t>
            </w:r>
            <w:r w:rsidR="00C67973">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6E04A1">
              <w:rPr>
                <w:rFonts w:ascii="Times New Roman" w:hAnsi="Times New Roman" w:cs="Times New Roman"/>
                <w:b/>
                <w:bCs/>
                <w:strike/>
                <w:color w:val="FF0000"/>
                <w:sz w:val="20"/>
                <w:szCs w:val="20"/>
                <w:lang w:val="en-US"/>
              </w:rPr>
              <w:t>can always</w:t>
            </w:r>
            <w:r w:rsidRPr="00F77363">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w:t>
            </w:r>
            <w:r w:rsidR="006E04A1" w:rsidRPr="006E04A1">
              <w:rPr>
                <w:rFonts w:ascii="Times New Roman" w:hAnsi="Times New Roman" w:cs="Times New Roman"/>
                <w:b/>
                <w:bCs/>
                <w:color w:val="FF0000"/>
                <w:sz w:val="20"/>
                <w:szCs w:val="20"/>
                <w:lang w:val="en-US"/>
              </w:rPr>
              <w:t>s</w:t>
            </w:r>
            <w:r w:rsidRPr="00CE5AF9">
              <w:rPr>
                <w:rFonts w:ascii="Times New Roman" w:hAnsi="Times New Roman" w:cs="Times New Roman"/>
                <w:b/>
                <w:bCs/>
                <w:sz w:val="20"/>
                <w:szCs w:val="20"/>
                <w:lang w:val="en-US"/>
              </w:rPr>
              <w:t xml:space="preserve"> SSB transmission in the RRC-configured </w:t>
            </w:r>
            <w:r w:rsidR="00C67973" w:rsidRPr="00C67973">
              <w:rPr>
                <w:rFonts w:ascii="Times New Roman" w:hAnsi="Times New Roman" w:cs="Times New Roman"/>
                <w:b/>
                <w:bCs/>
                <w:color w:val="FF0000"/>
                <w:sz w:val="20"/>
                <w:szCs w:val="20"/>
                <w:lang w:val="en-US"/>
              </w:rPr>
              <w:t>active</w:t>
            </w:r>
            <w:r w:rsidR="00C67973">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4864CD0F" w14:textId="37A33117" w:rsidR="009331DE" w:rsidRPr="009331DE" w:rsidRDefault="009331DE" w:rsidP="005025F6">
            <w:pPr>
              <w:pStyle w:val="afe"/>
              <w:numPr>
                <w:ilvl w:val="3"/>
                <w:numId w:val="132"/>
              </w:numPr>
              <w:rPr>
                <w:rFonts w:ascii="Times New Roman" w:hAnsi="Times New Roman" w:cs="Times New Roman"/>
                <w:b/>
                <w:bCs/>
                <w:color w:val="FF0000"/>
                <w:sz w:val="20"/>
                <w:szCs w:val="20"/>
                <w:lang w:val="en-US"/>
              </w:rPr>
            </w:pPr>
            <w:r w:rsidRPr="009331DE">
              <w:rPr>
                <w:rFonts w:ascii="Times New Roman" w:hAnsi="Times New Roman" w:cs="Times New Roman"/>
                <w:b/>
                <w:bCs/>
                <w:color w:val="FF0000"/>
                <w:sz w:val="20"/>
                <w:szCs w:val="20"/>
                <w:lang w:val="en-US"/>
              </w:rPr>
              <w:t>This corresponds to mandatory RedCap UE feature.</w:t>
            </w:r>
          </w:p>
          <w:p w14:paraId="5155ED3F" w14:textId="3F7A124E" w:rsidR="00B80C2C" w:rsidRDefault="00B80C2C" w:rsidP="005025F6">
            <w:pPr>
              <w:pStyle w:val="afe"/>
              <w:numPr>
                <w:ilvl w:val="2"/>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w:t>
            </w:r>
            <w:r w:rsidR="00912058" w:rsidRPr="00912058">
              <w:rPr>
                <w:rFonts w:ascii="Times New Roman" w:hAnsi="Times New Roman" w:cs="Times New Roman"/>
                <w:b/>
                <w:bCs/>
                <w:color w:val="FF0000"/>
                <w:sz w:val="20"/>
                <w:szCs w:val="20"/>
                <w:lang w:val="en-US"/>
              </w:rPr>
              <w:t>optionally</w:t>
            </w:r>
            <w:r w:rsidR="00912058">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supporting operation without SSB transmission in the RRC-configured </w:t>
            </w:r>
            <w:r w:rsidR="00C67973" w:rsidRPr="00C67973">
              <w:rPr>
                <w:rFonts w:ascii="Times New Roman" w:hAnsi="Times New Roman" w:cs="Times New Roman"/>
                <w:b/>
                <w:bCs/>
                <w:color w:val="FF0000"/>
                <w:sz w:val="20"/>
                <w:szCs w:val="20"/>
                <w:lang w:val="en-US"/>
              </w:rPr>
              <w:t>active</w:t>
            </w:r>
            <w:r w:rsidR="00C67973">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6E04A1">
              <w:rPr>
                <w:rFonts w:ascii="Times New Roman" w:hAnsi="Times New Roman" w:cs="Times New Roman"/>
                <w:b/>
                <w:bCs/>
                <w:strike/>
                <w:color w:val="FF0000"/>
                <w:sz w:val="20"/>
                <w:szCs w:val="20"/>
                <w:lang w:val="en-US"/>
              </w:rPr>
              <w:t>cannot always</w:t>
            </w:r>
            <w:r w:rsidR="006E04A1">
              <w:rPr>
                <w:rFonts w:ascii="Times New Roman" w:hAnsi="Times New Roman" w:cs="Times New Roman"/>
                <w:b/>
                <w:bCs/>
                <w:sz w:val="20"/>
                <w:szCs w:val="20"/>
                <w:lang w:val="en-US"/>
              </w:rPr>
              <w:t xml:space="preserve"> </w:t>
            </w:r>
            <w:r w:rsidR="006E04A1" w:rsidRPr="006E04A1">
              <w:rPr>
                <w:rFonts w:ascii="Times New Roman" w:hAnsi="Times New Roman" w:cs="Times New Roman"/>
                <w:b/>
                <w:bCs/>
                <w:color w:val="FF0000"/>
                <w:sz w:val="20"/>
                <w:szCs w:val="20"/>
                <w:lang w:val="en-US"/>
              </w:rPr>
              <w:t>does not</w:t>
            </w:r>
            <w:r w:rsidRPr="00CE5AF9">
              <w:rPr>
                <w:rFonts w:ascii="Times New Roman" w:hAnsi="Times New Roman" w:cs="Times New Roman"/>
                <w:b/>
                <w:bCs/>
                <w:sz w:val="20"/>
                <w:szCs w:val="20"/>
                <w:lang w:val="en-US"/>
              </w:rPr>
              <w:t xml:space="preserve"> expect SSB transmission in the RRC-configured </w:t>
            </w:r>
            <w:r w:rsidR="00C67973" w:rsidRPr="00C67973">
              <w:rPr>
                <w:rFonts w:ascii="Times New Roman" w:hAnsi="Times New Roman" w:cs="Times New Roman"/>
                <w:b/>
                <w:bCs/>
                <w:color w:val="FF0000"/>
                <w:sz w:val="20"/>
                <w:szCs w:val="20"/>
                <w:lang w:val="en-US"/>
              </w:rPr>
              <w:t>active</w:t>
            </w:r>
            <w:r w:rsidR="00C67973">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609EAB51" w14:textId="049A694C" w:rsidR="009331DE" w:rsidRPr="009331DE" w:rsidRDefault="009331DE" w:rsidP="005025F6">
            <w:pPr>
              <w:pStyle w:val="afe"/>
              <w:numPr>
                <w:ilvl w:val="3"/>
                <w:numId w:val="132"/>
              </w:numPr>
              <w:rPr>
                <w:rFonts w:ascii="Times New Roman" w:hAnsi="Times New Roman" w:cs="Times New Roman"/>
                <w:b/>
                <w:bCs/>
                <w:color w:val="FF0000"/>
                <w:sz w:val="20"/>
                <w:szCs w:val="20"/>
                <w:lang w:val="en-US"/>
              </w:rPr>
            </w:pPr>
            <w:r w:rsidRPr="009331DE">
              <w:rPr>
                <w:rFonts w:ascii="Times New Roman" w:hAnsi="Times New Roman" w:cs="Times New Roman"/>
                <w:b/>
                <w:bCs/>
                <w:color w:val="FF0000"/>
                <w:sz w:val="20"/>
                <w:szCs w:val="20"/>
                <w:lang w:val="en-US"/>
              </w:rPr>
              <w:t>This corresponds to optional RedCap UE feature.</w:t>
            </w:r>
          </w:p>
          <w:p w14:paraId="687B7B67" w14:textId="77777777" w:rsidR="00B80C2C" w:rsidRPr="00CE5AF9" w:rsidRDefault="00B80C2C" w:rsidP="005025F6">
            <w:pPr>
              <w:pStyle w:val="afe"/>
              <w:numPr>
                <w:ilvl w:val="1"/>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FFS: For BWP#0 configuration option 1, whether the UE can expect SSB transmission in the separate initial DL BWP when it is used in connected mode</w:t>
            </w:r>
          </w:p>
          <w:p w14:paraId="6439FF60" w14:textId="77777777" w:rsidR="00B80C2C" w:rsidRPr="009E4535" w:rsidRDefault="00B80C2C" w:rsidP="005025F6">
            <w:pPr>
              <w:pStyle w:val="afe"/>
              <w:numPr>
                <w:ilvl w:val="2"/>
                <w:numId w:val="132"/>
              </w:numPr>
              <w:tabs>
                <w:tab w:val="left" w:pos="3780"/>
              </w:tabs>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tc>
      </w:tr>
      <w:tr w:rsidR="00B80C2C" w:rsidRPr="00A77291" w14:paraId="16261639" w14:textId="77777777" w:rsidTr="007E45C9">
        <w:tc>
          <w:tcPr>
            <w:tcW w:w="1572" w:type="dxa"/>
          </w:tcPr>
          <w:p w14:paraId="43007E4F" w14:textId="6FA071EC" w:rsidR="00B80C2C" w:rsidRPr="00C91058" w:rsidRDefault="00C91058" w:rsidP="001D618D">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261" w:type="dxa"/>
            <w:gridSpan w:val="2"/>
          </w:tcPr>
          <w:p w14:paraId="04FA6828" w14:textId="793F5EA5" w:rsidR="00B80C2C" w:rsidRPr="00C91058" w:rsidRDefault="00C91058" w:rsidP="001D618D">
            <w:pPr>
              <w:tabs>
                <w:tab w:val="left" w:pos="551"/>
              </w:tabs>
              <w:rPr>
                <w:rFonts w:eastAsia="Yu Mincho"/>
                <w:lang w:val="en-US" w:eastAsia="ja-JP"/>
              </w:rPr>
            </w:pPr>
            <w:r>
              <w:rPr>
                <w:rFonts w:eastAsia="Yu Mincho" w:hint="eastAsia"/>
                <w:lang w:val="en-US" w:eastAsia="ja-JP"/>
              </w:rPr>
              <w:t>Y</w:t>
            </w:r>
          </w:p>
        </w:tc>
        <w:tc>
          <w:tcPr>
            <w:tcW w:w="7023" w:type="dxa"/>
          </w:tcPr>
          <w:p w14:paraId="157A76A3" w14:textId="77777777" w:rsidR="00B80C2C" w:rsidRPr="00A77291" w:rsidRDefault="00B80C2C" w:rsidP="001D618D">
            <w:pPr>
              <w:rPr>
                <w:rFonts w:eastAsia="Malgun Gothic"/>
                <w:lang w:val="en-US" w:eastAsia="ko-KR"/>
              </w:rPr>
            </w:pPr>
          </w:p>
        </w:tc>
      </w:tr>
      <w:tr w:rsidR="00330771" w:rsidRPr="00A77291" w14:paraId="0623D9BB" w14:textId="77777777" w:rsidTr="007E45C9">
        <w:tc>
          <w:tcPr>
            <w:tcW w:w="1572" w:type="dxa"/>
          </w:tcPr>
          <w:p w14:paraId="7C3FC1CF" w14:textId="77777777" w:rsidR="00330771" w:rsidRPr="00A77291" w:rsidRDefault="00330771" w:rsidP="001D618D">
            <w:pPr>
              <w:rPr>
                <w:rFonts w:eastAsia="Malgun Gothic"/>
                <w:lang w:val="en-US" w:eastAsia="ko-KR"/>
              </w:rPr>
            </w:pPr>
            <w:r>
              <w:rPr>
                <w:rFonts w:eastAsia="Malgun Gothic"/>
                <w:lang w:val="en-US" w:eastAsia="ko-KR"/>
              </w:rPr>
              <w:t>Huawei, HiSilicon</w:t>
            </w:r>
          </w:p>
        </w:tc>
        <w:tc>
          <w:tcPr>
            <w:tcW w:w="1261" w:type="dxa"/>
            <w:gridSpan w:val="2"/>
          </w:tcPr>
          <w:p w14:paraId="34FB1644" w14:textId="77777777" w:rsidR="00330771" w:rsidRPr="00A77291" w:rsidRDefault="00330771" w:rsidP="001D618D">
            <w:pPr>
              <w:tabs>
                <w:tab w:val="left" w:pos="551"/>
              </w:tabs>
              <w:rPr>
                <w:rFonts w:eastAsia="Malgun Gothic"/>
                <w:lang w:val="en-US" w:eastAsia="ko-KR"/>
              </w:rPr>
            </w:pPr>
            <w:r>
              <w:rPr>
                <w:rFonts w:eastAsia="Malgun Gothic"/>
                <w:lang w:val="en-US" w:eastAsia="ko-KR"/>
              </w:rPr>
              <w:t>Modification</w:t>
            </w:r>
          </w:p>
        </w:tc>
        <w:tc>
          <w:tcPr>
            <w:tcW w:w="7023" w:type="dxa"/>
          </w:tcPr>
          <w:p w14:paraId="1F91F01E" w14:textId="77777777" w:rsidR="00330771" w:rsidRPr="002F54D9" w:rsidRDefault="00330771" w:rsidP="001D618D">
            <w:pPr>
              <w:rPr>
                <w:bCs/>
              </w:rPr>
            </w:pPr>
            <w:r w:rsidRPr="002F54D9">
              <w:rPr>
                <w:bCs/>
              </w:rPr>
              <w:t>Again, thanks FL efforts and welcome discussion from other companies.</w:t>
            </w:r>
          </w:p>
          <w:p w14:paraId="3CB57854" w14:textId="77777777" w:rsidR="00330771" w:rsidRPr="002F54D9" w:rsidRDefault="00330771" w:rsidP="001D618D">
            <w:pPr>
              <w:rPr>
                <w:bCs/>
              </w:rPr>
            </w:pPr>
            <w:r w:rsidRPr="002F54D9">
              <w:rPr>
                <w:bCs/>
              </w:rPr>
              <w:t>Below is our suggestion for discussion</w:t>
            </w:r>
            <w:r>
              <w:rPr>
                <w:bCs/>
              </w:rPr>
              <w:t>, as a set of proposals that we think have taken both sides concern as much as possible</w:t>
            </w:r>
            <w:r w:rsidRPr="002F54D9">
              <w:rPr>
                <w:bCs/>
              </w:rPr>
              <w:t>. Understand you may disagree, but we will be open to find a possible way forward.</w:t>
            </w:r>
          </w:p>
          <w:p w14:paraId="18D608A8" w14:textId="77777777" w:rsidR="00330771" w:rsidRDefault="00330771" w:rsidP="001D618D">
            <w:pPr>
              <w:pStyle w:val="afe"/>
              <w:rPr>
                <w:rFonts w:ascii="Times New Roman" w:hAnsi="Times New Roman" w:cs="Times New Roman"/>
                <w:b/>
                <w:bCs/>
                <w:sz w:val="20"/>
                <w:szCs w:val="20"/>
                <w:lang w:val="en-GB" w:eastAsia="en-US"/>
              </w:rPr>
            </w:pPr>
          </w:p>
          <w:p w14:paraId="6616DC36" w14:textId="77777777" w:rsidR="00330771" w:rsidRDefault="00330771" w:rsidP="001D618D">
            <w:pPr>
              <w:pStyle w:val="afe"/>
              <w:rPr>
                <w:rFonts w:ascii="Times New Roman" w:hAnsi="Times New Roman" w:cs="Times New Roman"/>
                <w:b/>
                <w:bCs/>
                <w:sz w:val="20"/>
                <w:szCs w:val="20"/>
                <w:lang w:val="en-GB" w:eastAsia="en-US"/>
              </w:rPr>
            </w:pPr>
          </w:p>
          <w:p w14:paraId="160AF2E3" w14:textId="77777777" w:rsidR="00330771" w:rsidRPr="00CE5AF9" w:rsidRDefault="00330771" w:rsidP="005025F6">
            <w:pPr>
              <w:pStyle w:val="afe"/>
              <w:numPr>
                <w:ilvl w:val="0"/>
                <w:numId w:val="133"/>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random access in idle/inactive mode in separate initial DL BWP for RedCap UEs in FR1,</w:t>
            </w:r>
            <w:r>
              <w:rPr>
                <w:rFonts w:ascii="Times New Roman" w:hAnsi="Times New Roman" w:cs="Times New Roman"/>
                <w:b/>
                <w:bCs/>
                <w:sz w:val="20"/>
                <w:szCs w:val="20"/>
                <w:lang w:val="en-US"/>
              </w:rPr>
              <w:t xml:space="preserve"> </w:t>
            </w:r>
            <w:r>
              <w:rPr>
                <w:rFonts w:ascii="Times New Roman" w:hAnsi="Times New Roman" w:cs="Times New Roman"/>
                <w:b/>
                <w:bCs/>
                <w:sz w:val="20"/>
                <w:szCs w:val="20"/>
                <w:highlight w:val="yellow"/>
                <w:lang w:val="en-US"/>
              </w:rPr>
              <w:t>f</w:t>
            </w:r>
            <w:r w:rsidRPr="002F54D9">
              <w:rPr>
                <w:rFonts w:ascii="Times New Roman" w:hAnsi="Times New Roman" w:cs="Times New Roman"/>
                <w:b/>
                <w:bCs/>
                <w:sz w:val="20"/>
                <w:szCs w:val="20"/>
                <w:highlight w:val="yellow"/>
                <w:lang w:val="en-US"/>
              </w:rPr>
              <w:t>rom RAN1 perspective,</w:t>
            </w:r>
          </w:p>
          <w:p w14:paraId="3D14BE30" w14:textId="77777777" w:rsidR="00330771" w:rsidRPr="00CE5AF9" w:rsidRDefault="00330771" w:rsidP="005025F6">
            <w:pPr>
              <w:pStyle w:val="afe"/>
              <w:numPr>
                <w:ilvl w:val="1"/>
                <w:numId w:val="133"/>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a separate initial DL BWP for RedCap UEs is configured in FR1, </w:t>
            </w:r>
            <w:r w:rsidRPr="0063762C">
              <w:rPr>
                <w:rFonts w:ascii="Times New Roman" w:hAnsi="Times New Roman" w:cs="Times New Roman"/>
                <w:b/>
                <w:bCs/>
                <w:sz w:val="20"/>
                <w:szCs w:val="20"/>
                <w:highlight w:val="yellow"/>
                <w:lang w:val="en-US"/>
              </w:rPr>
              <w:t xml:space="preserve">it can be </w:t>
            </w:r>
            <w:r w:rsidRPr="0063762C">
              <w:rPr>
                <w:rFonts w:ascii="Times New Roman" w:hAnsi="Times New Roman" w:cs="Times New Roman"/>
                <w:b/>
                <w:bCs/>
                <w:strike/>
                <w:sz w:val="20"/>
                <w:szCs w:val="20"/>
                <w:highlight w:val="yellow"/>
                <w:lang w:val="en-US"/>
              </w:rPr>
              <w:t>is</w:t>
            </w:r>
            <w:r w:rsidRPr="00CE5AF9">
              <w:rPr>
                <w:rFonts w:ascii="Times New Roman" w:hAnsi="Times New Roman" w:cs="Times New Roman"/>
                <w:b/>
                <w:bCs/>
                <w:sz w:val="20"/>
                <w:szCs w:val="20"/>
                <w:lang w:val="en-US"/>
              </w:rPr>
              <w:t xml:space="preserve"> configured for random access, including CORESET/CSS for random access.</w:t>
            </w:r>
          </w:p>
          <w:p w14:paraId="5FD11B77" w14:textId="77777777" w:rsidR="00330771" w:rsidRPr="002F54D9" w:rsidRDefault="00330771" w:rsidP="005025F6">
            <w:pPr>
              <w:pStyle w:val="afe"/>
              <w:numPr>
                <w:ilvl w:val="1"/>
                <w:numId w:val="133"/>
              </w:numPr>
              <w:rPr>
                <w:rFonts w:ascii="Times New Roman" w:hAnsi="Times New Roman" w:cs="Times New Roman"/>
                <w:b/>
                <w:bCs/>
                <w:strike/>
                <w:sz w:val="20"/>
                <w:szCs w:val="20"/>
                <w:highlight w:val="yellow"/>
                <w:lang w:val="en-US"/>
              </w:rPr>
            </w:pPr>
            <w:r w:rsidRPr="002F54D9">
              <w:rPr>
                <w:rFonts w:ascii="Times New Roman" w:hAnsi="Times New Roman" w:cs="Times New Roman"/>
                <w:b/>
                <w:bCs/>
                <w:strike/>
                <w:sz w:val="20"/>
                <w:szCs w:val="20"/>
                <w:highlight w:val="yellow"/>
                <w:lang w:val="en-US"/>
              </w:rPr>
              <w:t xml:space="preserve">If the separate initial DL BWP is only configured for random access, then the UE </w:t>
            </w:r>
            <w:r w:rsidRPr="002F54D9">
              <w:rPr>
                <w:rFonts w:ascii="Times New Roman" w:hAnsi="Times New Roman" w:cs="Times New Roman"/>
                <w:b/>
                <w:bCs/>
                <w:strike/>
                <w:color w:val="FF0000"/>
                <w:sz w:val="20"/>
                <w:szCs w:val="20"/>
                <w:highlight w:val="yellow"/>
                <w:lang w:val="en-US"/>
              </w:rPr>
              <w:t>cannot always does not</w:t>
            </w:r>
            <w:r w:rsidRPr="002F54D9">
              <w:rPr>
                <w:rFonts w:ascii="Times New Roman" w:hAnsi="Times New Roman" w:cs="Times New Roman"/>
                <w:b/>
                <w:bCs/>
                <w:strike/>
                <w:sz w:val="20"/>
                <w:szCs w:val="20"/>
                <w:highlight w:val="yellow"/>
                <w:lang w:val="en-US"/>
              </w:rPr>
              <w:t xml:space="preserve"> expect SSB transmission in the separate initial DL BWP.</w:t>
            </w:r>
          </w:p>
          <w:p w14:paraId="741790E0" w14:textId="77777777" w:rsidR="00330771" w:rsidRPr="00CE5AF9" w:rsidRDefault="00330771" w:rsidP="005025F6">
            <w:pPr>
              <w:pStyle w:val="afe"/>
              <w:numPr>
                <w:ilvl w:val="2"/>
                <w:numId w:val="133"/>
              </w:numPr>
              <w:rPr>
                <w:rFonts w:ascii="Times New Roman" w:hAnsi="Times New Roman" w:cs="Times New Roman"/>
                <w:b/>
                <w:bCs/>
                <w:sz w:val="20"/>
                <w:szCs w:val="20"/>
                <w:lang w:val="en-US"/>
              </w:rPr>
            </w:pPr>
            <w:r w:rsidRPr="002F54D9">
              <w:rPr>
                <w:rFonts w:ascii="Times New Roman" w:hAnsi="Times New Roman" w:cs="Times New Roman"/>
                <w:b/>
                <w:bCs/>
                <w:sz w:val="20"/>
                <w:szCs w:val="20"/>
                <w:lang w:val="en-US"/>
              </w:rPr>
              <w:t>Note:</w:t>
            </w:r>
            <w:r w:rsidRPr="00CE5AF9">
              <w:rPr>
                <w:rFonts w:ascii="Times New Roman" w:hAnsi="Times New Roman" w:cs="Times New Roman"/>
                <w:b/>
                <w:bCs/>
                <w:sz w:val="20"/>
                <w:szCs w:val="20"/>
                <w:lang w:val="en-US"/>
              </w:rPr>
              <w:t xml:space="preserve"> The network may or may not configure SSB in this case.</w:t>
            </w:r>
          </w:p>
          <w:p w14:paraId="471DC9C0" w14:textId="77777777" w:rsidR="00330771" w:rsidRPr="00CE5AF9" w:rsidRDefault="00330771" w:rsidP="005025F6">
            <w:pPr>
              <w:pStyle w:val="afe"/>
              <w:numPr>
                <w:ilvl w:val="0"/>
                <w:numId w:val="133"/>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paging in idle/inactive mode in separate initial DL BWP for RedCap UEs in FR1,</w:t>
            </w:r>
          </w:p>
          <w:p w14:paraId="5CD1A5A3" w14:textId="77777777" w:rsidR="00330771" w:rsidRPr="00CE5AF9" w:rsidRDefault="00330771" w:rsidP="005025F6">
            <w:pPr>
              <w:pStyle w:val="afe"/>
              <w:numPr>
                <w:ilvl w:val="1"/>
                <w:numId w:val="133"/>
              </w:numPr>
              <w:rPr>
                <w:rFonts w:ascii="Times New Roman" w:hAnsi="Times New Roman" w:cs="Times New Roman"/>
                <w:b/>
                <w:bCs/>
                <w:sz w:val="20"/>
                <w:szCs w:val="20"/>
                <w:lang w:val="en-US"/>
              </w:rPr>
            </w:pPr>
            <w:r w:rsidRPr="002F54D9">
              <w:rPr>
                <w:rFonts w:ascii="Times New Roman" w:hAnsi="Times New Roman" w:cs="Times New Roman"/>
                <w:b/>
                <w:bCs/>
                <w:strike/>
                <w:sz w:val="20"/>
                <w:szCs w:val="20"/>
                <w:lang w:val="en-US"/>
              </w:rPr>
              <w:t>From RAN1 perspective,</w:t>
            </w:r>
            <w:r w:rsidRPr="00CE5AF9">
              <w:rPr>
                <w:rFonts w:ascii="Times New Roman" w:hAnsi="Times New Roman" w:cs="Times New Roman"/>
                <w:b/>
                <w:bCs/>
                <w:sz w:val="20"/>
                <w:szCs w:val="20"/>
                <w:lang w:val="en-US"/>
              </w:rPr>
              <w:t xml:space="preserve"> if a separate initial DL BWP for RedCap UEs is configured in FR1, it can be configured for paging, including CORESET/CSS for paging.</w:t>
            </w:r>
          </w:p>
          <w:p w14:paraId="71CC44B7" w14:textId="77777777" w:rsidR="00330771" w:rsidRPr="002F54D9" w:rsidRDefault="00330771" w:rsidP="005025F6">
            <w:pPr>
              <w:pStyle w:val="afe"/>
              <w:numPr>
                <w:ilvl w:val="1"/>
                <w:numId w:val="133"/>
              </w:numPr>
              <w:rPr>
                <w:rFonts w:ascii="Times New Roman" w:hAnsi="Times New Roman" w:cs="Times New Roman"/>
                <w:b/>
                <w:bCs/>
                <w:strike/>
                <w:sz w:val="20"/>
                <w:szCs w:val="20"/>
                <w:highlight w:val="yellow"/>
                <w:lang w:val="en-US"/>
              </w:rPr>
            </w:pPr>
            <w:r w:rsidRPr="002F54D9">
              <w:rPr>
                <w:rFonts w:ascii="Times New Roman" w:hAnsi="Times New Roman" w:cs="Times New Roman"/>
                <w:b/>
                <w:bCs/>
                <w:strike/>
                <w:sz w:val="20"/>
                <w:szCs w:val="20"/>
                <w:highlight w:val="yellow"/>
                <w:lang w:val="en-US"/>
              </w:rPr>
              <w:t>FFS: If the separate initial DL BWP is configured for paging, then the UE [</w:t>
            </w:r>
            <w:r w:rsidRPr="002F54D9">
              <w:rPr>
                <w:rFonts w:ascii="Times New Roman" w:hAnsi="Times New Roman" w:cs="Times New Roman"/>
                <w:b/>
                <w:bCs/>
                <w:strike/>
                <w:color w:val="FF0000"/>
                <w:sz w:val="20"/>
                <w:szCs w:val="20"/>
                <w:highlight w:val="yellow"/>
                <w:lang w:val="en-US"/>
              </w:rPr>
              <w:t>always expects</w:t>
            </w:r>
            <w:r w:rsidRPr="002F54D9">
              <w:rPr>
                <w:rFonts w:ascii="Times New Roman" w:hAnsi="Times New Roman" w:cs="Times New Roman"/>
                <w:b/>
                <w:bCs/>
                <w:strike/>
                <w:sz w:val="20"/>
                <w:szCs w:val="20"/>
                <w:highlight w:val="yellow"/>
                <w:lang w:val="en-US"/>
              </w:rPr>
              <w:t xml:space="preserve"> / </w:t>
            </w:r>
            <w:r w:rsidRPr="002F54D9">
              <w:rPr>
                <w:rFonts w:ascii="Times New Roman" w:hAnsi="Times New Roman" w:cs="Times New Roman"/>
                <w:b/>
                <w:bCs/>
                <w:strike/>
                <w:color w:val="FF0000"/>
                <w:sz w:val="20"/>
                <w:szCs w:val="20"/>
                <w:highlight w:val="yellow"/>
                <w:lang w:val="en-US"/>
              </w:rPr>
              <w:t>cannot always</w:t>
            </w:r>
            <w:r w:rsidRPr="002F54D9">
              <w:rPr>
                <w:rFonts w:ascii="Times New Roman" w:hAnsi="Times New Roman" w:cs="Times New Roman"/>
                <w:b/>
                <w:bCs/>
                <w:strike/>
                <w:sz w:val="20"/>
                <w:szCs w:val="20"/>
                <w:highlight w:val="yellow"/>
                <w:lang w:val="en-US"/>
              </w:rPr>
              <w:t xml:space="preserve"> </w:t>
            </w:r>
            <w:r w:rsidRPr="002F54D9">
              <w:rPr>
                <w:rFonts w:ascii="Times New Roman" w:hAnsi="Times New Roman" w:cs="Times New Roman"/>
                <w:b/>
                <w:bCs/>
                <w:strike/>
                <w:color w:val="FF0000"/>
                <w:sz w:val="20"/>
                <w:szCs w:val="20"/>
                <w:highlight w:val="yellow"/>
                <w:lang w:val="en-US"/>
              </w:rPr>
              <w:t>does not expect</w:t>
            </w:r>
            <w:r w:rsidRPr="002F54D9">
              <w:rPr>
                <w:rFonts w:ascii="Times New Roman" w:hAnsi="Times New Roman" w:cs="Times New Roman"/>
                <w:b/>
                <w:bCs/>
                <w:strike/>
                <w:sz w:val="20"/>
                <w:szCs w:val="20"/>
                <w:highlight w:val="yellow"/>
                <w:lang w:val="en-US"/>
              </w:rPr>
              <w:t xml:space="preserve">] </w:t>
            </w:r>
            <w:r w:rsidRPr="002F54D9">
              <w:rPr>
                <w:rFonts w:ascii="Times New Roman" w:hAnsi="Times New Roman" w:cs="Times New Roman"/>
                <w:b/>
                <w:bCs/>
                <w:strike/>
                <w:color w:val="FF0000"/>
                <w:sz w:val="20"/>
                <w:szCs w:val="20"/>
                <w:highlight w:val="yellow"/>
                <w:lang w:val="en-US"/>
              </w:rPr>
              <w:t>expect</w:t>
            </w:r>
            <w:r w:rsidRPr="002F54D9">
              <w:rPr>
                <w:rFonts w:ascii="Times New Roman" w:hAnsi="Times New Roman" w:cs="Times New Roman"/>
                <w:b/>
                <w:bCs/>
                <w:strike/>
                <w:sz w:val="20"/>
                <w:szCs w:val="20"/>
                <w:highlight w:val="yellow"/>
                <w:lang w:val="en-US"/>
              </w:rPr>
              <w:t xml:space="preserve"> SSB transmission in the separate initial DL BWP.</w:t>
            </w:r>
          </w:p>
          <w:p w14:paraId="44750CE7" w14:textId="77777777" w:rsidR="00330771" w:rsidRDefault="00330771" w:rsidP="005025F6">
            <w:pPr>
              <w:pStyle w:val="afe"/>
              <w:numPr>
                <w:ilvl w:val="2"/>
                <w:numId w:val="133"/>
              </w:numPr>
              <w:rPr>
                <w:rFonts w:ascii="Times New Roman" w:hAnsi="Times New Roman" w:cs="Times New Roman"/>
                <w:b/>
                <w:bCs/>
                <w:sz w:val="20"/>
                <w:szCs w:val="20"/>
                <w:lang w:val="en-US"/>
              </w:rPr>
            </w:pPr>
            <w:r w:rsidRPr="002F54D9">
              <w:rPr>
                <w:rFonts w:ascii="Times New Roman" w:hAnsi="Times New Roman" w:cs="Times New Roman"/>
                <w:b/>
                <w:bCs/>
                <w:sz w:val="20"/>
                <w:szCs w:val="20"/>
                <w:lang w:val="en-US"/>
              </w:rPr>
              <w:t>Note:</w:t>
            </w:r>
            <w:r w:rsidRPr="00CE5AF9">
              <w:rPr>
                <w:rFonts w:ascii="Times New Roman" w:hAnsi="Times New Roman" w:cs="Times New Roman"/>
                <w:b/>
                <w:bCs/>
                <w:sz w:val="20"/>
                <w:szCs w:val="20"/>
                <w:lang w:val="en-US"/>
              </w:rPr>
              <w:t xml:space="preserve"> The network may or may not configure SSB in this case.</w:t>
            </w:r>
          </w:p>
          <w:p w14:paraId="597CCD76" w14:textId="77777777" w:rsidR="00330771" w:rsidRPr="00CE5AF9" w:rsidRDefault="00330771" w:rsidP="005025F6">
            <w:pPr>
              <w:pStyle w:val="afe"/>
              <w:numPr>
                <w:ilvl w:val="0"/>
                <w:numId w:val="133"/>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Regarding CORESET#0 and </w:t>
            </w:r>
            <w:r w:rsidRPr="0063762C">
              <w:rPr>
                <w:rFonts w:ascii="Times New Roman" w:hAnsi="Times New Roman" w:cs="Times New Roman"/>
                <w:b/>
                <w:bCs/>
                <w:sz w:val="20"/>
                <w:szCs w:val="20"/>
                <w:lang w:val="en-US"/>
              </w:rPr>
              <w:t>SIB</w:t>
            </w:r>
            <w:r w:rsidRPr="0063762C">
              <w:rPr>
                <w:rFonts w:ascii="Times New Roman" w:hAnsi="Times New Roman" w:cs="Times New Roman"/>
                <w:b/>
                <w:bCs/>
                <w:strike/>
                <w:sz w:val="20"/>
                <w:szCs w:val="20"/>
                <w:highlight w:val="yellow"/>
                <w:lang w:val="en-US"/>
              </w:rPr>
              <w:t>1</w:t>
            </w:r>
            <w:r w:rsidRPr="00CE5AF9">
              <w:rPr>
                <w:rFonts w:ascii="Times New Roman" w:hAnsi="Times New Roman" w:cs="Times New Roman"/>
                <w:b/>
                <w:bCs/>
                <w:sz w:val="20"/>
                <w:szCs w:val="20"/>
                <w:lang w:val="en-US"/>
              </w:rPr>
              <w:t xml:space="preserve"> in idle/inactive/connected mode for RedCap UEs in FR1,</w:t>
            </w:r>
          </w:p>
          <w:p w14:paraId="23E31604" w14:textId="77777777" w:rsidR="00330771" w:rsidRPr="0063762C" w:rsidRDefault="00330771" w:rsidP="005025F6">
            <w:pPr>
              <w:pStyle w:val="afe"/>
              <w:numPr>
                <w:ilvl w:val="1"/>
                <w:numId w:val="133"/>
              </w:numPr>
              <w:rPr>
                <w:rFonts w:ascii="Times New Roman" w:hAnsi="Times New Roman" w:cs="Times New Roman"/>
                <w:b/>
                <w:bCs/>
                <w:strike/>
                <w:sz w:val="20"/>
                <w:szCs w:val="20"/>
                <w:highlight w:val="yellow"/>
                <w:lang w:val="en-US"/>
              </w:rPr>
            </w:pPr>
            <w:r w:rsidRPr="0063762C">
              <w:rPr>
                <w:rFonts w:ascii="Times New Roman" w:hAnsi="Times New Roman" w:cs="Times New Roman"/>
                <w:b/>
                <w:bCs/>
                <w:sz w:val="20"/>
                <w:szCs w:val="20"/>
                <w:lang w:val="en-US"/>
              </w:rPr>
              <w:t>If a separate initial DL BWP for RedCap UEs is configured in FR1,</w:t>
            </w:r>
            <w:r w:rsidRPr="0063762C">
              <w:rPr>
                <w:rFonts w:ascii="Times New Roman" w:hAnsi="Times New Roman" w:cs="Times New Roman"/>
                <w:b/>
                <w:bCs/>
                <w:strike/>
                <w:sz w:val="20"/>
                <w:szCs w:val="20"/>
                <w:lang w:val="en-US"/>
              </w:rPr>
              <w:t xml:space="preserve"> </w:t>
            </w:r>
            <w:r w:rsidRPr="0063762C">
              <w:rPr>
                <w:rFonts w:ascii="Times New Roman" w:hAnsi="Times New Roman" w:cs="Times New Roman"/>
                <w:b/>
                <w:bCs/>
                <w:strike/>
                <w:sz w:val="20"/>
                <w:szCs w:val="20"/>
                <w:highlight w:val="yellow"/>
                <w:lang w:val="en-US"/>
              </w:rPr>
              <w:t xml:space="preserve">then the UE </w:t>
            </w:r>
            <w:r w:rsidRPr="0063762C">
              <w:rPr>
                <w:rFonts w:ascii="Times New Roman" w:hAnsi="Times New Roman" w:cs="Times New Roman"/>
                <w:b/>
                <w:bCs/>
                <w:strike/>
                <w:color w:val="FF0000"/>
                <w:sz w:val="20"/>
                <w:szCs w:val="20"/>
                <w:highlight w:val="yellow"/>
                <w:lang w:val="en-US"/>
              </w:rPr>
              <w:t>cannot always does not</w:t>
            </w:r>
            <w:r w:rsidRPr="0063762C">
              <w:rPr>
                <w:rFonts w:ascii="Times New Roman" w:hAnsi="Times New Roman" w:cs="Times New Roman"/>
                <w:b/>
                <w:bCs/>
                <w:strike/>
                <w:sz w:val="20"/>
                <w:szCs w:val="20"/>
                <w:highlight w:val="yellow"/>
                <w:lang w:val="en-US"/>
              </w:rPr>
              <w:t xml:space="preserve"> expect it to contain MIB-configured CORESET#0 or SIB1.</w:t>
            </w:r>
          </w:p>
          <w:p w14:paraId="59D04B61" w14:textId="77777777" w:rsidR="00330771" w:rsidRPr="00CE5AF9" w:rsidRDefault="00330771" w:rsidP="005025F6">
            <w:pPr>
              <w:pStyle w:val="afe"/>
              <w:numPr>
                <w:ilvl w:val="2"/>
                <w:numId w:val="133"/>
              </w:numPr>
              <w:rPr>
                <w:rFonts w:ascii="Times New Roman" w:hAnsi="Times New Roman" w:cs="Times New Roman"/>
                <w:b/>
                <w:bCs/>
                <w:sz w:val="20"/>
                <w:szCs w:val="20"/>
                <w:lang w:val="en-US"/>
              </w:rPr>
            </w:pPr>
            <w:r w:rsidRPr="0063762C">
              <w:rPr>
                <w:rFonts w:ascii="Times New Roman" w:hAnsi="Times New Roman" w:cs="Times New Roman"/>
                <w:b/>
                <w:bCs/>
                <w:strike/>
                <w:sz w:val="20"/>
                <w:szCs w:val="20"/>
                <w:highlight w:val="yellow"/>
                <w:lang w:val="en-US"/>
              </w:rPr>
              <w:t>Note:</w:t>
            </w:r>
            <w:r w:rsidRPr="00CE5AF9">
              <w:rPr>
                <w:rFonts w:ascii="Times New Roman" w:hAnsi="Times New Roman" w:cs="Times New Roman"/>
                <w:b/>
                <w:bCs/>
                <w:sz w:val="20"/>
                <w:szCs w:val="20"/>
                <w:lang w:val="en-US"/>
              </w:rPr>
              <w:t xml:space="preserve"> The network may or may not configure </w:t>
            </w:r>
            <w:r w:rsidRPr="00EA7D32">
              <w:rPr>
                <w:rFonts w:ascii="Times New Roman" w:hAnsi="Times New Roman" w:cs="Times New Roman"/>
                <w:b/>
                <w:bCs/>
                <w:color w:val="FF0000"/>
                <w:sz w:val="20"/>
                <w:szCs w:val="20"/>
                <w:lang w:val="en-US"/>
              </w:rPr>
              <w:t>MIB-configured</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w:t>
            </w:r>
            <w:r w:rsidRPr="0063762C">
              <w:rPr>
                <w:rFonts w:ascii="Times New Roman" w:hAnsi="Times New Roman" w:cs="Times New Roman"/>
                <w:b/>
                <w:bCs/>
                <w:strike/>
                <w:sz w:val="20"/>
                <w:szCs w:val="20"/>
                <w:highlight w:val="yellow"/>
                <w:lang w:val="en-US"/>
              </w:rPr>
              <w:t>1</w:t>
            </w:r>
            <w:r w:rsidRPr="00CE5AF9">
              <w:rPr>
                <w:rFonts w:ascii="Times New Roman" w:hAnsi="Times New Roman" w:cs="Times New Roman"/>
                <w:b/>
                <w:bCs/>
                <w:sz w:val="20"/>
                <w:szCs w:val="20"/>
                <w:lang w:val="en-US"/>
              </w:rPr>
              <w:t xml:space="preserve"> to be within the separate initial DL BWP.</w:t>
            </w:r>
          </w:p>
          <w:p w14:paraId="26E89D5C" w14:textId="77777777" w:rsidR="00330771" w:rsidRPr="0063762C" w:rsidRDefault="00330771" w:rsidP="005025F6">
            <w:pPr>
              <w:pStyle w:val="afe"/>
              <w:numPr>
                <w:ilvl w:val="1"/>
                <w:numId w:val="133"/>
              </w:numPr>
              <w:rPr>
                <w:rFonts w:ascii="Times New Roman" w:hAnsi="Times New Roman" w:cs="Times New Roman"/>
                <w:b/>
                <w:bCs/>
                <w:strike/>
                <w:sz w:val="20"/>
                <w:szCs w:val="20"/>
                <w:highlight w:val="yellow"/>
                <w:lang w:val="en-US"/>
              </w:rPr>
            </w:pPr>
            <w:r w:rsidRPr="00CE5AF9">
              <w:rPr>
                <w:rFonts w:ascii="Times New Roman" w:hAnsi="Times New Roman" w:cs="Times New Roman"/>
                <w:b/>
                <w:bCs/>
                <w:sz w:val="20"/>
                <w:szCs w:val="20"/>
                <w:lang w:val="en-US"/>
              </w:rPr>
              <w:t xml:space="preserve">If an </w:t>
            </w:r>
            <w:r w:rsidRPr="0063762C">
              <w:rPr>
                <w:rFonts w:ascii="Times New Roman" w:hAnsi="Times New Roman" w:cs="Times New Roman"/>
                <w:b/>
                <w:bCs/>
                <w:sz w:val="20"/>
                <w:szCs w:val="20"/>
                <w:highlight w:val="yellow"/>
                <w:lang w:val="en-US"/>
              </w:rPr>
              <w:t>UE-specific</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RRC-configured DL BWP is configured in FR1, </w:t>
            </w:r>
            <w:r w:rsidRPr="0063762C">
              <w:rPr>
                <w:rFonts w:ascii="Times New Roman" w:hAnsi="Times New Roman" w:cs="Times New Roman"/>
                <w:b/>
                <w:bCs/>
                <w:strike/>
                <w:sz w:val="20"/>
                <w:szCs w:val="20"/>
                <w:highlight w:val="yellow"/>
                <w:lang w:val="en-US"/>
              </w:rPr>
              <w:t xml:space="preserve">then the UE </w:t>
            </w:r>
            <w:r w:rsidRPr="0063762C">
              <w:rPr>
                <w:rFonts w:ascii="Times New Roman" w:hAnsi="Times New Roman" w:cs="Times New Roman"/>
                <w:b/>
                <w:bCs/>
                <w:strike/>
                <w:color w:val="FF0000"/>
                <w:sz w:val="20"/>
                <w:szCs w:val="20"/>
                <w:highlight w:val="yellow"/>
                <w:lang w:val="en-US"/>
              </w:rPr>
              <w:t>cannot always does not</w:t>
            </w:r>
            <w:r w:rsidRPr="0063762C">
              <w:rPr>
                <w:rFonts w:ascii="Times New Roman" w:hAnsi="Times New Roman" w:cs="Times New Roman"/>
                <w:b/>
                <w:bCs/>
                <w:strike/>
                <w:sz w:val="20"/>
                <w:szCs w:val="20"/>
                <w:highlight w:val="yellow"/>
                <w:lang w:val="en-US"/>
              </w:rPr>
              <w:t xml:space="preserve"> expect it to contain MIB-configured CORESET#0 or SIB1.</w:t>
            </w:r>
          </w:p>
          <w:p w14:paraId="44E99316" w14:textId="77777777" w:rsidR="00330771" w:rsidRPr="00CE5AF9" w:rsidRDefault="00330771" w:rsidP="005025F6">
            <w:pPr>
              <w:pStyle w:val="afe"/>
              <w:numPr>
                <w:ilvl w:val="2"/>
                <w:numId w:val="133"/>
              </w:numPr>
              <w:rPr>
                <w:rFonts w:ascii="Times New Roman" w:hAnsi="Times New Roman" w:cs="Times New Roman"/>
                <w:b/>
                <w:bCs/>
                <w:sz w:val="20"/>
                <w:szCs w:val="20"/>
                <w:lang w:val="en-US"/>
              </w:rPr>
            </w:pPr>
            <w:r w:rsidRPr="0063762C">
              <w:rPr>
                <w:rFonts w:ascii="Times New Roman" w:hAnsi="Times New Roman" w:cs="Times New Roman"/>
                <w:b/>
                <w:bCs/>
                <w:strike/>
                <w:sz w:val="20"/>
                <w:szCs w:val="20"/>
                <w:highlight w:val="yellow"/>
                <w:lang w:val="en-US"/>
              </w:rPr>
              <w:lastRenderedPageBreak/>
              <w:t>Note:</w:t>
            </w:r>
            <w:r w:rsidRPr="0063762C">
              <w:rPr>
                <w:rFonts w:ascii="Times New Roman" w:hAnsi="Times New Roman" w:cs="Times New Roman"/>
                <w:b/>
                <w:bCs/>
                <w:strike/>
                <w:sz w:val="20"/>
                <w:szCs w:val="20"/>
                <w:lang w:val="en-US"/>
              </w:rPr>
              <w:t xml:space="preserve"> </w:t>
            </w:r>
            <w:r w:rsidRPr="00CE5AF9">
              <w:rPr>
                <w:rFonts w:ascii="Times New Roman" w:hAnsi="Times New Roman" w:cs="Times New Roman"/>
                <w:b/>
                <w:bCs/>
                <w:sz w:val="20"/>
                <w:szCs w:val="20"/>
                <w:lang w:val="en-US"/>
              </w:rPr>
              <w:t xml:space="preserve">The network may or may not configure </w:t>
            </w:r>
            <w:r w:rsidRPr="00EA7D32">
              <w:rPr>
                <w:rFonts w:ascii="Times New Roman" w:hAnsi="Times New Roman" w:cs="Times New Roman"/>
                <w:b/>
                <w:bCs/>
                <w:color w:val="FF0000"/>
                <w:sz w:val="20"/>
                <w:szCs w:val="20"/>
                <w:lang w:val="en-US"/>
              </w:rPr>
              <w:t>MIB-configured</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w:t>
            </w:r>
            <w:r w:rsidRPr="0063762C">
              <w:rPr>
                <w:rFonts w:ascii="Times New Roman" w:hAnsi="Times New Roman" w:cs="Times New Roman"/>
                <w:b/>
                <w:bCs/>
                <w:strike/>
                <w:sz w:val="20"/>
                <w:szCs w:val="20"/>
                <w:highlight w:val="yellow"/>
                <w:lang w:val="en-US"/>
              </w:rPr>
              <w:t>1</w:t>
            </w:r>
            <w:r w:rsidRPr="00CE5AF9">
              <w:rPr>
                <w:rFonts w:ascii="Times New Roman" w:hAnsi="Times New Roman" w:cs="Times New Roman"/>
                <w:b/>
                <w:bCs/>
                <w:sz w:val="20"/>
                <w:szCs w:val="20"/>
                <w:lang w:val="en-US"/>
              </w:rPr>
              <w:t xml:space="preserve"> to be within the RRC-configured DL BWP.</w:t>
            </w:r>
          </w:p>
          <w:p w14:paraId="4FBC8377" w14:textId="77777777" w:rsidR="00330771" w:rsidRPr="00CE5AF9" w:rsidRDefault="00330771" w:rsidP="005025F6">
            <w:pPr>
              <w:pStyle w:val="afe"/>
              <w:numPr>
                <w:ilvl w:val="0"/>
                <w:numId w:val="133"/>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Regarding connected mode in an RRC-configured active DL BWP for a RedCap UE in FR1,</w:t>
            </w:r>
          </w:p>
          <w:p w14:paraId="0E0C4938" w14:textId="77777777" w:rsidR="00330771" w:rsidRPr="00CE5AF9" w:rsidRDefault="00330771" w:rsidP="005025F6">
            <w:pPr>
              <w:pStyle w:val="afe"/>
              <w:numPr>
                <w:ilvl w:val="1"/>
                <w:numId w:val="133"/>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Whether the UE can expect SSB transmission in the </w:t>
            </w:r>
            <w:r w:rsidRPr="0063762C">
              <w:rPr>
                <w:rFonts w:ascii="Times New Roman" w:hAnsi="Times New Roman" w:cs="Times New Roman"/>
                <w:b/>
                <w:bCs/>
                <w:sz w:val="20"/>
                <w:szCs w:val="20"/>
                <w:highlight w:val="yellow"/>
                <w:lang w:val="en-US"/>
              </w:rPr>
              <w:t>UE-specific</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RRC-configured active DL BWP depends on its UE capabilities </w:t>
            </w:r>
            <w:r w:rsidRPr="0063762C">
              <w:rPr>
                <w:rFonts w:ascii="Times New Roman" w:hAnsi="Times New Roman" w:cs="Times New Roman"/>
                <w:b/>
                <w:bCs/>
                <w:strike/>
                <w:sz w:val="20"/>
                <w:szCs w:val="20"/>
                <w:highlight w:val="yellow"/>
                <w:lang w:val="en-US"/>
              </w:rPr>
              <w:t>(e.g., whether it supports FG 6-1a or only FG 6-1).</w:t>
            </w:r>
          </w:p>
          <w:p w14:paraId="0861ACC8" w14:textId="77777777" w:rsidR="00330771" w:rsidRDefault="00330771" w:rsidP="005025F6">
            <w:pPr>
              <w:pStyle w:val="afe"/>
              <w:numPr>
                <w:ilvl w:val="2"/>
                <w:numId w:val="133"/>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not supporting operation without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2F54D9">
              <w:rPr>
                <w:rFonts w:ascii="Times New Roman" w:hAnsi="Times New Roman" w:cs="Times New Roman"/>
                <w:b/>
                <w:bCs/>
                <w:color w:val="FF0000"/>
                <w:sz w:val="20"/>
                <w:szCs w:val="20"/>
                <w:highlight w:val="yellow"/>
                <w:lang w:val="en-US"/>
              </w:rPr>
              <w:t>can</w:t>
            </w:r>
            <w:r w:rsidRPr="006E04A1">
              <w:rPr>
                <w:rFonts w:ascii="Times New Roman" w:hAnsi="Times New Roman" w:cs="Times New Roman"/>
                <w:b/>
                <w:bCs/>
                <w:strike/>
                <w:color w:val="FF0000"/>
                <w:sz w:val="20"/>
                <w:szCs w:val="20"/>
                <w:lang w:val="en-US"/>
              </w:rPr>
              <w:t xml:space="preserve"> always</w:t>
            </w:r>
            <w:r w:rsidRPr="00F77363">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w:t>
            </w:r>
            <w:r w:rsidRPr="006E04A1">
              <w:rPr>
                <w:rFonts w:ascii="Times New Roman" w:hAnsi="Times New Roman" w:cs="Times New Roman"/>
                <w:b/>
                <w:bCs/>
                <w:color w:val="FF0000"/>
                <w:sz w:val="20"/>
                <w:szCs w:val="20"/>
                <w:lang w:val="en-US"/>
              </w:rPr>
              <w:t>s</w:t>
            </w:r>
            <w:r w:rsidRPr="00CE5AF9">
              <w:rPr>
                <w:rFonts w:ascii="Times New Roman" w:hAnsi="Times New Roman" w:cs="Times New Roman"/>
                <w:b/>
                <w:bCs/>
                <w:sz w:val="20"/>
                <w:szCs w:val="20"/>
                <w:lang w:val="en-US"/>
              </w:rPr>
              <w:t xml:space="preserve">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262E3A6B" w14:textId="77777777" w:rsidR="00330771" w:rsidRPr="0063762C" w:rsidRDefault="00330771" w:rsidP="005025F6">
            <w:pPr>
              <w:pStyle w:val="afe"/>
              <w:numPr>
                <w:ilvl w:val="3"/>
                <w:numId w:val="133"/>
              </w:numPr>
              <w:rPr>
                <w:rFonts w:ascii="Times New Roman" w:hAnsi="Times New Roman" w:cs="Times New Roman"/>
                <w:b/>
                <w:bCs/>
                <w:strike/>
                <w:color w:val="FF0000"/>
                <w:sz w:val="20"/>
                <w:szCs w:val="20"/>
                <w:highlight w:val="yellow"/>
                <w:lang w:val="en-US"/>
              </w:rPr>
            </w:pPr>
            <w:r w:rsidRPr="0063762C">
              <w:rPr>
                <w:rFonts w:ascii="Times New Roman" w:hAnsi="Times New Roman" w:cs="Times New Roman"/>
                <w:b/>
                <w:bCs/>
                <w:strike/>
                <w:color w:val="FF0000"/>
                <w:sz w:val="20"/>
                <w:szCs w:val="20"/>
                <w:highlight w:val="yellow"/>
                <w:lang w:val="en-US"/>
              </w:rPr>
              <w:t>This corresponds to mandatory RedCap UE feature.</w:t>
            </w:r>
          </w:p>
          <w:p w14:paraId="5683D278" w14:textId="77777777" w:rsidR="00330771" w:rsidRDefault="00330771" w:rsidP="005025F6">
            <w:pPr>
              <w:pStyle w:val="afe"/>
              <w:numPr>
                <w:ilvl w:val="2"/>
                <w:numId w:val="133"/>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w:t>
            </w:r>
            <w:r w:rsidRPr="0063762C">
              <w:rPr>
                <w:rFonts w:ascii="Times New Roman" w:hAnsi="Times New Roman" w:cs="Times New Roman"/>
                <w:b/>
                <w:bCs/>
                <w:strike/>
                <w:color w:val="FF0000"/>
                <w:sz w:val="20"/>
                <w:szCs w:val="20"/>
                <w:highlight w:val="yellow"/>
                <w:lang w:val="en-US"/>
              </w:rPr>
              <w:t>optionally</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supporting operation without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6E04A1">
              <w:rPr>
                <w:rFonts w:ascii="Times New Roman" w:hAnsi="Times New Roman" w:cs="Times New Roman"/>
                <w:b/>
                <w:bCs/>
                <w:strike/>
                <w:color w:val="FF0000"/>
                <w:sz w:val="20"/>
                <w:szCs w:val="20"/>
                <w:lang w:val="en-US"/>
              </w:rPr>
              <w:t>cannot always</w:t>
            </w:r>
            <w:r>
              <w:rPr>
                <w:rFonts w:ascii="Times New Roman" w:hAnsi="Times New Roman" w:cs="Times New Roman"/>
                <w:b/>
                <w:bCs/>
                <w:sz w:val="20"/>
                <w:szCs w:val="20"/>
                <w:lang w:val="en-US"/>
              </w:rPr>
              <w:t xml:space="preserve"> </w:t>
            </w:r>
            <w:r w:rsidRPr="002F54D9">
              <w:rPr>
                <w:rFonts w:ascii="Times New Roman" w:hAnsi="Times New Roman" w:cs="Times New Roman"/>
                <w:b/>
                <w:bCs/>
                <w:strike/>
                <w:color w:val="FF0000"/>
                <w:sz w:val="20"/>
                <w:szCs w:val="20"/>
                <w:highlight w:val="yellow"/>
                <w:lang w:val="en-US"/>
              </w:rPr>
              <w:t>does</w:t>
            </w:r>
            <w:r>
              <w:rPr>
                <w:rFonts w:ascii="Times New Roman" w:hAnsi="Times New Roman" w:cs="Times New Roman"/>
                <w:b/>
                <w:bCs/>
                <w:strike/>
                <w:color w:val="FF0000"/>
                <w:sz w:val="20"/>
                <w:szCs w:val="20"/>
                <w:highlight w:val="yellow"/>
                <w:lang w:val="en-US"/>
              </w:rPr>
              <w:t xml:space="preserve"> </w:t>
            </w:r>
            <w:r w:rsidRPr="002F54D9">
              <w:rPr>
                <w:rFonts w:ascii="Times New Roman" w:hAnsi="Times New Roman" w:cs="Times New Roman"/>
                <w:b/>
                <w:bCs/>
                <w:color w:val="FF0000"/>
                <w:sz w:val="20"/>
                <w:szCs w:val="20"/>
                <w:highlight w:val="yellow"/>
                <w:lang w:val="en-US"/>
              </w:rPr>
              <w:t>may</w:t>
            </w:r>
            <w:r w:rsidRPr="006E04A1">
              <w:rPr>
                <w:rFonts w:ascii="Times New Roman" w:hAnsi="Times New Roman" w:cs="Times New Roman"/>
                <w:b/>
                <w:bCs/>
                <w:color w:val="FF0000"/>
                <w:sz w:val="20"/>
                <w:szCs w:val="20"/>
                <w:lang w:val="en-US"/>
              </w:rPr>
              <w:t xml:space="preserve"> not</w:t>
            </w:r>
            <w:r w:rsidRPr="00CE5AF9">
              <w:rPr>
                <w:rFonts w:ascii="Times New Roman" w:hAnsi="Times New Roman" w:cs="Times New Roman"/>
                <w:b/>
                <w:bCs/>
                <w:sz w:val="20"/>
                <w:szCs w:val="20"/>
                <w:lang w:val="en-US"/>
              </w:rPr>
              <w:t xml:space="preserve"> expect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1A2E16E5" w14:textId="77777777" w:rsidR="00330771" w:rsidRPr="0063762C" w:rsidRDefault="00330771" w:rsidP="005025F6">
            <w:pPr>
              <w:pStyle w:val="afe"/>
              <w:numPr>
                <w:ilvl w:val="3"/>
                <w:numId w:val="133"/>
              </w:numPr>
              <w:rPr>
                <w:rFonts w:ascii="Times New Roman" w:hAnsi="Times New Roman" w:cs="Times New Roman"/>
                <w:b/>
                <w:bCs/>
                <w:strike/>
                <w:color w:val="FF0000"/>
                <w:sz w:val="20"/>
                <w:szCs w:val="20"/>
                <w:highlight w:val="yellow"/>
                <w:lang w:val="en-US"/>
              </w:rPr>
            </w:pPr>
            <w:r w:rsidRPr="0063762C">
              <w:rPr>
                <w:rFonts w:ascii="Times New Roman" w:hAnsi="Times New Roman" w:cs="Times New Roman"/>
                <w:b/>
                <w:bCs/>
                <w:strike/>
                <w:color w:val="FF0000"/>
                <w:sz w:val="20"/>
                <w:szCs w:val="20"/>
                <w:highlight w:val="yellow"/>
                <w:lang w:val="en-US"/>
              </w:rPr>
              <w:t>This corresponds to optional RedCap UE feature.</w:t>
            </w:r>
          </w:p>
          <w:p w14:paraId="369A09D9" w14:textId="77777777" w:rsidR="00EB2801" w:rsidRDefault="00330771" w:rsidP="001D618D">
            <w:pPr>
              <w:pStyle w:val="afe"/>
              <w:numPr>
                <w:ilvl w:val="1"/>
                <w:numId w:val="133"/>
              </w:numPr>
              <w:rPr>
                <w:rFonts w:ascii="Times New Roman" w:hAnsi="Times New Roman" w:cs="Times New Roman"/>
                <w:b/>
                <w:bCs/>
                <w:sz w:val="20"/>
                <w:szCs w:val="20"/>
                <w:lang w:val="en-US"/>
              </w:rPr>
            </w:pPr>
            <w:r w:rsidRPr="002F54D9">
              <w:rPr>
                <w:rFonts w:ascii="Times New Roman" w:hAnsi="Times New Roman" w:cs="Times New Roman"/>
                <w:b/>
                <w:bCs/>
                <w:strike/>
                <w:sz w:val="20"/>
                <w:szCs w:val="20"/>
                <w:highlight w:val="yellow"/>
                <w:lang w:val="en-US"/>
              </w:rPr>
              <w:t>FFS:</w:t>
            </w:r>
            <w:r w:rsidRPr="00CE5AF9">
              <w:rPr>
                <w:rFonts w:ascii="Times New Roman" w:hAnsi="Times New Roman" w:cs="Times New Roman"/>
                <w:b/>
                <w:bCs/>
                <w:sz w:val="20"/>
                <w:szCs w:val="20"/>
                <w:lang w:val="en-US"/>
              </w:rPr>
              <w:t xml:space="preserve"> For BWP#0 configuration option 1, </w:t>
            </w:r>
            <w:r w:rsidRPr="002F54D9">
              <w:rPr>
                <w:rFonts w:ascii="Times New Roman" w:hAnsi="Times New Roman" w:cs="Times New Roman"/>
                <w:b/>
                <w:bCs/>
                <w:strike/>
                <w:sz w:val="20"/>
                <w:szCs w:val="20"/>
                <w:highlight w:val="yellow"/>
                <w:lang w:val="en-US"/>
              </w:rPr>
              <w:t xml:space="preserve">whether the UE can expect SSB transmission in the separate initial DL BWP </w:t>
            </w:r>
            <w:r w:rsidRPr="002F54D9">
              <w:rPr>
                <w:rFonts w:ascii="Times New Roman" w:hAnsi="Times New Roman" w:cs="Times New Roman"/>
                <w:b/>
                <w:bCs/>
                <w:sz w:val="20"/>
                <w:szCs w:val="20"/>
                <w:highlight w:val="yellow"/>
                <w:lang w:val="en-US"/>
              </w:rPr>
              <w:t xml:space="preserve">when </w:t>
            </w:r>
            <w:r w:rsidRPr="002F54D9">
              <w:rPr>
                <w:rFonts w:ascii="Times New Roman" w:hAnsi="Times New Roman" w:cs="Times New Roman"/>
                <w:b/>
                <w:bCs/>
                <w:strike/>
                <w:sz w:val="20"/>
                <w:szCs w:val="20"/>
                <w:highlight w:val="yellow"/>
                <w:lang w:val="en-US"/>
              </w:rPr>
              <w:t xml:space="preserve">in </w:t>
            </w:r>
            <w:r w:rsidRPr="002F54D9">
              <w:rPr>
                <w:rFonts w:ascii="Times New Roman" w:hAnsi="Times New Roman" w:cs="Times New Roman"/>
                <w:b/>
                <w:bCs/>
                <w:sz w:val="20"/>
                <w:szCs w:val="20"/>
                <w:highlight w:val="yellow"/>
                <w:lang w:val="en-US"/>
              </w:rPr>
              <w:t xml:space="preserve">the separate initial DL BWP </w:t>
            </w:r>
            <w:r w:rsidRPr="002F54D9">
              <w:rPr>
                <w:rFonts w:ascii="Times New Roman" w:hAnsi="Times New Roman" w:cs="Times New Roman"/>
                <w:b/>
                <w:bCs/>
                <w:strike/>
                <w:sz w:val="20"/>
                <w:szCs w:val="20"/>
                <w:highlight w:val="yellow"/>
                <w:lang w:val="en-US"/>
              </w:rPr>
              <w:t xml:space="preserve">it </w:t>
            </w:r>
            <w:r w:rsidRPr="002F54D9">
              <w:rPr>
                <w:rFonts w:ascii="Times New Roman" w:hAnsi="Times New Roman" w:cs="Times New Roman"/>
                <w:b/>
                <w:bCs/>
                <w:sz w:val="20"/>
                <w:szCs w:val="20"/>
                <w:highlight w:val="yellow"/>
                <w:lang w:val="en-US"/>
              </w:rPr>
              <w:t>is used in connected mode</w:t>
            </w:r>
            <w:r>
              <w:rPr>
                <w:rFonts w:ascii="Times New Roman" w:hAnsi="Times New Roman" w:cs="Times New Roman"/>
                <w:b/>
                <w:bCs/>
                <w:sz w:val="20"/>
                <w:szCs w:val="20"/>
                <w:highlight w:val="yellow"/>
                <w:lang w:val="en-US"/>
              </w:rPr>
              <w:t>,</w:t>
            </w:r>
            <w:r w:rsidRPr="002F54D9">
              <w:rPr>
                <w:rFonts w:ascii="Times New Roman" w:hAnsi="Times New Roman" w:cs="Times New Roman"/>
                <w:b/>
                <w:bCs/>
                <w:sz w:val="20"/>
                <w:szCs w:val="20"/>
                <w:highlight w:val="yellow"/>
                <w:lang w:val="en-US"/>
              </w:rPr>
              <w:t xml:space="preserve"> </w:t>
            </w:r>
            <w:r>
              <w:rPr>
                <w:rFonts w:ascii="Times New Roman" w:hAnsi="Times New Roman" w:cs="Times New Roman"/>
                <w:b/>
                <w:bCs/>
                <w:sz w:val="20"/>
                <w:szCs w:val="20"/>
                <w:highlight w:val="yellow"/>
                <w:lang w:val="en-US"/>
              </w:rPr>
              <w:t>t</w:t>
            </w:r>
            <w:r w:rsidRPr="002F54D9">
              <w:rPr>
                <w:rFonts w:ascii="Times New Roman" w:hAnsi="Times New Roman" w:cs="Times New Roman"/>
                <w:b/>
                <w:bCs/>
                <w:sz w:val="20"/>
                <w:szCs w:val="20"/>
                <w:highlight w:val="yellow"/>
                <w:lang w:val="en-US"/>
              </w:rPr>
              <w:t>he network may or may not configure SSB in this case.</w:t>
            </w:r>
          </w:p>
          <w:p w14:paraId="74B6067D" w14:textId="5A66D8DA" w:rsidR="00330771" w:rsidRPr="00EB2801" w:rsidRDefault="00330771" w:rsidP="00EB2801">
            <w:pPr>
              <w:pStyle w:val="afe"/>
              <w:numPr>
                <w:ilvl w:val="2"/>
                <w:numId w:val="133"/>
              </w:numPr>
              <w:rPr>
                <w:rFonts w:ascii="Times New Roman" w:hAnsi="Times New Roman" w:cs="Times New Roman"/>
                <w:b/>
                <w:bCs/>
                <w:sz w:val="20"/>
                <w:szCs w:val="20"/>
                <w:lang w:val="en-US"/>
              </w:rPr>
            </w:pPr>
            <w:r w:rsidRPr="00EB2801">
              <w:rPr>
                <w:b/>
                <w:bCs/>
                <w:sz w:val="20"/>
                <w:szCs w:val="22"/>
                <w:lang w:val="en-US"/>
              </w:rPr>
              <w:t>Note: According to 38.331 Annex B.2, BWP#0 is considered to be an RRC-configured BWP in BWP#0 configuration option 2 but not in BWP#0 configuration option 1.</w:t>
            </w:r>
          </w:p>
        </w:tc>
      </w:tr>
      <w:tr w:rsidR="00F5577F" w:rsidRPr="009E4535" w14:paraId="5F271785" w14:textId="77777777" w:rsidTr="007E45C9">
        <w:tc>
          <w:tcPr>
            <w:tcW w:w="1572" w:type="dxa"/>
          </w:tcPr>
          <w:p w14:paraId="2362846D" w14:textId="517F358E" w:rsidR="00F5577F" w:rsidRPr="00A77291" w:rsidRDefault="00F5577F" w:rsidP="00F5577F">
            <w:pPr>
              <w:rPr>
                <w:rFonts w:eastAsia="Malgun Gothic"/>
                <w:lang w:val="en-US" w:eastAsia="ko-KR"/>
              </w:rPr>
            </w:pPr>
            <w:r w:rsidRPr="00A77291">
              <w:rPr>
                <w:rFonts w:eastAsia="Malgun Gothic"/>
                <w:lang w:val="en-US" w:eastAsia="ko-KR"/>
              </w:rPr>
              <w:lastRenderedPageBreak/>
              <w:t>FL1</w:t>
            </w:r>
            <w:r>
              <w:rPr>
                <w:rFonts w:eastAsia="Malgun Gothic"/>
                <w:lang w:val="en-US" w:eastAsia="ko-KR"/>
              </w:rPr>
              <w:t>2</w:t>
            </w:r>
          </w:p>
        </w:tc>
        <w:tc>
          <w:tcPr>
            <w:tcW w:w="8284" w:type="dxa"/>
            <w:gridSpan w:val="3"/>
          </w:tcPr>
          <w:p w14:paraId="7A0E99E5" w14:textId="77777777" w:rsidR="00F5577F" w:rsidRPr="00A77291" w:rsidRDefault="00F5577F" w:rsidP="00F5577F">
            <w:pPr>
              <w:rPr>
                <w:lang w:val="en-US" w:eastAsia="ko-KR"/>
              </w:rPr>
            </w:pPr>
            <w:r>
              <w:rPr>
                <w:lang w:val="en-US" w:eastAsia="ko-KR"/>
              </w:rPr>
              <w:t>The FL10 proposal was discussed in the GTW session on Thursday 26</w:t>
            </w:r>
            <w:r w:rsidRPr="00B80C2C">
              <w:rPr>
                <w:vertAlign w:val="superscript"/>
                <w:lang w:val="en-US" w:eastAsia="ko-KR"/>
              </w:rPr>
              <w:t>th</w:t>
            </w:r>
            <w:r>
              <w:rPr>
                <w:lang w:val="en-US" w:eastAsia="ko-KR"/>
              </w:rPr>
              <w:t xml:space="preserve"> August. Based on the comments made during the session and on the reflector after the session,</w:t>
            </w:r>
            <w:r w:rsidRPr="00A77291">
              <w:rPr>
                <w:lang w:val="en-US" w:eastAsia="ko-KR"/>
              </w:rPr>
              <w:t xml:space="preserve"> the following </w:t>
            </w:r>
            <w:r>
              <w:rPr>
                <w:lang w:val="en-US" w:eastAsia="ko-KR"/>
              </w:rPr>
              <w:t xml:space="preserve">updated </w:t>
            </w:r>
            <w:r w:rsidRPr="00A77291">
              <w:rPr>
                <w:lang w:val="en-US" w:eastAsia="ko-KR"/>
              </w:rPr>
              <w:t>proposal can be considered</w:t>
            </w:r>
            <w:r>
              <w:rPr>
                <w:lang w:val="en-US" w:eastAsia="ko-KR"/>
              </w:rPr>
              <w:t>, where the terminology has been updated according to the guidelines in the Foreword in the TS template (</w:t>
            </w:r>
            <w:hyperlink r:id="rId18" w:history="1">
              <w:r w:rsidRPr="007679B3">
                <w:rPr>
                  <w:rStyle w:val="afa"/>
                  <w:lang w:eastAsia="ko-KR"/>
                </w:rPr>
                <w:t>3GPP_TS-TR_Template.zip</w:t>
              </w:r>
            </w:hyperlink>
            <w:r>
              <w:rPr>
                <w:lang w:val="en-US" w:eastAsia="ko-KR"/>
              </w:rPr>
              <w:t>).</w:t>
            </w:r>
          </w:p>
          <w:p w14:paraId="1D32E13A" w14:textId="77777777" w:rsidR="00F5577F" w:rsidRPr="00A77291" w:rsidRDefault="00F5577F" w:rsidP="00F5577F">
            <w:pPr>
              <w:rPr>
                <w:b/>
                <w:bCs/>
              </w:rPr>
            </w:pPr>
            <w:r w:rsidRPr="00A77291">
              <w:rPr>
                <w:b/>
                <w:bCs/>
                <w:highlight w:val="yellow"/>
              </w:rPr>
              <w:t>High Priority Proposal 2.2-6</w:t>
            </w:r>
            <w:r>
              <w:rPr>
                <w:b/>
                <w:bCs/>
                <w:highlight w:val="yellow"/>
              </w:rPr>
              <w:t>n</w:t>
            </w:r>
            <w:r w:rsidRPr="00A77291">
              <w:rPr>
                <w:b/>
                <w:bCs/>
              </w:rPr>
              <w:t>:</w:t>
            </w:r>
          </w:p>
          <w:p w14:paraId="43F72B70" w14:textId="77777777" w:rsidR="00F5577F" w:rsidRPr="00CE5AF9" w:rsidRDefault="00F5577F" w:rsidP="005025F6">
            <w:pPr>
              <w:pStyle w:val="afe"/>
              <w:numPr>
                <w:ilvl w:val="0"/>
                <w:numId w:val="135"/>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random access in idle/inactive mode in separate initial DL BWP for RedCap UEs in FR1,</w:t>
            </w:r>
          </w:p>
          <w:p w14:paraId="7C4A3875" w14:textId="77777777" w:rsidR="00F5577F" w:rsidRPr="00CE5AF9" w:rsidRDefault="00F5577F" w:rsidP="005025F6">
            <w:pPr>
              <w:pStyle w:val="afe"/>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If a separate initial DL BWP for RedCap UEs is configured in FR1, is configured for random access, including CORESET/CSS for random access.</w:t>
            </w:r>
          </w:p>
          <w:p w14:paraId="4664D95D" w14:textId="77777777" w:rsidR="00F5577F" w:rsidRPr="00CE5AF9" w:rsidRDefault="00F5577F" w:rsidP="005025F6">
            <w:pPr>
              <w:pStyle w:val="afe"/>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the separate initial DL BWP is only configured for random access, then the UE </w:t>
            </w:r>
            <w:r w:rsidRPr="00C755E6">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will not</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 SSB transmission in the separate initial DL BWP.</w:t>
            </w:r>
          </w:p>
          <w:p w14:paraId="25F39E2D" w14:textId="77777777" w:rsidR="00F5577F" w:rsidRPr="00CE5AF9" w:rsidRDefault="00F5577F" w:rsidP="005025F6">
            <w:pPr>
              <w:pStyle w:val="afe"/>
              <w:numPr>
                <w:ilvl w:val="2"/>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The network may </w:t>
            </w:r>
            <w:r w:rsidRPr="00C755E6">
              <w:rPr>
                <w:rFonts w:ascii="Times New Roman" w:hAnsi="Times New Roman" w:cs="Times New Roman"/>
                <w:b/>
                <w:bCs/>
                <w:strike/>
                <w:color w:val="FF0000"/>
                <w:sz w:val="20"/>
                <w:szCs w:val="20"/>
                <w:lang w:val="en-US"/>
              </w:rPr>
              <w:t>or may not</w:t>
            </w:r>
            <w:r w:rsidRPr="00CE5AF9">
              <w:rPr>
                <w:rFonts w:ascii="Times New Roman" w:hAnsi="Times New Roman" w:cs="Times New Roman"/>
                <w:b/>
                <w:bCs/>
                <w:sz w:val="20"/>
                <w:szCs w:val="20"/>
                <w:lang w:val="en-US"/>
              </w:rPr>
              <w:t xml:space="preserve"> configure SSB in this case.</w:t>
            </w:r>
          </w:p>
          <w:p w14:paraId="0E07F293" w14:textId="77777777" w:rsidR="00F5577F" w:rsidRPr="00CE5AF9" w:rsidRDefault="00F5577F" w:rsidP="005025F6">
            <w:pPr>
              <w:pStyle w:val="afe"/>
              <w:numPr>
                <w:ilvl w:val="0"/>
                <w:numId w:val="135"/>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paging in idle/inactive mode in separate initial DL BWP for RedCap UEs in FR1,</w:t>
            </w:r>
          </w:p>
          <w:p w14:paraId="61F1BD27" w14:textId="77777777" w:rsidR="00F5577F" w:rsidRPr="00CE5AF9" w:rsidRDefault="00F5577F" w:rsidP="005025F6">
            <w:pPr>
              <w:pStyle w:val="afe"/>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From RAN1 perspective, if a separate initial DL BWP for RedCap UEs is configured in FR1, it can be configured for paging, including CORESET/CSS for paging.</w:t>
            </w:r>
          </w:p>
          <w:p w14:paraId="11F27383" w14:textId="77777777" w:rsidR="00F5577F" w:rsidRPr="00CE5AF9" w:rsidRDefault="00F5577F" w:rsidP="005025F6">
            <w:pPr>
              <w:pStyle w:val="afe"/>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FFS: If the separate initial DL BWP is configured for paging, then the UE [</w:t>
            </w:r>
            <w:r w:rsidRPr="00C755E6">
              <w:rPr>
                <w:rFonts w:ascii="Times New Roman" w:hAnsi="Times New Roman" w:cs="Times New Roman"/>
                <w:b/>
                <w:bCs/>
                <w:strike/>
                <w:color w:val="FF0000"/>
                <w:sz w:val="20"/>
                <w:szCs w:val="20"/>
                <w:lang w:val="en-US"/>
              </w:rPr>
              <w:t>expects</w:t>
            </w:r>
            <w:r>
              <w:rPr>
                <w:rFonts w:ascii="Times New Roman" w:hAnsi="Times New Roman" w:cs="Times New Roman"/>
                <w:b/>
                <w:bCs/>
                <w:color w:val="FF0000"/>
                <w:sz w:val="20"/>
                <w:szCs w:val="20"/>
                <w:lang w:val="en-US"/>
              </w:rPr>
              <w:t xml:space="preserve"> may expect</w:t>
            </w:r>
            <w:r w:rsidRPr="00CE5AF9">
              <w:rPr>
                <w:rFonts w:ascii="Times New Roman" w:hAnsi="Times New Roman" w:cs="Times New Roman"/>
                <w:b/>
                <w:bCs/>
                <w:sz w:val="20"/>
                <w:szCs w:val="20"/>
                <w:lang w:val="en-US"/>
              </w:rPr>
              <w:t xml:space="preserve"> / </w:t>
            </w:r>
            <w:r w:rsidRPr="00C755E6">
              <w:rPr>
                <w:rFonts w:ascii="Times New Roman" w:hAnsi="Times New Roman" w:cs="Times New Roman"/>
                <w:b/>
                <w:bCs/>
                <w:strike/>
                <w:color w:val="FF0000"/>
                <w:sz w:val="20"/>
                <w:szCs w:val="20"/>
                <w:lang w:val="en-US"/>
              </w:rPr>
              <w:t>does not expect</w:t>
            </w:r>
            <w:r>
              <w:rPr>
                <w:rFonts w:ascii="Times New Roman" w:hAnsi="Times New Roman" w:cs="Times New Roman"/>
                <w:b/>
                <w:bCs/>
                <w:color w:val="FF0000"/>
                <w:sz w:val="20"/>
                <w:szCs w:val="20"/>
                <w:lang w:val="en-US"/>
              </w:rPr>
              <w:t xml:space="preserve"> will not expect</w:t>
            </w:r>
            <w:r w:rsidRPr="00CE5AF9">
              <w:rPr>
                <w:rFonts w:ascii="Times New Roman" w:hAnsi="Times New Roman" w:cs="Times New Roman"/>
                <w:b/>
                <w:bCs/>
                <w:sz w:val="20"/>
                <w:szCs w:val="20"/>
                <w:lang w:val="en-US"/>
              </w:rPr>
              <w:t>] SSB transmission in the separate initial DL BWP.</w:t>
            </w:r>
          </w:p>
          <w:p w14:paraId="1D46231C" w14:textId="77777777" w:rsidR="00F5577F" w:rsidRPr="00CE5AF9" w:rsidRDefault="00F5577F" w:rsidP="005025F6">
            <w:pPr>
              <w:pStyle w:val="afe"/>
              <w:numPr>
                <w:ilvl w:val="2"/>
                <w:numId w:val="135"/>
              </w:numPr>
              <w:rPr>
                <w:rFonts w:ascii="Times New Roman" w:hAnsi="Times New Roman" w:cs="Times New Roman"/>
                <w:b/>
                <w:bCs/>
                <w:sz w:val="20"/>
                <w:szCs w:val="20"/>
                <w:lang w:val="en-US"/>
              </w:rPr>
            </w:pPr>
            <w:r w:rsidRPr="00C755E6">
              <w:rPr>
                <w:rFonts w:ascii="Times New Roman" w:hAnsi="Times New Roman" w:cs="Times New Roman"/>
                <w:b/>
                <w:bCs/>
                <w:color w:val="FF0000"/>
                <w:sz w:val="20"/>
                <w:szCs w:val="20"/>
                <w:lang w:val="en-US"/>
              </w:rPr>
              <w:t xml:space="preserve">FFS: </w:t>
            </w:r>
            <w:r w:rsidRPr="00CE5AF9">
              <w:rPr>
                <w:rFonts w:ascii="Times New Roman" w:hAnsi="Times New Roman" w:cs="Times New Roman"/>
                <w:b/>
                <w:bCs/>
                <w:sz w:val="20"/>
                <w:szCs w:val="20"/>
                <w:lang w:val="en-US"/>
              </w:rPr>
              <w:t xml:space="preserve">Note: The network may </w:t>
            </w:r>
            <w:r w:rsidRPr="00C755E6">
              <w:rPr>
                <w:rFonts w:ascii="Times New Roman" w:hAnsi="Times New Roman" w:cs="Times New Roman"/>
                <w:b/>
                <w:bCs/>
                <w:strike/>
                <w:color w:val="FF0000"/>
                <w:sz w:val="20"/>
                <w:szCs w:val="20"/>
                <w:lang w:val="en-US"/>
              </w:rPr>
              <w:t>or may not</w:t>
            </w:r>
            <w:r w:rsidRPr="00CE5AF9">
              <w:rPr>
                <w:rFonts w:ascii="Times New Roman" w:hAnsi="Times New Roman" w:cs="Times New Roman"/>
                <w:b/>
                <w:bCs/>
                <w:sz w:val="20"/>
                <w:szCs w:val="20"/>
                <w:lang w:val="en-US"/>
              </w:rPr>
              <w:t xml:space="preserve"> configure SSB in this case.</w:t>
            </w:r>
          </w:p>
          <w:p w14:paraId="26BDBDB1" w14:textId="77777777" w:rsidR="00F5577F" w:rsidRPr="00CE5AF9" w:rsidRDefault="00F5577F" w:rsidP="005025F6">
            <w:pPr>
              <w:pStyle w:val="afe"/>
              <w:numPr>
                <w:ilvl w:val="0"/>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Regarding CORESET#0 and SIB1 in idle/inactive/connected mode for RedCap UEs in FR1,</w:t>
            </w:r>
          </w:p>
          <w:p w14:paraId="582304F1" w14:textId="77777777" w:rsidR="00F5577F" w:rsidRPr="00CE5AF9" w:rsidRDefault="00F5577F" w:rsidP="005025F6">
            <w:pPr>
              <w:pStyle w:val="afe"/>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a separate initial DL BWP for RedCap UEs is configured in FR1, then the UE </w:t>
            </w:r>
            <w:r w:rsidRPr="00C755E6">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will not</w:t>
            </w:r>
            <w:r w:rsidRPr="00CE5AF9">
              <w:rPr>
                <w:rFonts w:ascii="Times New Roman" w:hAnsi="Times New Roman" w:cs="Times New Roman"/>
                <w:b/>
                <w:bCs/>
                <w:sz w:val="20"/>
                <w:szCs w:val="20"/>
                <w:lang w:val="en-US"/>
              </w:rPr>
              <w:t xml:space="preserve"> expect it to contain MIB-configured CORESET#0 or SIB1.</w:t>
            </w:r>
          </w:p>
          <w:p w14:paraId="528182FE" w14:textId="77777777" w:rsidR="00F5577F" w:rsidRPr="00CE5AF9" w:rsidRDefault="00F5577F" w:rsidP="005025F6">
            <w:pPr>
              <w:pStyle w:val="afe"/>
              <w:numPr>
                <w:ilvl w:val="2"/>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The network may </w:t>
            </w:r>
            <w:r w:rsidRPr="00C755E6">
              <w:rPr>
                <w:rFonts w:ascii="Times New Roman" w:hAnsi="Times New Roman" w:cs="Times New Roman"/>
                <w:b/>
                <w:bCs/>
                <w:strike/>
                <w:color w:val="FF0000"/>
                <w:sz w:val="20"/>
                <w:szCs w:val="20"/>
                <w:lang w:val="en-US"/>
              </w:rPr>
              <w:t>or may not</w:t>
            </w:r>
            <w:r w:rsidRPr="00CE5AF9">
              <w:rPr>
                <w:rFonts w:ascii="Times New Roman" w:hAnsi="Times New Roman" w:cs="Times New Roman"/>
                <w:b/>
                <w:bCs/>
                <w:sz w:val="20"/>
                <w:szCs w:val="20"/>
                <w:lang w:val="en-US"/>
              </w:rPr>
              <w:t xml:space="preserve"> configure </w:t>
            </w:r>
            <w:r w:rsidRPr="00EA7D32">
              <w:rPr>
                <w:rFonts w:ascii="Times New Roman" w:hAnsi="Times New Roman" w:cs="Times New Roman"/>
                <w:b/>
                <w:bCs/>
                <w:color w:val="FF0000"/>
                <w:sz w:val="20"/>
                <w:szCs w:val="20"/>
                <w:lang w:val="en-US"/>
              </w:rPr>
              <w:t>MIB-configured</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SIB1 to be within the separate initial DL BWP.</w:t>
            </w:r>
          </w:p>
          <w:p w14:paraId="4D8B2443" w14:textId="77777777" w:rsidR="00F5577F" w:rsidRPr="00CE5AF9" w:rsidRDefault="00F5577F" w:rsidP="005025F6">
            <w:pPr>
              <w:pStyle w:val="afe"/>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lastRenderedPageBreak/>
              <w:t xml:space="preserve">If an RRC-configured DL BWP is configured in FR1, then the UE </w:t>
            </w:r>
            <w:r w:rsidRPr="00C755E6">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will not</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 it to contain MIB-configured CORESET#0 or SIB1.</w:t>
            </w:r>
          </w:p>
          <w:p w14:paraId="6DFAFDF2" w14:textId="77777777" w:rsidR="00F5577F" w:rsidRPr="00CE5AF9" w:rsidRDefault="00F5577F" w:rsidP="005025F6">
            <w:pPr>
              <w:pStyle w:val="afe"/>
              <w:numPr>
                <w:ilvl w:val="2"/>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The network may </w:t>
            </w:r>
            <w:r w:rsidRPr="00C755E6">
              <w:rPr>
                <w:rFonts w:ascii="Times New Roman" w:hAnsi="Times New Roman" w:cs="Times New Roman"/>
                <w:b/>
                <w:bCs/>
                <w:strike/>
                <w:color w:val="FF0000"/>
                <w:sz w:val="20"/>
                <w:szCs w:val="20"/>
                <w:lang w:val="en-US"/>
              </w:rPr>
              <w:t>or may not</w:t>
            </w:r>
            <w:r w:rsidRPr="00CE5AF9">
              <w:rPr>
                <w:rFonts w:ascii="Times New Roman" w:hAnsi="Times New Roman" w:cs="Times New Roman"/>
                <w:b/>
                <w:bCs/>
                <w:sz w:val="20"/>
                <w:szCs w:val="20"/>
                <w:lang w:val="en-US"/>
              </w:rPr>
              <w:t xml:space="preserve"> configure </w:t>
            </w:r>
            <w:r w:rsidRPr="00EA7D32">
              <w:rPr>
                <w:rFonts w:ascii="Times New Roman" w:hAnsi="Times New Roman" w:cs="Times New Roman"/>
                <w:b/>
                <w:bCs/>
                <w:color w:val="FF0000"/>
                <w:sz w:val="20"/>
                <w:szCs w:val="20"/>
                <w:lang w:val="en-US"/>
              </w:rPr>
              <w:t>MIB-configured</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SIB1 to be within the RRC-configured DL BWP.</w:t>
            </w:r>
          </w:p>
          <w:p w14:paraId="50ED246D" w14:textId="77777777" w:rsidR="00F5577F" w:rsidRPr="00CE5AF9" w:rsidRDefault="00F5577F" w:rsidP="005025F6">
            <w:pPr>
              <w:pStyle w:val="afe"/>
              <w:numPr>
                <w:ilvl w:val="0"/>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Regarding connected mode in an RRC-configured active DL BWP for a RedCap UE in FR1,</w:t>
            </w:r>
          </w:p>
          <w:p w14:paraId="349B38A6" w14:textId="77777777" w:rsidR="00F5577F" w:rsidRPr="00CE5AF9" w:rsidRDefault="00F5577F" w:rsidP="005025F6">
            <w:pPr>
              <w:pStyle w:val="afe"/>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14:paraId="41D903FC" w14:textId="77777777" w:rsidR="00F5577F" w:rsidRDefault="00F5577F" w:rsidP="005025F6">
            <w:pPr>
              <w:pStyle w:val="afe"/>
              <w:numPr>
                <w:ilvl w:val="2"/>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not supporting operation without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C755E6">
              <w:rPr>
                <w:rFonts w:ascii="Times New Roman" w:hAnsi="Times New Roman" w:cs="Times New Roman"/>
                <w:b/>
                <w:bCs/>
                <w:color w:val="FF0000"/>
                <w:sz w:val="20"/>
                <w:szCs w:val="20"/>
                <w:lang w:val="en-US"/>
              </w:rPr>
              <w:t>may</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expect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3D7A9F8E" w14:textId="77777777" w:rsidR="00F5577F" w:rsidRPr="009331DE" w:rsidRDefault="00F5577F" w:rsidP="005025F6">
            <w:pPr>
              <w:pStyle w:val="afe"/>
              <w:numPr>
                <w:ilvl w:val="3"/>
                <w:numId w:val="135"/>
              </w:numPr>
              <w:rPr>
                <w:rFonts w:ascii="Times New Roman" w:hAnsi="Times New Roman" w:cs="Times New Roman"/>
                <w:b/>
                <w:bCs/>
                <w:color w:val="FF0000"/>
                <w:sz w:val="20"/>
                <w:szCs w:val="20"/>
                <w:lang w:val="en-US"/>
              </w:rPr>
            </w:pPr>
            <w:r w:rsidRPr="009331DE">
              <w:rPr>
                <w:rFonts w:ascii="Times New Roman" w:hAnsi="Times New Roman" w:cs="Times New Roman"/>
                <w:b/>
                <w:bCs/>
                <w:color w:val="FF0000"/>
                <w:sz w:val="20"/>
                <w:szCs w:val="20"/>
                <w:lang w:val="en-US"/>
              </w:rPr>
              <w:t>This corresponds to mandatory RedCap UE feature.</w:t>
            </w:r>
          </w:p>
          <w:p w14:paraId="2447EF97" w14:textId="77777777" w:rsidR="00F5577F" w:rsidRDefault="00F5577F" w:rsidP="005025F6">
            <w:pPr>
              <w:pStyle w:val="afe"/>
              <w:numPr>
                <w:ilvl w:val="2"/>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w:t>
            </w:r>
            <w:r w:rsidRPr="00912058">
              <w:rPr>
                <w:rFonts w:ascii="Times New Roman" w:hAnsi="Times New Roman" w:cs="Times New Roman"/>
                <w:b/>
                <w:bCs/>
                <w:color w:val="FF0000"/>
                <w:sz w:val="20"/>
                <w:szCs w:val="20"/>
                <w:lang w:val="en-US"/>
              </w:rPr>
              <w:t>optionally</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supporting operation without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C755E6">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will not</w:t>
            </w:r>
            <w:r w:rsidRPr="00CE5AF9">
              <w:rPr>
                <w:rFonts w:ascii="Times New Roman" w:hAnsi="Times New Roman" w:cs="Times New Roman"/>
                <w:b/>
                <w:bCs/>
                <w:sz w:val="20"/>
                <w:szCs w:val="20"/>
                <w:lang w:val="en-US"/>
              </w:rPr>
              <w:t xml:space="preserve"> expect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76BF47FF" w14:textId="77777777" w:rsidR="00F5577F" w:rsidRPr="009331DE" w:rsidRDefault="00F5577F" w:rsidP="005025F6">
            <w:pPr>
              <w:pStyle w:val="afe"/>
              <w:numPr>
                <w:ilvl w:val="3"/>
                <w:numId w:val="135"/>
              </w:numPr>
              <w:rPr>
                <w:rFonts w:ascii="Times New Roman" w:hAnsi="Times New Roman" w:cs="Times New Roman"/>
                <w:b/>
                <w:bCs/>
                <w:color w:val="FF0000"/>
                <w:sz w:val="20"/>
                <w:szCs w:val="20"/>
                <w:lang w:val="en-US"/>
              </w:rPr>
            </w:pPr>
            <w:r w:rsidRPr="009331DE">
              <w:rPr>
                <w:rFonts w:ascii="Times New Roman" w:hAnsi="Times New Roman" w:cs="Times New Roman"/>
                <w:b/>
                <w:bCs/>
                <w:color w:val="FF0000"/>
                <w:sz w:val="20"/>
                <w:szCs w:val="20"/>
                <w:lang w:val="en-US"/>
              </w:rPr>
              <w:t>This corresponds to optional RedCap UE feature.</w:t>
            </w:r>
          </w:p>
          <w:p w14:paraId="233A012B" w14:textId="77777777" w:rsidR="00F5577F" w:rsidRPr="00CE5AF9" w:rsidRDefault="00F5577F" w:rsidP="005025F6">
            <w:pPr>
              <w:pStyle w:val="afe"/>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FFS: For BWP#0 configuration option 1, whether the UE can expect SSB transmission in the separate initial DL BWP when it is used in connected mode</w:t>
            </w:r>
          </w:p>
          <w:p w14:paraId="38B6FD7B" w14:textId="034B8818" w:rsidR="00F5577F" w:rsidRPr="009E4535" w:rsidRDefault="00F5577F" w:rsidP="005025F6">
            <w:pPr>
              <w:pStyle w:val="afe"/>
              <w:numPr>
                <w:ilvl w:val="2"/>
                <w:numId w:val="134"/>
              </w:numPr>
              <w:tabs>
                <w:tab w:val="left" w:pos="3780"/>
              </w:tabs>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tc>
      </w:tr>
      <w:tr w:rsidR="001F6878" w:rsidRPr="00A77291" w14:paraId="1C0279CC" w14:textId="77777777" w:rsidTr="007E45C9">
        <w:tc>
          <w:tcPr>
            <w:tcW w:w="1572" w:type="dxa"/>
          </w:tcPr>
          <w:p w14:paraId="79BE4039" w14:textId="5460611E" w:rsidR="001F6878" w:rsidRPr="00C91058" w:rsidRDefault="00EC2982" w:rsidP="001D618D">
            <w:pPr>
              <w:rPr>
                <w:rFonts w:eastAsia="Yu Mincho"/>
                <w:lang w:val="en-US" w:eastAsia="ja-JP"/>
              </w:rPr>
            </w:pPr>
            <w:r>
              <w:rPr>
                <w:rFonts w:eastAsia="Yu Mincho"/>
                <w:lang w:val="en-US" w:eastAsia="ja-JP"/>
              </w:rPr>
              <w:lastRenderedPageBreak/>
              <w:t>Qualcomm</w:t>
            </w:r>
          </w:p>
        </w:tc>
        <w:tc>
          <w:tcPr>
            <w:tcW w:w="1261" w:type="dxa"/>
            <w:gridSpan w:val="2"/>
          </w:tcPr>
          <w:p w14:paraId="12B2D507" w14:textId="107AA5C6" w:rsidR="001F6878" w:rsidRPr="00C91058" w:rsidRDefault="00EC2982" w:rsidP="001D618D">
            <w:pPr>
              <w:tabs>
                <w:tab w:val="left" w:pos="551"/>
              </w:tabs>
              <w:rPr>
                <w:rFonts w:eastAsia="Yu Mincho"/>
                <w:lang w:val="en-US" w:eastAsia="ja-JP"/>
              </w:rPr>
            </w:pPr>
            <w:r>
              <w:rPr>
                <w:rFonts w:eastAsia="Yu Mincho"/>
                <w:lang w:val="en-US" w:eastAsia="ja-JP"/>
              </w:rPr>
              <w:t>N</w:t>
            </w:r>
          </w:p>
        </w:tc>
        <w:tc>
          <w:tcPr>
            <w:tcW w:w="7023" w:type="dxa"/>
          </w:tcPr>
          <w:p w14:paraId="61D3019A" w14:textId="5562F3D4" w:rsidR="001F6878" w:rsidRDefault="00EC2982" w:rsidP="001D618D">
            <w:pPr>
              <w:rPr>
                <w:rFonts w:eastAsia="Malgun Gothic"/>
                <w:lang w:val="en-US" w:eastAsia="ko-KR"/>
              </w:rPr>
            </w:pPr>
            <w:r>
              <w:rPr>
                <w:rFonts w:eastAsia="Malgun Gothic"/>
                <w:lang w:val="en-US" w:eastAsia="ko-KR"/>
              </w:rPr>
              <w:t>Our concerns/comments have not been addressed by the FL.</w:t>
            </w:r>
          </w:p>
          <w:p w14:paraId="230DE457" w14:textId="63423FB2" w:rsidR="00EC2982" w:rsidRDefault="00EC2982" w:rsidP="001D618D">
            <w:pPr>
              <w:rPr>
                <w:rFonts w:eastAsia="Malgun Gothic"/>
                <w:lang w:val="en-US" w:eastAsia="ko-KR"/>
              </w:rPr>
            </w:pPr>
            <w:r>
              <w:rPr>
                <w:rFonts w:eastAsia="Malgun Gothic"/>
                <w:lang w:val="en-US" w:eastAsia="ko-KR"/>
              </w:rPr>
              <w:t>Our views can be summarized as follows:</w:t>
            </w:r>
          </w:p>
          <w:p w14:paraId="781BE2F4" w14:textId="77777777" w:rsidR="00EC2982" w:rsidRPr="00E30E71" w:rsidRDefault="00EC2982" w:rsidP="00EC2982">
            <w:pPr>
              <w:pStyle w:val="afe"/>
              <w:numPr>
                <w:ilvl w:val="0"/>
                <w:numId w:val="136"/>
              </w:numPr>
              <w:rPr>
                <w:sz w:val="20"/>
                <w:szCs w:val="22"/>
                <w:lang w:val="en-US"/>
              </w:rPr>
            </w:pPr>
            <w:r w:rsidRPr="00E30E71">
              <w:rPr>
                <w:bCs/>
                <w:sz w:val="20"/>
                <w:szCs w:val="22"/>
              </w:rPr>
              <w:t xml:space="preserve">a separate initial DL BWP can be configured for RedCap UE, if and only if </w:t>
            </w:r>
            <w:r w:rsidRPr="00E30E71">
              <w:rPr>
                <w:sz w:val="20"/>
                <w:szCs w:val="22"/>
                <w:lang w:val="en-US"/>
              </w:rPr>
              <w:t xml:space="preserve">SSB transmission and CORESET/CSS for RACH and paging are configured in the separate initial DL BWP. Otherwise, it is not necessary to configure a separate initial DL BWP. </w:t>
            </w:r>
          </w:p>
          <w:p w14:paraId="60DEA5F9" w14:textId="77777777" w:rsidR="00EC2982" w:rsidRPr="00E30E71" w:rsidRDefault="00EC2982" w:rsidP="00EC2982">
            <w:pPr>
              <w:pStyle w:val="afe"/>
              <w:numPr>
                <w:ilvl w:val="0"/>
                <w:numId w:val="136"/>
              </w:numPr>
              <w:rPr>
                <w:sz w:val="20"/>
                <w:szCs w:val="22"/>
                <w:lang w:val="en-US"/>
              </w:rPr>
            </w:pPr>
            <w:r w:rsidRPr="00E30E71">
              <w:rPr>
                <w:sz w:val="20"/>
                <w:szCs w:val="22"/>
                <w:lang w:val="en-US"/>
              </w:rPr>
              <w:t>In RRC connected state, a RedCap UE is not mandated to operate on an active DL BWP without SSB, wherein the SSB can be a CD-SSB or non-CD SSB.</w:t>
            </w:r>
          </w:p>
          <w:p w14:paraId="58921AB2" w14:textId="77777777" w:rsidR="00EC2982" w:rsidRPr="00E30E71" w:rsidRDefault="00EC2982" w:rsidP="00EC2982">
            <w:pPr>
              <w:pStyle w:val="afe"/>
              <w:numPr>
                <w:ilvl w:val="0"/>
                <w:numId w:val="136"/>
              </w:numPr>
              <w:rPr>
                <w:sz w:val="20"/>
                <w:szCs w:val="22"/>
                <w:lang w:val="en-US"/>
              </w:rPr>
            </w:pPr>
            <w:r w:rsidRPr="00E30E71">
              <w:rPr>
                <w:sz w:val="20"/>
                <w:szCs w:val="22"/>
                <w:lang w:val="en-US"/>
              </w:rPr>
              <w:t>In RRC connected state, a RedCap UE is not required to monitor Type 0/0A CSS in CORESET0 periodically. SI update for RedCap UEs are conveyed by paging message or dedicated RRC message, wherein the paging message or RRC message are transmitted in the active DL BWP of RedCap UE.</w:t>
            </w:r>
          </w:p>
          <w:p w14:paraId="78170550" w14:textId="58050120" w:rsidR="00EC2982" w:rsidRDefault="00EC2982" w:rsidP="00EC2982">
            <w:pPr>
              <w:rPr>
                <w:bCs/>
                <w:lang w:val="en-US"/>
              </w:rPr>
            </w:pPr>
            <w:r>
              <w:rPr>
                <w:bCs/>
                <w:lang w:val="en-US"/>
              </w:rPr>
              <w:t>Based on our view above, we can accept the following updated proposals as a compromise:</w:t>
            </w:r>
          </w:p>
          <w:p w14:paraId="5308FF64" w14:textId="77777777" w:rsidR="00E45C14" w:rsidRDefault="00E45C14" w:rsidP="00EC2982">
            <w:pPr>
              <w:rPr>
                <w:bCs/>
                <w:lang w:val="en-US"/>
              </w:rPr>
            </w:pPr>
          </w:p>
          <w:p w14:paraId="71F3CEF4" w14:textId="088B419A" w:rsidR="00EC2982" w:rsidRPr="00536875" w:rsidRDefault="00EC2982" w:rsidP="00EC2982">
            <w:pPr>
              <w:rPr>
                <w:b/>
                <w:bCs/>
              </w:rPr>
            </w:pPr>
            <w:r w:rsidRPr="00536875">
              <w:rPr>
                <w:b/>
                <w:bCs/>
                <w:highlight w:val="cyan"/>
              </w:rPr>
              <w:t>High Priority Proposal 2.2-6</w:t>
            </w:r>
            <w:r>
              <w:rPr>
                <w:b/>
                <w:bCs/>
                <w:highlight w:val="cyan"/>
              </w:rPr>
              <w:t>n plus</w:t>
            </w:r>
            <w:r w:rsidRPr="00536875">
              <w:rPr>
                <w:b/>
                <w:bCs/>
                <w:highlight w:val="cyan"/>
              </w:rPr>
              <w:t xml:space="preserve"> (Updated by Qualcomm)</w:t>
            </w:r>
          </w:p>
          <w:p w14:paraId="31576C50" w14:textId="77777777" w:rsidR="00EC2982" w:rsidRPr="009376F7" w:rsidRDefault="00EC2982" w:rsidP="00EC2982">
            <w:pPr>
              <w:pStyle w:val="afe"/>
              <w:numPr>
                <w:ilvl w:val="0"/>
                <w:numId w:val="137"/>
              </w:numPr>
              <w:rPr>
                <w:b/>
                <w:bCs/>
                <w:sz w:val="20"/>
                <w:szCs w:val="22"/>
                <w:lang w:val="en-US"/>
              </w:rPr>
            </w:pPr>
            <w:r w:rsidRPr="009376F7">
              <w:rPr>
                <w:b/>
                <w:bCs/>
                <w:sz w:val="20"/>
                <w:szCs w:val="22"/>
                <w:lang w:val="en-US"/>
              </w:rPr>
              <w:t xml:space="preserve">Regarding </w:t>
            </w:r>
            <w:r w:rsidRPr="009376F7">
              <w:rPr>
                <w:b/>
                <w:bCs/>
                <w:color w:val="FF0000"/>
                <w:sz w:val="20"/>
                <w:szCs w:val="22"/>
                <w:lang w:val="en-US"/>
              </w:rPr>
              <w:t xml:space="preserve">random access and/or paging </w:t>
            </w:r>
            <w:r w:rsidRPr="009376F7">
              <w:rPr>
                <w:b/>
                <w:bCs/>
                <w:sz w:val="20"/>
                <w:szCs w:val="22"/>
                <w:lang w:val="en-US"/>
              </w:rPr>
              <w:t>for RedCap UEs in idle/inactive modes on FR1</w:t>
            </w:r>
            <w:r>
              <w:rPr>
                <w:b/>
                <w:bCs/>
                <w:sz w:val="20"/>
                <w:szCs w:val="22"/>
                <w:lang w:val="en-US"/>
              </w:rPr>
              <w:t>,</w:t>
            </w:r>
          </w:p>
          <w:p w14:paraId="01E314B4" w14:textId="77777777" w:rsidR="00EC2982" w:rsidRPr="009376F7" w:rsidRDefault="00EC2982" w:rsidP="00EC2982">
            <w:pPr>
              <w:pStyle w:val="afe"/>
              <w:numPr>
                <w:ilvl w:val="1"/>
                <w:numId w:val="137"/>
              </w:numPr>
              <w:rPr>
                <w:b/>
                <w:bCs/>
                <w:sz w:val="20"/>
                <w:szCs w:val="22"/>
                <w:lang w:val="en-US"/>
              </w:rPr>
            </w:pPr>
            <w:r w:rsidRPr="009376F7">
              <w:rPr>
                <w:b/>
                <w:bCs/>
                <w:sz w:val="20"/>
                <w:szCs w:val="22"/>
                <w:lang w:val="en-US"/>
              </w:rPr>
              <w:t xml:space="preserve">a separate initial DL BWP can be configured for RedCap UE, if: </w:t>
            </w:r>
          </w:p>
          <w:p w14:paraId="7F9DF67C" w14:textId="77777777" w:rsidR="00EC2982" w:rsidRPr="00FE2DE9" w:rsidRDefault="00EC2982" w:rsidP="00EC2982">
            <w:pPr>
              <w:pStyle w:val="afe"/>
              <w:numPr>
                <w:ilvl w:val="2"/>
                <w:numId w:val="137"/>
              </w:numPr>
              <w:rPr>
                <w:b/>
                <w:bCs/>
                <w:color w:val="FF0000"/>
                <w:lang w:val="en-US"/>
              </w:rPr>
            </w:pPr>
            <w:r w:rsidRPr="00FE2DE9">
              <w:rPr>
                <w:b/>
                <w:bCs/>
                <w:color w:val="FF0000"/>
                <w:sz w:val="20"/>
                <w:szCs w:val="22"/>
                <w:lang w:val="en-US"/>
              </w:rPr>
              <w:t>RedCap UE expects SSB transmission in the separate initial DL BWP,  and</w:t>
            </w:r>
          </w:p>
          <w:p w14:paraId="6A05DC9F" w14:textId="2630668A" w:rsidR="00EC2982" w:rsidRPr="00E45C14" w:rsidRDefault="00EC2982" w:rsidP="00EC2982">
            <w:pPr>
              <w:pStyle w:val="afe"/>
              <w:numPr>
                <w:ilvl w:val="2"/>
                <w:numId w:val="137"/>
              </w:numPr>
              <w:rPr>
                <w:b/>
                <w:bCs/>
                <w:color w:val="FF0000"/>
                <w:lang w:val="en-US"/>
              </w:rPr>
            </w:pPr>
            <w:r w:rsidRPr="00FE2DE9">
              <w:rPr>
                <w:b/>
                <w:bCs/>
                <w:color w:val="FF0000"/>
                <w:sz w:val="20"/>
                <w:szCs w:val="22"/>
                <w:lang w:val="en-US"/>
              </w:rPr>
              <w:t>CORESET/CSS for random access and paging are configured in the separate initial DL BWP</w:t>
            </w:r>
          </w:p>
          <w:p w14:paraId="29DA869D" w14:textId="77777777" w:rsidR="00E45C14" w:rsidRPr="00FE2DE9" w:rsidRDefault="00E45C14" w:rsidP="00E45C14">
            <w:pPr>
              <w:pStyle w:val="afe"/>
              <w:ind w:left="2160"/>
              <w:rPr>
                <w:b/>
                <w:bCs/>
                <w:color w:val="FF0000"/>
                <w:lang w:val="en-US"/>
              </w:rPr>
            </w:pPr>
          </w:p>
          <w:p w14:paraId="7DEDADFA" w14:textId="77777777" w:rsidR="00EC2982" w:rsidRPr="009376F7" w:rsidRDefault="00EC2982" w:rsidP="00EC2982">
            <w:pPr>
              <w:pStyle w:val="afe"/>
              <w:numPr>
                <w:ilvl w:val="0"/>
                <w:numId w:val="137"/>
              </w:numPr>
              <w:rPr>
                <w:b/>
                <w:bCs/>
                <w:sz w:val="20"/>
                <w:szCs w:val="22"/>
                <w:lang w:val="en-US"/>
              </w:rPr>
            </w:pPr>
            <w:r w:rsidRPr="009376F7">
              <w:rPr>
                <w:b/>
                <w:bCs/>
                <w:sz w:val="20"/>
                <w:szCs w:val="22"/>
                <w:lang w:val="en-US"/>
              </w:rPr>
              <w:t xml:space="preserve">Regarding </w:t>
            </w:r>
            <w:r w:rsidRPr="009376F7">
              <w:rPr>
                <w:b/>
                <w:bCs/>
                <w:color w:val="FF0000"/>
                <w:sz w:val="20"/>
                <w:szCs w:val="22"/>
                <w:lang w:val="en-US"/>
              </w:rPr>
              <w:t xml:space="preserve">random access and/or paging </w:t>
            </w:r>
            <w:r w:rsidRPr="009376F7">
              <w:rPr>
                <w:b/>
                <w:bCs/>
                <w:sz w:val="20"/>
                <w:szCs w:val="22"/>
                <w:lang w:val="en-US"/>
              </w:rPr>
              <w:t>for RedCap UEs in idle/inactive modes on FR1</w:t>
            </w:r>
            <w:r>
              <w:rPr>
                <w:b/>
                <w:bCs/>
                <w:sz w:val="20"/>
                <w:szCs w:val="22"/>
                <w:lang w:val="en-US"/>
              </w:rPr>
              <w:t>,</w:t>
            </w:r>
          </w:p>
          <w:p w14:paraId="22385771" w14:textId="7AACA1C3" w:rsidR="00EC2982" w:rsidRPr="00FE2DE9" w:rsidRDefault="00EC2982" w:rsidP="00EC2982">
            <w:pPr>
              <w:pStyle w:val="afe"/>
              <w:numPr>
                <w:ilvl w:val="0"/>
                <w:numId w:val="140"/>
              </w:numPr>
              <w:rPr>
                <w:rFonts w:ascii="Times New Roman" w:hAnsi="Times New Roman" w:cs="Times New Roman"/>
                <w:b/>
                <w:bCs/>
                <w:color w:val="FF0000"/>
                <w:sz w:val="20"/>
                <w:szCs w:val="20"/>
                <w:lang w:val="en-US"/>
              </w:rPr>
            </w:pPr>
            <w:r w:rsidRPr="00FE2DE9">
              <w:rPr>
                <w:rFonts w:ascii="Times New Roman" w:hAnsi="Times New Roman" w:cs="Times New Roman"/>
                <w:b/>
                <w:bCs/>
                <w:color w:val="FF0000"/>
                <w:sz w:val="20"/>
                <w:szCs w:val="20"/>
                <w:lang w:val="en-US"/>
              </w:rPr>
              <w:lastRenderedPageBreak/>
              <w:t xml:space="preserve">RedCap UE </w:t>
            </w:r>
            <w:r w:rsidR="00E45C14">
              <w:rPr>
                <w:rFonts w:ascii="Times New Roman" w:hAnsi="Times New Roman" w:cs="Times New Roman"/>
                <w:b/>
                <w:bCs/>
                <w:color w:val="FF0000"/>
                <w:sz w:val="20"/>
                <w:szCs w:val="20"/>
                <w:lang w:val="en-US"/>
              </w:rPr>
              <w:t>will</w:t>
            </w:r>
            <w:r w:rsidRPr="00FE2DE9">
              <w:rPr>
                <w:rFonts w:ascii="Times New Roman" w:hAnsi="Times New Roman" w:cs="Times New Roman"/>
                <w:b/>
                <w:bCs/>
                <w:color w:val="FF0000"/>
                <w:sz w:val="20"/>
                <w:szCs w:val="20"/>
                <w:lang w:val="en-US"/>
              </w:rPr>
              <w:t xml:space="preserve"> not expect to be configured with a separate initial DL BWP, if the separate initial DL BWP does not include SSB</w:t>
            </w:r>
          </w:p>
          <w:p w14:paraId="667F5B32" w14:textId="1EE6F0E7" w:rsidR="00EC2982" w:rsidRDefault="00EC2982" w:rsidP="00EC2982">
            <w:pPr>
              <w:pStyle w:val="afe"/>
              <w:numPr>
                <w:ilvl w:val="0"/>
                <w:numId w:val="140"/>
              </w:numPr>
              <w:rPr>
                <w:rFonts w:ascii="Times New Roman" w:hAnsi="Times New Roman" w:cs="Times New Roman"/>
                <w:b/>
                <w:bCs/>
                <w:color w:val="FF0000"/>
                <w:sz w:val="20"/>
                <w:szCs w:val="20"/>
                <w:lang w:val="en-US"/>
              </w:rPr>
            </w:pPr>
            <w:r w:rsidRPr="00FE2DE9">
              <w:rPr>
                <w:rFonts w:ascii="Times New Roman" w:hAnsi="Times New Roman" w:cs="Times New Roman"/>
                <w:b/>
                <w:bCs/>
                <w:color w:val="FF0000"/>
                <w:sz w:val="20"/>
                <w:szCs w:val="20"/>
                <w:lang w:val="en-US"/>
              </w:rPr>
              <w:t>If the separate initial DL BWP is not configured</w:t>
            </w:r>
            <w:r>
              <w:rPr>
                <w:rFonts w:ascii="Times New Roman" w:hAnsi="Times New Roman" w:cs="Times New Roman"/>
                <w:b/>
                <w:bCs/>
                <w:color w:val="FF0000"/>
                <w:sz w:val="20"/>
                <w:szCs w:val="20"/>
                <w:lang w:val="en-US"/>
              </w:rPr>
              <w:t xml:space="preserve"> for RedCap UE</w:t>
            </w:r>
            <w:r w:rsidRPr="00FE2DE9">
              <w:rPr>
                <w:rFonts w:ascii="Times New Roman" w:hAnsi="Times New Roman" w:cs="Times New Roman"/>
                <w:b/>
                <w:bCs/>
                <w:color w:val="FF0000"/>
                <w:sz w:val="20"/>
                <w:szCs w:val="20"/>
                <w:lang w:val="en-US"/>
              </w:rPr>
              <w:t>, RedCap UE and non-RedCap UE share the MIB-configured CORESET</w:t>
            </w:r>
            <w:r>
              <w:rPr>
                <w:rFonts w:ascii="Times New Roman" w:hAnsi="Times New Roman" w:cs="Times New Roman"/>
                <w:b/>
                <w:bCs/>
                <w:color w:val="FF0000"/>
                <w:sz w:val="20"/>
                <w:szCs w:val="20"/>
                <w:lang w:val="en-US"/>
              </w:rPr>
              <w:t>#</w:t>
            </w:r>
            <w:r w:rsidRPr="00FE2DE9">
              <w:rPr>
                <w:rFonts w:ascii="Times New Roman" w:hAnsi="Times New Roman" w:cs="Times New Roman"/>
                <w:b/>
                <w:bCs/>
                <w:color w:val="FF0000"/>
                <w:sz w:val="20"/>
                <w:szCs w:val="20"/>
                <w:lang w:val="en-US"/>
              </w:rPr>
              <w:t>0 and CD-SSB</w:t>
            </w:r>
          </w:p>
          <w:p w14:paraId="1CB49D58" w14:textId="1B3A8635" w:rsidR="00E45C14" w:rsidRDefault="00E45C14" w:rsidP="00E45C14">
            <w:pPr>
              <w:pStyle w:val="afe"/>
              <w:ind w:left="1440"/>
              <w:rPr>
                <w:rFonts w:ascii="Times New Roman" w:hAnsi="Times New Roman" w:cs="Times New Roman"/>
                <w:b/>
                <w:bCs/>
                <w:color w:val="FF0000"/>
                <w:sz w:val="20"/>
                <w:szCs w:val="20"/>
                <w:lang w:val="en-US"/>
              </w:rPr>
            </w:pPr>
          </w:p>
          <w:p w14:paraId="2F3B61CB" w14:textId="77777777" w:rsidR="00E45C14" w:rsidRPr="00FE2DE9" w:rsidRDefault="00E45C14" w:rsidP="00E45C14">
            <w:pPr>
              <w:pStyle w:val="afe"/>
              <w:ind w:left="1440"/>
              <w:rPr>
                <w:rFonts w:ascii="Times New Roman" w:hAnsi="Times New Roman" w:cs="Times New Roman"/>
                <w:b/>
                <w:bCs/>
                <w:color w:val="FF0000"/>
                <w:sz w:val="20"/>
                <w:szCs w:val="20"/>
                <w:lang w:val="en-US"/>
              </w:rPr>
            </w:pPr>
          </w:p>
          <w:p w14:paraId="3EDA8281" w14:textId="77777777" w:rsidR="00EC2982" w:rsidRDefault="00EC2982" w:rsidP="00EC2982">
            <w:pPr>
              <w:pStyle w:val="afe"/>
              <w:numPr>
                <w:ilvl w:val="0"/>
                <w:numId w:val="137"/>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Regarding CORESET#0 and SIB </w:t>
            </w:r>
            <w:r w:rsidRPr="009376F7">
              <w:rPr>
                <w:rFonts w:ascii="Times New Roman" w:hAnsi="Times New Roman" w:cs="Times New Roman"/>
                <w:b/>
                <w:bCs/>
                <w:color w:val="FF0000"/>
                <w:sz w:val="20"/>
                <w:szCs w:val="20"/>
                <w:lang w:val="en-US"/>
              </w:rPr>
              <w:t xml:space="preserve">in idle/inactive mode </w:t>
            </w:r>
            <w:r w:rsidRPr="00CE5AF9">
              <w:rPr>
                <w:rFonts w:ascii="Times New Roman" w:hAnsi="Times New Roman" w:cs="Times New Roman"/>
                <w:b/>
                <w:bCs/>
                <w:sz w:val="20"/>
                <w:szCs w:val="20"/>
                <w:lang w:val="en-US"/>
              </w:rPr>
              <w:t>for RedCap UEs in FR1,</w:t>
            </w:r>
          </w:p>
          <w:p w14:paraId="5FCD5392" w14:textId="27616B49" w:rsidR="00EC2982" w:rsidRPr="009376F7" w:rsidRDefault="00EC2982" w:rsidP="00EC2982">
            <w:pPr>
              <w:pStyle w:val="afe"/>
              <w:numPr>
                <w:ilvl w:val="0"/>
                <w:numId w:val="138"/>
              </w:numPr>
              <w:rPr>
                <w:rFonts w:ascii="Times New Roman" w:hAnsi="Times New Roman" w:cs="Times New Roman"/>
                <w:b/>
                <w:bCs/>
                <w:sz w:val="20"/>
                <w:szCs w:val="20"/>
                <w:lang w:val="en-US"/>
              </w:rPr>
            </w:pPr>
            <w:r w:rsidRPr="00670247">
              <w:rPr>
                <w:rFonts w:ascii="Times New Roman" w:hAnsi="Times New Roman" w:cs="Times New Roman"/>
                <w:b/>
                <w:bCs/>
                <w:color w:val="FF0000"/>
                <w:sz w:val="20"/>
                <w:szCs w:val="20"/>
                <w:lang w:val="en-US"/>
              </w:rPr>
              <w:t xml:space="preserve">Working Assumption: </w:t>
            </w:r>
            <w:r>
              <w:rPr>
                <w:rFonts w:ascii="Times New Roman" w:hAnsi="Times New Roman" w:cs="Times New Roman"/>
                <w:b/>
                <w:bCs/>
                <w:sz w:val="20"/>
                <w:szCs w:val="20"/>
                <w:lang w:val="en-US"/>
              </w:rPr>
              <w:t>i</w:t>
            </w:r>
            <w:r w:rsidRPr="009376F7">
              <w:rPr>
                <w:rFonts w:ascii="Times New Roman" w:hAnsi="Times New Roman" w:cs="Times New Roman"/>
                <w:b/>
                <w:bCs/>
                <w:sz w:val="20"/>
                <w:szCs w:val="20"/>
                <w:lang w:val="en-US"/>
              </w:rPr>
              <w:t xml:space="preserve">f a separate initial DL BWP for RedCap UEs is configured in FR1, then the UE </w:t>
            </w:r>
            <w:r w:rsidR="00E45C14">
              <w:rPr>
                <w:rFonts w:ascii="Times New Roman" w:hAnsi="Times New Roman" w:cs="Times New Roman"/>
                <w:b/>
                <w:bCs/>
                <w:sz w:val="20"/>
                <w:szCs w:val="20"/>
                <w:lang w:val="en-US"/>
              </w:rPr>
              <w:t>will</w:t>
            </w:r>
            <w:r w:rsidRPr="009376F7">
              <w:rPr>
                <w:rFonts w:ascii="Times New Roman" w:hAnsi="Times New Roman" w:cs="Times New Roman"/>
                <w:b/>
                <w:bCs/>
                <w:sz w:val="20"/>
                <w:szCs w:val="20"/>
                <w:lang w:val="en-US"/>
              </w:rPr>
              <w:t xml:space="preserve"> not expect it to contain MIB-configured CORESET#0 or SIB1.</w:t>
            </w:r>
          </w:p>
          <w:p w14:paraId="630BF788" w14:textId="77777777" w:rsidR="00EC2982" w:rsidRDefault="00EC2982" w:rsidP="00EC2982">
            <w:pPr>
              <w:pStyle w:val="afe"/>
              <w:numPr>
                <w:ilvl w:val="1"/>
                <w:numId w:val="138"/>
              </w:numPr>
              <w:rPr>
                <w:rFonts w:ascii="Times New Roman" w:hAnsi="Times New Roman" w:cs="Times New Roman"/>
                <w:b/>
                <w:bCs/>
                <w:sz w:val="20"/>
                <w:szCs w:val="20"/>
                <w:lang w:val="en-US"/>
              </w:rPr>
            </w:pPr>
            <w:r w:rsidRPr="009376F7">
              <w:rPr>
                <w:rFonts w:ascii="Times New Roman" w:hAnsi="Times New Roman" w:cs="Times New Roman"/>
                <w:b/>
                <w:bCs/>
                <w:sz w:val="20"/>
                <w:szCs w:val="20"/>
                <w:lang w:val="en-US"/>
              </w:rPr>
              <w:t>Note: The network may or may not configure MIB-configured CORESET#0 or SIB1 to be within the separate initial DL BWP.</w:t>
            </w:r>
          </w:p>
          <w:p w14:paraId="5D240109" w14:textId="77777777" w:rsidR="00EC2982" w:rsidRPr="00670247" w:rsidRDefault="00EC2982" w:rsidP="00EC2982">
            <w:pPr>
              <w:pStyle w:val="afe"/>
              <w:numPr>
                <w:ilvl w:val="1"/>
                <w:numId w:val="138"/>
              </w:numPr>
              <w:rPr>
                <w:rFonts w:ascii="Times New Roman" w:hAnsi="Times New Roman" w:cs="Times New Roman"/>
                <w:b/>
                <w:bCs/>
                <w:color w:val="FF0000"/>
                <w:sz w:val="20"/>
                <w:szCs w:val="20"/>
                <w:lang w:val="en-US"/>
              </w:rPr>
            </w:pPr>
            <w:r w:rsidRPr="00670247">
              <w:rPr>
                <w:rFonts w:ascii="Times New Roman" w:hAnsi="Times New Roman" w:cs="Times New Roman"/>
                <w:b/>
                <w:bCs/>
                <w:color w:val="FF0000"/>
                <w:sz w:val="20"/>
                <w:szCs w:val="20"/>
                <w:lang w:val="en-US"/>
              </w:rPr>
              <w:t>Send LS to RAN2 to confirm</w:t>
            </w:r>
          </w:p>
          <w:p w14:paraId="49488DEF" w14:textId="77777777" w:rsidR="00EC2982" w:rsidRPr="00CE5AF9" w:rsidRDefault="00EC2982" w:rsidP="00EC2982">
            <w:pPr>
              <w:pStyle w:val="afe"/>
              <w:ind w:left="1440"/>
              <w:rPr>
                <w:rFonts w:ascii="Times New Roman" w:hAnsi="Times New Roman" w:cs="Times New Roman"/>
                <w:b/>
                <w:bCs/>
                <w:sz w:val="20"/>
                <w:szCs w:val="20"/>
                <w:lang w:val="en-US"/>
              </w:rPr>
            </w:pPr>
          </w:p>
          <w:p w14:paraId="7F79F797" w14:textId="77777777" w:rsidR="00EC2982" w:rsidRPr="00A77291" w:rsidRDefault="00EC2982" w:rsidP="00EC2982">
            <w:pPr>
              <w:pStyle w:val="afe"/>
              <w:numPr>
                <w:ilvl w:val="0"/>
                <w:numId w:val="137"/>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connected mode in a RRC-configured active DL BWP for a RedCap UE in FR1,</w:t>
            </w:r>
          </w:p>
          <w:p w14:paraId="051C6008" w14:textId="77777777" w:rsidR="00EC2982" w:rsidRPr="00670247" w:rsidRDefault="00EC2982" w:rsidP="00EC2982">
            <w:pPr>
              <w:pStyle w:val="afe"/>
              <w:numPr>
                <w:ilvl w:val="1"/>
                <w:numId w:val="139"/>
              </w:numPr>
              <w:rPr>
                <w:rFonts w:ascii="Times New Roman" w:hAnsi="Times New Roman" w:cs="Times New Roman"/>
                <w:b/>
                <w:bCs/>
                <w:color w:val="FF0000"/>
                <w:sz w:val="20"/>
                <w:szCs w:val="20"/>
                <w:lang w:val="en-US"/>
              </w:rPr>
            </w:pPr>
            <w:r w:rsidRPr="00670247">
              <w:rPr>
                <w:rFonts w:ascii="Times New Roman" w:hAnsi="Times New Roman" w:cs="Times New Roman"/>
                <w:b/>
                <w:bCs/>
                <w:color w:val="FF0000"/>
                <w:sz w:val="20"/>
                <w:szCs w:val="20"/>
                <w:lang w:val="en-US"/>
              </w:rPr>
              <w:t>the RedCap UE is not mandated to operate on a RRC-configured active DL BWP without SSB</w:t>
            </w:r>
          </w:p>
          <w:p w14:paraId="2C9CD645" w14:textId="77777777" w:rsidR="00EC2982" w:rsidRDefault="00EC2982" w:rsidP="00EC2982">
            <w:pPr>
              <w:pStyle w:val="afe"/>
              <w:numPr>
                <w:ilvl w:val="1"/>
                <w:numId w:val="139"/>
              </w:numPr>
              <w:rPr>
                <w:rFonts w:ascii="Times New Roman" w:hAnsi="Times New Roman" w:cs="Times New Roman"/>
                <w:b/>
                <w:bCs/>
                <w:color w:val="FF0000"/>
                <w:sz w:val="20"/>
                <w:szCs w:val="20"/>
                <w:lang w:val="en-US"/>
              </w:rPr>
            </w:pPr>
            <w:r w:rsidRPr="00670247">
              <w:rPr>
                <w:rFonts w:ascii="Times New Roman" w:hAnsi="Times New Roman" w:cs="Times New Roman"/>
                <w:b/>
                <w:bCs/>
                <w:color w:val="FF0000"/>
                <w:sz w:val="20"/>
                <w:szCs w:val="20"/>
                <w:lang w:val="en-US"/>
              </w:rPr>
              <w:t>whether or not the RedCap UE can operate on a RRC-configured active DL BWP without SSB depends on UE capability</w:t>
            </w:r>
          </w:p>
          <w:p w14:paraId="17D4D3DC" w14:textId="77777777" w:rsidR="00EC2982" w:rsidRDefault="00EC2982" w:rsidP="00EC2982">
            <w:pPr>
              <w:pStyle w:val="afe"/>
              <w:numPr>
                <w:ilvl w:val="1"/>
                <w:numId w:val="139"/>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RedCap UE expects to be configured with an intra-frequency measurement gap, if it can operate on a RRC-configured active DL BWP without SSB</w:t>
            </w:r>
          </w:p>
          <w:p w14:paraId="5AD05AA3" w14:textId="77777777" w:rsidR="00EC2982" w:rsidRDefault="00EC2982" w:rsidP="00EC2982">
            <w:pPr>
              <w:pStyle w:val="afe"/>
              <w:numPr>
                <w:ilvl w:val="1"/>
                <w:numId w:val="139"/>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if there is a SI update for the RedCap UE, the RedCap UE expects to be notified by paging message or dedicated RRC message, wherein the paging message and dedicated RRC message are transmitted in the </w:t>
            </w:r>
            <w:r w:rsidRPr="007E5AC3">
              <w:rPr>
                <w:rFonts w:ascii="Times New Roman" w:hAnsi="Times New Roman" w:cs="Times New Roman"/>
                <w:b/>
                <w:bCs/>
                <w:color w:val="FF0000"/>
                <w:sz w:val="20"/>
                <w:szCs w:val="20"/>
                <w:lang w:val="en-US"/>
              </w:rPr>
              <w:t>RRC-configured active DL BWP</w:t>
            </w:r>
          </w:p>
          <w:p w14:paraId="06321681" w14:textId="6D47D8E8" w:rsidR="00EC2982" w:rsidRPr="00E45C14" w:rsidRDefault="00EC2982" w:rsidP="00EC2982">
            <w:pPr>
              <w:pStyle w:val="afe"/>
              <w:numPr>
                <w:ilvl w:val="1"/>
                <w:numId w:val="139"/>
              </w:numPr>
              <w:rPr>
                <w:rFonts w:ascii="Times New Roman" w:hAnsi="Times New Roman" w:cs="Times New Roman"/>
                <w:b/>
                <w:bCs/>
                <w:color w:val="FF0000"/>
                <w:sz w:val="20"/>
                <w:szCs w:val="20"/>
                <w:lang w:val="en-US"/>
              </w:rPr>
            </w:pPr>
            <w:r w:rsidRPr="00E45C14">
              <w:rPr>
                <w:rFonts w:ascii="Times New Roman" w:hAnsi="Times New Roman" w:cs="Times New Roman"/>
                <w:b/>
                <w:bCs/>
                <w:color w:val="FF0000"/>
                <w:sz w:val="20"/>
                <w:szCs w:val="20"/>
                <w:lang w:val="en-US"/>
              </w:rPr>
              <w:t xml:space="preserve">the RedCap UE </w:t>
            </w:r>
            <w:r w:rsidR="00E45C14" w:rsidRPr="00E45C14">
              <w:rPr>
                <w:rFonts w:ascii="Times New Roman" w:hAnsi="Times New Roman" w:cs="Times New Roman"/>
                <w:b/>
                <w:bCs/>
                <w:color w:val="FF0000"/>
                <w:sz w:val="20"/>
                <w:szCs w:val="20"/>
                <w:lang w:val="en-US"/>
              </w:rPr>
              <w:t xml:space="preserve">will </w:t>
            </w:r>
            <w:r w:rsidRPr="00E45C14">
              <w:rPr>
                <w:rFonts w:ascii="Times New Roman" w:hAnsi="Times New Roman" w:cs="Times New Roman"/>
                <w:b/>
                <w:bCs/>
                <w:color w:val="FF0000"/>
                <w:sz w:val="20"/>
                <w:szCs w:val="20"/>
                <w:lang w:val="en-US"/>
              </w:rPr>
              <w:t>not expect to periodically monitor Type 0/0A CSS in the MIB-configured CORESET0</w:t>
            </w:r>
          </w:p>
          <w:p w14:paraId="4A960CEF" w14:textId="77777777" w:rsidR="00EC2982" w:rsidRPr="00E45C14" w:rsidRDefault="00EC2982" w:rsidP="00EC2982">
            <w:pPr>
              <w:pStyle w:val="afe"/>
              <w:numPr>
                <w:ilvl w:val="1"/>
                <w:numId w:val="139"/>
              </w:numPr>
              <w:rPr>
                <w:rFonts w:ascii="Times New Roman" w:hAnsi="Times New Roman" w:cs="Times New Roman"/>
                <w:b/>
                <w:bCs/>
                <w:color w:val="FF0000"/>
                <w:sz w:val="20"/>
                <w:szCs w:val="20"/>
                <w:lang w:val="en-US"/>
              </w:rPr>
            </w:pPr>
            <w:r w:rsidRPr="00E45C14">
              <w:rPr>
                <w:rFonts w:ascii="Times New Roman" w:hAnsi="Times New Roman" w:cs="Times New Roman"/>
                <w:b/>
                <w:bCs/>
                <w:color w:val="FF0000"/>
                <w:sz w:val="20"/>
                <w:szCs w:val="20"/>
                <w:lang w:val="en-US"/>
              </w:rPr>
              <w:t xml:space="preserve">the RedCap UE expects to be configured with periodic TRS/CSI-RS on </w:t>
            </w:r>
          </w:p>
          <w:p w14:paraId="797AFDE5" w14:textId="77777777" w:rsidR="00EC2982" w:rsidRPr="00E45C14" w:rsidRDefault="00EC2982" w:rsidP="00EC2982">
            <w:pPr>
              <w:pStyle w:val="afe"/>
              <w:ind w:left="1440"/>
              <w:rPr>
                <w:rFonts w:ascii="Times New Roman" w:hAnsi="Times New Roman" w:cs="Times New Roman"/>
                <w:b/>
                <w:bCs/>
                <w:color w:val="FF0000"/>
                <w:sz w:val="20"/>
                <w:szCs w:val="20"/>
                <w:lang w:val="en-US"/>
              </w:rPr>
            </w:pPr>
            <w:r w:rsidRPr="00E45C14">
              <w:rPr>
                <w:rFonts w:ascii="Times New Roman" w:hAnsi="Times New Roman" w:cs="Times New Roman"/>
                <w:b/>
                <w:bCs/>
                <w:color w:val="FF0000"/>
                <w:sz w:val="20"/>
                <w:szCs w:val="20"/>
                <w:lang w:val="en-US"/>
              </w:rPr>
              <w:t>the RRC-configured active DL BWP</w:t>
            </w:r>
          </w:p>
          <w:p w14:paraId="7E6B288F" w14:textId="77777777" w:rsidR="00EC2982" w:rsidRPr="007E5AC3" w:rsidRDefault="00EC2982" w:rsidP="00EC2982">
            <w:pPr>
              <w:pStyle w:val="afe"/>
              <w:ind w:left="1440"/>
              <w:rPr>
                <w:rFonts w:ascii="Times New Roman" w:hAnsi="Times New Roman" w:cs="Times New Roman"/>
                <w:b/>
                <w:bCs/>
                <w:color w:val="FF0000"/>
                <w:sz w:val="20"/>
                <w:szCs w:val="20"/>
                <w:lang w:val="en-US"/>
              </w:rPr>
            </w:pPr>
          </w:p>
          <w:p w14:paraId="71A32D01" w14:textId="420133D9" w:rsidR="00EC2982" w:rsidRPr="00A77291" w:rsidRDefault="00EC2982" w:rsidP="001D618D">
            <w:pPr>
              <w:rPr>
                <w:rFonts w:eastAsia="Malgun Gothic"/>
                <w:lang w:val="en-US" w:eastAsia="ko-KR"/>
              </w:rPr>
            </w:pPr>
            <w:r w:rsidRPr="00A77291">
              <w:rPr>
                <w:b/>
                <w:bCs/>
                <w:lang w:val="en-US"/>
              </w:rPr>
              <w:t>Note: According to 38.331 Annex B.2, BWP#0 is considered to be an RRC-configured BWP in BWP#0 configuration option 2 but not in BWP#0 configuration option 1.</w:t>
            </w:r>
          </w:p>
        </w:tc>
      </w:tr>
      <w:tr w:rsidR="000E10CE" w:rsidRPr="00187115" w14:paraId="23316B95" w14:textId="77777777" w:rsidTr="007E45C9">
        <w:tc>
          <w:tcPr>
            <w:tcW w:w="1572" w:type="dxa"/>
          </w:tcPr>
          <w:p w14:paraId="09995FB8" w14:textId="77777777" w:rsidR="000E10CE" w:rsidRPr="00A77291" w:rsidRDefault="000E10CE" w:rsidP="001D618D">
            <w:pPr>
              <w:rPr>
                <w:rFonts w:eastAsia="Malgun Gothic"/>
                <w:lang w:val="en-US" w:eastAsia="ko-KR"/>
              </w:rPr>
            </w:pPr>
            <w:r>
              <w:rPr>
                <w:rFonts w:eastAsia="Malgun Gothic"/>
                <w:lang w:val="en-US" w:eastAsia="ko-KR"/>
              </w:rPr>
              <w:lastRenderedPageBreak/>
              <w:t>Ericsson</w:t>
            </w:r>
          </w:p>
        </w:tc>
        <w:tc>
          <w:tcPr>
            <w:tcW w:w="1261" w:type="dxa"/>
            <w:gridSpan w:val="2"/>
          </w:tcPr>
          <w:p w14:paraId="5BF9D887" w14:textId="77777777" w:rsidR="000E10CE" w:rsidRPr="00187115" w:rsidRDefault="000E10CE" w:rsidP="001D618D">
            <w:pPr>
              <w:tabs>
                <w:tab w:val="left" w:pos="551"/>
              </w:tabs>
              <w:rPr>
                <w:rFonts w:eastAsia="Malgun Gothic"/>
                <w:lang w:val="en-US" w:eastAsia="ko-KR"/>
              </w:rPr>
            </w:pPr>
            <w:r w:rsidRPr="00187115">
              <w:rPr>
                <w:rFonts w:eastAsia="Malgun Gothic"/>
                <w:lang w:val="en-US" w:eastAsia="ko-KR"/>
              </w:rPr>
              <w:t>Y</w:t>
            </w:r>
          </w:p>
        </w:tc>
        <w:tc>
          <w:tcPr>
            <w:tcW w:w="7023" w:type="dxa"/>
          </w:tcPr>
          <w:p w14:paraId="1AF4A636" w14:textId="77777777" w:rsidR="000E10CE" w:rsidRPr="00187115" w:rsidRDefault="000E10CE" w:rsidP="001D618D">
            <w:pPr>
              <w:rPr>
                <w:rFonts w:eastAsia="Malgun Gothic"/>
                <w:lang w:val="en-US" w:eastAsia="ko-KR"/>
              </w:rPr>
            </w:pPr>
            <w:r w:rsidRPr="00187115">
              <w:rPr>
                <w:rFonts w:eastAsia="Malgun Gothic"/>
                <w:lang w:val="en-US" w:eastAsia="ko-KR"/>
              </w:rPr>
              <w:t xml:space="preserve">We are supportive of this proposal as a compromise. </w:t>
            </w:r>
          </w:p>
          <w:p w14:paraId="36992010" w14:textId="77777777" w:rsidR="000E10CE" w:rsidRPr="00187115" w:rsidRDefault="000E10CE" w:rsidP="001D618D">
            <w:pPr>
              <w:rPr>
                <w:rFonts w:eastAsia="Malgun Gothic"/>
                <w:lang w:val="en-US" w:eastAsia="ko-KR"/>
              </w:rPr>
            </w:pPr>
            <w:r w:rsidRPr="00187115">
              <w:rPr>
                <w:rFonts w:eastAsia="Malgun Gothic"/>
                <w:lang w:val="en-US" w:eastAsia="ko-KR"/>
              </w:rPr>
              <w:t>Our comments on the views expressed by Qualcomm above:</w:t>
            </w:r>
          </w:p>
          <w:p w14:paraId="2B6FD35D" w14:textId="77777777" w:rsidR="000E10CE" w:rsidRPr="00187115" w:rsidRDefault="000E10CE" w:rsidP="000E10CE">
            <w:pPr>
              <w:pStyle w:val="afe"/>
              <w:numPr>
                <w:ilvl w:val="0"/>
                <w:numId w:val="142"/>
              </w:numPr>
              <w:rPr>
                <w:i/>
                <w:iCs/>
                <w:sz w:val="20"/>
                <w:szCs w:val="20"/>
                <w:lang w:val="en-US"/>
              </w:rPr>
            </w:pPr>
            <w:r w:rsidRPr="00187115">
              <w:rPr>
                <w:bCs/>
                <w:i/>
                <w:iCs/>
                <w:sz w:val="20"/>
                <w:szCs w:val="20"/>
              </w:rPr>
              <w:t xml:space="preserve">Qualcomm view 1: a separate initial DL BWP can be configured for RedCap UE, if and only if </w:t>
            </w:r>
            <w:r w:rsidRPr="00187115">
              <w:rPr>
                <w:i/>
                <w:iCs/>
                <w:sz w:val="20"/>
                <w:szCs w:val="20"/>
              </w:rPr>
              <w:t xml:space="preserve">SSB transmission and CORESET/CSS for RACH and paging are configured in the separate initial DL BWP. Otherwise, it is not necessary to configure a separate initial DL BWP. </w:t>
            </w:r>
          </w:p>
          <w:p w14:paraId="7C0C708C" w14:textId="77777777" w:rsidR="000E10CE" w:rsidRDefault="000E10CE" w:rsidP="001D618D">
            <w:pPr>
              <w:rPr>
                <w:lang w:val="en-US"/>
              </w:rPr>
            </w:pPr>
            <w:r>
              <w:rPr>
                <w:lang w:val="en-US"/>
              </w:rPr>
              <w:t>We are fine with the above view for paging but not for RACH. Here is an elaboration on our reasons for this:</w:t>
            </w:r>
          </w:p>
          <w:p w14:paraId="04469BEE" w14:textId="77777777" w:rsidR="000E10CE" w:rsidRPr="00187115" w:rsidRDefault="000E10CE" w:rsidP="001D618D">
            <w:pPr>
              <w:rPr>
                <w:lang w:val="en-US"/>
              </w:rPr>
            </w:pPr>
            <w:r w:rsidRPr="00187115">
              <w:rPr>
                <w:lang w:val="en-US"/>
              </w:rPr>
              <w:t xml:space="preserve">To avoid PUSCH resource fragmentation for non-RedCap UEs, Ericsson wants to be able to put the UL BWPs used for RedCap UEs near the carrier edge and deactivate PUCCH frequency hopping. Then, in TDD, if it is necessary to achieve center </w:t>
            </w:r>
            <w:r w:rsidRPr="00187115">
              <w:rPr>
                <w:lang w:val="en-US"/>
              </w:rPr>
              <w:lastRenderedPageBreak/>
              <w:t>frequency alignment the corresponding DL BWPs for RedCap UEs would also need to be placed near the carrier edge.</w:t>
            </w:r>
          </w:p>
          <w:p w14:paraId="23D8B0AF" w14:textId="77777777" w:rsidR="000E10CE" w:rsidRPr="00187115" w:rsidRDefault="000E10CE" w:rsidP="001D618D">
            <w:pPr>
              <w:rPr>
                <w:lang w:val="en-US"/>
              </w:rPr>
            </w:pPr>
            <w:r w:rsidRPr="00187115">
              <w:rPr>
                <w:lang w:val="en-US"/>
              </w:rPr>
              <w:t>The above mainly concerns random access and connected mode operation. When the UE is only monitoring paging in idle mode and not transmitting anything in UL, perhaps the DL BWP doesn’t need to be near the carrier edge. If every DL BWP that is used for paging needs to constantly transmit SSB, then it may not be preferrable to use a separate DL BWP for paging. Since gNB has no idea whether there are RedCap UEs in the cell that might eventually need to be paged, gNB would be forced to transmit SSB all the time even if there are no RedCap UEs around. This is not an attractive solution, especially not in an initial deployment where there may not be that many RedCap UEs around to motivate this cost on the network side.</w:t>
            </w:r>
          </w:p>
          <w:p w14:paraId="4AFEFE65" w14:textId="77777777" w:rsidR="000E10CE" w:rsidRPr="00187115" w:rsidRDefault="000E10CE" w:rsidP="001D618D">
            <w:pPr>
              <w:rPr>
                <w:lang w:val="en-US"/>
              </w:rPr>
            </w:pPr>
            <w:r w:rsidRPr="00187115">
              <w:rPr>
                <w:lang w:val="en-US"/>
              </w:rPr>
              <w:t>If no separate DL BWP is configured for paging and instead the RedCap UE is camping and monitoring paging</w:t>
            </w:r>
            <w:r>
              <w:rPr>
                <w:lang w:val="en-US"/>
              </w:rPr>
              <w:t>,</w:t>
            </w:r>
            <w:r w:rsidRPr="00187115">
              <w:rPr>
                <w:lang w:val="en-US"/>
              </w:rPr>
              <w:t xml:space="preserve"> e.g., in the center of the carrier together with non-RedCap UEs, the RedCap UE will be able to receive SSB there, and once the UE needs to perform random access, it can move to the separate BWPs configured for random access, and at that point hopefully its latest SSB measurement is fresh enough to be useful also for random access in the separate BWP for random access.</w:t>
            </w:r>
          </w:p>
          <w:p w14:paraId="337233D8" w14:textId="77777777" w:rsidR="000E10CE" w:rsidRPr="00187115" w:rsidRDefault="000E10CE" w:rsidP="000E10CE">
            <w:pPr>
              <w:pStyle w:val="afe"/>
              <w:numPr>
                <w:ilvl w:val="0"/>
                <w:numId w:val="142"/>
              </w:numPr>
              <w:rPr>
                <w:i/>
                <w:iCs/>
                <w:sz w:val="20"/>
                <w:szCs w:val="20"/>
              </w:rPr>
            </w:pPr>
            <w:r w:rsidRPr="00187115">
              <w:rPr>
                <w:bCs/>
                <w:i/>
                <w:iCs/>
                <w:sz w:val="20"/>
                <w:szCs w:val="20"/>
              </w:rPr>
              <w:t xml:space="preserve">Qualcomm view 2: </w:t>
            </w:r>
            <w:r w:rsidRPr="00187115">
              <w:rPr>
                <w:i/>
                <w:iCs/>
                <w:sz w:val="20"/>
                <w:szCs w:val="20"/>
              </w:rPr>
              <w:t>In RRC connected state, a RedCap UE is not mandated to operate on an active DL BWP without SSB, wherein the SSB can be a CD-SSB or non-CD SSB.</w:t>
            </w:r>
          </w:p>
          <w:p w14:paraId="3F3BC66D" w14:textId="77777777" w:rsidR="000E10CE" w:rsidRPr="00187115" w:rsidRDefault="000E10CE" w:rsidP="001D618D">
            <w:r>
              <w:t>We are fine with the above view, and we think this view is captured in the proposal.</w:t>
            </w:r>
          </w:p>
          <w:p w14:paraId="73381F15" w14:textId="77777777" w:rsidR="000E10CE" w:rsidRPr="00187115" w:rsidRDefault="000E10CE" w:rsidP="000E10CE">
            <w:pPr>
              <w:pStyle w:val="afe"/>
              <w:numPr>
                <w:ilvl w:val="0"/>
                <w:numId w:val="142"/>
              </w:numPr>
              <w:rPr>
                <w:i/>
                <w:iCs/>
                <w:sz w:val="20"/>
                <w:szCs w:val="20"/>
              </w:rPr>
            </w:pPr>
            <w:r w:rsidRPr="00187115">
              <w:rPr>
                <w:bCs/>
                <w:i/>
                <w:iCs/>
                <w:sz w:val="20"/>
                <w:szCs w:val="20"/>
              </w:rPr>
              <w:t xml:space="preserve">Qualcomm view 3: </w:t>
            </w:r>
            <w:r w:rsidRPr="00187115">
              <w:rPr>
                <w:i/>
                <w:iCs/>
                <w:sz w:val="20"/>
                <w:szCs w:val="20"/>
              </w:rPr>
              <w:t>In RRC connected state, a RedCap UE is not required to monitor Type 0/0A CSS in CORESET0 periodically. SI update for RedCap UEs are conveyed by paging message or dedicated RRC message, wherein the paging message or RRC message are transmitted in the active DL BWP of RedCap UE.</w:t>
            </w:r>
          </w:p>
          <w:p w14:paraId="4B0D6084" w14:textId="77777777" w:rsidR="000E10CE" w:rsidRPr="00187115" w:rsidRDefault="000E10CE" w:rsidP="001D618D">
            <w:pPr>
              <w:rPr>
                <w:rFonts w:eastAsia="Malgun Gothic"/>
                <w:lang w:val="en-US" w:eastAsia="ko-KR"/>
              </w:rPr>
            </w:pPr>
            <w:r>
              <w:rPr>
                <w:rFonts w:eastAsia="Malgun Gothic"/>
                <w:lang w:val="en-US" w:eastAsia="ko-KR"/>
              </w:rPr>
              <w:t>We are fine view the above view, and we think that the details for how to convey the SI update notification indication can be discussed further till the next meeting.</w:t>
            </w:r>
          </w:p>
          <w:p w14:paraId="5B3C7368" w14:textId="77777777" w:rsidR="000E10CE" w:rsidRPr="00187115" w:rsidRDefault="000E10CE" w:rsidP="001D618D">
            <w:pPr>
              <w:rPr>
                <w:rFonts w:eastAsia="Malgun Gothic"/>
                <w:lang w:val="en-US" w:eastAsia="ko-KR"/>
              </w:rPr>
            </w:pPr>
            <w:r>
              <w:rPr>
                <w:rFonts w:eastAsia="Malgun Gothic"/>
                <w:lang w:val="en-US" w:eastAsia="ko-KR"/>
              </w:rPr>
              <w:t>So, r</w:t>
            </w:r>
            <w:r w:rsidRPr="00187115">
              <w:rPr>
                <w:rFonts w:eastAsia="Malgun Gothic"/>
                <w:lang w:val="en-US" w:eastAsia="ko-KR"/>
              </w:rPr>
              <w:t>egarding connected mode, we would like to clarify that we do not expect the UE to retune periodically to monitor CORESET#0 CSS for SIB1.</w:t>
            </w:r>
          </w:p>
          <w:p w14:paraId="39243340" w14:textId="77777777" w:rsidR="000E10CE" w:rsidRPr="00187115" w:rsidRDefault="000E10CE" w:rsidP="000E10CE">
            <w:pPr>
              <w:pStyle w:val="afe"/>
              <w:numPr>
                <w:ilvl w:val="0"/>
                <w:numId w:val="141"/>
              </w:numPr>
              <w:rPr>
                <w:rFonts w:eastAsia="Malgun Gothic"/>
                <w:sz w:val="20"/>
                <w:szCs w:val="20"/>
                <w:lang w:val="en-US" w:eastAsia="ko-KR"/>
              </w:rPr>
            </w:pPr>
            <w:r w:rsidRPr="00187115">
              <w:rPr>
                <w:rFonts w:eastAsia="Malgun Gothic"/>
                <w:sz w:val="20"/>
                <w:szCs w:val="20"/>
                <w:lang w:val="en-US" w:eastAsia="ko-KR"/>
              </w:rPr>
              <w:t>We expect that an SI update notification indication can be provided to the UE, and then the UE would only need to retune to read MIB-configured CORESET#0/SIB1 when needed, and this is expected to happen infrequently.</w:t>
            </w:r>
          </w:p>
          <w:p w14:paraId="68D735A2" w14:textId="42D954CC" w:rsidR="000E10CE" w:rsidRPr="000E10CE" w:rsidRDefault="000E10CE" w:rsidP="001D618D">
            <w:pPr>
              <w:pStyle w:val="afe"/>
              <w:numPr>
                <w:ilvl w:val="0"/>
                <w:numId w:val="141"/>
              </w:numPr>
              <w:rPr>
                <w:rFonts w:eastAsia="Malgun Gothic"/>
                <w:sz w:val="20"/>
                <w:szCs w:val="20"/>
                <w:lang w:val="en-US" w:eastAsia="ko-KR"/>
              </w:rPr>
            </w:pPr>
            <w:r w:rsidRPr="00187115">
              <w:rPr>
                <w:rFonts w:eastAsia="Malgun Gothic"/>
                <w:sz w:val="20"/>
                <w:szCs w:val="20"/>
                <w:lang w:val="en-US" w:eastAsia="ko-KR"/>
              </w:rPr>
              <w:t>An alternative solution could be to provide SI via dedicated signaling, but this is a less preferred solution from our point of view.</w:t>
            </w:r>
          </w:p>
        </w:tc>
      </w:tr>
      <w:tr w:rsidR="00805E56" w:rsidRPr="00187115" w14:paraId="15900669" w14:textId="77777777" w:rsidTr="007E45C9">
        <w:tc>
          <w:tcPr>
            <w:tcW w:w="1572" w:type="dxa"/>
          </w:tcPr>
          <w:p w14:paraId="72242332" w14:textId="316AE7D8" w:rsidR="00805E56" w:rsidRDefault="00805E56" w:rsidP="001D618D">
            <w:pPr>
              <w:rPr>
                <w:rFonts w:eastAsia="Malgun Gothic"/>
                <w:lang w:val="en-US" w:eastAsia="ko-KR"/>
              </w:rPr>
            </w:pPr>
            <w:r>
              <w:rPr>
                <w:rFonts w:eastAsia="Malgun Gothic"/>
                <w:lang w:val="en-US" w:eastAsia="ko-KR"/>
              </w:rPr>
              <w:lastRenderedPageBreak/>
              <w:t>Intel</w:t>
            </w:r>
          </w:p>
        </w:tc>
        <w:tc>
          <w:tcPr>
            <w:tcW w:w="1261" w:type="dxa"/>
            <w:gridSpan w:val="2"/>
          </w:tcPr>
          <w:p w14:paraId="6F673A4F" w14:textId="6D4D240E" w:rsidR="00805E56" w:rsidRPr="00187115" w:rsidRDefault="00805E56" w:rsidP="001D618D">
            <w:pPr>
              <w:tabs>
                <w:tab w:val="left" w:pos="551"/>
              </w:tabs>
              <w:rPr>
                <w:rFonts w:eastAsia="Malgun Gothic"/>
                <w:lang w:val="en-US" w:eastAsia="ko-KR"/>
              </w:rPr>
            </w:pPr>
            <w:r>
              <w:rPr>
                <w:rFonts w:eastAsia="Malgun Gothic"/>
                <w:lang w:val="en-US" w:eastAsia="ko-KR"/>
              </w:rPr>
              <w:t>Y</w:t>
            </w:r>
          </w:p>
        </w:tc>
        <w:tc>
          <w:tcPr>
            <w:tcW w:w="7023" w:type="dxa"/>
          </w:tcPr>
          <w:p w14:paraId="5E961A17" w14:textId="00DE64DF" w:rsidR="005752F4" w:rsidRDefault="00805E56" w:rsidP="001D618D">
            <w:pPr>
              <w:rPr>
                <w:rFonts w:eastAsia="Malgun Gothic"/>
                <w:lang w:val="en-US" w:eastAsia="ko-KR"/>
              </w:rPr>
            </w:pPr>
            <w:r>
              <w:rPr>
                <w:rFonts w:eastAsia="Malgun Gothic"/>
                <w:lang w:val="en-US" w:eastAsia="ko-KR"/>
              </w:rPr>
              <w:t xml:space="preserve">Thanks </w:t>
            </w:r>
            <w:r w:rsidR="00F50526">
              <w:rPr>
                <w:rFonts w:eastAsia="Malgun Gothic"/>
                <w:lang w:val="en-US" w:eastAsia="ko-KR"/>
              </w:rPr>
              <w:t xml:space="preserve">to </w:t>
            </w:r>
            <w:r>
              <w:rPr>
                <w:rFonts w:eastAsia="Malgun Gothic"/>
                <w:lang w:val="en-US" w:eastAsia="ko-KR"/>
              </w:rPr>
              <w:t xml:space="preserve">Ericsson for the detailed responses to the </w:t>
            </w:r>
            <w:r w:rsidR="003A6D5C">
              <w:rPr>
                <w:rFonts w:eastAsia="Malgun Gothic"/>
                <w:lang w:val="en-US" w:eastAsia="ko-KR"/>
              </w:rPr>
              <w:t>three points from Qualcomm. We share the same understanding and preference</w:t>
            </w:r>
            <w:r w:rsidR="007E5406">
              <w:rPr>
                <w:rFonts w:eastAsia="Malgun Gothic"/>
                <w:lang w:val="en-US" w:eastAsia="ko-KR"/>
              </w:rPr>
              <w:t>s</w:t>
            </w:r>
            <w:r w:rsidR="003A6D5C">
              <w:rPr>
                <w:rFonts w:eastAsia="Malgun Gothic"/>
                <w:lang w:val="en-US" w:eastAsia="ko-KR"/>
              </w:rPr>
              <w:t xml:space="preserve"> as Ericsson on </w:t>
            </w:r>
            <w:r w:rsidR="00F50526">
              <w:rPr>
                <w:rFonts w:eastAsia="Malgun Gothic"/>
                <w:lang w:val="en-US" w:eastAsia="ko-KR"/>
              </w:rPr>
              <w:t xml:space="preserve">all three points. </w:t>
            </w:r>
          </w:p>
          <w:p w14:paraId="27638912" w14:textId="658F8E28" w:rsidR="00391A41" w:rsidRDefault="00391A41" w:rsidP="001D618D">
            <w:pPr>
              <w:rPr>
                <w:rFonts w:eastAsia="Malgun Gothic"/>
                <w:lang w:val="en-US" w:eastAsia="ko-KR"/>
              </w:rPr>
            </w:pPr>
            <w:r>
              <w:rPr>
                <w:rFonts w:eastAsia="Malgun Gothic"/>
                <w:lang w:val="en-US" w:eastAsia="ko-KR"/>
              </w:rPr>
              <w:t>Certainly, there are still some opens that need to be ironed out in subsequent discussions.</w:t>
            </w:r>
            <w:r w:rsidR="005B6DCF">
              <w:rPr>
                <w:rFonts w:eastAsia="Malgun Gothic"/>
                <w:lang w:val="en-US" w:eastAsia="ko-KR"/>
              </w:rPr>
              <w:t xml:space="preserve"> However, considering all views, the current version seems to be rather reasonable with various further details still open for further discussions.</w:t>
            </w:r>
            <w:r w:rsidR="007071D8">
              <w:rPr>
                <w:rFonts w:eastAsia="Malgun Gothic"/>
                <w:lang w:val="en-US" w:eastAsia="ko-KR"/>
              </w:rPr>
              <w:t xml:space="preserve"> </w:t>
            </w:r>
            <w:r w:rsidR="005B6DCF">
              <w:rPr>
                <w:rFonts w:eastAsia="Malgun Gothic"/>
                <w:lang w:val="en-US" w:eastAsia="ko-KR"/>
              </w:rPr>
              <w:t xml:space="preserve">Couple </w:t>
            </w:r>
            <w:r w:rsidR="007071D8">
              <w:rPr>
                <w:rFonts w:eastAsia="Malgun Gothic"/>
                <w:lang w:val="en-US" w:eastAsia="ko-KR"/>
              </w:rPr>
              <w:t>examples below.</w:t>
            </w:r>
          </w:p>
          <w:p w14:paraId="679B399B" w14:textId="1F2A177C" w:rsidR="00805E56" w:rsidRDefault="00632F25" w:rsidP="001D618D">
            <w:pPr>
              <w:rPr>
                <w:rFonts w:eastAsia="Malgun Gothic"/>
                <w:lang w:val="en-US" w:eastAsia="ko-KR"/>
              </w:rPr>
            </w:pPr>
            <w:r>
              <w:rPr>
                <w:rFonts w:eastAsia="Malgun Gothic"/>
                <w:lang w:val="en-US" w:eastAsia="ko-KR"/>
              </w:rPr>
              <w:t xml:space="preserve">On SI acquisition in connected mode, we do not expect UE to retune periodically to receive SIB. </w:t>
            </w:r>
            <w:r w:rsidR="00DE133B">
              <w:rPr>
                <w:rFonts w:eastAsia="Malgun Gothic"/>
                <w:lang w:val="en-US" w:eastAsia="ko-KR"/>
              </w:rPr>
              <w:t>At least</w:t>
            </w:r>
            <w:r>
              <w:rPr>
                <w:rFonts w:eastAsia="Malgun Gothic"/>
                <w:lang w:val="en-US" w:eastAsia="ko-KR"/>
              </w:rPr>
              <w:t xml:space="preserve"> the legacy mechanism</w:t>
            </w:r>
            <w:r w:rsidR="00DE133B">
              <w:rPr>
                <w:rFonts w:eastAsia="Malgun Gothic"/>
                <w:lang w:val="en-US" w:eastAsia="ko-KR"/>
              </w:rPr>
              <w:t xml:space="preserve"> (dedicated signaling option)</w:t>
            </w:r>
            <w:r>
              <w:rPr>
                <w:rFonts w:eastAsia="Malgun Gothic"/>
                <w:lang w:val="en-US" w:eastAsia="ko-KR"/>
              </w:rPr>
              <w:t xml:space="preserve"> </w:t>
            </w:r>
            <w:r w:rsidR="00DE133B">
              <w:rPr>
                <w:rFonts w:eastAsia="Malgun Gothic"/>
                <w:lang w:val="en-US" w:eastAsia="ko-KR"/>
              </w:rPr>
              <w:t xml:space="preserve">is already available for this purpose, and we </w:t>
            </w:r>
            <w:r w:rsidR="005752F4">
              <w:rPr>
                <w:rFonts w:eastAsia="Malgun Gothic"/>
                <w:lang w:val="en-US" w:eastAsia="ko-KR"/>
              </w:rPr>
              <w:t xml:space="preserve">can further discuss more efficient options as suggested by Ericsson above and </w:t>
            </w:r>
            <w:r w:rsidR="003B10C2">
              <w:rPr>
                <w:rFonts w:eastAsia="Malgun Gothic"/>
                <w:lang w:val="en-US" w:eastAsia="ko-KR"/>
              </w:rPr>
              <w:t xml:space="preserve">possibly </w:t>
            </w:r>
            <w:r w:rsidR="005752F4">
              <w:rPr>
                <w:rFonts w:eastAsia="Malgun Gothic"/>
                <w:lang w:val="en-US" w:eastAsia="ko-KR"/>
              </w:rPr>
              <w:t>other</w:t>
            </w:r>
            <w:r w:rsidR="003B10C2">
              <w:rPr>
                <w:rFonts w:eastAsia="Malgun Gothic"/>
                <w:lang w:val="en-US" w:eastAsia="ko-KR"/>
              </w:rPr>
              <w:t xml:space="preserve"> options</w:t>
            </w:r>
            <w:r w:rsidR="005752F4">
              <w:rPr>
                <w:rFonts w:eastAsia="Malgun Gothic"/>
                <w:lang w:val="en-US" w:eastAsia="ko-KR"/>
              </w:rPr>
              <w:t xml:space="preserve"> next meeting. </w:t>
            </w:r>
          </w:p>
          <w:p w14:paraId="6634E05C" w14:textId="1E478184" w:rsidR="00391A41" w:rsidRPr="00187115" w:rsidRDefault="00321911" w:rsidP="001D618D">
            <w:pPr>
              <w:rPr>
                <w:rFonts w:eastAsia="Malgun Gothic"/>
                <w:lang w:val="en-US" w:eastAsia="ko-KR"/>
              </w:rPr>
            </w:pPr>
            <w:r>
              <w:rPr>
                <w:rFonts w:eastAsia="Malgun Gothic"/>
                <w:lang w:val="en-US" w:eastAsia="ko-KR"/>
              </w:rPr>
              <w:t>Similarly</w:t>
            </w:r>
            <w:r w:rsidR="00391A41">
              <w:rPr>
                <w:rFonts w:eastAsia="Malgun Gothic"/>
                <w:lang w:val="en-US" w:eastAsia="ko-KR"/>
              </w:rPr>
              <w:t>,</w:t>
            </w:r>
            <w:r>
              <w:rPr>
                <w:rFonts w:eastAsia="Malgun Gothic"/>
                <w:lang w:val="en-US" w:eastAsia="ko-KR"/>
              </w:rPr>
              <w:t xml:space="preserve"> we would also need to </w:t>
            </w:r>
            <w:r w:rsidR="00EB342A">
              <w:rPr>
                <w:rFonts w:eastAsia="Malgun Gothic"/>
                <w:lang w:val="en-US" w:eastAsia="ko-KR"/>
              </w:rPr>
              <w:t>discuss on possible</w:t>
            </w:r>
            <w:r>
              <w:rPr>
                <w:rFonts w:eastAsia="Malgun Gothic"/>
                <w:lang w:val="en-US" w:eastAsia="ko-KR"/>
              </w:rPr>
              <w:t xml:space="preserve"> UE behavior for </w:t>
            </w:r>
            <w:r w:rsidR="00EB342A">
              <w:rPr>
                <w:rFonts w:eastAsia="Malgun Gothic"/>
                <w:lang w:val="en-US" w:eastAsia="ko-KR"/>
              </w:rPr>
              <w:t xml:space="preserve">UEs that may </w:t>
            </w:r>
            <w:r w:rsidR="00EB342A" w:rsidRPr="00EB342A">
              <w:rPr>
                <w:rFonts w:eastAsia="Malgun Gothic"/>
                <w:lang w:val="en-US" w:eastAsia="ko-KR"/>
              </w:rPr>
              <w:t xml:space="preserve">optionally support operation without SSB transmission in the RRC-configured active </w:t>
            </w:r>
            <w:r w:rsidR="00EB342A" w:rsidRPr="00EB342A">
              <w:rPr>
                <w:rFonts w:eastAsia="Malgun Gothic"/>
                <w:lang w:val="en-US" w:eastAsia="ko-KR"/>
              </w:rPr>
              <w:lastRenderedPageBreak/>
              <w:t>DL BWP</w:t>
            </w:r>
            <w:r w:rsidR="00391A41">
              <w:rPr>
                <w:rFonts w:eastAsia="Malgun Gothic"/>
                <w:lang w:val="en-US" w:eastAsia="ko-KR"/>
              </w:rPr>
              <w:t>, including alternatives that include either measurement gaps or RF retuning-based solutions</w:t>
            </w:r>
            <w:r w:rsidR="00D477D7">
              <w:rPr>
                <w:rFonts w:eastAsia="Malgun Gothic"/>
                <w:lang w:val="en-US" w:eastAsia="ko-KR"/>
              </w:rPr>
              <w:t xml:space="preserve">. Unlike non-RedCap UEs, we cannot just leave this as an optional UE feature </w:t>
            </w:r>
            <w:r w:rsidR="00861A84">
              <w:rPr>
                <w:rFonts w:eastAsia="Malgun Gothic"/>
                <w:lang w:val="en-US" w:eastAsia="ko-KR"/>
              </w:rPr>
              <w:t>due to the BW restriction for RedCap UEs.</w:t>
            </w:r>
          </w:p>
        </w:tc>
      </w:tr>
      <w:tr w:rsidR="001D618D" w:rsidRPr="00187115" w14:paraId="4ED56BE9" w14:textId="77777777" w:rsidTr="007E45C9">
        <w:tc>
          <w:tcPr>
            <w:tcW w:w="1572" w:type="dxa"/>
          </w:tcPr>
          <w:p w14:paraId="6EDF7FC7" w14:textId="4474CA1C" w:rsidR="001D618D" w:rsidRDefault="001D618D" w:rsidP="001D618D">
            <w:pPr>
              <w:rPr>
                <w:rFonts w:eastAsia="Malgun Gothic"/>
                <w:lang w:val="en-US" w:eastAsia="ko-KR"/>
              </w:rPr>
            </w:pPr>
            <w:r>
              <w:rPr>
                <w:rFonts w:eastAsia="Malgun Gothic"/>
                <w:lang w:val="en-US" w:eastAsia="ko-KR"/>
              </w:rPr>
              <w:lastRenderedPageBreak/>
              <w:t>Nordic</w:t>
            </w:r>
          </w:p>
        </w:tc>
        <w:tc>
          <w:tcPr>
            <w:tcW w:w="1261" w:type="dxa"/>
            <w:gridSpan w:val="2"/>
          </w:tcPr>
          <w:p w14:paraId="0F35D4FB" w14:textId="4F7A5DD3" w:rsidR="001D618D" w:rsidRPr="00F04595" w:rsidRDefault="001D618D" w:rsidP="001D618D">
            <w:pPr>
              <w:tabs>
                <w:tab w:val="left" w:pos="551"/>
              </w:tabs>
              <w:rPr>
                <w:rFonts w:eastAsia="Malgun Gothic"/>
                <w:lang w:val="en-US" w:eastAsia="ko-KR"/>
              </w:rPr>
            </w:pPr>
            <w:r w:rsidRPr="00F04595">
              <w:rPr>
                <w:rFonts w:eastAsia="Malgun Gothic"/>
                <w:lang w:val="en-US" w:eastAsia="ko-KR"/>
              </w:rPr>
              <w:t>N</w:t>
            </w:r>
          </w:p>
        </w:tc>
        <w:tc>
          <w:tcPr>
            <w:tcW w:w="7023" w:type="dxa"/>
          </w:tcPr>
          <w:p w14:paraId="70D9126F" w14:textId="2C2D7011" w:rsidR="00566FDD" w:rsidRPr="00F04595" w:rsidRDefault="00601EE2" w:rsidP="00601EE2">
            <w:pPr>
              <w:rPr>
                <w:rFonts w:eastAsia="Malgun Gothic"/>
                <w:lang w:val="en-US" w:eastAsia="ko-KR"/>
              </w:rPr>
            </w:pPr>
            <w:r w:rsidRPr="00F04595">
              <w:rPr>
                <w:rFonts w:eastAsia="Malgun Gothic"/>
                <w:lang w:val="en-US" w:eastAsia="ko-KR"/>
              </w:rPr>
              <w:t>Proposal could simplified, agreed as working assumption and ask RAN2 for confirmation.</w:t>
            </w:r>
          </w:p>
          <w:p w14:paraId="5B9DB649" w14:textId="77777777" w:rsidR="002476D6" w:rsidRPr="00F04595" w:rsidRDefault="002476D6" w:rsidP="00566FDD">
            <w:pPr>
              <w:pStyle w:val="afe"/>
              <w:rPr>
                <w:rFonts w:ascii="Times New Roman" w:eastAsia="Malgun Gothic" w:hAnsi="Times New Roman" w:cs="Times New Roman"/>
                <w:sz w:val="20"/>
                <w:szCs w:val="20"/>
                <w:lang w:val="en-US" w:eastAsia="ko-KR"/>
              </w:rPr>
            </w:pPr>
          </w:p>
          <w:p w14:paraId="6A8B3E07" w14:textId="4EA554C1" w:rsidR="00566FDD" w:rsidRPr="00F04595" w:rsidRDefault="002476D6" w:rsidP="00566FDD">
            <w:pPr>
              <w:pStyle w:val="afe"/>
              <w:rPr>
                <w:rFonts w:ascii="Times New Roman" w:eastAsia="Malgun Gothic" w:hAnsi="Times New Roman" w:cs="Times New Roman"/>
                <w:b/>
                <w:bCs/>
                <w:sz w:val="20"/>
                <w:szCs w:val="20"/>
                <w:lang w:val="en-US" w:eastAsia="ko-KR"/>
              </w:rPr>
            </w:pPr>
            <w:r w:rsidRPr="00F04595">
              <w:rPr>
                <w:rFonts w:ascii="Times New Roman" w:eastAsia="Malgun Gothic" w:hAnsi="Times New Roman" w:cs="Times New Roman"/>
                <w:b/>
                <w:bCs/>
                <w:sz w:val="20"/>
                <w:szCs w:val="20"/>
                <w:lang w:val="en-US" w:eastAsia="ko-KR"/>
              </w:rPr>
              <w:t>1</w:t>
            </w:r>
            <w:r w:rsidR="00566FDD" w:rsidRPr="00F04595">
              <w:rPr>
                <w:rFonts w:ascii="Times New Roman" w:eastAsia="Malgun Gothic" w:hAnsi="Times New Roman" w:cs="Times New Roman"/>
                <w:b/>
                <w:bCs/>
                <w:sz w:val="20"/>
                <w:szCs w:val="20"/>
                <w:lang w:val="en-US" w:eastAsia="ko-KR"/>
              </w:rPr>
              <w:t>)</w:t>
            </w:r>
            <w:r w:rsidR="00731F40" w:rsidRPr="00F04595">
              <w:rPr>
                <w:rFonts w:ascii="Times New Roman" w:eastAsia="Malgun Gothic" w:hAnsi="Times New Roman" w:cs="Times New Roman"/>
                <w:b/>
                <w:bCs/>
                <w:sz w:val="20"/>
                <w:szCs w:val="20"/>
                <w:lang w:val="en-US" w:eastAsia="ko-KR"/>
              </w:rPr>
              <w:t xml:space="preserve"> For idle/inactive mode</w:t>
            </w:r>
            <w:r w:rsidRPr="00F04595">
              <w:rPr>
                <w:rFonts w:ascii="Times New Roman" w:eastAsia="Malgun Gothic" w:hAnsi="Times New Roman" w:cs="Times New Roman"/>
                <w:b/>
                <w:bCs/>
                <w:sz w:val="20"/>
                <w:szCs w:val="20"/>
                <w:lang w:val="en-US" w:eastAsia="ko-KR"/>
              </w:rPr>
              <w:t xml:space="preserve"> in FR1</w:t>
            </w:r>
          </w:p>
          <w:p w14:paraId="0F82B71F" w14:textId="24B7D7A3" w:rsidR="00566FDD" w:rsidRPr="00F04595" w:rsidRDefault="00566FDD" w:rsidP="00566FDD">
            <w:pPr>
              <w:pStyle w:val="afe"/>
              <w:rPr>
                <w:rFonts w:ascii="Times New Roman" w:eastAsia="Malgun Gothic" w:hAnsi="Times New Roman" w:cs="Times New Roman"/>
                <w:sz w:val="20"/>
                <w:szCs w:val="20"/>
                <w:lang w:val="en-US" w:eastAsia="ko-KR"/>
              </w:rPr>
            </w:pPr>
          </w:p>
          <w:p w14:paraId="1B2B9811" w14:textId="7D5A361B" w:rsidR="002476D6" w:rsidRPr="00F04595" w:rsidRDefault="002476D6" w:rsidP="00075296">
            <w:pPr>
              <w:pStyle w:val="afe"/>
              <w:numPr>
                <w:ilvl w:val="0"/>
                <w:numId w:val="143"/>
              </w:numPr>
              <w:rPr>
                <w:rFonts w:ascii="Times New Roman" w:hAnsi="Times New Roman" w:cs="Times New Roman"/>
                <w:b/>
                <w:bCs/>
                <w:sz w:val="20"/>
                <w:szCs w:val="20"/>
                <w:lang w:val="en-US"/>
              </w:rPr>
            </w:pPr>
            <w:r w:rsidRPr="00F04595">
              <w:rPr>
                <w:rFonts w:ascii="Times New Roman" w:hAnsi="Times New Roman" w:cs="Times New Roman"/>
                <w:b/>
                <w:bCs/>
                <w:sz w:val="20"/>
                <w:szCs w:val="20"/>
                <w:lang w:val="en-US"/>
              </w:rPr>
              <w:t xml:space="preserve">UE expect to be configured with </w:t>
            </w:r>
            <w:r w:rsidRPr="00F04595">
              <w:rPr>
                <w:rFonts w:ascii="Times New Roman" w:hAnsi="Times New Roman" w:cs="Times New Roman"/>
                <w:b/>
                <w:bCs/>
                <w:i/>
                <w:iCs/>
                <w:sz w:val="20"/>
                <w:szCs w:val="20"/>
                <w:lang w:val="en-US"/>
              </w:rPr>
              <w:t xml:space="preserve">ra-SearchSpace </w:t>
            </w:r>
            <w:r w:rsidRPr="00F04595">
              <w:rPr>
                <w:rFonts w:ascii="Times New Roman" w:hAnsi="Times New Roman" w:cs="Times New Roman"/>
                <w:b/>
                <w:bCs/>
                <w:sz w:val="20"/>
                <w:szCs w:val="20"/>
                <w:lang w:val="en-US"/>
              </w:rPr>
              <w:t>in separate initial DL BWP</w:t>
            </w:r>
          </w:p>
          <w:p w14:paraId="73CF4EE4" w14:textId="37B14C0D" w:rsidR="00731F40" w:rsidRPr="00F04595" w:rsidRDefault="00731F40" w:rsidP="00075296">
            <w:pPr>
              <w:pStyle w:val="afe"/>
              <w:numPr>
                <w:ilvl w:val="0"/>
                <w:numId w:val="143"/>
              </w:numPr>
              <w:rPr>
                <w:rFonts w:ascii="Times New Roman" w:hAnsi="Times New Roman" w:cs="Times New Roman"/>
                <w:b/>
                <w:bCs/>
                <w:sz w:val="20"/>
                <w:szCs w:val="20"/>
                <w:lang w:val="en-US"/>
              </w:rPr>
            </w:pPr>
            <w:r w:rsidRPr="00F04595">
              <w:rPr>
                <w:rFonts w:ascii="Times New Roman" w:hAnsi="Times New Roman" w:cs="Times New Roman"/>
                <w:b/>
                <w:bCs/>
                <w:sz w:val="20"/>
                <w:szCs w:val="20"/>
                <w:lang w:val="en-US"/>
              </w:rPr>
              <w:t xml:space="preserve">UE may not expect CORESET#0 </w:t>
            </w:r>
            <w:r w:rsidR="002476D6" w:rsidRPr="00F04595">
              <w:rPr>
                <w:rFonts w:ascii="Times New Roman" w:hAnsi="Times New Roman" w:cs="Times New Roman"/>
                <w:b/>
                <w:bCs/>
                <w:sz w:val="20"/>
                <w:szCs w:val="20"/>
                <w:lang w:val="en-US"/>
              </w:rPr>
              <w:t xml:space="preserve">by MIB </w:t>
            </w:r>
            <w:r w:rsidRPr="00F04595">
              <w:rPr>
                <w:rFonts w:ascii="Times New Roman" w:hAnsi="Times New Roman" w:cs="Times New Roman"/>
                <w:b/>
                <w:bCs/>
                <w:sz w:val="20"/>
                <w:szCs w:val="20"/>
                <w:lang w:val="en-US"/>
              </w:rPr>
              <w:t xml:space="preserve">to be included in separate initial DL BWP </w:t>
            </w:r>
          </w:p>
          <w:p w14:paraId="5950DFA9" w14:textId="6DAC6DA3" w:rsidR="002476D6" w:rsidRPr="00F04595" w:rsidRDefault="00731F40" w:rsidP="00075296">
            <w:pPr>
              <w:pStyle w:val="afe"/>
              <w:numPr>
                <w:ilvl w:val="0"/>
                <w:numId w:val="143"/>
              </w:numPr>
              <w:rPr>
                <w:rFonts w:ascii="Times New Roman" w:hAnsi="Times New Roman" w:cs="Times New Roman"/>
                <w:b/>
                <w:bCs/>
                <w:sz w:val="20"/>
                <w:szCs w:val="20"/>
                <w:lang w:val="en-US"/>
              </w:rPr>
            </w:pPr>
            <w:r w:rsidRPr="00F04595">
              <w:rPr>
                <w:rFonts w:ascii="Times New Roman" w:hAnsi="Times New Roman" w:cs="Times New Roman"/>
                <w:b/>
                <w:bCs/>
                <w:sz w:val="20"/>
                <w:szCs w:val="20"/>
                <w:lang w:val="en-US"/>
              </w:rPr>
              <w:t xml:space="preserve">UE expects that </w:t>
            </w:r>
          </w:p>
          <w:p w14:paraId="590EFC1B" w14:textId="7B25B4F6" w:rsidR="002476D6" w:rsidRPr="00F04595" w:rsidRDefault="002476D6" w:rsidP="00075296">
            <w:pPr>
              <w:pStyle w:val="afe"/>
              <w:numPr>
                <w:ilvl w:val="1"/>
                <w:numId w:val="143"/>
              </w:numPr>
              <w:rPr>
                <w:rFonts w:ascii="Times New Roman" w:hAnsi="Times New Roman" w:cs="Times New Roman"/>
                <w:b/>
                <w:bCs/>
                <w:sz w:val="20"/>
                <w:szCs w:val="20"/>
                <w:lang w:val="en-US"/>
              </w:rPr>
            </w:pPr>
            <w:r w:rsidRPr="00F04595">
              <w:rPr>
                <w:rFonts w:ascii="Times New Roman" w:hAnsi="Times New Roman" w:cs="Times New Roman"/>
                <w:b/>
                <w:bCs/>
                <w:i/>
                <w:iCs/>
                <w:sz w:val="20"/>
                <w:szCs w:val="20"/>
                <w:lang w:val="en-US"/>
              </w:rPr>
              <w:t>searchSpaceOtherSystemInformation</w:t>
            </w:r>
          </w:p>
          <w:p w14:paraId="709C4577" w14:textId="6808568D" w:rsidR="002476D6" w:rsidRPr="00F04595" w:rsidRDefault="002476D6" w:rsidP="00075296">
            <w:pPr>
              <w:pStyle w:val="afe"/>
              <w:numPr>
                <w:ilvl w:val="1"/>
                <w:numId w:val="143"/>
              </w:numPr>
              <w:rPr>
                <w:rFonts w:ascii="Times New Roman" w:hAnsi="Times New Roman" w:cs="Times New Roman"/>
                <w:b/>
                <w:bCs/>
                <w:sz w:val="20"/>
                <w:szCs w:val="20"/>
                <w:lang w:val="en-US"/>
              </w:rPr>
            </w:pPr>
            <w:r w:rsidRPr="00F04595">
              <w:rPr>
                <w:rFonts w:ascii="Times New Roman" w:hAnsi="Times New Roman" w:cs="Times New Roman"/>
                <w:b/>
                <w:bCs/>
                <w:i/>
                <w:iCs/>
                <w:sz w:val="20"/>
                <w:szCs w:val="20"/>
                <w:lang w:val="en-US"/>
              </w:rPr>
              <w:t>searchSpaceSIB1</w:t>
            </w:r>
          </w:p>
          <w:p w14:paraId="22ED5CCE" w14:textId="53546D2C" w:rsidR="002476D6" w:rsidRPr="00F04595" w:rsidRDefault="002476D6" w:rsidP="00075296">
            <w:pPr>
              <w:pStyle w:val="afe"/>
              <w:numPr>
                <w:ilvl w:val="1"/>
                <w:numId w:val="143"/>
              </w:numPr>
              <w:rPr>
                <w:rFonts w:ascii="Times New Roman" w:hAnsi="Times New Roman" w:cs="Times New Roman"/>
                <w:b/>
                <w:bCs/>
                <w:sz w:val="20"/>
                <w:szCs w:val="20"/>
                <w:lang w:val="en-US"/>
              </w:rPr>
            </w:pPr>
            <w:r w:rsidRPr="00F04595">
              <w:rPr>
                <w:rFonts w:ascii="Times New Roman" w:hAnsi="Times New Roman" w:cs="Times New Roman"/>
                <w:b/>
                <w:bCs/>
                <w:i/>
                <w:iCs/>
                <w:sz w:val="20"/>
                <w:szCs w:val="20"/>
                <w:lang w:val="en-US"/>
              </w:rPr>
              <w:t xml:space="preserve">pagingSearchSpace </w:t>
            </w:r>
          </w:p>
          <w:p w14:paraId="7436320B" w14:textId="1EA8285A" w:rsidR="002476D6" w:rsidRPr="00F04595" w:rsidRDefault="002476D6" w:rsidP="002476D6">
            <w:pPr>
              <w:pStyle w:val="afe"/>
              <w:ind w:left="1440"/>
              <w:rPr>
                <w:rFonts w:ascii="Times New Roman" w:hAnsi="Times New Roman" w:cs="Times New Roman"/>
                <w:b/>
                <w:bCs/>
                <w:sz w:val="20"/>
                <w:szCs w:val="20"/>
                <w:lang w:val="en-US"/>
              </w:rPr>
            </w:pPr>
            <w:r w:rsidRPr="00F04595">
              <w:rPr>
                <w:rFonts w:ascii="Times New Roman" w:hAnsi="Times New Roman" w:cs="Times New Roman"/>
                <w:b/>
                <w:bCs/>
                <w:sz w:val="20"/>
                <w:szCs w:val="20"/>
                <w:lang w:val="en-US"/>
              </w:rPr>
              <w:t xml:space="preserve">are configured either </w:t>
            </w:r>
            <w:r w:rsidR="00601EE2" w:rsidRPr="00F04595">
              <w:rPr>
                <w:rFonts w:ascii="Times New Roman" w:hAnsi="Times New Roman" w:cs="Times New Roman"/>
                <w:b/>
                <w:bCs/>
                <w:sz w:val="20"/>
                <w:szCs w:val="20"/>
                <w:lang w:val="en-US"/>
              </w:rPr>
              <w:t xml:space="preserve">all </w:t>
            </w:r>
            <w:r w:rsidRPr="00F04595">
              <w:rPr>
                <w:rFonts w:ascii="Times New Roman" w:hAnsi="Times New Roman" w:cs="Times New Roman"/>
                <w:b/>
                <w:bCs/>
                <w:sz w:val="20"/>
                <w:szCs w:val="20"/>
                <w:lang w:val="en-US"/>
              </w:rPr>
              <w:t>in initial DL BWP or</w:t>
            </w:r>
            <w:r w:rsidR="00601EE2" w:rsidRPr="00F04595">
              <w:rPr>
                <w:rFonts w:ascii="Times New Roman" w:hAnsi="Times New Roman" w:cs="Times New Roman"/>
                <w:b/>
                <w:bCs/>
                <w:sz w:val="20"/>
                <w:szCs w:val="20"/>
                <w:lang w:val="en-US"/>
              </w:rPr>
              <w:t xml:space="preserve"> all</w:t>
            </w:r>
            <w:r w:rsidRPr="00F04595">
              <w:rPr>
                <w:rFonts w:ascii="Times New Roman" w:hAnsi="Times New Roman" w:cs="Times New Roman"/>
                <w:b/>
                <w:bCs/>
                <w:sz w:val="20"/>
                <w:szCs w:val="20"/>
                <w:lang w:val="en-US"/>
              </w:rPr>
              <w:t xml:space="preserve"> in separate initial DL BWP for RedCap UE</w:t>
            </w:r>
          </w:p>
          <w:p w14:paraId="7E9A5D60" w14:textId="382E654D" w:rsidR="004C241C" w:rsidRPr="00F04595" w:rsidRDefault="004C241C" w:rsidP="00075296">
            <w:pPr>
              <w:pStyle w:val="afe"/>
              <w:numPr>
                <w:ilvl w:val="0"/>
                <w:numId w:val="143"/>
              </w:numPr>
              <w:rPr>
                <w:rFonts w:ascii="Times New Roman" w:hAnsi="Times New Roman" w:cs="Times New Roman"/>
                <w:b/>
                <w:bCs/>
                <w:sz w:val="20"/>
                <w:szCs w:val="20"/>
                <w:lang w:val="en-US"/>
              </w:rPr>
            </w:pPr>
            <w:r w:rsidRPr="00F04595">
              <w:rPr>
                <w:rFonts w:ascii="Times New Roman" w:hAnsi="Times New Roman" w:cs="Times New Roman"/>
                <w:b/>
                <w:bCs/>
                <w:sz w:val="20"/>
                <w:szCs w:val="20"/>
                <w:lang w:val="en-US"/>
              </w:rPr>
              <w:t xml:space="preserve">If UE is configured with </w:t>
            </w:r>
          </w:p>
          <w:p w14:paraId="275D2EB3" w14:textId="77777777" w:rsidR="004C241C" w:rsidRPr="00F04595" w:rsidRDefault="004C241C" w:rsidP="00075296">
            <w:pPr>
              <w:pStyle w:val="afe"/>
              <w:numPr>
                <w:ilvl w:val="1"/>
                <w:numId w:val="143"/>
              </w:numPr>
              <w:rPr>
                <w:rFonts w:ascii="Times New Roman" w:hAnsi="Times New Roman" w:cs="Times New Roman"/>
                <w:b/>
                <w:bCs/>
                <w:sz w:val="20"/>
                <w:szCs w:val="20"/>
                <w:lang w:val="en-US"/>
              </w:rPr>
            </w:pPr>
            <w:r w:rsidRPr="00F04595">
              <w:rPr>
                <w:rFonts w:ascii="Times New Roman" w:hAnsi="Times New Roman" w:cs="Times New Roman"/>
                <w:b/>
                <w:bCs/>
                <w:i/>
                <w:iCs/>
                <w:sz w:val="20"/>
                <w:szCs w:val="20"/>
                <w:lang w:val="en-US"/>
              </w:rPr>
              <w:t>searchSpaceOtherSystemInformation</w:t>
            </w:r>
          </w:p>
          <w:p w14:paraId="3CD563C4" w14:textId="77777777" w:rsidR="004C241C" w:rsidRPr="00F04595" w:rsidRDefault="004C241C" w:rsidP="00075296">
            <w:pPr>
              <w:pStyle w:val="afe"/>
              <w:numPr>
                <w:ilvl w:val="1"/>
                <w:numId w:val="143"/>
              </w:numPr>
              <w:rPr>
                <w:rFonts w:ascii="Times New Roman" w:hAnsi="Times New Roman" w:cs="Times New Roman"/>
                <w:b/>
                <w:bCs/>
                <w:sz w:val="20"/>
                <w:szCs w:val="20"/>
                <w:lang w:val="en-US"/>
              </w:rPr>
            </w:pPr>
            <w:r w:rsidRPr="00F04595">
              <w:rPr>
                <w:rFonts w:ascii="Times New Roman" w:hAnsi="Times New Roman" w:cs="Times New Roman"/>
                <w:b/>
                <w:bCs/>
                <w:i/>
                <w:iCs/>
                <w:sz w:val="20"/>
                <w:szCs w:val="20"/>
                <w:lang w:val="en-US"/>
              </w:rPr>
              <w:t>searchSpaceSIB1</w:t>
            </w:r>
          </w:p>
          <w:p w14:paraId="66F0FF15" w14:textId="337B270C" w:rsidR="004C241C" w:rsidRPr="00F04595" w:rsidRDefault="004C241C" w:rsidP="00075296">
            <w:pPr>
              <w:pStyle w:val="afe"/>
              <w:numPr>
                <w:ilvl w:val="1"/>
                <w:numId w:val="143"/>
              </w:numPr>
              <w:rPr>
                <w:rFonts w:ascii="Times New Roman" w:hAnsi="Times New Roman" w:cs="Times New Roman"/>
                <w:b/>
                <w:bCs/>
                <w:sz w:val="20"/>
                <w:szCs w:val="20"/>
                <w:lang w:val="en-US"/>
              </w:rPr>
            </w:pPr>
            <w:r w:rsidRPr="00F04595">
              <w:rPr>
                <w:rFonts w:ascii="Times New Roman" w:hAnsi="Times New Roman" w:cs="Times New Roman"/>
                <w:b/>
                <w:bCs/>
                <w:i/>
                <w:iCs/>
                <w:sz w:val="20"/>
                <w:szCs w:val="20"/>
                <w:lang w:val="en-US"/>
              </w:rPr>
              <w:t>pagingSearchSpace</w:t>
            </w:r>
          </w:p>
          <w:p w14:paraId="1695BE78" w14:textId="1C7FE448" w:rsidR="004C241C" w:rsidRPr="00F04595" w:rsidRDefault="004C241C" w:rsidP="004C241C">
            <w:pPr>
              <w:ind w:left="1420"/>
              <w:rPr>
                <w:b/>
                <w:bCs/>
                <w:lang w:val="en-US"/>
              </w:rPr>
            </w:pPr>
            <w:r w:rsidRPr="00F04595">
              <w:rPr>
                <w:b/>
                <w:bCs/>
                <w:lang w:val="en-US"/>
              </w:rPr>
              <w:t>in separate initial DL BWP, UE expects BWP to include a SSB, otherwise UE may not expect BWP to include a SSB</w:t>
            </w:r>
          </w:p>
          <w:p w14:paraId="1DD2ECA4" w14:textId="77777777" w:rsidR="004C241C" w:rsidRPr="00F04595" w:rsidRDefault="004C241C" w:rsidP="004C241C">
            <w:pPr>
              <w:pStyle w:val="afe"/>
              <w:ind w:left="2160"/>
              <w:rPr>
                <w:rFonts w:ascii="Times New Roman" w:hAnsi="Times New Roman" w:cs="Times New Roman"/>
                <w:b/>
                <w:bCs/>
                <w:sz w:val="20"/>
                <w:szCs w:val="20"/>
                <w:lang w:val="en-US"/>
              </w:rPr>
            </w:pPr>
          </w:p>
          <w:p w14:paraId="3439F594" w14:textId="39018C93" w:rsidR="004C241C" w:rsidRPr="00F04595" w:rsidRDefault="004C241C" w:rsidP="004C241C">
            <w:pPr>
              <w:pStyle w:val="afe"/>
              <w:rPr>
                <w:rFonts w:ascii="Times New Roman" w:hAnsi="Times New Roman" w:cs="Times New Roman"/>
                <w:b/>
                <w:bCs/>
                <w:sz w:val="20"/>
                <w:szCs w:val="20"/>
                <w:lang w:val="en-US"/>
              </w:rPr>
            </w:pPr>
            <w:r w:rsidRPr="00F04595">
              <w:rPr>
                <w:rFonts w:ascii="Times New Roman" w:hAnsi="Times New Roman" w:cs="Times New Roman"/>
                <w:b/>
                <w:bCs/>
                <w:sz w:val="20"/>
                <w:szCs w:val="20"/>
                <w:lang w:val="en-US"/>
              </w:rPr>
              <w:t>2)  For connected mode in FR1 and in an RRC-configured active DL BWP for a RedCap UE in FR1,</w:t>
            </w:r>
          </w:p>
          <w:p w14:paraId="78492968" w14:textId="2E8F0CF4" w:rsidR="009E46B9" w:rsidRPr="00F04595" w:rsidRDefault="009E46B9" w:rsidP="004C241C">
            <w:pPr>
              <w:pStyle w:val="afe"/>
              <w:rPr>
                <w:rFonts w:ascii="Times New Roman" w:eastAsia="Malgun Gothic" w:hAnsi="Times New Roman" w:cs="Times New Roman"/>
                <w:sz w:val="20"/>
                <w:szCs w:val="20"/>
                <w:lang w:val="en-US" w:eastAsia="ko-KR"/>
              </w:rPr>
            </w:pPr>
          </w:p>
          <w:p w14:paraId="004282AC" w14:textId="7D79C6C3" w:rsidR="009E46B9" w:rsidRPr="00F04595" w:rsidRDefault="009E46B9" w:rsidP="00075296">
            <w:pPr>
              <w:pStyle w:val="afe"/>
              <w:numPr>
                <w:ilvl w:val="0"/>
                <w:numId w:val="143"/>
              </w:numPr>
              <w:rPr>
                <w:rFonts w:ascii="Times New Roman" w:hAnsi="Times New Roman" w:cs="Times New Roman"/>
                <w:b/>
                <w:bCs/>
                <w:sz w:val="20"/>
                <w:szCs w:val="20"/>
                <w:lang w:val="en-US"/>
              </w:rPr>
            </w:pPr>
            <w:r w:rsidRPr="00F04595">
              <w:rPr>
                <w:rFonts w:ascii="Times New Roman" w:hAnsi="Times New Roman" w:cs="Times New Roman"/>
                <w:b/>
                <w:bCs/>
                <w:sz w:val="20"/>
                <w:szCs w:val="20"/>
                <w:lang w:val="en-US"/>
              </w:rPr>
              <w:t xml:space="preserve">A UE not supporting operation without SSB transmission in the RRC-configured </w:t>
            </w:r>
            <w:r w:rsidRPr="00F04595">
              <w:rPr>
                <w:rFonts w:ascii="Times New Roman" w:hAnsi="Times New Roman" w:cs="Times New Roman"/>
                <w:b/>
                <w:bCs/>
                <w:color w:val="FF0000"/>
                <w:sz w:val="20"/>
                <w:szCs w:val="20"/>
                <w:lang w:val="en-US"/>
              </w:rPr>
              <w:t>active</w:t>
            </w:r>
            <w:r w:rsidRPr="00F04595">
              <w:rPr>
                <w:rFonts w:ascii="Times New Roman" w:hAnsi="Times New Roman" w:cs="Times New Roman"/>
                <w:b/>
                <w:bCs/>
                <w:sz w:val="20"/>
                <w:szCs w:val="20"/>
                <w:lang w:val="en-US"/>
              </w:rPr>
              <w:t xml:space="preserve"> DL BWP </w:t>
            </w:r>
            <w:r w:rsidRPr="00F04595">
              <w:rPr>
                <w:rFonts w:ascii="Times New Roman" w:hAnsi="Times New Roman" w:cs="Times New Roman"/>
                <w:b/>
                <w:bCs/>
                <w:sz w:val="20"/>
                <w:szCs w:val="20"/>
                <w:highlight w:val="cyan"/>
                <w:lang w:val="en-US"/>
              </w:rPr>
              <w:t>expect</w:t>
            </w:r>
            <w:r w:rsidR="00782CF3" w:rsidRPr="00F04595">
              <w:rPr>
                <w:rFonts w:ascii="Times New Roman" w:hAnsi="Times New Roman" w:cs="Times New Roman"/>
                <w:b/>
                <w:bCs/>
                <w:sz w:val="20"/>
                <w:szCs w:val="20"/>
                <w:highlight w:val="cyan"/>
                <w:lang w:val="en-US"/>
              </w:rPr>
              <w:t>s</w:t>
            </w:r>
            <w:r w:rsidRPr="00F04595">
              <w:rPr>
                <w:rFonts w:ascii="Times New Roman" w:hAnsi="Times New Roman" w:cs="Times New Roman"/>
                <w:b/>
                <w:bCs/>
                <w:sz w:val="20"/>
                <w:szCs w:val="20"/>
                <w:lang w:val="en-US"/>
              </w:rPr>
              <w:t xml:space="preserve"> SSB </w:t>
            </w:r>
            <w:r w:rsidRPr="00F04595">
              <w:rPr>
                <w:rFonts w:ascii="Times New Roman" w:hAnsi="Times New Roman" w:cs="Times New Roman"/>
                <w:b/>
                <w:bCs/>
                <w:sz w:val="20"/>
                <w:szCs w:val="20"/>
                <w:highlight w:val="cyan"/>
                <w:lang w:val="en-US"/>
              </w:rPr>
              <w:t>is included</w:t>
            </w:r>
            <w:r w:rsidRPr="00F04595">
              <w:rPr>
                <w:rFonts w:ascii="Times New Roman" w:hAnsi="Times New Roman" w:cs="Times New Roman"/>
                <w:b/>
                <w:bCs/>
                <w:sz w:val="20"/>
                <w:szCs w:val="20"/>
                <w:lang w:val="en-US"/>
              </w:rPr>
              <w:t xml:space="preserve"> in the RRC-configured </w:t>
            </w:r>
            <w:r w:rsidRPr="00F04595">
              <w:rPr>
                <w:rFonts w:ascii="Times New Roman" w:hAnsi="Times New Roman" w:cs="Times New Roman"/>
                <w:b/>
                <w:bCs/>
                <w:color w:val="FF0000"/>
                <w:sz w:val="20"/>
                <w:szCs w:val="20"/>
                <w:lang w:val="en-US"/>
              </w:rPr>
              <w:t>active</w:t>
            </w:r>
            <w:r w:rsidRPr="00F04595">
              <w:rPr>
                <w:rFonts w:ascii="Times New Roman" w:hAnsi="Times New Roman" w:cs="Times New Roman"/>
                <w:b/>
                <w:bCs/>
                <w:sz w:val="20"/>
                <w:szCs w:val="20"/>
                <w:lang w:val="en-US"/>
              </w:rPr>
              <w:t xml:space="preserve"> DL BWP.</w:t>
            </w:r>
          </w:p>
          <w:p w14:paraId="129BAE32" w14:textId="77777777" w:rsidR="009E46B9" w:rsidRPr="00F04595" w:rsidRDefault="009E46B9" w:rsidP="00075296">
            <w:pPr>
              <w:pStyle w:val="afe"/>
              <w:numPr>
                <w:ilvl w:val="1"/>
                <w:numId w:val="143"/>
              </w:numPr>
              <w:rPr>
                <w:rFonts w:ascii="Times New Roman" w:hAnsi="Times New Roman" w:cs="Times New Roman"/>
                <w:b/>
                <w:bCs/>
                <w:color w:val="FF0000"/>
                <w:sz w:val="20"/>
                <w:szCs w:val="20"/>
                <w:lang w:val="en-US"/>
              </w:rPr>
            </w:pPr>
            <w:r w:rsidRPr="00F04595">
              <w:rPr>
                <w:rFonts w:ascii="Times New Roman" w:hAnsi="Times New Roman" w:cs="Times New Roman"/>
                <w:b/>
                <w:bCs/>
                <w:color w:val="FF0000"/>
                <w:sz w:val="20"/>
                <w:szCs w:val="20"/>
                <w:lang w:val="en-US"/>
              </w:rPr>
              <w:t>This corresponds to mandatory RedCap UE feature.</w:t>
            </w:r>
          </w:p>
          <w:p w14:paraId="79765FFF" w14:textId="0C42E5AC" w:rsidR="009E46B9" w:rsidRPr="00F04595" w:rsidRDefault="009E46B9" w:rsidP="00075296">
            <w:pPr>
              <w:pStyle w:val="afe"/>
              <w:numPr>
                <w:ilvl w:val="0"/>
                <w:numId w:val="143"/>
              </w:numPr>
              <w:rPr>
                <w:rFonts w:ascii="Times New Roman" w:hAnsi="Times New Roman" w:cs="Times New Roman"/>
                <w:b/>
                <w:bCs/>
                <w:sz w:val="20"/>
                <w:szCs w:val="20"/>
                <w:lang w:val="en-US"/>
              </w:rPr>
            </w:pPr>
            <w:r w:rsidRPr="00F04595">
              <w:rPr>
                <w:rFonts w:ascii="Times New Roman" w:hAnsi="Times New Roman" w:cs="Times New Roman"/>
                <w:b/>
                <w:bCs/>
                <w:sz w:val="20"/>
                <w:szCs w:val="20"/>
                <w:lang w:val="en-US"/>
              </w:rPr>
              <w:t xml:space="preserve">A UE </w:t>
            </w:r>
            <w:r w:rsidR="00782CF3" w:rsidRPr="00F04595">
              <w:rPr>
                <w:rFonts w:ascii="Times New Roman" w:hAnsi="Times New Roman" w:cs="Times New Roman"/>
                <w:b/>
                <w:bCs/>
                <w:sz w:val="20"/>
                <w:szCs w:val="20"/>
                <w:highlight w:val="cyan"/>
                <w:lang w:val="en-US"/>
              </w:rPr>
              <w:t>may</w:t>
            </w:r>
            <w:r w:rsidR="00782CF3" w:rsidRPr="00F04595">
              <w:rPr>
                <w:rFonts w:ascii="Times New Roman" w:hAnsi="Times New Roman" w:cs="Times New Roman"/>
                <w:b/>
                <w:bCs/>
                <w:sz w:val="20"/>
                <w:szCs w:val="20"/>
                <w:lang w:val="en-US"/>
              </w:rPr>
              <w:t xml:space="preserve"> </w:t>
            </w:r>
            <w:r w:rsidRPr="00F04595">
              <w:rPr>
                <w:rFonts w:ascii="Times New Roman" w:hAnsi="Times New Roman" w:cs="Times New Roman"/>
                <w:b/>
                <w:bCs/>
                <w:color w:val="FF0000"/>
                <w:sz w:val="20"/>
                <w:szCs w:val="20"/>
                <w:lang w:val="en-US"/>
              </w:rPr>
              <w:t>optionally</w:t>
            </w:r>
            <w:r w:rsidRPr="00F04595">
              <w:rPr>
                <w:rFonts w:ascii="Times New Roman" w:hAnsi="Times New Roman" w:cs="Times New Roman"/>
                <w:b/>
                <w:bCs/>
                <w:sz w:val="20"/>
                <w:szCs w:val="20"/>
                <w:lang w:val="en-US"/>
              </w:rPr>
              <w:t xml:space="preserve"> suppor</w:t>
            </w:r>
            <w:r w:rsidR="00601EE2" w:rsidRPr="00F04595">
              <w:rPr>
                <w:rFonts w:ascii="Times New Roman" w:hAnsi="Times New Roman" w:cs="Times New Roman"/>
                <w:b/>
                <w:bCs/>
                <w:sz w:val="20"/>
                <w:szCs w:val="20"/>
                <w:lang w:val="en-US"/>
              </w:rPr>
              <w:t>t</w:t>
            </w:r>
            <w:r w:rsidRPr="00F04595">
              <w:rPr>
                <w:rFonts w:ascii="Times New Roman" w:hAnsi="Times New Roman" w:cs="Times New Roman"/>
                <w:b/>
                <w:bCs/>
                <w:sz w:val="20"/>
                <w:szCs w:val="20"/>
                <w:lang w:val="en-US"/>
              </w:rPr>
              <w:t xml:space="preserve"> operation without SSB transmission in the RRC-configured </w:t>
            </w:r>
            <w:r w:rsidRPr="00F04595">
              <w:rPr>
                <w:rFonts w:ascii="Times New Roman" w:hAnsi="Times New Roman" w:cs="Times New Roman"/>
                <w:b/>
                <w:bCs/>
                <w:color w:val="FF0000"/>
                <w:sz w:val="20"/>
                <w:szCs w:val="20"/>
                <w:lang w:val="en-US"/>
              </w:rPr>
              <w:t>active</w:t>
            </w:r>
            <w:r w:rsidRPr="00F04595">
              <w:rPr>
                <w:rFonts w:ascii="Times New Roman" w:hAnsi="Times New Roman" w:cs="Times New Roman"/>
                <w:b/>
                <w:bCs/>
                <w:sz w:val="20"/>
                <w:szCs w:val="20"/>
                <w:lang w:val="en-US"/>
              </w:rPr>
              <w:t xml:space="preserve"> DL BWP </w:t>
            </w:r>
            <w:r w:rsidRPr="00F04595">
              <w:rPr>
                <w:rFonts w:ascii="Times New Roman" w:hAnsi="Times New Roman" w:cs="Times New Roman"/>
                <w:b/>
                <w:bCs/>
                <w:strike/>
                <w:color w:val="FF0000"/>
                <w:sz w:val="20"/>
                <w:szCs w:val="20"/>
                <w:highlight w:val="cyan"/>
                <w:lang w:val="en-US"/>
              </w:rPr>
              <w:t>does not will not</w:t>
            </w:r>
            <w:r w:rsidRPr="00F04595">
              <w:rPr>
                <w:rFonts w:ascii="Times New Roman" w:hAnsi="Times New Roman" w:cs="Times New Roman"/>
                <w:b/>
                <w:bCs/>
                <w:strike/>
                <w:sz w:val="20"/>
                <w:szCs w:val="20"/>
                <w:highlight w:val="cyan"/>
                <w:lang w:val="en-US"/>
              </w:rPr>
              <w:t xml:space="preserve"> expect SSB transmission in the RRC-configured </w:t>
            </w:r>
            <w:r w:rsidRPr="00F04595">
              <w:rPr>
                <w:rFonts w:ascii="Times New Roman" w:hAnsi="Times New Roman" w:cs="Times New Roman"/>
                <w:b/>
                <w:bCs/>
                <w:strike/>
                <w:color w:val="FF0000"/>
                <w:sz w:val="20"/>
                <w:szCs w:val="20"/>
                <w:highlight w:val="cyan"/>
                <w:lang w:val="en-US"/>
              </w:rPr>
              <w:t>active</w:t>
            </w:r>
            <w:r w:rsidRPr="00F04595">
              <w:rPr>
                <w:rFonts w:ascii="Times New Roman" w:hAnsi="Times New Roman" w:cs="Times New Roman"/>
                <w:b/>
                <w:bCs/>
                <w:strike/>
                <w:sz w:val="20"/>
                <w:szCs w:val="20"/>
                <w:highlight w:val="cyan"/>
                <w:lang w:val="en-US"/>
              </w:rPr>
              <w:t xml:space="preserve"> DL BWP</w:t>
            </w:r>
            <w:r w:rsidRPr="00F04595">
              <w:rPr>
                <w:rFonts w:ascii="Times New Roman" w:hAnsi="Times New Roman" w:cs="Times New Roman"/>
                <w:b/>
                <w:bCs/>
                <w:sz w:val="20"/>
                <w:szCs w:val="20"/>
                <w:lang w:val="en-US"/>
              </w:rPr>
              <w:t>.</w:t>
            </w:r>
          </w:p>
          <w:p w14:paraId="3CE91C9B" w14:textId="0C7EDAED" w:rsidR="009E46B9" w:rsidRPr="00F04595" w:rsidRDefault="009E46B9" w:rsidP="00075296">
            <w:pPr>
              <w:pStyle w:val="afe"/>
              <w:numPr>
                <w:ilvl w:val="1"/>
                <w:numId w:val="143"/>
              </w:numPr>
              <w:rPr>
                <w:rFonts w:ascii="Times New Roman" w:hAnsi="Times New Roman" w:cs="Times New Roman"/>
                <w:b/>
                <w:bCs/>
                <w:color w:val="FF0000"/>
                <w:sz w:val="20"/>
                <w:szCs w:val="20"/>
                <w:lang w:val="en-US"/>
              </w:rPr>
            </w:pPr>
            <w:r w:rsidRPr="00F04595">
              <w:rPr>
                <w:rFonts w:ascii="Times New Roman" w:hAnsi="Times New Roman" w:cs="Times New Roman"/>
                <w:b/>
                <w:bCs/>
                <w:color w:val="FF0000"/>
                <w:sz w:val="20"/>
                <w:szCs w:val="20"/>
                <w:lang w:val="en-US"/>
              </w:rPr>
              <w:t>This corresponds to optional RedCap UE feat</w:t>
            </w:r>
            <w:r w:rsidR="00782CF3" w:rsidRPr="00F04595">
              <w:rPr>
                <w:rFonts w:ascii="Times New Roman" w:hAnsi="Times New Roman" w:cs="Times New Roman"/>
                <w:b/>
                <w:bCs/>
                <w:color w:val="FF0000"/>
                <w:sz w:val="20"/>
                <w:szCs w:val="20"/>
                <w:lang w:val="en-US"/>
              </w:rPr>
              <w:t>ure</w:t>
            </w:r>
          </w:p>
          <w:p w14:paraId="41C2BE86" w14:textId="6F3E0D9F" w:rsidR="004C241C" w:rsidRPr="00F04595" w:rsidRDefault="004C241C" w:rsidP="00075296">
            <w:pPr>
              <w:pStyle w:val="afe"/>
              <w:numPr>
                <w:ilvl w:val="0"/>
                <w:numId w:val="143"/>
              </w:numPr>
              <w:rPr>
                <w:rFonts w:ascii="Times New Roman" w:hAnsi="Times New Roman" w:cs="Times New Roman"/>
                <w:b/>
                <w:bCs/>
                <w:sz w:val="20"/>
                <w:szCs w:val="20"/>
                <w:lang w:val="en-US"/>
              </w:rPr>
            </w:pPr>
            <w:r w:rsidRPr="00F04595">
              <w:rPr>
                <w:rFonts w:ascii="Times New Roman" w:hAnsi="Times New Roman" w:cs="Times New Roman"/>
                <w:b/>
                <w:bCs/>
                <w:sz w:val="20"/>
                <w:szCs w:val="20"/>
                <w:lang w:val="en-US"/>
              </w:rPr>
              <w:t xml:space="preserve">If UE is not configured with </w:t>
            </w:r>
          </w:p>
          <w:p w14:paraId="6713FE68" w14:textId="77777777" w:rsidR="004C241C" w:rsidRPr="00F04595" w:rsidRDefault="004C241C" w:rsidP="00075296">
            <w:pPr>
              <w:pStyle w:val="afe"/>
              <w:numPr>
                <w:ilvl w:val="1"/>
                <w:numId w:val="143"/>
              </w:numPr>
              <w:rPr>
                <w:rFonts w:ascii="Times New Roman" w:hAnsi="Times New Roman" w:cs="Times New Roman"/>
                <w:b/>
                <w:bCs/>
                <w:sz w:val="20"/>
                <w:szCs w:val="20"/>
                <w:lang w:val="en-US"/>
              </w:rPr>
            </w:pPr>
            <w:r w:rsidRPr="00F04595">
              <w:rPr>
                <w:rFonts w:ascii="Times New Roman" w:hAnsi="Times New Roman" w:cs="Times New Roman"/>
                <w:b/>
                <w:bCs/>
                <w:i/>
                <w:iCs/>
                <w:sz w:val="20"/>
                <w:szCs w:val="20"/>
                <w:lang w:val="en-US"/>
              </w:rPr>
              <w:t>searchSpaceOtherSystemInformation</w:t>
            </w:r>
          </w:p>
          <w:p w14:paraId="0513D2EC" w14:textId="77777777" w:rsidR="004C241C" w:rsidRPr="00F04595" w:rsidRDefault="004C241C" w:rsidP="00075296">
            <w:pPr>
              <w:pStyle w:val="afe"/>
              <w:numPr>
                <w:ilvl w:val="1"/>
                <w:numId w:val="143"/>
              </w:numPr>
              <w:rPr>
                <w:rFonts w:ascii="Times New Roman" w:hAnsi="Times New Roman" w:cs="Times New Roman"/>
                <w:b/>
                <w:bCs/>
                <w:sz w:val="20"/>
                <w:szCs w:val="20"/>
                <w:lang w:val="en-US"/>
              </w:rPr>
            </w:pPr>
            <w:r w:rsidRPr="00F04595">
              <w:rPr>
                <w:rFonts w:ascii="Times New Roman" w:hAnsi="Times New Roman" w:cs="Times New Roman"/>
                <w:b/>
                <w:bCs/>
                <w:i/>
                <w:iCs/>
                <w:sz w:val="20"/>
                <w:szCs w:val="20"/>
                <w:lang w:val="en-US"/>
              </w:rPr>
              <w:t>searchSpaceSIB1</w:t>
            </w:r>
          </w:p>
          <w:p w14:paraId="648F53DE" w14:textId="77777777" w:rsidR="004C241C" w:rsidRPr="00F04595" w:rsidRDefault="004C241C" w:rsidP="00075296">
            <w:pPr>
              <w:pStyle w:val="afe"/>
              <w:numPr>
                <w:ilvl w:val="1"/>
                <w:numId w:val="143"/>
              </w:numPr>
              <w:rPr>
                <w:rFonts w:ascii="Times New Roman" w:hAnsi="Times New Roman" w:cs="Times New Roman"/>
                <w:b/>
                <w:bCs/>
                <w:sz w:val="20"/>
                <w:szCs w:val="20"/>
                <w:lang w:val="en-US"/>
              </w:rPr>
            </w:pPr>
            <w:r w:rsidRPr="00F04595">
              <w:rPr>
                <w:rFonts w:ascii="Times New Roman" w:hAnsi="Times New Roman" w:cs="Times New Roman"/>
                <w:b/>
                <w:bCs/>
                <w:i/>
                <w:iCs/>
                <w:sz w:val="20"/>
                <w:szCs w:val="20"/>
                <w:lang w:val="en-US"/>
              </w:rPr>
              <w:t>pagingSearchSpace</w:t>
            </w:r>
          </w:p>
          <w:p w14:paraId="1F385303" w14:textId="3526AB96" w:rsidR="001D618D" w:rsidRPr="00F04595" w:rsidRDefault="004C241C" w:rsidP="00F04595">
            <w:pPr>
              <w:pStyle w:val="afe"/>
              <w:ind w:left="1496"/>
              <w:rPr>
                <w:rFonts w:ascii="Times New Roman" w:hAnsi="Times New Roman" w:cs="Times New Roman"/>
                <w:b/>
                <w:bCs/>
                <w:color w:val="FF0000"/>
                <w:sz w:val="20"/>
                <w:szCs w:val="20"/>
                <w:lang w:val="en-US"/>
              </w:rPr>
            </w:pPr>
            <w:r w:rsidRPr="00F04595">
              <w:rPr>
                <w:rFonts w:ascii="Times New Roman" w:hAnsi="Times New Roman" w:cs="Times New Roman"/>
                <w:b/>
                <w:bCs/>
                <w:color w:val="FF0000"/>
                <w:sz w:val="20"/>
                <w:szCs w:val="20"/>
                <w:lang w:val="en-US"/>
              </w:rPr>
              <w:t>UE does not monitor OSI, SIB1 and Paging, respectively in the active BWP</w:t>
            </w:r>
          </w:p>
        </w:tc>
      </w:tr>
      <w:tr w:rsidR="002476D6" w:rsidRPr="00187115" w14:paraId="147D53FD" w14:textId="77777777" w:rsidTr="007E45C9">
        <w:tc>
          <w:tcPr>
            <w:tcW w:w="1572" w:type="dxa"/>
          </w:tcPr>
          <w:p w14:paraId="0B59A97B" w14:textId="301B5D54" w:rsidR="002476D6" w:rsidRDefault="00287CA8" w:rsidP="001D618D">
            <w:pPr>
              <w:rPr>
                <w:rFonts w:eastAsia="Malgun Gothic"/>
                <w:lang w:val="en-US" w:eastAsia="ko-KR"/>
              </w:rPr>
            </w:pPr>
            <w:r w:rsidRPr="00287CA8">
              <w:rPr>
                <w:rFonts w:eastAsia="Malgun Gothic"/>
                <w:lang w:val="en-US" w:eastAsia="ko-KR"/>
              </w:rPr>
              <w:t>FUTUREWEI11</w:t>
            </w:r>
          </w:p>
        </w:tc>
        <w:tc>
          <w:tcPr>
            <w:tcW w:w="1261" w:type="dxa"/>
            <w:gridSpan w:val="2"/>
          </w:tcPr>
          <w:p w14:paraId="09C783CB" w14:textId="77777777" w:rsidR="002476D6" w:rsidRDefault="002476D6" w:rsidP="001D618D">
            <w:pPr>
              <w:tabs>
                <w:tab w:val="left" w:pos="551"/>
              </w:tabs>
              <w:rPr>
                <w:rFonts w:eastAsia="Malgun Gothic"/>
                <w:lang w:val="en-US" w:eastAsia="ko-KR"/>
              </w:rPr>
            </w:pPr>
          </w:p>
        </w:tc>
        <w:tc>
          <w:tcPr>
            <w:tcW w:w="7023" w:type="dxa"/>
          </w:tcPr>
          <w:p w14:paraId="6CA71D85" w14:textId="13DB63BA" w:rsidR="00287CA8" w:rsidRPr="00287CA8" w:rsidRDefault="00287CA8" w:rsidP="00287CA8">
            <w:pPr>
              <w:rPr>
                <w:rFonts w:eastAsia="Malgun Gothic"/>
                <w:lang w:val="en-US" w:eastAsia="ko-KR"/>
              </w:rPr>
            </w:pPr>
            <w:r w:rsidRPr="00287CA8">
              <w:rPr>
                <w:rFonts w:eastAsia="Malgun Gothic"/>
                <w:lang w:val="en-US" w:eastAsia="ko-KR"/>
              </w:rPr>
              <w:t>The FL proposal captures some of our views.</w:t>
            </w:r>
          </w:p>
          <w:p w14:paraId="62246CA7" w14:textId="77777777" w:rsidR="00287CA8" w:rsidRPr="00287CA8" w:rsidRDefault="00287CA8" w:rsidP="00287CA8">
            <w:pPr>
              <w:rPr>
                <w:rFonts w:eastAsia="Malgun Gothic"/>
                <w:lang w:val="en-US" w:eastAsia="ko-KR"/>
              </w:rPr>
            </w:pPr>
            <w:r w:rsidRPr="00287CA8">
              <w:rPr>
                <w:rFonts w:eastAsia="Malgun Gothic"/>
                <w:lang w:val="en-US" w:eastAsia="ko-KR"/>
              </w:rPr>
              <w:t>We would like to see other views to the detailed response from Ericsson. There may be a compromise for the DL; for example, the use of the separate initial DL BWP only during random access for TDD. Further details on the impact to random access would need to be provided including the UL BWP used for Msg1, Msg3 and PUCCH for Msg4.</w:t>
            </w:r>
          </w:p>
          <w:p w14:paraId="4617A763" w14:textId="2A692DE4" w:rsidR="002476D6" w:rsidRDefault="00287CA8" w:rsidP="00287CA8">
            <w:pPr>
              <w:rPr>
                <w:rFonts w:eastAsia="Malgun Gothic"/>
                <w:lang w:val="en-US" w:eastAsia="ko-KR"/>
              </w:rPr>
            </w:pPr>
            <w:r w:rsidRPr="00287CA8">
              <w:rPr>
                <w:rFonts w:eastAsia="Malgun Gothic"/>
                <w:lang w:val="en-US" w:eastAsia="ko-KR"/>
              </w:rPr>
              <w:t>Similar views as Intel about considering measurement gaps or RF retuning-based solutions in the RRC-configured active DL BWP.</w:t>
            </w:r>
          </w:p>
        </w:tc>
      </w:tr>
      <w:tr w:rsidR="007E45C9" w:rsidRPr="00187115" w14:paraId="3984A8F2" w14:textId="77777777" w:rsidTr="007E45C9">
        <w:tc>
          <w:tcPr>
            <w:tcW w:w="1572" w:type="dxa"/>
          </w:tcPr>
          <w:p w14:paraId="1389843F" w14:textId="3405F7D4" w:rsidR="007E45C9" w:rsidRPr="00287CA8" w:rsidRDefault="007E45C9" w:rsidP="007E45C9">
            <w:pPr>
              <w:rPr>
                <w:rFonts w:eastAsia="Malgun Gothic"/>
                <w:lang w:val="en-US" w:eastAsia="ko-KR"/>
              </w:rPr>
            </w:pPr>
            <w:r>
              <w:rPr>
                <w:rFonts w:eastAsia="Malgun Gothic"/>
                <w:lang w:val="en-US" w:eastAsia="ko-KR"/>
              </w:rPr>
              <w:lastRenderedPageBreak/>
              <w:t xml:space="preserve">Apple </w:t>
            </w:r>
          </w:p>
        </w:tc>
        <w:tc>
          <w:tcPr>
            <w:tcW w:w="1261" w:type="dxa"/>
            <w:gridSpan w:val="2"/>
          </w:tcPr>
          <w:p w14:paraId="1DA31388" w14:textId="77777777" w:rsidR="007E45C9" w:rsidRDefault="007E45C9" w:rsidP="007E45C9">
            <w:pPr>
              <w:tabs>
                <w:tab w:val="left" w:pos="551"/>
              </w:tabs>
              <w:rPr>
                <w:rFonts w:eastAsia="Malgun Gothic"/>
                <w:lang w:val="en-US" w:eastAsia="ko-KR"/>
              </w:rPr>
            </w:pPr>
          </w:p>
        </w:tc>
        <w:tc>
          <w:tcPr>
            <w:tcW w:w="7023" w:type="dxa"/>
          </w:tcPr>
          <w:p w14:paraId="6401555B" w14:textId="77777777" w:rsidR="007E45C9" w:rsidRDefault="007E45C9" w:rsidP="007E45C9">
            <w:pPr>
              <w:rPr>
                <w:rFonts w:eastAsia="Malgun Gothic"/>
                <w:lang w:val="en-US" w:eastAsia="ko-KR"/>
              </w:rPr>
            </w:pPr>
            <w:r>
              <w:rPr>
                <w:rFonts w:eastAsia="Malgun Gothic"/>
                <w:lang w:val="en-US" w:eastAsia="ko-KR"/>
              </w:rPr>
              <w:t xml:space="preserve">First, we prefer to delete ‘will’ as it is even more less frequently used in specification. I searched TS 38.213 and TS 38.214, ‘will expect’ is not used at all. We should use ‘will’ selectively for the case that network is not mandated to transmit SSB, for example case 1b.  </w:t>
            </w:r>
          </w:p>
          <w:p w14:paraId="22347FFE" w14:textId="77777777" w:rsidR="007E45C9" w:rsidRDefault="007E45C9" w:rsidP="007E45C9">
            <w:pPr>
              <w:rPr>
                <w:rFonts w:eastAsia="Malgun Gothic"/>
                <w:lang w:val="en-US" w:eastAsia="ko-KR"/>
              </w:rPr>
            </w:pPr>
            <w:r>
              <w:rPr>
                <w:rFonts w:eastAsia="Malgun Gothic"/>
                <w:lang w:val="en-US" w:eastAsia="ko-KR"/>
              </w:rPr>
              <w:t>1) On ‘random access in idle/active’ and ‘paging access in idle/active’, we can compromise to transmit SSB for initial DL BWP used by paging at least and SSB is not transmitted for random access only initial DL BWP. However, the requestion remain how to define ‘</w:t>
            </w:r>
            <w:r w:rsidRPr="004F1F6E">
              <w:rPr>
                <w:rFonts w:eastAsia="Malgun Gothic"/>
                <w:lang w:val="en-US" w:eastAsia="ko-KR"/>
              </w:rPr>
              <w:t>separate initial DL BWP</w:t>
            </w:r>
            <w:r>
              <w:rPr>
                <w:rFonts w:eastAsia="Malgun Gothic"/>
                <w:lang w:val="en-US" w:eastAsia="ko-KR"/>
              </w:rPr>
              <w:t xml:space="preserve">’ for paging or random access only is unclear for us. One way we can consider is to limit only Type1 CSS and search space for Msg4 for random access only initial DL BWP without any USS. </w:t>
            </w:r>
          </w:p>
          <w:p w14:paraId="531EF762" w14:textId="77777777" w:rsidR="007E45C9" w:rsidRDefault="007E45C9" w:rsidP="007E45C9">
            <w:pPr>
              <w:rPr>
                <w:rFonts w:eastAsia="Malgun Gothic"/>
                <w:lang w:val="en-US" w:eastAsia="ko-KR"/>
              </w:rPr>
            </w:pPr>
            <w:r>
              <w:rPr>
                <w:rFonts w:eastAsia="Malgun Gothic"/>
                <w:lang w:val="en-US" w:eastAsia="ko-KR"/>
              </w:rPr>
              <w:t xml:space="preserve">2) On RRC-connected Mode, the general principle is that RF retuning should be minimized, if impossible to avoid completely. </w:t>
            </w:r>
          </w:p>
          <w:p w14:paraId="660548B6" w14:textId="77777777" w:rsidR="007E45C9" w:rsidRDefault="007E45C9" w:rsidP="007E45C9">
            <w:pPr>
              <w:rPr>
                <w:rFonts w:eastAsia="Malgun Gothic"/>
                <w:lang w:val="en-US" w:eastAsia="ko-KR"/>
              </w:rPr>
            </w:pPr>
            <w:r w:rsidRPr="001A1078">
              <w:rPr>
                <w:rFonts w:eastAsia="Malgun Gothic"/>
                <w:lang w:val="en-US" w:eastAsia="ko-KR"/>
              </w:rPr>
              <w:t xml:space="preserve">We delete ‘when it is used in connected mode’. The reason is that in some cases, whether/when the BWP#0 is used by UE can be unknown by gNB e.g., for T/F tracking and RRM measurement. As consequence, the SSB presence or not should be known by UE regardless UE uses it or not.   </w:t>
            </w:r>
          </w:p>
          <w:p w14:paraId="73C34D59" w14:textId="77777777" w:rsidR="007E45C9" w:rsidRPr="001A1078" w:rsidRDefault="007E45C9" w:rsidP="007E45C9">
            <w:pPr>
              <w:rPr>
                <w:rFonts w:eastAsia="Malgun Gothic"/>
                <w:lang w:val="en-US" w:eastAsia="ko-KR"/>
              </w:rPr>
            </w:pPr>
            <w:r>
              <w:rPr>
                <w:rFonts w:eastAsia="Malgun Gothic"/>
                <w:lang w:val="en-US" w:eastAsia="ko-KR"/>
              </w:rPr>
              <w:t xml:space="preserve">We copied the last proposal from Nordic on UE behavior for SIB/Paging operation. This should be acceptable as it is legacy behavior. </w:t>
            </w:r>
          </w:p>
          <w:p w14:paraId="267B4A5E" w14:textId="77777777" w:rsidR="007E45C9" w:rsidRDefault="007E45C9" w:rsidP="007E45C9">
            <w:pPr>
              <w:rPr>
                <w:rFonts w:eastAsia="Malgun Gothic"/>
                <w:lang w:val="en-US" w:eastAsia="ko-KR"/>
              </w:rPr>
            </w:pPr>
          </w:p>
          <w:p w14:paraId="62E0B583" w14:textId="77777777" w:rsidR="007E45C9" w:rsidRDefault="007E45C9" w:rsidP="007E45C9">
            <w:pPr>
              <w:rPr>
                <w:rFonts w:eastAsia="Malgun Gothic"/>
                <w:lang w:val="en-US" w:eastAsia="ko-KR"/>
              </w:rPr>
            </w:pPr>
            <w:r>
              <w:rPr>
                <w:rFonts w:eastAsia="Malgun Gothic"/>
                <w:lang w:val="en-US" w:eastAsia="ko-KR"/>
              </w:rPr>
              <w:t xml:space="preserve">The following package is preferred by us (highlighted four changes with </w:t>
            </w:r>
            <w:r w:rsidRPr="00313ADE">
              <w:rPr>
                <w:rFonts w:eastAsia="Malgun Gothic"/>
                <w:highlight w:val="cyan"/>
                <w:lang w:val="en-US" w:eastAsia="ko-KR"/>
              </w:rPr>
              <w:t>cyan</w:t>
            </w:r>
            <w:r>
              <w:rPr>
                <w:rFonts w:eastAsia="Malgun Gothic"/>
                <w:lang w:val="en-US" w:eastAsia="ko-KR"/>
              </w:rPr>
              <w:t xml:space="preserve">): </w:t>
            </w:r>
          </w:p>
          <w:p w14:paraId="61A059B9" w14:textId="77777777" w:rsidR="007E45C9" w:rsidRPr="00A77291" w:rsidRDefault="007E45C9" w:rsidP="007E45C9">
            <w:pPr>
              <w:rPr>
                <w:b/>
                <w:bCs/>
              </w:rPr>
            </w:pPr>
            <w:r w:rsidRPr="00A77291">
              <w:rPr>
                <w:b/>
                <w:bCs/>
                <w:highlight w:val="yellow"/>
              </w:rPr>
              <w:t>High Priority Proposal 2.2-6</w:t>
            </w:r>
            <w:r>
              <w:rPr>
                <w:b/>
                <w:bCs/>
                <w:highlight w:val="yellow"/>
              </w:rPr>
              <w:t>n</w:t>
            </w:r>
            <w:r w:rsidRPr="00A77291">
              <w:rPr>
                <w:b/>
                <w:bCs/>
              </w:rPr>
              <w:t>:</w:t>
            </w:r>
          </w:p>
          <w:p w14:paraId="5F9F0711" w14:textId="77777777" w:rsidR="007E45C9" w:rsidRPr="00CE5AF9" w:rsidRDefault="007E45C9" w:rsidP="007E45C9">
            <w:pPr>
              <w:pStyle w:val="afe"/>
              <w:numPr>
                <w:ilvl w:val="0"/>
                <w:numId w:val="144"/>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random access in idle/inactive mode in separate initial DL BWP for RedCap UEs in FR1,</w:t>
            </w:r>
          </w:p>
          <w:p w14:paraId="72DEF07D" w14:textId="77777777" w:rsidR="007E45C9" w:rsidRPr="00CE5AF9" w:rsidRDefault="007E45C9" w:rsidP="007E45C9">
            <w:pPr>
              <w:pStyle w:val="afe"/>
              <w:numPr>
                <w:ilvl w:val="1"/>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If a separate initial DL BWP for RedCap UEs is configured in FR1, is configured for random access, including CORESET/CSS for random access.</w:t>
            </w:r>
          </w:p>
          <w:p w14:paraId="6DBCD907" w14:textId="77777777" w:rsidR="007E45C9" w:rsidRPr="00CE5AF9" w:rsidRDefault="007E45C9" w:rsidP="007E45C9">
            <w:pPr>
              <w:pStyle w:val="afe"/>
              <w:numPr>
                <w:ilvl w:val="1"/>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the separate initial DL BWP is only configured for random access, then the UE </w:t>
            </w:r>
            <w:r w:rsidRPr="00C755E6">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will not</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 SSB transmission in the separate initial DL BWP.</w:t>
            </w:r>
          </w:p>
          <w:p w14:paraId="00DED7DC" w14:textId="77777777" w:rsidR="007E45C9" w:rsidRPr="00CE5AF9" w:rsidRDefault="007E45C9" w:rsidP="007E45C9">
            <w:pPr>
              <w:pStyle w:val="afe"/>
              <w:numPr>
                <w:ilvl w:val="2"/>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The network may </w:t>
            </w:r>
            <w:r w:rsidRPr="00C755E6">
              <w:rPr>
                <w:rFonts w:ascii="Times New Roman" w:hAnsi="Times New Roman" w:cs="Times New Roman"/>
                <w:b/>
                <w:bCs/>
                <w:strike/>
                <w:color w:val="FF0000"/>
                <w:sz w:val="20"/>
                <w:szCs w:val="20"/>
                <w:lang w:val="en-US"/>
              </w:rPr>
              <w:t>or may not</w:t>
            </w:r>
            <w:r w:rsidRPr="00CE5AF9">
              <w:rPr>
                <w:rFonts w:ascii="Times New Roman" w:hAnsi="Times New Roman" w:cs="Times New Roman"/>
                <w:b/>
                <w:bCs/>
                <w:sz w:val="20"/>
                <w:szCs w:val="20"/>
                <w:lang w:val="en-US"/>
              </w:rPr>
              <w:t xml:space="preserve"> configure SSB in this case.</w:t>
            </w:r>
          </w:p>
          <w:p w14:paraId="000BBF35" w14:textId="77777777" w:rsidR="007E45C9" w:rsidRPr="00CE5AF9" w:rsidRDefault="007E45C9" w:rsidP="007E45C9">
            <w:pPr>
              <w:pStyle w:val="afe"/>
              <w:numPr>
                <w:ilvl w:val="0"/>
                <w:numId w:val="144"/>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paging in idle/inactive mode in separate initial DL BWP for RedCap UEs in FR1,</w:t>
            </w:r>
          </w:p>
          <w:p w14:paraId="5DB31524" w14:textId="77777777" w:rsidR="007E45C9" w:rsidRPr="00CE5AF9" w:rsidRDefault="007E45C9" w:rsidP="007E45C9">
            <w:pPr>
              <w:pStyle w:val="afe"/>
              <w:numPr>
                <w:ilvl w:val="1"/>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From RAN1 perspective, if a separate initial DL BWP for RedCap UEs is configured in FR1, it can be configured for paging, including CORESET/CSS for paging.</w:t>
            </w:r>
          </w:p>
          <w:p w14:paraId="3A3EF6F5" w14:textId="77777777" w:rsidR="007E45C9" w:rsidRPr="00CE5AF9" w:rsidRDefault="007E45C9" w:rsidP="007E45C9">
            <w:pPr>
              <w:pStyle w:val="afe"/>
              <w:numPr>
                <w:ilvl w:val="1"/>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FFS: If the separate initial DL BWP is configured for paging, then the UE [</w:t>
            </w:r>
            <w:r w:rsidRPr="00313ADE">
              <w:rPr>
                <w:rFonts w:ascii="Times New Roman" w:hAnsi="Times New Roman" w:cs="Times New Roman"/>
                <w:b/>
                <w:bCs/>
                <w:color w:val="FF0000"/>
                <w:sz w:val="20"/>
                <w:szCs w:val="20"/>
                <w:highlight w:val="cyan"/>
                <w:lang w:val="en-US"/>
              </w:rPr>
              <w:t>expects</w:t>
            </w:r>
            <w:r>
              <w:rPr>
                <w:rFonts w:ascii="Times New Roman" w:hAnsi="Times New Roman" w:cs="Times New Roman"/>
                <w:b/>
                <w:bCs/>
                <w:color w:val="FF0000"/>
                <w:sz w:val="20"/>
                <w:szCs w:val="20"/>
                <w:lang w:val="en-US"/>
              </w:rPr>
              <w:t xml:space="preserve"> </w:t>
            </w:r>
            <w:r w:rsidRPr="00313ADE">
              <w:rPr>
                <w:rFonts w:ascii="Times New Roman" w:hAnsi="Times New Roman" w:cs="Times New Roman"/>
                <w:b/>
                <w:bCs/>
                <w:strike/>
                <w:color w:val="FF0000"/>
                <w:sz w:val="20"/>
                <w:szCs w:val="20"/>
                <w:lang w:val="en-US"/>
              </w:rPr>
              <w:t>may expect</w:t>
            </w:r>
            <w:r w:rsidRPr="00313ADE">
              <w:rPr>
                <w:rFonts w:ascii="Times New Roman" w:hAnsi="Times New Roman" w:cs="Times New Roman"/>
                <w:b/>
                <w:bCs/>
                <w:strike/>
                <w:sz w:val="20"/>
                <w:szCs w:val="20"/>
                <w:lang w:val="en-US"/>
              </w:rPr>
              <w:t xml:space="preserve"> / </w:t>
            </w:r>
            <w:r w:rsidRPr="00313ADE">
              <w:rPr>
                <w:rFonts w:ascii="Times New Roman" w:hAnsi="Times New Roman" w:cs="Times New Roman"/>
                <w:b/>
                <w:bCs/>
                <w:strike/>
                <w:color w:val="FF0000"/>
                <w:sz w:val="20"/>
                <w:szCs w:val="20"/>
                <w:lang w:val="en-US"/>
              </w:rPr>
              <w:t>does not expect</w:t>
            </w:r>
            <w:r>
              <w:rPr>
                <w:rFonts w:ascii="Times New Roman" w:hAnsi="Times New Roman" w:cs="Times New Roman"/>
                <w:b/>
                <w:bCs/>
                <w:color w:val="FF0000"/>
                <w:sz w:val="20"/>
                <w:szCs w:val="20"/>
                <w:lang w:val="en-US"/>
              </w:rPr>
              <w:t xml:space="preserve"> </w:t>
            </w:r>
            <w:r w:rsidRPr="00313ADE">
              <w:rPr>
                <w:rFonts w:ascii="Times New Roman" w:hAnsi="Times New Roman" w:cs="Times New Roman"/>
                <w:b/>
                <w:bCs/>
                <w:strike/>
                <w:color w:val="FF0000"/>
                <w:sz w:val="20"/>
                <w:szCs w:val="20"/>
                <w:lang w:val="en-US"/>
              </w:rPr>
              <w:t>will not expect</w:t>
            </w:r>
            <w:r w:rsidRPr="00CE5AF9">
              <w:rPr>
                <w:rFonts w:ascii="Times New Roman" w:hAnsi="Times New Roman" w:cs="Times New Roman"/>
                <w:b/>
                <w:bCs/>
                <w:sz w:val="20"/>
                <w:szCs w:val="20"/>
                <w:lang w:val="en-US"/>
              </w:rPr>
              <w:t>] SSB transmission in the separate initial DL BWP.</w:t>
            </w:r>
          </w:p>
          <w:p w14:paraId="1C94DF69" w14:textId="77777777" w:rsidR="007E45C9" w:rsidRPr="00313ADE" w:rsidRDefault="007E45C9" w:rsidP="007E45C9">
            <w:pPr>
              <w:pStyle w:val="afe"/>
              <w:numPr>
                <w:ilvl w:val="2"/>
                <w:numId w:val="144"/>
              </w:numPr>
              <w:rPr>
                <w:rFonts w:ascii="Times New Roman" w:hAnsi="Times New Roman" w:cs="Times New Roman"/>
                <w:b/>
                <w:bCs/>
                <w:strike/>
                <w:sz w:val="20"/>
                <w:szCs w:val="20"/>
                <w:highlight w:val="cyan"/>
                <w:lang w:val="en-US"/>
              </w:rPr>
            </w:pPr>
            <w:r w:rsidRPr="00313ADE">
              <w:rPr>
                <w:rFonts w:ascii="Times New Roman" w:hAnsi="Times New Roman" w:cs="Times New Roman"/>
                <w:b/>
                <w:bCs/>
                <w:strike/>
                <w:color w:val="FF0000"/>
                <w:sz w:val="20"/>
                <w:szCs w:val="20"/>
                <w:highlight w:val="cyan"/>
                <w:lang w:val="en-US"/>
              </w:rPr>
              <w:t xml:space="preserve">FFS: </w:t>
            </w:r>
            <w:r w:rsidRPr="00313ADE">
              <w:rPr>
                <w:rFonts w:ascii="Times New Roman" w:hAnsi="Times New Roman" w:cs="Times New Roman"/>
                <w:b/>
                <w:bCs/>
                <w:strike/>
                <w:sz w:val="20"/>
                <w:szCs w:val="20"/>
                <w:highlight w:val="cyan"/>
                <w:lang w:val="en-US"/>
              </w:rPr>
              <w:t xml:space="preserve">Note: The network may </w:t>
            </w:r>
            <w:r w:rsidRPr="00313ADE">
              <w:rPr>
                <w:rFonts w:ascii="Times New Roman" w:hAnsi="Times New Roman" w:cs="Times New Roman"/>
                <w:b/>
                <w:bCs/>
                <w:strike/>
                <w:color w:val="FF0000"/>
                <w:sz w:val="20"/>
                <w:szCs w:val="20"/>
                <w:highlight w:val="cyan"/>
                <w:lang w:val="en-US"/>
              </w:rPr>
              <w:t>or may not</w:t>
            </w:r>
            <w:r w:rsidRPr="00313ADE">
              <w:rPr>
                <w:rFonts w:ascii="Times New Roman" w:hAnsi="Times New Roman" w:cs="Times New Roman"/>
                <w:b/>
                <w:bCs/>
                <w:strike/>
                <w:sz w:val="20"/>
                <w:szCs w:val="20"/>
                <w:highlight w:val="cyan"/>
                <w:lang w:val="en-US"/>
              </w:rPr>
              <w:t xml:space="preserve"> configure SSB in this case.</w:t>
            </w:r>
          </w:p>
          <w:p w14:paraId="164B80C9" w14:textId="77777777" w:rsidR="007E45C9" w:rsidRPr="00CE5AF9" w:rsidRDefault="007E45C9" w:rsidP="007E45C9">
            <w:pPr>
              <w:pStyle w:val="afe"/>
              <w:numPr>
                <w:ilvl w:val="0"/>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Regarding CORESET#0 and SIB1 in idle/inactive/connected mode for RedCap UEs in FR1,</w:t>
            </w:r>
          </w:p>
          <w:p w14:paraId="699856FD" w14:textId="77777777" w:rsidR="007E45C9" w:rsidRPr="00CE5AF9" w:rsidRDefault="007E45C9" w:rsidP="007E45C9">
            <w:pPr>
              <w:pStyle w:val="afe"/>
              <w:numPr>
                <w:ilvl w:val="1"/>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a separate initial DL BWP for RedCap UEs is configured in FR1, then the UE </w:t>
            </w:r>
            <w:r w:rsidRPr="00C755E6">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will not</w:t>
            </w:r>
            <w:r w:rsidRPr="00CE5AF9">
              <w:rPr>
                <w:rFonts w:ascii="Times New Roman" w:hAnsi="Times New Roman" w:cs="Times New Roman"/>
                <w:b/>
                <w:bCs/>
                <w:sz w:val="20"/>
                <w:szCs w:val="20"/>
                <w:lang w:val="en-US"/>
              </w:rPr>
              <w:t xml:space="preserve"> expect it to contain MIB-configured CORESET#0 or SIB1.</w:t>
            </w:r>
          </w:p>
          <w:p w14:paraId="144E1C0D" w14:textId="77777777" w:rsidR="007E45C9" w:rsidRPr="00CE5AF9" w:rsidRDefault="007E45C9" w:rsidP="007E45C9">
            <w:pPr>
              <w:pStyle w:val="afe"/>
              <w:numPr>
                <w:ilvl w:val="2"/>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The network may </w:t>
            </w:r>
            <w:r w:rsidRPr="00C755E6">
              <w:rPr>
                <w:rFonts w:ascii="Times New Roman" w:hAnsi="Times New Roman" w:cs="Times New Roman"/>
                <w:b/>
                <w:bCs/>
                <w:strike/>
                <w:color w:val="FF0000"/>
                <w:sz w:val="20"/>
                <w:szCs w:val="20"/>
                <w:lang w:val="en-US"/>
              </w:rPr>
              <w:t>or may not</w:t>
            </w:r>
            <w:r w:rsidRPr="00CE5AF9">
              <w:rPr>
                <w:rFonts w:ascii="Times New Roman" w:hAnsi="Times New Roman" w:cs="Times New Roman"/>
                <w:b/>
                <w:bCs/>
                <w:sz w:val="20"/>
                <w:szCs w:val="20"/>
                <w:lang w:val="en-US"/>
              </w:rPr>
              <w:t xml:space="preserve"> configure </w:t>
            </w:r>
            <w:r w:rsidRPr="00EA7D32">
              <w:rPr>
                <w:rFonts w:ascii="Times New Roman" w:hAnsi="Times New Roman" w:cs="Times New Roman"/>
                <w:b/>
                <w:bCs/>
                <w:color w:val="FF0000"/>
                <w:sz w:val="20"/>
                <w:szCs w:val="20"/>
                <w:lang w:val="en-US"/>
              </w:rPr>
              <w:t>MIB-configured</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SIB1 to be within the separate initial DL BWP.</w:t>
            </w:r>
          </w:p>
          <w:p w14:paraId="1396E708" w14:textId="77777777" w:rsidR="007E45C9" w:rsidRPr="00CE5AF9" w:rsidRDefault="007E45C9" w:rsidP="007E45C9">
            <w:pPr>
              <w:pStyle w:val="afe"/>
              <w:numPr>
                <w:ilvl w:val="1"/>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an RRC-configured DL BWP is configured in FR1, then the UE </w:t>
            </w:r>
            <w:r w:rsidRPr="00C755E6">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will not</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 it to contain MIB-configured CORESET#0 or SIB1.</w:t>
            </w:r>
          </w:p>
          <w:p w14:paraId="1F29DC40" w14:textId="77777777" w:rsidR="007E45C9" w:rsidRPr="00CE5AF9" w:rsidRDefault="007E45C9" w:rsidP="007E45C9">
            <w:pPr>
              <w:pStyle w:val="afe"/>
              <w:numPr>
                <w:ilvl w:val="2"/>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lastRenderedPageBreak/>
              <w:t xml:space="preserve">Note: The network may </w:t>
            </w:r>
            <w:r w:rsidRPr="00C755E6">
              <w:rPr>
                <w:rFonts w:ascii="Times New Roman" w:hAnsi="Times New Roman" w:cs="Times New Roman"/>
                <w:b/>
                <w:bCs/>
                <w:strike/>
                <w:color w:val="FF0000"/>
                <w:sz w:val="20"/>
                <w:szCs w:val="20"/>
                <w:lang w:val="en-US"/>
              </w:rPr>
              <w:t>or may not</w:t>
            </w:r>
            <w:r w:rsidRPr="00CE5AF9">
              <w:rPr>
                <w:rFonts w:ascii="Times New Roman" w:hAnsi="Times New Roman" w:cs="Times New Roman"/>
                <w:b/>
                <w:bCs/>
                <w:sz w:val="20"/>
                <w:szCs w:val="20"/>
                <w:lang w:val="en-US"/>
              </w:rPr>
              <w:t xml:space="preserve"> configure </w:t>
            </w:r>
            <w:r w:rsidRPr="00EA7D32">
              <w:rPr>
                <w:rFonts w:ascii="Times New Roman" w:hAnsi="Times New Roman" w:cs="Times New Roman"/>
                <w:b/>
                <w:bCs/>
                <w:color w:val="FF0000"/>
                <w:sz w:val="20"/>
                <w:szCs w:val="20"/>
                <w:lang w:val="en-US"/>
              </w:rPr>
              <w:t>MIB-configured</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SIB1 to be within the RRC-configured DL BWP.</w:t>
            </w:r>
          </w:p>
          <w:p w14:paraId="23F33B86" w14:textId="77777777" w:rsidR="007E45C9" w:rsidRPr="00CE5AF9" w:rsidRDefault="007E45C9" w:rsidP="007E45C9">
            <w:pPr>
              <w:pStyle w:val="afe"/>
              <w:numPr>
                <w:ilvl w:val="0"/>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Regarding connected mode in an RRC-configured active DL BWP for a RedCap UE in FR1,</w:t>
            </w:r>
          </w:p>
          <w:p w14:paraId="453F46F7" w14:textId="77777777" w:rsidR="007E45C9" w:rsidRPr="00CE5AF9" w:rsidRDefault="007E45C9" w:rsidP="007E45C9">
            <w:pPr>
              <w:pStyle w:val="afe"/>
              <w:numPr>
                <w:ilvl w:val="1"/>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Whether the UE can expect SSB transmission in the RRC-configured active DL BWP depends on its UE capabilities </w:t>
            </w:r>
            <w:r w:rsidRPr="00313ADE">
              <w:rPr>
                <w:rFonts w:ascii="Times New Roman" w:hAnsi="Times New Roman" w:cs="Times New Roman"/>
                <w:b/>
                <w:bCs/>
                <w:strike/>
                <w:sz w:val="20"/>
                <w:szCs w:val="20"/>
                <w:highlight w:val="cyan"/>
                <w:lang w:val="en-US"/>
              </w:rPr>
              <w:t>(e.g., whether it supports FG 6-1a or only FG 6-1)</w:t>
            </w:r>
            <w:r w:rsidRPr="00CE5AF9">
              <w:rPr>
                <w:rFonts w:ascii="Times New Roman" w:hAnsi="Times New Roman" w:cs="Times New Roman"/>
                <w:b/>
                <w:bCs/>
                <w:sz w:val="20"/>
                <w:szCs w:val="20"/>
                <w:lang w:val="en-US"/>
              </w:rPr>
              <w:t>.</w:t>
            </w:r>
          </w:p>
          <w:p w14:paraId="27924FEB" w14:textId="77777777" w:rsidR="007E45C9" w:rsidRDefault="007E45C9" w:rsidP="007E45C9">
            <w:pPr>
              <w:pStyle w:val="afe"/>
              <w:numPr>
                <w:ilvl w:val="2"/>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not supporting operation without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1A1078">
              <w:rPr>
                <w:rFonts w:ascii="Times New Roman" w:hAnsi="Times New Roman" w:cs="Times New Roman"/>
                <w:b/>
                <w:bCs/>
                <w:strike/>
                <w:color w:val="FF0000"/>
                <w:sz w:val="20"/>
                <w:szCs w:val="20"/>
                <w:lang w:val="en-US"/>
              </w:rPr>
              <w:t>may</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w:t>
            </w:r>
            <w:r w:rsidRPr="001A1078">
              <w:rPr>
                <w:rFonts w:ascii="Times New Roman" w:hAnsi="Times New Roman" w:cs="Times New Roman"/>
                <w:b/>
                <w:bCs/>
                <w:sz w:val="20"/>
                <w:szCs w:val="20"/>
                <w:highlight w:val="cyan"/>
                <w:lang w:val="en-US"/>
              </w:rPr>
              <w:t>s</w:t>
            </w:r>
            <w:r w:rsidRPr="00CE5AF9">
              <w:rPr>
                <w:rFonts w:ascii="Times New Roman" w:hAnsi="Times New Roman" w:cs="Times New Roman"/>
                <w:b/>
                <w:bCs/>
                <w:sz w:val="20"/>
                <w:szCs w:val="20"/>
                <w:lang w:val="en-US"/>
              </w:rPr>
              <w:t xml:space="preserve">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3310AA36" w14:textId="77777777" w:rsidR="007E45C9" w:rsidRPr="009331DE" w:rsidRDefault="007E45C9" w:rsidP="007E45C9">
            <w:pPr>
              <w:pStyle w:val="afe"/>
              <w:numPr>
                <w:ilvl w:val="3"/>
                <w:numId w:val="144"/>
              </w:numPr>
              <w:rPr>
                <w:rFonts w:ascii="Times New Roman" w:hAnsi="Times New Roman" w:cs="Times New Roman"/>
                <w:b/>
                <w:bCs/>
                <w:color w:val="FF0000"/>
                <w:sz w:val="20"/>
                <w:szCs w:val="20"/>
                <w:lang w:val="en-US"/>
              </w:rPr>
            </w:pPr>
            <w:r w:rsidRPr="009331DE">
              <w:rPr>
                <w:rFonts w:ascii="Times New Roman" w:hAnsi="Times New Roman" w:cs="Times New Roman"/>
                <w:b/>
                <w:bCs/>
                <w:color w:val="FF0000"/>
                <w:sz w:val="20"/>
                <w:szCs w:val="20"/>
                <w:lang w:val="en-US"/>
              </w:rPr>
              <w:t>This corresponds to mandatory RedCap UE feature.</w:t>
            </w:r>
          </w:p>
          <w:p w14:paraId="215EAA2B" w14:textId="77777777" w:rsidR="007E45C9" w:rsidRDefault="007E45C9" w:rsidP="007E45C9">
            <w:pPr>
              <w:pStyle w:val="afe"/>
              <w:numPr>
                <w:ilvl w:val="2"/>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w:t>
            </w:r>
            <w:r w:rsidRPr="00912058">
              <w:rPr>
                <w:rFonts w:ascii="Times New Roman" w:hAnsi="Times New Roman" w:cs="Times New Roman"/>
                <w:b/>
                <w:bCs/>
                <w:color w:val="FF0000"/>
                <w:sz w:val="20"/>
                <w:szCs w:val="20"/>
                <w:lang w:val="en-US"/>
              </w:rPr>
              <w:t>optionally</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supporting operation without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C755E6">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will not</w:t>
            </w:r>
            <w:r w:rsidRPr="00CE5AF9">
              <w:rPr>
                <w:rFonts w:ascii="Times New Roman" w:hAnsi="Times New Roman" w:cs="Times New Roman"/>
                <w:b/>
                <w:bCs/>
                <w:sz w:val="20"/>
                <w:szCs w:val="20"/>
                <w:lang w:val="en-US"/>
              </w:rPr>
              <w:t xml:space="preserve"> expect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47B2F136" w14:textId="77777777" w:rsidR="007E45C9" w:rsidRPr="009331DE" w:rsidRDefault="007E45C9" w:rsidP="007E45C9">
            <w:pPr>
              <w:pStyle w:val="afe"/>
              <w:numPr>
                <w:ilvl w:val="3"/>
                <w:numId w:val="144"/>
              </w:numPr>
              <w:rPr>
                <w:rFonts w:ascii="Times New Roman" w:hAnsi="Times New Roman" w:cs="Times New Roman"/>
                <w:b/>
                <w:bCs/>
                <w:color w:val="FF0000"/>
                <w:sz w:val="20"/>
                <w:szCs w:val="20"/>
                <w:lang w:val="en-US"/>
              </w:rPr>
            </w:pPr>
            <w:r w:rsidRPr="009331DE">
              <w:rPr>
                <w:rFonts w:ascii="Times New Roman" w:hAnsi="Times New Roman" w:cs="Times New Roman"/>
                <w:b/>
                <w:bCs/>
                <w:color w:val="FF0000"/>
                <w:sz w:val="20"/>
                <w:szCs w:val="20"/>
                <w:lang w:val="en-US"/>
              </w:rPr>
              <w:t>This corresponds to optional RedCap UE feature.</w:t>
            </w:r>
          </w:p>
          <w:p w14:paraId="36DC8A4C" w14:textId="77777777" w:rsidR="007E45C9" w:rsidRPr="001A1078" w:rsidRDefault="007E45C9" w:rsidP="007E45C9">
            <w:pPr>
              <w:pStyle w:val="afe"/>
              <w:numPr>
                <w:ilvl w:val="1"/>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FFS: For BWP#0 configuration option 1, whether the UE can expect SSB transmission in the separate initial DL BWP </w:t>
            </w:r>
            <w:r w:rsidRPr="001A1078">
              <w:rPr>
                <w:rFonts w:ascii="Times New Roman" w:hAnsi="Times New Roman" w:cs="Times New Roman"/>
                <w:b/>
                <w:bCs/>
                <w:strike/>
                <w:sz w:val="20"/>
                <w:szCs w:val="20"/>
                <w:highlight w:val="cyan"/>
                <w:lang w:val="en-US"/>
              </w:rPr>
              <w:t>when it is used in connected mode</w:t>
            </w:r>
          </w:p>
          <w:p w14:paraId="45B24BBE" w14:textId="77777777" w:rsidR="007E45C9" w:rsidRPr="001A1078" w:rsidRDefault="007E45C9" w:rsidP="007E45C9">
            <w:pPr>
              <w:pStyle w:val="afe"/>
              <w:ind w:left="1440"/>
              <w:rPr>
                <w:rFonts w:ascii="Times New Roman" w:hAnsi="Times New Roman" w:cs="Times New Roman"/>
                <w:b/>
                <w:bCs/>
                <w:sz w:val="20"/>
                <w:szCs w:val="20"/>
                <w:lang w:val="en-US"/>
              </w:rPr>
            </w:pPr>
          </w:p>
          <w:p w14:paraId="64109276" w14:textId="77777777" w:rsidR="007E45C9" w:rsidRPr="001A1078" w:rsidRDefault="007E45C9" w:rsidP="007E45C9">
            <w:pPr>
              <w:pStyle w:val="afe"/>
              <w:numPr>
                <w:ilvl w:val="1"/>
                <w:numId w:val="144"/>
              </w:numPr>
              <w:rPr>
                <w:rFonts w:ascii="Times New Roman" w:hAnsi="Times New Roman" w:cs="Times New Roman"/>
                <w:b/>
                <w:bCs/>
                <w:sz w:val="20"/>
                <w:szCs w:val="20"/>
                <w:highlight w:val="cyan"/>
                <w:lang w:val="en-US"/>
              </w:rPr>
            </w:pPr>
            <w:r w:rsidRPr="001A1078">
              <w:rPr>
                <w:b/>
                <w:bCs/>
                <w:highlight w:val="cyan"/>
                <w:lang w:val="en-US"/>
              </w:rPr>
              <w:t xml:space="preserve">If UE is not configured with </w:t>
            </w:r>
          </w:p>
          <w:p w14:paraId="6ACF9BEC" w14:textId="77777777" w:rsidR="007E45C9" w:rsidRPr="001A1078" w:rsidRDefault="007E45C9" w:rsidP="007E45C9">
            <w:pPr>
              <w:pStyle w:val="afe"/>
              <w:numPr>
                <w:ilvl w:val="1"/>
                <w:numId w:val="144"/>
              </w:numPr>
              <w:ind w:left="1932"/>
              <w:rPr>
                <w:rFonts w:ascii="Times New Roman" w:hAnsi="Times New Roman" w:cs="Times New Roman"/>
                <w:b/>
                <w:bCs/>
                <w:sz w:val="20"/>
                <w:szCs w:val="20"/>
                <w:highlight w:val="cyan"/>
                <w:lang w:val="en-US"/>
              </w:rPr>
            </w:pPr>
            <w:r w:rsidRPr="001A1078">
              <w:rPr>
                <w:rFonts w:ascii="Times New Roman" w:hAnsi="Times New Roman" w:cs="Times New Roman"/>
                <w:b/>
                <w:bCs/>
                <w:i/>
                <w:iCs/>
                <w:sz w:val="20"/>
                <w:szCs w:val="20"/>
                <w:highlight w:val="cyan"/>
                <w:lang w:val="en-US"/>
              </w:rPr>
              <w:t>searchSpaceOtherSystemInformation</w:t>
            </w:r>
          </w:p>
          <w:p w14:paraId="399D8B85" w14:textId="77777777" w:rsidR="007E45C9" w:rsidRPr="001A1078" w:rsidRDefault="007E45C9" w:rsidP="007E45C9">
            <w:pPr>
              <w:pStyle w:val="afe"/>
              <w:numPr>
                <w:ilvl w:val="1"/>
                <w:numId w:val="144"/>
              </w:numPr>
              <w:ind w:left="1932"/>
              <w:rPr>
                <w:rFonts w:ascii="Times New Roman" w:hAnsi="Times New Roman" w:cs="Times New Roman"/>
                <w:b/>
                <w:bCs/>
                <w:sz w:val="20"/>
                <w:szCs w:val="20"/>
                <w:highlight w:val="cyan"/>
                <w:lang w:val="en-US"/>
              </w:rPr>
            </w:pPr>
            <w:r w:rsidRPr="001A1078">
              <w:rPr>
                <w:rFonts w:ascii="Times New Roman" w:hAnsi="Times New Roman" w:cs="Times New Roman"/>
                <w:b/>
                <w:bCs/>
                <w:i/>
                <w:iCs/>
                <w:sz w:val="20"/>
                <w:szCs w:val="20"/>
                <w:highlight w:val="cyan"/>
                <w:lang w:val="en-US"/>
              </w:rPr>
              <w:t>searchSpaceSIB1</w:t>
            </w:r>
          </w:p>
          <w:p w14:paraId="6BFE3E9C" w14:textId="77777777" w:rsidR="007E45C9" w:rsidRPr="001A1078" w:rsidRDefault="007E45C9" w:rsidP="007E45C9">
            <w:pPr>
              <w:pStyle w:val="afe"/>
              <w:numPr>
                <w:ilvl w:val="1"/>
                <w:numId w:val="144"/>
              </w:numPr>
              <w:ind w:left="1932"/>
              <w:rPr>
                <w:rFonts w:ascii="Times New Roman" w:hAnsi="Times New Roman" w:cs="Times New Roman"/>
                <w:b/>
                <w:bCs/>
                <w:sz w:val="20"/>
                <w:szCs w:val="20"/>
                <w:highlight w:val="cyan"/>
                <w:lang w:val="en-US"/>
              </w:rPr>
            </w:pPr>
            <w:r w:rsidRPr="001A1078">
              <w:rPr>
                <w:rFonts w:ascii="Times New Roman" w:hAnsi="Times New Roman" w:cs="Times New Roman"/>
                <w:b/>
                <w:bCs/>
                <w:i/>
                <w:iCs/>
                <w:sz w:val="20"/>
                <w:szCs w:val="20"/>
                <w:highlight w:val="cyan"/>
                <w:lang w:val="en-US"/>
              </w:rPr>
              <w:t>pagingSearchSpace</w:t>
            </w:r>
          </w:p>
          <w:p w14:paraId="13B4E9F3" w14:textId="77777777" w:rsidR="007E45C9" w:rsidRPr="00782CF3" w:rsidRDefault="007E45C9" w:rsidP="007E45C9">
            <w:pPr>
              <w:pStyle w:val="afe"/>
              <w:ind w:left="1988"/>
              <w:rPr>
                <w:rFonts w:ascii="Times New Roman" w:hAnsi="Times New Roman" w:cs="Times New Roman"/>
                <w:b/>
                <w:bCs/>
                <w:color w:val="FF0000"/>
                <w:sz w:val="20"/>
                <w:szCs w:val="20"/>
                <w:lang w:val="en-US"/>
              </w:rPr>
            </w:pPr>
            <w:r w:rsidRPr="001A1078">
              <w:rPr>
                <w:rFonts w:ascii="Times New Roman" w:hAnsi="Times New Roman" w:cs="Times New Roman"/>
                <w:b/>
                <w:bCs/>
                <w:color w:val="FF0000"/>
                <w:sz w:val="20"/>
                <w:szCs w:val="20"/>
                <w:highlight w:val="cyan"/>
                <w:lang w:val="en-US"/>
              </w:rPr>
              <w:t>UE does not monitor OSI, SIB1 and Paging, respectively in the active BWP</w:t>
            </w:r>
          </w:p>
          <w:p w14:paraId="1E7FCBBF" w14:textId="77777777" w:rsidR="007E45C9" w:rsidRPr="001A1078" w:rsidRDefault="007E45C9" w:rsidP="007E45C9">
            <w:pPr>
              <w:rPr>
                <w:b/>
                <w:bCs/>
                <w:lang w:val="en-US"/>
              </w:rPr>
            </w:pPr>
          </w:p>
          <w:p w14:paraId="143111CD" w14:textId="27B82845" w:rsidR="007E45C9" w:rsidRPr="00287CA8" w:rsidRDefault="007E45C9" w:rsidP="007E45C9">
            <w:pPr>
              <w:rPr>
                <w:rFonts w:eastAsia="Malgun Gothic"/>
                <w:lang w:val="en-US" w:eastAsia="ko-KR"/>
              </w:rPr>
            </w:pPr>
            <w:r w:rsidRPr="00CE5AF9">
              <w:rPr>
                <w:b/>
                <w:bCs/>
                <w:lang w:val="en-US"/>
              </w:rPr>
              <w:t>Note: According to 38.331 Annex B.2, BWP#0 is considered to be an RRC-configured BWP in BWP#0 configuration option 2 but not in BWP#0 configuration option 1.</w:t>
            </w:r>
          </w:p>
        </w:tc>
      </w:tr>
      <w:tr w:rsidR="0089380A" w:rsidRPr="00187115" w14:paraId="7B1209ED" w14:textId="77777777" w:rsidTr="007E45C9">
        <w:tc>
          <w:tcPr>
            <w:tcW w:w="1572" w:type="dxa"/>
          </w:tcPr>
          <w:p w14:paraId="73DEF87E" w14:textId="22D4ABC5" w:rsidR="0089380A" w:rsidRDefault="0089380A" w:rsidP="007E45C9">
            <w:pPr>
              <w:rPr>
                <w:rFonts w:eastAsia="Malgun Gothic"/>
                <w:lang w:val="en-US" w:eastAsia="ko-KR"/>
              </w:rPr>
            </w:pPr>
            <w:r w:rsidRPr="0089380A">
              <w:rPr>
                <w:rFonts w:eastAsia="Malgun Gothic"/>
                <w:highlight w:val="yellow"/>
                <w:lang w:val="en-US" w:eastAsia="ko-KR"/>
              </w:rPr>
              <w:lastRenderedPageBreak/>
              <w:t>NEC</w:t>
            </w:r>
          </w:p>
        </w:tc>
        <w:tc>
          <w:tcPr>
            <w:tcW w:w="1261" w:type="dxa"/>
            <w:gridSpan w:val="2"/>
          </w:tcPr>
          <w:p w14:paraId="4BEFE2BF" w14:textId="77777777" w:rsidR="0089380A" w:rsidRDefault="0089380A" w:rsidP="007E45C9">
            <w:pPr>
              <w:tabs>
                <w:tab w:val="left" w:pos="551"/>
              </w:tabs>
              <w:rPr>
                <w:rFonts w:eastAsia="Malgun Gothic"/>
                <w:lang w:val="en-US" w:eastAsia="ko-KR"/>
              </w:rPr>
            </w:pPr>
          </w:p>
        </w:tc>
        <w:tc>
          <w:tcPr>
            <w:tcW w:w="7023" w:type="dxa"/>
          </w:tcPr>
          <w:p w14:paraId="22F8F524" w14:textId="673CFB48" w:rsidR="0089380A" w:rsidRDefault="0089380A" w:rsidP="007E45C9">
            <w:pPr>
              <w:rPr>
                <w:rFonts w:eastAsia="Malgun Gothic"/>
                <w:lang w:val="en-US" w:eastAsia="ko-KR"/>
              </w:rPr>
            </w:pPr>
            <w:r>
              <w:rPr>
                <w:rFonts w:eastAsia="Malgun Gothic"/>
                <w:lang w:val="en-US" w:eastAsia="ko-KR"/>
              </w:rPr>
              <w:t>Verbal forms which shall be used in the specifications are specified in annex E of 21.801</w:t>
            </w:r>
            <w:r w:rsidR="00643E3F">
              <w:rPr>
                <w:rFonts w:eastAsia="Malgun Gothic"/>
                <w:lang w:val="en-US" w:eastAsia="ko-KR"/>
              </w:rPr>
              <w:t xml:space="preserve"> (normative)</w:t>
            </w:r>
            <w:r>
              <w:rPr>
                <w:rFonts w:eastAsia="Malgun Gothic"/>
                <w:lang w:val="en-US" w:eastAsia="ko-KR"/>
              </w:rPr>
              <w:t>.</w:t>
            </w:r>
            <w:r w:rsidR="007F08E7">
              <w:rPr>
                <w:rFonts w:eastAsia="Malgun Gothic"/>
                <w:lang w:val="en-US" w:eastAsia="ko-KR"/>
              </w:rPr>
              <w:t xml:space="preserve"> According to it, ‘will’ or ‘will not’ would be used </w:t>
            </w:r>
            <w:r w:rsidR="007F08E7" w:rsidRPr="007F08E7">
              <w:rPr>
                <w:rFonts w:eastAsia="Malgun Gothic"/>
                <w:lang w:val="en-US" w:eastAsia="ko-KR"/>
              </w:rPr>
              <w:t xml:space="preserve">to </w:t>
            </w:r>
            <w:r w:rsidR="007F08E7">
              <w:rPr>
                <w:rFonts w:eastAsia="Malgun Gothic"/>
                <w:lang w:val="en-US" w:eastAsia="ko-KR"/>
              </w:rPr>
              <w:t>“</w:t>
            </w:r>
            <w:r w:rsidR="007F08E7" w:rsidRPr="007F08E7">
              <w:rPr>
                <w:rFonts w:eastAsia="Malgun Gothic"/>
                <w:lang w:val="en-US" w:eastAsia="ko-KR"/>
              </w:rPr>
              <w:t xml:space="preserve">express behaviour of equipment or systems </w:t>
            </w:r>
            <w:r w:rsidR="007F08E7" w:rsidRPr="007F08E7">
              <w:rPr>
                <w:rFonts w:eastAsia="Malgun Gothic"/>
                <w:highlight w:val="yellow"/>
                <w:lang w:val="en-US" w:eastAsia="ko-KR"/>
              </w:rPr>
              <w:t>outside the scope of the document</w:t>
            </w:r>
            <w:r w:rsidR="007F08E7" w:rsidRPr="007F08E7">
              <w:rPr>
                <w:rFonts w:eastAsia="Malgun Gothic"/>
                <w:lang w:val="en-US" w:eastAsia="ko-KR"/>
              </w:rPr>
              <w:t xml:space="preserve"> being drafted, where description of such behaviour is essential to the correct understanding of the requirements pertaining to equipment within the scope of the current document.</w:t>
            </w:r>
            <w:r w:rsidR="007F08E7">
              <w:rPr>
                <w:rFonts w:eastAsia="Malgun Gothic"/>
                <w:lang w:val="en-US" w:eastAsia="ko-KR"/>
              </w:rPr>
              <w:t>” So using “will” would not be appropriate. It will be why RAN1 specifications have not used “will” so far.</w:t>
            </w:r>
          </w:p>
          <w:p w14:paraId="26F909DB" w14:textId="379093B9" w:rsidR="00643E3F" w:rsidRDefault="00643E3F" w:rsidP="007E45C9">
            <w:pPr>
              <w:rPr>
                <w:rFonts w:eastAsia="Malgun Gothic"/>
                <w:lang w:val="en-US" w:eastAsia="ko-KR"/>
              </w:rPr>
            </w:pPr>
            <w:r>
              <w:rPr>
                <w:rFonts w:eastAsia="Malgun Gothic"/>
                <w:lang w:val="en-US" w:eastAsia="ko-KR"/>
              </w:rPr>
              <w:t>If I understand correctly, ‘may’ has been used for UE not to mandate to do something. In that sense, ‘may expect’ would be better than ‘expects’.</w:t>
            </w:r>
          </w:p>
          <w:p w14:paraId="1457A065" w14:textId="25AECFC1" w:rsidR="0089380A" w:rsidRDefault="0089380A" w:rsidP="007E45C9">
            <w:pPr>
              <w:rPr>
                <w:rFonts w:eastAsia="Malgun Gothic"/>
                <w:lang w:val="en-US" w:eastAsia="ko-KR"/>
              </w:rPr>
            </w:pPr>
            <w:r>
              <w:rPr>
                <w:rFonts w:eastAsia="Malgun Gothic"/>
                <w:lang w:val="en-US" w:eastAsia="ko-KR"/>
              </w:rPr>
              <w:t>One typo should be fixed as follows:</w:t>
            </w:r>
          </w:p>
          <w:p w14:paraId="00B0F319" w14:textId="77777777" w:rsidR="0089380A" w:rsidRPr="00CE5AF9" w:rsidRDefault="0089380A" w:rsidP="0089380A">
            <w:pPr>
              <w:pStyle w:val="afe"/>
              <w:numPr>
                <w:ilvl w:val="0"/>
                <w:numId w:val="145"/>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random access in idle/inactive mode in separate initial DL BWP for RedCap UEs in FR1,</w:t>
            </w:r>
          </w:p>
          <w:p w14:paraId="1F6AC699" w14:textId="39DEE666" w:rsidR="0089380A" w:rsidRPr="00CE5AF9" w:rsidRDefault="0089380A" w:rsidP="0089380A">
            <w:pPr>
              <w:pStyle w:val="afe"/>
              <w:numPr>
                <w:ilvl w:val="1"/>
                <w:numId w:val="14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a separate initial DL BWP for RedCap UEs </w:t>
            </w:r>
            <w:r w:rsidRPr="0089380A">
              <w:rPr>
                <w:rFonts w:ascii="Times New Roman" w:hAnsi="Times New Roman" w:cs="Times New Roman"/>
                <w:b/>
                <w:bCs/>
                <w:color w:val="00B050"/>
                <w:sz w:val="20"/>
                <w:szCs w:val="20"/>
                <w:lang w:val="en-US"/>
              </w:rPr>
              <w:t>it</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is configured in FR1, is configured for random access, including CORESET/CSS for random access.</w:t>
            </w:r>
          </w:p>
          <w:p w14:paraId="5E519E1E" w14:textId="77777777" w:rsidR="0089380A" w:rsidRPr="00CE5AF9" w:rsidRDefault="0089380A" w:rsidP="0089380A">
            <w:pPr>
              <w:pStyle w:val="afe"/>
              <w:numPr>
                <w:ilvl w:val="1"/>
                <w:numId w:val="14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the separate initial DL BWP is only configured for random access, then the UE </w:t>
            </w:r>
            <w:r w:rsidRPr="00C755E6">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will not</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 SSB transmission in the separate initial DL BWP.</w:t>
            </w:r>
          </w:p>
          <w:p w14:paraId="4CDAA5A8" w14:textId="7B16FC44" w:rsidR="0089380A" w:rsidRPr="00D73B2D" w:rsidRDefault="0089380A" w:rsidP="007E45C9">
            <w:pPr>
              <w:pStyle w:val="afe"/>
              <w:numPr>
                <w:ilvl w:val="2"/>
                <w:numId w:val="14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lastRenderedPageBreak/>
              <w:t xml:space="preserve">Note: The network may </w:t>
            </w:r>
            <w:r w:rsidRPr="00C755E6">
              <w:rPr>
                <w:rFonts w:ascii="Times New Roman" w:hAnsi="Times New Roman" w:cs="Times New Roman"/>
                <w:b/>
                <w:bCs/>
                <w:strike/>
                <w:color w:val="FF0000"/>
                <w:sz w:val="20"/>
                <w:szCs w:val="20"/>
                <w:lang w:val="en-US"/>
              </w:rPr>
              <w:t>or may not</w:t>
            </w:r>
            <w:r w:rsidRPr="00CE5AF9">
              <w:rPr>
                <w:rFonts w:ascii="Times New Roman" w:hAnsi="Times New Roman" w:cs="Times New Roman"/>
                <w:b/>
                <w:bCs/>
                <w:sz w:val="20"/>
                <w:szCs w:val="20"/>
                <w:lang w:val="en-US"/>
              </w:rPr>
              <w:t xml:space="preserve"> configure SSB in this case.</w:t>
            </w:r>
          </w:p>
        </w:tc>
      </w:tr>
      <w:tr w:rsidR="003909D6" w14:paraId="5EE12CBD" w14:textId="77777777" w:rsidTr="003909D6">
        <w:tc>
          <w:tcPr>
            <w:tcW w:w="1572" w:type="dxa"/>
            <w:hideMark/>
          </w:tcPr>
          <w:p w14:paraId="582FB6B4" w14:textId="77777777" w:rsidR="003909D6" w:rsidRDefault="003909D6">
            <w:pPr>
              <w:rPr>
                <w:rFonts w:eastAsia="Malgun Gothic"/>
                <w:highlight w:val="yellow"/>
                <w:lang w:val="en-US" w:eastAsia="ko-KR"/>
              </w:rPr>
            </w:pPr>
            <w:r>
              <w:rPr>
                <w:rFonts w:eastAsiaTheme="minorEastAsia"/>
                <w:lang w:eastAsia="zh-CN"/>
              </w:rPr>
              <w:lastRenderedPageBreak/>
              <w:t>Xiaomi</w:t>
            </w:r>
          </w:p>
        </w:tc>
        <w:tc>
          <w:tcPr>
            <w:tcW w:w="1261" w:type="dxa"/>
            <w:gridSpan w:val="2"/>
            <w:hideMark/>
          </w:tcPr>
          <w:p w14:paraId="398108FC" w14:textId="77777777" w:rsidR="003909D6" w:rsidRDefault="003909D6">
            <w:pPr>
              <w:tabs>
                <w:tab w:val="left" w:pos="551"/>
              </w:tabs>
              <w:rPr>
                <w:rFonts w:eastAsia="Malgun Gothic"/>
                <w:lang w:val="en-US" w:eastAsia="ko-KR"/>
              </w:rPr>
            </w:pPr>
            <w:r>
              <w:rPr>
                <w:rFonts w:eastAsiaTheme="minorEastAsia"/>
                <w:lang w:eastAsia="zh-CN"/>
              </w:rPr>
              <w:t>N</w:t>
            </w:r>
          </w:p>
        </w:tc>
        <w:tc>
          <w:tcPr>
            <w:tcW w:w="7023" w:type="dxa"/>
          </w:tcPr>
          <w:p w14:paraId="26426D1C" w14:textId="77777777" w:rsidR="003909D6" w:rsidRDefault="003909D6">
            <w:pPr>
              <w:rPr>
                <w:rFonts w:eastAsiaTheme="minorEastAsia"/>
                <w:lang w:eastAsia="zh-CN"/>
              </w:rPr>
            </w:pPr>
            <w:r>
              <w:rPr>
                <w:rFonts w:eastAsiaTheme="minorEastAsia"/>
                <w:lang w:eastAsia="zh-CN"/>
              </w:rPr>
              <w:t>Our comments/question are as follows:</w:t>
            </w:r>
          </w:p>
          <w:p w14:paraId="5D60A289" w14:textId="77777777" w:rsidR="003909D6" w:rsidRDefault="003909D6" w:rsidP="003909D6">
            <w:pPr>
              <w:pStyle w:val="afe"/>
              <w:numPr>
                <w:ilvl w:val="0"/>
                <w:numId w:val="146"/>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For bullet 1, subbullet a, it is OK for FDD system. But in TDD system, the CORESET/CSS for random access in separate initial DL BWP is related to the discussion of center frequency alignment. If center frequency alignment is required during RACH, then we think CORESET/CSS for RACH ”should be” configured rather than ”can be”. We can accept it for FDD system and put FFS for TDD system </w:t>
            </w:r>
          </w:p>
          <w:p w14:paraId="5F485A07" w14:textId="77777777" w:rsidR="003909D6" w:rsidRDefault="003909D6" w:rsidP="003909D6">
            <w:pPr>
              <w:pStyle w:val="afe"/>
              <w:numPr>
                <w:ilvl w:val="0"/>
                <w:numId w:val="146"/>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For bullet 1, subbullet b, we are confused bout the statement ” </w:t>
            </w:r>
            <w:r>
              <w:rPr>
                <w:rFonts w:ascii="Times New Roman" w:hAnsi="Times New Roman" w:cs="Times New Roman"/>
                <w:b/>
                <w:bCs/>
                <w:sz w:val="20"/>
                <w:szCs w:val="20"/>
              </w:rPr>
              <w:t>is only configured for random access</w:t>
            </w:r>
            <w:r>
              <w:rPr>
                <w:rFonts w:ascii="Times New Roman" w:eastAsiaTheme="minorEastAsia" w:hAnsi="Times New Roman" w:cs="Times New Roman"/>
                <w:sz w:val="20"/>
                <w:szCs w:val="20"/>
                <w:lang w:eastAsia="zh-CN"/>
              </w:rPr>
              <w:t xml:space="preserve">”. Does that mean, no other CSS and USS is supported on this separate initial DL BWP? If so, we don’t think it is a typical case and can’t understand the motivation of configuring a separate DL BWP only for RACH. </w:t>
            </w:r>
          </w:p>
          <w:p w14:paraId="75B2ACD6" w14:textId="77777777" w:rsidR="003909D6" w:rsidRDefault="003909D6" w:rsidP="003909D6">
            <w:pPr>
              <w:pStyle w:val="afe"/>
              <w:numPr>
                <w:ilvl w:val="0"/>
                <w:numId w:val="146"/>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For bullet 3,subbulet a, as commented previously, separate initial DL BWP can be configured only for the usage after initial access. For example, RedCap and non-RedCap share the same MIB-configured initial DL BWP and then RedCap and non-RedCap could have separate SIB-configured initial DL BWP via BWP#0 configuration option 1. In this case, we think the existing principle for non-RedCap should be maintained for RedCap. In current 38.331, it states that </w:t>
            </w:r>
            <w:r>
              <w:rPr>
                <w:rFonts w:ascii="Times New Roman" w:hAnsi="Times New Roman" w:cs="Times New Roman"/>
                <w:i/>
                <w:sz w:val="20"/>
                <w:szCs w:val="20"/>
              </w:rPr>
              <w:t xml:space="preserve">For BWP#0, the BWP-DownlinkCommon and BWP-UplinkCommon in ServingCellConfigCommon should match the parameters configured by MIB and SIB1 (if provided) in the corresponding serving cell . </w:t>
            </w:r>
            <w:r>
              <w:rPr>
                <w:rFonts w:ascii="Times New Roman" w:hAnsi="Times New Roman" w:cs="Times New Roman"/>
                <w:sz w:val="20"/>
                <w:szCs w:val="20"/>
              </w:rPr>
              <w:t>Considering this point, separate initial DL BWP should contain the MIB-configured CORESET#0 or SIB1 in BWP#0 configuration option 1</w:t>
            </w:r>
          </w:p>
          <w:p w14:paraId="4DC3780B" w14:textId="31276C87" w:rsidR="003909D6" w:rsidRPr="00753BCC" w:rsidRDefault="003909D6" w:rsidP="00753BCC">
            <w:pPr>
              <w:pStyle w:val="afe"/>
              <w:numPr>
                <w:ilvl w:val="0"/>
                <w:numId w:val="146"/>
              </w:numPr>
              <w:rPr>
                <w:rFonts w:ascii="Times New Roman" w:eastAsiaTheme="minorEastAsia" w:hAnsi="Times New Roman" w:cs="Times New Roman"/>
                <w:sz w:val="20"/>
                <w:szCs w:val="20"/>
                <w:lang w:eastAsia="zh-CN"/>
              </w:rPr>
            </w:pPr>
            <w:r>
              <w:rPr>
                <w:rFonts w:ascii="Times New Roman" w:hAnsi="Times New Roman" w:cs="Times New Roman"/>
                <w:sz w:val="20"/>
                <w:szCs w:val="20"/>
              </w:rPr>
              <w:t xml:space="preserve">For bullet 3,subbullet b, as the initial DL BWP configured via BWP#0 option 2 is regarded as an RRC-configured DL BWP, then in this case, we think RedCap should expect CORESET#0 or SIB1 for RRC-configured BWP via BWP#0 </w:t>
            </w:r>
            <w:r>
              <w:rPr>
                <w:rFonts w:ascii="Times New Roman" w:hAnsi="Times New Roman" w:cs="Times New Roman"/>
                <w:sz w:val="20"/>
                <w:szCs w:val="20"/>
                <w:lang w:eastAsia="zh-CN"/>
              </w:rPr>
              <w:t>o</w:t>
            </w:r>
            <w:r>
              <w:rPr>
                <w:rFonts w:ascii="Times New Roman" w:hAnsi="Times New Roman" w:cs="Times New Roman"/>
                <w:sz w:val="20"/>
                <w:szCs w:val="20"/>
              </w:rPr>
              <w:t>ption 2</w:t>
            </w:r>
          </w:p>
        </w:tc>
      </w:tr>
      <w:tr w:rsidR="00753BCC" w14:paraId="6500B1BD" w14:textId="77777777" w:rsidTr="003909D6">
        <w:tc>
          <w:tcPr>
            <w:tcW w:w="1572" w:type="dxa"/>
          </w:tcPr>
          <w:p w14:paraId="1FE66A81" w14:textId="2060E38D" w:rsidR="00753BCC" w:rsidRDefault="00753BCC" w:rsidP="00753BCC">
            <w:pPr>
              <w:rPr>
                <w:rFonts w:eastAsiaTheme="minorEastAsia"/>
                <w:lang w:eastAsia="zh-CN"/>
              </w:rPr>
            </w:pPr>
            <w:r>
              <w:rPr>
                <w:rFonts w:eastAsiaTheme="minorEastAsia"/>
                <w:lang w:eastAsia="zh-CN"/>
              </w:rPr>
              <w:t>Spreadtrum</w:t>
            </w:r>
          </w:p>
        </w:tc>
        <w:tc>
          <w:tcPr>
            <w:tcW w:w="1261" w:type="dxa"/>
            <w:gridSpan w:val="2"/>
          </w:tcPr>
          <w:p w14:paraId="6590A1F1" w14:textId="77777777" w:rsidR="00753BCC" w:rsidRDefault="00753BCC" w:rsidP="00753BCC">
            <w:pPr>
              <w:tabs>
                <w:tab w:val="left" w:pos="551"/>
              </w:tabs>
              <w:rPr>
                <w:rFonts w:eastAsiaTheme="minorEastAsia"/>
                <w:lang w:eastAsia="zh-CN"/>
              </w:rPr>
            </w:pPr>
          </w:p>
        </w:tc>
        <w:tc>
          <w:tcPr>
            <w:tcW w:w="7023" w:type="dxa"/>
          </w:tcPr>
          <w:p w14:paraId="78A17489" w14:textId="40064FD2" w:rsidR="00753BCC" w:rsidRDefault="00753BCC" w:rsidP="00753BCC">
            <w:pPr>
              <w:rPr>
                <w:rFonts w:eastAsiaTheme="minorEastAsia"/>
                <w:lang w:eastAsia="zh-CN"/>
              </w:rPr>
            </w:pPr>
            <w:r>
              <w:rPr>
                <w:rFonts w:eastAsiaTheme="minorEastAsia"/>
                <w:lang w:eastAsia="zh-CN"/>
              </w:rPr>
              <w:t xml:space="preserve">I feel there are still different views for UE capability of FG 6-1a like. As UE vendor, we support UE capability of FG 6-1a is optional. So, UE expects the SSB. But, it seems gNB vendors don’t like. I think do we really need this progress with different views on UE capability. </w:t>
            </w:r>
            <w:r>
              <w:rPr>
                <w:rFonts w:eastAsiaTheme="minorEastAsia"/>
                <w:highlight w:val="yellow"/>
                <w:lang w:eastAsia="zh-CN"/>
              </w:rPr>
              <w:t>Maybe we should have the aligned view on UE capability of FG 6-1a</w:t>
            </w:r>
            <w:r>
              <w:rPr>
                <w:rFonts w:eastAsiaTheme="minorEastAsia"/>
                <w:lang w:eastAsia="zh-CN"/>
              </w:rPr>
              <w:t>, and common understanding on whether UE can RF retune outside the initial DL BWP. Some companies say it can, some companies (most UE vendors including us) don’t think so.</w:t>
            </w:r>
          </w:p>
        </w:tc>
      </w:tr>
      <w:tr w:rsidR="00916044" w14:paraId="02DE78AD" w14:textId="77777777" w:rsidTr="00916044">
        <w:tc>
          <w:tcPr>
            <w:tcW w:w="1572" w:type="dxa"/>
            <w:hideMark/>
          </w:tcPr>
          <w:p w14:paraId="3B375E63" w14:textId="77777777" w:rsidR="00916044" w:rsidRDefault="00916044">
            <w:pPr>
              <w:rPr>
                <w:rFonts w:eastAsiaTheme="minorEastAsia"/>
                <w:highlight w:val="yellow"/>
                <w:lang w:val="en-US" w:eastAsia="zh-CN"/>
              </w:rPr>
            </w:pPr>
            <w:r>
              <w:rPr>
                <w:rFonts w:eastAsiaTheme="minorEastAsia"/>
                <w:highlight w:val="yellow"/>
                <w:lang w:val="en-US" w:eastAsia="zh-CN"/>
              </w:rPr>
              <w:t>vivo</w:t>
            </w:r>
          </w:p>
        </w:tc>
        <w:tc>
          <w:tcPr>
            <w:tcW w:w="1261" w:type="dxa"/>
            <w:gridSpan w:val="2"/>
          </w:tcPr>
          <w:p w14:paraId="562CBFB3" w14:textId="77777777" w:rsidR="00916044" w:rsidRDefault="00916044">
            <w:pPr>
              <w:tabs>
                <w:tab w:val="left" w:pos="551"/>
              </w:tabs>
              <w:rPr>
                <w:rFonts w:eastAsia="Malgun Gothic"/>
                <w:lang w:val="en-US" w:eastAsia="ko-KR"/>
              </w:rPr>
            </w:pPr>
          </w:p>
        </w:tc>
        <w:tc>
          <w:tcPr>
            <w:tcW w:w="7023" w:type="dxa"/>
          </w:tcPr>
          <w:p w14:paraId="106F7BE0" w14:textId="77777777" w:rsidR="00916044" w:rsidRDefault="00916044">
            <w:pPr>
              <w:rPr>
                <w:rFonts w:eastAsiaTheme="minorEastAsia"/>
                <w:lang w:val="en-US" w:eastAsia="zh-CN"/>
              </w:rPr>
            </w:pPr>
            <w:r>
              <w:rPr>
                <w:rFonts w:eastAsiaTheme="minorEastAsia"/>
                <w:lang w:val="en-US" w:eastAsia="zh-CN"/>
              </w:rPr>
              <w:t>“May expect” is too weak, suggest to delete “may”</w:t>
            </w:r>
          </w:p>
          <w:p w14:paraId="1FEFECCF" w14:textId="7141BA1D" w:rsidR="00916044" w:rsidRDefault="00916044">
            <w:pPr>
              <w:rPr>
                <w:rFonts w:eastAsiaTheme="minorEastAsia"/>
                <w:lang w:val="en-US" w:eastAsia="zh-CN"/>
              </w:rPr>
            </w:pPr>
            <w:r>
              <w:rPr>
                <w:rFonts w:eastAsiaTheme="minorEastAsia"/>
                <w:lang w:val="en-US" w:eastAsia="zh-CN"/>
              </w:rPr>
              <w:t>“will not expect” is also unclear as commented by companies above, “does not expect” seems also problematic as commented in the email. Should we consider “may not expect”?</w:t>
            </w:r>
          </w:p>
          <w:p w14:paraId="440E1351" w14:textId="77777777" w:rsidR="00916044" w:rsidRDefault="00916044">
            <w:pPr>
              <w:rPr>
                <w:rFonts w:eastAsiaTheme="minorEastAsia"/>
                <w:lang w:val="en-US" w:eastAsia="zh-CN"/>
              </w:rPr>
            </w:pPr>
            <w:r>
              <w:rPr>
                <w:rFonts w:eastAsiaTheme="minorEastAsia"/>
                <w:lang w:val="en-US" w:eastAsia="zh-CN"/>
              </w:rPr>
              <w:t>We agree with Nordic and Apple with following part</w:t>
            </w:r>
          </w:p>
          <w:p w14:paraId="6B07DBCC" w14:textId="77777777" w:rsidR="00916044" w:rsidRDefault="00916044" w:rsidP="00916044">
            <w:pPr>
              <w:pStyle w:val="afe"/>
              <w:numPr>
                <w:ilvl w:val="0"/>
                <w:numId w:val="148"/>
              </w:numPr>
              <w:rPr>
                <w:rFonts w:ascii="Times New Roman" w:hAnsi="Times New Roman" w:cs="Times New Roman"/>
                <w:b/>
                <w:bCs/>
                <w:sz w:val="20"/>
                <w:szCs w:val="20"/>
                <w:lang w:val="en-US"/>
              </w:rPr>
            </w:pPr>
            <w:r>
              <w:rPr>
                <w:rFonts w:ascii="Times New Roman" w:hAnsi="Times New Roman" w:cs="Times New Roman"/>
                <w:b/>
                <w:bCs/>
                <w:sz w:val="20"/>
                <w:szCs w:val="20"/>
              </w:rPr>
              <w:t xml:space="preserve">If UE is not configured with </w:t>
            </w:r>
          </w:p>
          <w:p w14:paraId="278804FE" w14:textId="77777777" w:rsidR="00916044" w:rsidRDefault="00916044" w:rsidP="00916044">
            <w:pPr>
              <w:pStyle w:val="afe"/>
              <w:numPr>
                <w:ilvl w:val="1"/>
                <w:numId w:val="148"/>
              </w:numPr>
              <w:rPr>
                <w:rFonts w:ascii="Times New Roman" w:hAnsi="Times New Roman" w:cs="Times New Roman"/>
                <w:b/>
                <w:bCs/>
                <w:sz w:val="20"/>
                <w:szCs w:val="20"/>
              </w:rPr>
            </w:pPr>
            <w:r>
              <w:rPr>
                <w:rFonts w:ascii="Times New Roman" w:hAnsi="Times New Roman" w:cs="Times New Roman"/>
                <w:b/>
                <w:bCs/>
                <w:i/>
                <w:iCs/>
                <w:sz w:val="20"/>
                <w:szCs w:val="20"/>
              </w:rPr>
              <w:t>searchSpaceOtherSystemInformation</w:t>
            </w:r>
          </w:p>
          <w:p w14:paraId="28343CB2" w14:textId="77777777" w:rsidR="00916044" w:rsidRDefault="00916044" w:rsidP="00916044">
            <w:pPr>
              <w:pStyle w:val="afe"/>
              <w:numPr>
                <w:ilvl w:val="1"/>
                <w:numId w:val="148"/>
              </w:numPr>
              <w:rPr>
                <w:rFonts w:ascii="Times New Roman" w:hAnsi="Times New Roman" w:cs="Times New Roman"/>
                <w:b/>
                <w:bCs/>
                <w:sz w:val="20"/>
                <w:szCs w:val="20"/>
              </w:rPr>
            </w:pPr>
            <w:r>
              <w:rPr>
                <w:rFonts w:ascii="Times New Roman" w:hAnsi="Times New Roman" w:cs="Times New Roman"/>
                <w:b/>
                <w:bCs/>
                <w:i/>
                <w:iCs/>
                <w:sz w:val="20"/>
                <w:szCs w:val="20"/>
              </w:rPr>
              <w:t>searchSpaceSIB1</w:t>
            </w:r>
          </w:p>
          <w:p w14:paraId="770949E2" w14:textId="77777777" w:rsidR="00916044" w:rsidRDefault="00916044" w:rsidP="00916044">
            <w:pPr>
              <w:pStyle w:val="afe"/>
              <w:numPr>
                <w:ilvl w:val="1"/>
                <w:numId w:val="148"/>
              </w:numPr>
              <w:rPr>
                <w:rFonts w:ascii="Times New Roman" w:hAnsi="Times New Roman" w:cs="Times New Roman"/>
                <w:b/>
                <w:bCs/>
                <w:sz w:val="20"/>
                <w:szCs w:val="20"/>
              </w:rPr>
            </w:pPr>
            <w:r>
              <w:rPr>
                <w:rFonts w:ascii="Times New Roman" w:hAnsi="Times New Roman" w:cs="Times New Roman"/>
                <w:b/>
                <w:bCs/>
                <w:i/>
                <w:iCs/>
                <w:sz w:val="20"/>
                <w:szCs w:val="20"/>
              </w:rPr>
              <w:t>pagingSearchSpace</w:t>
            </w:r>
          </w:p>
          <w:p w14:paraId="37ACFFCF" w14:textId="0971DD3F" w:rsidR="00916044" w:rsidRPr="00356CDC" w:rsidRDefault="00916044" w:rsidP="00356CDC">
            <w:pPr>
              <w:pStyle w:val="afe"/>
              <w:ind w:left="1496"/>
              <w:rPr>
                <w:rFonts w:ascii="Times New Roman" w:hAnsi="Times New Roman" w:cs="Times New Roman"/>
                <w:b/>
                <w:bCs/>
                <w:color w:val="FF0000"/>
                <w:sz w:val="20"/>
                <w:szCs w:val="20"/>
              </w:rPr>
            </w:pPr>
            <w:r>
              <w:rPr>
                <w:rFonts w:ascii="Times New Roman" w:hAnsi="Times New Roman" w:cs="Times New Roman"/>
                <w:b/>
                <w:bCs/>
                <w:color w:val="FF0000"/>
                <w:sz w:val="20"/>
                <w:szCs w:val="20"/>
              </w:rPr>
              <w:t>UE does not monitor OSI, SIB1 and Paging, respectively in the active BWP</w:t>
            </w:r>
          </w:p>
        </w:tc>
      </w:tr>
      <w:tr w:rsidR="00916044" w14:paraId="2B8CC51F" w14:textId="77777777" w:rsidTr="00916044">
        <w:tc>
          <w:tcPr>
            <w:tcW w:w="1572" w:type="dxa"/>
            <w:hideMark/>
          </w:tcPr>
          <w:p w14:paraId="2BC83B79" w14:textId="77777777" w:rsidR="00916044" w:rsidRDefault="00916044">
            <w:pPr>
              <w:rPr>
                <w:rFonts w:eastAsiaTheme="minorEastAsia"/>
                <w:highlight w:val="yellow"/>
                <w:lang w:val="en-US" w:eastAsia="zh-CN"/>
              </w:rPr>
            </w:pPr>
            <w:r>
              <w:rPr>
                <w:rFonts w:eastAsiaTheme="minorEastAsia"/>
                <w:lang w:val="en-US" w:eastAsia="zh-CN"/>
              </w:rPr>
              <w:t>CATT</w:t>
            </w:r>
          </w:p>
        </w:tc>
        <w:tc>
          <w:tcPr>
            <w:tcW w:w="1261" w:type="dxa"/>
            <w:gridSpan w:val="2"/>
          </w:tcPr>
          <w:p w14:paraId="3B9E5465" w14:textId="77777777" w:rsidR="00916044" w:rsidRDefault="00916044">
            <w:pPr>
              <w:tabs>
                <w:tab w:val="left" w:pos="551"/>
              </w:tabs>
              <w:rPr>
                <w:rFonts w:eastAsia="Malgun Gothic"/>
                <w:lang w:val="en-US" w:eastAsia="ko-KR"/>
              </w:rPr>
            </w:pPr>
          </w:p>
        </w:tc>
        <w:tc>
          <w:tcPr>
            <w:tcW w:w="7023" w:type="dxa"/>
            <w:hideMark/>
          </w:tcPr>
          <w:p w14:paraId="44188374" w14:textId="77777777" w:rsidR="00916044" w:rsidRDefault="00916044">
            <w:pPr>
              <w:rPr>
                <w:rFonts w:eastAsiaTheme="minorEastAsia"/>
                <w:lang w:val="en-US" w:eastAsia="zh-CN"/>
              </w:rPr>
            </w:pPr>
            <w:r>
              <w:rPr>
                <w:rFonts w:eastAsiaTheme="minorEastAsia"/>
                <w:lang w:val="en-US" w:eastAsia="zh-CN"/>
              </w:rPr>
              <w:t xml:space="preserve">We treat Part.4 of the current FL Proposal as a compromise point, since it almost announcing that FG6-1a is not mandatory for RedCap UE (which is not preferred by many companies including us). Therefore, we think it is fair to say ‘the gNB is not required to guarantee that there will be SSB in the separate initial DL BWP at least </w:t>
            </w:r>
            <w:r>
              <w:rPr>
                <w:rFonts w:eastAsiaTheme="minorEastAsia"/>
                <w:lang w:val="en-US" w:eastAsia="zh-CN"/>
              </w:rPr>
              <w:lastRenderedPageBreak/>
              <w:t xml:space="preserve">for the RRC_IDLE/INACTIVE. The reasons have been provided above by many companies including us. </w:t>
            </w:r>
          </w:p>
          <w:p w14:paraId="7B77CE08" w14:textId="77777777" w:rsidR="00916044" w:rsidRDefault="00916044">
            <w:pPr>
              <w:rPr>
                <w:rFonts w:eastAsiaTheme="minorEastAsia"/>
                <w:lang w:val="en-US" w:eastAsia="zh-CN"/>
              </w:rPr>
            </w:pPr>
            <w:r>
              <w:rPr>
                <w:rFonts w:eastAsiaTheme="minorEastAsia"/>
                <w:lang w:val="en-US" w:eastAsia="zh-CN"/>
              </w:rPr>
              <w:t>We are not comfortable with ‘then the UE [may expect] SSB’ in Part 2, which leaves the possibility to force the gNB to guarantee SSB transmission in separate initial DL BWP.</w:t>
            </w:r>
          </w:p>
          <w:p w14:paraId="3E280164" w14:textId="58E93E09" w:rsidR="00916044" w:rsidRDefault="00916044">
            <w:pPr>
              <w:rPr>
                <w:rFonts w:eastAsiaTheme="minorEastAsia"/>
                <w:lang w:val="en-US" w:eastAsia="zh-CN"/>
              </w:rPr>
            </w:pPr>
            <w:r>
              <w:rPr>
                <w:rFonts w:eastAsiaTheme="minorEastAsia"/>
                <w:lang w:val="en-US" w:eastAsia="zh-CN"/>
              </w:rPr>
              <w:t xml:space="preserve">We would like to explicitly keep ‘may not’ in the Note in Part 1,2,3, to keep the proposal more clear and without ambiguity, i.e. it is possible that network does NOT configure SSB: </w:t>
            </w:r>
          </w:p>
          <w:p w14:paraId="1FCA362B" w14:textId="77777777" w:rsidR="00916044" w:rsidRDefault="00916044">
            <w:pPr>
              <w:rPr>
                <w:rFonts w:eastAsiaTheme="minorEastAsia"/>
                <w:lang w:val="en-US" w:eastAsia="zh-CN"/>
              </w:rPr>
            </w:pPr>
            <w:r>
              <w:rPr>
                <w:rFonts w:eastAsiaTheme="minorEastAsia"/>
                <w:b/>
                <w:bCs/>
                <w:lang w:val="en-US" w:eastAsia="zh-CN"/>
              </w:rPr>
              <w:t xml:space="preserve">Note: </w:t>
            </w:r>
            <w:r>
              <w:rPr>
                <w:b/>
                <w:bCs/>
                <w:lang w:val="en-US"/>
              </w:rPr>
              <w:t xml:space="preserve">The network may </w:t>
            </w:r>
            <w:r>
              <w:rPr>
                <w:b/>
                <w:bCs/>
                <w:color w:val="FF0000"/>
                <w:lang w:val="en-US"/>
              </w:rPr>
              <w:t>or may not</w:t>
            </w:r>
            <w:r>
              <w:rPr>
                <w:b/>
                <w:bCs/>
                <w:lang w:val="en-US"/>
              </w:rPr>
              <w:t xml:space="preserve"> configure SSB in this case.</w:t>
            </w:r>
          </w:p>
        </w:tc>
      </w:tr>
      <w:tr w:rsidR="009B1975" w:rsidRPr="009E4535" w14:paraId="4A83FC82" w14:textId="77777777" w:rsidTr="0011060C">
        <w:tc>
          <w:tcPr>
            <w:tcW w:w="1572" w:type="dxa"/>
          </w:tcPr>
          <w:p w14:paraId="0D9B9362" w14:textId="3A18EF57" w:rsidR="009B1975" w:rsidRPr="00A77291" w:rsidRDefault="009B1975" w:rsidP="0011060C">
            <w:pPr>
              <w:rPr>
                <w:rFonts w:eastAsia="Malgun Gothic"/>
                <w:lang w:val="en-US" w:eastAsia="ko-KR"/>
              </w:rPr>
            </w:pPr>
            <w:r w:rsidRPr="00A77291">
              <w:rPr>
                <w:rFonts w:eastAsia="Malgun Gothic"/>
                <w:lang w:val="en-US" w:eastAsia="ko-KR"/>
              </w:rPr>
              <w:lastRenderedPageBreak/>
              <w:t>FL1</w:t>
            </w:r>
            <w:r>
              <w:rPr>
                <w:rFonts w:eastAsia="Malgun Gothic"/>
                <w:lang w:val="en-US" w:eastAsia="ko-KR"/>
              </w:rPr>
              <w:t>3</w:t>
            </w:r>
          </w:p>
        </w:tc>
        <w:tc>
          <w:tcPr>
            <w:tcW w:w="8284" w:type="dxa"/>
            <w:gridSpan w:val="3"/>
          </w:tcPr>
          <w:p w14:paraId="2F80CC58" w14:textId="63D6E691" w:rsidR="00AA6F1A" w:rsidRPr="00A77291" w:rsidRDefault="00AA6F1A" w:rsidP="0011060C">
            <w:pPr>
              <w:rPr>
                <w:lang w:val="en-US" w:eastAsia="ko-KR"/>
              </w:rPr>
            </w:pPr>
            <w:r>
              <w:rPr>
                <w:lang w:val="en-US" w:eastAsia="ko-KR"/>
              </w:rPr>
              <w:t>Based on received responses, the following updated proposal can be considered</w:t>
            </w:r>
            <w:r w:rsidR="009639DB">
              <w:rPr>
                <w:lang w:val="en-US" w:eastAsia="ko-KR"/>
              </w:rPr>
              <w:t>, where “will not” has been changed to “shall not” in line with the guidance in the Foreword in the TS template (</w:t>
            </w:r>
            <w:hyperlink r:id="rId19" w:history="1">
              <w:r w:rsidR="009639DB" w:rsidRPr="007679B3">
                <w:rPr>
                  <w:rStyle w:val="afa"/>
                  <w:lang w:eastAsia="ko-KR"/>
                </w:rPr>
                <w:t>3GPP_TS-TR_Template.zip</w:t>
              </w:r>
            </w:hyperlink>
            <w:r w:rsidR="009639DB">
              <w:rPr>
                <w:lang w:val="en-US" w:eastAsia="ko-KR"/>
              </w:rPr>
              <w:t>)</w:t>
            </w:r>
            <w:r w:rsidR="008D77A9">
              <w:rPr>
                <w:lang w:val="en-US" w:eastAsia="ko-KR"/>
              </w:rPr>
              <w:t xml:space="preserve"> and Annex E in</w:t>
            </w:r>
            <w:r w:rsidR="00D811CA">
              <w:rPr>
                <w:lang w:val="en-US" w:eastAsia="ko-KR"/>
              </w:rPr>
              <w:t xml:space="preserve"> the Specification drafting rules</w:t>
            </w:r>
            <w:r w:rsidR="008D77A9">
              <w:rPr>
                <w:lang w:val="en-US" w:eastAsia="ko-KR"/>
              </w:rPr>
              <w:t xml:space="preserve"> </w:t>
            </w:r>
            <w:r w:rsidR="00D811CA">
              <w:rPr>
                <w:lang w:val="en-US" w:eastAsia="ko-KR"/>
              </w:rPr>
              <w:t>(</w:t>
            </w:r>
            <w:hyperlink r:id="rId20" w:history="1">
              <w:r w:rsidR="008D77A9" w:rsidRPr="008D77A9">
                <w:rPr>
                  <w:rStyle w:val="afa"/>
                  <w:lang w:val="en-US" w:eastAsia="ko-KR"/>
                </w:rPr>
                <w:t>TR 21.801</w:t>
              </w:r>
            </w:hyperlink>
            <w:r w:rsidR="00D811CA">
              <w:rPr>
                <w:lang w:val="en-US" w:eastAsia="ko-KR"/>
              </w:rPr>
              <w:t>)</w:t>
            </w:r>
            <w:r w:rsidR="009639DB">
              <w:rPr>
                <w:lang w:val="en-US" w:eastAsia="ko-KR"/>
              </w:rPr>
              <w:t>.</w:t>
            </w:r>
          </w:p>
          <w:p w14:paraId="3D98A4F9" w14:textId="4E7E7EE6" w:rsidR="009B1975" w:rsidRPr="00A77291" w:rsidRDefault="009B1975" w:rsidP="0011060C">
            <w:pPr>
              <w:rPr>
                <w:b/>
                <w:bCs/>
              </w:rPr>
            </w:pPr>
            <w:r w:rsidRPr="00A77291">
              <w:rPr>
                <w:b/>
                <w:bCs/>
                <w:highlight w:val="yellow"/>
              </w:rPr>
              <w:t>High Priority Proposal 2.2-6</w:t>
            </w:r>
            <w:r w:rsidR="00386335">
              <w:rPr>
                <w:b/>
                <w:bCs/>
                <w:highlight w:val="yellow"/>
              </w:rPr>
              <w:t>o</w:t>
            </w:r>
            <w:r w:rsidRPr="00A77291">
              <w:rPr>
                <w:b/>
                <w:bCs/>
              </w:rPr>
              <w:t>:</w:t>
            </w:r>
          </w:p>
          <w:p w14:paraId="23FDA6C5" w14:textId="77777777" w:rsidR="009B1975" w:rsidRPr="00CE5AF9" w:rsidRDefault="009B1975" w:rsidP="00F03283">
            <w:pPr>
              <w:pStyle w:val="afe"/>
              <w:numPr>
                <w:ilvl w:val="0"/>
                <w:numId w:val="147"/>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random access in idle/inactive mode in separate initial DL BWP for RedCap UEs in FR1,</w:t>
            </w:r>
          </w:p>
          <w:p w14:paraId="54F3A3E3" w14:textId="77777777" w:rsidR="009B1975" w:rsidRPr="00CE5AF9" w:rsidRDefault="009B1975" w:rsidP="00F03283">
            <w:pPr>
              <w:pStyle w:val="afe"/>
              <w:numPr>
                <w:ilvl w:val="1"/>
                <w:numId w:val="147"/>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If a separate initial DL BWP for RedCap UEs is configured in FR1, is configured for random access, including CORESET/CSS for random access.</w:t>
            </w:r>
          </w:p>
          <w:p w14:paraId="21E330E1" w14:textId="32937B32" w:rsidR="009B1975" w:rsidRPr="00CE5AF9" w:rsidRDefault="009B1975" w:rsidP="00F03283">
            <w:pPr>
              <w:pStyle w:val="afe"/>
              <w:numPr>
                <w:ilvl w:val="1"/>
                <w:numId w:val="147"/>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the separate initial DL BWP is </w:t>
            </w:r>
            <w:r w:rsidRPr="00430C8B">
              <w:rPr>
                <w:rFonts w:ascii="Times New Roman" w:hAnsi="Times New Roman" w:cs="Times New Roman"/>
                <w:b/>
                <w:bCs/>
                <w:strike/>
                <w:color w:val="FF0000"/>
                <w:sz w:val="20"/>
                <w:szCs w:val="20"/>
                <w:lang w:val="en-US"/>
              </w:rPr>
              <w:t>only</w:t>
            </w:r>
            <w:r w:rsidRPr="00430C8B">
              <w:rPr>
                <w:rFonts w:ascii="Times New Roman" w:hAnsi="Times New Roman" w:cs="Times New Roman"/>
                <w:b/>
                <w:bCs/>
                <w:color w:val="FF0000"/>
                <w:sz w:val="20"/>
                <w:szCs w:val="20"/>
                <w:lang w:val="en-US"/>
              </w:rPr>
              <w:t xml:space="preserve"> </w:t>
            </w:r>
            <w:r w:rsidRPr="00CE5AF9">
              <w:rPr>
                <w:rFonts w:ascii="Times New Roman" w:hAnsi="Times New Roman" w:cs="Times New Roman"/>
                <w:b/>
                <w:bCs/>
                <w:sz w:val="20"/>
                <w:szCs w:val="20"/>
                <w:lang w:val="en-US"/>
              </w:rPr>
              <w:t>configured for random access</w:t>
            </w:r>
            <w:r w:rsidR="00430C8B" w:rsidRPr="00430C8B">
              <w:rPr>
                <w:rFonts w:ascii="Times New Roman" w:hAnsi="Times New Roman" w:cs="Times New Roman"/>
                <w:b/>
                <w:bCs/>
                <w:color w:val="FF0000"/>
                <w:sz w:val="20"/>
                <w:szCs w:val="20"/>
                <w:lang w:val="en-US"/>
              </w:rPr>
              <w:t xml:space="preserve"> but not for paging</w:t>
            </w:r>
            <w:r w:rsidRPr="00CE5AF9">
              <w:rPr>
                <w:rFonts w:ascii="Times New Roman" w:hAnsi="Times New Roman" w:cs="Times New Roman"/>
                <w:b/>
                <w:bCs/>
                <w:sz w:val="20"/>
                <w:szCs w:val="20"/>
                <w:lang w:val="en-US"/>
              </w:rPr>
              <w:t xml:space="preserve">, then the UE </w:t>
            </w:r>
            <w:r w:rsidRPr="007249A1">
              <w:rPr>
                <w:rFonts w:ascii="Times New Roman" w:hAnsi="Times New Roman" w:cs="Times New Roman"/>
                <w:b/>
                <w:bCs/>
                <w:strike/>
                <w:color w:val="FF0000"/>
                <w:sz w:val="20"/>
                <w:szCs w:val="20"/>
                <w:lang w:val="en-US"/>
              </w:rPr>
              <w:t>will not</w:t>
            </w:r>
            <w:r w:rsidRPr="007249A1">
              <w:rPr>
                <w:rFonts w:ascii="Times New Roman" w:hAnsi="Times New Roman" w:cs="Times New Roman"/>
                <w:b/>
                <w:bCs/>
                <w:color w:val="FF0000"/>
                <w:sz w:val="20"/>
                <w:szCs w:val="20"/>
                <w:lang w:val="en-US"/>
              </w:rPr>
              <w:t xml:space="preserve"> </w:t>
            </w:r>
            <w:r w:rsidR="007249A1" w:rsidRPr="007249A1">
              <w:rPr>
                <w:rFonts w:ascii="Times New Roman" w:hAnsi="Times New Roman" w:cs="Times New Roman"/>
                <w:b/>
                <w:bCs/>
                <w:color w:val="FF0000"/>
                <w:sz w:val="20"/>
                <w:szCs w:val="20"/>
                <w:lang w:val="en-US"/>
              </w:rPr>
              <w:t xml:space="preserve">shall not </w:t>
            </w:r>
            <w:r w:rsidRPr="00CE5AF9">
              <w:rPr>
                <w:rFonts w:ascii="Times New Roman" w:hAnsi="Times New Roman" w:cs="Times New Roman"/>
                <w:b/>
                <w:bCs/>
                <w:sz w:val="20"/>
                <w:szCs w:val="20"/>
                <w:lang w:val="en-US"/>
              </w:rPr>
              <w:t>expect SSB transmission in the separate initial DL BWP.</w:t>
            </w:r>
          </w:p>
          <w:p w14:paraId="23D6F36B" w14:textId="77777777" w:rsidR="009B1975" w:rsidRPr="00CE5AF9" w:rsidRDefault="009B1975" w:rsidP="00F03283">
            <w:pPr>
              <w:pStyle w:val="afe"/>
              <w:numPr>
                <w:ilvl w:val="2"/>
                <w:numId w:val="147"/>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The network may </w:t>
            </w:r>
            <w:r w:rsidRPr="00C755E6">
              <w:rPr>
                <w:rFonts w:ascii="Times New Roman" w:hAnsi="Times New Roman" w:cs="Times New Roman"/>
                <w:b/>
                <w:bCs/>
                <w:strike/>
                <w:color w:val="FF0000"/>
                <w:sz w:val="20"/>
                <w:szCs w:val="20"/>
                <w:lang w:val="en-US"/>
              </w:rPr>
              <w:t>or may not</w:t>
            </w:r>
            <w:r w:rsidRPr="00CE5AF9">
              <w:rPr>
                <w:rFonts w:ascii="Times New Roman" w:hAnsi="Times New Roman" w:cs="Times New Roman"/>
                <w:b/>
                <w:bCs/>
                <w:sz w:val="20"/>
                <w:szCs w:val="20"/>
                <w:lang w:val="en-US"/>
              </w:rPr>
              <w:t xml:space="preserve"> configure SSB in this case.</w:t>
            </w:r>
          </w:p>
          <w:p w14:paraId="084514E2" w14:textId="77777777" w:rsidR="009B1975" w:rsidRPr="00CE5AF9" w:rsidRDefault="009B1975" w:rsidP="00F03283">
            <w:pPr>
              <w:pStyle w:val="afe"/>
              <w:numPr>
                <w:ilvl w:val="0"/>
                <w:numId w:val="147"/>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paging in idle/inactive mode in separate initial DL BWP for RedCap UEs in FR1,</w:t>
            </w:r>
          </w:p>
          <w:p w14:paraId="5D3EE0BD" w14:textId="77777777" w:rsidR="009B1975" w:rsidRPr="00CE5AF9" w:rsidRDefault="009B1975" w:rsidP="00F03283">
            <w:pPr>
              <w:pStyle w:val="afe"/>
              <w:numPr>
                <w:ilvl w:val="1"/>
                <w:numId w:val="147"/>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From RAN1 perspective, if a separate initial DL BWP for RedCap UEs is configured in FR1, it can be configured for paging, including CORESET/CSS for paging.</w:t>
            </w:r>
          </w:p>
          <w:p w14:paraId="5040AD2B" w14:textId="22FCE2BC" w:rsidR="009B1975" w:rsidRPr="00CE5AF9" w:rsidRDefault="009B1975" w:rsidP="00F03283">
            <w:pPr>
              <w:pStyle w:val="afe"/>
              <w:numPr>
                <w:ilvl w:val="1"/>
                <w:numId w:val="147"/>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FFS: If the separate initial DL BWP is configured for paging, then the UE [</w:t>
            </w:r>
            <w:r w:rsidRPr="00C755E6">
              <w:rPr>
                <w:rFonts w:ascii="Times New Roman" w:hAnsi="Times New Roman" w:cs="Times New Roman"/>
                <w:b/>
                <w:bCs/>
                <w:strike/>
                <w:color w:val="FF0000"/>
                <w:sz w:val="20"/>
                <w:szCs w:val="20"/>
                <w:lang w:val="en-US"/>
              </w:rPr>
              <w:t>expects</w:t>
            </w:r>
            <w:r>
              <w:rPr>
                <w:rFonts w:ascii="Times New Roman" w:hAnsi="Times New Roman" w:cs="Times New Roman"/>
                <w:b/>
                <w:bCs/>
                <w:color w:val="FF0000"/>
                <w:sz w:val="20"/>
                <w:szCs w:val="20"/>
                <w:lang w:val="en-US"/>
              </w:rPr>
              <w:t xml:space="preserve"> may expect</w:t>
            </w:r>
            <w:r w:rsidRPr="00CE5AF9">
              <w:rPr>
                <w:rFonts w:ascii="Times New Roman" w:hAnsi="Times New Roman" w:cs="Times New Roman"/>
                <w:b/>
                <w:bCs/>
                <w:sz w:val="20"/>
                <w:szCs w:val="20"/>
                <w:lang w:val="en-US"/>
              </w:rPr>
              <w:t xml:space="preserve"> / </w:t>
            </w:r>
            <w:r w:rsidRPr="009324A4">
              <w:rPr>
                <w:rFonts w:ascii="Times New Roman" w:hAnsi="Times New Roman" w:cs="Times New Roman"/>
                <w:b/>
                <w:bCs/>
                <w:strike/>
                <w:color w:val="FF0000"/>
                <w:sz w:val="20"/>
                <w:szCs w:val="20"/>
                <w:lang w:val="en-US"/>
              </w:rPr>
              <w:t>will not expect</w:t>
            </w:r>
            <w:r w:rsidR="009324A4">
              <w:rPr>
                <w:rFonts w:ascii="Times New Roman" w:hAnsi="Times New Roman" w:cs="Times New Roman"/>
                <w:b/>
                <w:bCs/>
                <w:color w:val="FF0000"/>
                <w:sz w:val="20"/>
                <w:szCs w:val="20"/>
                <w:lang w:val="en-US"/>
              </w:rPr>
              <w:t xml:space="preserve"> shall not expect</w:t>
            </w:r>
            <w:r w:rsidRPr="00CE5AF9">
              <w:rPr>
                <w:rFonts w:ascii="Times New Roman" w:hAnsi="Times New Roman" w:cs="Times New Roman"/>
                <w:b/>
                <w:bCs/>
                <w:sz w:val="20"/>
                <w:szCs w:val="20"/>
                <w:lang w:val="en-US"/>
              </w:rPr>
              <w:t>] SSB transmission in the separate initial DL BWP.</w:t>
            </w:r>
          </w:p>
          <w:p w14:paraId="5C4023C9" w14:textId="77777777" w:rsidR="009B1975" w:rsidRPr="00CE5AF9" w:rsidRDefault="009B1975" w:rsidP="00F03283">
            <w:pPr>
              <w:pStyle w:val="afe"/>
              <w:numPr>
                <w:ilvl w:val="2"/>
                <w:numId w:val="147"/>
              </w:numPr>
              <w:rPr>
                <w:rFonts w:ascii="Times New Roman" w:hAnsi="Times New Roman" w:cs="Times New Roman"/>
                <w:b/>
                <w:bCs/>
                <w:sz w:val="20"/>
                <w:szCs w:val="20"/>
                <w:lang w:val="en-US"/>
              </w:rPr>
            </w:pPr>
            <w:r w:rsidRPr="00C755E6">
              <w:rPr>
                <w:rFonts w:ascii="Times New Roman" w:hAnsi="Times New Roman" w:cs="Times New Roman"/>
                <w:b/>
                <w:bCs/>
                <w:color w:val="FF0000"/>
                <w:sz w:val="20"/>
                <w:szCs w:val="20"/>
                <w:lang w:val="en-US"/>
              </w:rPr>
              <w:t xml:space="preserve">FFS: </w:t>
            </w:r>
            <w:r w:rsidRPr="00CE5AF9">
              <w:rPr>
                <w:rFonts w:ascii="Times New Roman" w:hAnsi="Times New Roman" w:cs="Times New Roman"/>
                <w:b/>
                <w:bCs/>
                <w:sz w:val="20"/>
                <w:szCs w:val="20"/>
                <w:lang w:val="en-US"/>
              </w:rPr>
              <w:t xml:space="preserve">Note: The network may </w:t>
            </w:r>
            <w:r w:rsidRPr="00C755E6">
              <w:rPr>
                <w:rFonts w:ascii="Times New Roman" w:hAnsi="Times New Roman" w:cs="Times New Roman"/>
                <w:b/>
                <w:bCs/>
                <w:strike/>
                <w:color w:val="FF0000"/>
                <w:sz w:val="20"/>
                <w:szCs w:val="20"/>
                <w:lang w:val="en-US"/>
              </w:rPr>
              <w:t>or may not</w:t>
            </w:r>
            <w:r w:rsidRPr="00CE5AF9">
              <w:rPr>
                <w:rFonts w:ascii="Times New Roman" w:hAnsi="Times New Roman" w:cs="Times New Roman"/>
                <w:b/>
                <w:bCs/>
                <w:sz w:val="20"/>
                <w:szCs w:val="20"/>
                <w:lang w:val="en-US"/>
              </w:rPr>
              <w:t xml:space="preserve"> configure SSB in this case.</w:t>
            </w:r>
          </w:p>
          <w:p w14:paraId="23A9B5B4" w14:textId="77777777" w:rsidR="009B1975" w:rsidRPr="00CE5AF9" w:rsidRDefault="009B1975" w:rsidP="00F000D5">
            <w:pPr>
              <w:pStyle w:val="afe"/>
              <w:numPr>
                <w:ilvl w:val="0"/>
                <w:numId w:val="147"/>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Regarding CORESET#0 and SIB1 in idle/inactive/connected mode for RedCap UEs in FR1,</w:t>
            </w:r>
          </w:p>
          <w:p w14:paraId="40AC9282" w14:textId="4050E5DC" w:rsidR="009B1975" w:rsidRPr="00CE5AF9" w:rsidRDefault="009B1975" w:rsidP="00F03283">
            <w:pPr>
              <w:pStyle w:val="afe"/>
              <w:numPr>
                <w:ilvl w:val="1"/>
                <w:numId w:val="147"/>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a separate initial DL BWP for RedCap UEs is configured in FR1, then the UE </w:t>
            </w:r>
            <w:r w:rsidR="007249A1" w:rsidRPr="007249A1">
              <w:rPr>
                <w:rFonts w:ascii="Times New Roman" w:hAnsi="Times New Roman" w:cs="Times New Roman"/>
                <w:b/>
                <w:bCs/>
                <w:strike/>
                <w:color w:val="FF0000"/>
                <w:sz w:val="20"/>
                <w:szCs w:val="20"/>
                <w:lang w:val="en-US"/>
              </w:rPr>
              <w:t>will not</w:t>
            </w:r>
            <w:r w:rsidR="007249A1" w:rsidRPr="007249A1">
              <w:rPr>
                <w:rFonts w:ascii="Times New Roman" w:hAnsi="Times New Roman" w:cs="Times New Roman"/>
                <w:b/>
                <w:bCs/>
                <w:color w:val="FF0000"/>
                <w:sz w:val="20"/>
                <w:szCs w:val="20"/>
                <w:lang w:val="en-US"/>
              </w:rPr>
              <w:t xml:space="preserve"> shall not </w:t>
            </w:r>
            <w:r w:rsidRPr="00CE5AF9">
              <w:rPr>
                <w:rFonts w:ascii="Times New Roman" w:hAnsi="Times New Roman" w:cs="Times New Roman"/>
                <w:b/>
                <w:bCs/>
                <w:sz w:val="20"/>
                <w:szCs w:val="20"/>
                <w:lang w:val="en-US"/>
              </w:rPr>
              <w:t>expect it to contain MIB-configured CORESET#0 or SIB1.</w:t>
            </w:r>
          </w:p>
          <w:p w14:paraId="377D5015" w14:textId="77777777" w:rsidR="009B1975" w:rsidRPr="00CE5AF9" w:rsidRDefault="009B1975" w:rsidP="00F03283">
            <w:pPr>
              <w:pStyle w:val="afe"/>
              <w:numPr>
                <w:ilvl w:val="2"/>
                <w:numId w:val="147"/>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The network may </w:t>
            </w:r>
            <w:r w:rsidRPr="00C755E6">
              <w:rPr>
                <w:rFonts w:ascii="Times New Roman" w:hAnsi="Times New Roman" w:cs="Times New Roman"/>
                <w:b/>
                <w:bCs/>
                <w:strike/>
                <w:color w:val="FF0000"/>
                <w:sz w:val="20"/>
                <w:szCs w:val="20"/>
                <w:lang w:val="en-US"/>
              </w:rPr>
              <w:t>or may not</w:t>
            </w:r>
            <w:r w:rsidRPr="00CE5AF9">
              <w:rPr>
                <w:rFonts w:ascii="Times New Roman" w:hAnsi="Times New Roman" w:cs="Times New Roman"/>
                <w:b/>
                <w:bCs/>
                <w:sz w:val="20"/>
                <w:szCs w:val="20"/>
                <w:lang w:val="en-US"/>
              </w:rPr>
              <w:t xml:space="preserve"> configure </w:t>
            </w:r>
            <w:r w:rsidRPr="00EA7D32">
              <w:rPr>
                <w:rFonts w:ascii="Times New Roman" w:hAnsi="Times New Roman" w:cs="Times New Roman"/>
                <w:b/>
                <w:bCs/>
                <w:color w:val="FF0000"/>
                <w:sz w:val="20"/>
                <w:szCs w:val="20"/>
                <w:lang w:val="en-US"/>
              </w:rPr>
              <w:t>MIB-configured</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SIB1 to be within the separate initial DL BWP.</w:t>
            </w:r>
          </w:p>
          <w:p w14:paraId="5D75FAB6" w14:textId="4CB025B2" w:rsidR="009B1975" w:rsidRPr="00CE5AF9" w:rsidRDefault="009B1975" w:rsidP="00F03283">
            <w:pPr>
              <w:pStyle w:val="afe"/>
              <w:numPr>
                <w:ilvl w:val="1"/>
                <w:numId w:val="147"/>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an RRC-configured DL BWP is configured in FR1, then the UE </w:t>
            </w:r>
            <w:r w:rsidR="007249A1" w:rsidRPr="007249A1">
              <w:rPr>
                <w:rFonts w:ascii="Times New Roman" w:hAnsi="Times New Roman" w:cs="Times New Roman"/>
                <w:b/>
                <w:bCs/>
                <w:strike/>
                <w:color w:val="FF0000"/>
                <w:sz w:val="20"/>
                <w:szCs w:val="20"/>
                <w:lang w:val="en-US"/>
              </w:rPr>
              <w:t>will not</w:t>
            </w:r>
            <w:r w:rsidR="007249A1" w:rsidRPr="007249A1">
              <w:rPr>
                <w:rFonts w:ascii="Times New Roman" w:hAnsi="Times New Roman" w:cs="Times New Roman"/>
                <w:b/>
                <w:bCs/>
                <w:color w:val="FF0000"/>
                <w:sz w:val="20"/>
                <w:szCs w:val="20"/>
                <w:lang w:val="en-US"/>
              </w:rPr>
              <w:t xml:space="preserve"> shall not </w:t>
            </w:r>
            <w:r w:rsidRPr="00CE5AF9">
              <w:rPr>
                <w:rFonts w:ascii="Times New Roman" w:hAnsi="Times New Roman" w:cs="Times New Roman"/>
                <w:b/>
                <w:bCs/>
                <w:sz w:val="20"/>
                <w:szCs w:val="20"/>
                <w:lang w:val="en-US"/>
              </w:rPr>
              <w:t>expect it to contain MIB-configured CORESET#0 or SIB1.</w:t>
            </w:r>
          </w:p>
          <w:p w14:paraId="12200418" w14:textId="735F2168" w:rsidR="009B1975" w:rsidRDefault="009B1975" w:rsidP="00F03283">
            <w:pPr>
              <w:pStyle w:val="afe"/>
              <w:numPr>
                <w:ilvl w:val="2"/>
                <w:numId w:val="147"/>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The network may </w:t>
            </w:r>
            <w:r w:rsidRPr="00C755E6">
              <w:rPr>
                <w:rFonts w:ascii="Times New Roman" w:hAnsi="Times New Roman" w:cs="Times New Roman"/>
                <w:b/>
                <w:bCs/>
                <w:strike/>
                <w:color w:val="FF0000"/>
                <w:sz w:val="20"/>
                <w:szCs w:val="20"/>
                <w:lang w:val="en-US"/>
              </w:rPr>
              <w:t>or may not</w:t>
            </w:r>
            <w:r w:rsidRPr="00CE5AF9">
              <w:rPr>
                <w:rFonts w:ascii="Times New Roman" w:hAnsi="Times New Roman" w:cs="Times New Roman"/>
                <w:b/>
                <w:bCs/>
                <w:sz w:val="20"/>
                <w:szCs w:val="20"/>
                <w:lang w:val="en-US"/>
              </w:rPr>
              <w:t xml:space="preserve"> configure </w:t>
            </w:r>
            <w:r w:rsidRPr="00EA7D32">
              <w:rPr>
                <w:rFonts w:ascii="Times New Roman" w:hAnsi="Times New Roman" w:cs="Times New Roman"/>
                <w:b/>
                <w:bCs/>
                <w:color w:val="FF0000"/>
                <w:sz w:val="20"/>
                <w:szCs w:val="20"/>
                <w:lang w:val="en-US"/>
              </w:rPr>
              <w:t>MIB-configured</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SIB1 to be within the RRC-configured DL BWP.</w:t>
            </w:r>
          </w:p>
          <w:p w14:paraId="23918653" w14:textId="5F50C1C7" w:rsidR="00E50E04" w:rsidRPr="00E50E04" w:rsidRDefault="00E50E04" w:rsidP="00E50E04">
            <w:pPr>
              <w:pStyle w:val="afe"/>
              <w:numPr>
                <w:ilvl w:val="1"/>
                <w:numId w:val="147"/>
              </w:numPr>
              <w:rPr>
                <w:rFonts w:ascii="Times New Roman" w:hAnsi="Times New Roman" w:cs="Times New Roman"/>
                <w:b/>
                <w:bCs/>
                <w:color w:val="FF0000"/>
                <w:sz w:val="20"/>
                <w:szCs w:val="20"/>
                <w:lang w:val="en-US"/>
              </w:rPr>
            </w:pPr>
            <w:r w:rsidRPr="00E50E04">
              <w:rPr>
                <w:rFonts w:ascii="Times New Roman" w:hAnsi="Times New Roman" w:cs="Times New Roman"/>
                <w:b/>
                <w:bCs/>
                <w:color w:val="FF0000"/>
                <w:sz w:val="20"/>
                <w:szCs w:val="20"/>
                <w:lang w:val="en-US"/>
              </w:rPr>
              <w:t>In connected mode, the UE is not required to monitor CORESET#0 periodically for SI updates.</w:t>
            </w:r>
          </w:p>
          <w:p w14:paraId="3826CF6D" w14:textId="770AF05A" w:rsidR="00E50E04" w:rsidRPr="00E50E04" w:rsidRDefault="00E50E04" w:rsidP="00E50E04">
            <w:pPr>
              <w:pStyle w:val="afe"/>
              <w:numPr>
                <w:ilvl w:val="2"/>
                <w:numId w:val="147"/>
              </w:numPr>
              <w:rPr>
                <w:rFonts w:ascii="Times New Roman" w:hAnsi="Times New Roman" w:cs="Times New Roman"/>
                <w:b/>
                <w:bCs/>
                <w:color w:val="FF0000"/>
                <w:sz w:val="20"/>
                <w:szCs w:val="20"/>
                <w:lang w:val="en-US"/>
              </w:rPr>
            </w:pPr>
            <w:r w:rsidRPr="00E50E04">
              <w:rPr>
                <w:rFonts w:ascii="Times New Roman" w:hAnsi="Times New Roman" w:cs="Times New Roman"/>
                <w:b/>
                <w:bCs/>
                <w:color w:val="FF0000"/>
                <w:sz w:val="20"/>
                <w:szCs w:val="20"/>
                <w:lang w:val="en-US"/>
              </w:rPr>
              <w:t>FFS: How SI update notifications are indicated to RedCap UEs</w:t>
            </w:r>
          </w:p>
          <w:p w14:paraId="7149B660" w14:textId="77777777" w:rsidR="009B1975" w:rsidRPr="00CE5AF9" w:rsidRDefault="009B1975" w:rsidP="00F03283">
            <w:pPr>
              <w:pStyle w:val="afe"/>
              <w:numPr>
                <w:ilvl w:val="0"/>
                <w:numId w:val="147"/>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Regarding connected mode in an RRC-configured active DL BWP for a RedCap UE in FR1,</w:t>
            </w:r>
          </w:p>
          <w:p w14:paraId="33E680C7" w14:textId="77777777" w:rsidR="009B1975" w:rsidRPr="00CE5AF9" w:rsidRDefault="009B1975" w:rsidP="00F03283">
            <w:pPr>
              <w:pStyle w:val="afe"/>
              <w:numPr>
                <w:ilvl w:val="1"/>
                <w:numId w:val="147"/>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14:paraId="2CE72E88" w14:textId="77777777" w:rsidR="009B1975" w:rsidRDefault="009B1975" w:rsidP="00F03283">
            <w:pPr>
              <w:pStyle w:val="afe"/>
              <w:numPr>
                <w:ilvl w:val="2"/>
                <w:numId w:val="147"/>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not supporting operation without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C755E6">
              <w:rPr>
                <w:rFonts w:ascii="Times New Roman" w:hAnsi="Times New Roman" w:cs="Times New Roman"/>
                <w:b/>
                <w:bCs/>
                <w:color w:val="FF0000"/>
                <w:sz w:val="20"/>
                <w:szCs w:val="20"/>
                <w:lang w:val="en-US"/>
              </w:rPr>
              <w:t>may</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expect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3BF0E1E3" w14:textId="77777777" w:rsidR="009B1975" w:rsidRPr="009331DE" w:rsidRDefault="009B1975" w:rsidP="00F03283">
            <w:pPr>
              <w:pStyle w:val="afe"/>
              <w:numPr>
                <w:ilvl w:val="3"/>
                <w:numId w:val="147"/>
              </w:numPr>
              <w:rPr>
                <w:rFonts w:ascii="Times New Roman" w:hAnsi="Times New Roman" w:cs="Times New Roman"/>
                <w:b/>
                <w:bCs/>
                <w:color w:val="FF0000"/>
                <w:sz w:val="20"/>
                <w:szCs w:val="20"/>
                <w:lang w:val="en-US"/>
              </w:rPr>
            </w:pPr>
            <w:r w:rsidRPr="009331DE">
              <w:rPr>
                <w:rFonts w:ascii="Times New Roman" w:hAnsi="Times New Roman" w:cs="Times New Roman"/>
                <w:b/>
                <w:bCs/>
                <w:color w:val="FF0000"/>
                <w:sz w:val="20"/>
                <w:szCs w:val="20"/>
                <w:lang w:val="en-US"/>
              </w:rPr>
              <w:t>This corresponds to mandatory RedCap UE feature.</w:t>
            </w:r>
          </w:p>
          <w:p w14:paraId="23168A13" w14:textId="062D1AB4" w:rsidR="009B1975" w:rsidRDefault="009B1975" w:rsidP="00F03283">
            <w:pPr>
              <w:pStyle w:val="afe"/>
              <w:numPr>
                <w:ilvl w:val="2"/>
                <w:numId w:val="147"/>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lastRenderedPageBreak/>
              <w:t xml:space="preserve">A UE </w:t>
            </w:r>
            <w:r w:rsidRPr="00912058">
              <w:rPr>
                <w:rFonts w:ascii="Times New Roman" w:hAnsi="Times New Roman" w:cs="Times New Roman"/>
                <w:b/>
                <w:bCs/>
                <w:color w:val="FF0000"/>
                <w:sz w:val="20"/>
                <w:szCs w:val="20"/>
                <w:lang w:val="en-US"/>
              </w:rPr>
              <w:t>optionally</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supporting operation without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007249A1" w:rsidRPr="007249A1">
              <w:rPr>
                <w:rFonts w:ascii="Times New Roman" w:hAnsi="Times New Roman" w:cs="Times New Roman"/>
                <w:b/>
                <w:bCs/>
                <w:strike/>
                <w:color w:val="FF0000"/>
                <w:sz w:val="20"/>
                <w:szCs w:val="20"/>
                <w:lang w:val="en-US"/>
              </w:rPr>
              <w:t>will not</w:t>
            </w:r>
            <w:r w:rsidR="007249A1" w:rsidRPr="007249A1">
              <w:rPr>
                <w:rFonts w:ascii="Times New Roman" w:hAnsi="Times New Roman" w:cs="Times New Roman"/>
                <w:b/>
                <w:bCs/>
                <w:color w:val="FF0000"/>
                <w:sz w:val="20"/>
                <w:szCs w:val="20"/>
                <w:lang w:val="en-US"/>
              </w:rPr>
              <w:t xml:space="preserve"> shall not </w:t>
            </w:r>
            <w:r w:rsidRPr="00CE5AF9">
              <w:rPr>
                <w:rFonts w:ascii="Times New Roman" w:hAnsi="Times New Roman" w:cs="Times New Roman"/>
                <w:b/>
                <w:bCs/>
                <w:sz w:val="20"/>
                <w:szCs w:val="20"/>
                <w:lang w:val="en-US"/>
              </w:rPr>
              <w:t xml:space="preserve">expect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32BBAEC1" w14:textId="77777777" w:rsidR="009B1975" w:rsidRPr="009331DE" w:rsidRDefault="009B1975" w:rsidP="00F03283">
            <w:pPr>
              <w:pStyle w:val="afe"/>
              <w:numPr>
                <w:ilvl w:val="3"/>
                <w:numId w:val="147"/>
              </w:numPr>
              <w:rPr>
                <w:rFonts w:ascii="Times New Roman" w:hAnsi="Times New Roman" w:cs="Times New Roman"/>
                <w:b/>
                <w:bCs/>
                <w:color w:val="FF0000"/>
                <w:sz w:val="20"/>
                <w:szCs w:val="20"/>
                <w:lang w:val="en-US"/>
              </w:rPr>
            </w:pPr>
            <w:r w:rsidRPr="009331DE">
              <w:rPr>
                <w:rFonts w:ascii="Times New Roman" w:hAnsi="Times New Roman" w:cs="Times New Roman"/>
                <w:b/>
                <w:bCs/>
                <w:color w:val="FF0000"/>
                <w:sz w:val="20"/>
                <w:szCs w:val="20"/>
                <w:lang w:val="en-US"/>
              </w:rPr>
              <w:t>This corresponds to optional RedCap UE feature.</w:t>
            </w:r>
          </w:p>
          <w:p w14:paraId="652BF043" w14:textId="77777777" w:rsidR="009B1975" w:rsidRPr="00CE5AF9" w:rsidRDefault="009B1975" w:rsidP="00F03283">
            <w:pPr>
              <w:pStyle w:val="afe"/>
              <w:numPr>
                <w:ilvl w:val="1"/>
                <w:numId w:val="147"/>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FFS: For BWP#0 configuration option 1, whether the UE can expect SSB transmission in the separate initial DL BWP when it is used in connected mode</w:t>
            </w:r>
          </w:p>
          <w:p w14:paraId="61AD257C" w14:textId="49FC3C52" w:rsidR="00B47168" w:rsidRPr="00B47168" w:rsidRDefault="009B1975" w:rsidP="00B47168">
            <w:pPr>
              <w:pStyle w:val="afe"/>
              <w:numPr>
                <w:ilvl w:val="2"/>
                <w:numId w:val="134"/>
              </w:numPr>
              <w:tabs>
                <w:tab w:val="left" w:pos="3780"/>
              </w:tabs>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tc>
      </w:tr>
      <w:tr w:rsidR="005C5F5B" w:rsidRPr="009E4535" w14:paraId="4AC79F70" w14:textId="77777777" w:rsidTr="005C5F5B">
        <w:tc>
          <w:tcPr>
            <w:tcW w:w="1572" w:type="dxa"/>
          </w:tcPr>
          <w:p w14:paraId="29121978" w14:textId="27B7575A" w:rsidR="005C5F5B" w:rsidRPr="00A77291" w:rsidRDefault="005C5F5B" w:rsidP="005C5F5B">
            <w:pPr>
              <w:rPr>
                <w:rFonts w:eastAsia="Malgun Gothic"/>
                <w:lang w:val="en-US" w:eastAsia="ko-KR"/>
              </w:rPr>
            </w:pPr>
            <w:r>
              <w:rPr>
                <w:rFonts w:eastAsia="Malgun Gothic"/>
                <w:lang w:val="en-US" w:eastAsia="ko-KR"/>
              </w:rPr>
              <w:lastRenderedPageBreak/>
              <w:t>Lenovo, Motorola Mobility</w:t>
            </w:r>
          </w:p>
        </w:tc>
        <w:tc>
          <w:tcPr>
            <w:tcW w:w="691" w:type="dxa"/>
          </w:tcPr>
          <w:p w14:paraId="6EF5A5B7" w14:textId="66C6A65B" w:rsidR="005C5F5B" w:rsidRDefault="005C5F5B" w:rsidP="005C5F5B">
            <w:pPr>
              <w:rPr>
                <w:rFonts w:eastAsiaTheme="minorEastAsia"/>
                <w:lang w:val="en-US" w:eastAsia="zh-CN"/>
              </w:rPr>
            </w:pPr>
          </w:p>
        </w:tc>
        <w:tc>
          <w:tcPr>
            <w:tcW w:w="7593" w:type="dxa"/>
            <w:gridSpan w:val="2"/>
          </w:tcPr>
          <w:p w14:paraId="2A01CA72" w14:textId="245C69A2" w:rsidR="005C5F5B" w:rsidRDefault="005C5F5B" w:rsidP="005C5F5B">
            <w:pPr>
              <w:rPr>
                <w:rFonts w:eastAsiaTheme="minorEastAsia"/>
                <w:lang w:val="en-US" w:eastAsia="zh-CN"/>
              </w:rPr>
            </w:pPr>
            <w:r>
              <w:rPr>
                <w:rFonts w:eastAsiaTheme="minorEastAsia"/>
                <w:lang w:val="en-US" w:eastAsia="zh-CN"/>
              </w:rPr>
              <w:t>It is still not clear to us why RA configuration shall be mandatory in the separate initial BWP while paging is not.</w:t>
            </w:r>
          </w:p>
          <w:p w14:paraId="21C04F28" w14:textId="77777777" w:rsidR="005C5F5B" w:rsidRDefault="005C5F5B" w:rsidP="005C5F5B">
            <w:pPr>
              <w:rPr>
                <w:rFonts w:eastAsiaTheme="minorEastAsia"/>
                <w:lang w:val="en-US" w:eastAsia="zh-CN"/>
              </w:rPr>
            </w:pPr>
            <w:r>
              <w:rPr>
                <w:rFonts w:eastAsiaTheme="minorEastAsia"/>
                <w:lang w:val="en-US" w:eastAsia="zh-CN"/>
              </w:rPr>
              <w:t xml:space="preserve">If paging is not in the separate initial BWP, UE needs to perform RF retuning between the MIB configured initial DL BWP and the separate initial DL BWP periodically every paging cycle. </w:t>
            </w:r>
          </w:p>
          <w:p w14:paraId="664CD4A9" w14:textId="2B9E55A2" w:rsidR="005C5F5B" w:rsidRDefault="005C5F5B" w:rsidP="005C5F5B">
            <w:pPr>
              <w:rPr>
                <w:rFonts w:eastAsiaTheme="minorEastAsia"/>
                <w:lang w:val="en-US" w:eastAsia="zh-CN"/>
              </w:rPr>
            </w:pPr>
            <w:r>
              <w:rPr>
                <w:rFonts w:eastAsiaTheme="minorEastAsia"/>
                <w:lang w:val="en-US" w:eastAsia="zh-CN"/>
              </w:rPr>
              <w:t xml:space="preserve">If paging is configured in the separate initial DL BWP,  UE can measure legacy SSB (there is no evidence that legacy SSB measurement cannot fulfil the requirement of paging reception in the separate initial DL BWP), in which case RF retuning is also per DRX cycle, i.e., same with above. </w:t>
            </w:r>
          </w:p>
          <w:p w14:paraId="3667E4F7" w14:textId="269CC0F9" w:rsidR="005C5F5B" w:rsidRDefault="005C5F5B" w:rsidP="005C5F5B">
            <w:pPr>
              <w:rPr>
                <w:lang w:val="en-US" w:eastAsia="ko-KR"/>
              </w:rPr>
            </w:pPr>
            <w:r>
              <w:rPr>
                <w:rFonts w:eastAsiaTheme="minorEastAsia"/>
                <w:lang w:val="en-US" w:eastAsia="zh-CN"/>
              </w:rPr>
              <w:t>We prefer to either have paging configuration and RA configuration to be mandatory in the separate initial DL BWP, or both can be flexible configured</w:t>
            </w:r>
          </w:p>
        </w:tc>
      </w:tr>
      <w:tr w:rsidR="009A15F3" w:rsidRPr="009E4535" w14:paraId="6336B540" w14:textId="77777777" w:rsidTr="005C5F5B">
        <w:tc>
          <w:tcPr>
            <w:tcW w:w="1572" w:type="dxa"/>
          </w:tcPr>
          <w:p w14:paraId="2ED01965" w14:textId="1073A997" w:rsidR="009A15F3" w:rsidRDefault="009A15F3" w:rsidP="009A15F3">
            <w:pPr>
              <w:rPr>
                <w:rFonts w:eastAsia="Malgun Gothic"/>
                <w:lang w:val="en-US" w:eastAsia="ko-KR"/>
              </w:rPr>
            </w:pPr>
            <w:r>
              <w:rPr>
                <w:rFonts w:eastAsiaTheme="minorEastAsia"/>
                <w:lang w:eastAsia="zh-CN"/>
              </w:rPr>
              <w:t>Samsung</w:t>
            </w:r>
          </w:p>
        </w:tc>
        <w:tc>
          <w:tcPr>
            <w:tcW w:w="691" w:type="dxa"/>
          </w:tcPr>
          <w:p w14:paraId="006AF716" w14:textId="77777777" w:rsidR="009A15F3" w:rsidRDefault="009A15F3" w:rsidP="009A15F3">
            <w:pPr>
              <w:rPr>
                <w:rFonts w:eastAsiaTheme="minorEastAsia"/>
                <w:lang w:val="en-US" w:eastAsia="zh-CN"/>
              </w:rPr>
            </w:pPr>
          </w:p>
        </w:tc>
        <w:tc>
          <w:tcPr>
            <w:tcW w:w="7593" w:type="dxa"/>
            <w:gridSpan w:val="2"/>
          </w:tcPr>
          <w:p w14:paraId="403DC026" w14:textId="77777777" w:rsidR="009A15F3" w:rsidRDefault="009A15F3" w:rsidP="009A15F3">
            <w:pPr>
              <w:rPr>
                <w:rFonts w:eastAsiaTheme="minorEastAsia"/>
                <w:lang w:eastAsia="zh-CN"/>
              </w:rPr>
            </w:pPr>
            <w:r>
              <w:rPr>
                <w:rFonts w:eastAsiaTheme="minorEastAsia"/>
                <w:lang w:eastAsia="zh-CN"/>
              </w:rPr>
              <w:t xml:space="preserve">Thanks for the effort on the proposal. We think the direction is good, and think this is a compromised proposal from two sides. </w:t>
            </w:r>
          </w:p>
          <w:p w14:paraId="1C0157C9" w14:textId="77777777" w:rsidR="009A15F3" w:rsidRDefault="009A15F3" w:rsidP="009A15F3">
            <w:pPr>
              <w:rPr>
                <w:rFonts w:eastAsiaTheme="minorEastAsia"/>
                <w:lang w:eastAsia="zh-CN"/>
              </w:rPr>
            </w:pPr>
            <w:r>
              <w:rPr>
                <w:rFonts w:eastAsiaTheme="minorEastAsia"/>
                <w:lang w:eastAsia="zh-CN"/>
              </w:rPr>
              <w:t>First of all, we’d like to clarify:</w:t>
            </w:r>
          </w:p>
          <w:p w14:paraId="7A9175A9" w14:textId="77777777" w:rsidR="009A15F3" w:rsidRPr="00CD1CBD" w:rsidRDefault="009A15F3" w:rsidP="009A15F3">
            <w:pPr>
              <w:pStyle w:val="afe"/>
              <w:numPr>
                <w:ilvl w:val="0"/>
                <w:numId w:val="149"/>
              </w:numPr>
              <w:rPr>
                <w:rFonts w:eastAsiaTheme="minorEastAsia"/>
                <w:sz w:val="20"/>
                <w:lang w:val="en-GB" w:eastAsia="zh-CN"/>
              </w:rPr>
            </w:pPr>
            <w:r w:rsidRPr="00CD1CBD">
              <w:rPr>
                <w:rFonts w:eastAsiaTheme="minorEastAsia"/>
                <w:sz w:val="20"/>
                <w:lang w:eastAsia="zh-CN"/>
              </w:rPr>
              <w:t>For “</w:t>
            </w:r>
            <w:r w:rsidRPr="00CD1CBD">
              <w:rPr>
                <w:rFonts w:ascii="Times New Roman" w:eastAsiaTheme="minorEastAsia" w:hAnsi="Times New Roman" w:cs="Times New Roman"/>
                <w:b/>
                <w:sz w:val="20"/>
                <w:lang w:eastAsia="zh-CN"/>
              </w:rPr>
              <w:t>Note: The network may configure SSB in this case</w:t>
            </w:r>
            <w:r w:rsidRPr="00CD1CBD">
              <w:rPr>
                <w:rFonts w:ascii="Times New Roman" w:eastAsiaTheme="minorEastAsia" w:hAnsi="Times New Roman" w:cs="Times New Roman"/>
                <w:sz w:val="20"/>
                <w:lang w:eastAsia="zh-CN"/>
              </w:rPr>
              <w:t>.</w:t>
            </w:r>
            <w:r w:rsidRPr="00CD1CBD">
              <w:rPr>
                <w:rFonts w:eastAsiaTheme="minorEastAsia"/>
                <w:sz w:val="20"/>
                <w:lang w:eastAsia="zh-CN"/>
              </w:rPr>
              <w:t>” in the first two bullets, does this mean</w:t>
            </w:r>
            <w:r w:rsidRPr="00CD1CBD">
              <w:rPr>
                <w:rFonts w:eastAsiaTheme="minorEastAsia"/>
                <w:sz w:val="20"/>
                <w:u w:val="single"/>
                <w:lang w:eastAsia="zh-CN"/>
              </w:rPr>
              <w:t xml:space="preserve"> </w:t>
            </w:r>
            <w:r w:rsidRPr="00CD1CBD">
              <w:rPr>
                <w:rFonts w:eastAsiaTheme="minorEastAsia"/>
                <w:b/>
                <w:sz w:val="20"/>
                <w:u w:val="single"/>
                <w:lang w:eastAsia="zh-CN"/>
              </w:rPr>
              <w:t xml:space="preserve">(A) </w:t>
            </w:r>
            <w:r w:rsidRPr="00CD1CBD">
              <w:rPr>
                <w:rFonts w:eastAsiaTheme="minorEastAsia"/>
                <w:sz w:val="20"/>
                <w:lang w:eastAsia="zh-CN"/>
              </w:rPr>
              <w:t>from specification point of view, we need to configure SSB to the UE in idle mode?</w:t>
            </w:r>
            <w:r>
              <w:rPr>
                <w:rFonts w:eastAsiaTheme="minorEastAsia"/>
                <w:sz w:val="20"/>
                <w:lang w:eastAsia="zh-CN"/>
              </w:rPr>
              <w:t xml:space="preserve"> Or </w:t>
            </w:r>
            <w:r w:rsidRPr="00CD1CBD">
              <w:rPr>
                <w:rFonts w:eastAsiaTheme="minorEastAsia"/>
                <w:b/>
                <w:sz w:val="20"/>
                <w:u w:val="single"/>
                <w:lang w:eastAsia="zh-CN"/>
              </w:rPr>
              <w:t>(B)</w:t>
            </w:r>
            <w:r>
              <w:rPr>
                <w:rFonts w:eastAsiaTheme="minorEastAsia"/>
                <w:sz w:val="20"/>
                <w:lang w:eastAsia="zh-CN"/>
              </w:rPr>
              <w:t xml:space="preserve"> this is only to clarify that if the seperated iDL BWP cover SSB, then it is there. </w:t>
            </w:r>
          </w:p>
          <w:p w14:paraId="395BC4B6" w14:textId="77777777" w:rsidR="009A15F3" w:rsidRDefault="009A15F3" w:rsidP="009A15F3">
            <w:pPr>
              <w:pStyle w:val="afe"/>
              <w:numPr>
                <w:ilvl w:val="1"/>
                <w:numId w:val="149"/>
              </w:numPr>
              <w:rPr>
                <w:rFonts w:eastAsiaTheme="minorEastAsia"/>
                <w:sz w:val="20"/>
                <w:lang w:val="en-GB" w:eastAsia="zh-CN"/>
              </w:rPr>
            </w:pPr>
            <w:r>
              <w:rPr>
                <w:rFonts w:eastAsiaTheme="minorEastAsia"/>
                <w:sz w:val="20"/>
                <w:lang w:val="en-GB" w:eastAsia="zh-CN"/>
              </w:rPr>
              <w:t>What is the meeting to add FFS for a Note? Need we specify anything for the note of just a note for clarification</w:t>
            </w:r>
          </w:p>
          <w:p w14:paraId="10965EC0" w14:textId="77777777" w:rsidR="009A15F3" w:rsidRDefault="009A15F3" w:rsidP="009A15F3">
            <w:pPr>
              <w:rPr>
                <w:rFonts w:eastAsiaTheme="minorEastAsia"/>
                <w:lang w:eastAsia="zh-CN"/>
              </w:rPr>
            </w:pPr>
            <w:r>
              <w:rPr>
                <w:rFonts w:eastAsiaTheme="minorEastAsia"/>
                <w:lang w:eastAsia="zh-CN"/>
              </w:rPr>
              <w:t>If the intention of the first Note is (B), we suggest to change the note to be “</w:t>
            </w:r>
            <w:r w:rsidRPr="00DF22DA">
              <w:rPr>
                <w:rFonts w:eastAsiaTheme="minorEastAsia"/>
                <w:u w:val="single"/>
                <w:lang w:eastAsia="zh-CN"/>
              </w:rPr>
              <w:t>the separate initial DL BWP may contain SSB in this case</w:t>
            </w:r>
            <w:r>
              <w:rPr>
                <w:rFonts w:eastAsiaTheme="minorEastAsia"/>
                <w:lang w:eastAsia="zh-CN"/>
              </w:rPr>
              <w:t>”. And we cannot live with (A), to further discuss how to specify configuration of SSB in IDLE mode in separated initial DL BWP. The reasons are:</w:t>
            </w:r>
          </w:p>
          <w:p w14:paraId="73BD9D0D" w14:textId="77777777" w:rsidR="009A15F3" w:rsidRPr="00DF22DA" w:rsidRDefault="009A15F3" w:rsidP="009A15F3">
            <w:pPr>
              <w:pStyle w:val="afe"/>
              <w:numPr>
                <w:ilvl w:val="0"/>
                <w:numId w:val="28"/>
              </w:numPr>
              <w:rPr>
                <w:rFonts w:eastAsiaTheme="minorEastAsia"/>
                <w:sz w:val="20"/>
                <w:lang w:eastAsia="zh-CN"/>
              </w:rPr>
            </w:pPr>
            <w:r w:rsidRPr="00DF22DA">
              <w:rPr>
                <w:rFonts w:eastAsiaTheme="minorEastAsia"/>
                <w:sz w:val="20"/>
                <w:lang w:eastAsia="zh-CN"/>
              </w:rPr>
              <w:t>There are some issues to transmit another CD-SSB in a cell. It may impact on legacy UE, it may lead to complicated idle mode measurement behaior, etc.</w:t>
            </w:r>
          </w:p>
          <w:p w14:paraId="4C3EE97E" w14:textId="77777777" w:rsidR="009A15F3" w:rsidRPr="00DF22DA" w:rsidRDefault="009A15F3" w:rsidP="009A15F3">
            <w:pPr>
              <w:pStyle w:val="afe"/>
              <w:numPr>
                <w:ilvl w:val="0"/>
                <w:numId w:val="28"/>
              </w:numPr>
              <w:rPr>
                <w:rFonts w:eastAsiaTheme="minorEastAsia"/>
                <w:sz w:val="20"/>
                <w:lang w:eastAsia="zh-CN"/>
              </w:rPr>
            </w:pPr>
            <w:r w:rsidRPr="00DF22DA">
              <w:rPr>
                <w:rFonts w:eastAsiaTheme="minorEastAsia"/>
                <w:sz w:val="20"/>
                <w:lang w:eastAsia="zh-CN"/>
              </w:rPr>
              <w:t xml:space="preserve">If the SSB is non-CD-SSB, we don’t see the gain since in this case, UE will always monitor CD-SSB for idle mode measurement. </w:t>
            </w:r>
          </w:p>
          <w:p w14:paraId="249064A9" w14:textId="77777777" w:rsidR="009A15F3" w:rsidRPr="00CD1CBD" w:rsidRDefault="009A15F3" w:rsidP="009A15F3">
            <w:pPr>
              <w:pStyle w:val="afe"/>
              <w:numPr>
                <w:ilvl w:val="0"/>
                <w:numId w:val="149"/>
              </w:numPr>
              <w:rPr>
                <w:rFonts w:eastAsiaTheme="minorEastAsia"/>
                <w:sz w:val="20"/>
                <w:lang w:eastAsia="zh-CN"/>
              </w:rPr>
            </w:pPr>
            <w:r w:rsidRPr="00CD1CBD">
              <w:rPr>
                <w:rFonts w:eastAsiaTheme="minorEastAsia"/>
                <w:sz w:val="20"/>
                <w:lang w:eastAsia="zh-CN"/>
              </w:rPr>
              <w:t>For ”</w:t>
            </w:r>
            <w:r w:rsidRPr="00CD1CBD">
              <w:rPr>
                <w:rFonts w:eastAsiaTheme="minorEastAsia"/>
                <w:b/>
                <w:sz w:val="20"/>
                <w:lang w:eastAsia="zh-CN"/>
              </w:rPr>
              <w:t>Note: The network may</w:t>
            </w:r>
            <w:r w:rsidRPr="00CD1CBD">
              <w:rPr>
                <w:rFonts w:eastAsiaTheme="minorEastAsia"/>
                <w:b/>
                <w:strike/>
                <w:color w:val="FF0000"/>
                <w:sz w:val="20"/>
                <w:lang w:eastAsia="zh-CN"/>
              </w:rPr>
              <w:t xml:space="preserve"> or may not </w:t>
            </w:r>
            <w:r w:rsidRPr="00CD1CBD">
              <w:rPr>
                <w:rFonts w:eastAsiaTheme="minorEastAsia"/>
                <w:b/>
                <w:sz w:val="20"/>
                <w:lang w:eastAsia="zh-CN"/>
              </w:rPr>
              <w:t xml:space="preserve">configure </w:t>
            </w:r>
            <w:r w:rsidRPr="00CD1CBD">
              <w:rPr>
                <w:rFonts w:eastAsiaTheme="minorEastAsia"/>
                <w:b/>
                <w:color w:val="FF0000"/>
                <w:sz w:val="20"/>
                <w:lang w:eastAsia="zh-CN"/>
              </w:rPr>
              <w:t xml:space="preserve">MIB-configured </w:t>
            </w:r>
            <w:r w:rsidRPr="00CD1CBD">
              <w:rPr>
                <w:rFonts w:eastAsiaTheme="minorEastAsia"/>
                <w:b/>
                <w:sz w:val="20"/>
                <w:lang w:eastAsia="zh-CN"/>
              </w:rPr>
              <w:t>CORESET#0 or SIB1 to be within the separate initial DL BWP.</w:t>
            </w:r>
            <w:r w:rsidRPr="00CD1CBD">
              <w:rPr>
                <w:rFonts w:ascii="Times New Roman" w:eastAsiaTheme="minorEastAsia" w:hAnsi="Times New Roman" w:cs="Times New Roman"/>
                <w:sz w:val="20"/>
                <w:lang w:eastAsia="zh-CN"/>
              </w:rPr>
              <w:t>”</w:t>
            </w:r>
            <w:r w:rsidRPr="00CD1CBD">
              <w:rPr>
                <w:rFonts w:eastAsiaTheme="minorEastAsia"/>
                <w:sz w:val="20"/>
                <w:lang w:eastAsia="zh-CN"/>
              </w:rPr>
              <w:t xml:space="preserve"> in 3, does this mean</w:t>
            </w:r>
            <w:r>
              <w:rPr>
                <w:rFonts w:eastAsiaTheme="minorEastAsia"/>
                <w:sz w:val="20"/>
                <w:lang w:eastAsia="zh-CN"/>
              </w:rPr>
              <w:t xml:space="preserve"> </w:t>
            </w:r>
            <w:r w:rsidRPr="00CD1CBD">
              <w:rPr>
                <w:rFonts w:eastAsiaTheme="minorEastAsia"/>
                <w:sz w:val="20"/>
                <w:lang w:eastAsia="zh-CN"/>
              </w:rPr>
              <w:t xml:space="preserve">gNB will </w:t>
            </w:r>
            <w:r w:rsidRPr="00CD1CBD">
              <w:rPr>
                <w:rFonts w:eastAsiaTheme="minorEastAsia"/>
                <w:b/>
                <w:sz w:val="20"/>
                <w:lang w:eastAsia="zh-CN"/>
              </w:rPr>
              <w:t>configure</w:t>
            </w:r>
            <w:r w:rsidRPr="00CD1CBD">
              <w:rPr>
                <w:rFonts w:eastAsiaTheme="minorEastAsia"/>
                <w:sz w:val="20"/>
                <w:lang w:eastAsia="zh-CN"/>
              </w:rPr>
              <w:t xml:space="preserve"> CORESET #0/SIB1 in the separate iDL BWP in IDLE more</w:t>
            </w:r>
            <w:r w:rsidRPr="00CD1CBD">
              <w:rPr>
                <w:rFonts w:ascii="Times New Roman" w:eastAsiaTheme="minorEastAsia" w:hAnsi="Times New Roman" w:hint="eastAsia"/>
                <w:sz w:val="20"/>
                <w:lang w:eastAsia="zh-CN"/>
              </w:rPr>
              <w:t>？</w:t>
            </w:r>
            <w:r w:rsidRPr="00CD1CBD">
              <w:rPr>
                <w:rFonts w:eastAsiaTheme="minorEastAsia"/>
                <w:sz w:val="20"/>
                <w:lang w:eastAsia="zh-CN"/>
              </w:rPr>
              <w:t>Currently, CORESET #0 is configured in MIB</w:t>
            </w:r>
            <w:r>
              <w:rPr>
                <w:rFonts w:eastAsiaTheme="minorEastAsia"/>
                <w:sz w:val="20"/>
                <w:lang w:eastAsia="zh-CN"/>
              </w:rPr>
              <w:t xml:space="preserve"> after detecting the CD-SSB</w:t>
            </w:r>
            <w:r w:rsidRPr="00CD1CBD">
              <w:rPr>
                <w:rFonts w:eastAsiaTheme="minorEastAsia"/>
                <w:sz w:val="20"/>
                <w:lang w:eastAsia="zh-CN"/>
              </w:rPr>
              <w:t xml:space="preserve">, so does this mean CD-SSB </w:t>
            </w:r>
            <w:r>
              <w:rPr>
                <w:rFonts w:eastAsiaTheme="minorEastAsia"/>
                <w:sz w:val="20"/>
                <w:lang w:eastAsia="zh-CN"/>
              </w:rPr>
              <w:t>can be additional</w:t>
            </w:r>
            <w:r w:rsidRPr="00CD1CBD">
              <w:rPr>
                <w:rFonts w:eastAsiaTheme="minorEastAsia"/>
                <w:sz w:val="20"/>
                <w:lang w:eastAsia="zh-CN"/>
              </w:rPr>
              <w:t xml:space="preserve"> transmit to configure CORESET #0?</w:t>
            </w:r>
            <w:r>
              <w:rPr>
                <w:rFonts w:eastAsiaTheme="minorEastAsia"/>
                <w:sz w:val="20"/>
                <w:lang w:eastAsia="zh-CN"/>
              </w:rPr>
              <w:t xml:space="preserve"> We cannot live with this. The reason is the same as explained above. </w:t>
            </w:r>
          </w:p>
          <w:p w14:paraId="527271B9" w14:textId="77777777" w:rsidR="009A15F3" w:rsidRDefault="009A15F3" w:rsidP="009A15F3">
            <w:pPr>
              <w:rPr>
                <w:rFonts w:eastAsiaTheme="minorEastAsia"/>
                <w:lang w:eastAsia="zh-CN"/>
              </w:rPr>
            </w:pPr>
          </w:p>
          <w:p w14:paraId="0B81A73E" w14:textId="77777777" w:rsidR="009A15F3" w:rsidRDefault="009A15F3" w:rsidP="009A15F3">
            <w:pPr>
              <w:rPr>
                <w:rFonts w:eastAsiaTheme="minorEastAsia"/>
                <w:lang w:eastAsia="zh-CN"/>
              </w:rPr>
            </w:pPr>
            <w:r>
              <w:rPr>
                <w:rFonts w:eastAsiaTheme="minorEastAsia" w:hint="eastAsia"/>
                <w:lang w:eastAsia="zh-CN"/>
              </w:rPr>
              <w:t>I</w:t>
            </w:r>
            <w:r>
              <w:rPr>
                <w:rFonts w:eastAsiaTheme="minorEastAsia"/>
                <w:lang w:eastAsia="zh-CN"/>
              </w:rPr>
              <w:t>n a summary, our proposed change of the above proposal is:</w:t>
            </w:r>
          </w:p>
          <w:p w14:paraId="07F9B19F" w14:textId="77777777" w:rsidR="009A15F3" w:rsidRPr="00346938" w:rsidRDefault="009A15F3" w:rsidP="009A15F3">
            <w:pPr>
              <w:rPr>
                <w:rFonts w:eastAsiaTheme="minorEastAsia"/>
                <w:b/>
                <w:u w:val="single"/>
                <w:lang w:eastAsia="zh-CN"/>
              </w:rPr>
            </w:pPr>
            <w:r w:rsidRPr="00346938">
              <w:rPr>
                <w:rFonts w:eastAsiaTheme="minorEastAsia"/>
                <w:b/>
                <w:u w:val="single"/>
                <w:lang w:eastAsia="zh-CN"/>
              </w:rPr>
              <w:t xml:space="preserve">Delete “i. Note:….” and “i. FFS: Note:….” proposals 1&amp;2&amp;3. </w:t>
            </w:r>
          </w:p>
          <w:p w14:paraId="111FC7CD" w14:textId="77777777" w:rsidR="009A15F3" w:rsidRDefault="009A15F3" w:rsidP="009A15F3">
            <w:pPr>
              <w:rPr>
                <w:rFonts w:eastAsiaTheme="minorEastAsia"/>
                <w:lang w:eastAsia="zh-CN"/>
              </w:rPr>
            </w:pPr>
          </w:p>
          <w:p w14:paraId="2295ADBB" w14:textId="0B40CF4E" w:rsidR="009A15F3" w:rsidRDefault="009A15F3" w:rsidP="009A15F3">
            <w:pPr>
              <w:rPr>
                <w:rFonts w:eastAsiaTheme="minorEastAsia"/>
                <w:lang w:val="en-US" w:eastAsia="zh-CN"/>
              </w:rPr>
            </w:pPr>
            <w:r>
              <w:rPr>
                <w:rFonts w:eastAsiaTheme="minorEastAsia"/>
                <w:lang w:eastAsia="zh-CN"/>
              </w:rPr>
              <w:t xml:space="preserve">Besides, we also share similar understand on the motivation for RACH in separated iDL BWP mentioned by Ericsson and other companies. We think for RACH, this can resolved PUSCH fragmentation issue. We could also understand the pains from UE vender point of view. For moving forward, </w:t>
            </w:r>
            <w:r w:rsidRPr="00346938">
              <w:rPr>
                <w:rFonts w:eastAsiaTheme="minorEastAsia"/>
                <w:u w:val="single"/>
                <w:lang w:eastAsia="zh-CN"/>
              </w:rPr>
              <w:t>we can also live with putting</w:t>
            </w:r>
            <w:r>
              <w:rPr>
                <w:rFonts w:eastAsiaTheme="minorEastAsia"/>
                <w:u w:val="single"/>
                <w:lang w:eastAsia="zh-CN"/>
              </w:rPr>
              <w:t xml:space="preserve"> the entire proposal 2 on</w:t>
            </w:r>
            <w:r w:rsidRPr="00346938">
              <w:rPr>
                <w:rFonts w:eastAsiaTheme="minorEastAsia"/>
                <w:u w:val="single"/>
                <w:lang w:eastAsia="zh-CN"/>
              </w:rPr>
              <w:t xml:space="preserve"> paging as  FFS for next meeting</w:t>
            </w:r>
            <w:r>
              <w:rPr>
                <w:rFonts w:eastAsiaTheme="minorEastAsia"/>
                <w:lang w:eastAsia="zh-CN"/>
              </w:rPr>
              <w:t xml:space="preserve">, taking into account of the latest progress of R17 UE power saving. </w:t>
            </w:r>
          </w:p>
        </w:tc>
      </w:tr>
      <w:tr w:rsidR="0064218C" w:rsidRPr="009E4535" w14:paraId="1F67FB8E" w14:textId="77777777" w:rsidTr="005C5F5B">
        <w:tc>
          <w:tcPr>
            <w:tcW w:w="1572" w:type="dxa"/>
          </w:tcPr>
          <w:p w14:paraId="2B945FCF" w14:textId="50F76CB1" w:rsidR="0064218C" w:rsidRDefault="0064218C" w:rsidP="0064218C">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691" w:type="dxa"/>
          </w:tcPr>
          <w:p w14:paraId="762C4FC1" w14:textId="77777777" w:rsidR="0064218C" w:rsidRDefault="0064218C" w:rsidP="0064218C">
            <w:pPr>
              <w:rPr>
                <w:rFonts w:eastAsiaTheme="minorEastAsia"/>
                <w:lang w:val="en-US" w:eastAsia="zh-CN"/>
              </w:rPr>
            </w:pPr>
          </w:p>
        </w:tc>
        <w:tc>
          <w:tcPr>
            <w:tcW w:w="7593" w:type="dxa"/>
            <w:gridSpan w:val="2"/>
          </w:tcPr>
          <w:p w14:paraId="1CFC8ADD" w14:textId="3F11A68E" w:rsidR="0064218C" w:rsidRDefault="0064218C" w:rsidP="0064218C">
            <w:pPr>
              <w:rPr>
                <w:rFonts w:eastAsiaTheme="minorEastAsia"/>
                <w:lang w:eastAsia="zh-CN"/>
              </w:rPr>
            </w:pPr>
            <w:r>
              <w:rPr>
                <w:rFonts w:eastAsiaTheme="minorEastAsia"/>
                <w:lang w:eastAsia="zh-CN"/>
              </w:rPr>
              <w:t>For the 2</w:t>
            </w:r>
            <w:r w:rsidRPr="00C94F40">
              <w:rPr>
                <w:rFonts w:eastAsiaTheme="minorEastAsia"/>
                <w:vertAlign w:val="superscript"/>
                <w:lang w:eastAsia="zh-CN"/>
              </w:rPr>
              <w:t>nd</w:t>
            </w:r>
            <w:r>
              <w:rPr>
                <w:rFonts w:eastAsiaTheme="minorEastAsia"/>
                <w:lang w:eastAsia="zh-CN"/>
              </w:rPr>
              <w:t xml:space="preserve"> bullet, if there is no SSB for paging, the UE needs to retune every paging cycle to receive SSB for sync. It is not so friendly for a RedCap UE considering the power consumption.</w:t>
            </w:r>
          </w:p>
        </w:tc>
      </w:tr>
    </w:tbl>
    <w:p w14:paraId="779AEDA4" w14:textId="77777777" w:rsidR="009B1975" w:rsidRDefault="009B1975">
      <w:pPr>
        <w:pStyle w:val="ArialText"/>
        <w:rPr>
          <w:rFonts w:ascii="Times New Roman" w:hAnsi="Times New Roman" w:cs="Times New Roman"/>
          <w:szCs w:val="20"/>
        </w:rPr>
      </w:pPr>
    </w:p>
    <w:p w14:paraId="257C6FB2" w14:textId="77777777" w:rsidR="00E75241" w:rsidRDefault="003B30A8">
      <w:pPr>
        <w:tabs>
          <w:tab w:val="left" w:pos="1410"/>
        </w:tabs>
        <w:spacing w:after="100" w:afterAutospacing="1"/>
        <w:jc w:val="both"/>
        <w:rPr>
          <w:b/>
          <w:u w:val="single"/>
          <w:lang w:val="en-US"/>
        </w:rPr>
      </w:pPr>
      <w:r>
        <w:rPr>
          <w:b/>
          <w:u w:val="single"/>
          <w:lang w:val="en-US"/>
        </w:rPr>
        <w:t>Separate initial DL BWP in FDD case</w:t>
      </w:r>
    </w:p>
    <w:p w14:paraId="257C6FB3" w14:textId="64066EF9" w:rsidR="00E75241" w:rsidRDefault="003B30A8">
      <w:pPr>
        <w:tabs>
          <w:tab w:val="left" w:pos="1410"/>
        </w:tabs>
        <w:spacing w:after="100" w:afterAutospacing="1"/>
        <w:jc w:val="both"/>
        <w:rPr>
          <w:lang w:val="en-US"/>
        </w:rPr>
      </w:pPr>
      <w:r>
        <w:rPr>
          <w:lang w:val="en-US"/>
        </w:rPr>
        <w:t xml:space="preserve">Several contributions support that an initial DL BWP for RedCap UEs can be optionally configured/defined separately from the initial DL BWP for non-RedCap </w:t>
      </w:r>
      <w:r w:rsidR="00B77383">
        <w:rPr>
          <w:lang w:val="en-US"/>
        </w:rPr>
        <w:t>UEs</w:t>
      </w:r>
      <w:r>
        <w:rPr>
          <w:lang w:val="en-US"/>
        </w:rPr>
        <w:t xml:space="preserve"> in FDD [6, 8, 9, 15, 16, 20, 21, 26, 27, 28, 29].</w:t>
      </w:r>
    </w:p>
    <w:p w14:paraId="257C6FB4" w14:textId="3B43A0C1" w:rsidR="00E75241" w:rsidRDefault="003B30A8">
      <w:pPr>
        <w:jc w:val="both"/>
        <w:rPr>
          <w:b/>
          <w:lang w:val="en-US"/>
        </w:rPr>
      </w:pPr>
      <w:r>
        <w:rPr>
          <w:b/>
          <w:highlight w:val="cyan"/>
          <w:lang w:val="en-US"/>
        </w:rPr>
        <w:t>Medium Priority Proposal 2.2-7</w:t>
      </w:r>
      <w:r>
        <w:rPr>
          <w:b/>
          <w:lang w:val="en-US"/>
        </w:rPr>
        <w:t xml:space="preserve">: An initial DL BWP for RedCap </w:t>
      </w:r>
      <w:r w:rsidR="00B77383">
        <w:rPr>
          <w:b/>
          <w:lang w:val="en-US"/>
        </w:rPr>
        <w:t>UEs</w:t>
      </w:r>
      <w:r>
        <w:rPr>
          <w:b/>
          <w:lang w:val="en-US"/>
        </w:rPr>
        <w:t xml:space="preserve"> can be optionally configured/defined separately from the initial DL BWP for non-RedCap </w:t>
      </w:r>
      <w:r w:rsidR="00B77383">
        <w:rPr>
          <w:b/>
          <w:lang w:val="en-US"/>
        </w:rPr>
        <w:t>UEs</w:t>
      </w:r>
      <w:r>
        <w:rPr>
          <w:b/>
          <w:lang w:val="en-US"/>
        </w:rPr>
        <w:t xml:space="preserve"> in FDD.</w:t>
      </w:r>
    </w:p>
    <w:tbl>
      <w:tblPr>
        <w:tblStyle w:val="af8"/>
        <w:tblW w:w="9631" w:type="dxa"/>
        <w:tblLook w:val="04A0" w:firstRow="1" w:lastRow="0" w:firstColumn="1" w:lastColumn="0" w:noHBand="0" w:noVBand="1"/>
      </w:tblPr>
      <w:tblGrid>
        <w:gridCol w:w="1479"/>
        <w:gridCol w:w="1372"/>
        <w:gridCol w:w="6780"/>
      </w:tblGrid>
      <w:tr w:rsidR="00E75241" w14:paraId="257C6FB8" w14:textId="77777777">
        <w:tc>
          <w:tcPr>
            <w:tcW w:w="1479" w:type="dxa"/>
            <w:shd w:val="clear" w:color="auto" w:fill="D9D9D9" w:themeFill="background1" w:themeFillShade="D9"/>
          </w:tcPr>
          <w:p w14:paraId="257C6FB5"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6FB6"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6FB7" w14:textId="77777777" w:rsidR="00E75241" w:rsidRDefault="003B30A8">
            <w:pPr>
              <w:rPr>
                <w:b/>
                <w:bCs/>
                <w:lang w:val="en-US"/>
              </w:rPr>
            </w:pPr>
            <w:r>
              <w:rPr>
                <w:b/>
                <w:bCs/>
                <w:lang w:val="en-US"/>
              </w:rPr>
              <w:t>Comments</w:t>
            </w:r>
          </w:p>
        </w:tc>
      </w:tr>
      <w:tr w:rsidR="00E75241" w14:paraId="257C6FBC" w14:textId="77777777">
        <w:tc>
          <w:tcPr>
            <w:tcW w:w="1479" w:type="dxa"/>
          </w:tcPr>
          <w:p w14:paraId="257C6FB9" w14:textId="77777777" w:rsidR="00E75241" w:rsidRDefault="003B30A8">
            <w:pPr>
              <w:rPr>
                <w:lang w:val="en-US" w:eastAsia="ko-KR"/>
              </w:rPr>
            </w:pPr>
            <w:r>
              <w:rPr>
                <w:rFonts w:eastAsiaTheme="minorEastAsia"/>
                <w:lang w:val="en-US" w:eastAsia="zh-CN"/>
              </w:rPr>
              <w:t xml:space="preserve">Lenovo, Motorola Mobility </w:t>
            </w:r>
          </w:p>
        </w:tc>
        <w:tc>
          <w:tcPr>
            <w:tcW w:w="1372" w:type="dxa"/>
          </w:tcPr>
          <w:p w14:paraId="257C6FBA" w14:textId="77777777" w:rsidR="00E75241" w:rsidRDefault="00E75241">
            <w:pPr>
              <w:tabs>
                <w:tab w:val="left" w:pos="551"/>
              </w:tabs>
              <w:rPr>
                <w:lang w:val="en-US" w:eastAsia="ko-KR"/>
              </w:rPr>
            </w:pPr>
          </w:p>
        </w:tc>
        <w:tc>
          <w:tcPr>
            <w:tcW w:w="6780" w:type="dxa"/>
          </w:tcPr>
          <w:p w14:paraId="257C6FBB" w14:textId="77777777" w:rsidR="00E75241" w:rsidRDefault="003B30A8">
            <w:pPr>
              <w:rPr>
                <w:lang w:val="en-US" w:eastAsia="ko-KR"/>
              </w:rPr>
            </w:pPr>
            <w:r>
              <w:rPr>
                <w:lang w:val="en-US" w:eastAsia="ko-KR"/>
              </w:rPr>
              <w:t>Suggest to add “For both during initial access and after initial access” at the beginning of the proposal.</w:t>
            </w:r>
          </w:p>
        </w:tc>
      </w:tr>
      <w:tr w:rsidR="00E75241" w14:paraId="257C6FC0" w14:textId="77777777">
        <w:tc>
          <w:tcPr>
            <w:tcW w:w="1479" w:type="dxa"/>
          </w:tcPr>
          <w:p w14:paraId="257C6FBD" w14:textId="77777777" w:rsidR="00E75241" w:rsidRDefault="00E75241">
            <w:pPr>
              <w:rPr>
                <w:lang w:val="en-US" w:eastAsia="ko-KR"/>
              </w:rPr>
            </w:pPr>
          </w:p>
        </w:tc>
        <w:tc>
          <w:tcPr>
            <w:tcW w:w="1372" w:type="dxa"/>
          </w:tcPr>
          <w:p w14:paraId="257C6FBE" w14:textId="77777777" w:rsidR="00E75241" w:rsidRDefault="00E75241">
            <w:pPr>
              <w:tabs>
                <w:tab w:val="left" w:pos="551"/>
              </w:tabs>
              <w:rPr>
                <w:lang w:val="en-US" w:eastAsia="ko-KR"/>
              </w:rPr>
            </w:pPr>
          </w:p>
        </w:tc>
        <w:tc>
          <w:tcPr>
            <w:tcW w:w="6780" w:type="dxa"/>
          </w:tcPr>
          <w:p w14:paraId="257C6FBF" w14:textId="77777777" w:rsidR="00E75241" w:rsidRDefault="00E75241">
            <w:pPr>
              <w:rPr>
                <w:lang w:val="en-US" w:eastAsia="ko-KR"/>
              </w:rPr>
            </w:pPr>
          </w:p>
        </w:tc>
      </w:tr>
      <w:tr w:rsidR="00E75241" w14:paraId="257C6FC4" w14:textId="77777777">
        <w:tc>
          <w:tcPr>
            <w:tcW w:w="1479" w:type="dxa"/>
          </w:tcPr>
          <w:p w14:paraId="257C6FC1" w14:textId="77777777" w:rsidR="00E75241" w:rsidRDefault="00E75241">
            <w:pPr>
              <w:rPr>
                <w:lang w:val="en-US" w:eastAsia="ko-KR"/>
              </w:rPr>
            </w:pPr>
          </w:p>
        </w:tc>
        <w:tc>
          <w:tcPr>
            <w:tcW w:w="1372" w:type="dxa"/>
          </w:tcPr>
          <w:p w14:paraId="257C6FC2" w14:textId="77777777" w:rsidR="00E75241" w:rsidRDefault="00E75241">
            <w:pPr>
              <w:tabs>
                <w:tab w:val="left" w:pos="551"/>
              </w:tabs>
              <w:rPr>
                <w:lang w:val="en-US" w:eastAsia="ko-KR"/>
              </w:rPr>
            </w:pPr>
          </w:p>
        </w:tc>
        <w:tc>
          <w:tcPr>
            <w:tcW w:w="6780" w:type="dxa"/>
          </w:tcPr>
          <w:p w14:paraId="257C6FC3" w14:textId="77777777" w:rsidR="00E75241" w:rsidRDefault="00E75241">
            <w:pPr>
              <w:rPr>
                <w:lang w:val="en-US" w:eastAsia="ko-KR"/>
              </w:rPr>
            </w:pPr>
          </w:p>
        </w:tc>
      </w:tr>
    </w:tbl>
    <w:p w14:paraId="257C6FC5" w14:textId="77777777" w:rsidR="00E75241" w:rsidRDefault="00E75241">
      <w:pPr>
        <w:tabs>
          <w:tab w:val="left" w:pos="1410"/>
        </w:tabs>
        <w:spacing w:after="100" w:afterAutospacing="1"/>
        <w:jc w:val="both"/>
        <w:rPr>
          <w:rFonts w:ascii="Times" w:hAnsi="Times"/>
          <w:szCs w:val="24"/>
          <w:lang w:val="en-US"/>
        </w:rPr>
      </w:pPr>
    </w:p>
    <w:p w14:paraId="257C6FC6" w14:textId="77777777" w:rsidR="00E75241" w:rsidRDefault="003B30A8">
      <w:pPr>
        <w:pStyle w:val="2"/>
        <w:ind w:left="1134" w:hanging="1134"/>
        <w:rPr>
          <w:lang w:val="en-US"/>
        </w:rPr>
      </w:pPr>
      <w:r>
        <w:rPr>
          <w:lang w:val="en-US"/>
        </w:rPr>
        <w:t>Initial DL BWP after initial access</w:t>
      </w:r>
    </w:p>
    <w:p w14:paraId="257C6FC7" w14:textId="77777777" w:rsidR="00E75241" w:rsidRDefault="003B30A8">
      <w:pPr>
        <w:spacing w:after="100" w:afterAutospacing="1"/>
        <w:jc w:val="both"/>
        <w:rPr>
          <w:szCs w:val="22"/>
          <w:lang w:val="en-US"/>
        </w:rPr>
      </w:pPr>
      <w:r>
        <w:rPr>
          <w:szCs w:val="22"/>
          <w:lang w:val="en-US"/>
        </w:rPr>
        <w:t>RAN1#105-e agreed the following working assumption related to initial DL BWP after initial access:</w:t>
      </w:r>
    </w:p>
    <w:tbl>
      <w:tblPr>
        <w:tblStyle w:val="af8"/>
        <w:tblW w:w="9634" w:type="dxa"/>
        <w:tblLook w:val="04A0" w:firstRow="1" w:lastRow="0" w:firstColumn="1" w:lastColumn="0" w:noHBand="0" w:noVBand="1"/>
      </w:tblPr>
      <w:tblGrid>
        <w:gridCol w:w="9634"/>
      </w:tblGrid>
      <w:tr w:rsidR="00E75241" w14:paraId="257C6FCB" w14:textId="77777777">
        <w:tc>
          <w:tcPr>
            <w:tcW w:w="9634" w:type="dxa"/>
          </w:tcPr>
          <w:p w14:paraId="257C6FC8" w14:textId="77777777" w:rsidR="00E75241" w:rsidRDefault="003B30A8">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257C6FC9" w14:textId="77777777" w:rsidR="00E75241" w:rsidRDefault="003B30A8" w:rsidP="005025F6">
            <w:pPr>
              <w:numPr>
                <w:ilvl w:val="0"/>
                <w:numId w:val="11"/>
              </w:numPr>
              <w:spacing w:after="0" w:line="252" w:lineRule="auto"/>
              <w:rPr>
                <w:rFonts w:ascii="Times" w:eastAsia="Times New Roman" w:hAnsi="Times" w:cs="Times"/>
                <w:lang w:val="en-US" w:eastAsia="zh-CN"/>
              </w:rPr>
            </w:pPr>
            <w:bookmarkStart w:id="10"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257C6FCA" w14:textId="77777777" w:rsidR="00E75241" w:rsidRDefault="003B30A8" w:rsidP="005025F6">
            <w:pPr>
              <w:numPr>
                <w:ilvl w:val="0"/>
                <w:numId w:val="11"/>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0"/>
            <w:r>
              <w:rPr>
                <w:rFonts w:ascii="Times" w:eastAsia="Times New Roman" w:hAnsi="Times" w:cs="Times"/>
                <w:lang w:val="en-US" w:eastAsia="ja-JP"/>
              </w:rPr>
              <w:br/>
            </w:r>
          </w:p>
        </w:tc>
      </w:tr>
    </w:tbl>
    <w:p w14:paraId="257C6FCC" w14:textId="77777777" w:rsidR="00E75241" w:rsidRDefault="003B30A8">
      <w:pPr>
        <w:rPr>
          <w:lang w:val="en-US" w:eastAsia="ko-KR"/>
        </w:rPr>
      </w:pPr>
      <w:r>
        <w:rPr>
          <w:highlight w:val="yellow"/>
          <w:lang w:val="en-US"/>
        </w:rPr>
        <w:br/>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14:paraId="257C6FCD" w14:textId="77777777" w:rsidR="00E75241" w:rsidRDefault="003B30A8">
      <w:pPr>
        <w:rPr>
          <w:b/>
          <w:bCs/>
          <w:lang w:val="en-US"/>
        </w:rPr>
      </w:pPr>
      <w:r>
        <w:rPr>
          <w:b/>
          <w:bCs/>
          <w:highlight w:val="green"/>
          <w:lang w:val="en-US" w:eastAsia="ko-KR"/>
        </w:rPr>
        <w:t>Agreement:</w:t>
      </w:r>
      <w:r>
        <w:rPr>
          <w:b/>
          <w:bCs/>
          <w:lang w:val="en-US" w:eastAsia="ko-KR"/>
        </w:rPr>
        <w:t xml:space="preserve"> </w:t>
      </w:r>
      <w:r>
        <w:rPr>
          <w:rFonts w:eastAsia="宋体"/>
          <w:b/>
          <w:bCs/>
          <w:color w:val="000000"/>
          <w:lang w:val="en-US" w:eastAsia="zh-CN"/>
        </w:rPr>
        <w:t>Confirm the following working assumptions from RAN1#105-e:</w:t>
      </w:r>
    </w:p>
    <w:p w14:paraId="257C6FCE" w14:textId="77777777" w:rsidR="00E75241" w:rsidRDefault="003B30A8" w:rsidP="005025F6">
      <w:pPr>
        <w:numPr>
          <w:ilvl w:val="0"/>
          <w:numId w:val="101"/>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After initial access (i.e., after RRC Setup, RRC Resume, or RRC Reestablishment), for BWP#0 configuration </w:t>
      </w:r>
      <w:r>
        <w:rPr>
          <w:rFonts w:eastAsia="Microsoft YaHei UI" w:cs="Times"/>
          <w:b/>
          <w:bCs/>
          <w:color w:val="000000"/>
          <w:u w:val="single"/>
          <w:lang w:val="en-US" w:eastAsia="zh-CN"/>
        </w:rPr>
        <w:t>option 1</w:t>
      </w:r>
      <w:r>
        <w:rPr>
          <w:rFonts w:eastAsia="Microsoft YaHei UI" w:cs="Times"/>
          <w:b/>
          <w:bCs/>
          <w:color w:val="000000"/>
          <w:lang w:val="en-US" w:eastAsia="zh-CN"/>
        </w:rPr>
        <w:t> (as in 38.331, Appendix B2), a RedCap UE is not expected to operate with an initial DL BWP wider than the maximum RedCap UE bandwidth.</w:t>
      </w:r>
    </w:p>
    <w:p w14:paraId="257C6FCF" w14:textId="77777777" w:rsidR="00E75241" w:rsidRDefault="003B30A8" w:rsidP="005025F6">
      <w:pPr>
        <w:numPr>
          <w:ilvl w:val="0"/>
          <w:numId w:val="101"/>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After initial access (i.e., after RRC Setup, RRC Resume, or RRC Reestablishment), for BWP#0 configuration </w:t>
      </w:r>
      <w:r>
        <w:rPr>
          <w:rFonts w:eastAsia="Microsoft YaHei UI" w:cs="Times"/>
          <w:b/>
          <w:bCs/>
          <w:color w:val="000000"/>
          <w:u w:val="single"/>
          <w:lang w:val="en-US" w:eastAsia="zh-CN"/>
        </w:rPr>
        <w:t>option 2</w:t>
      </w:r>
      <w:r>
        <w:rPr>
          <w:rFonts w:eastAsia="Microsoft YaHei UI" w:cs="Times"/>
          <w:b/>
          <w:bCs/>
          <w:color w:val="000000"/>
          <w:lang w:val="en-US" w:eastAsia="zh-CN"/>
        </w:rPr>
        <w:t> (as in 38.331, Appendix B2), a RedCap UE is not expected to operate with an initial DL BWP wider than the maximum RedCap UE bandwidth.</w:t>
      </w:r>
    </w:p>
    <w:p w14:paraId="257C6FD0" w14:textId="77777777" w:rsidR="00E75241" w:rsidRDefault="00E75241">
      <w:pPr>
        <w:spacing w:after="100" w:afterAutospacing="1"/>
        <w:jc w:val="both"/>
        <w:rPr>
          <w:lang w:val="en-US"/>
        </w:rPr>
      </w:pPr>
    </w:p>
    <w:p w14:paraId="257C6FD1" w14:textId="77777777" w:rsidR="00E75241" w:rsidRDefault="003B30A8">
      <w:pPr>
        <w:pStyle w:val="1"/>
        <w:ind w:left="1134" w:hanging="1134"/>
        <w:rPr>
          <w:lang w:val="en-US"/>
        </w:rPr>
      </w:pPr>
      <w:r>
        <w:rPr>
          <w:lang w:val="en-US"/>
        </w:rPr>
        <w:lastRenderedPageBreak/>
        <w:t>Initial UL BWP</w:t>
      </w:r>
    </w:p>
    <w:p w14:paraId="257C6FD2" w14:textId="77777777" w:rsidR="00E75241" w:rsidRDefault="003B30A8">
      <w:pPr>
        <w:pStyle w:val="2"/>
        <w:ind w:left="1134" w:hanging="1134"/>
        <w:rPr>
          <w:lang w:val="en-US"/>
        </w:rPr>
      </w:pPr>
      <w:r>
        <w:rPr>
          <w:lang w:val="en-US"/>
        </w:rPr>
        <w:t>General</w:t>
      </w:r>
    </w:p>
    <w:p w14:paraId="257C6FD3" w14:textId="77777777" w:rsidR="00E75241" w:rsidRDefault="003B30A8">
      <w:pPr>
        <w:jc w:val="both"/>
        <w:rPr>
          <w:rFonts w:ascii="Times" w:hAnsi="Times"/>
          <w:szCs w:val="24"/>
          <w:lang w:val="en-US"/>
        </w:rPr>
      </w:pPr>
      <w:r>
        <w:rPr>
          <w:rFonts w:ascii="Times" w:hAnsi="Times"/>
          <w:szCs w:val="24"/>
          <w:lang w:val="en-US"/>
        </w:rPr>
        <w:t>RAN1#105-e made the following agreements related to initial UL BWP:</w:t>
      </w:r>
    </w:p>
    <w:tbl>
      <w:tblPr>
        <w:tblStyle w:val="af8"/>
        <w:tblW w:w="9634" w:type="dxa"/>
        <w:tblLook w:val="04A0" w:firstRow="1" w:lastRow="0" w:firstColumn="1" w:lastColumn="0" w:noHBand="0" w:noVBand="1"/>
      </w:tblPr>
      <w:tblGrid>
        <w:gridCol w:w="9634"/>
      </w:tblGrid>
      <w:tr w:rsidR="00E75241" w14:paraId="257C6FDF" w14:textId="77777777">
        <w:tc>
          <w:tcPr>
            <w:tcW w:w="9634" w:type="dxa"/>
          </w:tcPr>
          <w:p w14:paraId="257C6FD4" w14:textId="77777777" w:rsidR="00E75241" w:rsidRDefault="003B30A8">
            <w:pPr>
              <w:spacing w:after="0"/>
              <w:rPr>
                <w:rFonts w:ascii="Times" w:hAnsi="Times"/>
                <w:szCs w:val="24"/>
              </w:rPr>
            </w:pPr>
            <w:r>
              <w:rPr>
                <w:rFonts w:ascii="Times" w:hAnsi="Times"/>
                <w:szCs w:val="24"/>
                <w:highlight w:val="green"/>
              </w:rPr>
              <w:t>Agreements:</w:t>
            </w:r>
          </w:p>
          <w:p w14:paraId="257C6FD5" w14:textId="0045054B" w:rsidR="00E75241" w:rsidRDefault="003B30A8" w:rsidP="005025F6">
            <w:pPr>
              <w:numPr>
                <w:ilvl w:val="0"/>
                <w:numId w:val="11"/>
              </w:numPr>
              <w:spacing w:after="0" w:line="252" w:lineRule="auto"/>
              <w:rPr>
                <w:rFonts w:ascii="Times" w:eastAsia="Times New Roman" w:hAnsi="Times" w:cs="Times"/>
                <w:lang w:eastAsia="ja-JP"/>
              </w:rPr>
            </w:pPr>
            <w:r>
              <w:rPr>
                <w:rFonts w:ascii="Times" w:eastAsia="Times New Roman" w:hAnsi="Times" w:cs="Times"/>
                <w:lang w:eastAsia="ja-JP"/>
              </w:rPr>
              <w:t xml:space="preserve">Both during and after initial access, the scenario where the initial UL BWP for non-RedCap </w:t>
            </w:r>
            <w:r w:rsidR="00B77383">
              <w:rPr>
                <w:rFonts w:ascii="Times" w:eastAsia="Times New Roman" w:hAnsi="Times" w:cs="Times"/>
                <w:lang w:eastAsia="ja-JP"/>
              </w:rPr>
              <w:t>UEs</w:t>
            </w:r>
            <w:r>
              <w:rPr>
                <w:rFonts w:ascii="Times" w:eastAsia="Times New Roman" w:hAnsi="Times" w:cs="Times"/>
                <w:lang w:eastAsia="ja-JP"/>
              </w:rPr>
              <w:t xml:space="preserve"> is configured to be wider than the maximum RedCap UE bandwidth is allowed.</w:t>
            </w:r>
          </w:p>
          <w:p w14:paraId="257C6FD6" w14:textId="3E7E7AF1" w:rsidR="00E75241" w:rsidRDefault="003B30A8" w:rsidP="005025F6">
            <w:pPr>
              <w:numPr>
                <w:ilvl w:val="0"/>
                <w:numId w:val="11"/>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1" w:name="_Hlk79520627"/>
            <w:r>
              <w:rPr>
                <w:rFonts w:ascii="Times" w:eastAsia="Times New Roman" w:hAnsi="Times" w:cs="Times"/>
                <w:lang w:eastAsia="ja-JP"/>
              </w:rPr>
              <w:t xml:space="preserve">Both during and after initial access, for the scenario where the initial UL BWP for non-RedCap </w:t>
            </w:r>
            <w:r w:rsidR="00B77383">
              <w:rPr>
                <w:rFonts w:ascii="Times" w:eastAsia="Times New Roman" w:hAnsi="Times" w:cs="Times"/>
                <w:lang w:eastAsia="ja-JP"/>
              </w:rPr>
              <w:t>UEs</w:t>
            </w:r>
            <w:r>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r w:rsidR="00B77383">
              <w:rPr>
                <w:rFonts w:ascii="Times" w:eastAsia="Times New Roman" w:hAnsi="Times" w:cs="Times"/>
                <w:lang w:eastAsia="ja-JP"/>
              </w:rPr>
              <w:t>UEs</w:t>
            </w:r>
            <w:r>
              <w:rPr>
                <w:rFonts w:ascii="Times" w:eastAsia="Times New Roman" w:hAnsi="Times" w:cs="Times"/>
                <w:lang w:eastAsia="ja-JP"/>
              </w:rPr>
              <w:t>.</w:t>
            </w:r>
            <w:bookmarkEnd w:id="11"/>
          </w:p>
          <w:p w14:paraId="257C6FD7" w14:textId="77777777" w:rsidR="00E75241" w:rsidRDefault="003B30A8" w:rsidP="005025F6">
            <w:pPr>
              <w:numPr>
                <w:ilvl w:val="1"/>
                <w:numId w:val="11"/>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257C6FD8" w14:textId="77777777" w:rsidR="00E75241" w:rsidRDefault="003B30A8" w:rsidP="005025F6">
            <w:pPr>
              <w:numPr>
                <w:ilvl w:val="1"/>
                <w:numId w:val="11"/>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257C6FD9" w14:textId="77777777" w:rsidR="00E75241" w:rsidRDefault="003B30A8" w:rsidP="005025F6">
            <w:pPr>
              <w:numPr>
                <w:ilvl w:val="2"/>
                <w:numId w:val="11"/>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257C6FDA" w14:textId="77777777" w:rsidR="00E75241" w:rsidRDefault="00E75241">
            <w:pPr>
              <w:spacing w:after="0" w:line="252" w:lineRule="auto"/>
              <w:rPr>
                <w:rFonts w:ascii="Times" w:eastAsia="Times New Roman" w:hAnsi="Times" w:cs="Times"/>
                <w:lang w:eastAsia="zh-CN"/>
              </w:rPr>
            </w:pPr>
          </w:p>
          <w:p w14:paraId="257C6FDB" w14:textId="77777777" w:rsidR="00E75241" w:rsidRDefault="003B30A8">
            <w:pPr>
              <w:spacing w:after="0"/>
              <w:rPr>
                <w:rFonts w:ascii="Times" w:hAnsi="Times"/>
                <w:szCs w:val="24"/>
              </w:rPr>
            </w:pPr>
            <w:r>
              <w:rPr>
                <w:rFonts w:ascii="Times" w:hAnsi="Times"/>
                <w:szCs w:val="24"/>
                <w:highlight w:val="darkYellow"/>
              </w:rPr>
              <w:t xml:space="preserve">Working assumption: </w:t>
            </w:r>
          </w:p>
          <w:p w14:paraId="257C6FDC" w14:textId="673EDFD5" w:rsidR="00E75241" w:rsidRDefault="003B30A8" w:rsidP="005025F6">
            <w:pPr>
              <w:numPr>
                <w:ilvl w:val="0"/>
                <w:numId w:val="102"/>
              </w:numPr>
              <w:spacing w:after="0"/>
              <w:rPr>
                <w:rFonts w:ascii="Times" w:hAnsi="Times"/>
                <w:szCs w:val="24"/>
              </w:rPr>
            </w:pPr>
            <w:r>
              <w:rPr>
                <w:rFonts w:ascii="Times" w:hAnsi="Times"/>
                <w:szCs w:val="24"/>
              </w:rPr>
              <w:t xml:space="preserve">Both during and after initial access, even for the scenario where the initial UL BWP for non-RedCap </w:t>
            </w:r>
            <w:r w:rsidR="00B77383">
              <w:rPr>
                <w:rFonts w:ascii="Times" w:hAnsi="Times"/>
                <w:szCs w:val="24"/>
              </w:rPr>
              <w:t>UEs</w:t>
            </w:r>
            <w:r>
              <w:rPr>
                <w:rFonts w:ascii="Times" w:hAnsi="Times"/>
                <w:szCs w:val="24"/>
              </w:rPr>
              <w:t xml:space="preserve"> is not configured to be wider than the RedCap UE bandwidth, a separate initial UL BWP can optionally be configured/defined for RedCap </w:t>
            </w:r>
            <w:r w:rsidR="00B77383">
              <w:rPr>
                <w:rFonts w:ascii="Times" w:hAnsi="Times"/>
                <w:szCs w:val="24"/>
              </w:rPr>
              <w:t>UEs</w:t>
            </w:r>
            <w:r>
              <w:rPr>
                <w:rFonts w:ascii="Times" w:hAnsi="Times"/>
                <w:szCs w:val="24"/>
              </w:rPr>
              <w:t>.</w:t>
            </w:r>
          </w:p>
          <w:p w14:paraId="257C6FDD" w14:textId="77777777" w:rsidR="00E75241" w:rsidRDefault="003B30A8" w:rsidP="005025F6">
            <w:pPr>
              <w:numPr>
                <w:ilvl w:val="0"/>
                <w:numId w:val="103"/>
              </w:numPr>
              <w:spacing w:after="0"/>
              <w:ind w:left="1440"/>
              <w:rPr>
                <w:rFonts w:ascii="Times" w:hAnsi="Times"/>
                <w:szCs w:val="24"/>
              </w:rPr>
            </w:pPr>
            <w:r>
              <w:rPr>
                <w:rFonts w:ascii="Times" w:hAnsi="Times"/>
                <w:szCs w:val="24"/>
              </w:rPr>
              <w:t>RO sharing between RedCap and non-RedCap is not precluded.</w:t>
            </w:r>
          </w:p>
          <w:p w14:paraId="257C6FDE" w14:textId="77777777" w:rsidR="00E75241" w:rsidRDefault="00E75241">
            <w:pPr>
              <w:spacing w:after="0" w:line="252" w:lineRule="auto"/>
              <w:rPr>
                <w:rFonts w:ascii="Times" w:eastAsia="Times New Roman" w:hAnsi="Times" w:cs="Times"/>
                <w:lang w:eastAsia="zh-CN"/>
              </w:rPr>
            </w:pPr>
          </w:p>
        </w:tc>
      </w:tr>
    </w:tbl>
    <w:p w14:paraId="257C6FE0" w14:textId="3D5BA5E1" w:rsidR="00E75241" w:rsidRDefault="003B30A8">
      <w:pPr>
        <w:spacing w:after="100" w:afterAutospacing="1"/>
        <w:jc w:val="both"/>
        <w:rPr>
          <w:b/>
          <w:highlight w:val="cyan"/>
          <w:lang w:val="en-US"/>
        </w:rPr>
      </w:pPr>
      <w:r>
        <w:rPr>
          <w:lang w:val="en-US"/>
        </w:rPr>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w:t>
      </w:r>
      <w:r w:rsidR="00B77383">
        <w:rPr>
          <w:rFonts w:ascii="Times" w:hAnsi="Times"/>
          <w:szCs w:val="24"/>
          <w:lang w:val="en-US"/>
        </w:rPr>
        <w:t>UEs</w:t>
      </w:r>
      <w:r>
        <w:rPr>
          <w:rFonts w:ascii="Times" w:hAnsi="Times"/>
          <w:szCs w:val="24"/>
          <w:lang w:val="en-US"/>
        </w:rPr>
        <w:t xml:space="preserve"> and RO sharing between RedCap and non-RedCap </w:t>
      </w:r>
      <w:r w:rsidR="00B77383">
        <w:rPr>
          <w:rFonts w:ascii="Times" w:hAnsi="Times"/>
          <w:szCs w:val="24"/>
          <w:lang w:val="en-US"/>
        </w:rPr>
        <w:t>UEs</w:t>
      </w:r>
      <w:r>
        <w:rPr>
          <w:rFonts w:ascii="Times" w:hAnsi="Times"/>
          <w:szCs w:val="24"/>
          <w:lang w:val="en-US"/>
        </w:rPr>
        <w:t xml:space="preserve"> must be clarified. </w:t>
      </w:r>
      <w:bookmarkStart w:id="12" w:name="_Hlk79677298"/>
      <w:r>
        <w:rPr>
          <w:rFonts w:ascii="Times" w:hAnsi="Times"/>
          <w:szCs w:val="24"/>
          <w:lang w:val="en-US"/>
        </w:rPr>
        <w:t xml:space="preserve">Regarding RO sharing, the FL’s understanding is that ROs can be fully or partially shared between RedCap and non-RedCap </w:t>
      </w:r>
      <w:r w:rsidR="00B77383">
        <w:rPr>
          <w:rFonts w:ascii="Times" w:hAnsi="Times"/>
          <w:szCs w:val="24"/>
          <w:lang w:val="en-US"/>
        </w:rPr>
        <w:t>UEs</w:t>
      </w:r>
      <w:r>
        <w:rPr>
          <w:rFonts w:ascii="Times" w:hAnsi="Times"/>
          <w:szCs w:val="24"/>
          <w:lang w:val="en-US"/>
        </w:rPr>
        <w:t>. Companies are encouraged to provide necessary clarifications if needed.</w:t>
      </w:r>
    </w:p>
    <w:bookmarkEnd w:id="12"/>
    <w:p w14:paraId="257C6FE1" w14:textId="77777777" w:rsidR="00E75241" w:rsidRDefault="003B30A8">
      <w:pPr>
        <w:jc w:val="both"/>
        <w:rPr>
          <w:b/>
        </w:rPr>
      </w:pPr>
      <w:r>
        <w:rPr>
          <w:b/>
          <w:highlight w:val="yellow"/>
        </w:rPr>
        <w:t>FL1 High Priority Proposal 3.1-1</w:t>
      </w:r>
      <w:r>
        <w:rPr>
          <w:b/>
        </w:rPr>
        <w:t>: Confirm the following working assumption from RAN1#105-e:</w:t>
      </w:r>
    </w:p>
    <w:p w14:paraId="257C6FE2" w14:textId="6CB934C0" w:rsidR="00E75241" w:rsidRDefault="003B30A8" w:rsidP="005025F6">
      <w:pPr>
        <w:pStyle w:val="afe"/>
        <w:numPr>
          <w:ilvl w:val="0"/>
          <w:numId w:val="11"/>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6FE3" w14:textId="77777777" w:rsidR="00E75241" w:rsidRDefault="003B30A8" w:rsidP="005025F6">
      <w:pPr>
        <w:pStyle w:val="afe"/>
        <w:numPr>
          <w:ilvl w:val="1"/>
          <w:numId w:val="11"/>
        </w:numPr>
        <w:rPr>
          <w:b/>
          <w:sz w:val="20"/>
          <w:szCs w:val="22"/>
          <w:lang w:val="en-GB"/>
        </w:rPr>
      </w:pPr>
      <w:r>
        <w:rPr>
          <w:b/>
          <w:sz w:val="20"/>
          <w:szCs w:val="22"/>
          <w:lang w:val="en-GB"/>
        </w:rPr>
        <w:t>FFS: whether/how to avoid or minimize PUSCH resource fragmentation due to PUCCH transmission for the above case</w:t>
      </w:r>
    </w:p>
    <w:p w14:paraId="257C6FE4" w14:textId="77777777" w:rsidR="00E75241" w:rsidRDefault="003B30A8" w:rsidP="005025F6">
      <w:pPr>
        <w:pStyle w:val="afe"/>
        <w:numPr>
          <w:ilvl w:val="1"/>
          <w:numId w:val="11"/>
        </w:numPr>
        <w:rPr>
          <w:b/>
          <w:sz w:val="20"/>
          <w:szCs w:val="22"/>
          <w:lang w:val="en-GB"/>
        </w:rPr>
      </w:pPr>
      <w:r>
        <w:rPr>
          <w:b/>
          <w:sz w:val="20"/>
          <w:szCs w:val="22"/>
          <w:lang w:val="en-GB"/>
        </w:rPr>
        <w:t xml:space="preserve">Support the case when the centre frequency is assumed to be the same for the initial DL and UL BWPs in TDD. </w:t>
      </w:r>
    </w:p>
    <w:p w14:paraId="257C6FE5" w14:textId="77777777" w:rsidR="00E75241" w:rsidRDefault="003B30A8" w:rsidP="005025F6">
      <w:pPr>
        <w:pStyle w:val="afe"/>
        <w:numPr>
          <w:ilvl w:val="2"/>
          <w:numId w:val="11"/>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af8"/>
        <w:tblW w:w="10164" w:type="dxa"/>
        <w:tblLayout w:type="fixed"/>
        <w:tblLook w:val="04A0" w:firstRow="1" w:lastRow="0" w:firstColumn="1" w:lastColumn="0" w:noHBand="0" w:noVBand="1"/>
      </w:tblPr>
      <w:tblGrid>
        <w:gridCol w:w="1472"/>
        <w:gridCol w:w="650"/>
        <w:gridCol w:w="266"/>
        <w:gridCol w:w="7776"/>
      </w:tblGrid>
      <w:tr w:rsidR="00E75241" w14:paraId="257C6FE9" w14:textId="77777777" w:rsidTr="00313881">
        <w:tc>
          <w:tcPr>
            <w:tcW w:w="1472" w:type="dxa"/>
            <w:shd w:val="clear" w:color="auto" w:fill="D9D9D9" w:themeFill="background1" w:themeFillShade="D9"/>
          </w:tcPr>
          <w:p w14:paraId="257C6FE6" w14:textId="77777777" w:rsidR="00E75241" w:rsidRDefault="003B30A8">
            <w:pPr>
              <w:rPr>
                <w:b/>
                <w:bCs/>
                <w:lang w:val="en-US"/>
              </w:rPr>
            </w:pPr>
            <w:r>
              <w:rPr>
                <w:b/>
                <w:bCs/>
                <w:lang w:val="en-US"/>
              </w:rPr>
              <w:t>Company</w:t>
            </w:r>
          </w:p>
        </w:tc>
        <w:tc>
          <w:tcPr>
            <w:tcW w:w="916" w:type="dxa"/>
            <w:gridSpan w:val="2"/>
            <w:shd w:val="clear" w:color="auto" w:fill="D9D9D9" w:themeFill="background1" w:themeFillShade="D9"/>
          </w:tcPr>
          <w:p w14:paraId="257C6FE7" w14:textId="77777777" w:rsidR="00E75241" w:rsidRDefault="003B30A8">
            <w:pPr>
              <w:rPr>
                <w:b/>
                <w:bCs/>
                <w:lang w:val="en-US"/>
              </w:rPr>
            </w:pPr>
            <w:r>
              <w:rPr>
                <w:b/>
                <w:bCs/>
                <w:lang w:val="en-US"/>
              </w:rPr>
              <w:t>Y/N</w:t>
            </w:r>
          </w:p>
        </w:tc>
        <w:tc>
          <w:tcPr>
            <w:tcW w:w="7776" w:type="dxa"/>
            <w:shd w:val="clear" w:color="auto" w:fill="D9D9D9" w:themeFill="background1" w:themeFillShade="D9"/>
          </w:tcPr>
          <w:p w14:paraId="257C6FE8" w14:textId="77777777" w:rsidR="00E75241" w:rsidRDefault="003B30A8">
            <w:pPr>
              <w:rPr>
                <w:b/>
                <w:bCs/>
                <w:lang w:val="en-US"/>
              </w:rPr>
            </w:pPr>
            <w:r>
              <w:rPr>
                <w:b/>
                <w:bCs/>
                <w:lang w:val="en-US"/>
              </w:rPr>
              <w:t>Comments</w:t>
            </w:r>
          </w:p>
        </w:tc>
      </w:tr>
      <w:tr w:rsidR="00E75241" w14:paraId="257C6FED" w14:textId="77777777" w:rsidTr="00313881">
        <w:tc>
          <w:tcPr>
            <w:tcW w:w="1472" w:type="dxa"/>
          </w:tcPr>
          <w:p w14:paraId="257C6FEA" w14:textId="77777777" w:rsidR="00E75241" w:rsidRDefault="003B30A8">
            <w:pPr>
              <w:rPr>
                <w:lang w:val="en-US" w:eastAsia="ko-KR"/>
              </w:rPr>
            </w:pPr>
            <w:r>
              <w:rPr>
                <w:lang w:val="en-US" w:eastAsia="ko-KR"/>
              </w:rPr>
              <w:t>Huawei, HiSilicon</w:t>
            </w:r>
          </w:p>
        </w:tc>
        <w:tc>
          <w:tcPr>
            <w:tcW w:w="916" w:type="dxa"/>
            <w:gridSpan w:val="2"/>
          </w:tcPr>
          <w:p w14:paraId="257C6FEB" w14:textId="77777777" w:rsidR="00E75241" w:rsidRDefault="003B30A8">
            <w:pPr>
              <w:tabs>
                <w:tab w:val="left" w:pos="551"/>
              </w:tabs>
              <w:rPr>
                <w:lang w:val="en-US" w:eastAsia="ko-KR"/>
              </w:rPr>
            </w:pPr>
            <w:r>
              <w:rPr>
                <w:lang w:val="en-US" w:eastAsia="ko-KR"/>
              </w:rPr>
              <w:t>Y although</w:t>
            </w:r>
          </w:p>
        </w:tc>
        <w:tc>
          <w:tcPr>
            <w:tcW w:w="7776" w:type="dxa"/>
          </w:tcPr>
          <w:p w14:paraId="257C6FEC" w14:textId="77777777" w:rsidR="00E75241" w:rsidRDefault="003B30A8">
            <w:pPr>
              <w:rPr>
                <w:lang w:val="en-US" w:eastAsia="ko-KR"/>
              </w:rPr>
            </w:pPr>
            <w:r>
              <w:rPr>
                <w:lang w:val="en-US" w:eastAsia="ko-KR"/>
              </w:rPr>
              <w:t xml:space="preserve">We think it is more urgent to resolve the FFS. </w:t>
            </w:r>
          </w:p>
        </w:tc>
      </w:tr>
      <w:tr w:rsidR="00E75241" w14:paraId="257C6FF1" w14:textId="77777777" w:rsidTr="00313881">
        <w:tc>
          <w:tcPr>
            <w:tcW w:w="1472" w:type="dxa"/>
          </w:tcPr>
          <w:p w14:paraId="257C6FEE" w14:textId="77777777" w:rsidR="00E75241" w:rsidRDefault="003B30A8">
            <w:pPr>
              <w:rPr>
                <w:lang w:val="en-US" w:eastAsia="ko-KR"/>
              </w:rPr>
            </w:pPr>
            <w:r>
              <w:rPr>
                <w:rFonts w:eastAsiaTheme="minorEastAsia" w:hint="eastAsia"/>
                <w:lang w:val="en-US" w:eastAsia="zh-CN"/>
              </w:rPr>
              <w:t>X</w:t>
            </w:r>
            <w:r>
              <w:rPr>
                <w:rFonts w:eastAsiaTheme="minorEastAsia"/>
                <w:lang w:val="en-US" w:eastAsia="zh-CN"/>
              </w:rPr>
              <w:t>iaomi</w:t>
            </w:r>
          </w:p>
        </w:tc>
        <w:tc>
          <w:tcPr>
            <w:tcW w:w="916" w:type="dxa"/>
            <w:gridSpan w:val="2"/>
          </w:tcPr>
          <w:p w14:paraId="257C6FEF" w14:textId="77777777" w:rsidR="00E75241" w:rsidRDefault="003B30A8">
            <w:pPr>
              <w:tabs>
                <w:tab w:val="left" w:pos="551"/>
              </w:tabs>
              <w:rPr>
                <w:lang w:val="en-US" w:eastAsia="ko-KR"/>
              </w:rPr>
            </w:pPr>
            <w:r>
              <w:rPr>
                <w:rFonts w:eastAsiaTheme="minorEastAsia" w:hint="eastAsia"/>
                <w:lang w:val="en-US" w:eastAsia="zh-CN"/>
              </w:rPr>
              <w:t>Y</w:t>
            </w:r>
          </w:p>
        </w:tc>
        <w:tc>
          <w:tcPr>
            <w:tcW w:w="7776" w:type="dxa"/>
          </w:tcPr>
          <w:p w14:paraId="257C6FF0" w14:textId="77777777" w:rsidR="00E75241" w:rsidRDefault="00E75241">
            <w:pPr>
              <w:rPr>
                <w:lang w:val="en-US" w:eastAsia="ko-KR"/>
              </w:rPr>
            </w:pPr>
          </w:p>
        </w:tc>
      </w:tr>
      <w:tr w:rsidR="00E75241" w14:paraId="257C6FF7" w14:textId="77777777" w:rsidTr="00313881">
        <w:tc>
          <w:tcPr>
            <w:tcW w:w="1472" w:type="dxa"/>
          </w:tcPr>
          <w:p w14:paraId="257C6FF2" w14:textId="77777777" w:rsidR="00E75241" w:rsidRDefault="003B30A8">
            <w:pPr>
              <w:rPr>
                <w:lang w:val="en-US" w:eastAsia="ko-KR"/>
              </w:rPr>
            </w:pPr>
            <w:r>
              <w:rPr>
                <w:lang w:val="en-US" w:eastAsia="ko-KR"/>
              </w:rPr>
              <w:t>Qualcomm</w:t>
            </w:r>
          </w:p>
        </w:tc>
        <w:tc>
          <w:tcPr>
            <w:tcW w:w="916" w:type="dxa"/>
            <w:gridSpan w:val="2"/>
          </w:tcPr>
          <w:p w14:paraId="257C6FF3" w14:textId="77777777" w:rsidR="00E75241" w:rsidRDefault="003B30A8">
            <w:pPr>
              <w:tabs>
                <w:tab w:val="left" w:pos="551"/>
              </w:tabs>
              <w:rPr>
                <w:lang w:val="en-US" w:eastAsia="ko-KR"/>
              </w:rPr>
            </w:pPr>
            <w:r>
              <w:rPr>
                <w:lang w:val="en-US" w:eastAsia="ko-KR"/>
              </w:rPr>
              <w:t>Partially</w:t>
            </w:r>
          </w:p>
        </w:tc>
        <w:tc>
          <w:tcPr>
            <w:tcW w:w="7776" w:type="dxa"/>
          </w:tcPr>
          <w:p w14:paraId="257C6FF4" w14:textId="38070F13" w:rsidR="00E75241" w:rsidRDefault="003B30A8" w:rsidP="005025F6">
            <w:pPr>
              <w:pStyle w:val="afe"/>
              <w:numPr>
                <w:ilvl w:val="0"/>
                <w:numId w:val="104"/>
              </w:numPr>
              <w:rPr>
                <w:sz w:val="20"/>
                <w:szCs w:val="20"/>
                <w:lang w:val="en-US" w:eastAsia="ko-KR"/>
              </w:rPr>
            </w:pPr>
            <w:r>
              <w:rPr>
                <w:sz w:val="20"/>
                <w:szCs w:val="20"/>
                <w:lang w:val="en-US" w:eastAsia="ko-KR"/>
              </w:rPr>
              <w:t xml:space="preserve">Both during and after initial access, for the scenario where the initial UL BWP for non-RedCap </w:t>
            </w:r>
            <w:r w:rsidR="00B77383">
              <w:rPr>
                <w:sz w:val="20"/>
                <w:szCs w:val="20"/>
                <w:lang w:val="en-US" w:eastAsia="ko-KR"/>
              </w:rPr>
              <w:t>UEs</w:t>
            </w:r>
            <w:r>
              <w:rPr>
                <w:sz w:val="20"/>
                <w:szCs w:val="20"/>
                <w:lang w:val="en-US" w:eastAsia="ko-KR"/>
              </w:rPr>
              <w:t xml:space="preserve"> is configured to be wider than the RedCap UE bandwidth, a separate initial UL BWP no wider than the RedCap UE maximum bandwidth is configured/defined for RedCap </w:t>
            </w:r>
            <w:r w:rsidR="00B77383">
              <w:rPr>
                <w:sz w:val="20"/>
                <w:szCs w:val="20"/>
                <w:lang w:val="en-US" w:eastAsia="ko-KR"/>
              </w:rPr>
              <w:t>UEs</w:t>
            </w:r>
            <w:r>
              <w:rPr>
                <w:sz w:val="20"/>
                <w:szCs w:val="20"/>
                <w:lang w:val="en-US" w:eastAsia="ko-KR"/>
              </w:rPr>
              <w:t>.</w:t>
            </w:r>
          </w:p>
          <w:p w14:paraId="257C6FF5" w14:textId="77777777" w:rsidR="00E75241" w:rsidRDefault="003B30A8" w:rsidP="005025F6">
            <w:pPr>
              <w:pStyle w:val="afe"/>
              <w:numPr>
                <w:ilvl w:val="0"/>
                <w:numId w:val="104"/>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257C6FF6" w14:textId="77777777" w:rsidR="00E75241" w:rsidRDefault="003B30A8" w:rsidP="005025F6">
            <w:pPr>
              <w:pStyle w:val="afe"/>
              <w:numPr>
                <w:ilvl w:val="0"/>
                <w:numId w:val="104"/>
              </w:numPr>
              <w:rPr>
                <w:lang w:val="en-US" w:eastAsia="ko-KR"/>
              </w:rPr>
            </w:pPr>
            <w:r>
              <w:rPr>
                <w:sz w:val="20"/>
                <w:szCs w:val="20"/>
                <w:lang w:val="en-US" w:eastAsia="ko-KR"/>
              </w:rPr>
              <w:lastRenderedPageBreak/>
              <w:t>Different center frequencies are NOT supported for the initial DL and initial UL BWPs in TDD.</w:t>
            </w:r>
          </w:p>
        </w:tc>
      </w:tr>
      <w:tr w:rsidR="00E75241" w14:paraId="257C6FFB" w14:textId="77777777" w:rsidTr="00313881">
        <w:tc>
          <w:tcPr>
            <w:tcW w:w="1472" w:type="dxa"/>
          </w:tcPr>
          <w:p w14:paraId="257C6FF8" w14:textId="77777777" w:rsidR="00E75241" w:rsidRDefault="003B30A8">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916" w:type="dxa"/>
            <w:gridSpan w:val="2"/>
          </w:tcPr>
          <w:p w14:paraId="257C6FF9"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6FFA" w14:textId="77777777" w:rsidR="00E75241" w:rsidRDefault="00E75241">
            <w:pPr>
              <w:rPr>
                <w:lang w:val="en-US" w:eastAsia="ko-KR"/>
              </w:rPr>
            </w:pPr>
          </w:p>
        </w:tc>
      </w:tr>
      <w:tr w:rsidR="00E75241" w14:paraId="257C6FFF" w14:textId="77777777" w:rsidTr="00313881">
        <w:tc>
          <w:tcPr>
            <w:tcW w:w="1472" w:type="dxa"/>
          </w:tcPr>
          <w:p w14:paraId="257C6FFC" w14:textId="77777777" w:rsidR="00E75241" w:rsidRDefault="003B30A8">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16" w:type="dxa"/>
            <w:gridSpan w:val="2"/>
          </w:tcPr>
          <w:p w14:paraId="257C6FFD" w14:textId="77777777" w:rsidR="00E75241" w:rsidRDefault="003B30A8">
            <w:pPr>
              <w:tabs>
                <w:tab w:val="left" w:pos="551"/>
              </w:tabs>
              <w:rPr>
                <w:rFonts w:eastAsia="Yu Mincho"/>
                <w:lang w:val="en-US" w:eastAsia="ja-JP"/>
              </w:rPr>
            </w:pPr>
            <w:r>
              <w:rPr>
                <w:rFonts w:eastAsiaTheme="minorEastAsia" w:hint="eastAsia"/>
                <w:lang w:val="en-US" w:eastAsia="zh-CN"/>
              </w:rPr>
              <w:t>Y</w:t>
            </w:r>
          </w:p>
        </w:tc>
        <w:tc>
          <w:tcPr>
            <w:tcW w:w="7776" w:type="dxa"/>
          </w:tcPr>
          <w:p w14:paraId="257C6FFE" w14:textId="77777777" w:rsidR="00E75241" w:rsidRDefault="00E75241">
            <w:pPr>
              <w:pStyle w:val="afe"/>
              <w:ind w:left="360"/>
              <w:rPr>
                <w:sz w:val="20"/>
                <w:szCs w:val="20"/>
                <w:lang w:val="en-US" w:eastAsia="ko-KR"/>
              </w:rPr>
            </w:pPr>
          </w:p>
        </w:tc>
      </w:tr>
      <w:tr w:rsidR="00E75241" w14:paraId="257C7003" w14:textId="77777777" w:rsidTr="00313881">
        <w:tc>
          <w:tcPr>
            <w:tcW w:w="1472" w:type="dxa"/>
          </w:tcPr>
          <w:p w14:paraId="257C7000" w14:textId="77777777"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gridSpan w:val="2"/>
          </w:tcPr>
          <w:p w14:paraId="257C7001"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002" w14:textId="77777777" w:rsidR="00E75241" w:rsidRDefault="00E75241">
            <w:pPr>
              <w:pStyle w:val="afe"/>
              <w:ind w:left="360"/>
              <w:rPr>
                <w:sz w:val="20"/>
                <w:szCs w:val="20"/>
                <w:lang w:val="en-US" w:eastAsia="ko-KR"/>
              </w:rPr>
            </w:pPr>
          </w:p>
        </w:tc>
      </w:tr>
      <w:tr w:rsidR="00E75241" w14:paraId="257C7008" w14:textId="77777777" w:rsidTr="00313881">
        <w:tc>
          <w:tcPr>
            <w:tcW w:w="1472" w:type="dxa"/>
          </w:tcPr>
          <w:p w14:paraId="257C7004"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gridSpan w:val="2"/>
          </w:tcPr>
          <w:p w14:paraId="257C7005" w14:textId="77777777" w:rsidR="00E75241" w:rsidRDefault="00E75241">
            <w:pPr>
              <w:tabs>
                <w:tab w:val="left" w:pos="551"/>
              </w:tabs>
              <w:rPr>
                <w:lang w:val="en-US" w:eastAsia="ko-KR"/>
              </w:rPr>
            </w:pPr>
          </w:p>
        </w:tc>
        <w:tc>
          <w:tcPr>
            <w:tcW w:w="7776" w:type="dxa"/>
          </w:tcPr>
          <w:p w14:paraId="257C7006"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257C7007" w14:textId="77777777" w:rsidR="00E75241" w:rsidRDefault="003B30A8" w:rsidP="005025F6">
            <w:pPr>
              <w:pStyle w:val="afe"/>
              <w:numPr>
                <w:ilvl w:val="0"/>
                <w:numId w:val="38"/>
              </w:numPr>
              <w:rPr>
                <w:rFonts w:eastAsiaTheme="minorEastAsia"/>
                <w:lang w:val="en-US" w:eastAsia="zh-CN"/>
              </w:rPr>
            </w:pPr>
            <w:r>
              <w:rPr>
                <w:rFonts w:eastAsiaTheme="minorEastAsia" w:hint="eastAsia"/>
                <w:sz w:val="20"/>
                <w:szCs w:val="22"/>
                <w:lang w:val="en-US" w:eastAsia="zh-CN"/>
              </w:rPr>
              <w:t>W</w:t>
            </w:r>
            <w:r>
              <w:rPr>
                <w:rFonts w:eastAsiaTheme="minorEastAsia"/>
                <w:sz w:val="20"/>
                <w:szCs w:val="22"/>
                <w:lang w:val="en-US" w:eastAsia="zh-CN"/>
              </w:rPr>
              <w:t>e like to understand that whether “BWP” has the same definition/configuration of R-15/16 BWP, or this is open to have optimization of other definition/configuration.</w:t>
            </w:r>
          </w:p>
        </w:tc>
      </w:tr>
      <w:tr w:rsidR="00E75241" w14:paraId="257C700C" w14:textId="77777777" w:rsidTr="00313881">
        <w:tc>
          <w:tcPr>
            <w:tcW w:w="1472" w:type="dxa"/>
          </w:tcPr>
          <w:p w14:paraId="257C7009" w14:textId="77777777" w:rsidR="00E75241" w:rsidRDefault="003B30A8">
            <w:pPr>
              <w:rPr>
                <w:rFonts w:eastAsiaTheme="minorEastAsia"/>
                <w:lang w:val="en-US" w:eastAsia="zh-CN"/>
              </w:rPr>
            </w:pPr>
            <w:r>
              <w:rPr>
                <w:rFonts w:eastAsiaTheme="minorEastAsia"/>
                <w:lang w:val="en-US" w:eastAsia="zh-CN"/>
              </w:rPr>
              <w:t>Vivo</w:t>
            </w:r>
          </w:p>
        </w:tc>
        <w:tc>
          <w:tcPr>
            <w:tcW w:w="916" w:type="dxa"/>
            <w:gridSpan w:val="2"/>
          </w:tcPr>
          <w:p w14:paraId="257C700A" w14:textId="77777777" w:rsidR="00E75241" w:rsidRDefault="003B30A8">
            <w:pPr>
              <w:tabs>
                <w:tab w:val="left" w:pos="551"/>
              </w:tabs>
              <w:rPr>
                <w:lang w:val="en-US" w:eastAsia="ko-KR"/>
              </w:rPr>
            </w:pPr>
            <w:r>
              <w:rPr>
                <w:rFonts w:eastAsiaTheme="minorEastAsia" w:hint="eastAsia"/>
                <w:lang w:val="en-US" w:eastAsia="zh-CN"/>
              </w:rPr>
              <w:t>Y</w:t>
            </w:r>
          </w:p>
        </w:tc>
        <w:tc>
          <w:tcPr>
            <w:tcW w:w="7776" w:type="dxa"/>
          </w:tcPr>
          <w:p w14:paraId="257C700B" w14:textId="77777777" w:rsidR="00E75241" w:rsidRDefault="00E75241">
            <w:pPr>
              <w:rPr>
                <w:rFonts w:eastAsiaTheme="minorEastAsia"/>
                <w:lang w:val="en-US" w:eastAsia="zh-CN"/>
              </w:rPr>
            </w:pPr>
          </w:p>
        </w:tc>
      </w:tr>
      <w:tr w:rsidR="00E75241" w14:paraId="257C7010" w14:textId="77777777" w:rsidTr="00313881">
        <w:tc>
          <w:tcPr>
            <w:tcW w:w="1472" w:type="dxa"/>
          </w:tcPr>
          <w:p w14:paraId="257C700D" w14:textId="77777777" w:rsidR="00E75241" w:rsidRDefault="003B30A8">
            <w:pPr>
              <w:rPr>
                <w:rFonts w:eastAsiaTheme="minorEastAsia"/>
                <w:lang w:val="en-US" w:eastAsia="zh-CN"/>
              </w:rPr>
            </w:pPr>
            <w:r>
              <w:rPr>
                <w:lang w:val="en-US" w:eastAsia="ko-KR"/>
              </w:rPr>
              <w:t>Nordic</w:t>
            </w:r>
          </w:p>
        </w:tc>
        <w:tc>
          <w:tcPr>
            <w:tcW w:w="916" w:type="dxa"/>
            <w:gridSpan w:val="2"/>
          </w:tcPr>
          <w:p w14:paraId="257C700E" w14:textId="77777777" w:rsidR="00E75241" w:rsidRDefault="003B30A8">
            <w:pPr>
              <w:tabs>
                <w:tab w:val="left" w:pos="551"/>
              </w:tabs>
              <w:rPr>
                <w:rFonts w:eastAsiaTheme="minorEastAsia"/>
                <w:lang w:val="en-US" w:eastAsia="zh-CN"/>
              </w:rPr>
            </w:pPr>
            <w:r>
              <w:rPr>
                <w:lang w:val="en-US" w:eastAsia="ko-KR"/>
              </w:rPr>
              <w:t>Y</w:t>
            </w:r>
          </w:p>
        </w:tc>
        <w:tc>
          <w:tcPr>
            <w:tcW w:w="7776" w:type="dxa"/>
          </w:tcPr>
          <w:p w14:paraId="257C700F" w14:textId="77777777" w:rsidR="00E75241" w:rsidRDefault="003B30A8">
            <w:pPr>
              <w:rPr>
                <w:rFonts w:eastAsiaTheme="minorEastAsia"/>
                <w:lang w:val="en-US" w:eastAsia="zh-CN"/>
              </w:rPr>
            </w:pPr>
            <w:r>
              <w:rPr>
                <w:lang w:val="en-US" w:eastAsia="ko-KR"/>
              </w:rPr>
              <w:t xml:space="preserve">FFS should be removed </w:t>
            </w:r>
          </w:p>
        </w:tc>
      </w:tr>
      <w:tr w:rsidR="00E75241" w14:paraId="257C7014" w14:textId="77777777" w:rsidTr="00313881">
        <w:tc>
          <w:tcPr>
            <w:tcW w:w="1472" w:type="dxa"/>
          </w:tcPr>
          <w:p w14:paraId="257C7011" w14:textId="77777777" w:rsidR="00E75241" w:rsidRDefault="003B30A8">
            <w:pPr>
              <w:rPr>
                <w:rFonts w:eastAsiaTheme="minorEastAsia"/>
                <w:lang w:val="en-US" w:eastAsia="ko-KR"/>
              </w:rPr>
            </w:pPr>
            <w:r>
              <w:rPr>
                <w:rFonts w:eastAsiaTheme="minorEastAsia" w:hint="eastAsia"/>
                <w:lang w:val="en-US" w:eastAsia="zh-CN"/>
              </w:rPr>
              <w:t>ZTE, Sanechips</w:t>
            </w:r>
          </w:p>
        </w:tc>
        <w:tc>
          <w:tcPr>
            <w:tcW w:w="916" w:type="dxa"/>
            <w:gridSpan w:val="2"/>
          </w:tcPr>
          <w:p w14:paraId="257C7012" w14:textId="77777777" w:rsidR="00E75241" w:rsidRDefault="003B30A8">
            <w:pPr>
              <w:tabs>
                <w:tab w:val="left" w:pos="551"/>
              </w:tabs>
              <w:rPr>
                <w:rFonts w:eastAsiaTheme="minorEastAsia"/>
                <w:lang w:val="en-US" w:eastAsia="ko-KR"/>
              </w:rPr>
            </w:pPr>
            <w:r>
              <w:rPr>
                <w:rFonts w:eastAsiaTheme="minorEastAsia" w:hint="eastAsia"/>
                <w:lang w:val="en-US" w:eastAsia="zh-CN"/>
              </w:rPr>
              <w:t>Y</w:t>
            </w:r>
          </w:p>
        </w:tc>
        <w:tc>
          <w:tcPr>
            <w:tcW w:w="7776" w:type="dxa"/>
          </w:tcPr>
          <w:p w14:paraId="257C7013" w14:textId="77777777" w:rsidR="00E75241" w:rsidRDefault="00E75241">
            <w:pPr>
              <w:rPr>
                <w:lang w:val="en-US" w:eastAsia="ko-KR"/>
              </w:rPr>
            </w:pPr>
          </w:p>
        </w:tc>
      </w:tr>
      <w:tr w:rsidR="00E75241" w14:paraId="257C7018" w14:textId="77777777" w:rsidTr="00313881">
        <w:tc>
          <w:tcPr>
            <w:tcW w:w="1472" w:type="dxa"/>
          </w:tcPr>
          <w:p w14:paraId="257C7015" w14:textId="77777777" w:rsidR="00E75241" w:rsidRDefault="003B30A8">
            <w:pPr>
              <w:rPr>
                <w:rFonts w:eastAsia="Yu Mincho"/>
                <w:lang w:val="en-US" w:eastAsia="ja-JP"/>
              </w:rPr>
            </w:pPr>
            <w:r>
              <w:rPr>
                <w:rFonts w:eastAsia="Yu Mincho"/>
                <w:lang w:val="en-US" w:eastAsia="ja-JP"/>
              </w:rPr>
              <w:t>CMCC</w:t>
            </w:r>
          </w:p>
        </w:tc>
        <w:tc>
          <w:tcPr>
            <w:tcW w:w="916" w:type="dxa"/>
            <w:gridSpan w:val="2"/>
          </w:tcPr>
          <w:p w14:paraId="257C7016"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017" w14:textId="77777777" w:rsidR="00E75241" w:rsidRDefault="00E75241">
            <w:pPr>
              <w:rPr>
                <w:lang w:val="en-US" w:eastAsia="ko-KR"/>
              </w:rPr>
            </w:pPr>
          </w:p>
        </w:tc>
      </w:tr>
      <w:tr w:rsidR="00E75241" w14:paraId="257C701C" w14:textId="77777777" w:rsidTr="00313881">
        <w:tc>
          <w:tcPr>
            <w:tcW w:w="1472" w:type="dxa"/>
          </w:tcPr>
          <w:p w14:paraId="257C7019" w14:textId="77777777" w:rsidR="00E75241" w:rsidRDefault="003B30A8">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gridSpan w:val="2"/>
          </w:tcPr>
          <w:p w14:paraId="257C701A"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01B" w14:textId="77777777" w:rsidR="00E75241" w:rsidRDefault="00E75241">
            <w:pPr>
              <w:rPr>
                <w:lang w:val="en-US" w:eastAsia="ko-KR"/>
              </w:rPr>
            </w:pPr>
          </w:p>
        </w:tc>
      </w:tr>
      <w:tr w:rsidR="00E75241" w14:paraId="257C7020" w14:textId="77777777" w:rsidTr="00313881">
        <w:tc>
          <w:tcPr>
            <w:tcW w:w="1472" w:type="dxa"/>
          </w:tcPr>
          <w:p w14:paraId="257C701D" w14:textId="77777777" w:rsidR="00E75241" w:rsidRDefault="003B30A8">
            <w:pPr>
              <w:rPr>
                <w:rFonts w:eastAsia="Yu Mincho"/>
                <w:lang w:val="en-US" w:eastAsia="ja-JP"/>
              </w:rPr>
            </w:pPr>
            <w:r>
              <w:rPr>
                <w:rFonts w:eastAsia="Yu Mincho"/>
                <w:lang w:val="en-US" w:eastAsia="ja-JP"/>
              </w:rPr>
              <w:t>NEC</w:t>
            </w:r>
          </w:p>
        </w:tc>
        <w:tc>
          <w:tcPr>
            <w:tcW w:w="916" w:type="dxa"/>
            <w:gridSpan w:val="2"/>
          </w:tcPr>
          <w:p w14:paraId="257C701E"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01F" w14:textId="77777777" w:rsidR="00E75241" w:rsidRDefault="00E75241">
            <w:pPr>
              <w:rPr>
                <w:lang w:val="en-US" w:eastAsia="ko-KR"/>
              </w:rPr>
            </w:pPr>
          </w:p>
        </w:tc>
      </w:tr>
      <w:tr w:rsidR="00E75241" w14:paraId="257C7024" w14:textId="77777777" w:rsidTr="00313881">
        <w:tc>
          <w:tcPr>
            <w:tcW w:w="1472" w:type="dxa"/>
          </w:tcPr>
          <w:p w14:paraId="257C7021" w14:textId="77777777" w:rsidR="00E75241" w:rsidRDefault="003B30A8">
            <w:pPr>
              <w:rPr>
                <w:rFonts w:eastAsia="Yu Mincho"/>
                <w:lang w:val="en-US" w:eastAsia="ja-JP"/>
              </w:rPr>
            </w:pPr>
            <w:r>
              <w:rPr>
                <w:rFonts w:eastAsiaTheme="minorEastAsia"/>
                <w:lang w:val="en-US" w:eastAsia="zh-CN"/>
              </w:rPr>
              <w:t xml:space="preserve">Lenovo, Motorola Mobility </w:t>
            </w:r>
          </w:p>
        </w:tc>
        <w:tc>
          <w:tcPr>
            <w:tcW w:w="916" w:type="dxa"/>
            <w:gridSpan w:val="2"/>
          </w:tcPr>
          <w:p w14:paraId="257C7022"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023" w14:textId="77777777" w:rsidR="00E75241" w:rsidRDefault="00E75241">
            <w:pPr>
              <w:rPr>
                <w:lang w:val="en-US" w:eastAsia="ko-KR"/>
              </w:rPr>
            </w:pPr>
          </w:p>
        </w:tc>
      </w:tr>
      <w:tr w:rsidR="00E75241" w14:paraId="257C7028" w14:textId="77777777" w:rsidTr="00313881">
        <w:tc>
          <w:tcPr>
            <w:tcW w:w="1472" w:type="dxa"/>
          </w:tcPr>
          <w:p w14:paraId="257C7025" w14:textId="77777777" w:rsidR="00E75241" w:rsidRDefault="003B30A8">
            <w:pPr>
              <w:rPr>
                <w:rFonts w:eastAsiaTheme="minorEastAsia"/>
                <w:lang w:val="en-US" w:eastAsia="zh-CN"/>
              </w:rPr>
            </w:pPr>
            <w:r>
              <w:rPr>
                <w:rFonts w:eastAsiaTheme="minorEastAsia" w:hint="eastAsia"/>
                <w:lang w:val="en-US" w:eastAsia="zh-CN"/>
              </w:rPr>
              <w:t>CATT</w:t>
            </w:r>
          </w:p>
        </w:tc>
        <w:tc>
          <w:tcPr>
            <w:tcW w:w="916" w:type="dxa"/>
            <w:gridSpan w:val="2"/>
          </w:tcPr>
          <w:p w14:paraId="257C7026" w14:textId="77777777" w:rsidR="00E75241" w:rsidRDefault="003B30A8">
            <w:pPr>
              <w:tabs>
                <w:tab w:val="left" w:pos="551"/>
              </w:tabs>
              <w:rPr>
                <w:rFonts w:eastAsia="Yu Mincho"/>
                <w:lang w:val="en-US" w:eastAsia="ja-JP"/>
              </w:rPr>
            </w:pPr>
            <w:r>
              <w:rPr>
                <w:rFonts w:eastAsiaTheme="minorEastAsia" w:hint="eastAsia"/>
                <w:lang w:val="en-US" w:eastAsia="zh-CN"/>
              </w:rPr>
              <w:t>Y</w:t>
            </w:r>
          </w:p>
        </w:tc>
        <w:tc>
          <w:tcPr>
            <w:tcW w:w="7776" w:type="dxa"/>
          </w:tcPr>
          <w:p w14:paraId="257C7027" w14:textId="77777777" w:rsidR="00E75241" w:rsidRDefault="00E75241">
            <w:pPr>
              <w:rPr>
                <w:lang w:val="en-US" w:eastAsia="ko-KR"/>
              </w:rPr>
            </w:pPr>
          </w:p>
        </w:tc>
      </w:tr>
      <w:tr w:rsidR="00E75241" w14:paraId="257C702C" w14:textId="77777777" w:rsidTr="00313881">
        <w:tc>
          <w:tcPr>
            <w:tcW w:w="1472" w:type="dxa"/>
          </w:tcPr>
          <w:p w14:paraId="257C7029"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gridSpan w:val="2"/>
          </w:tcPr>
          <w:p w14:paraId="257C702A"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02B" w14:textId="77777777" w:rsidR="00E75241" w:rsidRDefault="00E75241">
            <w:pPr>
              <w:rPr>
                <w:lang w:val="en-US" w:eastAsia="ko-KR"/>
              </w:rPr>
            </w:pPr>
          </w:p>
        </w:tc>
      </w:tr>
      <w:tr w:rsidR="00E75241" w14:paraId="257C7030" w14:textId="77777777" w:rsidTr="00313881">
        <w:tc>
          <w:tcPr>
            <w:tcW w:w="1472" w:type="dxa"/>
          </w:tcPr>
          <w:p w14:paraId="257C702D" w14:textId="77777777" w:rsidR="00E75241" w:rsidRDefault="003B30A8">
            <w:pPr>
              <w:rPr>
                <w:rFonts w:eastAsiaTheme="minorEastAsia"/>
                <w:lang w:val="en-US" w:eastAsia="zh-CN"/>
              </w:rPr>
            </w:pPr>
            <w:r>
              <w:rPr>
                <w:rFonts w:eastAsia="Malgun Gothic" w:hint="eastAsia"/>
                <w:lang w:val="en-US" w:eastAsia="ko-KR"/>
              </w:rPr>
              <w:t>LG</w:t>
            </w:r>
          </w:p>
        </w:tc>
        <w:tc>
          <w:tcPr>
            <w:tcW w:w="916" w:type="dxa"/>
            <w:gridSpan w:val="2"/>
          </w:tcPr>
          <w:p w14:paraId="257C702E" w14:textId="77777777" w:rsidR="00E75241" w:rsidRDefault="003B30A8">
            <w:pPr>
              <w:tabs>
                <w:tab w:val="left" w:pos="551"/>
              </w:tabs>
              <w:rPr>
                <w:rFonts w:eastAsiaTheme="minorEastAsia"/>
                <w:lang w:val="en-US" w:eastAsia="zh-CN"/>
              </w:rPr>
            </w:pPr>
            <w:r>
              <w:rPr>
                <w:rFonts w:eastAsia="Malgun Gothic" w:hint="eastAsia"/>
                <w:lang w:val="en-US" w:eastAsia="ko-KR"/>
              </w:rPr>
              <w:t>Y</w:t>
            </w:r>
          </w:p>
        </w:tc>
        <w:tc>
          <w:tcPr>
            <w:tcW w:w="7776" w:type="dxa"/>
          </w:tcPr>
          <w:p w14:paraId="257C702F" w14:textId="77777777" w:rsidR="00E75241" w:rsidRDefault="00E75241">
            <w:pPr>
              <w:rPr>
                <w:lang w:val="en-US" w:eastAsia="ko-KR"/>
              </w:rPr>
            </w:pPr>
          </w:p>
        </w:tc>
      </w:tr>
      <w:tr w:rsidR="00E75241" w14:paraId="257C7034" w14:textId="77777777" w:rsidTr="00313881">
        <w:tc>
          <w:tcPr>
            <w:tcW w:w="1472" w:type="dxa"/>
          </w:tcPr>
          <w:p w14:paraId="257C7031" w14:textId="77777777" w:rsidR="00E75241" w:rsidRDefault="003B30A8">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16" w:type="dxa"/>
            <w:gridSpan w:val="2"/>
          </w:tcPr>
          <w:p w14:paraId="257C7032" w14:textId="77777777" w:rsidR="00E75241" w:rsidRDefault="003B30A8">
            <w:pPr>
              <w:tabs>
                <w:tab w:val="left" w:pos="551"/>
              </w:tabs>
              <w:rPr>
                <w:rFonts w:eastAsia="Malgun Gothic"/>
                <w:lang w:val="en-US" w:eastAsia="ko-KR"/>
              </w:rPr>
            </w:pPr>
            <w:r>
              <w:rPr>
                <w:rFonts w:eastAsia="Yu Mincho" w:hint="eastAsia"/>
                <w:lang w:val="en-US" w:eastAsia="ja-JP"/>
              </w:rPr>
              <w:t>Y</w:t>
            </w:r>
          </w:p>
        </w:tc>
        <w:tc>
          <w:tcPr>
            <w:tcW w:w="7776" w:type="dxa"/>
          </w:tcPr>
          <w:p w14:paraId="257C7033" w14:textId="77777777" w:rsidR="00E75241" w:rsidRDefault="00E75241">
            <w:pPr>
              <w:rPr>
                <w:lang w:val="en-US" w:eastAsia="ko-KR"/>
              </w:rPr>
            </w:pPr>
          </w:p>
        </w:tc>
      </w:tr>
      <w:tr w:rsidR="00E75241" w14:paraId="257C7038" w14:textId="77777777" w:rsidTr="00313881">
        <w:tc>
          <w:tcPr>
            <w:tcW w:w="1472" w:type="dxa"/>
          </w:tcPr>
          <w:p w14:paraId="257C7035" w14:textId="77777777" w:rsidR="00E75241" w:rsidRDefault="003B30A8">
            <w:pPr>
              <w:rPr>
                <w:rFonts w:eastAsia="Yu Mincho"/>
                <w:lang w:val="en-US" w:eastAsia="ja-JP"/>
              </w:rPr>
            </w:pPr>
            <w:r>
              <w:rPr>
                <w:rFonts w:eastAsia="Yu Mincho"/>
                <w:lang w:val="en-US" w:eastAsia="ja-JP"/>
              </w:rPr>
              <w:t>Nokia, NSB</w:t>
            </w:r>
          </w:p>
        </w:tc>
        <w:tc>
          <w:tcPr>
            <w:tcW w:w="916" w:type="dxa"/>
            <w:gridSpan w:val="2"/>
          </w:tcPr>
          <w:p w14:paraId="257C7036"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037" w14:textId="77777777" w:rsidR="00E75241" w:rsidRDefault="00E75241">
            <w:pPr>
              <w:rPr>
                <w:lang w:val="en-US" w:eastAsia="ko-KR"/>
              </w:rPr>
            </w:pPr>
          </w:p>
        </w:tc>
      </w:tr>
      <w:tr w:rsidR="00E75241" w14:paraId="257C703C" w14:textId="77777777" w:rsidTr="00313881">
        <w:tc>
          <w:tcPr>
            <w:tcW w:w="1472" w:type="dxa"/>
          </w:tcPr>
          <w:p w14:paraId="257C7039" w14:textId="77777777" w:rsidR="00E75241" w:rsidRDefault="003B30A8">
            <w:pPr>
              <w:rPr>
                <w:lang w:val="en-US" w:eastAsia="ko-KR"/>
              </w:rPr>
            </w:pPr>
            <w:r>
              <w:rPr>
                <w:lang w:val="en-US" w:eastAsia="ko-KR"/>
              </w:rPr>
              <w:t>Ericsson</w:t>
            </w:r>
          </w:p>
        </w:tc>
        <w:tc>
          <w:tcPr>
            <w:tcW w:w="916" w:type="dxa"/>
            <w:gridSpan w:val="2"/>
          </w:tcPr>
          <w:p w14:paraId="257C703A" w14:textId="77777777" w:rsidR="00E75241" w:rsidRDefault="003B30A8">
            <w:pPr>
              <w:tabs>
                <w:tab w:val="left" w:pos="551"/>
              </w:tabs>
              <w:rPr>
                <w:lang w:val="en-US" w:eastAsia="ko-KR"/>
              </w:rPr>
            </w:pPr>
            <w:r>
              <w:rPr>
                <w:lang w:val="en-US" w:eastAsia="ko-KR"/>
              </w:rPr>
              <w:t>Y</w:t>
            </w:r>
          </w:p>
        </w:tc>
        <w:tc>
          <w:tcPr>
            <w:tcW w:w="7776" w:type="dxa"/>
          </w:tcPr>
          <w:p w14:paraId="257C703B" w14:textId="77777777" w:rsidR="00E75241" w:rsidRDefault="00E75241">
            <w:pPr>
              <w:rPr>
                <w:lang w:val="en-US" w:eastAsia="ko-KR"/>
              </w:rPr>
            </w:pPr>
          </w:p>
        </w:tc>
      </w:tr>
      <w:tr w:rsidR="00E75241" w14:paraId="257C7041" w14:textId="77777777" w:rsidTr="00313881">
        <w:tc>
          <w:tcPr>
            <w:tcW w:w="1472" w:type="dxa"/>
          </w:tcPr>
          <w:p w14:paraId="257C703D" w14:textId="77777777" w:rsidR="00E75241" w:rsidRDefault="003B30A8">
            <w:pPr>
              <w:rPr>
                <w:lang w:val="en-US" w:eastAsia="ko-KR"/>
              </w:rPr>
            </w:pPr>
            <w:r>
              <w:rPr>
                <w:lang w:val="en-US" w:eastAsia="ko-KR"/>
              </w:rPr>
              <w:t>FUTUREWEI</w:t>
            </w:r>
          </w:p>
        </w:tc>
        <w:tc>
          <w:tcPr>
            <w:tcW w:w="916" w:type="dxa"/>
            <w:gridSpan w:val="2"/>
          </w:tcPr>
          <w:p w14:paraId="257C703E" w14:textId="77777777" w:rsidR="00E75241" w:rsidRDefault="003B30A8">
            <w:pPr>
              <w:tabs>
                <w:tab w:val="left" w:pos="551"/>
              </w:tabs>
              <w:rPr>
                <w:lang w:val="en-US" w:eastAsia="ko-KR"/>
              </w:rPr>
            </w:pPr>
            <w:r>
              <w:rPr>
                <w:lang w:val="en-US" w:eastAsia="ko-KR"/>
              </w:rPr>
              <w:t>Partially</w:t>
            </w:r>
          </w:p>
        </w:tc>
        <w:tc>
          <w:tcPr>
            <w:tcW w:w="7776" w:type="dxa"/>
          </w:tcPr>
          <w:p w14:paraId="257C703F" w14:textId="77777777" w:rsidR="00E75241" w:rsidRDefault="003B30A8">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14:paraId="257C7040" w14:textId="77777777" w:rsidR="00E75241" w:rsidRDefault="003B30A8">
            <w:pPr>
              <w:rPr>
                <w:lang w:val="en-US" w:eastAsia="ko-KR"/>
              </w:rPr>
            </w:pPr>
            <w:r>
              <w:rPr>
                <w:lang w:val="en-US" w:eastAsia="ko-KR"/>
              </w:rPr>
              <w:t>Unlike initial access, the network can minimize fragmentation because the network knows the capabilities of the UE in the connected state</w:t>
            </w:r>
          </w:p>
        </w:tc>
      </w:tr>
      <w:tr w:rsidR="00E75241" w14:paraId="257C7045" w14:textId="77777777" w:rsidTr="00313881">
        <w:tc>
          <w:tcPr>
            <w:tcW w:w="1472" w:type="dxa"/>
          </w:tcPr>
          <w:p w14:paraId="257C7042" w14:textId="77777777" w:rsidR="00E75241" w:rsidRDefault="003B30A8">
            <w:pPr>
              <w:rPr>
                <w:lang w:val="en-US" w:eastAsia="ko-KR"/>
              </w:rPr>
            </w:pPr>
            <w:r>
              <w:rPr>
                <w:lang w:val="en-US" w:eastAsia="ko-KR"/>
              </w:rPr>
              <w:t>Intel</w:t>
            </w:r>
          </w:p>
        </w:tc>
        <w:tc>
          <w:tcPr>
            <w:tcW w:w="916" w:type="dxa"/>
            <w:gridSpan w:val="2"/>
          </w:tcPr>
          <w:p w14:paraId="257C7043" w14:textId="77777777" w:rsidR="00E75241" w:rsidRDefault="003B30A8">
            <w:pPr>
              <w:tabs>
                <w:tab w:val="left" w:pos="551"/>
              </w:tabs>
              <w:rPr>
                <w:lang w:val="en-US" w:eastAsia="ko-KR"/>
              </w:rPr>
            </w:pPr>
            <w:r>
              <w:rPr>
                <w:lang w:val="en-US" w:eastAsia="ko-KR"/>
              </w:rPr>
              <w:t>Y</w:t>
            </w:r>
          </w:p>
        </w:tc>
        <w:tc>
          <w:tcPr>
            <w:tcW w:w="7776" w:type="dxa"/>
          </w:tcPr>
          <w:p w14:paraId="257C7044" w14:textId="77777777" w:rsidR="00E75241" w:rsidRDefault="00E75241">
            <w:pPr>
              <w:rPr>
                <w:lang w:val="en-US" w:eastAsia="ko-KR"/>
              </w:rPr>
            </w:pPr>
          </w:p>
        </w:tc>
      </w:tr>
      <w:tr w:rsidR="00E75241" w14:paraId="257C7049" w14:textId="77777777" w:rsidTr="00313881">
        <w:tc>
          <w:tcPr>
            <w:tcW w:w="1472" w:type="dxa"/>
          </w:tcPr>
          <w:p w14:paraId="257C7046" w14:textId="77777777" w:rsidR="00E75241" w:rsidRDefault="003B30A8">
            <w:pPr>
              <w:rPr>
                <w:lang w:val="en-US" w:eastAsia="ko-KR"/>
              </w:rPr>
            </w:pPr>
            <w:r>
              <w:rPr>
                <w:lang w:val="en-US" w:eastAsia="ko-KR"/>
              </w:rPr>
              <w:t xml:space="preserve">Apple </w:t>
            </w:r>
          </w:p>
        </w:tc>
        <w:tc>
          <w:tcPr>
            <w:tcW w:w="916" w:type="dxa"/>
            <w:gridSpan w:val="2"/>
          </w:tcPr>
          <w:p w14:paraId="257C7047" w14:textId="77777777" w:rsidR="00E75241" w:rsidRDefault="003B30A8">
            <w:pPr>
              <w:tabs>
                <w:tab w:val="left" w:pos="551"/>
              </w:tabs>
              <w:rPr>
                <w:lang w:val="en-US" w:eastAsia="ko-KR"/>
              </w:rPr>
            </w:pPr>
            <w:r>
              <w:rPr>
                <w:lang w:val="en-US" w:eastAsia="ko-KR"/>
              </w:rPr>
              <w:t>Y</w:t>
            </w:r>
          </w:p>
        </w:tc>
        <w:tc>
          <w:tcPr>
            <w:tcW w:w="7776" w:type="dxa"/>
          </w:tcPr>
          <w:p w14:paraId="257C7048" w14:textId="77777777" w:rsidR="00E75241" w:rsidRDefault="00E75241">
            <w:pPr>
              <w:rPr>
                <w:lang w:val="en-US" w:eastAsia="ko-KR"/>
              </w:rPr>
            </w:pPr>
          </w:p>
        </w:tc>
      </w:tr>
      <w:tr w:rsidR="00E75241" w14:paraId="257C704D" w14:textId="77777777" w:rsidTr="00313881">
        <w:tc>
          <w:tcPr>
            <w:tcW w:w="1472" w:type="dxa"/>
          </w:tcPr>
          <w:p w14:paraId="257C704A" w14:textId="77777777" w:rsidR="00E75241" w:rsidRDefault="003B30A8">
            <w:pPr>
              <w:rPr>
                <w:lang w:val="en-US" w:eastAsia="ko-KR"/>
              </w:rPr>
            </w:pPr>
            <w:r>
              <w:rPr>
                <w:lang w:val="en-US" w:eastAsia="ko-KR"/>
              </w:rPr>
              <w:t>IDCC</w:t>
            </w:r>
          </w:p>
        </w:tc>
        <w:tc>
          <w:tcPr>
            <w:tcW w:w="916" w:type="dxa"/>
            <w:gridSpan w:val="2"/>
          </w:tcPr>
          <w:p w14:paraId="257C704B" w14:textId="77777777" w:rsidR="00E75241" w:rsidRDefault="003B30A8">
            <w:pPr>
              <w:tabs>
                <w:tab w:val="left" w:pos="551"/>
              </w:tabs>
              <w:rPr>
                <w:lang w:val="en-US" w:eastAsia="ko-KR"/>
              </w:rPr>
            </w:pPr>
            <w:r>
              <w:rPr>
                <w:lang w:val="en-US" w:eastAsia="ko-KR"/>
              </w:rPr>
              <w:t>Y</w:t>
            </w:r>
          </w:p>
        </w:tc>
        <w:tc>
          <w:tcPr>
            <w:tcW w:w="7776" w:type="dxa"/>
          </w:tcPr>
          <w:p w14:paraId="257C704C" w14:textId="77777777" w:rsidR="00E75241" w:rsidRDefault="00E75241">
            <w:pPr>
              <w:rPr>
                <w:lang w:val="en-US" w:eastAsia="ko-KR"/>
              </w:rPr>
            </w:pPr>
          </w:p>
        </w:tc>
      </w:tr>
      <w:tr w:rsidR="00E75241" w14:paraId="257C7051" w14:textId="77777777" w:rsidTr="00313881">
        <w:tc>
          <w:tcPr>
            <w:tcW w:w="1472" w:type="dxa"/>
          </w:tcPr>
          <w:p w14:paraId="257C704E" w14:textId="77777777" w:rsidR="00E75241" w:rsidRDefault="003B30A8">
            <w:pPr>
              <w:rPr>
                <w:lang w:val="en-US" w:eastAsia="ko-KR"/>
              </w:rPr>
            </w:pPr>
            <w:r>
              <w:rPr>
                <w:rFonts w:eastAsiaTheme="minorEastAsia"/>
                <w:lang w:val="en-US" w:eastAsia="zh-CN"/>
              </w:rPr>
              <w:t>China Telecom</w:t>
            </w:r>
          </w:p>
        </w:tc>
        <w:tc>
          <w:tcPr>
            <w:tcW w:w="916" w:type="dxa"/>
            <w:gridSpan w:val="2"/>
          </w:tcPr>
          <w:p w14:paraId="257C704F" w14:textId="77777777" w:rsidR="00E75241" w:rsidRDefault="003B30A8">
            <w:pPr>
              <w:tabs>
                <w:tab w:val="left" w:pos="551"/>
              </w:tabs>
              <w:rPr>
                <w:lang w:val="en-US" w:eastAsia="ko-KR"/>
              </w:rPr>
            </w:pPr>
            <w:r>
              <w:rPr>
                <w:rFonts w:eastAsiaTheme="minorEastAsia"/>
                <w:lang w:val="en-US" w:eastAsia="zh-CN"/>
              </w:rPr>
              <w:t>Y</w:t>
            </w:r>
          </w:p>
        </w:tc>
        <w:tc>
          <w:tcPr>
            <w:tcW w:w="7776" w:type="dxa"/>
          </w:tcPr>
          <w:p w14:paraId="257C7050" w14:textId="77777777" w:rsidR="00E75241" w:rsidRDefault="00E75241">
            <w:pPr>
              <w:rPr>
                <w:lang w:val="en-US" w:eastAsia="ko-KR"/>
              </w:rPr>
            </w:pPr>
          </w:p>
        </w:tc>
      </w:tr>
      <w:tr w:rsidR="00E75241" w14:paraId="257C7059" w14:textId="77777777" w:rsidTr="00313881">
        <w:tc>
          <w:tcPr>
            <w:tcW w:w="1472" w:type="dxa"/>
          </w:tcPr>
          <w:p w14:paraId="257C7052" w14:textId="77777777" w:rsidR="00E75241" w:rsidRDefault="003B30A8">
            <w:pPr>
              <w:rPr>
                <w:lang w:val="en-US" w:eastAsia="ko-KR"/>
              </w:rPr>
            </w:pPr>
            <w:r>
              <w:rPr>
                <w:lang w:val="en-US" w:eastAsia="ko-KR"/>
              </w:rPr>
              <w:t>FL2</w:t>
            </w:r>
          </w:p>
        </w:tc>
        <w:tc>
          <w:tcPr>
            <w:tcW w:w="8692" w:type="dxa"/>
            <w:gridSpan w:val="3"/>
          </w:tcPr>
          <w:p w14:paraId="257C7053" w14:textId="77777777" w:rsidR="00E75241" w:rsidRDefault="003B30A8">
            <w:pPr>
              <w:rPr>
                <w:lang w:val="en-US" w:eastAsia="ko-KR"/>
              </w:rPr>
            </w:pPr>
            <w:r>
              <w:rPr>
                <w:lang w:val="en-US" w:eastAsia="ko-KR"/>
              </w:rPr>
              <w:t>Based on received responses, the same proposal can be considered again:</w:t>
            </w:r>
          </w:p>
          <w:p w14:paraId="257C7054" w14:textId="77777777" w:rsidR="00E75241" w:rsidRDefault="003B30A8">
            <w:pPr>
              <w:jc w:val="both"/>
              <w:rPr>
                <w:b/>
              </w:rPr>
            </w:pPr>
            <w:r>
              <w:rPr>
                <w:b/>
                <w:highlight w:val="yellow"/>
              </w:rPr>
              <w:t>High Priority Proposal 3.1-1</w:t>
            </w:r>
            <w:r>
              <w:rPr>
                <w:b/>
              </w:rPr>
              <w:t>: Confirm the following working assumption from RAN1#105-e:</w:t>
            </w:r>
          </w:p>
          <w:p w14:paraId="257C7055" w14:textId="5815C8F4" w:rsidR="00E75241" w:rsidRDefault="003B30A8" w:rsidP="005025F6">
            <w:pPr>
              <w:pStyle w:val="afe"/>
              <w:numPr>
                <w:ilvl w:val="0"/>
                <w:numId w:val="11"/>
              </w:numPr>
              <w:rPr>
                <w:b/>
                <w:sz w:val="20"/>
                <w:szCs w:val="22"/>
                <w:lang w:val="en-GB"/>
              </w:rPr>
            </w:pPr>
            <w:r>
              <w:rPr>
                <w:b/>
                <w:sz w:val="20"/>
                <w:szCs w:val="22"/>
                <w:lang w:val="en-GB"/>
              </w:rPr>
              <w:lastRenderedPageBreak/>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7056" w14:textId="77777777" w:rsidR="00E75241" w:rsidRDefault="003B30A8" w:rsidP="005025F6">
            <w:pPr>
              <w:pStyle w:val="afe"/>
              <w:numPr>
                <w:ilvl w:val="1"/>
                <w:numId w:val="11"/>
              </w:numPr>
              <w:rPr>
                <w:b/>
                <w:sz w:val="20"/>
                <w:szCs w:val="22"/>
                <w:lang w:val="en-GB"/>
              </w:rPr>
            </w:pPr>
            <w:r>
              <w:rPr>
                <w:b/>
                <w:sz w:val="20"/>
                <w:szCs w:val="22"/>
                <w:lang w:val="en-GB"/>
              </w:rPr>
              <w:t>FFS: whether/how to avoid or minimize PUSCH resource fragmentation due to PUCCH transmission for the above case</w:t>
            </w:r>
          </w:p>
          <w:p w14:paraId="257C7057" w14:textId="77777777" w:rsidR="00E75241" w:rsidRDefault="003B30A8" w:rsidP="005025F6">
            <w:pPr>
              <w:pStyle w:val="afe"/>
              <w:numPr>
                <w:ilvl w:val="1"/>
                <w:numId w:val="11"/>
              </w:numPr>
              <w:rPr>
                <w:b/>
                <w:sz w:val="20"/>
                <w:szCs w:val="22"/>
                <w:lang w:val="en-GB"/>
              </w:rPr>
            </w:pPr>
            <w:r>
              <w:rPr>
                <w:b/>
                <w:sz w:val="20"/>
                <w:szCs w:val="22"/>
                <w:lang w:val="en-GB"/>
              </w:rPr>
              <w:t xml:space="preserve">Support the case when the centre frequency is assumed to be the same for the initial DL and UL BWPs in TDD. </w:t>
            </w:r>
          </w:p>
          <w:p w14:paraId="257C7058" w14:textId="77777777" w:rsidR="00E75241" w:rsidRDefault="003B30A8" w:rsidP="005025F6">
            <w:pPr>
              <w:pStyle w:val="afe"/>
              <w:numPr>
                <w:ilvl w:val="2"/>
                <w:numId w:val="11"/>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E75241" w14:paraId="257C705D" w14:textId="77777777" w:rsidTr="00313881">
        <w:tc>
          <w:tcPr>
            <w:tcW w:w="1472" w:type="dxa"/>
          </w:tcPr>
          <w:p w14:paraId="257C705A" w14:textId="77777777" w:rsidR="00E75241" w:rsidRDefault="003B30A8">
            <w:pPr>
              <w:rPr>
                <w:lang w:val="en-US" w:eastAsia="ko-KR"/>
              </w:rPr>
            </w:pPr>
            <w:r>
              <w:rPr>
                <w:lang w:val="en-US" w:eastAsia="ko-KR"/>
              </w:rPr>
              <w:lastRenderedPageBreak/>
              <w:t>Lenovo, Motorola Mobility</w:t>
            </w:r>
          </w:p>
        </w:tc>
        <w:tc>
          <w:tcPr>
            <w:tcW w:w="916" w:type="dxa"/>
            <w:gridSpan w:val="2"/>
          </w:tcPr>
          <w:p w14:paraId="257C705B" w14:textId="77777777" w:rsidR="00E75241" w:rsidRDefault="003B30A8">
            <w:pPr>
              <w:tabs>
                <w:tab w:val="left" w:pos="551"/>
              </w:tabs>
              <w:rPr>
                <w:lang w:val="en-US" w:eastAsia="ko-KR"/>
              </w:rPr>
            </w:pPr>
            <w:r>
              <w:rPr>
                <w:lang w:val="en-US" w:eastAsia="ko-KR"/>
              </w:rPr>
              <w:t>Y</w:t>
            </w:r>
          </w:p>
        </w:tc>
        <w:tc>
          <w:tcPr>
            <w:tcW w:w="7776" w:type="dxa"/>
          </w:tcPr>
          <w:p w14:paraId="257C705C" w14:textId="77777777" w:rsidR="00E75241" w:rsidRDefault="00E75241">
            <w:pPr>
              <w:rPr>
                <w:lang w:val="en-US" w:eastAsia="ko-KR"/>
              </w:rPr>
            </w:pPr>
          </w:p>
        </w:tc>
      </w:tr>
      <w:tr w:rsidR="00E75241" w14:paraId="257C7061" w14:textId="77777777" w:rsidTr="00313881">
        <w:tc>
          <w:tcPr>
            <w:tcW w:w="1472" w:type="dxa"/>
          </w:tcPr>
          <w:p w14:paraId="257C705E"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gridSpan w:val="2"/>
          </w:tcPr>
          <w:p w14:paraId="257C705F"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060" w14:textId="77777777" w:rsidR="00E75241" w:rsidRDefault="00E75241">
            <w:pPr>
              <w:rPr>
                <w:lang w:val="en-US" w:eastAsia="ko-KR"/>
              </w:rPr>
            </w:pPr>
          </w:p>
        </w:tc>
      </w:tr>
      <w:tr w:rsidR="00E75241" w14:paraId="257C7065" w14:textId="77777777" w:rsidTr="00313881">
        <w:tc>
          <w:tcPr>
            <w:tcW w:w="1472" w:type="dxa"/>
          </w:tcPr>
          <w:p w14:paraId="257C7062" w14:textId="77777777" w:rsidR="00E75241" w:rsidRDefault="003B30A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916" w:type="dxa"/>
            <w:gridSpan w:val="2"/>
          </w:tcPr>
          <w:p w14:paraId="257C7063" w14:textId="77777777" w:rsidR="00E75241" w:rsidRDefault="003B30A8">
            <w:pPr>
              <w:tabs>
                <w:tab w:val="left" w:pos="551"/>
              </w:tabs>
              <w:rPr>
                <w:rFonts w:eastAsiaTheme="minorEastAsia"/>
                <w:lang w:val="en-US" w:eastAsia="zh-CN"/>
              </w:rPr>
            </w:pPr>
            <w:r>
              <w:rPr>
                <w:rFonts w:eastAsia="Yu Mincho" w:hint="eastAsia"/>
                <w:lang w:val="en-US" w:eastAsia="ja-JP"/>
              </w:rPr>
              <w:t>Y</w:t>
            </w:r>
          </w:p>
        </w:tc>
        <w:tc>
          <w:tcPr>
            <w:tcW w:w="7776" w:type="dxa"/>
          </w:tcPr>
          <w:p w14:paraId="257C7064" w14:textId="77777777" w:rsidR="00E75241" w:rsidRDefault="00E75241">
            <w:pPr>
              <w:rPr>
                <w:lang w:val="en-US" w:eastAsia="ko-KR"/>
              </w:rPr>
            </w:pPr>
          </w:p>
        </w:tc>
      </w:tr>
      <w:tr w:rsidR="00E75241" w14:paraId="257C7069" w14:textId="77777777" w:rsidTr="00313881">
        <w:tc>
          <w:tcPr>
            <w:tcW w:w="1472" w:type="dxa"/>
          </w:tcPr>
          <w:p w14:paraId="257C7066" w14:textId="77777777" w:rsidR="00E75241" w:rsidRDefault="003B30A8">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916" w:type="dxa"/>
            <w:gridSpan w:val="2"/>
          </w:tcPr>
          <w:p w14:paraId="257C7067" w14:textId="77777777" w:rsidR="00E75241" w:rsidRDefault="003B30A8">
            <w:pPr>
              <w:tabs>
                <w:tab w:val="left" w:pos="551"/>
              </w:tabs>
              <w:rPr>
                <w:rFonts w:eastAsia="Yu Mincho"/>
                <w:lang w:val="en-US" w:eastAsia="ja-JP"/>
              </w:rPr>
            </w:pPr>
            <w:r>
              <w:rPr>
                <w:rFonts w:eastAsiaTheme="minorEastAsia" w:hint="eastAsia"/>
                <w:lang w:val="en-US" w:eastAsia="zh-CN"/>
              </w:rPr>
              <w:t>Y</w:t>
            </w:r>
          </w:p>
        </w:tc>
        <w:tc>
          <w:tcPr>
            <w:tcW w:w="7776" w:type="dxa"/>
          </w:tcPr>
          <w:p w14:paraId="257C7068" w14:textId="77777777" w:rsidR="00E75241" w:rsidRDefault="00E75241">
            <w:pPr>
              <w:rPr>
                <w:lang w:val="en-US" w:eastAsia="ko-KR"/>
              </w:rPr>
            </w:pPr>
          </w:p>
        </w:tc>
      </w:tr>
      <w:tr w:rsidR="00E75241" w14:paraId="257C706D" w14:textId="77777777" w:rsidTr="00313881">
        <w:tc>
          <w:tcPr>
            <w:tcW w:w="1472" w:type="dxa"/>
          </w:tcPr>
          <w:p w14:paraId="257C706A" w14:textId="77777777" w:rsidR="00E75241" w:rsidRDefault="003B30A8">
            <w:pPr>
              <w:rPr>
                <w:rFonts w:eastAsiaTheme="minorEastAsia"/>
                <w:lang w:val="en-US" w:eastAsia="zh-CN"/>
              </w:rPr>
            </w:pPr>
            <w:r>
              <w:rPr>
                <w:rFonts w:eastAsiaTheme="minorEastAsia" w:hint="eastAsia"/>
                <w:lang w:val="en-US" w:eastAsia="zh-CN"/>
              </w:rPr>
              <w:t>CMCC</w:t>
            </w:r>
          </w:p>
        </w:tc>
        <w:tc>
          <w:tcPr>
            <w:tcW w:w="916" w:type="dxa"/>
            <w:gridSpan w:val="2"/>
          </w:tcPr>
          <w:p w14:paraId="257C706B"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06C" w14:textId="77777777" w:rsidR="00E75241" w:rsidRDefault="00E75241">
            <w:pPr>
              <w:rPr>
                <w:lang w:val="en-US" w:eastAsia="ko-KR"/>
              </w:rPr>
            </w:pPr>
          </w:p>
        </w:tc>
      </w:tr>
      <w:tr w:rsidR="00E75241" w14:paraId="257C7071" w14:textId="77777777" w:rsidTr="00313881">
        <w:trPr>
          <w:trHeight w:val="368"/>
        </w:trPr>
        <w:tc>
          <w:tcPr>
            <w:tcW w:w="1472" w:type="dxa"/>
          </w:tcPr>
          <w:p w14:paraId="257C706E" w14:textId="77777777" w:rsidR="00E75241" w:rsidRDefault="003B30A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16" w:type="dxa"/>
            <w:gridSpan w:val="2"/>
          </w:tcPr>
          <w:p w14:paraId="257C706F"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070" w14:textId="77777777" w:rsidR="00E75241" w:rsidRDefault="00E75241">
            <w:pPr>
              <w:rPr>
                <w:lang w:val="en-US" w:eastAsia="ko-KR"/>
              </w:rPr>
            </w:pPr>
          </w:p>
        </w:tc>
      </w:tr>
      <w:tr w:rsidR="00E75241" w14:paraId="257C7076" w14:textId="77777777" w:rsidTr="00313881">
        <w:tc>
          <w:tcPr>
            <w:tcW w:w="1472" w:type="dxa"/>
          </w:tcPr>
          <w:p w14:paraId="257C7072" w14:textId="77777777" w:rsidR="00E75241" w:rsidRDefault="003B30A8">
            <w:pPr>
              <w:rPr>
                <w:rFonts w:eastAsiaTheme="minorEastAsia"/>
                <w:lang w:val="en-US" w:eastAsia="zh-CN"/>
              </w:rPr>
            </w:pPr>
            <w:r>
              <w:rPr>
                <w:rFonts w:eastAsiaTheme="minorEastAsia"/>
                <w:lang w:val="en-US" w:eastAsia="zh-CN"/>
              </w:rPr>
              <w:t>Qualcomm</w:t>
            </w:r>
          </w:p>
        </w:tc>
        <w:tc>
          <w:tcPr>
            <w:tcW w:w="916" w:type="dxa"/>
            <w:gridSpan w:val="2"/>
          </w:tcPr>
          <w:p w14:paraId="257C7073" w14:textId="77777777" w:rsidR="00E75241" w:rsidRDefault="00E75241">
            <w:pPr>
              <w:tabs>
                <w:tab w:val="left" w:pos="551"/>
              </w:tabs>
              <w:rPr>
                <w:rFonts w:eastAsiaTheme="minorEastAsia"/>
                <w:lang w:val="en-US" w:eastAsia="zh-CN"/>
              </w:rPr>
            </w:pPr>
          </w:p>
        </w:tc>
        <w:tc>
          <w:tcPr>
            <w:tcW w:w="7776" w:type="dxa"/>
          </w:tcPr>
          <w:p w14:paraId="257C7074" w14:textId="77777777" w:rsidR="00E75241" w:rsidRDefault="003B30A8">
            <w:pPr>
              <w:rPr>
                <w:lang w:val="en-US" w:eastAsia="ko-KR"/>
              </w:rPr>
            </w:pPr>
            <w:r>
              <w:rPr>
                <w:lang w:val="en-US" w:eastAsia="ko-KR"/>
              </w:rPr>
              <w:t>We can agree with this proposal if the last FFS bullet is</w:t>
            </w:r>
            <w:r>
              <w:rPr>
                <w:color w:val="C00000"/>
                <w:lang w:val="en-US" w:eastAsia="ko-KR"/>
              </w:rPr>
              <w:t xml:space="preserve"> removed</w:t>
            </w:r>
            <w:r>
              <w:rPr>
                <w:lang w:val="en-US" w:eastAsia="ko-KR"/>
              </w:rPr>
              <w:t>:</w:t>
            </w:r>
          </w:p>
          <w:p w14:paraId="257C7075" w14:textId="77777777" w:rsidR="00E75241" w:rsidRDefault="003B30A8" w:rsidP="005025F6">
            <w:pPr>
              <w:pStyle w:val="afe"/>
              <w:numPr>
                <w:ilvl w:val="0"/>
                <w:numId w:val="105"/>
              </w:numPr>
              <w:rPr>
                <w:rFonts w:ascii="Times New Roman" w:hAnsi="Times New Roman" w:cs="Times New Roman"/>
                <w:color w:val="C00000"/>
                <w:sz w:val="20"/>
                <w:szCs w:val="20"/>
                <w:u w:val="single"/>
                <w:lang w:val="en-US" w:eastAsia="ko-KR"/>
              </w:rPr>
            </w:pPr>
            <w:r>
              <w:rPr>
                <w:rFonts w:ascii="Times New Roman" w:hAnsi="Times New Roman" w:cs="Times New Roman"/>
                <w:b/>
                <w:color w:val="C00000"/>
                <w:sz w:val="20"/>
                <w:szCs w:val="20"/>
                <w:u w:val="single"/>
                <w:lang w:val="en-US"/>
              </w:rPr>
              <w:t>FFS whether or not to additionally support the case when the centre frequency is different; if so, how to minimize centre frequency retuning</w:t>
            </w:r>
          </w:p>
        </w:tc>
      </w:tr>
      <w:tr w:rsidR="00E75241" w14:paraId="257C707A" w14:textId="77777777" w:rsidTr="00313881">
        <w:tc>
          <w:tcPr>
            <w:tcW w:w="1472" w:type="dxa"/>
          </w:tcPr>
          <w:p w14:paraId="257C7077" w14:textId="77777777" w:rsidR="00E75241" w:rsidRDefault="003B30A8">
            <w:pPr>
              <w:rPr>
                <w:rFonts w:eastAsiaTheme="minorEastAsia"/>
                <w:lang w:val="en-US" w:eastAsia="zh-CN"/>
              </w:rPr>
            </w:pPr>
            <w:r>
              <w:rPr>
                <w:rFonts w:eastAsiaTheme="minorEastAsia"/>
                <w:lang w:val="en-US" w:eastAsia="zh-CN"/>
              </w:rPr>
              <w:t xml:space="preserve">Nordic </w:t>
            </w:r>
          </w:p>
        </w:tc>
        <w:tc>
          <w:tcPr>
            <w:tcW w:w="916" w:type="dxa"/>
            <w:gridSpan w:val="2"/>
          </w:tcPr>
          <w:p w14:paraId="257C707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079" w14:textId="77777777" w:rsidR="00E75241" w:rsidRDefault="003B30A8">
            <w:pPr>
              <w:rPr>
                <w:lang w:val="en-US" w:eastAsia="ko-KR"/>
              </w:rPr>
            </w:pPr>
            <w:r>
              <w:rPr>
                <w:lang w:val="en-US" w:eastAsia="ko-KR"/>
              </w:rPr>
              <w:t>Agree with QC</w:t>
            </w:r>
          </w:p>
        </w:tc>
      </w:tr>
      <w:tr w:rsidR="00E75241" w14:paraId="257C707E" w14:textId="77777777" w:rsidTr="00313881">
        <w:tc>
          <w:tcPr>
            <w:tcW w:w="1472" w:type="dxa"/>
          </w:tcPr>
          <w:p w14:paraId="257C707B" w14:textId="77777777" w:rsidR="00E75241" w:rsidRDefault="003B30A8">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916" w:type="dxa"/>
            <w:gridSpan w:val="2"/>
          </w:tcPr>
          <w:p w14:paraId="257C707C" w14:textId="77777777" w:rsidR="00E75241" w:rsidRDefault="00E75241">
            <w:pPr>
              <w:tabs>
                <w:tab w:val="left" w:pos="551"/>
              </w:tabs>
              <w:rPr>
                <w:rFonts w:eastAsiaTheme="minorEastAsia"/>
                <w:lang w:val="en-US" w:eastAsia="zh-CN"/>
              </w:rPr>
            </w:pPr>
          </w:p>
        </w:tc>
        <w:tc>
          <w:tcPr>
            <w:tcW w:w="7776" w:type="dxa"/>
          </w:tcPr>
          <w:p w14:paraId="257C707D" w14:textId="77777777" w:rsidR="00E75241" w:rsidRDefault="003B30A8">
            <w:pPr>
              <w:rPr>
                <w:lang w:val="en-US" w:eastAsia="ko-KR"/>
              </w:rPr>
            </w:pPr>
            <w:r>
              <w:rPr>
                <w:rFonts w:hint="eastAsia"/>
                <w:lang w:val="en-US" w:eastAsia="ko-KR"/>
              </w:rPr>
              <w:t>Agree with QC</w:t>
            </w:r>
          </w:p>
        </w:tc>
      </w:tr>
      <w:tr w:rsidR="00E75241" w14:paraId="257C7082" w14:textId="77777777" w:rsidTr="00313881">
        <w:tc>
          <w:tcPr>
            <w:tcW w:w="1472" w:type="dxa"/>
          </w:tcPr>
          <w:p w14:paraId="257C707F" w14:textId="77777777" w:rsidR="00E75241" w:rsidRDefault="003B30A8">
            <w:pPr>
              <w:rPr>
                <w:rFonts w:eastAsia="Malgun Gothic"/>
                <w:lang w:val="en-US" w:eastAsia="ko-KR"/>
              </w:rPr>
            </w:pPr>
            <w:r>
              <w:rPr>
                <w:rFonts w:eastAsia="Malgun Gothic"/>
                <w:lang w:val="en-US" w:eastAsia="ko-KR"/>
              </w:rPr>
              <w:t>NEC</w:t>
            </w:r>
          </w:p>
        </w:tc>
        <w:tc>
          <w:tcPr>
            <w:tcW w:w="916" w:type="dxa"/>
            <w:gridSpan w:val="2"/>
          </w:tcPr>
          <w:p w14:paraId="257C7080" w14:textId="77777777" w:rsidR="00E75241" w:rsidRDefault="00E75241">
            <w:pPr>
              <w:tabs>
                <w:tab w:val="left" w:pos="551"/>
              </w:tabs>
              <w:rPr>
                <w:rFonts w:eastAsiaTheme="minorEastAsia"/>
                <w:lang w:val="en-US" w:eastAsia="zh-CN"/>
              </w:rPr>
            </w:pPr>
          </w:p>
        </w:tc>
        <w:tc>
          <w:tcPr>
            <w:tcW w:w="7776" w:type="dxa"/>
          </w:tcPr>
          <w:p w14:paraId="257C7081" w14:textId="77777777" w:rsidR="00E75241" w:rsidRDefault="003B30A8">
            <w:pPr>
              <w:rPr>
                <w:lang w:val="en-US" w:eastAsia="ko-KR"/>
              </w:rPr>
            </w:pPr>
            <w:r>
              <w:rPr>
                <w:lang w:val="en-US" w:eastAsia="ko-KR"/>
              </w:rPr>
              <w:t>Agree with QC</w:t>
            </w:r>
          </w:p>
        </w:tc>
      </w:tr>
      <w:tr w:rsidR="00E75241" w14:paraId="257C7086" w14:textId="77777777" w:rsidTr="00313881">
        <w:tc>
          <w:tcPr>
            <w:tcW w:w="1472" w:type="dxa"/>
          </w:tcPr>
          <w:p w14:paraId="257C7083"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gridSpan w:val="2"/>
          </w:tcPr>
          <w:p w14:paraId="257C7084"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085" w14:textId="77777777" w:rsidR="00E75241" w:rsidRDefault="00E75241">
            <w:pPr>
              <w:rPr>
                <w:lang w:val="en-US" w:eastAsia="ko-KR"/>
              </w:rPr>
            </w:pPr>
          </w:p>
        </w:tc>
      </w:tr>
      <w:tr w:rsidR="00E75241" w14:paraId="257C708A" w14:textId="77777777" w:rsidTr="00313881">
        <w:tc>
          <w:tcPr>
            <w:tcW w:w="1472" w:type="dxa"/>
          </w:tcPr>
          <w:p w14:paraId="257C7087" w14:textId="77777777" w:rsidR="00E75241" w:rsidRDefault="003B30A8">
            <w:pPr>
              <w:rPr>
                <w:lang w:val="en-US" w:eastAsia="ko-KR"/>
              </w:rPr>
            </w:pPr>
            <w:r>
              <w:rPr>
                <w:rFonts w:eastAsiaTheme="minorEastAsia" w:hint="eastAsia"/>
                <w:lang w:val="en-US" w:eastAsia="zh-CN"/>
              </w:rPr>
              <w:t>S</w:t>
            </w:r>
            <w:r>
              <w:rPr>
                <w:rFonts w:eastAsiaTheme="minorEastAsia"/>
                <w:lang w:val="en-US" w:eastAsia="zh-CN"/>
              </w:rPr>
              <w:t>amsung</w:t>
            </w:r>
          </w:p>
        </w:tc>
        <w:tc>
          <w:tcPr>
            <w:tcW w:w="916" w:type="dxa"/>
            <w:gridSpan w:val="2"/>
          </w:tcPr>
          <w:p w14:paraId="257C7088" w14:textId="77777777" w:rsidR="00E75241" w:rsidRDefault="00E75241">
            <w:pPr>
              <w:tabs>
                <w:tab w:val="left" w:pos="551"/>
              </w:tabs>
              <w:rPr>
                <w:lang w:val="en-US" w:eastAsia="ko-KR"/>
              </w:rPr>
            </w:pPr>
          </w:p>
        </w:tc>
        <w:tc>
          <w:tcPr>
            <w:tcW w:w="7776" w:type="dxa"/>
          </w:tcPr>
          <w:p w14:paraId="257C7089" w14:textId="77777777" w:rsidR="00E75241" w:rsidRDefault="003B30A8">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E75241" w14:paraId="257C708E" w14:textId="77777777" w:rsidTr="00313881">
        <w:tc>
          <w:tcPr>
            <w:tcW w:w="1472" w:type="dxa"/>
          </w:tcPr>
          <w:p w14:paraId="257C708B" w14:textId="77777777" w:rsidR="00E75241" w:rsidRDefault="003B30A8">
            <w:pPr>
              <w:rPr>
                <w:rFonts w:eastAsiaTheme="minorEastAsia"/>
                <w:lang w:val="en-US" w:eastAsia="zh-CN"/>
              </w:rPr>
            </w:pPr>
            <w:r>
              <w:rPr>
                <w:rFonts w:eastAsiaTheme="minorEastAsia" w:hint="eastAsia"/>
                <w:lang w:val="en-US" w:eastAsia="zh-CN"/>
              </w:rPr>
              <w:t>CATT</w:t>
            </w:r>
          </w:p>
        </w:tc>
        <w:tc>
          <w:tcPr>
            <w:tcW w:w="916" w:type="dxa"/>
            <w:gridSpan w:val="2"/>
          </w:tcPr>
          <w:p w14:paraId="257C708C" w14:textId="77777777" w:rsidR="00E75241" w:rsidRDefault="003B30A8">
            <w:pPr>
              <w:tabs>
                <w:tab w:val="left" w:pos="551"/>
              </w:tabs>
              <w:rPr>
                <w:lang w:val="en-US" w:eastAsia="ko-KR"/>
              </w:rPr>
            </w:pPr>
            <w:r>
              <w:rPr>
                <w:rFonts w:eastAsiaTheme="minorEastAsia" w:hint="eastAsia"/>
                <w:lang w:val="en-US" w:eastAsia="zh-CN"/>
              </w:rPr>
              <w:t>Y</w:t>
            </w:r>
          </w:p>
        </w:tc>
        <w:tc>
          <w:tcPr>
            <w:tcW w:w="7776" w:type="dxa"/>
          </w:tcPr>
          <w:p w14:paraId="257C708D" w14:textId="77777777" w:rsidR="00E75241" w:rsidRDefault="00E75241">
            <w:pPr>
              <w:rPr>
                <w:rFonts w:eastAsiaTheme="minorEastAsia"/>
                <w:lang w:val="en-US" w:eastAsia="zh-CN"/>
              </w:rPr>
            </w:pPr>
          </w:p>
        </w:tc>
      </w:tr>
      <w:tr w:rsidR="00E75241" w14:paraId="257C7092" w14:textId="77777777" w:rsidTr="00313881">
        <w:tc>
          <w:tcPr>
            <w:tcW w:w="1472" w:type="dxa"/>
          </w:tcPr>
          <w:p w14:paraId="257C708F" w14:textId="77777777" w:rsidR="00E75241" w:rsidRDefault="003B30A8">
            <w:pPr>
              <w:rPr>
                <w:rFonts w:eastAsiaTheme="minorEastAsia"/>
                <w:lang w:val="en-US" w:eastAsia="zh-CN"/>
              </w:rPr>
            </w:pPr>
            <w:r>
              <w:rPr>
                <w:rFonts w:eastAsiaTheme="minorEastAsia"/>
                <w:lang w:val="en-US" w:eastAsia="zh-CN"/>
              </w:rPr>
              <w:t>Huawei, HiSilicon</w:t>
            </w:r>
          </w:p>
        </w:tc>
        <w:tc>
          <w:tcPr>
            <w:tcW w:w="916" w:type="dxa"/>
            <w:gridSpan w:val="2"/>
          </w:tcPr>
          <w:p w14:paraId="257C7090" w14:textId="77777777" w:rsidR="00E75241" w:rsidRDefault="003B30A8">
            <w:pPr>
              <w:tabs>
                <w:tab w:val="left" w:pos="551"/>
              </w:tabs>
              <w:rPr>
                <w:lang w:val="en-US" w:eastAsia="ko-KR"/>
              </w:rPr>
            </w:pPr>
            <w:r>
              <w:rPr>
                <w:lang w:val="en-US" w:eastAsia="ko-KR"/>
              </w:rPr>
              <w:t>Y</w:t>
            </w:r>
          </w:p>
        </w:tc>
        <w:tc>
          <w:tcPr>
            <w:tcW w:w="7776" w:type="dxa"/>
          </w:tcPr>
          <w:p w14:paraId="257C7091" w14:textId="77777777" w:rsidR="00E75241" w:rsidRDefault="00E75241">
            <w:pPr>
              <w:rPr>
                <w:rFonts w:eastAsiaTheme="minorEastAsia"/>
                <w:lang w:val="en-US" w:eastAsia="zh-CN"/>
              </w:rPr>
            </w:pPr>
          </w:p>
        </w:tc>
      </w:tr>
      <w:tr w:rsidR="00E75241" w14:paraId="257C7096" w14:textId="77777777" w:rsidTr="00313881">
        <w:tc>
          <w:tcPr>
            <w:tcW w:w="1472" w:type="dxa"/>
          </w:tcPr>
          <w:p w14:paraId="257C7093" w14:textId="77777777" w:rsidR="00E75241" w:rsidRDefault="003B30A8">
            <w:pPr>
              <w:rPr>
                <w:rFonts w:eastAsiaTheme="minorEastAsia"/>
                <w:lang w:val="en-US" w:eastAsia="zh-CN"/>
              </w:rPr>
            </w:pPr>
            <w:r>
              <w:rPr>
                <w:rFonts w:eastAsiaTheme="minorEastAsia" w:hint="eastAsia"/>
                <w:lang w:val="en-US" w:eastAsia="zh-CN"/>
              </w:rPr>
              <w:t>Spreadtrum</w:t>
            </w:r>
          </w:p>
        </w:tc>
        <w:tc>
          <w:tcPr>
            <w:tcW w:w="916" w:type="dxa"/>
            <w:gridSpan w:val="2"/>
          </w:tcPr>
          <w:p w14:paraId="257C7094" w14:textId="77777777" w:rsidR="00E75241" w:rsidRDefault="003B30A8">
            <w:pPr>
              <w:tabs>
                <w:tab w:val="left" w:pos="551"/>
              </w:tabs>
              <w:rPr>
                <w:lang w:val="en-US" w:eastAsia="ko-KR"/>
              </w:rPr>
            </w:pPr>
            <w:r>
              <w:rPr>
                <w:rFonts w:hint="eastAsia"/>
                <w:lang w:val="en-US" w:eastAsia="ko-KR"/>
              </w:rPr>
              <w:t>Y</w:t>
            </w:r>
          </w:p>
        </w:tc>
        <w:tc>
          <w:tcPr>
            <w:tcW w:w="7776" w:type="dxa"/>
          </w:tcPr>
          <w:p w14:paraId="257C7095" w14:textId="77777777" w:rsidR="00E75241" w:rsidRDefault="00E75241">
            <w:pPr>
              <w:rPr>
                <w:rFonts w:eastAsiaTheme="minorEastAsia"/>
                <w:lang w:val="en-US" w:eastAsia="zh-CN"/>
              </w:rPr>
            </w:pPr>
          </w:p>
        </w:tc>
      </w:tr>
      <w:tr w:rsidR="00E75241" w14:paraId="257C709A" w14:textId="77777777" w:rsidTr="00313881">
        <w:tc>
          <w:tcPr>
            <w:tcW w:w="1472" w:type="dxa"/>
          </w:tcPr>
          <w:p w14:paraId="257C7097" w14:textId="77777777" w:rsidR="00E75241" w:rsidRDefault="003B30A8">
            <w:pPr>
              <w:rPr>
                <w:rFonts w:eastAsiaTheme="minorEastAsia"/>
                <w:lang w:val="en-US" w:eastAsia="zh-CN"/>
              </w:rPr>
            </w:pPr>
            <w:r>
              <w:rPr>
                <w:rFonts w:eastAsiaTheme="minorEastAsia" w:hint="eastAsia"/>
                <w:lang w:val="en-US" w:eastAsia="zh-CN"/>
              </w:rPr>
              <w:t>ZTE, Sanechips</w:t>
            </w:r>
          </w:p>
        </w:tc>
        <w:tc>
          <w:tcPr>
            <w:tcW w:w="916" w:type="dxa"/>
            <w:gridSpan w:val="2"/>
          </w:tcPr>
          <w:p w14:paraId="257C7098" w14:textId="77777777" w:rsidR="00E75241" w:rsidRDefault="003B30A8">
            <w:pPr>
              <w:tabs>
                <w:tab w:val="left" w:pos="551"/>
              </w:tabs>
              <w:rPr>
                <w:rFonts w:eastAsia="宋体"/>
                <w:lang w:val="en-US" w:eastAsia="zh-CN"/>
              </w:rPr>
            </w:pPr>
            <w:r>
              <w:rPr>
                <w:rFonts w:eastAsia="宋体" w:hint="eastAsia"/>
                <w:lang w:val="en-US" w:eastAsia="zh-CN"/>
              </w:rPr>
              <w:t>Y</w:t>
            </w:r>
          </w:p>
        </w:tc>
        <w:tc>
          <w:tcPr>
            <w:tcW w:w="7776" w:type="dxa"/>
          </w:tcPr>
          <w:p w14:paraId="257C7099" w14:textId="77777777" w:rsidR="00E75241" w:rsidRDefault="00E75241">
            <w:pPr>
              <w:rPr>
                <w:rFonts w:eastAsiaTheme="minorEastAsia"/>
                <w:lang w:val="en-US" w:eastAsia="zh-CN"/>
              </w:rPr>
            </w:pPr>
          </w:p>
        </w:tc>
      </w:tr>
      <w:tr w:rsidR="00E75241" w14:paraId="257C709E" w14:textId="77777777" w:rsidTr="00313881">
        <w:tc>
          <w:tcPr>
            <w:tcW w:w="1472" w:type="dxa"/>
          </w:tcPr>
          <w:p w14:paraId="257C709B" w14:textId="77777777" w:rsidR="00E75241" w:rsidRDefault="003B30A8">
            <w:pPr>
              <w:rPr>
                <w:rFonts w:eastAsiaTheme="minorEastAsia"/>
                <w:lang w:val="en-US" w:eastAsia="zh-CN"/>
              </w:rPr>
            </w:pPr>
            <w:r>
              <w:rPr>
                <w:rFonts w:eastAsiaTheme="minorEastAsia"/>
                <w:lang w:val="en-US" w:eastAsia="zh-CN"/>
              </w:rPr>
              <w:t>Nokia, NSB</w:t>
            </w:r>
          </w:p>
        </w:tc>
        <w:tc>
          <w:tcPr>
            <w:tcW w:w="916" w:type="dxa"/>
            <w:gridSpan w:val="2"/>
          </w:tcPr>
          <w:p w14:paraId="257C709C"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09D" w14:textId="77777777" w:rsidR="00E75241" w:rsidRDefault="003B30A8">
            <w:pPr>
              <w:rPr>
                <w:rFonts w:eastAsiaTheme="minorEastAsia"/>
                <w:lang w:val="en-US" w:eastAsia="zh-CN"/>
              </w:rPr>
            </w:pPr>
            <w:r>
              <w:rPr>
                <w:rFonts w:eastAsiaTheme="minorEastAsia"/>
                <w:lang w:val="en-US" w:eastAsia="zh-CN"/>
              </w:rPr>
              <w:t>We would like to keep the FFS to consider different center frequency</w:t>
            </w:r>
          </w:p>
        </w:tc>
      </w:tr>
      <w:tr w:rsidR="00E75241" w14:paraId="257C70A2" w14:textId="77777777" w:rsidTr="00313881">
        <w:tc>
          <w:tcPr>
            <w:tcW w:w="1472" w:type="dxa"/>
          </w:tcPr>
          <w:p w14:paraId="257C709F" w14:textId="77777777" w:rsidR="00E75241" w:rsidRDefault="003B30A8">
            <w:pPr>
              <w:rPr>
                <w:rFonts w:eastAsiaTheme="minorEastAsia"/>
                <w:lang w:val="en-US" w:eastAsia="zh-CN"/>
              </w:rPr>
            </w:pPr>
            <w:r>
              <w:rPr>
                <w:rFonts w:eastAsiaTheme="minorEastAsia"/>
                <w:lang w:val="en-US" w:eastAsia="zh-CN"/>
              </w:rPr>
              <w:t xml:space="preserve">Apple </w:t>
            </w:r>
          </w:p>
        </w:tc>
        <w:tc>
          <w:tcPr>
            <w:tcW w:w="916" w:type="dxa"/>
            <w:gridSpan w:val="2"/>
          </w:tcPr>
          <w:p w14:paraId="257C70A0" w14:textId="77777777" w:rsidR="00E75241" w:rsidRDefault="00E75241">
            <w:pPr>
              <w:tabs>
                <w:tab w:val="left" w:pos="551"/>
              </w:tabs>
              <w:rPr>
                <w:rFonts w:eastAsia="宋体"/>
                <w:lang w:val="en-US" w:eastAsia="zh-CN"/>
              </w:rPr>
            </w:pPr>
          </w:p>
        </w:tc>
        <w:tc>
          <w:tcPr>
            <w:tcW w:w="7776" w:type="dxa"/>
          </w:tcPr>
          <w:p w14:paraId="257C70A1" w14:textId="77777777" w:rsidR="00E75241" w:rsidRDefault="003B30A8">
            <w:pPr>
              <w:rPr>
                <w:rFonts w:eastAsiaTheme="minorEastAsia"/>
                <w:lang w:val="en-US" w:eastAsia="zh-CN"/>
              </w:rPr>
            </w:pPr>
            <w:r>
              <w:rPr>
                <w:rFonts w:eastAsiaTheme="minorEastAsia"/>
                <w:lang w:val="en-US" w:eastAsia="zh-CN"/>
              </w:rPr>
              <w:t>Agree with QC</w:t>
            </w:r>
          </w:p>
        </w:tc>
      </w:tr>
      <w:tr w:rsidR="00E75241" w14:paraId="257C70A6" w14:textId="77777777" w:rsidTr="00313881">
        <w:tc>
          <w:tcPr>
            <w:tcW w:w="1472" w:type="dxa"/>
          </w:tcPr>
          <w:p w14:paraId="257C70A3" w14:textId="77777777" w:rsidR="00E75241" w:rsidRDefault="003B30A8">
            <w:pPr>
              <w:rPr>
                <w:rFonts w:eastAsiaTheme="minorEastAsia"/>
                <w:lang w:val="en-US" w:eastAsia="zh-CN"/>
              </w:rPr>
            </w:pPr>
            <w:r>
              <w:rPr>
                <w:rFonts w:eastAsiaTheme="minorEastAsia"/>
                <w:lang w:val="en-US" w:eastAsia="zh-CN"/>
              </w:rPr>
              <w:t>Intel</w:t>
            </w:r>
          </w:p>
        </w:tc>
        <w:tc>
          <w:tcPr>
            <w:tcW w:w="916" w:type="dxa"/>
            <w:gridSpan w:val="2"/>
          </w:tcPr>
          <w:p w14:paraId="257C70A4"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0A5" w14:textId="77777777" w:rsidR="00E75241" w:rsidRDefault="003B30A8">
            <w:pPr>
              <w:rPr>
                <w:rFonts w:eastAsiaTheme="minorEastAsia"/>
                <w:lang w:val="en-US" w:eastAsia="zh-CN"/>
              </w:rPr>
            </w:pPr>
            <w:r>
              <w:rPr>
                <w:rFonts w:eastAsiaTheme="minorEastAsia"/>
                <w:lang w:val="en-US" w:eastAsia="zh-CN"/>
              </w:rPr>
              <w:t xml:space="preserve">To QC and others suggesting removal of the last sub-bullet, in our understanding, deleting the sub-bullet means that separate initial UL BWP can be configured </w:t>
            </w:r>
            <w:r>
              <w:rPr>
                <w:rFonts w:eastAsiaTheme="minorEastAsia"/>
                <w:i/>
                <w:iCs/>
                <w:lang w:val="en-US" w:eastAsia="zh-CN"/>
              </w:rPr>
              <w:t xml:space="preserve">only if </w:t>
            </w:r>
            <w:r>
              <w:rPr>
                <w:rFonts w:eastAsiaTheme="minorEastAsia"/>
                <w:lang w:val="en-US" w:eastAsia="zh-CN"/>
              </w:rPr>
              <w:t>the center frequency of the separate initial UL BWP is aligned with that of the initial DL BWP (</w:t>
            </w:r>
            <w:r>
              <w:rPr>
                <w:rFonts w:eastAsiaTheme="minorEastAsia"/>
                <w:u w:val="single"/>
                <w:lang w:val="en-US" w:eastAsia="zh-CN"/>
              </w:rPr>
              <w:t>that, by default, is the one defined by CORESET #0).</w:t>
            </w:r>
            <w:r>
              <w:rPr>
                <w:rFonts w:eastAsiaTheme="minorEastAsia"/>
                <w:lang w:val="en-US" w:eastAsia="zh-CN"/>
              </w:rPr>
              <w:t xml:space="preserve"> It does not automatically imply configuration of a separate initial DL BWP to ensure center frequency alignment. </w:t>
            </w:r>
          </w:p>
        </w:tc>
      </w:tr>
      <w:tr w:rsidR="00E75241" w14:paraId="257C70AA" w14:textId="77777777" w:rsidTr="00313881">
        <w:tc>
          <w:tcPr>
            <w:tcW w:w="1472" w:type="dxa"/>
          </w:tcPr>
          <w:p w14:paraId="257C70A7" w14:textId="77777777" w:rsidR="00E75241" w:rsidRDefault="003B30A8">
            <w:pPr>
              <w:rPr>
                <w:rFonts w:eastAsiaTheme="minorEastAsia"/>
                <w:lang w:val="en-US" w:eastAsia="zh-CN"/>
              </w:rPr>
            </w:pPr>
            <w:r>
              <w:rPr>
                <w:rFonts w:eastAsiaTheme="minorEastAsia"/>
                <w:lang w:val="en-US" w:eastAsia="zh-CN"/>
              </w:rPr>
              <w:lastRenderedPageBreak/>
              <w:t xml:space="preserve">Ericsson </w:t>
            </w:r>
          </w:p>
        </w:tc>
        <w:tc>
          <w:tcPr>
            <w:tcW w:w="916" w:type="dxa"/>
            <w:gridSpan w:val="2"/>
          </w:tcPr>
          <w:p w14:paraId="257C70A8"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0A9" w14:textId="77777777" w:rsidR="00E75241" w:rsidRDefault="00E75241">
            <w:pPr>
              <w:rPr>
                <w:rFonts w:eastAsiaTheme="minorEastAsia"/>
                <w:lang w:val="en-US" w:eastAsia="zh-CN"/>
              </w:rPr>
            </w:pPr>
          </w:p>
        </w:tc>
      </w:tr>
      <w:tr w:rsidR="00E75241" w14:paraId="257C70AE" w14:textId="77777777" w:rsidTr="00313881">
        <w:tc>
          <w:tcPr>
            <w:tcW w:w="1472" w:type="dxa"/>
          </w:tcPr>
          <w:p w14:paraId="257C70AB" w14:textId="77777777" w:rsidR="00E75241" w:rsidRDefault="003B30A8">
            <w:pPr>
              <w:rPr>
                <w:rFonts w:eastAsiaTheme="minorEastAsia"/>
                <w:lang w:val="en-US" w:eastAsia="zh-CN"/>
              </w:rPr>
            </w:pPr>
            <w:r>
              <w:rPr>
                <w:rFonts w:eastAsiaTheme="minorEastAsia"/>
                <w:lang w:val="en-US" w:eastAsia="zh-CN"/>
              </w:rPr>
              <w:t>FUTUREWEI2</w:t>
            </w:r>
          </w:p>
        </w:tc>
        <w:tc>
          <w:tcPr>
            <w:tcW w:w="916" w:type="dxa"/>
            <w:gridSpan w:val="2"/>
          </w:tcPr>
          <w:p w14:paraId="257C70AC" w14:textId="77777777" w:rsidR="00E75241" w:rsidRDefault="00E75241">
            <w:pPr>
              <w:tabs>
                <w:tab w:val="left" w:pos="551"/>
              </w:tabs>
              <w:rPr>
                <w:rFonts w:eastAsia="宋体"/>
                <w:lang w:val="en-US" w:eastAsia="zh-CN"/>
              </w:rPr>
            </w:pPr>
          </w:p>
        </w:tc>
        <w:tc>
          <w:tcPr>
            <w:tcW w:w="7776" w:type="dxa"/>
          </w:tcPr>
          <w:p w14:paraId="257C70AD" w14:textId="77777777" w:rsidR="00E75241" w:rsidRDefault="003B30A8">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rsidR="00E75241" w14:paraId="257C70B2" w14:textId="77777777" w:rsidTr="00313881">
        <w:tc>
          <w:tcPr>
            <w:tcW w:w="1472" w:type="dxa"/>
          </w:tcPr>
          <w:p w14:paraId="257C70AF" w14:textId="77777777" w:rsidR="00E75241" w:rsidRDefault="003B30A8">
            <w:pPr>
              <w:rPr>
                <w:rFonts w:eastAsiaTheme="minorEastAsia"/>
                <w:lang w:val="en-US" w:eastAsia="zh-CN"/>
              </w:rPr>
            </w:pPr>
            <w:r>
              <w:rPr>
                <w:rFonts w:eastAsiaTheme="minorEastAsia"/>
                <w:lang w:val="en-US" w:eastAsia="zh-CN"/>
              </w:rPr>
              <w:t>IDCC</w:t>
            </w:r>
          </w:p>
        </w:tc>
        <w:tc>
          <w:tcPr>
            <w:tcW w:w="916" w:type="dxa"/>
            <w:gridSpan w:val="2"/>
          </w:tcPr>
          <w:p w14:paraId="257C70B0"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0B1" w14:textId="77777777" w:rsidR="00E75241" w:rsidRDefault="00E75241">
            <w:pPr>
              <w:rPr>
                <w:rFonts w:eastAsiaTheme="minorEastAsia"/>
                <w:lang w:val="en-US" w:eastAsia="zh-CN"/>
              </w:rPr>
            </w:pPr>
          </w:p>
        </w:tc>
      </w:tr>
      <w:tr w:rsidR="00E75241" w14:paraId="257C70BA" w14:textId="77777777" w:rsidTr="00313881">
        <w:tc>
          <w:tcPr>
            <w:tcW w:w="1472" w:type="dxa"/>
          </w:tcPr>
          <w:p w14:paraId="257C70B3" w14:textId="77777777" w:rsidR="00E75241" w:rsidRDefault="003B30A8">
            <w:pPr>
              <w:rPr>
                <w:lang w:val="en-US" w:eastAsia="ko-KR"/>
              </w:rPr>
            </w:pPr>
            <w:r>
              <w:rPr>
                <w:lang w:val="en-US" w:eastAsia="ko-KR"/>
              </w:rPr>
              <w:t>FL3</w:t>
            </w:r>
          </w:p>
        </w:tc>
        <w:tc>
          <w:tcPr>
            <w:tcW w:w="8692" w:type="dxa"/>
            <w:gridSpan w:val="3"/>
          </w:tcPr>
          <w:p w14:paraId="257C70B4" w14:textId="77777777" w:rsidR="00E75241" w:rsidRDefault="003B30A8">
            <w:pPr>
              <w:rPr>
                <w:lang w:val="en-US" w:eastAsia="ko-KR"/>
              </w:rPr>
            </w:pPr>
            <w:r>
              <w:rPr>
                <w:lang w:val="en-US" w:eastAsia="ko-KR"/>
              </w:rPr>
              <w:t>Based on received responses, the same proposal can be considered again. Note that the FFSs are addressed by Proposal 3.1-2a and Proposal 3.1-3a.</w:t>
            </w:r>
          </w:p>
          <w:p w14:paraId="257C70B5" w14:textId="77777777" w:rsidR="00E75241" w:rsidRDefault="003B30A8">
            <w:pPr>
              <w:jc w:val="both"/>
              <w:rPr>
                <w:b/>
              </w:rPr>
            </w:pPr>
            <w:r>
              <w:rPr>
                <w:b/>
                <w:highlight w:val="yellow"/>
              </w:rPr>
              <w:t>High Priority Proposal 3.1-1</w:t>
            </w:r>
            <w:r>
              <w:rPr>
                <w:b/>
              </w:rPr>
              <w:t>: Confirm the following working assumption from RAN1#105-e:</w:t>
            </w:r>
          </w:p>
          <w:p w14:paraId="257C70B6" w14:textId="541DC9F5" w:rsidR="00E75241" w:rsidRDefault="003B30A8" w:rsidP="005025F6">
            <w:pPr>
              <w:pStyle w:val="afe"/>
              <w:numPr>
                <w:ilvl w:val="0"/>
                <w:numId w:val="11"/>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70B7" w14:textId="77777777" w:rsidR="00E75241" w:rsidRDefault="003B30A8" w:rsidP="005025F6">
            <w:pPr>
              <w:pStyle w:val="afe"/>
              <w:numPr>
                <w:ilvl w:val="1"/>
                <w:numId w:val="11"/>
              </w:numPr>
              <w:rPr>
                <w:b/>
                <w:sz w:val="20"/>
                <w:szCs w:val="22"/>
                <w:lang w:val="en-GB"/>
              </w:rPr>
            </w:pPr>
            <w:r>
              <w:rPr>
                <w:b/>
                <w:sz w:val="20"/>
                <w:szCs w:val="22"/>
                <w:lang w:val="en-GB"/>
              </w:rPr>
              <w:t>FFS: whether/how to avoid or minimize PUSCH resource fragmentation due to PUCCH transmission for the above case</w:t>
            </w:r>
          </w:p>
          <w:p w14:paraId="257C70B8" w14:textId="77777777" w:rsidR="00E75241" w:rsidRDefault="003B30A8" w:rsidP="005025F6">
            <w:pPr>
              <w:pStyle w:val="afe"/>
              <w:numPr>
                <w:ilvl w:val="1"/>
                <w:numId w:val="11"/>
              </w:numPr>
              <w:rPr>
                <w:b/>
                <w:sz w:val="20"/>
                <w:szCs w:val="22"/>
                <w:lang w:val="en-GB"/>
              </w:rPr>
            </w:pPr>
            <w:r>
              <w:rPr>
                <w:b/>
                <w:sz w:val="20"/>
                <w:szCs w:val="22"/>
                <w:lang w:val="en-GB"/>
              </w:rPr>
              <w:t xml:space="preserve">Support the case when the centre frequency is assumed to be the same for the initial DL and UL BWPs in TDD. </w:t>
            </w:r>
          </w:p>
          <w:p w14:paraId="257C70B9" w14:textId="77777777" w:rsidR="00E75241" w:rsidRDefault="003B30A8" w:rsidP="005025F6">
            <w:pPr>
              <w:pStyle w:val="afe"/>
              <w:numPr>
                <w:ilvl w:val="2"/>
                <w:numId w:val="11"/>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E75241" w14:paraId="257C70BE" w14:textId="77777777" w:rsidTr="00313881">
        <w:tc>
          <w:tcPr>
            <w:tcW w:w="1472" w:type="dxa"/>
          </w:tcPr>
          <w:p w14:paraId="257C70BB" w14:textId="77777777" w:rsidR="00E75241" w:rsidRDefault="003B30A8">
            <w:pPr>
              <w:rPr>
                <w:rFonts w:eastAsiaTheme="minorEastAsia"/>
                <w:lang w:val="en-US" w:eastAsia="zh-CN"/>
              </w:rPr>
            </w:pPr>
            <w:r>
              <w:rPr>
                <w:rFonts w:eastAsiaTheme="minorEastAsia" w:hint="eastAsia"/>
                <w:lang w:val="en-US" w:eastAsia="zh-CN"/>
              </w:rPr>
              <w:t>CMCC</w:t>
            </w:r>
          </w:p>
        </w:tc>
        <w:tc>
          <w:tcPr>
            <w:tcW w:w="916" w:type="dxa"/>
            <w:gridSpan w:val="2"/>
          </w:tcPr>
          <w:p w14:paraId="257C70BC"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0BD" w14:textId="77777777" w:rsidR="00E75241" w:rsidRDefault="00E75241">
            <w:pPr>
              <w:rPr>
                <w:rFonts w:eastAsiaTheme="minorEastAsia"/>
                <w:lang w:val="en-US" w:eastAsia="zh-CN"/>
              </w:rPr>
            </w:pPr>
          </w:p>
        </w:tc>
      </w:tr>
      <w:tr w:rsidR="00E75241" w14:paraId="257C70C2" w14:textId="77777777" w:rsidTr="00313881">
        <w:tc>
          <w:tcPr>
            <w:tcW w:w="1472" w:type="dxa"/>
          </w:tcPr>
          <w:p w14:paraId="257C70BF" w14:textId="77777777" w:rsidR="00E75241" w:rsidRDefault="003B30A8">
            <w:pPr>
              <w:rPr>
                <w:rFonts w:eastAsiaTheme="minorEastAsia"/>
                <w:lang w:val="en-US" w:eastAsia="zh-CN"/>
              </w:rPr>
            </w:pPr>
            <w:r>
              <w:rPr>
                <w:rFonts w:eastAsiaTheme="minorEastAsia" w:hint="eastAsia"/>
                <w:lang w:val="en-US" w:eastAsia="zh-CN"/>
              </w:rPr>
              <w:t>CATT</w:t>
            </w:r>
          </w:p>
        </w:tc>
        <w:tc>
          <w:tcPr>
            <w:tcW w:w="916" w:type="dxa"/>
            <w:gridSpan w:val="2"/>
          </w:tcPr>
          <w:p w14:paraId="257C70C0" w14:textId="77777777" w:rsidR="00E75241" w:rsidRDefault="003B30A8">
            <w:pPr>
              <w:tabs>
                <w:tab w:val="left" w:pos="551"/>
              </w:tabs>
              <w:rPr>
                <w:rFonts w:eastAsia="宋体"/>
                <w:lang w:val="en-US" w:eastAsia="zh-CN"/>
              </w:rPr>
            </w:pPr>
            <w:r>
              <w:rPr>
                <w:rFonts w:eastAsia="宋体" w:hint="eastAsia"/>
                <w:lang w:val="en-US" w:eastAsia="zh-CN"/>
              </w:rPr>
              <w:t>Y</w:t>
            </w:r>
          </w:p>
        </w:tc>
        <w:tc>
          <w:tcPr>
            <w:tcW w:w="7776" w:type="dxa"/>
          </w:tcPr>
          <w:p w14:paraId="257C70C1" w14:textId="77777777" w:rsidR="00E75241" w:rsidRDefault="00E75241">
            <w:pPr>
              <w:rPr>
                <w:rFonts w:eastAsiaTheme="minorEastAsia"/>
                <w:lang w:val="en-US" w:eastAsia="zh-CN"/>
              </w:rPr>
            </w:pPr>
          </w:p>
        </w:tc>
      </w:tr>
      <w:tr w:rsidR="00E75241" w14:paraId="257C70C6" w14:textId="77777777" w:rsidTr="00313881">
        <w:tc>
          <w:tcPr>
            <w:tcW w:w="1472" w:type="dxa"/>
          </w:tcPr>
          <w:p w14:paraId="257C70C3" w14:textId="77777777" w:rsidR="00E75241" w:rsidRDefault="003B30A8">
            <w:pPr>
              <w:rPr>
                <w:rFonts w:eastAsiaTheme="minorEastAsia"/>
                <w:lang w:val="en-US" w:eastAsia="zh-CN"/>
              </w:rPr>
            </w:pPr>
            <w:r>
              <w:rPr>
                <w:rFonts w:eastAsiaTheme="minorEastAsia"/>
                <w:lang w:val="en-US" w:eastAsia="zh-CN"/>
              </w:rPr>
              <w:t xml:space="preserve">Nordic </w:t>
            </w:r>
          </w:p>
        </w:tc>
        <w:tc>
          <w:tcPr>
            <w:tcW w:w="916" w:type="dxa"/>
            <w:gridSpan w:val="2"/>
          </w:tcPr>
          <w:p w14:paraId="257C70C4"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0C5" w14:textId="77777777" w:rsidR="00E75241" w:rsidRDefault="00E75241">
            <w:pPr>
              <w:rPr>
                <w:rFonts w:eastAsiaTheme="minorEastAsia"/>
                <w:lang w:val="en-US" w:eastAsia="zh-CN"/>
              </w:rPr>
            </w:pPr>
          </w:p>
        </w:tc>
      </w:tr>
      <w:tr w:rsidR="00E75241" w14:paraId="257C70CA" w14:textId="77777777" w:rsidTr="00313881">
        <w:tc>
          <w:tcPr>
            <w:tcW w:w="1472" w:type="dxa"/>
          </w:tcPr>
          <w:p w14:paraId="257C70C7" w14:textId="77777777" w:rsidR="00E75241" w:rsidRDefault="003B30A8">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gridSpan w:val="2"/>
          </w:tcPr>
          <w:p w14:paraId="257C70C8"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0C9" w14:textId="77777777" w:rsidR="00E75241" w:rsidRDefault="00E75241">
            <w:pPr>
              <w:rPr>
                <w:rFonts w:eastAsiaTheme="minorEastAsia"/>
                <w:lang w:val="en-US" w:eastAsia="zh-CN"/>
              </w:rPr>
            </w:pPr>
          </w:p>
        </w:tc>
      </w:tr>
      <w:tr w:rsidR="00E75241" w14:paraId="257C70CE" w14:textId="77777777" w:rsidTr="00313881">
        <w:tc>
          <w:tcPr>
            <w:tcW w:w="1472" w:type="dxa"/>
          </w:tcPr>
          <w:p w14:paraId="257C70CB" w14:textId="77777777" w:rsidR="00E75241" w:rsidRDefault="003B30A8">
            <w:pPr>
              <w:rPr>
                <w:rFonts w:eastAsia="Yu Mincho"/>
                <w:lang w:val="en-US" w:eastAsia="ja-JP"/>
              </w:rPr>
            </w:pPr>
            <w:r>
              <w:rPr>
                <w:rFonts w:hint="eastAsia"/>
                <w:lang w:val="en-US" w:eastAsia="ko-KR"/>
              </w:rPr>
              <w:t>LG</w:t>
            </w:r>
          </w:p>
        </w:tc>
        <w:tc>
          <w:tcPr>
            <w:tcW w:w="916" w:type="dxa"/>
            <w:gridSpan w:val="2"/>
          </w:tcPr>
          <w:p w14:paraId="257C70CC" w14:textId="77777777" w:rsidR="00E75241" w:rsidRDefault="003B30A8">
            <w:pPr>
              <w:tabs>
                <w:tab w:val="left" w:pos="551"/>
              </w:tabs>
              <w:rPr>
                <w:rFonts w:eastAsia="Yu Mincho"/>
                <w:lang w:val="en-US" w:eastAsia="ja-JP"/>
              </w:rPr>
            </w:pPr>
            <w:r>
              <w:rPr>
                <w:rFonts w:hint="eastAsia"/>
                <w:lang w:val="en-US" w:eastAsia="ko-KR"/>
              </w:rPr>
              <w:t>Y</w:t>
            </w:r>
          </w:p>
        </w:tc>
        <w:tc>
          <w:tcPr>
            <w:tcW w:w="7776" w:type="dxa"/>
          </w:tcPr>
          <w:p w14:paraId="257C70CD" w14:textId="77777777" w:rsidR="00E75241" w:rsidRDefault="00E75241">
            <w:pPr>
              <w:rPr>
                <w:rFonts w:eastAsiaTheme="minorEastAsia"/>
                <w:lang w:val="en-US" w:eastAsia="zh-CN"/>
              </w:rPr>
            </w:pPr>
          </w:p>
        </w:tc>
      </w:tr>
      <w:tr w:rsidR="00E75241" w14:paraId="257C70D2" w14:textId="77777777" w:rsidTr="00313881">
        <w:tc>
          <w:tcPr>
            <w:tcW w:w="1472" w:type="dxa"/>
          </w:tcPr>
          <w:p w14:paraId="257C70CF" w14:textId="77777777" w:rsidR="00E75241" w:rsidRDefault="003B30A8">
            <w:pPr>
              <w:rPr>
                <w:rFonts w:eastAsiaTheme="minorEastAsia"/>
                <w:lang w:val="en-US" w:eastAsia="zh-CN"/>
              </w:rPr>
            </w:pPr>
            <w:r>
              <w:rPr>
                <w:rFonts w:eastAsiaTheme="minorEastAsia"/>
                <w:lang w:val="en-US" w:eastAsia="zh-CN"/>
              </w:rPr>
              <w:t>Nokia, NSB</w:t>
            </w:r>
          </w:p>
        </w:tc>
        <w:tc>
          <w:tcPr>
            <w:tcW w:w="916" w:type="dxa"/>
            <w:gridSpan w:val="2"/>
          </w:tcPr>
          <w:p w14:paraId="257C70D0"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0D1" w14:textId="77777777" w:rsidR="00E75241" w:rsidRDefault="00E75241">
            <w:pPr>
              <w:rPr>
                <w:rFonts w:eastAsiaTheme="minorEastAsia"/>
                <w:lang w:val="en-US" w:eastAsia="zh-CN"/>
              </w:rPr>
            </w:pPr>
          </w:p>
        </w:tc>
      </w:tr>
      <w:tr w:rsidR="00E75241" w14:paraId="257C70D6" w14:textId="77777777" w:rsidTr="00313881">
        <w:tc>
          <w:tcPr>
            <w:tcW w:w="1472" w:type="dxa"/>
          </w:tcPr>
          <w:p w14:paraId="257C70D3" w14:textId="77777777" w:rsidR="00E75241" w:rsidRDefault="003B30A8">
            <w:pPr>
              <w:rPr>
                <w:lang w:val="en-US" w:eastAsia="ko-KR"/>
              </w:rPr>
            </w:pPr>
            <w:r>
              <w:rPr>
                <w:lang w:val="en-US" w:eastAsia="ko-KR"/>
              </w:rPr>
              <w:t>Ericsson</w:t>
            </w:r>
          </w:p>
        </w:tc>
        <w:tc>
          <w:tcPr>
            <w:tcW w:w="916" w:type="dxa"/>
            <w:gridSpan w:val="2"/>
          </w:tcPr>
          <w:p w14:paraId="257C70D4"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0D5" w14:textId="77777777" w:rsidR="00E75241" w:rsidRDefault="00E75241">
            <w:pPr>
              <w:rPr>
                <w:rFonts w:eastAsiaTheme="minorEastAsia"/>
                <w:lang w:val="en-US" w:eastAsia="zh-CN"/>
              </w:rPr>
            </w:pPr>
          </w:p>
        </w:tc>
      </w:tr>
      <w:tr w:rsidR="00E75241" w14:paraId="257C70DA" w14:textId="77777777" w:rsidTr="00313881">
        <w:tc>
          <w:tcPr>
            <w:tcW w:w="1472" w:type="dxa"/>
          </w:tcPr>
          <w:p w14:paraId="257C70D7" w14:textId="77777777" w:rsidR="00E75241" w:rsidRDefault="003B30A8">
            <w:pPr>
              <w:rPr>
                <w:lang w:val="en-US" w:eastAsia="ko-KR"/>
              </w:rPr>
            </w:pPr>
            <w:r>
              <w:rPr>
                <w:lang w:val="en-US" w:eastAsia="ko-KR"/>
              </w:rPr>
              <w:t>FUTUREWEI3</w:t>
            </w:r>
          </w:p>
        </w:tc>
        <w:tc>
          <w:tcPr>
            <w:tcW w:w="916" w:type="dxa"/>
            <w:gridSpan w:val="2"/>
          </w:tcPr>
          <w:p w14:paraId="257C70D8"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0D9" w14:textId="77777777" w:rsidR="00E75241" w:rsidRDefault="003B30A8">
            <w:pPr>
              <w:rPr>
                <w:rFonts w:eastAsiaTheme="minorEastAsia"/>
                <w:lang w:val="en-US" w:eastAsia="zh-CN"/>
              </w:rPr>
            </w:pPr>
            <w:r>
              <w:rPr>
                <w:rFonts w:eastAsiaTheme="minorEastAsia"/>
                <w:lang w:val="en-US" w:eastAsia="zh-CN"/>
              </w:rPr>
              <w:t>For the sake of progress</w:t>
            </w:r>
          </w:p>
        </w:tc>
      </w:tr>
      <w:tr w:rsidR="00E75241" w14:paraId="257C70DE" w14:textId="77777777" w:rsidTr="00313881">
        <w:tc>
          <w:tcPr>
            <w:tcW w:w="1472" w:type="dxa"/>
          </w:tcPr>
          <w:p w14:paraId="257C70DB" w14:textId="77777777" w:rsidR="00E75241" w:rsidRDefault="003B30A8">
            <w:pPr>
              <w:rPr>
                <w:lang w:val="en-US" w:eastAsia="ko-KR"/>
              </w:rPr>
            </w:pPr>
            <w:r>
              <w:rPr>
                <w:rFonts w:eastAsiaTheme="minorEastAsia" w:hint="eastAsia"/>
                <w:lang w:val="en-US" w:eastAsia="zh-CN"/>
              </w:rPr>
              <w:t>T</w:t>
            </w:r>
            <w:r>
              <w:rPr>
                <w:rFonts w:eastAsiaTheme="minorEastAsia"/>
                <w:lang w:val="en-US" w:eastAsia="zh-CN"/>
              </w:rPr>
              <w:t>CL</w:t>
            </w:r>
          </w:p>
        </w:tc>
        <w:tc>
          <w:tcPr>
            <w:tcW w:w="916" w:type="dxa"/>
            <w:gridSpan w:val="2"/>
          </w:tcPr>
          <w:p w14:paraId="257C70DC" w14:textId="77777777" w:rsidR="00E75241" w:rsidRDefault="003B30A8">
            <w:pPr>
              <w:tabs>
                <w:tab w:val="left" w:pos="551"/>
              </w:tabs>
              <w:rPr>
                <w:rFonts w:eastAsia="宋体"/>
                <w:lang w:val="en-US" w:eastAsia="zh-CN"/>
              </w:rPr>
            </w:pPr>
            <w:r>
              <w:rPr>
                <w:rFonts w:eastAsia="宋体" w:hint="eastAsia"/>
                <w:lang w:val="en-US" w:eastAsia="zh-CN"/>
              </w:rPr>
              <w:t>Y</w:t>
            </w:r>
          </w:p>
        </w:tc>
        <w:tc>
          <w:tcPr>
            <w:tcW w:w="7776" w:type="dxa"/>
          </w:tcPr>
          <w:p w14:paraId="257C70DD" w14:textId="77777777" w:rsidR="00E75241" w:rsidRDefault="00E75241">
            <w:pPr>
              <w:rPr>
                <w:rFonts w:eastAsiaTheme="minorEastAsia"/>
                <w:lang w:val="en-US" w:eastAsia="zh-CN"/>
              </w:rPr>
            </w:pPr>
          </w:p>
        </w:tc>
      </w:tr>
      <w:tr w:rsidR="00E75241" w14:paraId="257C70E2" w14:textId="77777777" w:rsidTr="00313881">
        <w:tc>
          <w:tcPr>
            <w:tcW w:w="1472" w:type="dxa"/>
          </w:tcPr>
          <w:p w14:paraId="257C70DF" w14:textId="77777777" w:rsidR="00E75241" w:rsidRDefault="003B30A8">
            <w:pPr>
              <w:rPr>
                <w:rFonts w:eastAsiaTheme="minorEastAsia"/>
                <w:lang w:val="en-US" w:eastAsia="zh-CN"/>
              </w:rPr>
            </w:pPr>
            <w:r>
              <w:rPr>
                <w:lang w:val="en-US" w:eastAsia="ko-KR"/>
              </w:rPr>
              <w:t>Intel</w:t>
            </w:r>
          </w:p>
        </w:tc>
        <w:tc>
          <w:tcPr>
            <w:tcW w:w="916" w:type="dxa"/>
            <w:gridSpan w:val="2"/>
          </w:tcPr>
          <w:p w14:paraId="257C70E0"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0E1" w14:textId="77777777" w:rsidR="00E75241" w:rsidRDefault="00E75241">
            <w:pPr>
              <w:rPr>
                <w:rFonts w:eastAsiaTheme="minorEastAsia"/>
                <w:lang w:val="en-US" w:eastAsia="zh-CN"/>
              </w:rPr>
            </w:pPr>
          </w:p>
        </w:tc>
      </w:tr>
      <w:tr w:rsidR="00E75241" w14:paraId="257C70E6" w14:textId="77777777" w:rsidTr="00313881">
        <w:tc>
          <w:tcPr>
            <w:tcW w:w="1472" w:type="dxa"/>
          </w:tcPr>
          <w:p w14:paraId="257C70E3" w14:textId="77777777" w:rsidR="00E75241" w:rsidRDefault="003B30A8">
            <w:pPr>
              <w:rPr>
                <w:lang w:val="en-US" w:eastAsia="ko-KR"/>
              </w:rPr>
            </w:pPr>
            <w:r>
              <w:rPr>
                <w:rFonts w:eastAsiaTheme="minorEastAsia" w:hint="eastAsia"/>
                <w:lang w:val="en-US" w:eastAsia="zh-CN"/>
              </w:rPr>
              <w:t>C</w:t>
            </w:r>
            <w:r>
              <w:rPr>
                <w:rFonts w:eastAsiaTheme="minorEastAsia"/>
                <w:lang w:val="en-US" w:eastAsia="zh-CN"/>
              </w:rPr>
              <w:t>hina Telecom</w:t>
            </w:r>
          </w:p>
        </w:tc>
        <w:tc>
          <w:tcPr>
            <w:tcW w:w="916" w:type="dxa"/>
            <w:gridSpan w:val="2"/>
          </w:tcPr>
          <w:p w14:paraId="257C70E4" w14:textId="77777777" w:rsidR="00E75241" w:rsidRDefault="003B30A8">
            <w:pPr>
              <w:tabs>
                <w:tab w:val="left" w:pos="551"/>
              </w:tabs>
              <w:rPr>
                <w:rFonts w:eastAsia="宋体"/>
                <w:lang w:val="en-US" w:eastAsia="zh-CN"/>
              </w:rPr>
            </w:pPr>
            <w:r>
              <w:rPr>
                <w:rFonts w:eastAsia="宋体" w:hint="eastAsia"/>
                <w:lang w:val="en-US" w:eastAsia="zh-CN"/>
              </w:rPr>
              <w:t>Y</w:t>
            </w:r>
          </w:p>
        </w:tc>
        <w:tc>
          <w:tcPr>
            <w:tcW w:w="7776" w:type="dxa"/>
          </w:tcPr>
          <w:p w14:paraId="257C70E5" w14:textId="77777777" w:rsidR="00E75241" w:rsidRDefault="00E75241">
            <w:pPr>
              <w:rPr>
                <w:rFonts w:eastAsiaTheme="minorEastAsia"/>
                <w:lang w:val="en-US" w:eastAsia="zh-CN"/>
              </w:rPr>
            </w:pPr>
          </w:p>
        </w:tc>
      </w:tr>
      <w:tr w:rsidR="00E75241" w14:paraId="257C70F4" w14:textId="77777777" w:rsidTr="00313881">
        <w:tc>
          <w:tcPr>
            <w:tcW w:w="1472" w:type="dxa"/>
          </w:tcPr>
          <w:p w14:paraId="257C70E7" w14:textId="77777777" w:rsidR="00E75241" w:rsidRDefault="003B30A8">
            <w:pPr>
              <w:rPr>
                <w:rFonts w:eastAsiaTheme="minorEastAsia"/>
                <w:lang w:val="en-US" w:eastAsia="zh-CN"/>
              </w:rPr>
            </w:pPr>
            <w:r>
              <w:rPr>
                <w:rFonts w:eastAsiaTheme="minorEastAsia"/>
                <w:lang w:val="en-US" w:eastAsia="zh-CN"/>
              </w:rPr>
              <w:t>Qualcomm</w:t>
            </w:r>
          </w:p>
        </w:tc>
        <w:tc>
          <w:tcPr>
            <w:tcW w:w="916" w:type="dxa"/>
            <w:gridSpan w:val="2"/>
          </w:tcPr>
          <w:p w14:paraId="257C70E8" w14:textId="77777777" w:rsidR="00E75241" w:rsidRDefault="00E75241">
            <w:pPr>
              <w:tabs>
                <w:tab w:val="left" w:pos="551"/>
              </w:tabs>
              <w:rPr>
                <w:rFonts w:eastAsia="宋体"/>
                <w:lang w:val="en-US" w:eastAsia="zh-CN"/>
              </w:rPr>
            </w:pPr>
          </w:p>
        </w:tc>
        <w:tc>
          <w:tcPr>
            <w:tcW w:w="7776" w:type="dxa"/>
          </w:tcPr>
          <w:p w14:paraId="257C70E9" w14:textId="77777777" w:rsidR="00E75241" w:rsidRDefault="003B30A8">
            <w:pPr>
              <w:rPr>
                <w:lang w:val="en-US" w:eastAsia="ko-KR"/>
              </w:rPr>
            </w:pPr>
            <w:r>
              <w:rPr>
                <w:lang w:val="en-US" w:eastAsia="ko-KR"/>
              </w:rPr>
              <w:t xml:space="preserve">Our concerns/comments regarding the center frequency alignment of UL/DL BWPs in TDD operation were not addressed. </w:t>
            </w:r>
          </w:p>
          <w:p w14:paraId="257C70EA" w14:textId="77777777" w:rsidR="00E75241" w:rsidRDefault="003B30A8">
            <w:pPr>
              <w:rPr>
                <w:lang w:val="en-US" w:eastAsia="ko-KR"/>
              </w:rPr>
            </w:pPr>
            <w:r>
              <w:rPr>
                <w:lang w:val="en-US" w:eastAsia="ko-KR"/>
              </w:rPr>
              <w:t>Some additional comments on “PUSCH resource fragmentation”:</w:t>
            </w:r>
          </w:p>
          <w:p w14:paraId="257C70EB" w14:textId="77777777" w:rsidR="00E75241" w:rsidRDefault="003B30A8" w:rsidP="005025F6">
            <w:pPr>
              <w:pStyle w:val="afe"/>
              <w:numPr>
                <w:ilvl w:val="0"/>
                <w:numId w:val="106"/>
              </w:numPr>
              <w:rPr>
                <w:sz w:val="20"/>
                <w:szCs w:val="20"/>
                <w:lang w:val="en-US" w:eastAsia="ko-KR"/>
              </w:rPr>
            </w:pPr>
            <w:r>
              <w:rPr>
                <w:sz w:val="20"/>
                <w:szCs w:val="20"/>
                <w:lang w:val="en-US" w:eastAsia="ko-KR"/>
              </w:rPr>
              <w:t xml:space="preserve">Compared to PUSCH peak data rate enhancements, coverage enhancements for PUSCH/PUCCH are bigger concerns of 3GPP community up to NR R17. </w:t>
            </w:r>
          </w:p>
          <w:p w14:paraId="257C70EC" w14:textId="77777777" w:rsidR="00E75241" w:rsidRDefault="003B30A8" w:rsidP="005025F6">
            <w:pPr>
              <w:pStyle w:val="afe"/>
              <w:numPr>
                <w:ilvl w:val="0"/>
                <w:numId w:val="106"/>
              </w:numPr>
              <w:rPr>
                <w:sz w:val="20"/>
                <w:szCs w:val="20"/>
                <w:lang w:val="en-US" w:eastAsia="ko-KR"/>
              </w:rPr>
            </w:pPr>
            <w:r>
              <w:rPr>
                <w:sz w:val="20"/>
                <w:szCs w:val="20"/>
                <w:lang w:val="en-US" w:eastAsia="ko-KR"/>
              </w:rPr>
              <w:t>For coverage limited UE, it will not be allocated with a wide BW when DFT-s-OFDM waveform is configured for PUSCH. Therefore, it is difficult to understand the concerns for “PUSCH resource fragmentation” when DFT-s-OFDM waveform is used.</w:t>
            </w:r>
          </w:p>
          <w:p w14:paraId="257C70ED" w14:textId="77777777" w:rsidR="00E75241" w:rsidRDefault="003B30A8" w:rsidP="005025F6">
            <w:pPr>
              <w:pStyle w:val="afe"/>
              <w:numPr>
                <w:ilvl w:val="0"/>
                <w:numId w:val="106"/>
              </w:numPr>
              <w:rPr>
                <w:sz w:val="20"/>
                <w:szCs w:val="20"/>
                <w:lang w:val="en-US" w:eastAsia="ko-KR"/>
              </w:rPr>
            </w:pPr>
            <w:r>
              <w:rPr>
                <w:sz w:val="20"/>
                <w:szCs w:val="20"/>
                <w:lang w:val="en-US" w:eastAsia="ko-KR"/>
              </w:rPr>
              <w:t>HARQ feedback to msg4/msgB is dynamic transmission scheduled by NW.  NW is able to avoid the collision (if any) between dynamic PUCCH and PUSCH, as in NR R15 and R16.</w:t>
            </w:r>
          </w:p>
          <w:p w14:paraId="257C70EE" w14:textId="56A9D8E6" w:rsidR="00E75241" w:rsidRDefault="003B30A8" w:rsidP="005025F6">
            <w:pPr>
              <w:pStyle w:val="afe"/>
              <w:numPr>
                <w:ilvl w:val="0"/>
                <w:numId w:val="106"/>
              </w:numPr>
              <w:rPr>
                <w:sz w:val="20"/>
                <w:szCs w:val="20"/>
                <w:lang w:val="en-US" w:eastAsia="ko-KR"/>
              </w:rPr>
            </w:pPr>
            <w:r>
              <w:rPr>
                <w:sz w:val="20"/>
                <w:szCs w:val="20"/>
                <w:lang w:val="en-US" w:eastAsia="ko-KR"/>
              </w:rPr>
              <w:t xml:space="preserve">For non-RedCap </w:t>
            </w:r>
            <w:r w:rsidR="00B77383">
              <w:rPr>
                <w:sz w:val="20"/>
                <w:szCs w:val="20"/>
                <w:lang w:val="en-US" w:eastAsia="ko-KR"/>
              </w:rPr>
              <w:t>UEs</w:t>
            </w:r>
            <w:r>
              <w:rPr>
                <w:sz w:val="20"/>
                <w:szCs w:val="20"/>
                <w:lang w:val="en-US" w:eastAsia="ko-KR"/>
              </w:rPr>
              <w:t xml:space="preserve"> with UL peak data rate KPI (if any), NW/scheduler can consider at least the following solutions other than “contiguous FDRA for a single UE”:</w:t>
            </w:r>
          </w:p>
          <w:p w14:paraId="257C70EF" w14:textId="77777777" w:rsidR="00E75241" w:rsidRDefault="003B30A8" w:rsidP="005025F6">
            <w:pPr>
              <w:pStyle w:val="afe"/>
              <w:numPr>
                <w:ilvl w:val="1"/>
                <w:numId w:val="106"/>
              </w:numPr>
              <w:rPr>
                <w:sz w:val="20"/>
                <w:szCs w:val="20"/>
                <w:lang w:val="en-US" w:eastAsia="ko-KR"/>
              </w:rPr>
            </w:pPr>
            <w:r>
              <w:rPr>
                <w:sz w:val="20"/>
                <w:szCs w:val="20"/>
                <w:lang w:val="en-US" w:eastAsia="ko-KR"/>
              </w:rPr>
              <w:t>higher MCS</w:t>
            </w:r>
          </w:p>
          <w:p w14:paraId="257C70F0" w14:textId="77777777" w:rsidR="00E75241" w:rsidRDefault="003B30A8" w:rsidP="005025F6">
            <w:pPr>
              <w:pStyle w:val="afe"/>
              <w:numPr>
                <w:ilvl w:val="1"/>
                <w:numId w:val="106"/>
              </w:numPr>
              <w:rPr>
                <w:sz w:val="20"/>
                <w:szCs w:val="20"/>
                <w:lang w:val="en-US" w:eastAsia="ko-KR"/>
              </w:rPr>
            </w:pPr>
            <w:r>
              <w:rPr>
                <w:sz w:val="20"/>
                <w:szCs w:val="20"/>
                <w:lang w:val="en-US" w:eastAsia="ko-KR"/>
              </w:rPr>
              <w:lastRenderedPageBreak/>
              <w:t>more spatial layers</w:t>
            </w:r>
          </w:p>
          <w:p w14:paraId="257C70F1" w14:textId="77777777" w:rsidR="00E75241" w:rsidRDefault="003B30A8" w:rsidP="005025F6">
            <w:pPr>
              <w:pStyle w:val="afe"/>
              <w:numPr>
                <w:ilvl w:val="1"/>
                <w:numId w:val="106"/>
              </w:numPr>
              <w:rPr>
                <w:sz w:val="20"/>
                <w:szCs w:val="20"/>
                <w:lang w:val="en-US" w:eastAsia="ko-KR"/>
              </w:rPr>
            </w:pPr>
            <w:r>
              <w:rPr>
                <w:sz w:val="20"/>
                <w:szCs w:val="20"/>
                <w:lang w:val="en-US" w:eastAsia="ko-KR"/>
              </w:rPr>
              <w:t>CA</w:t>
            </w:r>
          </w:p>
          <w:p w14:paraId="257C70F2" w14:textId="77777777" w:rsidR="00E75241" w:rsidRDefault="003B30A8" w:rsidP="005025F6">
            <w:pPr>
              <w:pStyle w:val="afe"/>
              <w:numPr>
                <w:ilvl w:val="1"/>
                <w:numId w:val="106"/>
              </w:numPr>
              <w:rPr>
                <w:sz w:val="20"/>
                <w:szCs w:val="20"/>
                <w:lang w:val="en-US" w:eastAsia="ko-KR"/>
              </w:rPr>
            </w:pPr>
            <w:r>
              <w:rPr>
                <w:sz w:val="20"/>
                <w:szCs w:val="20"/>
                <w:lang w:val="en-US" w:eastAsia="ko-KR"/>
              </w:rPr>
              <w:t>rate matching or puncturing</w:t>
            </w:r>
          </w:p>
          <w:p w14:paraId="257C70F3" w14:textId="77777777" w:rsidR="00E75241" w:rsidRDefault="003B30A8">
            <w:pPr>
              <w:rPr>
                <w:rFonts w:eastAsiaTheme="minorEastAsia"/>
                <w:lang w:val="en-US" w:eastAsia="zh-CN"/>
              </w:rPr>
            </w:pPr>
            <w:r>
              <w:rPr>
                <w:noProof/>
                <w:lang w:val="en-US" w:eastAsia="zh-CN"/>
              </w:rPr>
              <w:drawing>
                <wp:inline distT="0" distB="0" distL="0" distR="0" wp14:anchorId="257C781C" wp14:editId="257C781D">
                  <wp:extent cx="4760595" cy="4105275"/>
                  <wp:effectExtent l="19050" t="19050" r="209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21" cstate="print"/>
                          <a:stretch>
                            <a:fillRect/>
                          </a:stretch>
                        </pic:blipFill>
                        <pic:spPr>
                          <a:xfrm>
                            <a:off x="0" y="0"/>
                            <a:ext cx="4768368" cy="4111691"/>
                          </a:xfrm>
                          <a:prstGeom prst="rect">
                            <a:avLst/>
                          </a:prstGeom>
                          <a:ln>
                            <a:solidFill>
                              <a:schemeClr val="accent1"/>
                            </a:solidFill>
                          </a:ln>
                        </pic:spPr>
                      </pic:pic>
                    </a:graphicData>
                  </a:graphic>
                </wp:inline>
              </w:drawing>
            </w:r>
          </w:p>
        </w:tc>
      </w:tr>
      <w:tr w:rsidR="00E75241" w14:paraId="257C70F8" w14:textId="77777777" w:rsidTr="00313881">
        <w:tc>
          <w:tcPr>
            <w:tcW w:w="1472" w:type="dxa"/>
          </w:tcPr>
          <w:p w14:paraId="257C70F5" w14:textId="77777777" w:rsidR="00E75241" w:rsidRDefault="003B30A8">
            <w:pPr>
              <w:rPr>
                <w:rFonts w:eastAsiaTheme="minorEastAsia"/>
                <w:lang w:val="en-US" w:eastAsia="zh-CN"/>
              </w:rPr>
            </w:pPr>
            <w:r>
              <w:rPr>
                <w:rFonts w:eastAsiaTheme="minorEastAsia"/>
                <w:lang w:val="en-US" w:eastAsia="zh-CN"/>
              </w:rPr>
              <w:lastRenderedPageBreak/>
              <w:t>Lenovo, Motorola Mobility</w:t>
            </w:r>
          </w:p>
        </w:tc>
        <w:tc>
          <w:tcPr>
            <w:tcW w:w="916" w:type="dxa"/>
            <w:gridSpan w:val="2"/>
          </w:tcPr>
          <w:p w14:paraId="257C70F6"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0F7" w14:textId="77777777" w:rsidR="00E75241" w:rsidRDefault="00E75241">
            <w:pPr>
              <w:rPr>
                <w:rFonts w:eastAsiaTheme="minorEastAsia"/>
                <w:lang w:val="en-US" w:eastAsia="zh-CN"/>
              </w:rPr>
            </w:pPr>
          </w:p>
        </w:tc>
      </w:tr>
      <w:tr w:rsidR="00E75241" w14:paraId="257C70FC" w14:textId="77777777" w:rsidTr="00313881">
        <w:tc>
          <w:tcPr>
            <w:tcW w:w="1472" w:type="dxa"/>
          </w:tcPr>
          <w:p w14:paraId="257C70F9" w14:textId="77777777" w:rsidR="00E75241" w:rsidRDefault="003B30A8">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gridSpan w:val="2"/>
          </w:tcPr>
          <w:p w14:paraId="257C70FA"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0FB" w14:textId="77777777" w:rsidR="00E75241" w:rsidRDefault="00E75241">
            <w:pPr>
              <w:rPr>
                <w:rFonts w:eastAsiaTheme="minorEastAsia"/>
                <w:lang w:val="en-US" w:eastAsia="zh-CN"/>
              </w:rPr>
            </w:pPr>
          </w:p>
        </w:tc>
      </w:tr>
      <w:tr w:rsidR="00E75241" w14:paraId="257C7100" w14:textId="77777777" w:rsidTr="00313881">
        <w:tc>
          <w:tcPr>
            <w:tcW w:w="1472" w:type="dxa"/>
          </w:tcPr>
          <w:p w14:paraId="257C70FD" w14:textId="77777777" w:rsidR="00E75241" w:rsidRDefault="003B3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16" w:type="dxa"/>
            <w:gridSpan w:val="2"/>
          </w:tcPr>
          <w:p w14:paraId="257C70FE" w14:textId="77777777" w:rsidR="00E75241" w:rsidRDefault="003B30A8">
            <w:pPr>
              <w:tabs>
                <w:tab w:val="left" w:pos="551"/>
              </w:tabs>
              <w:rPr>
                <w:rFonts w:eastAsia="Yu Mincho"/>
                <w:lang w:val="en-US" w:eastAsia="ja-JP"/>
              </w:rPr>
            </w:pPr>
            <w:r>
              <w:rPr>
                <w:rFonts w:eastAsia="宋体" w:hint="eastAsia"/>
                <w:lang w:val="en-US" w:eastAsia="zh-CN"/>
              </w:rPr>
              <w:t>Y</w:t>
            </w:r>
          </w:p>
        </w:tc>
        <w:tc>
          <w:tcPr>
            <w:tcW w:w="7776" w:type="dxa"/>
          </w:tcPr>
          <w:p w14:paraId="257C70FF"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center frequency alignment issue is discussed in </w:t>
            </w:r>
            <w:r>
              <w:rPr>
                <w:b/>
                <w:highlight w:val="yellow"/>
                <w:lang w:val="en-US"/>
              </w:rPr>
              <w:t>Question 3.1-3</w:t>
            </w:r>
            <w:r>
              <w:rPr>
                <w:rFonts w:eastAsiaTheme="minorEastAsia"/>
                <w:lang w:val="en-US" w:eastAsia="zh-CN"/>
              </w:rPr>
              <w:t>, the last FFS point can be removed</w:t>
            </w:r>
          </w:p>
        </w:tc>
      </w:tr>
      <w:tr w:rsidR="00E75241" w14:paraId="257C7104" w14:textId="77777777" w:rsidTr="00313881">
        <w:tc>
          <w:tcPr>
            <w:tcW w:w="1472" w:type="dxa"/>
          </w:tcPr>
          <w:p w14:paraId="257C7101" w14:textId="77777777" w:rsidR="00E75241" w:rsidRDefault="003B30A8">
            <w:pPr>
              <w:rPr>
                <w:rFonts w:eastAsiaTheme="minorEastAsia"/>
                <w:lang w:val="en-US" w:eastAsia="zh-CN"/>
              </w:rPr>
            </w:pPr>
            <w:r>
              <w:rPr>
                <w:rFonts w:eastAsiaTheme="minorEastAsia"/>
                <w:lang w:val="en-US" w:eastAsia="zh-CN"/>
              </w:rPr>
              <w:t>NEC</w:t>
            </w:r>
          </w:p>
        </w:tc>
        <w:tc>
          <w:tcPr>
            <w:tcW w:w="916" w:type="dxa"/>
            <w:gridSpan w:val="2"/>
          </w:tcPr>
          <w:p w14:paraId="257C7102"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103" w14:textId="77777777" w:rsidR="00E75241" w:rsidRDefault="00E75241">
            <w:pPr>
              <w:rPr>
                <w:rFonts w:eastAsiaTheme="minorEastAsia"/>
                <w:lang w:val="en-US" w:eastAsia="zh-CN"/>
              </w:rPr>
            </w:pPr>
          </w:p>
        </w:tc>
      </w:tr>
      <w:tr w:rsidR="00E75241" w14:paraId="257C7108" w14:textId="77777777" w:rsidTr="00313881">
        <w:tc>
          <w:tcPr>
            <w:tcW w:w="1472" w:type="dxa"/>
          </w:tcPr>
          <w:p w14:paraId="257C7105"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gridSpan w:val="2"/>
          </w:tcPr>
          <w:p w14:paraId="257C7106"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107" w14:textId="77777777" w:rsidR="00E75241" w:rsidRDefault="00E75241">
            <w:pPr>
              <w:rPr>
                <w:rFonts w:eastAsiaTheme="minorEastAsia"/>
                <w:lang w:val="en-US" w:eastAsia="zh-CN"/>
              </w:rPr>
            </w:pPr>
          </w:p>
        </w:tc>
      </w:tr>
      <w:tr w:rsidR="00E75241" w14:paraId="257C710C" w14:textId="77777777" w:rsidTr="00313881">
        <w:tc>
          <w:tcPr>
            <w:tcW w:w="1472" w:type="dxa"/>
          </w:tcPr>
          <w:p w14:paraId="257C7109"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gridSpan w:val="2"/>
          </w:tcPr>
          <w:p w14:paraId="257C710A" w14:textId="77777777" w:rsidR="00E75241" w:rsidRDefault="00E75241">
            <w:pPr>
              <w:tabs>
                <w:tab w:val="left" w:pos="551"/>
              </w:tabs>
              <w:rPr>
                <w:rFonts w:eastAsia="宋体"/>
                <w:lang w:val="en-US" w:eastAsia="zh-CN"/>
              </w:rPr>
            </w:pPr>
          </w:p>
        </w:tc>
        <w:tc>
          <w:tcPr>
            <w:tcW w:w="7776" w:type="dxa"/>
          </w:tcPr>
          <w:p w14:paraId="257C710B" w14:textId="77777777" w:rsidR="00E75241" w:rsidRDefault="003B30A8">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Xiaomi to remove the last FFS point. </w:t>
            </w:r>
          </w:p>
        </w:tc>
      </w:tr>
      <w:tr w:rsidR="00E75241" w14:paraId="257C7110" w14:textId="77777777" w:rsidTr="00313881">
        <w:tc>
          <w:tcPr>
            <w:tcW w:w="1472" w:type="dxa"/>
          </w:tcPr>
          <w:p w14:paraId="257C710D" w14:textId="77777777" w:rsidR="00E75241" w:rsidRDefault="003B30A8">
            <w:pPr>
              <w:rPr>
                <w:rFonts w:eastAsiaTheme="minorEastAsia"/>
                <w:lang w:val="en-US" w:eastAsia="zh-CN"/>
              </w:rPr>
            </w:pPr>
            <w:r>
              <w:rPr>
                <w:rFonts w:eastAsiaTheme="minorEastAsia" w:hint="eastAsia"/>
                <w:lang w:val="en-US" w:eastAsia="zh-CN"/>
              </w:rPr>
              <w:t>ZTE, Sanechips</w:t>
            </w:r>
          </w:p>
        </w:tc>
        <w:tc>
          <w:tcPr>
            <w:tcW w:w="916" w:type="dxa"/>
            <w:gridSpan w:val="2"/>
          </w:tcPr>
          <w:p w14:paraId="257C710E"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10F" w14:textId="77777777" w:rsidR="00E75241" w:rsidRDefault="00E75241">
            <w:pPr>
              <w:rPr>
                <w:rFonts w:eastAsiaTheme="minorEastAsia"/>
                <w:lang w:val="en-US" w:eastAsia="zh-CN"/>
              </w:rPr>
            </w:pPr>
          </w:p>
        </w:tc>
      </w:tr>
      <w:tr w:rsidR="00E75241" w14:paraId="257C7114" w14:textId="77777777" w:rsidTr="00313881">
        <w:tc>
          <w:tcPr>
            <w:tcW w:w="1472" w:type="dxa"/>
          </w:tcPr>
          <w:p w14:paraId="257C7111" w14:textId="77777777"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gridSpan w:val="2"/>
          </w:tcPr>
          <w:p w14:paraId="257C7112" w14:textId="77777777" w:rsidR="00E75241" w:rsidRDefault="003B30A8">
            <w:pPr>
              <w:tabs>
                <w:tab w:val="left" w:pos="551"/>
              </w:tabs>
              <w:rPr>
                <w:rFonts w:eastAsia="宋体"/>
                <w:lang w:val="en-US" w:eastAsia="zh-CN"/>
              </w:rPr>
            </w:pPr>
            <w:r>
              <w:rPr>
                <w:rFonts w:eastAsia="宋体" w:hint="eastAsia"/>
                <w:lang w:val="en-US" w:eastAsia="zh-CN"/>
              </w:rPr>
              <w:t>Y</w:t>
            </w:r>
          </w:p>
        </w:tc>
        <w:tc>
          <w:tcPr>
            <w:tcW w:w="7776" w:type="dxa"/>
          </w:tcPr>
          <w:p w14:paraId="257C7113" w14:textId="77777777" w:rsidR="00E75241" w:rsidRDefault="00E75241">
            <w:pPr>
              <w:rPr>
                <w:rFonts w:eastAsiaTheme="minorEastAsia"/>
                <w:lang w:val="en-US" w:eastAsia="zh-CN"/>
              </w:rPr>
            </w:pPr>
          </w:p>
        </w:tc>
      </w:tr>
      <w:tr w:rsidR="00E75241" w14:paraId="257C711C" w14:textId="77777777" w:rsidTr="00313881">
        <w:tc>
          <w:tcPr>
            <w:tcW w:w="1472" w:type="dxa"/>
          </w:tcPr>
          <w:p w14:paraId="257C7115" w14:textId="77777777" w:rsidR="00E75241" w:rsidRDefault="003B30A8">
            <w:pPr>
              <w:rPr>
                <w:lang w:val="en-US" w:eastAsia="ko-KR"/>
              </w:rPr>
            </w:pPr>
            <w:r>
              <w:rPr>
                <w:lang w:val="en-US" w:eastAsia="ko-KR"/>
              </w:rPr>
              <w:t>FL4</w:t>
            </w:r>
          </w:p>
        </w:tc>
        <w:tc>
          <w:tcPr>
            <w:tcW w:w="8692" w:type="dxa"/>
            <w:gridSpan w:val="3"/>
          </w:tcPr>
          <w:p w14:paraId="257C7116" w14:textId="77777777" w:rsidR="00E75241" w:rsidRDefault="003B30A8">
            <w:pPr>
              <w:rPr>
                <w:lang w:val="en-US" w:eastAsia="ko-KR"/>
              </w:rPr>
            </w:pPr>
            <w:r>
              <w:rPr>
                <w:lang w:val="en-US" w:eastAsia="ko-KR"/>
              </w:rPr>
              <w:t>Based on the received responses, the following updated proposal can be considered, where the last FFS has been deleted to eliminate an overlap with Proposal 3.1-3c. (If necessary, this proposal can be treated together with Proposal 3.1-3c or in a specific order.)</w:t>
            </w:r>
          </w:p>
          <w:p w14:paraId="257C7117" w14:textId="77777777" w:rsidR="00E75241" w:rsidRDefault="003B30A8">
            <w:pPr>
              <w:jc w:val="both"/>
              <w:rPr>
                <w:b/>
              </w:rPr>
            </w:pPr>
            <w:r>
              <w:rPr>
                <w:b/>
                <w:highlight w:val="yellow"/>
              </w:rPr>
              <w:t>High Priority Proposal 3.1-1a</w:t>
            </w:r>
            <w:r>
              <w:rPr>
                <w:b/>
              </w:rPr>
              <w:t>: Confirm the following modified version of the working assumption from RAN1#105-e:</w:t>
            </w:r>
          </w:p>
          <w:p w14:paraId="257C7118" w14:textId="1AAE9F97" w:rsidR="00E75241" w:rsidRDefault="003B30A8" w:rsidP="005025F6">
            <w:pPr>
              <w:pStyle w:val="afe"/>
              <w:numPr>
                <w:ilvl w:val="0"/>
                <w:numId w:val="11"/>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w:t>
            </w:r>
            <w:r>
              <w:rPr>
                <w:b/>
                <w:sz w:val="20"/>
                <w:szCs w:val="22"/>
                <w:lang w:val="en-GB"/>
              </w:rPr>
              <w:lastRenderedPageBreak/>
              <w:t xml:space="preserve">UL BWP no wider than the RedCap UE maximum bandwidth is configured/defined for RedCap </w:t>
            </w:r>
            <w:r w:rsidR="00B77383">
              <w:rPr>
                <w:b/>
                <w:sz w:val="20"/>
                <w:szCs w:val="22"/>
                <w:lang w:val="en-GB"/>
              </w:rPr>
              <w:t>UEs</w:t>
            </w:r>
            <w:r>
              <w:rPr>
                <w:b/>
                <w:sz w:val="20"/>
                <w:szCs w:val="22"/>
                <w:lang w:val="en-GB"/>
              </w:rPr>
              <w:t>.</w:t>
            </w:r>
          </w:p>
          <w:p w14:paraId="257C7119" w14:textId="77777777" w:rsidR="00E75241" w:rsidRDefault="003B30A8" w:rsidP="005025F6">
            <w:pPr>
              <w:pStyle w:val="afe"/>
              <w:numPr>
                <w:ilvl w:val="1"/>
                <w:numId w:val="11"/>
              </w:numPr>
              <w:rPr>
                <w:b/>
                <w:sz w:val="20"/>
                <w:szCs w:val="22"/>
                <w:lang w:val="en-GB"/>
              </w:rPr>
            </w:pPr>
            <w:r>
              <w:rPr>
                <w:b/>
                <w:sz w:val="20"/>
                <w:szCs w:val="22"/>
                <w:lang w:val="en-GB"/>
              </w:rPr>
              <w:t>FFS: whether/how to avoid or minimize PUSCH resource fragmentation due to PUCCH transmission for the above case</w:t>
            </w:r>
          </w:p>
          <w:p w14:paraId="257C711A" w14:textId="77777777" w:rsidR="00E75241" w:rsidRDefault="003B30A8" w:rsidP="005025F6">
            <w:pPr>
              <w:pStyle w:val="afe"/>
              <w:numPr>
                <w:ilvl w:val="1"/>
                <w:numId w:val="11"/>
              </w:numPr>
              <w:rPr>
                <w:b/>
                <w:sz w:val="20"/>
                <w:szCs w:val="22"/>
                <w:lang w:val="en-GB"/>
              </w:rPr>
            </w:pPr>
            <w:r>
              <w:rPr>
                <w:b/>
                <w:sz w:val="20"/>
                <w:szCs w:val="22"/>
                <w:lang w:val="en-GB"/>
              </w:rPr>
              <w:t>Support the case when the centre frequency is assumed to be the same for the initial DL and UL BWPs in TDD.</w:t>
            </w:r>
          </w:p>
          <w:p w14:paraId="257C711B" w14:textId="77777777" w:rsidR="00E75241" w:rsidRDefault="003B30A8" w:rsidP="005025F6">
            <w:pPr>
              <w:pStyle w:val="afe"/>
              <w:numPr>
                <w:ilvl w:val="2"/>
                <w:numId w:val="11"/>
              </w:numPr>
              <w:rPr>
                <w:b/>
                <w:strike/>
                <w:color w:val="FF0000"/>
                <w:sz w:val="18"/>
                <w:szCs w:val="20"/>
                <w:lang w:val="en-GB"/>
              </w:rPr>
            </w:pPr>
            <w:r>
              <w:rPr>
                <w:b/>
                <w:strike/>
                <w:color w:val="FF0000"/>
                <w:sz w:val="20"/>
                <w:szCs w:val="20"/>
                <w:lang w:val="en-US"/>
              </w:rPr>
              <w:t>FFS whether or not to additionally support the case when the centre frequency is different; if so, how to minimize centre frequency retuning</w:t>
            </w:r>
          </w:p>
        </w:tc>
      </w:tr>
      <w:tr w:rsidR="00E75241" w14:paraId="257C7120" w14:textId="77777777" w:rsidTr="00313881">
        <w:tc>
          <w:tcPr>
            <w:tcW w:w="1472" w:type="dxa"/>
          </w:tcPr>
          <w:p w14:paraId="257C711D" w14:textId="77777777" w:rsidR="00E75241" w:rsidRDefault="003B30A8">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16" w:type="dxa"/>
            <w:gridSpan w:val="2"/>
          </w:tcPr>
          <w:p w14:paraId="257C711E"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11F" w14:textId="77777777" w:rsidR="00E75241" w:rsidRDefault="00E75241">
            <w:pPr>
              <w:rPr>
                <w:rFonts w:eastAsiaTheme="minorEastAsia"/>
                <w:lang w:val="en-US" w:eastAsia="zh-CN"/>
              </w:rPr>
            </w:pPr>
          </w:p>
        </w:tc>
      </w:tr>
      <w:tr w:rsidR="00E75241" w14:paraId="257C7124" w14:textId="77777777" w:rsidTr="00313881">
        <w:tc>
          <w:tcPr>
            <w:tcW w:w="1472" w:type="dxa"/>
          </w:tcPr>
          <w:p w14:paraId="257C7121" w14:textId="77777777" w:rsidR="00E75241" w:rsidRDefault="003B30A8">
            <w:pPr>
              <w:rPr>
                <w:rFonts w:eastAsiaTheme="minorEastAsia"/>
                <w:lang w:val="en-US" w:eastAsia="zh-CN"/>
              </w:rPr>
            </w:pPr>
            <w:r>
              <w:rPr>
                <w:rFonts w:eastAsiaTheme="minorEastAsia"/>
                <w:lang w:val="en-US" w:eastAsia="zh-CN"/>
              </w:rPr>
              <w:t>Huawei, HiSilicon</w:t>
            </w:r>
          </w:p>
        </w:tc>
        <w:tc>
          <w:tcPr>
            <w:tcW w:w="916" w:type="dxa"/>
            <w:gridSpan w:val="2"/>
          </w:tcPr>
          <w:p w14:paraId="257C7122"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23" w14:textId="77777777" w:rsidR="00E75241" w:rsidRDefault="003B30A8">
            <w:pPr>
              <w:rPr>
                <w:rFonts w:eastAsiaTheme="minorEastAsia"/>
                <w:lang w:val="en-US" w:eastAsia="zh-CN"/>
              </w:rPr>
            </w:pPr>
            <w:r>
              <w:rPr>
                <w:rFonts w:eastAsiaTheme="minorEastAsia"/>
                <w:lang w:val="en-US" w:eastAsia="zh-CN"/>
              </w:rPr>
              <w:t>For progress.</w:t>
            </w:r>
          </w:p>
        </w:tc>
      </w:tr>
      <w:tr w:rsidR="00E75241" w14:paraId="257C7128" w14:textId="77777777" w:rsidTr="00313881">
        <w:tc>
          <w:tcPr>
            <w:tcW w:w="1472" w:type="dxa"/>
          </w:tcPr>
          <w:p w14:paraId="257C7125" w14:textId="77777777" w:rsidR="00E75241" w:rsidRDefault="003B30A8">
            <w:pPr>
              <w:rPr>
                <w:rFonts w:eastAsiaTheme="minorEastAsia"/>
                <w:lang w:val="en-US" w:eastAsia="zh-CN"/>
              </w:rPr>
            </w:pPr>
            <w:r>
              <w:rPr>
                <w:rFonts w:eastAsiaTheme="minorEastAsia"/>
                <w:lang w:val="en-US" w:eastAsia="zh-CN"/>
              </w:rPr>
              <w:t>Qualcomm</w:t>
            </w:r>
          </w:p>
        </w:tc>
        <w:tc>
          <w:tcPr>
            <w:tcW w:w="916" w:type="dxa"/>
            <w:gridSpan w:val="2"/>
          </w:tcPr>
          <w:p w14:paraId="257C712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27" w14:textId="77777777" w:rsidR="00E75241" w:rsidRDefault="003B30A8">
            <w:pPr>
              <w:rPr>
                <w:rFonts w:eastAsiaTheme="minorEastAsia"/>
                <w:lang w:val="en-US" w:eastAsia="zh-CN"/>
              </w:rPr>
            </w:pPr>
            <w:r>
              <w:rPr>
                <w:rFonts w:eastAsiaTheme="minorEastAsia"/>
                <w:lang w:val="en-US" w:eastAsia="zh-CN"/>
              </w:rPr>
              <w:t>For the sake of progress</w:t>
            </w:r>
          </w:p>
        </w:tc>
      </w:tr>
      <w:tr w:rsidR="00E75241" w14:paraId="257C712C" w14:textId="77777777" w:rsidTr="00313881">
        <w:tc>
          <w:tcPr>
            <w:tcW w:w="1472" w:type="dxa"/>
          </w:tcPr>
          <w:p w14:paraId="257C7129" w14:textId="77777777" w:rsidR="00E75241" w:rsidRDefault="003B30A8">
            <w:pPr>
              <w:rPr>
                <w:rFonts w:eastAsiaTheme="minorEastAsia"/>
                <w:lang w:val="en-US" w:eastAsia="zh-CN"/>
              </w:rPr>
            </w:pPr>
            <w:r>
              <w:rPr>
                <w:rFonts w:eastAsiaTheme="minorEastAsia"/>
                <w:lang w:val="en-US" w:eastAsia="zh-CN"/>
              </w:rPr>
              <w:t>Samsung</w:t>
            </w:r>
          </w:p>
        </w:tc>
        <w:tc>
          <w:tcPr>
            <w:tcW w:w="916" w:type="dxa"/>
            <w:gridSpan w:val="2"/>
          </w:tcPr>
          <w:p w14:paraId="257C712A"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2B" w14:textId="77777777" w:rsidR="00E75241" w:rsidRDefault="003B30A8">
            <w:pPr>
              <w:rPr>
                <w:rFonts w:eastAsiaTheme="minorEastAsia"/>
                <w:lang w:val="en-US" w:eastAsia="zh-CN"/>
              </w:rPr>
            </w:pPr>
            <w:r>
              <w:rPr>
                <w:rFonts w:eastAsiaTheme="minorEastAsia"/>
                <w:lang w:val="en-US" w:eastAsia="zh-CN"/>
              </w:rPr>
              <w:t>For the sake of progress</w:t>
            </w:r>
          </w:p>
        </w:tc>
      </w:tr>
      <w:tr w:rsidR="00E75241" w14:paraId="257C7130" w14:textId="77777777" w:rsidTr="00313881">
        <w:tc>
          <w:tcPr>
            <w:tcW w:w="1472" w:type="dxa"/>
          </w:tcPr>
          <w:p w14:paraId="257C712D" w14:textId="77777777" w:rsidR="00E75241" w:rsidRDefault="003B30A8">
            <w:pPr>
              <w:rPr>
                <w:rFonts w:eastAsiaTheme="minorEastAsia"/>
                <w:lang w:val="en-US" w:eastAsia="zh-CN"/>
              </w:rPr>
            </w:pPr>
            <w:r>
              <w:rPr>
                <w:rFonts w:eastAsiaTheme="minorEastAsia" w:hint="eastAsia"/>
                <w:lang w:val="en-US" w:eastAsia="zh-CN"/>
              </w:rPr>
              <w:t>CATT</w:t>
            </w:r>
          </w:p>
        </w:tc>
        <w:tc>
          <w:tcPr>
            <w:tcW w:w="916" w:type="dxa"/>
            <w:gridSpan w:val="2"/>
          </w:tcPr>
          <w:p w14:paraId="257C712E"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12F" w14:textId="77777777" w:rsidR="00E75241" w:rsidRDefault="003B30A8">
            <w:pPr>
              <w:rPr>
                <w:rFonts w:eastAsiaTheme="minorEastAsia"/>
                <w:lang w:val="en-US" w:eastAsia="zh-CN"/>
              </w:rPr>
            </w:pPr>
            <w:r>
              <w:rPr>
                <w:rFonts w:eastAsiaTheme="minorEastAsia" w:hint="eastAsia"/>
                <w:lang w:val="en-US" w:eastAsia="zh-CN"/>
              </w:rPr>
              <w:t>Further discuss center frequency issue in 3.1-3.</w:t>
            </w:r>
          </w:p>
        </w:tc>
      </w:tr>
      <w:tr w:rsidR="00E75241" w14:paraId="257C7134" w14:textId="77777777" w:rsidTr="00313881">
        <w:tc>
          <w:tcPr>
            <w:tcW w:w="1472" w:type="dxa"/>
          </w:tcPr>
          <w:p w14:paraId="257C7131"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gridSpan w:val="2"/>
          </w:tcPr>
          <w:p w14:paraId="257C7132"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133" w14:textId="77777777" w:rsidR="00E75241" w:rsidRDefault="00E75241">
            <w:pPr>
              <w:rPr>
                <w:rFonts w:eastAsiaTheme="minorEastAsia"/>
                <w:lang w:val="en-US" w:eastAsia="zh-CN"/>
              </w:rPr>
            </w:pPr>
          </w:p>
        </w:tc>
      </w:tr>
      <w:tr w:rsidR="00E75241" w14:paraId="257C7138" w14:textId="77777777" w:rsidTr="00313881">
        <w:tc>
          <w:tcPr>
            <w:tcW w:w="1472" w:type="dxa"/>
          </w:tcPr>
          <w:p w14:paraId="257C7135" w14:textId="77777777" w:rsidR="00E75241" w:rsidRDefault="003B30A8">
            <w:pPr>
              <w:rPr>
                <w:rFonts w:eastAsiaTheme="minorEastAsia"/>
                <w:lang w:val="en-US" w:eastAsia="zh-CN"/>
              </w:rPr>
            </w:pPr>
            <w:r>
              <w:rPr>
                <w:rFonts w:eastAsiaTheme="minorEastAsia"/>
                <w:lang w:val="en-US" w:eastAsia="zh-CN"/>
              </w:rPr>
              <w:t>CMCC</w:t>
            </w:r>
          </w:p>
        </w:tc>
        <w:tc>
          <w:tcPr>
            <w:tcW w:w="916" w:type="dxa"/>
            <w:gridSpan w:val="2"/>
          </w:tcPr>
          <w:p w14:paraId="257C7136"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137" w14:textId="77777777" w:rsidR="00E75241" w:rsidRDefault="00E75241">
            <w:pPr>
              <w:rPr>
                <w:rFonts w:eastAsiaTheme="minorEastAsia"/>
                <w:lang w:val="en-US" w:eastAsia="zh-CN"/>
              </w:rPr>
            </w:pPr>
          </w:p>
        </w:tc>
      </w:tr>
      <w:tr w:rsidR="00E75241" w14:paraId="257C713C" w14:textId="77777777" w:rsidTr="00313881">
        <w:tc>
          <w:tcPr>
            <w:tcW w:w="1472" w:type="dxa"/>
          </w:tcPr>
          <w:p w14:paraId="257C7139" w14:textId="77777777" w:rsidR="00E75241" w:rsidRDefault="003B30A8">
            <w:pPr>
              <w:rPr>
                <w:rFonts w:eastAsiaTheme="minorEastAsia"/>
                <w:lang w:val="en-US" w:eastAsia="zh-CN"/>
              </w:rPr>
            </w:pPr>
            <w:r>
              <w:rPr>
                <w:rFonts w:eastAsiaTheme="minorEastAsia"/>
                <w:lang w:val="en-US" w:eastAsia="zh-CN"/>
              </w:rPr>
              <w:t>IDCC</w:t>
            </w:r>
          </w:p>
        </w:tc>
        <w:tc>
          <w:tcPr>
            <w:tcW w:w="916" w:type="dxa"/>
            <w:gridSpan w:val="2"/>
          </w:tcPr>
          <w:p w14:paraId="257C713A"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13B" w14:textId="77777777" w:rsidR="00E75241" w:rsidRDefault="00E75241">
            <w:pPr>
              <w:rPr>
                <w:rFonts w:eastAsiaTheme="minorEastAsia"/>
                <w:lang w:val="en-US" w:eastAsia="zh-CN"/>
              </w:rPr>
            </w:pPr>
          </w:p>
        </w:tc>
      </w:tr>
      <w:tr w:rsidR="00E75241" w14:paraId="257C7140" w14:textId="77777777" w:rsidTr="00313881">
        <w:tc>
          <w:tcPr>
            <w:tcW w:w="1472" w:type="dxa"/>
          </w:tcPr>
          <w:p w14:paraId="257C713D" w14:textId="77777777" w:rsidR="00E75241" w:rsidRDefault="003B30A8">
            <w:pPr>
              <w:rPr>
                <w:rFonts w:eastAsiaTheme="minorEastAsia"/>
                <w:lang w:val="en-US" w:eastAsia="zh-CN"/>
              </w:rPr>
            </w:pPr>
            <w:r>
              <w:rPr>
                <w:rFonts w:eastAsiaTheme="minorEastAsia" w:hint="eastAsia"/>
                <w:lang w:val="en-US" w:eastAsia="zh-CN"/>
              </w:rPr>
              <w:t>ZTE, Sanechip</w:t>
            </w:r>
          </w:p>
        </w:tc>
        <w:tc>
          <w:tcPr>
            <w:tcW w:w="916" w:type="dxa"/>
            <w:gridSpan w:val="2"/>
          </w:tcPr>
          <w:p w14:paraId="257C713E" w14:textId="77777777" w:rsidR="00E75241" w:rsidRDefault="003B30A8">
            <w:pPr>
              <w:tabs>
                <w:tab w:val="left" w:pos="551"/>
              </w:tabs>
              <w:rPr>
                <w:rFonts w:eastAsia="宋体"/>
                <w:lang w:val="en-US" w:eastAsia="zh-CN"/>
              </w:rPr>
            </w:pPr>
            <w:r>
              <w:rPr>
                <w:rFonts w:eastAsia="宋体" w:hint="eastAsia"/>
                <w:lang w:val="en-US" w:eastAsia="zh-CN"/>
              </w:rPr>
              <w:t>Y</w:t>
            </w:r>
          </w:p>
        </w:tc>
        <w:tc>
          <w:tcPr>
            <w:tcW w:w="7776" w:type="dxa"/>
          </w:tcPr>
          <w:p w14:paraId="257C713F" w14:textId="77777777" w:rsidR="00E75241" w:rsidRDefault="003B30A8">
            <w:pPr>
              <w:rPr>
                <w:rFonts w:eastAsiaTheme="minorEastAsia"/>
                <w:lang w:val="en-US" w:eastAsia="zh-CN"/>
              </w:rPr>
            </w:pPr>
            <w:r>
              <w:rPr>
                <w:rFonts w:eastAsiaTheme="minorEastAsia" w:hint="eastAsia"/>
                <w:lang w:val="en-US" w:eastAsia="zh-CN"/>
              </w:rPr>
              <w:t>For the sake of progress.</w:t>
            </w:r>
          </w:p>
        </w:tc>
      </w:tr>
      <w:tr w:rsidR="00E75241" w14:paraId="257C7144" w14:textId="77777777" w:rsidTr="00313881">
        <w:tc>
          <w:tcPr>
            <w:tcW w:w="1472" w:type="dxa"/>
          </w:tcPr>
          <w:p w14:paraId="257C7141" w14:textId="77777777" w:rsidR="00E75241" w:rsidRDefault="003B30A8">
            <w:pPr>
              <w:rPr>
                <w:rFonts w:eastAsiaTheme="minorEastAsia"/>
                <w:lang w:val="en-US" w:eastAsia="zh-CN"/>
              </w:rPr>
            </w:pPr>
            <w:r>
              <w:rPr>
                <w:rFonts w:eastAsiaTheme="minorEastAsia"/>
                <w:lang w:val="en-US" w:eastAsia="zh-CN"/>
              </w:rPr>
              <w:t>MediaTek</w:t>
            </w:r>
          </w:p>
        </w:tc>
        <w:tc>
          <w:tcPr>
            <w:tcW w:w="916" w:type="dxa"/>
            <w:gridSpan w:val="2"/>
          </w:tcPr>
          <w:p w14:paraId="257C7142"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143" w14:textId="77777777" w:rsidR="00E75241" w:rsidRDefault="00E75241">
            <w:pPr>
              <w:rPr>
                <w:rFonts w:eastAsiaTheme="minorEastAsia"/>
                <w:lang w:val="en-US" w:eastAsia="zh-CN"/>
              </w:rPr>
            </w:pPr>
          </w:p>
        </w:tc>
      </w:tr>
      <w:tr w:rsidR="00E75241" w14:paraId="257C7148" w14:textId="77777777" w:rsidTr="00313881">
        <w:tc>
          <w:tcPr>
            <w:tcW w:w="1472" w:type="dxa"/>
          </w:tcPr>
          <w:p w14:paraId="257C7145" w14:textId="77777777" w:rsidR="00E75241" w:rsidRDefault="003B30A8">
            <w:pPr>
              <w:rPr>
                <w:rFonts w:eastAsiaTheme="minorEastAsia"/>
                <w:lang w:val="en-US" w:eastAsia="zh-CN"/>
              </w:rPr>
            </w:pPr>
            <w:r>
              <w:rPr>
                <w:rFonts w:eastAsiaTheme="minorEastAsia"/>
                <w:lang w:val="en-US" w:eastAsia="zh-CN"/>
              </w:rPr>
              <w:t xml:space="preserve">Nordic </w:t>
            </w:r>
          </w:p>
        </w:tc>
        <w:tc>
          <w:tcPr>
            <w:tcW w:w="916" w:type="dxa"/>
            <w:gridSpan w:val="2"/>
          </w:tcPr>
          <w:p w14:paraId="257C7146"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147" w14:textId="77777777" w:rsidR="00E75241" w:rsidRDefault="00E75241">
            <w:pPr>
              <w:rPr>
                <w:rFonts w:eastAsiaTheme="minorEastAsia"/>
                <w:lang w:val="en-US" w:eastAsia="zh-CN"/>
              </w:rPr>
            </w:pPr>
          </w:p>
        </w:tc>
      </w:tr>
      <w:tr w:rsidR="00E75241" w14:paraId="257C714C" w14:textId="77777777" w:rsidTr="00313881">
        <w:tc>
          <w:tcPr>
            <w:tcW w:w="1472" w:type="dxa"/>
          </w:tcPr>
          <w:p w14:paraId="257C7149" w14:textId="77777777" w:rsidR="00E75241" w:rsidRDefault="003B30A8">
            <w:pPr>
              <w:rPr>
                <w:rFonts w:eastAsiaTheme="minorEastAsia"/>
                <w:lang w:val="en-US" w:eastAsia="zh-CN"/>
              </w:rPr>
            </w:pPr>
            <w:r>
              <w:rPr>
                <w:rFonts w:eastAsiaTheme="minorEastAsia"/>
                <w:lang w:val="en-US" w:eastAsia="zh-CN"/>
              </w:rPr>
              <w:t>Nokia, NSB</w:t>
            </w:r>
          </w:p>
        </w:tc>
        <w:tc>
          <w:tcPr>
            <w:tcW w:w="916" w:type="dxa"/>
            <w:gridSpan w:val="2"/>
          </w:tcPr>
          <w:p w14:paraId="257C714A"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14B" w14:textId="77777777" w:rsidR="00E75241" w:rsidRDefault="003B30A8">
            <w:pPr>
              <w:rPr>
                <w:rFonts w:eastAsiaTheme="minorEastAsia"/>
                <w:lang w:val="en-US" w:eastAsia="zh-CN"/>
              </w:rPr>
            </w:pPr>
            <w:r>
              <w:rPr>
                <w:rFonts w:eastAsiaTheme="minorEastAsia"/>
                <w:lang w:val="en-US" w:eastAsia="zh-CN"/>
              </w:rPr>
              <w:t>We prefer to keep the FFS. But for the sake of progress we can accept the FL’s proposal.</w:t>
            </w:r>
          </w:p>
        </w:tc>
      </w:tr>
      <w:tr w:rsidR="00E75241" w14:paraId="257C7152" w14:textId="77777777" w:rsidTr="00313881">
        <w:tc>
          <w:tcPr>
            <w:tcW w:w="1472" w:type="dxa"/>
          </w:tcPr>
          <w:p w14:paraId="257C714D" w14:textId="77777777" w:rsidR="00E75241" w:rsidRDefault="003B30A8">
            <w:pPr>
              <w:rPr>
                <w:rFonts w:eastAsiaTheme="minorEastAsia"/>
                <w:lang w:val="en-US" w:eastAsia="zh-CN"/>
              </w:rPr>
            </w:pPr>
            <w:r>
              <w:rPr>
                <w:rFonts w:eastAsiaTheme="minorEastAsia"/>
                <w:lang w:val="en-US" w:eastAsia="zh-CN"/>
              </w:rPr>
              <w:t>FUTUREWEI4</w:t>
            </w:r>
          </w:p>
        </w:tc>
        <w:tc>
          <w:tcPr>
            <w:tcW w:w="916" w:type="dxa"/>
            <w:gridSpan w:val="2"/>
          </w:tcPr>
          <w:p w14:paraId="257C714E"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14F" w14:textId="77777777" w:rsidR="00E75241" w:rsidRDefault="003B30A8">
            <w:pPr>
              <w:rPr>
                <w:rFonts w:eastAsiaTheme="minorEastAsia"/>
                <w:lang w:val="en-US" w:eastAsia="zh-CN"/>
              </w:rPr>
            </w:pPr>
            <w:r>
              <w:rPr>
                <w:rFonts w:eastAsiaTheme="minorEastAsia"/>
                <w:lang w:val="en-US" w:eastAsia="zh-CN"/>
              </w:rPr>
              <w:t xml:space="preserve">For the sake of progress. </w:t>
            </w:r>
          </w:p>
          <w:p w14:paraId="257C7150" w14:textId="77777777" w:rsidR="00E75241" w:rsidRDefault="003B30A8">
            <w:pPr>
              <w:rPr>
                <w:rFonts w:eastAsiaTheme="minorEastAsia"/>
                <w:lang w:val="en-US" w:eastAsia="zh-CN"/>
              </w:rPr>
            </w:pPr>
            <w:r>
              <w:rPr>
                <w:rFonts w:eastAsiaTheme="minorEastAsia"/>
                <w:lang w:val="en-US" w:eastAsia="zh-CN"/>
              </w:rPr>
              <w:t xml:space="preserve">To make this the second sub-bullet similar to 3.1-3c, add </w:t>
            </w:r>
          </w:p>
          <w:p w14:paraId="257C7151" w14:textId="77777777" w:rsidR="00E75241" w:rsidRDefault="003B30A8" w:rsidP="005025F6">
            <w:pPr>
              <w:pStyle w:val="afe"/>
              <w:numPr>
                <w:ilvl w:val="1"/>
                <w:numId w:val="11"/>
              </w:numPr>
              <w:rPr>
                <w:b/>
                <w:sz w:val="20"/>
                <w:szCs w:val="22"/>
                <w:lang w:val="en-GB"/>
              </w:rPr>
            </w:pPr>
            <w:r>
              <w:rPr>
                <w:b/>
                <w:color w:val="00B0F0"/>
                <w:sz w:val="20"/>
                <w:szCs w:val="22"/>
                <w:lang w:val="en-GB"/>
              </w:rPr>
              <w:t xml:space="preserve">At least after initial access, </w:t>
            </w:r>
            <w:r>
              <w:rPr>
                <w:b/>
                <w:sz w:val="20"/>
                <w:szCs w:val="22"/>
                <w:lang w:val="en-GB"/>
              </w:rPr>
              <w:t>Support the case when the centre frequency is assumed to be the same for the initial DL and UL BWPs in TDD.</w:t>
            </w:r>
          </w:p>
        </w:tc>
      </w:tr>
      <w:tr w:rsidR="00E75241" w14:paraId="257C7156" w14:textId="77777777" w:rsidTr="00313881">
        <w:tc>
          <w:tcPr>
            <w:tcW w:w="1472" w:type="dxa"/>
          </w:tcPr>
          <w:p w14:paraId="257C7153" w14:textId="77777777" w:rsidR="00E75241" w:rsidRDefault="003B30A8">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gridSpan w:val="2"/>
          </w:tcPr>
          <w:p w14:paraId="257C7154"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155" w14:textId="77777777" w:rsidR="00E75241" w:rsidRDefault="00E75241">
            <w:pPr>
              <w:rPr>
                <w:rFonts w:eastAsiaTheme="minorEastAsia"/>
                <w:lang w:val="en-US" w:eastAsia="zh-CN"/>
              </w:rPr>
            </w:pPr>
          </w:p>
        </w:tc>
      </w:tr>
      <w:tr w:rsidR="00E75241" w14:paraId="257C715A" w14:textId="77777777" w:rsidTr="00313881">
        <w:tc>
          <w:tcPr>
            <w:tcW w:w="1472" w:type="dxa"/>
          </w:tcPr>
          <w:p w14:paraId="257C7157" w14:textId="77777777" w:rsidR="00E75241" w:rsidRDefault="003B30A8">
            <w:pPr>
              <w:rPr>
                <w:rFonts w:eastAsia="Yu Mincho"/>
                <w:lang w:val="en-US" w:eastAsia="ja-JP"/>
              </w:rPr>
            </w:pPr>
            <w:r>
              <w:rPr>
                <w:rFonts w:eastAsia="Yu Mincho"/>
                <w:lang w:val="en-US" w:eastAsia="ja-JP"/>
              </w:rPr>
              <w:t>NEC</w:t>
            </w:r>
          </w:p>
        </w:tc>
        <w:tc>
          <w:tcPr>
            <w:tcW w:w="916" w:type="dxa"/>
            <w:gridSpan w:val="2"/>
          </w:tcPr>
          <w:p w14:paraId="257C7158"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159" w14:textId="77777777" w:rsidR="00E75241" w:rsidRDefault="00E75241">
            <w:pPr>
              <w:rPr>
                <w:rFonts w:eastAsiaTheme="minorEastAsia"/>
                <w:lang w:val="en-US" w:eastAsia="zh-CN"/>
              </w:rPr>
            </w:pPr>
          </w:p>
        </w:tc>
      </w:tr>
      <w:tr w:rsidR="00E75241" w14:paraId="257C715E" w14:textId="77777777" w:rsidTr="00313881">
        <w:tc>
          <w:tcPr>
            <w:tcW w:w="1472" w:type="dxa"/>
          </w:tcPr>
          <w:p w14:paraId="257C715B" w14:textId="77777777" w:rsidR="00E75241" w:rsidRDefault="003B30A8">
            <w:pPr>
              <w:rPr>
                <w:rFonts w:eastAsiaTheme="minorEastAsia"/>
                <w:lang w:val="en-US" w:eastAsia="zh-CN"/>
              </w:rPr>
            </w:pPr>
            <w:r>
              <w:rPr>
                <w:rFonts w:eastAsiaTheme="minorEastAsia"/>
                <w:lang w:val="en-US" w:eastAsia="zh-CN"/>
              </w:rPr>
              <w:t>Ericsson</w:t>
            </w:r>
          </w:p>
        </w:tc>
        <w:tc>
          <w:tcPr>
            <w:tcW w:w="916" w:type="dxa"/>
            <w:gridSpan w:val="2"/>
          </w:tcPr>
          <w:p w14:paraId="257C715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5D" w14:textId="77777777" w:rsidR="00E75241" w:rsidRDefault="00E75241">
            <w:pPr>
              <w:rPr>
                <w:rFonts w:eastAsiaTheme="minorEastAsia"/>
                <w:lang w:val="en-US" w:eastAsia="zh-CN"/>
              </w:rPr>
            </w:pPr>
          </w:p>
        </w:tc>
      </w:tr>
      <w:tr w:rsidR="00E75241" w14:paraId="257C7163" w14:textId="77777777" w:rsidTr="00313881">
        <w:tc>
          <w:tcPr>
            <w:tcW w:w="1472" w:type="dxa"/>
          </w:tcPr>
          <w:p w14:paraId="257C715F" w14:textId="77777777" w:rsidR="00E75241" w:rsidRDefault="003B30A8">
            <w:pPr>
              <w:rPr>
                <w:rFonts w:eastAsiaTheme="minorEastAsia"/>
                <w:lang w:val="en-US" w:eastAsia="zh-CN"/>
              </w:rPr>
            </w:pPr>
            <w:r>
              <w:rPr>
                <w:rFonts w:eastAsiaTheme="minorEastAsia"/>
                <w:lang w:val="en-US" w:eastAsia="zh-CN"/>
              </w:rPr>
              <w:t>Intel</w:t>
            </w:r>
          </w:p>
        </w:tc>
        <w:tc>
          <w:tcPr>
            <w:tcW w:w="916" w:type="dxa"/>
            <w:gridSpan w:val="2"/>
          </w:tcPr>
          <w:p w14:paraId="257C7160" w14:textId="77777777" w:rsidR="00E75241" w:rsidRDefault="003B30A8">
            <w:pPr>
              <w:tabs>
                <w:tab w:val="left" w:pos="551"/>
              </w:tabs>
              <w:rPr>
                <w:rFonts w:eastAsiaTheme="minorEastAsia"/>
                <w:lang w:val="en-US" w:eastAsia="zh-CN"/>
              </w:rPr>
            </w:pPr>
            <w:r>
              <w:rPr>
                <w:rFonts w:eastAsiaTheme="minorEastAsia"/>
                <w:lang w:val="en-US" w:eastAsia="zh-CN"/>
              </w:rPr>
              <w:t>Y, but</w:t>
            </w:r>
          </w:p>
        </w:tc>
        <w:tc>
          <w:tcPr>
            <w:tcW w:w="7776" w:type="dxa"/>
          </w:tcPr>
          <w:p w14:paraId="257C7161" w14:textId="365A98BD" w:rsidR="00E75241" w:rsidRDefault="003B30A8">
            <w:pPr>
              <w:rPr>
                <w:rFonts w:eastAsiaTheme="minorEastAsia"/>
                <w:lang w:val="en-US" w:eastAsia="zh-CN"/>
              </w:rPr>
            </w:pPr>
            <w:r>
              <w:rPr>
                <w:rFonts w:eastAsiaTheme="minorEastAsia"/>
                <w:lang w:val="en-US" w:eastAsia="zh-CN"/>
              </w:rPr>
              <w:t>To avoid misunderstandings down the road, we’d like to clarify the following:</w:t>
            </w:r>
            <w:r>
              <w:rPr>
                <w:rFonts w:eastAsiaTheme="minorEastAsia"/>
                <w:lang w:val="en-US" w:eastAsia="zh-CN"/>
              </w:rPr>
              <w:br/>
              <w:t xml:space="preserve">The deletion of the FFS sub-bullet does </w:t>
            </w:r>
            <w:r>
              <w:rPr>
                <w:rFonts w:eastAsiaTheme="minorEastAsia"/>
                <w:b/>
                <w:bCs/>
                <w:lang w:val="en-US" w:eastAsia="zh-CN"/>
              </w:rPr>
              <w:t>NOT</w:t>
            </w:r>
            <w:r>
              <w:rPr>
                <w:rFonts w:eastAsiaTheme="minorEastAsia"/>
                <w:lang w:val="en-US" w:eastAsia="zh-CN"/>
              </w:rPr>
              <w:t xml:space="preserve"> mean that separate initial DL BWP always needs to be configured to align with UL BWP #0. The bullet above it implies that we support configuration of separate UL BWP #0 for RedCap </w:t>
            </w:r>
            <w:r w:rsidR="00B77383">
              <w:rPr>
                <w:rFonts w:eastAsiaTheme="minorEastAsia"/>
                <w:lang w:val="en-US" w:eastAsia="zh-CN"/>
              </w:rPr>
              <w:t>UEs</w:t>
            </w:r>
            <w:r>
              <w:rPr>
                <w:rFonts w:eastAsiaTheme="minorEastAsia"/>
                <w:lang w:val="en-US" w:eastAsia="zh-CN"/>
              </w:rPr>
              <w:t xml:space="preserve"> </w:t>
            </w:r>
            <w:r>
              <w:rPr>
                <w:rFonts w:eastAsiaTheme="minorEastAsia"/>
                <w:b/>
                <w:bCs/>
                <w:u w:val="single"/>
                <w:lang w:val="en-US" w:eastAsia="zh-CN"/>
              </w:rPr>
              <w:t>IF</w:t>
            </w:r>
            <w:r>
              <w:rPr>
                <w:rFonts w:eastAsiaTheme="minorEastAsia"/>
                <w:lang w:val="en-US" w:eastAsia="zh-CN"/>
              </w:rPr>
              <w:t xml:space="preserve"> the initial DL BWP has center freq aligned with the resulting separate UL BWP #0.</w:t>
            </w:r>
          </w:p>
          <w:p w14:paraId="257C7162" w14:textId="77777777" w:rsidR="00E75241" w:rsidRDefault="003B30A8">
            <w:pPr>
              <w:rPr>
                <w:rFonts w:eastAsiaTheme="minorEastAsia"/>
                <w:lang w:val="en-US" w:eastAsia="zh-CN"/>
              </w:rPr>
            </w:pPr>
            <w:r>
              <w:rPr>
                <w:rFonts w:eastAsiaTheme="minorEastAsia"/>
                <w:lang w:val="en-US" w:eastAsia="zh-CN"/>
              </w:rPr>
              <w:t>Hope this is the common understanding here.</w:t>
            </w:r>
          </w:p>
        </w:tc>
      </w:tr>
      <w:tr w:rsidR="00E75241" w14:paraId="257C7167" w14:textId="77777777" w:rsidTr="00313881">
        <w:tc>
          <w:tcPr>
            <w:tcW w:w="1472" w:type="dxa"/>
          </w:tcPr>
          <w:p w14:paraId="257C7164" w14:textId="77777777"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gridSpan w:val="2"/>
          </w:tcPr>
          <w:p w14:paraId="257C7165" w14:textId="77777777" w:rsidR="00E75241" w:rsidRDefault="003B30A8">
            <w:pPr>
              <w:tabs>
                <w:tab w:val="left" w:pos="551"/>
              </w:tabs>
              <w:rPr>
                <w:rFonts w:eastAsiaTheme="minorEastAsia"/>
                <w:lang w:val="en-US" w:eastAsia="zh-CN"/>
              </w:rPr>
            </w:pPr>
            <w:r>
              <w:rPr>
                <w:rFonts w:eastAsia="宋体" w:hint="eastAsia"/>
                <w:lang w:val="en-US" w:eastAsia="zh-CN"/>
              </w:rPr>
              <w:t>Y</w:t>
            </w:r>
          </w:p>
        </w:tc>
        <w:tc>
          <w:tcPr>
            <w:tcW w:w="7776" w:type="dxa"/>
          </w:tcPr>
          <w:p w14:paraId="257C7166" w14:textId="77777777" w:rsidR="00E75241" w:rsidRDefault="00E75241">
            <w:pPr>
              <w:rPr>
                <w:rFonts w:eastAsiaTheme="minorEastAsia"/>
                <w:lang w:val="en-US" w:eastAsia="zh-CN"/>
              </w:rPr>
            </w:pPr>
          </w:p>
        </w:tc>
      </w:tr>
      <w:tr w:rsidR="00E75241" w14:paraId="257C716B" w14:textId="77777777" w:rsidTr="00313881">
        <w:tc>
          <w:tcPr>
            <w:tcW w:w="1472" w:type="dxa"/>
          </w:tcPr>
          <w:p w14:paraId="257C7168" w14:textId="77777777" w:rsidR="00E75241" w:rsidRDefault="003B30A8">
            <w:pPr>
              <w:rPr>
                <w:rFonts w:eastAsiaTheme="minorEastAsia"/>
                <w:lang w:val="en-US" w:eastAsia="zh-CN"/>
              </w:rPr>
            </w:pPr>
            <w:r>
              <w:rPr>
                <w:rFonts w:eastAsiaTheme="minorEastAsia"/>
                <w:lang w:val="en-US" w:eastAsia="zh-CN"/>
              </w:rPr>
              <w:t>Lenovo, Motorola Mobility</w:t>
            </w:r>
          </w:p>
        </w:tc>
        <w:tc>
          <w:tcPr>
            <w:tcW w:w="916" w:type="dxa"/>
            <w:gridSpan w:val="2"/>
          </w:tcPr>
          <w:p w14:paraId="257C7169"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16A" w14:textId="77777777" w:rsidR="00E75241" w:rsidRDefault="003B30A8">
            <w:pPr>
              <w:rPr>
                <w:rFonts w:eastAsiaTheme="minorEastAsia"/>
                <w:lang w:val="en-US" w:eastAsia="zh-CN"/>
              </w:rPr>
            </w:pPr>
            <w:r>
              <w:rPr>
                <w:rFonts w:eastAsiaTheme="minorEastAsia"/>
                <w:lang w:val="en-US" w:eastAsia="zh-CN"/>
              </w:rPr>
              <w:t>Same view with Intel.</w:t>
            </w:r>
          </w:p>
        </w:tc>
      </w:tr>
      <w:tr w:rsidR="00E75241" w14:paraId="257C716F" w14:textId="77777777" w:rsidTr="00313881">
        <w:tc>
          <w:tcPr>
            <w:tcW w:w="1472" w:type="dxa"/>
          </w:tcPr>
          <w:p w14:paraId="257C716C" w14:textId="77777777" w:rsidR="00E75241" w:rsidRDefault="003B30A8">
            <w:pPr>
              <w:rPr>
                <w:rFonts w:eastAsiaTheme="minorEastAsia"/>
                <w:lang w:val="en-US" w:eastAsia="zh-CN"/>
              </w:rPr>
            </w:pPr>
            <w:r>
              <w:rPr>
                <w:rFonts w:eastAsia="Malgun Gothic" w:hint="eastAsia"/>
                <w:lang w:val="en-US" w:eastAsia="ko-KR"/>
              </w:rPr>
              <w:lastRenderedPageBreak/>
              <w:t>LG</w:t>
            </w:r>
          </w:p>
        </w:tc>
        <w:tc>
          <w:tcPr>
            <w:tcW w:w="916" w:type="dxa"/>
            <w:gridSpan w:val="2"/>
          </w:tcPr>
          <w:p w14:paraId="257C716D" w14:textId="77777777" w:rsidR="00E75241" w:rsidRDefault="003B30A8">
            <w:pPr>
              <w:tabs>
                <w:tab w:val="left" w:pos="551"/>
              </w:tabs>
              <w:rPr>
                <w:rFonts w:eastAsia="宋体"/>
                <w:lang w:val="en-US" w:eastAsia="zh-CN"/>
              </w:rPr>
            </w:pPr>
            <w:r>
              <w:rPr>
                <w:rFonts w:eastAsia="Malgun Gothic" w:hint="eastAsia"/>
                <w:lang w:val="en-US" w:eastAsia="ko-KR"/>
              </w:rPr>
              <w:t>Y</w:t>
            </w:r>
          </w:p>
        </w:tc>
        <w:tc>
          <w:tcPr>
            <w:tcW w:w="7776" w:type="dxa"/>
          </w:tcPr>
          <w:p w14:paraId="257C716E" w14:textId="77777777" w:rsidR="00E75241" w:rsidRDefault="003B30A8">
            <w:pPr>
              <w:rPr>
                <w:rFonts w:eastAsiaTheme="minorEastAsia"/>
                <w:lang w:val="en-US" w:eastAsia="zh-CN"/>
              </w:rPr>
            </w:pPr>
            <w:r>
              <w:rPr>
                <w:rFonts w:eastAsia="Malgun Gothic"/>
                <w:lang w:val="en-US" w:eastAsia="ko-KR"/>
              </w:rPr>
              <w:t>For the clarification question from Intel, we would like to point out that what the main bullet says doesn’t have be conditioned on whether the center frequency aligned or not.</w:t>
            </w:r>
          </w:p>
        </w:tc>
      </w:tr>
      <w:tr w:rsidR="00E75241" w14:paraId="257C7178" w14:textId="77777777" w:rsidTr="00313881">
        <w:tc>
          <w:tcPr>
            <w:tcW w:w="1472" w:type="dxa"/>
          </w:tcPr>
          <w:p w14:paraId="257C7170" w14:textId="77777777" w:rsidR="00E75241" w:rsidRDefault="003B30A8">
            <w:pPr>
              <w:rPr>
                <w:lang w:val="en-US" w:eastAsia="ko-KR"/>
              </w:rPr>
            </w:pPr>
            <w:r>
              <w:rPr>
                <w:lang w:val="en-US" w:eastAsia="ko-KR"/>
              </w:rPr>
              <w:t>FL5</w:t>
            </w:r>
          </w:p>
        </w:tc>
        <w:tc>
          <w:tcPr>
            <w:tcW w:w="8692" w:type="dxa"/>
            <w:gridSpan w:val="3"/>
          </w:tcPr>
          <w:p w14:paraId="257C7171" w14:textId="77777777" w:rsidR="00E75241" w:rsidRDefault="003B30A8">
            <w:pPr>
              <w:rPr>
                <w:lang w:val="en-US" w:eastAsia="ko-KR"/>
              </w:rPr>
            </w:pPr>
            <w:r>
              <w:rPr>
                <w:lang w:val="en-US" w:eastAsia="ko-KR"/>
              </w:rPr>
              <w:t>Based on the received responses, the following updated proposal can be considered, where the one FFS was deleted to eliminate an overlap with Proposal 3.1-3c, and a new FFS was added in order to address the above comment from Intel. (If necessary, this proposal can be treated together with Proposal 3.1-3c or in a specific order.)</w:t>
            </w:r>
          </w:p>
          <w:p w14:paraId="257C7172" w14:textId="77777777" w:rsidR="00E75241" w:rsidRDefault="003B30A8">
            <w:pPr>
              <w:jc w:val="both"/>
              <w:rPr>
                <w:b/>
              </w:rPr>
            </w:pPr>
            <w:r>
              <w:rPr>
                <w:b/>
                <w:highlight w:val="yellow"/>
              </w:rPr>
              <w:t>High Priority Proposal 3.1-1b</w:t>
            </w:r>
            <w:r>
              <w:rPr>
                <w:b/>
              </w:rPr>
              <w:t>: Confirm the following modified version of the working assumption from RAN1#105-e:</w:t>
            </w:r>
          </w:p>
          <w:p w14:paraId="257C7173" w14:textId="30F0F489" w:rsidR="00E75241" w:rsidRDefault="003B30A8" w:rsidP="005025F6">
            <w:pPr>
              <w:pStyle w:val="afe"/>
              <w:numPr>
                <w:ilvl w:val="0"/>
                <w:numId w:val="11"/>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7174" w14:textId="77777777" w:rsidR="00E75241" w:rsidRDefault="003B30A8" w:rsidP="005025F6">
            <w:pPr>
              <w:pStyle w:val="afe"/>
              <w:numPr>
                <w:ilvl w:val="1"/>
                <w:numId w:val="11"/>
              </w:numPr>
              <w:rPr>
                <w:b/>
                <w:sz w:val="20"/>
                <w:szCs w:val="22"/>
                <w:lang w:val="en-GB"/>
              </w:rPr>
            </w:pPr>
            <w:r>
              <w:rPr>
                <w:b/>
                <w:sz w:val="20"/>
                <w:szCs w:val="22"/>
                <w:lang w:val="en-GB"/>
              </w:rPr>
              <w:t>FFS: whether/how to avoid or minimize PUSCH resource fragmentation due to PUCCH transmission for the above case</w:t>
            </w:r>
          </w:p>
          <w:p w14:paraId="257C7175" w14:textId="77777777" w:rsidR="00E75241" w:rsidRDefault="003B30A8" w:rsidP="005025F6">
            <w:pPr>
              <w:pStyle w:val="afe"/>
              <w:numPr>
                <w:ilvl w:val="1"/>
                <w:numId w:val="11"/>
              </w:numPr>
              <w:rPr>
                <w:b/>
                <w:sz w:val="20"/>
                <w:szCs w:val="22"/>
                <w:lang w:val="en-GB"/>
              </w:rPr>
            </w:pPr>
            <w:r>
              <w:rPr>
                <w:b/>
                <w:sz w:val="20"/>
                <w:szCs w:val="22"/>
                <w:lang w:val="en-GB"/>
              </w:rPr>
              <w:t xml:space="preserve">Support the case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in TDD.</w:t>
            </w:r>
          </w:p>
          <w:p w14:paraId="257C7176" w14:textId="77777777" w:rsidR="00E75241" w:rsidRDefault="003B30A8" w:rsidP="005025F6">
            <w:pPr>
              <w:pStyle w:val="afe"/>
              <w:numPr>
                <w:ilvl w:val="2"/>
                <w:numId w:val="11"/>
              </w:numPr>
              <w:rPr>
                <w:b/>
                <w:strike/>
                <w:color w:val="FF0000"/>
                <w:sz w:val="18"/>
                <w:szCs w:val="20"/>
                <w:lang w:val="en-GB"/>
              </w:rPr>
            </w:pPr>
            <w:r>
              <w:rPr>
                <w:b/>
                <w:strike/>
                <w:color w:val="FF0000"/>
                <w:sz w:val="20"/>
                <w:szCs w:val="20"/>
                <w:lang w:val="en-US"/>
              </w:rPr>
              <w:t>FFS whether or not to additionally support the case when the centre frequency is different; if so, how to minimize centre frequency retuning</w:t>
            </w:r>
          </w:p>
          <w:p w14:paraId="257C7177" w14:textId="77777777" w:rsidR="00E75241" w:rsidRDefault="003B30A8" w:rsidP="005025F6">
            <w:pPr>
              <w:pStyle w:val="afe"/>
              <w:numPr>
                <w:ilvl w:val="2"/>
                <w:numId w:val="11"/>
              </w:numPr>
              <w:rPr>
                <w:b/>
                <w:color w:val="FF0000"/>
                <w:sz w:val="20"/>
                <w:szCs w:val="22"/>
                <w:lang w:val="en-GB"/>
              </w:rPr>
            </w:pPr>
            <w:r>
              <w:rPr>
                <w:b/>
                <w:color w:val="FF0000"/>
                <w:sz w:val="20"/>
                <w:szCs w:val="22"/>
                <w:lang w:val="en-GB"/>
              </w:rPr>
              <w:t>FFS whether this initial DL BWP needs to be a separate initial DL BWP for RedCap or can be an initial DL BWP shared with non-RedCap</w:t>
            </w:r>
          </w:p>
        </w:tc>
      </w:tr>
      <w:tr w:rsidR="00E75241" w14:paraId="257C717C" w14:textId="77777777" w:rsidTr="00313881">
        <w:tc>
          <w:tcPr>
            <w:tcW w:w="1472" w:type="dxa"/>
          </w:tcPr>
          <w:p w14:paraId="257C7179" w14:textId="77777777" w:rsidR="00E75241" w:rsidRDefault="003B30A8">
            <w:pPr>
              <w:rPr>
                <w:rFonts w:eastAsiaTheme="minorEastAsia"/>
                <w:lang w:val="en-US" w:eastAsia="zh-CN"/>
              </w:rPr>
            </w:pPr>
            <w:r>
              <w:rPr>
                <w:rFonts w:eastAsiaTheme="minorEastAsia"/>
                <w:lang w:val="en-US" w:eastAsia="zh-CN"/>
              </w:rPr>
              <w:t>Huawei, HiSilicon</w:t>
            </w:r>
          </w:p>
        </w:tc>
        <w:tc>
          <w:tcPr>
            <w:tcW w:w="916" w:type="dxa"/>
            <w:gridSpan w:val="2"/>
          </w:tcPr>
          <w:p w14:paraId="257C717A"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7B" w14:textId="77777777" w:rsidR="00E75241" w:rsidRDefault="00E75241">
            <w:pPr>
              <w:rPr>
                <w:rFonts w:eastAsiaTheme="minorEastAsia"/>
                <w:lang w:val="en-US" w:eastAsia="zh-CN"/>
              </w:rPr>
            </w:pPr>
          </w:p>
        </w:tc>
      </w:tr>
      <w:tr w:rsidR="00E75241" w14:paraId="257C7182" w14:textId="77777777" w:rsidTr="00313881">
        <w:tc>
          <w:tcPr>
            <w:tcW w:w="1472" w:type="dxa"/>
          </w:tcPr>
          <w:p w14:paraId="257C717D" w14:textId="77777777" w:rsidR="00E75241" w:rsidRDefault="003B30A8">
            <w:pPr>
              <w:rPr>
                <w:rFonts w:eastAsiaTheme="minorEastAsia"/>
                <w:lang w:val="en-US" w:eastAsia="zh-CN"/>
              </w:rPr>
            </w:pPr>
            <w:r>
              <w:rPr>
                <w:rFonts w:eastAsiaTheme="minorEastAsia"/>
                <w:lang w:val="en-US" w:eastAsia="zh-CN"/>
              </w:rPr>
              <w:t>Nordic</w:t>
            </w:r>
          </w:p>
        </w:tc>
        <w:tc>
          <w:tcPr>
            <w:tcW w:w="916" w:type="dxa"/>
            <w:gridSpan w:val="2"/>
          </w:tcPr>
          <w:p w14:paraId="257C717E"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776" w:type="dxa"/>
          </w:tcPr>
          <w:p w14:paraId="257C717F" w14:textId="77777777" w:rsidR="00E75241" w:rsidRDefault="003B30A8">
            <w:pPr>
              <w:rPr>
                <w:rFonts w:eastAsiaTheme="minorEastAsia"/>
                <w:lang w:val="en-US" w:eastAsia="zh-CN"/>
              </w:rPr>
            </w:pPr>
            <w:r>
              <w:rPr>
                <w:rFonts w:eastAsiaTheme="minorEastAsia"/>
                <w:lang w:val="en-US" w:eastAsia="zh-CN"/>
              </w:rPr>
              <w:t xml:space="preserve">We do not understand the new FFS from feature lead </w:t>
            </w:r>
          </w:p>
          <w:p w14:paraId="257C7180" w14:textId="77777777" w:rsidR="00E75241" w:rsidRDefault="003B30A8">
            <w:pPr>
              <w:rPr>
                <w:rFonts w:eastAsiaTheme="minorEastAsia"/>
                <w:lang w:val="en-US" w:eastAsia="zh-CN"/>
              </w:rPr>
            </w:pPr>
            <w:r>
              <w:rPr>
                <w:rFonts w:eastAsiaTheme="minorEastAsia"/>
                <w:lang w:val="en-US" w:eastAsia="zh-CN"/>
              </w:rPr>
              <w:t xml:space="preserve">In TDD, initial DL BWP and UL BWP of the same index form a pair which has to have same center frequency. UL and DL BWPs are switched at the same time.  I hope nobody wants to revert this very basic principle of NR. </w:t>
            </w:r>
          </w:p>
          <w:p w14:paraId="257C7181" w14:textId="77777777" w:rsidR="00E75241" w:rsidRDefault="003B30A8">
            <w:pPr>
              <w:rPr>
                <w:rFonts w:eastAsiaTheme="minorEastAsia"/>
                <w:lang w:val="en-US" w:eastAsia="zh-CN"/>
              </w:rPr>
            </w:pPr>
            <w:r>
              <w:rPr>
                <w:rFonts w:eastAsiaTheme="minorEastAsia"/>
                <w:lang w:val="en-US" w:eastAsia="zh-CN"/>
              </w:rPr>
              <w:t xml:space="preserve">Therefore, in context of NR, the sub-bullet does not need any clarification. </w:t>
            </w:r>
          </w:p>
        </w:tc>
      </w:tr>
      <w:tr w:rsidR="00E75241" w14:paraId="257C7186" w14:textId="77777777" w:rsidTr="00313881">
        <w:tc>
          <w:tcPr>
            <w:tcW w:w="1472" w:type="dxa"/>
          </w:tcPr>
          <w:p w14:paraId="257C7183" w14:textId="77777777" w:rsidR="00E75241" w:rsidRDefault="003B30A8">
            <w:pPr>
              <w:rPr>
                <w:rFonts w:eastAsiaTheme="minorEastAsia"/>
                <w:lang w:val="en-US" w:eastAsia="zh-CN"/>
              </w:rPr>
            </w:pPr>
            <w:r>
              <w:rPr>
                <w:rFonts w:eastAsiaTheme="minorEastAsia"/>
                <w:lang w:val="en-US" w:eastAsia="zh-CN"/>
              </w:rPr>
              <w:t>Vivo</w:t>
            </w:r>
          </w:p>
        </w:tc>
        <w:tc>
          <w:tcPr>
            <w:tcW w:w="916" w:type="dxa"/>
            <w:gridSpan w:val="2"/>
          </w:tcPr>
          <w:p w14:paraId="257C7184" w14:textId="77777777" w:rsidR="00E75241" w:rsidRDefault="00E75241">
            <w:pPr>
              <w:tabs>
                <w:tab w:val="left" w:pos="551"/>
              </w:tabs>
              <w:rPr>
                <w:rFonts w:eastAsiaTheme="minorEastAsia"/>
                <w:lang w:val="en-US" w:eastAsia="zh-CN"/>
              </w:rPr>
            </w:pPr>
          </w:p>
        </w:tc>
        <w:tc>
          <w:tcPr>
            <w:tcW w:w="7776" w:type="dxa"/>
          </w:tcPr>
          <w:p w14:paraId="257C7185" w14:textId="77777777" w:rsidR="00E75241" w:rsidRDefault="003B30A8">
            <w:pPr>
              <w:rPr>
                <w:rFonts w:eastAsiaTheme="minorEastAsia"/>
                <w:lang w:val="en-US" w:eastAsia="zh-CN"/>
              </w:rPr>
            </w:pPr>
            <w:r>
              <w:rPr>
                <w:rFonts w:eastAsiaTheme="minorEastAsia"/>
                <w:lang w:val="en-US" w:eastAsia="zh-CN"/>
              </w:rPr>
              <w:t xml:space="preserve">We also think the newly added sub-bullet is unclear. </w:t>
            </w:r>
          </w:p>
        </w:tc>
      </w:tr>
      <w:tr w:rsidR="00E75241" w14:paraId="257C718A" w14:textId="77777777" w:rsidTr="00313881">
        <w:tc>
          <w:tcPr>
            <w:tcW w:w="1472" w:type="dxa"/>
          </w:tcPr>
          <w:p w14:paraId="257C7187" w14:textId="77777777" w:rsidR="00E75241" w:rsidRDefault="003B30A8">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916" w:type="dxa"/>
            <w:gridSpan w:val="2"/>
          </w:tcPr>
          <w:p w14:paraId="257C7188" w14:textId="77777777" w:rsidR="00E75241" w:rsidRDefault="00E75241">
            <w:pPr>
              <w:tabs>
                <w:tab w:val="left" w:pos="551"/>
              </w:tabs>
              <w:rPr>
                <w:rFonts w:eastAsiaTheme="minorEastAsia"/>
                <w:lang w:val="en-US" w:eastAsia="zh-CN"/>
              </w:rPr>
            </w:pPr>
          </w:p>
        </w:tc>
        <w:tc>
          <w:tcPr>
            <w:tcW w:w="7776" w:type="dxa"/>
          </w:tcPr>
          <w:p w14:paraId="257C7189" w14:textId="77777777" w:rsidR="00E75241" w:rsidRDefault="003B30A8">
            <w:pPr>
              <w:rPr>
                <w:rFonts w:eastAsiaTheme="minorEastAsia"/>
                <w:lang w:val="en-US" w:eastAsia="zh-CN"/>
              </w:rPr>
            </w:pPr>
            <w:r>
              <w:rPr>
                <w:rFonts w:eastAsia="Yu Mincho"/>
                <w:lang w:val="en-US" w:eastAsia="ja-JP"/>
              </w:rPr>
              <w:t>Now we are not sure whether the sub-bullet “Support the case when…” is a condition of the main bullet or just a case allowed under the main bullet. If it is a condition, we propose to clarify like: “Separate initial UL BWP is configured/defined when…”</w:t>
            </w:r>
          </w:p>
        </w:tc>
      </w:tr>
      <w:tr w:rsidR="00E75241" w14:paraId="257C718E" w14:textId="77777777" w:rsidTr="00313881">
        <w:tc>
          <w:tcPr>
            <w:tcW w:w="1472" w:type="dxa"/>
          </w:tcPr>
          <w:p w14:paraId="257C718B" w14:textId="77777777" w:rsidR="00E75241" w:rsidRDefault="003B30A8">
            <w:pPr>
              <w:rPr>
                <w:rFonts w:eastAsiaTheme="minorEastAsia"/>
                <w:lang w:val="en-US" w:eastAsia="zh-CN"/>
              </w:rPr>
            </w:pPr>
            <w:r>
              <w:rPr>
                <w:rFonts w:eastAsiaTheme="minorEastAsia" w:hint="eastAsia"/>
                <w:lang w:val="en-US" w:eastAsia="zh-CN"/>
              </w:rPr>
              <w:t>CATT</w:t>
            </w:r>
          </w:p>
        </w:tc>
        <w:tc>
          <w:tcPr>
            <w:tcW w:w="916" w:type="dxa"/>
            <w:gridSpan w:val="2"/>
          </w:tcPr>
          <w:p w14:paraId="257C718C"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18D" w14:textId="77777777" w:rsidR="00E75241" w:rsidRDefault="003B30A8">
            <w:pPr>
              <w:rPr>
                <w:rFonts w:eastAsiaTheme="minorEastAsia"/>
                <w:lang w:val="en-US" w:eastAsia="zh-CN"/>
              </w:rPr>
            </w:pPr>
            <w:r>
              <w:rPr>
                <w:rFonts w:eastAsiaTheme="minorEastAsia" w:hint="eastAsia"/>
                <w:lang w:val="en-US" w:eastAsia="zh-CN"/>
              </w:rPr>
              <w:t>Also fine to delete the latest FFS</w:t>
            </w:r>
          </w:p>
        </w:tc>
      </w:tr>
      <w:tr w:rsidR="00E75241" w14:paraId="257C7192" w14:textId="77777777" w:rsidTr="00313881">
        <w:tc>
          <w:tcPr>
            <w:tcW w:w="1472" w:type="dxa"/>
          </w:tcPr>
          <w:p w14:paraId="257C718F" w14:textId="77777777" w:rsidR="00E75241" w:rsidRDefault="003B30A8">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gridSpan w:val="2"/>
          </w:tcPr>
          <w:p w14:paraId="257C7190"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191" w14:textId="77777777" w:rsidR="00E75241" w:rsidRDefault="00E75241">
            <w:pPr>
              <w:rPr>
                <w:rFonts w:eastAsiaTheme="minorEastAsia"/>
                <w:lang w:val="en-US" w:eastAsia="zh-CN"/>
              </w:rPr>
            </w:pPr>
          </w:p>
        </w:tc>
      </w:tr>
      <w:tr w:rsidR="00E75241" w14:paraId="257C7196" w14:textId="77777777" w:rsidTr="00313881">
        <w:tc>
          <w:tcPr>
            <w:tcW w:w="1472" w:type="dxa"/>
          </w:tcPr>
          <w:p w14:paraId="257C7193" w14:textId="77777777" w:rsidR="00E75241" w:rsidRDefault="003B30A8">
            <w:pPr>
              <w:rPr>
                <w:rFonts w:eastAsia="Yu Mincho"/>
                <w:lang w:val="en-US" w:eastAsia="ja-JP"/>
              </w:rPr>
            </w:pPr>
            <w:r>
              <w:rPr>
                <w:rFonts w:eastAsia="Yu Mincho"/>
                <w:lang w:val="en-US" w:eastAsia="ja-JP"/>
              </w:rPr>
              <w:t>Lenovo, Motorola Mobility</w:t>
            </w:r>
          </w:p>
        </w:tc>
        <w:tc>
          <w:tcPr>
            <w:tcW w:w="916" w:type="dxa"/>
            <w:gridSpan w:val="2"/>
          </w:tcPr>
          <w:p w14:paraId="257C7194"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195" w14:textId="77777777" w:rsidR="00E75241" w:rsidRDefault="00E75241">
            <w:pPr>
              <w:rPr>
                <w:rFonts w:eastAsiaTheme="minorEastAsia"/>
                <w:lang w:val="en-US" w:eastAsia="zh-CN"/>
              </w:rPr>
            </w:pPr>
          </w:p>
        </w:tc>
      </w:tr>
      <w:tr w:rsidR="00E75241" w14:paraId="257C71A3" w14:textId="77777777" w:rsidTr="00313881">
        <w:tc>
          <w:tcPr>
            <w:tcW w:w="1472" w:type="dxa"/>
          </w:tcPr>
          <w:p w14:paraId="257C7197" w14:textId="77777777" w:rsidR="00E75241" w:rsidRDefault="003B30A8">
            <w:pPr>
              <w:rPr>
                <w:rFonts w:eastAsia="Yu Mincho"/>
                <w:lang w:val="en-US" w:eastAsia="ja-JP"/>
              </w:rPr>
            </w:pPr>
            <w:r>
              <w:rPr>
                <w:rFonts w:eastAsia="Yu Mincho"/>
                <w:lang w:val="en-US" w:eastAsia="ja-JP"/>
              </w:rPr>
              <w:t>Intel</w:t>
            </w:r>
          </w:p>
        </w:tc>
        <w:tc>
          <w:tcPr>
            <w:tcW w:w="916" w:type="dxa"/>
            <w:gridSpan w:val="2"/>
          </w:tcPr>
          <w:p w14:paraId="257C7198" w14:textId="77777777" w:rsidR="00E75241" w:rsidRDefault="00E75241">
            <w:pPr>
              <w:tabs>
                <w:tab w:val="left" w:pos="551"/>
              </w:tabs>
              <w:rPr>
                <w:rFonts w:eastAsia="Yu Mincho"/>
                <w:lang w:val="en-US" w:eastAsia="ja-JP"/>
              </w:rPr>
            </w:pPr>
          </w:p>
        </w:tc>
        <w:tc>
          <w:tcPr>
            <w:tcW w:w="7776" w:type="dxa"/>
          </w:tcPr>
          <w:p w14:paraId="257C7199" w14:textId="77777777" w:rsidR="00E75241" w:rsidRDefault="003B30A8">
            <w:pPr>
              <w:rPr>
                <w:rFonts w:eastAsiaTheme="minorEastAsia"/>
                <w:lang w:val="en-US" w:eastAsia="zh-CN"/>
              </w:rPr>
            </w:pPr>
            <w:r>
              <w:rPr>
                <w:rFonts w:eastAsiaTheme="minorEastAsia"/>
                <w:lang w:val="en-US" w:eastAsia="zh-CN"/>
              </w:rPr>
              <w:t xml:space="preserve">We would like to clarify the intention of the new FFS based on our previous comment. </w:t>
            </w:r>
          </w:p>
          <w:p w14:paraId="257C719A" w14:textId="77777777" w:rsidR="00E75241" w:rsidRDefault="003B30A8">
            <w:pPr>
              <w:spacing w:after="0" w:line="240" w:lineRule="auto"/>
              <w:rPr>
                <w:rFonts w:eastAsiaTheme="minorEastAsia"/>
                <w:lang w:val="en-US" w:eastAsia="zh-CN"/>
              </w:rPr>
            </w:pPr>
            <w:r>
              <w:rPr>
                <w:rFonts w:eastAsiaTheme="minorEastAsia"/>
                <w:lang w:val="en-US" w:eastAsia="zh-CN"/>
              </w:rPr>
              <w:t xml:space="preserve">Our understanding when we made the WA was that we support the case of separate initial UL BWP at least when the separate initial UL BWP has aligned center freq with initial DL BWP (in this case, as defined by CORESET #0), and in this case the “center-freq alignment rule” is satisfied and no separate initial DL BWP is needed. </w:t>
            </w:r>
          </w:p>
          <w:p w14:paraId="257C719B" w14:textId="77777777" w:rsidR="00E75241" w:rsidRDefault="003B30A8">
            <w:pPr>
              <w:spacing w:after="0" w:line="240" w:lineRule="auto"/>
              <w:rPr>
                <w:rFonts w:eastAsiaTheme="minorEastAsia"/>
                <w:lang w:val="en-US" w:eastAsia="zh-CN"/>
              </w:rPr>
            </w:pPr>
            <w:r>
              <w:rPr>
                <w:rFonts w:eastAsiaTheme="minorEastAsia"/>
                <w:lang w:val="en-US" w:eastAsia="zh-CN"/>
              </w:rPr>
              <w:t>Hence, we had the FFS to capture whether to support the case when they may be different – and in such a case, options to minimize RF retuning would include configuration of separate initial DL BWP for use during initial access as one option.</w:t>
            </w:r>
          </w:p>
          <w:p w14:paraId="257C719C" w14:textId="77777777" w:rsidR="00E75241" w:rsidRDefault="003B30A8">
            <w:pPr>
              <w:spacing w:after="0" w:line="240" w:lineRule="auto"/>
              <w:rPr>
                <w:rFonts w:eastAsiaTheme="minorEastAsia"/>
                <w:lang w:val="en-US" w:eastAsia="zh-CN"/>
              </w:rPr>
            </w:pPr>
            <w:r>
              <w:rPr>
                <w:rFonts w:eastAsiaTheme="minorEastAsia"/>
                <w:lang w:val="en-US" w:eastAsia="zh-CN"/>
              </w:rPr>
              <w:t>​</w:t>
            </w:r>
          </w:p>
          <w:p w14:paraId="257C719D" w14:textId="77777777" w:rsidR="00E75241" w:rsidRDefault="003B30A8">
            <w:pPr>
              <w:spacing w:after="0" w:line="240" w:lineRule="auto"/>
              <w:rPr>
                <w:rFonts w:eastAsiaTheme="minorEastAsia"/>
                <w:lang w:val="en-US" w:eastAsia="zh-CN"/>
              </w:rPr>
            </w:pPr>
            <w:r>
              <w:rPr>
                <w:rFonts w:eastAsiaTheme="minorEastAsia"/>
                <w:lang w:val="en-US" w:eastAsia="zh-CN"/>
              </w:rPr>
              <w:t>Otherwise, we would not even be discussing whether separate initial DL BWP should always be configured to ensure center freq alignment with separate initial UL BWP (during and after initial access), e.g., related to Proposal 3.1-3/a/b/c/d.</w:t>
            </w:r>
          </w:p>
          <w:p w14:paraId="257C719E" w14:textId="77777777" w:rsidR="00E75241" w:rsidRDefault="00E75241">
            <w:pPr>
              <w:rPr>
                <w:rFonts w:eastAsiaTheme="minorEastAsia"/>
                <w:lang w:val="en-US" w:eastAsia="zh-CN"/>
              </w:rPr>
            </w:pPr>
          </w:p>
          <w:p w14:paraId="257C719F" w14:textId="77777777" w:rsidR="00E75241" w:rsidRDefault="003B30A8">
            <w:pPr>
              <w:rPr>
                <w:rFonts w:eastAsiaTheme="minorEastAsia"/>
                <w:lang w:val="en-US" w:eastAsia="zh-CN"/>
              </w:rPr>
            </w:pPr>
            <w:r>
              <w:rPr>
                <w:rFonts w:eastAsiaTheme="minorEastAsia"/>
                <w:lang w:val="en-US" w:eastAsia="zh-CN"/>
              </w:rPr>
              <w:t>With the above background, we suggest to revise the new FFS to avoid ambiguity as follows:</w:t>
            </w:r>
          </w:p>
          <w:p w14:paraId="257C71A0" w14:textId="77777777" w:rsidR="00E75241" w:rsidRDefault="003B30A8" w:rsidP="005025F6">
            <w:pPr>
              <w:pStyle w:val="afe"/>
              <w:numPr>
                <w:ilvl w:val="1"/>
                <w:numId w:val="11"/>
              </w:numPr>
              <w:rPr>
                <w:b/>
                <w:sz w:val="20"/>
                <w:szCs w:val="20"/>
                <w:lang w:val="en-GB"/>
              </w:rPr>
            </w:pPr>
            <w:r>
              <w:rPr>
                <w:b/>
                <w:sz w:val="20"/>
                <w:szCs w:val="20"/>
                <w:lang w:val="en-GB"/>
              </w:rPr>
              <w:t xml:space="preserve">Support the case when the centre frequency is assumed to be the same for the initial DL </w:t>
            </w:r>
            <w:r>
              <w:rPr>
                <w:b/>
                <w:color w:val="FF0000"/>
                <w:sz w:val="20"/>
                <w:szCs w:val="20"/>
                <w:lang w:val="en-GB"/>
              </w:rPr>
              <w:t xml:space="preserve">BWP </w:t>
            </w:r>
            <w:r>
              <w:rPr>
                <w:b/>
                <w:sz w:val="20"/>
                <w:szCs w:val="20"/>
                <w:lang w:val="en-GB"/>
              </w:rPr>
              <w:t xml:space="preserve">and </w:t>
            </w:r>
            <w:r>
              <w:rPr>
                <w:b/>
                <w:color w:val="FF0000"/>
                <w:sz w:val="20"/>
                <w:szCs w:val="20"/>
                <w:lang w:val="en-GB"/>
              </w:rPr>
              <w:t xml:space="preserve">the separate initial </w:t>
            </w:r>
            <w:r>
              <w:rPr>
                <w:b/>
                <w:sz w:val="20"/>
                <w:szCs w:val="20"/>
                <w:lang w:val="en-GB"/>
              </w:rPr>
              <w:t>UL BWP</w:t>
            </w:r>
            <w:r>
              <w:rPr>
                <w:b/>
                <w:strike/>
                <w:color w:val="FF0000"/>
                <w:sz w:val="20"/>
                <w:szCs w:val="20"/>
                <w:lang w:val="en-GB"/>
              </w:rPr>
              <w:t>s</w:t>
            </w:r>
            <w:r>
              <w:rPr>
                <w:b/>
                <w:sz w:val="20"/>
                <w:szCs w:val="20"/>
                <w:lang w:val="en-GB"/>
              </w:rPr>
              <w:t xml:space="preserve"> in TDD</w:t>
            </w:r>
            <w:r>
              <w:rPr>
                <w:b/>
                <w:color w:val="00B0F0"/>
                <w:sz w:val="20"/>
                <w:szCs w:val="20"/>
                <w:lang w:val="en-GB"/>
              </w:rPr>
              <w:t>, at least when the initial DL BWP is defined by MIB-indicated CORESET#0.</w:t>
            </w:r>
          </w:p>
          <w:p w14:paraId="257C71A1" w14:textId="77777777" w:rsidR="00E75241" w:rsidRDefault="003B30A8" w:rsidP="005025F6">
            <w:pPr>
              <w:pStyle w:val="afe"/>
              <w:numPr>
                <w:ilvl w:val="2"/>
                <w:numId w:val="11"/>
              </w:numPr>
              <w:rPr>
                <w:b/>
                <w:strike/>
                <w:color w:val="FF0000"/>
                <w:sz w:val="20"/>
                <w:szCs w:val="20"/>
                <w:lang w:val="en-GB"/>
              </w:rPr>
            </w:pPr>
            <w:r>
              <w:rPr>
                <w:b/>
                <w:strike/>
                <w:color w:val="FF0000"/>
                <w:sz w:val="20"/>
                <w:szCs w:val="20"/>
                <w:lang w:val="en-US"/>
              </w:rPr>
              <w:t>FFS whether or not to additionally support the case when the centre frequency is different; if so, how to minimize centre frequency retuning</w:t>
            </w:r>
          </w:p>
          <w:p w14:paraId="257C71A2" w14:textId="77777777" w:rsidR="00E75241" w:rsidRDefault="003B30A8" w:rsidP="005025F6">
            <w:pPr>
              <w:pStyle w:val="afe"/>
              <w:numPr>
                <w:ilvl w:val="2"/>
                <w:numId w:val="11"/>
              </w:numPr>
              <w:rPr>
                <w:b/>
                <w:strike/>
                <w:color w:val="FF0000"/>
                <w:sz w:val="18"/>
                <w:szCs w:val="20"/>
                <w:lang w:val="en-GB"/>
              </w:rPr>
            </w:pPr>
            <w:r>
              <w:rPr>
                <w:b/>
                <w:color w:val="00B0F0"/>
                <w:sz w:val="20"/>
                <w:szCs w:val="20"/>
                <w:lang w:val="en-US"/>
              </w:rPr>
              <w:t>FFS whether or not to additionally support the case when the center frequency is different</w:t>
            </w:r>
            <w:r>
              <w:rPr>
                <w:b/>
                <w:color w:val="00B0F0"/>
                <w:sz w:val="20"/>
                <w:szCs w:val="20"/>
                <w:lang w:val="en-GB"/>
              </w:rPr>
              <w:t xml:space="preserve"> between the separate initial UL BWP and the initial DL BWP defined by CORESET #0</w:t>
            </w:r>
            <w:r>
              <w:rPr>
                <w:b/>
                <w:color w:val="00B0F0"/>
                <w:sz w:val="20"/>
                <w:szCs w:val="20"/>
                <w:lang w:val="en-US"/>
              </w:rPr>
              <w:t>, if so, how to minimize center frequency retuning</w:t>
            </w:r>
          </w:p>
        </w:tc>
      </w:tr>
      <w:tr w:rsidR="00E75241" w14:paraId="257C71A8" w14:textId="77777777" w:rsidTr="00313881">
        <w:tc>
          <w:tcPr>
            <w:tcW w:w="1472" w:type="dxa"/>
          </w:tcPr>
          <w:p w14:paraId="257C71A4" w14:textId="77777777" w:rsidR="00E75241" w:rsidRDefault="003B30A8">
            <w:pPr>
              <w:rPr>
                <w:rFonts w:eastAsia="Yu Mincho"/>
                <w:lang w:val="en-US" w:eastAsia="ja-JP"/>
              </w:rPr>
            </w:pPr>
            <w:r>
              <w:rPr>
                <w:rFonts w:eastAsia="Yu Mincho"/>
                <w:lang w:val="en-US" w:eastAsia="ja-JP"/>
              </w:rPr>
              <w:lastRenderedPageBreak/>
              <w:t>FUTUREWEI5</w:t>
            </w:r>
          </w:p>
        </w:tc>
        <w:tc>
          <w:tcPr>
            <w:tcW w:w="916" w:type="dxa"/>
            <w:gridSpan w:val="2"/>
          </w:tcPr>
          <w:p w14:paraId="257C71A5"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1A6" w14:textId="77777777" w:rsidR="00E75241" w:rsidRDefault="003B30A8">
            <w:pPr>
              <w:rPr>
                <w:rFonts w:eastAsiaTheme="minorEastAsia"/>
                <w:lang w:val="en-US" w:eastAsia="zh-CN"/>
              </w:rPr>
            </w:pPr>
            <w:r>
              <w:rPr>
                <w:rFonts w:eastAsiaTheme="minorEastAsia"/>
                <w:lang w:val="en-US" w:eastAsia="zh-CN"/>
              </w:rPr>
              <w:t>The new FFS may not be necessary (see WA from RAN#105)</w:t>
            </w:r>
          </w:p>
          <w:p w14:paraId="257C71A7" w14:textId="050206FD" w:rsidR="00E75241" w:rsidRDefault="003B30A8">
            <w:pPr>
              <w:rPr>
                <w:rFonts w:eastAsiaTheme="minorEastAsia"/>
                <w:lang w:val="en-US" w:eastAsia="zh-CN"/>
              </w:rPr>
            </w:pPr>
            <w:r>
              <w:rPr>
                <w:rFonts w:eastAsiaTheme="minorEastAsia"/>
                <w:lang w:val="en-US" w:eastAsia="zh-CN"/>
              </w:rPr>
              <w:t>“</w:t>
            </w:r>
            <w:r>
              <w:rPr>
                <w:rFonts w:eastAsiaTheme="minorEastAsia"/>
                <w:highlight w:val="darkYellow"/>
                <w:lang w:val="en-US" w:eastAsia="zh-CN"/>
              </w:rPr>
              <w:t>Working assumption</w:t>
            </w:r>
            <w:r>
              <w:rPr>
                <w:rFonts w:eastAsiaTheme="minorEastAsia"/>
                <w:lang w:val="en-US" w:eastAsia="zh-CN"/>
              </w:rPr>
              <w:t xml:space="preserve">: At least for TDD, an initial DL BWP for RedCap </w:t>
            </w:r>
            <w:r w:rsidR="00B77383">
              <w:rPr>
                <w:rFonts w:eastAsiaTheme="minorEastAsia"/>
                <w:lang w:val="en-US" w:eastAsia="zh-CN"/>
              </w:rPr>
              <w:t>UEs</w:t>
            </w:r>
            <w:r>
              <w:rPr>
                <w:rFonts w:eastAsiaTheme="minorEastAsia"/>
                <w:lang w:val="en-US" w:eastAsia="zh-CN"/>
              </w:rPr>
              <w:t xml:space="preserve"> (which is not expected to exceed the maximum RedCap UE bandwidth) can be optionally configured/defined separately from the initial DL BWP for non-RedCap </w:t>
            </w:r>
            <w:r w:rsidR="00B77383">
              <w:rPr>
                <w:rFonts w:eastAsiaTheme="minorEastAsia"/>
                <w:lang w:val="en-US" w:eastAsia="zh-CN"/>
              </w:rPr>
              <w:t>UEs</w:t>
            </w:r>
            <w:r>
              <w:rPr>
                <w:rFonts w:eastAsiaTheme="minorEastAsia"/>
                <w:lang w:val="en-US" w:eastAsia="zh-CN"/>
              </w:rPr>
              <w:t xml:space="preserve"> at least after initial”</w:t>
            </w:r>
          </w:p>
        </w:tc>
      </w:tr>
      <w:tr w:rsidR="00E75241" w14:paraId="257C71AC" w14:textId="77777777" w:rsidTr="00313881">
        <w:tc>
          <w:tcPr>
            <w:tcW w:w="1472" w:type="dxa"/>
          </w:tcPr>
          <w:p w14:paraId="257C71A9" w14:textId="77777777" w:rsidR="00E75241" w:rsidRDefault="003B30A8">
            <w:pPr>
              <w:rPr>
                <w:rFonts w:eastAsia="Yu Mincho"/>
                <w:lang w:val="en-US" w:eastAsia="ja-JP"/>
              </w:rPr>
            </w:pPr>
            <w:r>
              <w:rPr>
                <w:rFonts w:eastAsia="Yu Mincho"/>
                <w:lang w:val="en-US" w:eastAsia="ja-JP"/>
              </w:rPr>
              <w:t>CMCC</w:t>
            </w:r>
          </w:p>
        </w:tc>
        <w:tc>
          <w:tcPr>
            <w:tcW w:w="916" w:type="dxa"/>
            <w:gridSpan w:val="2"/>
          </w:tcPr>
          <w:p w14:paraId="257C71AA"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1AB" w14:textId="77777777" w:rsidR="00E75241" w:rsidRDefault="00E75241">
            <w:pPr>
              <w:rPr>
                <w:rFonts w:eastAsiaTheme="minorEastAsia"/>
                <w:lang w:val="en-US" w:eastAsia="zh-CN"/>
              </w:rPr>
            </w:pPr>
          </w:p>
        </w:tc>
      </w:tr>
      <w:tr w:rsidR="00E75241" w14:paraId="257C71B1" w14:textId="77777777" w:rsidTr="00313881">
        <w:tc>
          <w:tcPr>
            <w:tcW w:w="1472" w:type="dxa"/>
          </w:tcPr>
          <w:p w14:paraId="257C71AD" w14:textId="77777777" w:rsidR="00E75241" w:rsidRDefault="003B30A8">
            <w:pPr>
              <w:rPr>
                <w:rFonts w:eastAsia="Yu Mincho"/>
                <w:lang w:val="en-US" w:eastAsia="ja-JP"/>
              </w:rPr>
            </w:pPr>
            <w:r>
              <w:rPr>
                <w:rFonts w:eastAsia="Yu Mincho"/>
                <w:lang w:val="en-US" w:eastAsia="ja-JP"/>
              </w:rPr>
              <w:t>NEC</w:t>
            </w:r>
          </w:p>
        </w:tc>
        <w:tc>
          <w:tcPr>
            <w:tcW w:w="916" w:type="dxa"/>
            <w:gridSpan w:val="2"/>
          </w:tcPr>
          <w:p w14:paraId="257C71AE" w14:textId="77777777" w:rsidR="00E75241" w:rsidRDefault="00E75241">
            <w:pPr>
              <w:tabs>
                <w:tab w:val="left" w:pos="551"/>
              </w:tabs>
              <w:rPr>
                <w:rFonts w:eastAsia="Yu Mincho"/>
                <w:lang w:val="en-US" w:eastAsia="ja-JP"/>
              </w:rPr>
            </w:pPr>
          </w:p>
        </w:tc>
        <w:tc>
          <w:tcPr>
            <w:tcW w:w="7776" w:type="dxa"/>
          </w:tcPr>
          <w:p w14:paraId="257C71AF" w14:textId="77777777" w:rsidR="00E75241" w:rsidRDefault="003B30A8">
            <w:pPr>
              <w:rPr>
                <w:rFonts w:eastAsiaTheme="minorEastAsia"/>
                <w:lang w:val="en-US" w:eastAsia="zh-CN"/>
              </w:rPr>
            </w:pPr>
            <w:r>
              <w:rPr>
                <w:rFonts w:eastAsiaTheme="minorEastAsia"/>
                <w:lang w:val="en-US" w:eastAsia="zh-CN"/>
              </w:rPr>
              <w:t>In our opinion, the new FFS does not seem necessary. Following revision would be suggested.</w:t>
            </w:r>
          </w:p>
          <w:p w14:paraId="257C71B0" w14:textId="77777777" w:rsidR="00E75241" w:rsidRDefault="003B30A8" w:rsidP="005025F6">
            <w:pPr>
              <w:pStyle w:val="afe"/>
              <w:numPr>
                <w:ilvl w:val="1"/>
                <w:numId w:val="11"/>
              </w:numPr>
              <w:rPr>
                <w:b/>
                <w:sz w:val="20"/>
                <w:szCs w:val="22"/>
                <w:lang w:val="en-GB"/>
              </w:rPr>
            </w:pPr>
            <w:r>
              <w:rPr>
                <w:b/>
                <w:sz w:val="20"/>
                <w:szCs w:val="22"/>
                <w:lang w:val="en-GB"/>
              </w:rPr>
              <w:t xml:space="preserve">Support </w:t>
            </w:r>
            <w:r>
              <w:rPr>
                <w:b/>
                <w:color w:val="00B050"/>
                <w:sz w:val="20"/>
                <w:szCs w:val="22"/>
                <w:lang w:val="en-GB"/>
              </w:rPr>
              <w:t xml:space="preserve">at least </w:t>
            </w:r>
            <w:r>
              <w:rPr>
                <w:b/>
                <w:sz w:val="20"/>
                <w:szCs w:val="22"/>
                <w:lang w:val="en-GB"/>
              </w:rPr>
              <w:t xml:space="preserve">the case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w:t>
            </w:r>
            <w:r>
              <w:rPr>
                <w:b/>
                <w:color w:val="00B050"/>
                <w:sz w:val="20"/>
                <w:szCs w:val="22"/>
                <w:lang w:val="en-GB"/>
              </w:rPr>
              <w:t xml:space="preserve">with the same BWP ID </w:t>
            </w:r>
            <w:r>
              <w:rPr>
                <w:b/>
                <w:sz w:val="20"/>
                <w:szCs w:val="22"/>
                <w:lang w:val="en-GB"/>
              </w:rPr>
              <w:t>in TDD.</w:t>
            </w:r>
          </w:p>
        </w:tc>
      </w:tr>
      <w:tr w:rsidR="00E75241" w14:paraId="257C71B5" w14:textId="77777777" w:rsidTr="00313881">
        <w:tc>
          <w:tcPr>
            <w:tcW w:w="1472" w:type="dxa"/>
          </w:tcPr>
          <w:p w14:paraId="257C71B2"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gridSpan w:val="2"/>
          </w:tcPr>
          <w:p w14:paraId="257C71B3"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1B4" w14:textId="77777777" w:rsidR="00E75241" w:rsidRDefault="003B30A8">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without the newly added FFS as well</w:t>
            </w:r>
          </w:p>
        </w:tc>
      </w:tr>
      <w:tr w:rsidR="00E75241" w14:paraId="257C71B9" w14:textId="77777777" w:rsidTr="00313881">
        <w:trPr>
          <w:trHeight w:val="374"/>
        </w:trPr>
        <w:tc>
          <w:tcPr>
            <w:tcW w:w="1472" w:type="dxa"/>
          </w:tcPr>
          <w:p w14:paraId="257C71B6" w14:textId="77777777" w:rsidR="00E75241" w:rsidRDefault="003B30A8">
            <w:pPr>
              <w:rPr>
                <w:rFonts w:eastAsiaTheme="minorEastAsia"/>
                <w:lang w:val="en-US" w:eastAsia="zh-CN"/>
              </w:rPr>
            </w:pPr>
            <w:r>
              <w:rPr>
                <w:rFonts w:eastAsiaTheme="minorEastAsia"/>
                <w:lang w:val="en-US" w:eastAsia="zh-CN"/>
              </w:rPr>
              <w:t>Xiaomi</w:t>
            </w:r>
          </w:p>
        </w:tc>
        <w:tc>
          <w:tcPr>
            <w:tcW w:w="916" w:type="dxa"/>
            <w:gridSpan w:val="2"/>
          </w:tcPr>
          <w:p w14:paraId="257C71B7"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1B8" w14:textId="77777777" w:rsidR="00E75241" w:rsidRDefault="00E75241">
            <w:pPr>
              <w:rPr>
                <w:rFonts w:eastAsiaTheme="minorEastAsia"/>
                <w:lang w:val="en-US" w:eastAsia="zh-CN"/>
              </w:rPr>
            </w:pPr>
          </w:p>
        </w:tc>
      </w:tr>
      <w:tr w:rsidR="00E75241" w14:paraId="257C71BD" w14:textId="77777777" w:rsidTr="00313881">
        <w:tc>
          <w:tcPr>
            <w:tcW w:w="1472" w:type="dxa"/>
          </w:tcPr>
          <w:p w14:paraId="257C71BA" w14:textId="77777777" w:rsidR="00E75241" w:rsidRDefault="003B30A8">
            <w:pPr>
              <w:rPr>
                <w:rFonts w:eastAsia="Malgun Gothic"/>
                <w:lang w:val="en-US" w:eastAsia="ko-KR"/>
              </w:rPr>
            </w:pPr>
            <w:r>
              <w:rPr>
                <w:rFonts w:eastAsia="Malgun Gothic" w:hint="eastAsia"/>
                <w:lang w:val="en-US" w:eastAsia="ko-KR"/>
              </w:rPr>
              <w:t>LG</w:t>
            </w:r>
          </w:p>
        </w:tc>
        <w:tc>
          <w:tcPr>
            <w:tcW w:w="916" w:type="dxa"/>
            <w:gridSpan w:val="2"/>
          </w:tcPr>
          <w:p w14:paraId="257C71BB" w14:textId="77777777" w:rsidR="00E75241" w:rsidRDefault="00E75241">
            <w:pPr>
              <w:tabs>
                <w:tab w:val="left" w:pos="551"/>
              </w:tabs>
              <w:rPr>
                <w:rFonts w:eastAsia="Yu Mincho"/>
                <w:lang w:val="en-US" w:eastAsia="ja-JP"/>
              </w:rPr>
            </w:pPr>
          </w:p>
        </w:tc>
        <w:tc>
          <w:tcPr>
            <w:tcW w:w="7776" w:type="dxa"/>
          </w:tcPr>
          <w:p w14:paraId="257C71BC" w14:textId="64E2FCE1" w:rsidR="00E75241" w:rsidRDefault="003B30A8">
            <w:pPr>
              <w:rPr>
                <w:rFonts w:eastAsia="Malgun Gothic"/>
                <w:lang w:val="en-US" w:eastAsia="ko-KR"/>
              </w:rPr>
            </w:pPr>
            <w:r>
              <w:rPr>
                <w:rFonts w:eastAsia="Malgun Gothic"/>
                <w:lang w:val="en-US" w:eastAsia="ko-KR"/>
              </w:rPr>
              <w:t xml:space="preserve">For the newly added FFS, our understanding on the initial DL BWP is the initial DL BWP shared with non-RedCap one if a separate initial DL BWP is not configured for RedCap, and the separate initial DL BWP is it is configured. Unless there are other interpretations on the initial DL BWP for RedCap </w:t>
            </w:r>
            <w:r w:rsidR="00B77383">
              <w:rPr>
                <w:rFonts w:eastAsia="Malgun Gothic"/>
                <w:lang w:val="en-US" w:eastAsia="ko-KR"/>
              </w:rPr>
              <w:t>UEs</w:t>
            </w:r>
            <w:r>
              <w:rPr>
                <w:rFonts w:eastAsia="Malgun Gothic"/>
                <w:lang w:val="en-US" w:eastAsia="ko-KR"/>
              </w:rPr>
              <w:t>, we prefer to remove the newly added FFS as it doesn’t seem to help.</w:t>
            </w:r>
          </w:p>
        </w:tc>
      </w:tr>
      <w:tr w:rsidR="00E75241" w14:paraId="257C71C9" w14:textId="77777777" w:rsidTr="00313881">
        <w:tc>
          <w:tcPr>
            <w:tcW w:w="1472" w:type="dxa"/>
          </w:tcPr>
          <w:p w14:paraId="257C71BE" w14:textId="77777777" w:rsidR="00E75241" w:rsidRDefault="003B30A8">
            <w:pPr>
              <w:rPr>
                <w:rFonts w:eastAsiaTheme="minorEastAsia"/>
                <w:lang w:val="en-US" w:eastAsia="zh-CN"/>
              </w:rPr>
            </w:pPr>
            <w:r>
              <w:rPr>
                <w:rFonts w:eastAsiaTheme="minorEastAsia"/>
                <w:lang w:val="en-US" w:eastAsia="zh-CN"/>
              </w:rPr>
              <w:t>Ericsson</w:t>
            </w:r>
          </w:p>
        </w:tc>
        <w:tc>
          <w:tcPr>
            <w:tcW w:w="916" w:type="dxa"/>
            <w:gridSpan w:val="2"/>
          </w:tcPr>
          <w:p w14:paraId="257C71BF" w14:textId="77777777" w:rsidR="00E75241" w:rsidRDefault="00E75241">
            <w:pPr>
              <w:tabs>
                <w:tab w:val="left" w:pos="551"/>
              </w:tabs>
              <w:rPr>
                <w:rFonts w:eastAsiaTheme="minorEastAsia"/>
                <w:lang w:val="en-US" w:eastAsia="zh-CN"/>
              </w:rPr>
            </w:pPr>
          </w:p>
        </w:tc>
        <w:tc>
          <w:tcPr>
            <w:tcW w:w="7776" w:type="dxa"/>
          </w:tcPr>
          <w:p w14:paraId="257C71C0" w14:textId="77777777" w:rsidR="00E75241" w:rsidRDefault="003B30A8">
            <w:pPr>
              <w:rPr>
                <w:rFonts w:eastAsiaTheme="minorEastAsia"/>
                <w:lang w:val="en-US" w:eastAsia="zh-CN"/>
              </w:rPr>
            </w:pPr>
            <w:r>
              <w:rPr>
                <w:rFonts w:eastAsiaTheme="minorEastAsia"/>
                <w:lang w:val="en-US" w:eastAsia="zh-CN"/>
              </w:rPr>
              <w:t>Regarding the last FFS, it may not be possible to have a shared initial DL BWP for RedCap and non-RedCap and keep the same center frequency for UL/DL BWPs in TDD. Thus, to have the same UL/DL center frequency, a separate initial DL BWP at the carrier edge needs to be configured as well, as illustrated below.</w:t>
            </w:r>
          </w:p>
          <w:p w14:paraId="257C71C1" w14:textId="77777777" w:rsidR="00E75241" w:rsidRDefault="003B30A8" w:rsidP="005025F6">
            <w:pPr>
              <w:pStyle w:val="afe"/>
              <w:numPr>
                <w:ilvl w:val="0"/>
                <w:numId w:val="10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Shared initial DL BWP but different initial UL BWPs for RedCap and non-RedCap:</w:t>
            </w:r>
          </w:p>
          <w:p w14:paraId="257C71C2" w14:textId="77777777" w:rsidR="00E75241" w:rsidRDefault="003B30A8">
            <w:pPr>
              <w:rPr>
                <w:rFonts w:eastAsiaTheme="minorEastAsia"/>
                <w:lang w:val="en-US" w:eastAsia="zh-CN"/>
              </w:rPr>
            </w:pPr>
            <w:r>
              <w:rPr>
                <w:rFonts w:eastAsiaTheme="minorEastAsia"/>
                <w:noProof/>
                <w:lang w:val="en-US" w:eastAsia="zh-CN"/>
              </w:rPr>
              <w:drawing>
                <wp:inline distT="0" distB="0" distL="0" distR="0" wp14:anchorId="257C781E" wp14:editId="257C781F">
                  <wp:extent cx="3912235" cy="12287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4057856" cy="1274818"/>
                          </a:xfrm>
                          <a:prstGeom prst="rect">
                            <a:avLst/>
                          </a:prstGeom>
                          <a:noFill/>
                        </pic:spPr>
                      </pic:pic>
                    </a:graphicData>
                  </a:graphic>
                </wp:inline>
              </w:drawing>
            </w:r>
          </w:p>
          <w:p w14:paraId="257C71C3" w14:textId="77777777" w:rsidR="00E75241" w:rsidRDefault="00E75241">
            <w:pPr>
              <w:rPr>
                <w:rFonts w:eastAsiaTheme="minorEastAsia"/>
                <w:lang w:val="en-US" w:eastAsia="zh-CN"/>
              </w:rPr>
            </w:pPr>
          </w:p>
          <w:p w14:paraId="257C71C4" w14:textId="77777777" w:rsidR="00E75241" w:rsidRDefault="003B30A8" w:rsidP="005025F6">
            <w:pPr>
              <w:pStyle w:val="afe"/>
              <w:numPr>
                <w:ilvl w:val="0"/>
                <w:numId w:val="10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Separate initial DL BWPs and separate initial UL BWPs for RedCap and non-RedCap:</w:t>
            </w:r>
          </w:p>
          <w:p w14:paraId="257C71C5" w14:textId="77777777" w:rsidR="00E75241" w:rsidRDefault="003B30A8">
            <w:pPr>
              <w:rPr>
                <w:rFonts w:eastAsiaTheme="minorEastAsia"/>
                <w:lang w:val="en-US" w:eastAsia="zh-CN"/>
              </w:rPr>
            </w:pPr>
            <w:r>
              <w:rPr>
                <w:rFonts w:eastAsiaTheme="minorEastAsia"/>
                <w:noProof/>
                <w:lang w:val="en-US" w:eastAsia="zh-CN"/>
              </w:rPr>
              <w:lastRenderedPageBreak/>
              <w:drawing>
                <wp:inline distT="0" distB="0" distL="0" distR="0" wp14:anchorId="257C7820" wp14:editId="257C7821">
                  <wp:extent cx="4428490" cy="1458595"/>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473332" cy="1473275"/>
                          </a:xfrm>
                          <a:prstGeom prst="rect">
                            <a:avLst/>
                          </a:prstGeom>
                          <a:noFill/>
                        </pic:spPr>
                      </pic:pic>
                    </a:graphicData>
                  </a:graphic>
                </wp:inline>
              </w:drawing>
            </w:r>
          </w:p>
          <w:p w14:paraId="257C71C6" w14:textId="77777777" w:rsidR="00E75241" w:rsidRDefault="003B30A8">
            <w:pPr>
              <w:rPr>
                <w:rFonts w:eastAsiaTheme="minorEastAsia"/>
                <w:lang w:val="en-US" w:eastAsia="zh-CN"/>
              </w:rPr>
            </w:pPr>
            <w:r>
              <w:rPr>
                <w:rFonts w:eastAsiaTheme="minorEastAsia"/>
                <w:lang w:val="en-US" w:eastAsia="zh-CN"/>
              </w:rPr>
              <w:t>In our view, at least the following case should be supported:</w:t>
            </w:r>
          </w:p>
          <w:p w14:paraId="257C71C7" w14:textId="77777777" w:rsidR="00E75241" w:rsidRDefault="003B30A8" w:rsidP="005025F6">
            <w:pPr>
              <w:pStyle w:val="afe"/>
              <w:numPr>
                <w:ilvl w:val="1"/>
                <w:numId w:val="108"/>
              </w:numPr>
              <w:rPr>
                <w:rFonts w:ascii="Times New Roman" w:hAnsi="Times New Roman" w:cs="Times New Roman"/>
                <w:b/>
                <w:color w:val="00B050"/>
                <w:sz w:val="20"/>
                <w:szCs w:val="20"/>
                <w:lang w:val="en-GB"/>
              </w:rPr>
            </w:pPr>
            <w:r>
              <w:rPr>
                <w:rFonts w:ascii="Times New Roman" w:hAnsi="Times New Roman" w:cs="Times New Roman"/>
                <w:b/>
                <w:color w:val="00B050"/>
                <w:sz w:val="20"/>
                <w:szCs w:val="20"/>
                <w:lang w:val="en-GB"/>
              </w:rPr>
              <w:t>Support the case when the centre frequency is assumed to be the same for the separate initial DL BWP and the separate initial UL BWP</w:t>
            </w:r>
            <w:r>
              <w:rPr>
                <w:rFonts w:ascii="Times New Roman" w:hAnsi="Times New Roman" w:cs="Times New Roman"/>
                <w:b/>
                <w:strike/>
                <w:color w:val="00B050"/>
                <w:sz w:val="20"/>
                <w:szCs w:val="20"/>
                <w:lang w:val="en-GB"/>
              </w:rPr>
              <w:t>s</w:t>
            </w:r>
            <w:r>
              <w:rPr>
                <w:rFonts w:ascii="Times New Roman" w:hAnsi="Times New Roman" w:cs="Times New Roman"/>
                <w:b/>
                <w:color w:val="00B050"/>
                <w:sz w:val="20"/>
                <w:szCs w:val="20"/>
                <w:lang w:val="en-GB"/>
              </w:rPr>
              <w:t xml:space="preserve"> in TDD.</w:t>
            </w:r>
          </w:p>
          <w:p w14:paraId="257C71C8" w14:textId="77777777" w:rsidR="00E75241" w:rsidRDefault="003B30A8">
            <w:pPr>
              <w:rPr>
                <w:bCs/>
                <w:color w:val="00B050"/>
              </w:rPr>
            </w:pPr>
            <w:r>
              <w:rPr>
                <w:bCs/>
              </w:rPr>
              <w:t>The FFS in Intel’s comments should also be captured in the revised proposal.</w:t>
            </w:r>
          </w:p>
        </w:tc>
      </w:tr>
      <w:tr w:rsidR="00E75241" w14:paraId="257C71CD" w14:textId="77777777" w:rsidTr="00313881">
        <w:tc>
          <w:tcPr>
            <w:tcW w:w="1472" w:type="dxa"/>
          </w:tcPr>
          <w:p w14:paraId="257C71CA" w14:textId="77777777" w:rsidR="00E75241" w:rsidRDefault="003B30A8">
            <w:pPr>
              <w:rPr>
                <w:rFonts w:eastAsiaTheme="minorEastAsia"/>
                <w:lang w:val="en-US" w:eastAsia="zh-CN"/>
              </w:rPr>
            </w:pPr>
            <w:r>
              <w:rPr>
                <w:rFonts w:eastAsia="宋体"/>
                <w:lang w:val="en-US" w:eastAsia="zh-CN"/>
              </w:rPr>
              <w:lastRenderedPageBreak/>
              <w:t>ZTE, Sanechips</w:t>
            </w:r>
          </w:p>
        </w:tc>
        <w:tc>
          <w:tcPr>
            <w:tcW w:w="916" w:type="dxa"/>
            <w:gridSpan w:val="2"/>
          </w:tcPr>
          <w:p w14:paraId="257C71CB" w14:textId="77777777" w:rsidR="00E75241" w:rsidRDefault="003B30A8">
            <w:pPr>
              <w:tabs>
                <w:tab w:val="left" w:pos="551"/>
              </w:tabs>
              <w:rPr>
                <w:rFonts w:eastAsiaTheme="minorEastAsia"/>
                <w:lang w:val="en-US" w:eastAsia="zh-CN"/>
              </w:rPr>
            </w:pPr>
            <w:r>
              <w:rPr>
                <w:rFonts w:eastAsia="宋体"/>
                <w:lang w:val="en-US" w:eastAsia="zh-CN"/>
              </w:rPr>
              <w:t>Y</w:t>
            </w:r>
          </w:p>
        </w:tc>
        <w:tc>
          <w:tcPr>
            <w:tcW w:w="7776" w:type="dxa"/>
          </w:tcPr>
          <w:p w14:paraId="257C71CC" w14:textId="77777777" w:rsidR="00E75241" w:rsidRDefault="003B30A8">
            <w:pPr>
              <w:rPr>
                <w:rFonts w:eastAsiaTheme="minorEastAsia"/>
                <w:lang w:val="en-US" w:eastAsia="zh-CN"/>
              </w:rPr>
            </w:pPr>
            <w:r>
              <w:rPr>
                <w:lang w:val="en-US" w:eastAsia="zh-CN"/>
              </w:rPr>
              <w:t>If we have the consensus that the separate DL/UL initial BWP can be configured independently, w</w:t>
            </w:r>
            <w:r>
              <w:rPr>
                <w:rFonts w:eastAsiaTheme="minorEastAsia"/>
                <w:lang w:val="en-US" w:eastAsia="zh-CN"/>
              </w:rPr>
              <w:t>e can remove the new FFS, otherwise, it is better to keep the new FFS to avoid the confusion.</w:t>
            </w:r>
          </w:p>
        </w:tc>
      </w:tr>
      <w:tr w:rsidR="00E75241" w14:paraId="257C71D7" w14:textId="77777777" w:rsidTr="00313881">
        <w:tc>
          <w:tcPr>
            <w:tcW w:w="1472" w:type="dxa"/>
          </w:tcPr>
          <w:p w14:paraId="257C71CE" w14:textId="77777777" w:rsidR="00E75241" w:rsidRDefault="003B30A8">
            <w:pPr>
              <w:rPr>
                <w:lang w:val="en-US" w:eastAsia="ko-KR"/>
              </w:rPr>
            </w:pPr>
            <w:r>
              <w:rPr>
                <w:lang w:val="en-US" w:eastAsia="ko-KR"/>
              </w:rPr>
              <w:t>FL6</w:t>
            </w:r>
          </w:p>
        </w:tc>
        <w:tc>
          <w:tcPr>
            <w:tcW w:w="8692" w:type="dxa"/>
            <w:gridSpan w:val="3"/>
          </w:tcPr>
          <w:p w14:paraId="257C71CF" w14:textId="77777777" w:rsidR="00E75241" w:rsidRDefault="003B30A8">
            <w:pPr>
              <w:rPr>
                <w:lang w:val="en-US" w:eastAsia="ko-KR"/>
              </w:rPr>
            </w:pPr>
            <w:r>
              <w:rPr>
                <w:lang w:val="en-US" w:eastAsia="ko-KR"/>
              </w:rPr>
              <w:t>Based on the received responses, the following updated proposal can be considered. Note that, if necessary, different proposals can be agreed together or in a particular order.</w:t>
            </w:r>
          </w:p>
          <w:p w14:paraId="257C71D0" w14:textId="77777777" w:rsidR="00E75241" w:rsidRDefault="003B30A8">
            <w:pPr>
              <w:jc w:val="both"/>
              <w:rPr>
                <w:b/>
              </w:rPr>
            </w:pPr>
            <w:r>
              <w:rPr>
                <w:b/>
                <w:highlight w:val="yellow"/>
              </w:rPr>
              <w:t>High Priority Proposal 3.1-1c</w:t>
            </w:r>
            <w:r>
              <w:rPr>
                <w:b/>
              </w:rPr>
              <w:t>: Confirm the following modified version of the working assumption from RAN1#105-e:</w:t>
            </w:r>
          </w:p>
          <w:p w14:paraId="257C71D1" w14:textId="6E73FFBF" w:rsidR="00E75241" w:rsidRDefault="003B30A8" w:rsidP="005025F6">
            <w:pPr>
              <w:pStyle w:val="afe"/>
              <w:numPr>
                <w:ilvl w:val="0"/>
                <w:numId w:val="11"/>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71D2" w14:textId="77777777" w:rsidR="00E75241" w:rsidRDefault="003B30A8" w:rsidP="005025F6">
            <w:pPr>
              <w:pStyle w:val="afe"/>
              <w:numPr>
                <w:ilvl w:val="1"/>
                <w:numId w:val="11"/>
              </w:numPr>
              <w:rPr>
                <w:b/>
                <w:sz w:val="20"/>
                <w:szCs w:val="22"/>
                <w:lang w:val="en-GB"/>
              </w:rPr>
            </w:pPr>
            <w:r>
              <w:rPr>
                <w:b/>
                <w:sz w:val="20"/>
                <w:szCs w:val="22"/>
                <w:lang w:val="en-GB"/>
              </w:rPr>
              <w:t>FFS: whether/how to avoid or minimize PUSCH resource fragmentation due to PUCCH transmission for the above case</w:t>
            </w:r>
          </w:p>
          <w:p w14:paraId="257C71D3" w14:textId="77777777" w:rsidR="00E75241" w:rsidRDefault="003B30A8" w:rsidP="005025F6">
            <w:pPr>
              <w:pStyle w:val="afe"/>
              <w:numPr>
                <w:ilvl w:val="1"/>
                <w:numId w:val="11"/>
              </w:numPr>
              <w:rPr>
                <w:b/>
                <w:color w:val="FF0000"/>
                <w:sz w:val="20"/>
                <w:szCs w:val="22"/>
                <w:lang w:val="en-GB"/>
              </w:rPr>
            </w:pPr>
            <w:r>
              <w:rPr>
                <w:b/>
                <w:color w:val="FF0000"/>
                <w:sz w:val="20"/>
                <w:szCs w:val="20"/>
                <w:lang w:val="en-GB"/>
              </w:rPr>
              <w:t>If a separate initial DL BWP is configured,</w:t>
            </w:r>
            <w:r>
              <w:rPr>
                <w:b/>
                <w:sz w:val="20"/>
                <w:szCs w:val="20"/>
                <w:lang w:val="en-GB"/>
              </w:rPr>
              <w:t xml:space="preserve"> </w:t>
            </w:r>
            <w:r>
              <w:rPr>
                <w:b/>
                <w:color w:val="FF0000"/>
                <w:sz w:val="20"/>
                <w:szCs w:val="22"/>
                <w:lang w:val="en-GB"/>
              </w:rPr>
              <w:t>the centre frequency is assumed to be the same for the separate initial DL BWP and the separate initial UL BWP in TDD.</w:t>
            </w:r>
          </w:p>
          <w:p w14:paraId="257C71D4" w14:textId="77777777" w:rsidR="00E75241" w:rsidRDefault="003B30A8" w:rsidP="005025F6">
            <w:pPr>
              <w:pStyle w:val="afe"/>
              <w:numPr>
                <w:ilvl w:val="1"/>
                <w:numId w:val="11"/>
              </w:numPr>
              <w:rPr>
                <w:b/>
                <w:sz w:val="20"/>
                <w:szCs w:val="20"/>
                <w:lang w:val="en-GB"/>
              </w:rPr>
            </w:pPr>
            <w:r>
              <w:rPr>
                <w:b/>
                <w:strike/>
                <w:color w:val="FF0000"/>
                <w:sz w:val="20"/>
                <w:szCs w:val="20"/>
                <w:lang w:val="en-GB"/>
              </w:rPr>
              <w:t>Support the case when</w:t>
            </w:r>
            <w:r>
              <w:rPr>
                <w:b/>
                <w:color w:val="FF0000"/>
                <w:sz w:val="20"/>
                <w:szCs w:val="20"/>
                <w:lang w:val="en-GB"/>
              </w:rPr>
              <w:t xml:space="preserve"> If a separate initial DL BWP is not configured,</w:t>
            </w:r>
            <w:r>
              <w:rPr>
                <w:b/>
                <w:sz w:val="20"/>
                <w:szCs w:val="20"/>
                <w:lang w:val="en-GB"/>
              </w:rPr>
              <w:t xml:space="preserve"> the centre frequency is assumed to be the same for the initial DL BWP and the separate initial UL BWP in </w:t>
            </w:r>
            <w:r>
              <w:rPr>
                <w:b/>
                <w:sz w:val="20"/>
                <w:szCs w:val="20"/>
                <w:lang w:val="en-US"/>
              </w:rPr>
              <w:t>TDD.</w:t>
            </w:r>
          </w:p>
          <w:p w14:paraId="257C71D5" w14:textId="77777777" w:rsidR="00E75241" w:rsidRDefault="003B30A8" w:rsidP="005025F6">
            <w:pPr>
              <w:pStyle w:val="afe"/>
              <w:numPr>
                <w:ilvl w:val="2"/>
                <w:numId w:val="11"/>
              </w:numPr>
              <w:rPr>
                <w:b/>
                <w:strike/>
                <w:color w:val="FF0000"/>
                <w:sz w:val="20"/>
                <w:szCs w:val="22"/>
                <w:lang w:val="en-GB"/>
              </w:rPr>
            </w:pPr>
            <w:r>
              <w:rPr>
                <w:b/>
                <w:strike/>
                <w:color w:val="FF0000"/>
                <w:sz w:val="20"/>
                <w:szCs w:val="22"/>
                <w:lang w:val="en-GB"/>
              </w:rPr>
              <w:t>FFS whether this initial DL BWP needs to be a separate initial DL BWP for RedCap or can be an initial DL BWP shared with non-RedCap</w:t>
            </w:r>
          </w:p>
          <w:p w14:paraId="257C71D6" w14:textId="77777777" w:rsidR="00E75241" w:rsidRDefault="003B30A8" w:rsidP="005025F6">
            <w:pPr>
              <w:pStyle w:val="afe"/>
              <w:numPr>
                <w:ilvl w:val="2"/>
                <w:numId w:val="11"/>
              </w:numPr>
              <w:rPr>
                <w:rFonts w:ascii="Times New Roman" w:hAnsi="Times New Roman" w:cs="Times New Roman"/>
                <w:b/>
                <w:color w:val="FF0000"/>
                <w:sz w:val="20"/>
                <w:szCs w:val="20"/>
                <w:lang w:val="en-GB"/>
              </w:rPr>
            </w:pPr>
            <w:r>
              <w:rPr>
                <w:b/>
                <w:color w:val="FF0000"/>
                <w:sz w:val="20"/>
                <w:szCs w:val="20"/>
                <w:lang w:val="en-US"/>
              </w:rPr>
              <w:t>FFS whether or not to additionally support the case when the center frequency is different</w:t>
            </w:r>
            <w:r>
              <w:rPr>
                <w:b/>
                <w:color w:val="FF0000"/>
                <w:sz w:val="20"/>
                <w:szCs w:val="20"/>
                <w:lang w:val="en-GB"/>
              </w:rPr>
              <w:t xml:space="preserve"> between the separate initial UL BWP and the initial DL BWP</w:t>
            </w:r>
            <w:r>
              <w:rPr>
                <w:b/>
                <w:color w:val="FF0000"/>
                <w:sz w:val="20"/>
                <w:szCs w:val="20"/>
                <w:lang w:val="en-US"/>
              </w:rPr>
              <w:t>, and, if so, how to minimize center frequency retuning</w:t>
            </w:r>
          </w:p>
        </w:tc>
      </w:tr>
      <w:tr w:rsidR="00E75241" w14:paraId="257C71DB" w14:textId="77777777" w:rsidTr="00313881">
        <w:tc>
          <w:tcPr>
            <w:tcW w:w="1472" w:type="dxa"/>
          </w:tcPr>
          <w:p w14:paraId="257C71D8" w14:textId="77777777" w:rsidR="00E75241" w:rsidRDefault="003B30A8">
            <w:pPr>
              <w:rPr>
                <w:rFonts w:eastAsiaTheme="minorEastAsia"/>
                <w:lang w:val="en-US" w:eastAsia="zh-CN"/>
              </w:rPr>
            </w:pPr>
            <w:r>
              <w:rPr>
                <w:rFonts w:eastAsiaTheme="minorEastAsia"/>
                <w:lang w:val="en-US" w:eastAsia="zh-CN"/>
              </w:rPr>
              <w:t>Huawei, HiSilicon</w:t>
            </w:r>
          </w:p>
        </w:tc>
        <w:tc>
          <w:tcPr>
            <w:tcW w:w="916" w:type="dxa"/>
            <w:gridSpan w:val="2"/>
          </w:tcPr>
          <w:p w14:paraId="257C71D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DA" w14:textId="77777777" w:rsidR="00E75241" w:rsidRDefault="00E75241">
            <w:pPr>
              <w:rPr>
                <w:rFonts w:eastAsiaTheme="minorEastAsia"/>
                <w:lang w:val="en-US" w:eastAsia="zh-CN"/>
              </w:rPr>
            </w:pPr>
          </w:p>
        </w:tc>
      </w:tr>
      <w:tr w:rsidR="00E75241" w14:paraId="257C71E3" w14:textId="77777777" w:rsidTr="00313881">
        <w:tc>
          <w:tcPr>
            <w:tcW w:w="1472" w:type="dxa"/>
          </w:tcPr>
          <w:p w14:paraId="257C71DC" w14:textId="77777777" w:rsidR="00E75241" w:rsidRDefault="003B30A8">
            <w:pPr>
              <w:rPr>
                <w:rFonts w:eastAsiaTheme="minorEastAsia"/>
                <w:lang w:val="en-US" w:eastAsia="zh-CN"/>
              </w:rPr>
            </w:pPr>
            <w:r>
              <w:rPr>
                <w:rFonts w:eastAsiaTheme="minorEastAsia" w:hint="eastAsia"/>
                <w:lang w:val="en-US" w:eastAsia="zh-CN"/>
              </w:rPr>
              <w:t>Spreadtrum</w:t>
            </w:r>
          </w:p>
        </w:tc>
        <w:tc>
          <w:tcPr>
            <w:tcW w:w="916" w:type="dxa"/>
            <w:gridSpan w:val="2"/>
          </w:tcPr>
          <w:p w14:paraId="257C71DD" w14:textId="77777777" w:rsidR="00E75241" w:rsidRDefault="003B30A8">
            <w:pPr>
              <w:tabs>
                <w:tab w:val="left" w:pos="551"/>
              </w:tabs>
              <w:rPr>
                <w:rFonts w:eastAsiaTheme="minorEastAsia"/>
                <w:lang w:val="en-US" w:eastAsia="zh-CN"/>
              </w:rPr>
            </w:pPr>
            <w:r>
              <w:rPr>
                <w:rFonts w:eastAsiaTheme="minorEastAsia" w:hint="eastAsia"/>
                <w:lang w:val="en-US" w:eastAsia="zh-CN"/>
              </w:rPr>
              <w:t>Yes for the main bullet</w:t>
            </w:r>
          </w:p>
        </w:tc>
        <w:tc>
          <w:tcPr>
            <w:tcW w:w="7776" w:type="dxa"/>
          </w:tcPr>
          <w:p w14:paraId="257C71DE" w14:textId="77777777" w:rsidR="00E75241" w:rsidRDefault="003B30A8">
            <w:pPr>
              <w:rPr>
                <w:rFonts w:eastAsiaTheme="minorEastAsia"/>
                <w:lang w:val="en-US" w:eastAsia="zh-CN"/>
              </w:rPr>
            </w:pPr>
            <w:r>
              <w:rPr>
                <w:rFonts w:eastAsiaTheme="minorEastAsia"/>
                <w:lang w:val="en-US" w:eastAsia="zh-CN"/>
              </w:rPr>
              <w:t>Before we decide the additional SSB and/or FG 6-1a optionality, we cannot draw conclusion of the alignment of center frequency b/w the separate DL BWP and the separate initial UL BWP, since it may imply that FG 6-1a is mandatory for UE.</w:t>
            </w:r>
          </w:p>
          <w:p w14:paraId="257C71DF" w14:textId="77777777" w:rsidR="00E75241" w:rsidRDefault="003B30A8">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14:paraId="257C71E0"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257C71E1" w14:textId="3BEB5402" w:rsidR="00E75241" w:rsidRDefault="003B30A8">
            <w:pPr>
              <w:rPr>
                <w:rFonts w:eastAsiaTheme="minorEastAsia"/>
                <w:lang w:val="en-US" w:eastAsia="zh-CN"/>
              </w:rPr>
            </w:pPr>
            <w:r>
              <w:rPr>
                <w:rFonts w:eastAsiaTheme="minorEastAsia"/>
                <w:lang w:val="en-US" w:eastAsia="zh-CN"/>
              </w:rPr>
              <w:lastRenderedPageBreak/>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w:t>
            </w:r>
            <w:r w:rsidR="00B77383">
              <w:rPr>
                <w:rFonts w:eastAsiaTheme="minorEastAsia"/>
                <w:lang w:val="en-US" w:eastAsia="zh-CN"/>
              </w:rPr>
              <w:t>UEs</w:t>
            </w:r>
            <w:r>
              <w:rPr>
                <w:rFonts w:eastAsiaTheme="minorEastAsia"/>
                <w:lang w:val="en-US" w:eastAsia="zh-CN"/>
              </w:rPr>
              <w:t xml:space="preserve"> and non-RedCap </w:t>
            </w:r>
            <w:r w:rsidR="00B77383">
              <w:rPr>
                <w:rFonts w:eastAsiaTheme="minorEastAsia"/>
                <w:lang w:val="en-US" w:eastAsia="zh-CN"/>
              </w:rPr>
              <w:t>UEs</w:t>
            </w:r>
            <w:r>
              <w:rPr>
                <w:rFonts w:eastAsiaTheme="minorEastAsia"/>
                <w:lang w:val="en-US" w:eastAsia="zh-CN"/>
              </w:rPr>
              <w:t xml:space="preserve"> share the legacy initial DL BWP (the same frequency location as CORESET#0). The legacy initial DL BWP and the separate initial UL BWP can have different center frequencies.</w:t>
            </w:r>
          </w:p>
          <w:p w14:paraId="257C71E2"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E75241" w14:paraId="257C71E7" w14:textId="77777777" w:rsidTr="00313881">
        <w:tc>
          <w:tcPr>
            <w:tcW w:w="1472" w:type="dxa"/>
          </w:tcPr>
          <w:p w14:paraId="257C71E4" w14:textId="77777777" w:rsidR="00E75241" w:rsidRDefault="003B30A8">
            <w:pPr>
              <w:rPr>
                <w:rFonts w:eastAsiaTheme="minorEastAsia"/>
                <w:lang w:val="en-US" w:eastAsia="zh-CN"/>
              </w:rPr>
            </w:pPr>
            <w:r>
              <w:rPr>
                <w:rFonts w:eastAsiaTheme="minorEastAsia"/>
                <w:lang w:val="en-US" w:eastAsia="zh-CN"/>
              </w:rPr>
              <w:lastRenderedPageBreak/>
              <w:t>Vivo</w:t>
            </w:r>
          </w:p>
        </w:tc>
        <w:tc>
          <w:tcPr>
            <w:tcW w:w="916" w:type="dxa"/>
            <w:gridSpan w:val="2"/>
          </w:tcPr>
          <w:p w14:paraId="257C71E5" w14:textId="77777777" w:rsidR="00E75241" w:rsidRDefault="00E75241">
            <w:pPr>
              <w:tabs>
                <w:tab w:val="left" w:pos="551"/>
              </w:tabs>
              <w:rPr>
                <w:rFonts w:eastAsiaTheme="minorEastAsia"/>
                <w:lang w:val="en-US" w:eastAsia="zh-CN"/>
              </w:rPr>
            </w:pPr>
          </w:p>
        </w:tc>
        <w:tc>
          <w:tcPr>
            <w:tcW w:w="7776" w:type="dxa"/>
          </w:tcPr>
          <w:p w14:paraId="257C71E6" w14:textId="77777777" w:rsidR="00E75241" w:rsidRDefault="003B30A8">
            <w:pPr>
              <w:rPr>
                <w:rFonts w:eastAsiaTheme="minorEastAsia"/>
                <w:lang w:val="en-US" w:eastAsia="zh-CN"/>
              </w:rPr>
            </w:pPr>
            <w:r>
              <w:rPr>
                <w:rFonts w:eastAsiaTheme="minorEastAsia"/>
                <w:lang w:val="en-US" w:eastAsia="zh-CN"/>
              </w:rPr>
              <w:t xml:space="preserve">Still, we would like to delete the last FFS bullet and keep the center frequency alignment for TDD in all the cases. We see this is part of the compromise for initial BWP issue, together with the configurable SSB in initial DL BWP (if paging CSS is not configured) as in Proposal </w:t>
            </w:r>
            <w:r>
              <w:rPr>
                <w:b/>
                <w:highlight w:val="yellow"/>
                <w:lang w:val="en-US"/>
              </w:rPr>
              <w:t xml:space="preserve">2.2-6e. </w:t>
            </w:r>
          </w:p>
        </w:tc>
      </w:tr>
      <w:tr w:rsidR="00E75241" w14:paraId="257C71ED" w14:textId="77777777" w:rsidTr="00313881">
        <w:tc>
          <w:tcPr>
            <w:tcW w:w="1472" w:type="dxa"/>
          </w:tcPr>
          <w:p w14:paraId="257C71E8" w14:textId="77777777" w:rsidR="00E75241" w:rsidRDefault="003B30A8">
            <w:pPr>
              <w:rPr>
                <w:rFonts w:eastAsiaTheme="minorEastAsia"/>
                <w:lang w:val="en-US" w:eastAsia="zh-CN"/>
              </w:rPr>
            </w:pPr>
            <w:r>
              <w:rPr>
                <w:rFonts w:eastAsiaTheme="minorEastAsia"/>
                <w:lang w:val="en-US" w:eastAsia="zh-CN"/>
              </w:rPr>
              <w:t>Nordic</w:t>
            </w:r>
          </w:p>
        </w:tc>
        <w:tc>
          <w:tcPr>
            <w:tcW w:w="916" w:type="dxa"/>
            <w:gridSpan w:val="2"/>
          </w:tcPr>
          <w:p w14:paraId="257C71E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EA" w14:textId="77777777" w:rsidR="00E75241" w:rsidRDefault="003B30A8">
            <w:pPr>
              <w:rPr>
                <w:rFonts w:eastAsiaTheme="minorEastAsia"/>
                <w:lang w:val="en-US" w:eastAsia="zh-CN"/>
              </w:rPr>
            </w:pPr>
            <w:r>
              <w:rPr>
                <w:rFonts w:eastAsiaTheme="minorEastAsia"/>
                <w:lang w:val="en-US" w:eastAsia="zh-CN"/>
              </w:rPr>
              <w:t xml:space="preserve">Thanks FL for illustration (very good for discussion).  </w:t>
            </w:r>
          </w:p>
          <w:p w14:paraId="257C71EB" w14:textId="77777777" w:rsidR="00E75241" w:rsidRDefault="003B30A8">
            <w:pPr>
              <w:rPr>
                <w:rFonts w:eastAsiaTheme="minorEastAsia"/>
                <w:lang w:val="en-US" w:eastAsia="zh-CN"/>
              </w:rPr>
            </w:pPr>
            <w:r>
              <w:rPr>
                <w:rFonts w:eastAsiaTheme="minorEastAsia"/>
                <w:lang w:val="en-US" w:eastAsia="zh-CN"/>
              </w:rPr>
              <w:t xml:space="preserve">We are fine to have Intel FFS. </w:t>
            </w:r>
          </w:p>
          <w:p w14:paraId="257C71EC" w14:textId="77777777" w:rsidR="00E75241" w:rsidRDefault="003B30A8">
            <w:pPr>
              <w:rPr>
                <w:rFonts w:eastAsiaTheme="minorEastAsia"/>
                <w:lang w:val="en-US" w:eastAsia="zh-CN"/>
              </w:rPr>
            </w:pPr>
            <w:r>
              <w:rPr>
                <w:rFonts w:eastAsiaTheme="minorEastAsia"/>
                <w:lang w:val="en-US" w:eastAsia="zh-CN"/>
              </w:rPr>
              <w:t xml:space="preserve">However, we believe that reasonable gNB would configure initial DL BWP as wide as the initial UL BWP, such it can be used without improved latency after MSG4 in </w:t>
            </w:r>
            <w:r>
              <w:rPr>
                <w:rFonts w:eastAsiaTheme="minorEastAsia"/>
                <w:i/>
                <w:iCs/>
                <w:lang w:val="en-US" w:eastAsia="zh-CN"/>
              </w:rPr>
              <w:t xml:space="preserve">BWP config Option 2.  </w:t>
            </w:r>
          </w:p>
        </w:tc>
      </w:tr>
      <w:tr w:rsidR="00E75241" w14:paraId="257C71F1" w14:textId="77777777" w:rsidTr="00313881">
        <w:tc>
          <w:tcPr>
            <w:tcW w:w="1472" w:type="dxa"/>
          </w:tcPr>
          <w:p w14:paraId="257C71EE" w14:textId="77777777" w:rsidR="00E75241" w:rsidRDefault="003B30A8">
            <w:pPr>
              <w:rPr>
                <w:rFonts w:eastAsiaTheme="minorEastAsia"/>
                <w:lang w:val="en-US" w:eastAsia="zh-CN"/>
              </w:rPr>
            </w:pPr>
            <w:r>
              <w:rPr>
                <w:rFonts w:eastAsiaTheme="minorEastAsia"/>
                <w:lang w:val="en-US" w:eastAsia="zh-CN"/>
              </w:rPr>
              <w:t>IDCC</w:t>
            </w:r>
          </w:p>
        </w:tc>
        <w:tc>
          <w:tcPr>
            <w:tcW w:w="916" w:type="dxa"/>
            <w:gridSpan w:val="2"/>
          </w:tcPr>
          <w:p w14:paraId="257C71E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F0" w14:textId="77777777" w:rsidR="00E75241" w:rsidRDefault="00E75241">
            <w:pPr>
              <w:rPr>
                <w:rFonts w:eastAsiaTheme="minorEastAsia"/>
                <w:lang w:val="en-US" w:eastAsia="zh-CN"/>
              </w:rPr>
            </w:pPr>
          </w:p>
        </w:tc>
      </w:tr>
      <w:tr w:rsidR="00E75241" w14:paraId="257C71F5" w14:textId="77777777" w:rsidTr="00313881">
        <w:tc>
          <w:tcPr>
            <w:tcW w:w="1472" w:type="dxa"/>
          </w:tcPr>
          <w:p w14:paraId="257C71F2" w14:textId="77777777" w:rsidR="00E75241" w:rsidRDefault="003B30A8">
            <w:pPr>
              <w:rPr>
                <w:rFonts w:eastAsiaTheme="minorEastAsia"/>
                <w:lang w:val="en-US" w:eastAsia="zh-CN"/>
              </w:rPr>
            </w:pPr>
            <w:r>
              <w:rPr>
                <w:rFonts w:eastAsiaTheme="minorEastAsia"/>
                <w:lang w:val="en-US" w:eastAsia="zh-CN"/>
              </w:rPr>
              <w:t>Nokia, NSB</w:t>
            </w:r>
          </w:p>
        </w:tc>
        <w:tc>
          <w:tcPr>
            <w:tcW w:w="916" w:type="dxa"/>
            <w:gridSpan w:val="2"/>
          </w:tcPr>
          <w:p w14:paraId="257C71F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F4" w14:textId="77777777" w:rsidR="00E75241" w:rsidRDefault="003B30A8">
            <w:pPr>
              <w:rPr>
                <w:rFonts w:eastAsiaTheme="minorEastAsia"/>
                <w:lang w:val="en-US" w:eastAsia="zh-CN"/>
              </w:rPr>
            </w:pPr>
            <w:r>
              <w:rPr>
                <w:rFonts w:eastAsiaTheme="minorEastAsia"/>
                <w:lang w:val="en-US" w:eastAsia="zh-CN"/>
              </w:rPr>
              <w:t>We support to have the FFS.</w:t>
            </w:r>
          </w:p>
        </w:tc>
      </w:tr>
      <w:tr w:rsidR="00E75241" w14:paraId="257C71F9" w14:textId="77777777" w:rsidTr="00313881">
        <w:tc>
          <w:tcPr>
            <w:tcW w:w="1472" w:type="dxa"/>
          </w:tcPr>
          <w:p w14:paraId="257C71F6" w14:textId="77777777" w:rsidR="00E75241" w:rsidRDefault="003B30A8">
            <w:pPr>
              <w:rPr>
                <w:rFonts w:eastAsiaTheme="minorEastAsia"/>
                <w:lang w:val="en-US" w:eastAsia="zh-CN"/>
              </w:rPr>
            </w:pPr>
            <w:r>
              <w:t>FUTUREWEI6</w:t>
            </w:r>
          </w:p>
        </w:tc>
        <w:tc>
          <w:tcPr>
            <w:tcW w:w="916" w:type="dxa"/>
            <w:gridSpan w:val="2"/>
          </w:tcPr>
          <w:p w14:paraId="257C71F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F8" w14:textId="77777777" w:rsidR="00E75241" w:rsidRDefault="003B30A8">
            <w:pPr>
              <w:rPr>
                <w:rFonts w:eastAsiaTheme="minorEastAsia"/>
                <w:lang w:val="en-US" w:eastAsia="zh-CN"/>
              </w:rPr>
            </w:pPr>
            <w:r>
              <w:t>We are fine to have Intel’s FFS</w:t>
            </w:r>
          </w:p>
        </w:tc>
      </w:tr>
      <w:tr w:rsidR="00E75241" w14:paraId="257C71FD" w14:textId="77777777" w:rsidTr="00313881">
        <w:tc>
          <w:tcPr>
            <w:tcW w:w="1472" w:type="dxa"/>
          </w:tcPr>
          <w:p w14:paraId="257C71FA" w14:textId="77777777" w:rsidR="00E75241" w:rsidRDefault="003B30A8">
            <w:r>
              <w:t>Qualcomm</w:t>
            </w:r>
          </w:p>
        </w:tc>
        <w:tc>
          <w:tcPr>
            <w:tcW w:w="916" w:type="dxa"/>
            <w:gridSpan w:val="2"/>
          </w:tcPr>
          <w:p w14:paraId="257C71FB" w14:textId="77777777" w:rsidR="00E75241" w:rsidRDefault="00E75241">
            <w:pPr>
              <w:tabs>
                <w:tab w:val="left" w:pos="551"/>
              </w:tabs>
              <w:rPr>
                <w:rFonts w:eastAsiaTheme="minorEastAsia"/>
                <w:lang w:val="en-US" w:eastAsia="zh-CN"/>
              </w:rPr>
            </w:pPr>
          </w:p>
        </w:tc>
        <w:tc>
          <w:tcPr>
            <w:tcW w:w="7776" w:type="dxa"/>
          </w:tcPr>
          <w:p w14:paraId="257C71FC" w14:textId="77777777" w:rsidR="00E75241" w:rsidRDefault="003B30A8">
            <w:r>
              <w:t>We think the last FFS bullet can be removed</w:t>
            </w:r>
          </w:p>
        </w:tc>
      </w:tr>
      <w:tr w:rsidR="00E75241" w14:paraId="257C7201" w14:textId="77777777" w:rsidTr="00313881">
        <w:tc>
          <w:tcPr>
            <w:tcW w:w="1472" w:type="dxa"/>
          </w:tcPr>
          <w:p w14:paraId="257C71FE" w14:textId="77777777" w:rsidR="00E75241" w:rsidRDefault="003B30A8">
            <w:pPr>
              <w:rPr>
                <w:rFonts w:eastAsia="宋体"/>
                <w:lang w:val="en-US" w:eastAsia="zh-CN"/>
              </w:rPr>
            </w:pPr>
            <w:r>
              <w:rPr>
                <w:rFonts w:eastAsia="宋体"/>
                <w:lang w:val="en-US" w:eastAsia="zh-CN"/>
              </w:rPr>
              <w:t>Ericsson</w:t>
            </w:r>
          </w:p>
        </w:tc>
        <w:tc>
          <w:tcPr>
            <w:tcW w:w="916" w:type="dxa"/>
            <w:gridSpan w:val="2"/>
          </w:tcPr>
          <w:p w14:paraId="257C71FF"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200" w14:textId="77777777" w:rsidR="00E75241" w:rsidRDefault="00E75241">
            <w:pPr>
              <w:rPr>
                <w:lang w:val="en-US" w:eastAsia="zh-CN"/>
              </w:rPr>
            </w:pPr>
          </w:p>
        </w:tc>
      </w:tr>
      <w:tr w:rsidR="00E75241" w14:paraId="257C7205" w14:textId="77777777" w:rsidTr="00313881">
        <w:tc>
          <w:tcPr>
            <w:tcW w:w="1472" w:type="dxa"/>
          </w:tcPr>
          <w:p w14:paraId="257C7202" w14:textId="77777777" w:rsidR="00E75241" w:rsidRDefault="003B30A8">
            <w:pPr>
              <w:rPr>
                <w:rFonts w:eastAsia="宋体"/>
                <w:lang w:val="en-US" w:eastAsia="zh-CN"/>
              </w:rPr>
            </w:pPr>
            <w:r>
              <w:t xml:space="preserve">Apple </w:t>
            </w:r>
          </w:p>
        </w:tc>
        <w:tc>
          <w:tcPr>
            <w:tcW w:w="916" w:type="dxa"/>
            <w:gridSpan w:val="2"/>
          </w:tcPr>
          <w:p w14:paraId="257C7203" w14:textId="77777777" w:rsidR="00E75241" w:rsidRDefault="00E75241">
            <w:pPr>
              <w:tabs>
                <w:tab w:val="left" w:pos="551"/>
              </w:tabs>
              <w:rPr>
                <w:rFonts w:eastAsia="宋体"/>
                <w:lang w:val="en-US" w:eastAsia="zh-CN"/>
              </w:rPr>
            </w:pPr>
          </w:p>
        </w:tc>
        <w:tc>
          <w:tcPr>
            <w:tcW w:w="7776" w:type="dxa"/>
          </w:tcPr>
          <w:p w14:paraId="257C7204" w14:textId="77777777" w:rsidR="00E75241" w:rsidRDefault="003B30A8">
            <w:pPr>
              <w:rPr>
                <w:lang w:val="en-US" w:eastAsia="zh-CN"/>
              </w:rPr>
            </w:pPr>
            <w:r>
              <w:t xml:space="preserve">We prefer to remove the FFS bullet.  </w:t>
            </w:r>
          </w:p>
        </w:tc>
      </w:tr>
      <w:tr w:rsidR="00E75241" w14:paraId="257C7209" w14:textId="77777777" w:rsidTr="00313881">
        <w:tc>
          <w:tcPr>
            <w:tcW w:w="1472" w:type="dxa"/>
          </w:tcPr>
          <w:p w14:paraId="257C7206" w14:textId="77777777" w:rsidR="00E75241" w:rsidRDefault="003B30A8">
            <w:pPr>
              <w:rPr>
                <w:rFonts w:eastAsia="Yu Mincho"/>
                <w:lang w:eastAsia="ja-JP"/>
              </w:rPr>
            </w:pPr>
            <w:r>
              <w:rPr>
                <w:rFonts w:eastAsia="Yu Mincho" w:hint="eastAsia"/>
                <w:lang w:eastAsia="ja-JP"/>
              </w:rPr>
              <w:t>D</w:t>
            </w:r>
            <w:r>
              <w:rPr>
                <w:rFonts w:eastAsia="Yu Mincho"/>
                <w:lang w:eastAsia="ja-JP"/>
              </w:rPr>
              <w:t>OCOMO</w:t>
            </w:r>
          </w:p>
        </w:tc>
        <w:tc>
          <w:tcPr>
            <w:tcW w:w="916" w:type="dxa"/>
            <w:gridSpan w:val="2"/>
          </w:tcPr>
          <w:p w14:paraId="257C7207"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208" w14:textId="77777777" w:rsidR="00E75241" w:rsidRDefault="00E75241"/>
        </w:tc>
      </w:tr>
      <w:tr w:rsidR="00E75241" w14:paraId="257C720E" w14:textId="77777777" w:rsidTr="00313881">
        <w:tc>
          <w:tcPr>
            <w:tcW w:w="1472" w:type="dxa"/>
          </w:tcPr>
          <w:p w14:paraId="257C720A" w14:textId="77777777" w:rsidR="00E75241" w:rsidRDefault="003B30A8">
            <w:r>
              <w:t>Lenovo, Motorola Mobility</w:t>
            </w:r>
          </w:p>
        </w:tc>
        <w:tc>
          <w:tcPr>
            <w:tcW w:w="916" w:type="dxa"/>
            <w:gridSpan w:val="2"/>
          </w:tcPr>
          <w:p w14:paraId="257C720B"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20C" w14:textId="77777777" w:rsidR="00E75241" w:rsidRDefault="003B30A8">
            <w:r>
              <w:t>We support to have the FFS. We prefer to revise back the wording as below,</w:t>
            </w:r>
          </w:p>
          <w:p w14:paraId="257C720D" w14:textId="77777777" w:rsidR="00E75241" w:rsidRDefault="003B30A8" w:rsidP="005025F6">
            <w:pPr>
              <w:pStyle w:val="afe"/>
              <w:numPr>
                <w:ilvl w:val="1"/>
                <w:numId w:val="11"/>
              </w:numPr>
              <w:rPr>
                <w:b/>
                <w:sz w:val="20"/>
                <w:szCs w:val="20"/>
                <w:lang w:val="en-GB"/>
              </w:rPr>
            </w:pPr>
            <w:r>
              <w:rPr>
                <w:b/>
                <w:color w:val="FF0000"/>
                <w:sz w:val="20"/>
                <w:szCs w:val="20"/>
                <w:lang w:val="en-GB"/>
              </w:rPr>
              <w:t xml:space="preserve">Support the case when </w:t>
            </w:r>
            <w:r>
              <w:rPr>
                <w:b/>
                <w:dstrike/>
                <w:color w:val="FF0000"/>
                <w:sz w:val="20"/>
                <w:szCs w:val="20"/>
                <w:lang w:val="en-GB"/>
              </w:rPr>
              <w:t>If</w:t>
            </w:r>
            <w:r>
              <w:rPr>
                <w:b/>
                <w:color w:val="FF0000"/>
                <w:sz w:val="20"/>
                <w:szCs w:val="20"/>
                <w:lang w:val="en-GB"/>
              </w:rPr>
              <w:t xml:space="preserve"> a separate initial DL BWP is not configured,</w:t>
            </w:r>
            <w:r>
              <w:rPr>
                <w:b/>
                <w:sz w:val="20"/>
                <w:szCs w:val="20"/>
                <w:lang w:val="en-GB"/>
              </w:rPr>
              <w:t xml:space="preserve"> the centre frequency is assumed to be the same for the initial DL BWP and the separate initial UL BWP in </w:t>
            </w:r>
            <w:r>
              <w:rPr>
                <w:b/>
                <w:sz w:val="20"/>
                <w:szCs w:val="20"/>
                <w:lang w:val="en-US"/>
              </w:rPr>
              <w:t>TDD.</w:t>
            </w:r>
          </w:p>
        </w:tc>
      </w:tr>
      <w:tr w:rsidR="00E75241" w14:paraId="257C7215" w14:textId="77777777" w:rsidTr="00313881">
        <w:tc>
          <w:tcPr>
            <w:tcW w:w="1472" w:type="dxa"/>
          </w:tcPr>
          <w:p w14:paraId="257C720F" w14:textId="77777777" w:rsidR="00E75241" w:rsidRDefault="003B30A8">
            <w:r>
              <w:t>Intel</w:t>
            </w:r>
          </w:p>
        </w:tc>
        <w:tc>
          <w:tcPr>
            <w:tcW w:w="916" w:type="dxa"/>
            <w:gridSpan w:val="2"/>
          </w:tcPr>
          <w:p w14:paraId="257C7210" w14:textId="77777777" w:rsidR="00E75241" w:rsidRDefault="00E75241">
            <w:pPr>
              <w:tabs>
                <w:tab w:val="left" w:pos="551"/>
              </w:tabs>
              <w:rPr>
                <w:rFonts w:eastAsia="宋体"/>
                <w:lang w:val="en-US" w:eastAsia="zh-CN"/>
              </w:rPr>
            </w:pPr>
          </w:p>
        </w:tc>
        <w:tc>
          <w:tcPr>
            <w:tcW w:w="7776" w:type="dxa"/>
          </w:tcPr>
          <w:p w14:paraId="257C7211" w14:textId="77777777" w:rsidR="00E75241" w:rsidRDefault="003B30A8">
            <w:r>
              <w:t>First, the “infeasibility” for the following example from Ericsson is understandable only if aligning RedCap PUCCH at edge of the carrier is considered as a mandatory design option for the gNB. We do not think that is always the case, especially if PUCCH FH can be disabled the impact to PUSCH fragmentation can be addressed rather effectively for the most part, making the following example feasible in many scenarios.</w:t>
            </w:r>
          </w:p>
          <w:p w14:paraId="257C7212" w14:textId="77777777" w:rsidR="00E75241" w:rsidRDefault="003B30A8">
            <w:r>
              <w:rPr>
                <w:rFonts w:eastAsiaTheme="minorEastAsia"/>
                <w:noProof/>
                <w:lang w:val="en-US" w:eastAsia="zh-CN"/>
              </w:rPr>
              <w:drawing>
                <wp:inline distT="0" distB="0" distL="0" distR="0" wp14:anchorId="257C7822" wp14:editId="257C7823">
                  <wp:extent cx="3912235" cy="12287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4057856" cy="1274818"/>
                          </a:xfrm>
                          <a:prstGeom prst="rect">
                            <a:avLst/>
                          </a:prstGeom>
                          <a:noFill/>
                        </pic:spPr>
                      </pic:pic>
                    </a:graphicData>
                  </a:graphic>
                </wp:inline>
              </w:drawing>
            </w:r>
          </w:p>
          <w:p w14:paraId="257C7213" w14:textId="77777777" w:rsidR="00E75241" w:rsidRDefault="003B30A8">
            <w:r>
              <w:t xml:space="preserve">The updated proposal seems to say that aligning center frequencies between DL and UL in Idle/inactive modes is the default, and the non-aligned case would be FFS. Effectively, this means that we are agreeing to mandate configuration of separate initial DL BWP before RRC connection to ensure alignment of DL and UL center frequency. However, we still do not </w:t>
            </w:r>
            <w:r>
              <w:lastRenderedPageBreak/>
              <w:t>think that the configuration should be mandated this way when the RF retuning-based operation works perfectly during initial access.</w:t>
            </w:r>
          </w:p>
          <w:p w14:paraId="257C7214" w14:textId="77777777" w:rsidR="00E75241" w:rsidRDefault="003B30A8">
            <w:r>
              <w:t>At the minimum, agreeing to this proposal in isolation would not be acceptable to us, if we are running the risk of duplicating a lot of DL system OH in the separate initial DL BWP.</w:t>
            </w:r>
          </w:p>
        </w:tc>
      </w:tr>
      <w:tr w:rsidR="00E75241" w14:paraId="257C7219" w14:textId="77777777" w:rsidTr="00313881">
        <w:tc>
          <w:tcPr>
            <w:tcW w:w="1472" w:type="dxa"/>
          </w:tcPr>
          <w:p w14:paraId="257C7216" w14:textId="77777777" w:rsidR="00E75241" w:rsidRDefault="003B30A8">
            <w:r>
              <w:rPr>
                <w:rFonts w:eastAsiaTheme="minorEastAsia" w:hint="eastAsia"/>
                <w:lang w:eastAsia="zh-CN"/>
              </w:rPr>
              <w:lastRenderedPageBreak/>
              <w:t>O</w:t>
            </w:r>
            <w:r>
              <w:rPr>
                <w:rFonts w:eastAsiaTheme="minorEastAsia"/>
                <w:lang w:eastAsia="zh-CN"/>
              </w:rPr>
              <w:t>PPO</w:t>
            </w:r>
          </w:p>
        </w:tc>
        <w:tc>
          <w:tcPr>
            <w:tcW w:w="916" w:type="dxa"/>
            <w:gridSpan w:val="2"/>
          </w:tcPr>
          <w:p w14:paraId="257C7217" w14:textId="77777777" w:rsidR="00E75241" w:rsidRDefault="00E75241">
            <w:pPr>
              <w:tabs>
                <w:tab w:val="left" w:pos="551"/>
              </w:tabs>
              <w:rPr>
                <w:rFonts w:eastAsia="宋体"/>
                <w:lang w:val="en-US" w:eastAsia="zh-CN"/>
              </w:rPr>
            </w:pPr>
          </w:p>
        </w:tc>
        <w:tc>
          <w:tcPr>
            <w:tcW w:w="7776" w:type="dxa"/>
          </w:tcPr>
          <w:p w14:paraId="257C7218" w14:textId="77777777" w:rsidR="00E75241" w:rsidRDefault="003B30A8">
            <w:r>
              <w:rPr>
                <w:rFonts w:eastAsiaTheme="minorEastAsia"/>
                <w:lang w:eastAsia="zh-CN"/>
              </w:rPr>
              <w:t>We also prefer to remove the last FFS. For a normal NR UE, the centre frequency of DL and UL BWP is the same for TDD, there is no reason to have different centre frequency for RedCap UE in TDD case.</w:t>
            </w:r>
          </w:p>
        </w:tc>
      </w:tr>
      <w:tr w:rsidR="00E75241" w14:paraId="257C721D" w14:textId="77777777" w:rsidTr="00313881">
        <w:tc>
          <w:tcPr>
            <w:tcW w:w="1472" w:type="dxa"/>
          </w:tcPr>
          <w:p w14:paraId="257C721A" w14:textId="77777777" w:rsidR="00E75241" w:rsidRDefault="003B30A8">
            <w:pPr>
              <w:rPr>
                <w:rFonts w:eastAsiaTheme="minorEastAsia"/>
                <w:lang w:eastAsia="zh-CN"/>
              </w:rPr>
            </w:pPr>
            <w:r>
              <w:rPr>
                <w:rFonts w:eastAsiaTheme="minorEastAsia" w:hint="eastAsia"/>
                <w:lang w:eastAsia="zh-CN"/>
              </w:rPr>
              <w:t>CATT</w:t>
            </w:r>
          </w:p>
        </w:tc>
        <w:tc>
          <w:tcPr>
            <w:tcW w:w="916" w:type="dxa"/>
            <w:gridSpan w:val="2"/>
          </w:tcPr>
          <w:p w14:paraId="257C721B" w14:textId="77777777" w:rsidR="00E75241" w:rsidRDefault="003B30A8">
            <w:pPr>
              <w:tabs>
                <w:tab w:val="left" w:pos="551"/>
              </w:tabs>
              <w:rPr>
                <w:rFonts w:eastAsia="宋体"/>
                <w:lang w:val="en-US" w:eastAsia="zh-CN"/>
              </w:rPr>
            </w:pPr>
            <w:r>
              <w:rPr>
                <w:rFonts w:eastAsiaTheme="minorEastAsia" w:hint="eastAsia"/>
                <w:lang w:val="en-US" w:eastAsia="zh-CN"/>
              </w:rPr>
              <w:t>Y</w:t>
            </w:r>
          </w:p>
        </w:tc>
        <w:tc>
          <w:tcPr>
            <w:tcW w:w="7776" w:type="dxa"/>
          </w:tcPr>
          <w:p w14:paraId="257C721C" w14:textId="77777777" w:rsidR="00E75241" w:rsidRDefault="003B30A8">
            <w:pPr>
              <w:rPr>
                <w:rFonts w:eastAsiaTheme="minorEastAsia"/>
                <w:lang w:eastAsia="zh-CN"/>
              </w:rPr>
            </w:pPr>
            <w:r>
              <w:rPr>
                <w:rFonts w:eastAsiaTheme="minorEastAsia" w:hint="eastAsia"/>
                <w:lang w:eastAsia="zh-CN"/>
              </w:rPr>
              <w:t xml:space="preserve">Considering that the views on </w:t>
            </w:r>
            <w:r>
              <w:rPr>
                <w:rFonts w:eastAsiaTheme="minorEastAsia"/>
                <w:lang w:eastAsia="zh-CN"/>
              </w:rPr>
              <w:t>centre</w:t>
            </w:r>
            <w:r>
              <w:rPr>
                <w:rFonts w:eastAsiaTheme="minorEastAsia" w:hint="eastAsia"/>
                <w:lang w:eastAsia="zh-CN"/>
              </w:rPr>
              <w:t xml:space="preserve"> frequency </w:t>
            </w:r>
            <w:r>
              <w:rPr>
                <w:rFonts w:eastAsiaTheme="minorEastAsia" w:hint="eastAsia"/>
                <w:u w:val="single"/>
                <w:lang w:eastAsia="zh-CN"/>
              </w:rPr>
              <w:t>during initial access</w:t>
            </w:r>
            <w:r>
              <w:rPr>
                <w:rFonts w:eastAsiaTheme="minorEastAsia" w:hint="eastAsia"/>
                <w:lang w:eastAsia="zh-CN"/>
              </w:rPr>
              <w:t xml:space="preserve"> are still split, at least for now, we think it is fair to keep the FFS.</w:t>
            </w:r>
          </w:p>
        </w:tc>
      </w:tr>
      <w:tr w:rsidR="00E75241" w14:paraId="257C7221" w14:textId="77777777" w:rsidTr="00313881">
        <w:tc>
          <w:tcPr>
            <w:tcW w:w="1472" w:type="dxa"/>
          </w:tcPr>
          <w:p w14:paraId="257C721E" w14:textId="77777777" w:rsidR="00E75241" w:rsidRDefault="003B30A8">
            <w:pPr>
              <w:rPr>
                <w:rFonts w:eastAsiaTheme="minorEastAsia"/>
                <w:lang w:eastAsia="zh-CN"/>
              </w:rPr>
            </w:pPr>
            <w:r>
              <w:rPr>
                <w:rFonts w:eastAsiaTheme="minorEastAsia" w:hint="eastAsia"/>
                <w:lang w:eastAsia="zh-CN"/>
              </w:rPr>
              <w:t>S</w:t>
            </w:r>
            <w:r>
              <w:rPr>
                <w:rFonts w:eastAsiaTheme="minorEastAsia"/>
                <w:lang w:eastAsia="zh-CN"/>
              </w:rPr>
              <w:t>amsung</w:t>
            </w:r>
          </w:p>
        </w:tc>
        <w:tc>
          <w:tcPr>
            <w:tcW w:w="916" w:type="dxa"/>
            <w:gridSpan w:val="2"/>
          </w:tcPr>
          <w:p w14:paraId="257C721F"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220" w14:textId="77777777" w:rsidR="00E75241" w:rsidRDefault="003B30A8">
            <w:pPr>
              <w:rPr>
                <w:rFonts w:eastAsiaTheme="minorEastAsia"/>
                <w:lang w:eastAsia="zh-CN"/>
              </w:rPr>
            </w:pPr>
            <w:r>
              <w:rPr>
                <w:rFonts w:eastAsiaTheme="minorEastAsia"/>
                <w:lang w:eastAsia="zh-CN"/>
              </w:rPr>
              <w:t>Fine with or without FFS</w:t>
            </w:r>
          </w:p>
        </w:tc>
      </w:tr>
      <w:tr w:rsidR="00E75241" w14:paraId="257C7225" w14:textId="77777777" w:rsidTr="00313881">
        <w:tc>
          <w:tcPr>
            <w:tcW w:w="1472" w:type="dxa"/>
          </w:tcPr>
          <w:p w14:paraId="257C7222" w14:textId="77777777" w:rsidR="00E75241" w:rsidRDefault="003B30A8">
            <w:pPr>
              <w:rPr>
                <w:rFonts w:eastAsiaTheme="minorEastAsia"/>
                <w:lang w:val="en-US" w:eastAsia="zh-CN"/>
              </w:rPr>
            </w:pPr>
            <w:r>
              <w:rPr>
                <w:rFonts w:eastAsiaTheme="minorEastAsia" w:hint="eastAsia"/>
                <w:lang w:val="en-US" w:eastAsia="zh-CN"/>
              </w:rPr>
              <w:t>ZTE, Sanechips</w:t>
            </w:r>
          </w:p>
        </w:tc>
        <w:tc>
          <w:tcPr>
            <w:tcW w:w="916" w:type="dxa"/>
            <w:gridSpan w:val="2"/>
          </w:tcPr>
          <w:p w14:paraId="257C7223"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224" w14:textId="77777777" w:rsidR="00E75241" w:rsidRDefault="00E75241">
            <w:pPr>
              <w:rPr>
                <w:rFonts w:eastAsiaTheme="minorEastAsia"/>
                <w:lang w:eastAsia="zh-CN"/>
              </w:rPr>
            </w:pPr>
          </w:p>
        </w:tc>
      </w:tr>
      <w:tr w:rsidR="00E75241" w14:paraId="257C7229" w14:textId="77777777" w:rsidTr="00313881">
        <w:tc>
          <w:tcPr>
            <w:tcW w:w="1472" w:type="dxa"/>
          </w:tcPr>
          <w:p w14:paraId="257C7226"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gridSpan w:val="2"/>
          </w:tcPr>
          <w:p w14:paraId="257C7227"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228" w14:textId="77777777" w:rsidR="00E75241" w:rsidRDefault="00E75241">
            <w:pPr>
              <w:rPr>
                <w:rFonts w:eastAsiaTheme="minorEastAsia"/>
                <w:lang w:eastAsia="zh-CN"/>
              </w:rPr>
            </w:pPr>
          </w:p>
        </w:tc>
      </w:tr>
      <w:tr w:rsidR="00E75241" w14:paraId="257C722D" w14:textId="77777777" w:rsidTr="00313881">
        <w:tc>
          <w:tcPr>
            <w:tcW w:w="1472" w:type="dxa"/>
          </w:tcPr>
          <w:p w14:paraId="257C722A" w14:textId="77777777" w:rsidR="00E75241" w:rsidRDefault="003B30A8">
            <w:pPr>
              <w:rPr>
                <w:rFonts w:eastAsia="Yu Mincho"/>
                <w:lang w:val="en-US" w:eastAsia="ja-JP"/>
              </w:rPr>
            </w:pPr>
            <w:r>
              <w:rPr>
                <w:rFonts w:eastAsia="Yu Mincho"/>
                <w:lang w:val="en-US" w:eastAsia="ja-JP"/>
              </w:rPr>
              <w:t>NEC</w:t>
            </w:r>
          </w:p>
        </w:tc>
        <w:tc>
          <w:tcPr>
            <w:tcW w:w="916" w:type="dxa"/>
            <w:gridSpan w:val="2"/>
          </w:tcPr>
          <w:p w14:paraId="257C722B" w14:textId="77777777" w:rsidR="00E75241" w:rsidRDefault="00E75241">
            <w:pPr>
              <w:tabs>
                <w:tab w:val="left" w:pos="551"/>
              </w:tabs>
              <w:rPr>
                <w:rFonts w:eastAsia="Yu Mincho"/>
                <w:lang w:val="en-US" w:eastAsia="ja-JP"/>
              </w:rPr>
            </w:pPr>
          </w:p>
        </w:tc>
        <w:tc>
          <w:tcPr>
            <w:tcW w:w="7776" w:type="dxa"/>
          </w:tcPr>
          <w:p w14:paraId="257C722C" w14:textId="77777777" w:rsidR="00E75241" w:rsidRDefault="003B30A8">
            <w:pPr>
              <w:rPr>
                <w:rFonts w:eastAsiaTheme="minorEastAsia"/>
                <w:lang w:eastAsia="zh-CN"/>
              </w:rPr>
            </w:pPr>
            <w:r>
              <w:t>We consider the FFS bullet of the proposal a bit ambiguous about which initial DL BWP is concerned (CORESET#0 bandwidth or the legacy initial DL BWP?). Intel’s version of FFS would be clearer.</w:t>
            </w:r>
          </w:p>
        </w:tc>
      </w:tr>
      <w:tr w:rsidR="00E75241" w14:paraId="257C7231" w14:textId="77777777" w:rsidTr="00313881">
        <w:tc>
          <w:tcPr>
            <w:tcW w:w="1472" w:type="dxa"/>
          </w:tcPr>
          <w:p w14:paraId="257C722E" w14:textId="77777777" w:rsidR="00E75241" w:rsidRDefault="003B30A8">
            <w:pPr>
              <w:rPr>
                <w:rFonts w:eastAsia="Yu Mincho"/>
                <w:lang w:val="en-US" w:eastAsia="ja-JP"/>
              </w:rPr>
            </w:pPr>
            <w:r>
              <w:rPr>
                <w:rFonts w:eastAsiaTheme="minorEastAsia" w:hint="eastAsia"/>
                <w:lang w:eastAsia="zh-CN"/>
              </w:rPr>
              <w:t>X</w:t>
            </w:r>
            <w:r>
              <w:rPr>
                <w:rFonts w:eastAsiaTheme="minorEastAsia"/>
                <w:lang w:eastAsia="zh-CN"/>
              </w:rPr>
              <w:t>iaomi</w:t>
            </w:r>
          </w:p>
        </w:tc>
        <w:tc>
          <w:tcPr>
            <w:tcW w:w="916" w:type="dxa"/>
            <w:gridSpan w:val="2"/>
          </w:tcPr>
          <w:p w14:paraId="257C722F" w14:textId="77777777" w:rsidR="00E75241" w:rsidRDefault="00E75241">
            <w:pPr>
              <w:tabs>
                <w:tab w:val="left" w:pos="551"/>
              </w:tabs>
              <w:rPr>
                <w:rFonts w:eastAsia="Yu Mincho"/>
                <w:lang w:val="en-US" w:eastAsia="ja-JP"/>
              </w:rPr>
            </w:pPr>
          </w:p>
        </w:tc>
        <w:tc>
          <w:tcPr>
            <w:tcW w:w="7776" w:type="dxa"/>
          </w:tcPr>
          <w:p w14:paraId="257C7230" w14:textId="77777777" w:rsidR="00E75241" w:rsidRDefault="003B30A8">
            <w:r>
              <w:rPr>
                <w:rFonts w:eastAsiaTheme="minorEastAsia" w:hint="eastAsia"/>
                <w:lang w:eastAsia="zh-CN"/>
              </w:rPr>
              <w:t>Pre</w:t>
            </w:r>
            <w:r>
              <w:rPr>
                <w:rFonts w:eastAsiaTheme="minorEastAsia"/>
                <w:lang w:eastAsia="zh-CN"/>
              </w:rPr>
              <w:t>fer to remove the last FFS</w:t>
            </w:r>
          </w:p>
        </w:tc>
      </w:tr>
      <w:tr w:rsidR="00E75241" w14:paraId="257C7235" w14:textId="77777777" w:rsidTr="00313881">
        <w:tc>
          <w:tcPr>
            <w:tcW w:w="1472" w:type="dxa"/>
          </w:tcPr>
          <w:p w14:paraId="257C7232" w14:textId="77777777" w:rsidR="00E75241" w:rsidRDefault="003B30A8">
            <w:pPr>
              <w:rPr>
                <w:rFonts w:eastAsia="Yu Mincho"/>
                <w:lang w:eastAsia="ja-JP"/>
              </w:rPr>
            </w:pPr>
            <w:r>
              <w:rPr>
                <w:rFonts w:eastAsiaTheme="minorEastAsia"/>
                <w:lang w:eastAsia="zh-CN"/>
              </w:rPr>
              <w:t>CMCC</w:t>
            </w:r>
          </w:p>
        </w:tc>
        <w:tc>
          <w:tcPr>
            <w:tcW w:w="916" w:type="dxa"/>
            <w:gridSpan w:val="2"/>
          </w:tcPr>
          <w:p w14:paraId="257C7233" w14:textId="77777777" w:rsidR="00E75241" w:rsidRDefault="003B30A8">
            <w:pPr>
              <w:tabs>
                <w:tab w:val="left" w:pos="551"/>
              </w:tabs>
              <w:rPr>
                <w:rFonts w:eastAsia="Yu Mincho"/>
                <w:lang w:val="en-US" w:eastAsia="ja-JP"/>
              </w:rPr>
            </w:pPr>
            <w:r>
              <w:rPr>
                <w:rFonts w:eastAsiaTheme="minorEastAsia"/>
                <w:lang w:val="en-US" w:eastAsia="zh-CN"/>
              </w:rPr>
              <w:t>Y</w:t>
            </w:r>
          </w:p>
        </w:tc>
        <w:tc>
          <w:tcPr>
            <w:tcW w:w="7776" w:type="dxa"/>
          </w:tcPr>
          <w:p w14:paraId="257C7234" w14:textId="77777777" w:rsidR="00E75241" w:rsidRDefault="00E75241">
            <w:pPr>
              <w:rPr>
                <w:rFonts w:eastAsiaTheme="minorEastAsia"/>
                <w:lang w:eastAsia="zh-CN"/>
              </w:rPr>
            </w:pPr>
          </w:p>
        </w:tc>
      </w:tr>
      <w:tr w:rsidR="00E75241" w14:paraId="257C7239" w14:textId="77777777" w:rsidTr="00313881">
        <w:tc>
          <w:tcPr>
            <w:tcW w:w="1472" w:type="dxa"/>
          </w:tcPr>
          <w:p w14:paraId="257C7236" w14:textId="77777777" w:rsidR="00E75241" w:rsidRDefault="003B30A8">
            <w:pPr>
              <w:rPr>
                <w:rFonts w:eastAsia="Malgun Gothic"/>
                <w:lang w:eastAsia="ko-KR"/>
              </w:rPr>
            </w:pPr>
            <w:r>
              <w:rPr>
                <w:rFonts w:eastAsia="Malgun Gothic" w:hint="eastAsia"/>
                <w:lang w:eastAsia="ko-KR"/>
              </w:rPr>
              <w:t>LG</w:t>
            </w:r>
          </w:p>
        </w:tc>
        <w:tc>
          <w:tcPr>
            <w:tcW w:w="916" w:type="dxa"/>
            <w:gridSpan w:val="2"/>
          </w:tcPr>
          <w:p w14:paraId="257C7237" w14:textId="77777777" w:rsidR="00E75241" w:rsidRDefault="003B30A8">
            <w:pPr>
              <w:tabs>
                <w:tab w:val="left" w:pos="551"/>
              </w:tabs>
              <w:rPr>
                <w:rFonts w:eastAsia="Malgun Gothic"/>
                <w:lang w:val="en-US" w:eastAsia="ko-KR"/>
              </w:rPr>
            </w:pPr>
            <w:r>
              <w:rPr>
                <w:rFonts w:eastAsia="Malgun Gothic" w:hint="eastAsia"/>
                <w:lang w:val="en-US" w:eastAsia="ko-KR"/>
              </w:rPr>
              <w:t>Y</w:t>
            </w:r>
          </w:p>
        </w:tc>
        <w:tc>
          <w:tcPr>
            <w:tcW w:w="7776" w:type="dxa"/>
          </w:tcPr>
          <w:p w14:paraId="257C7238" w14:textId="77777777" w:rsidR="00E75241" w:rsidRDefault="003B30A8">
            <w:pPr>
              <w:rPr>
                <w:rFonts w:eastAsia="Malgun Gothic"/>
                <w:lang w:eastAsia="ko-KR"/>
              </w:rPr>
            </w:pPr>
            <w:r>
              <w:rPr>
                <w:rFonts w:eastAsia="Malgun Gothic" w:hint="eastAsia"/>
                <w:lang w:eastAsia="ko-KR"/>
              </w:rPr>
              <w:t>We prefer to remove the last FFS, but can live with it for the progress.</w:t>
            </w:r>
          </w:p>
        </w:tc>
      </w:tr>
      <w:tr w:rsidR="00E75241" w14:paraId="257C7242" w14:textId="77777777" w:rsidTr="00313881">
        <w:tc>
          <w:tcPr>
            <w:tcW w:w="1472" w:type="dxa"/>
          </w:tcPr>
          <w:p w14:paraId="257C723A" w14:textId="77777777" w:rsidR="00E75241" w:rsidRDefault="003B30A8">
            <w:pPr>
              <w:rPr>
                <w:rFonts w:eastAsia="Malgun Gothic"/>
                <w:lang w:eastAsia="ko-KR"/>
              </w:rPr>
            </w:pPr>
            <w:r>
              <w:rPr>
                <w:rFonts w:eastAsia="Malgun Gothic"/>
                <w:lang w:eastAsia="ko-KR"/>
              </w:rPr>
              <w:t>FL7</w:t>
            </w:r>
          </w:p>
        </w:tc>
        <w:tc>
          <w:tcPr>
            <w:tcW w:w="8692" w:type="dxa"/>
            <w:gridSpan w:val="3"/>
          </w:tcPr>
          <w:p w14:paraId="257C723B" w14:textId="77777777" w:rsidR="00E75241" w:rsidRDefault="003B30A8">
            <w:pPr>
              <w:rPr>
                <w:lang w:val="en-US" w:eastAsia="ko-KR"/>
              </w:rPr>
            </w:pPr>
            <w:r>
              <w:rPr>
                <w:lang w:val="en-US" w:eastAsia="ko-KR"/>
              </w:rPr>
              <w:t>Based on the received responses, the same proposal can be considered again. Note that, if necessary, different proposals can be agreed together or in a particular order.</w:t>
            </w:r>
          </w:p>
          <w:p w14:paraId="257C723C" w14:textId="77777777" w:rsidR="00E75241" w:rsidRDefault="003B30A8">
            <w:pPr>
              <w:jc w:val="both"/>
              <w:rPr>
                <w:b/>
              </w:rPr>
            </w:pPr>
            <w:r>
              <w:rPr>
                <w:b/>
                <w:highlight w:val="yellow"/>
              </w:rPr>
              <w:t>High Priority Proposal 3.1-1c</w:t>
            </w:r>
            <w:r>
              <w:rPr>
                <w:b/>
              </w:rPr>
              <w:t>: Confirm the following modified version of the working assumption from RAN1#105-e:</w:t>
            </w:r>
          </w:p>
          <w:p w14:paraId="257C723D" w14:textId="66F3F24F" w:rsidR="00E75241" w:rsidRDefault="003B30A8" w:rsidP="005025F6">
            <w:pPr>
              <w:pStyle w:val="afe"/>
              <w:numPr>
                <w:ilvl w:val="0"/>
                <w:numId w:val="11"/>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723E" w14:textId="77777777" w:rsidR="00E75241" w:rsidRDefault="003B30A8" w:rsidP="005025F6">
            <w:pPr>
              <w:pStyle w:val="afe"/>
              <w:numPr>
                <w:ilvl w:val="1"/>
                <w:numId w:val="11"/>
              </w:numPr>
              <w:rPr>
                <w:b/>
                <w:sz w:val="20"/>
                <w:szCs w:val="22"/>
                <w:lang w:val="en-GB"/>
              </w:rPr>
            </w:pPr>
            <w:r>
              <w:rPr>
                <w:b/>
                <w:sz w:val="20"/>
                <w:szCs w:val="22"/>
                <w:lang w:val="en-GB"/>
              </w:rPr>
              <w:t>FFS: whether/how to avoid or minimize PUSCH resource fragmentation due to PUCCH transmission for the above case</w:t>
            </w:r>
          </w:p>
          <w:p w14:paraId="257C723F" w14:textId="77777777" w:rsidR="00E75241" w:rsidRDefault="003B30A8" w:rsidP="005025F6">
            <w:pPr>
              <w:pStyle w:val="afe"/>
              <w:numPr>
                <w:ilvl w:val="1"/>
                <w:numId w:val="11"/>
              </w:numPr>
              <w:rPr>
                <w:b/>
                <w:sz w:val="20"/>
                <w:szCs w:val="22"/>
                <w:lang w:val="en-GB"/>
              </w:rPr>
            </w:pPr>
            <w:r>
              <w:rPr>
                <w:b/>
                <w:sz w:val="20"/>
                <w:szCs w:val="20"/>
                <w:lang w:val="en-GB"/>
              </w:rPr>
              <w:t xml:space="preserve">If a separate initial DL BWP is configured, </w:t>
            </w:r>
            <w:r>
              <w:rPr>
                <w:b/>
                <w:sz w:val="20"/>
                <w:szCs w:val="22"/>
                <w:lang w:val="en-GB"/>
              </w:rPr>
              <w:t>the centre frequency is assumed to be the same for the separate initial DL BWP and the separate initial UL BWP in TDD.</w:t>
            </w:r>
          </w:p>
          <w:p w14:paraId="257C7240" w14:textId="77777777" w:rsidR="00E75241" w:rsidRDefault="003B30A8" w:rsidP="005025F6">
            <w:pPr>
              <w:pStyle w:val="afe"/>
              <w:numPr>
                <w:ilvl w:val="1"/>
                <w:numId w:val="11"/>
              </w:numPr>
              <w:rPr>
                <w:b/>
                <w:sz w:val="20"/>
                <w:szCs w:val="20"/>
                <w:lang w:val="en-GB"/>
              </w:rPr>
            </w:pPr>
            <w:r>
              <w:rPr>
                <w:b/>
                <w:sz w:val="20"/>
                <w:szCs w:val="20"/>
                <w:lang w:val="en-GB"/>
              </w:rPr>
              <w:t xml:space="preserve">If a separate initial DL BWP is not configured, the centre frequency is assumed to be the same for the initial DL BWP and the separate initial UL BWP in </w:t>
            </w:r>
            <w:r>
              <w:rPr>
                <w:b/>
                <w:sz w:val="20"/>
                <w:szCs w:val="20"/>
                <w:lang w:val="en-US"/>
              </w:rPr>
              <w:t>TDD.</w:t>
            </w:r>
          </w:p>
          <w:p w14:paraId="257C7241" w14:textId="77777777" w:rsidR="00E75241" w:rsidRDefault="003B30A8" w:rsidP="005025F6">
            <w:pPr>
              <w:pStyle w:val="afe"/>
              <w:numPr>
                <w:ilvl w:val="2"/>
                <w:numId w:val="11"/>
              </w:numPr>
              <w:rPr>
                <w:rFonts w:ascii="Times New Roman" w:hAnsi="Times New Roman" w:cs="Times New Roman"/>
                <w:b/>
                <w:sz w:val="20"/>
                <w:szCs w:val="20"/>
                <w:lang w:val="en-GB"/>
              </w:rPr>
            </w:pPr>
            <w:r>
              <w:rPr>
                <w:b/>
                <w:sz w:val="20"/>
                <w:szCs w:val="20"/>
                <w:lang w:val="en-US"/>
              </w:rPr>
              <w:t>FFS whether or not to additionally support the case when the center frequency is different</w:t>
            </w:r>
            <w:r>
              <w:rPr>
                <w:b/>
                <w:sz w:val="20"/>
                <w:szCs w:val="20"/>
                <w:lang w:val="en-GB"/>
              </w:rPr>
              <w:t xml:space="preserve"> between the separate initial UL BWP and the initial DL BWP</w:t>
            </w:r>
            <w:r>
              <w:rPr>
                <w:b/>
                <w:sz w:val="20"/>
                <w:szCs w:val="20"/>
                <w:lang w:val="en-US"/>
              </w:rPr>
              <w:t>, and, if so, how to minimize center frequency retuning</w:t>
            </w:r>
          </w:p>
        </w:tc>
      </w:tr>
      <w:tr w:rsidR="00E75241" w14:paraId="257C7245" w14:textId="77777777" w:rsidTr="00313881">
        <w:tc>
          <w:tcPr>
            <w:tcW w:w="1472" w:type="dxa"/>
          </w:tcPr>
          <w:p w14:paraId="257C7243" w14:textId="77777777" w:rsidR="00E75241" w:rsidRDefault="003B30A8">
            <w:pPr>
              <w:rPr>
                <w:rFonts w:eastAsia="Malgun Gothic"/>
                <w:lang w:val="en-US" w:eastAsia="ko-KR"/>
              </w:rPr>
            </w:pPr>
            <w:r>
              <w:rPr>
                <w:rFonts w:eastAsia="Malgun Gothic"/>
                <w:lang w:val="en-US" w:eastAsia="ko-KR"/>
              </w:rPr>
              <w:t>FL8</w:t>
            </w:r>
          </w:p>
        </w:tc>
        <w:tc>
          <w:tcPr>
            <w:tcW w:w="8692" w:type="dxa"/>
            <w:gridSpan w:val="3"/>
          </w:tcPr>
          <w:p w14:paraId="257C7244" w14:textId="77777777" w:rsidR="00E75241" w:rsidRDefault="003B30A8">
            <w:pPr>
              <w:jc w:val="both"/>
              <w:rPr>
                <w:bCs/>
                <w:lang w:val="en-US"/>
              </w:rPr>
            </w:pPr>
            <w:r>
              <w:rPr>
                <w:lang w:val="en-US" w:eastAsia="ko-KR"/>
              </w:rPr>
              <w:t>Based on received responses, we can come back to this after other proposals have seen progress.</w:t>
            </w:r>
          </w:p>
        </w:tc>
      </w:tr>
      <w:tr w:rsidR="00E75241" w14:paraId="257C724E" w14:textId="77777777" w:rsidTr="00313881">
        <w:tc>
          <w:tcPr>
            <w:tcW w:w="1472" w:type="dxa"/>
          </w:tcPr>
          <w:p w14:paraId="257C7246" w14:textId="77777777" w:rsidR="00E75241" w:rsidRDefault="003B30A8">
            <w:pPr>
              <w:rPr>
                <w:rFonts w:eastAsia="Malgun Gothic"/>
                <w:lang w:val="en-US" w:eastAsia="ko-KR"/>
              </w:rPr>
            </w:pPr>
            <w:r>
              <w:rPr>
                <w:rFonts w:eastAsia="Malgun Gothic"/>
                <w:lang w:val="en-US" w:eastAsia="ko-KR"/>
              </w:rPr>
              <w:t>FL9</w:t>
            </w:r>
          </w:p>
        </w:tc>
        <w:tc>
          <w:tcPr>
            <w:tcW w:w="8692" w:type="dxa"/>
            <w:gridSpan w:val="3"/>
          </w:tcPr>
          <w:p w14:paraId="257C7247" w14:textId="77777777" w:rsidR="00E75241" w:rsidRDefault="003B30A8">
            <w:pPr>
              <w:rPr>
                <w:lang w:val="en-US" w:eastAsia="ko-KR"/>
              </w:rPr>
            </w:pPr>
            <w:r>
              <w:rPr>
                <w:lang w:val="en-US" w:eastAsia="ko-KR"/>
              </w:rPr>
              <w:t>Based on the received responses, the following updated proposal can be considered. Note that, if necessary, this proposal can be considered together with Proposal 2.2-6k.</w:t>
            </w:r>
          </w:p>
          <w:p w14:paraId="257C7248" w14:textId="77777777" w:rsidR="00E75241" w:rsidRDefault="003B30A8">
            <w:pPr>
              <w:jc w:val="both"/>
              <w:rPr>
                <w:b/>
              </w:rPr>
            </w:pPr>
            <w:r>
              <w:rPr>
                <w:b/>
                <w:highlight w:val="yellow"/>
              </w:rPr>
              <w:t>High Priority Proposal 3.1-1d</w:t>
            </w:r>
            <w:r>
              <w:rPr>
                <w:b/>
              </w:rPr>
              <w:t>: Confirm the following modified version of the working assumption from RAN1#105-e:</w:t>
            </w:r>
          </w:p>
          <w:p w14:paraId="257C7249" w14:textId="74C7ECC1" w:rsidR="00E75241" w:rsidRDefault="003B30A8" w:rsidP="005025F6">
            <w:pPr>
              <w:pStyle w:val="afe"/>
              <w:numPr>
                <w:ilvl w:val="0"/>
                <w:numId w:val="11"/>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w:t>
            </w:r>
            <w:r>
              <w:rPr>
                <w:b/>
                <w:sz w:val="20"/>
                <w:szCs w:val="22"/>
                <w:lang w:val="en-GB"/>
              </w:rPr>
              <w:lastRenderedPageBreak/>
              <w:t xml:space="preserve">UL BWP no wider than the RedCap UE maximum bandwidth is configured/defined for RedCap </w:t>
            </w:r>
            <w:r w:rsidR="00B77383">
              <w:rPr>
                <w:b/>
                <w:sz w:val="20"/>
                <w:szCs w:val="22"/>
                <w:lang w:val="en-GB"/>
              </w:rPr>
              <w:t>UEs</w:t>
            </w:r>
            <w:r>
              <w:rPr>
                <w:b/>
                <w:sz w:val="20"/>
                <w:szCs w:val="22"/>
                <w:lang w:val="en-GB"/>
              </w:rPr>
              <w:t>.</w:t>
            </w:r>
          </w:p>
          <w:p w14:paraId="257C724A" w14:textId="77777777" w:rsidR="00E75241" w:rsidRDefault="003B30A8" w:rsidP="005025F6">
            <w:pPr>
              <w:pStyle w:val="afe"/>
              <w:numPr>
                <w:ilvl w:val="1"/>
                <w:numId w:val="11"/>
              </w:numPr>
              <w:rPr>
                <w:b/>
                <w:strike/>
                <w:color w:val="FF0000"/>
                <w:sz w:val="20"/>
                <w:szCs w:val="22"/>
                <w:lang w:val="en-GB"/>
              </w:rPr>
            </w:pPr>
            <w:r>
              <w:rPr>
                <w:b/>
                <w:strike/>
                <w:color w:val="FF0000"/>
                <w:sz w:val="20"/>
                <w:szCs w:val="22"/>
                <w:lang w:val="en-GB"/>
              </w:rPr>
              <w:t>FFS: whether/how to avoid or minimize PUSCH resource fragmentation due to PUCCH transmission for the above case</w:t>
            </w:r>
          </w:p>
          <w:p w14:paraId="257C724B" w14:textId="77777777" w:rsidR="00E75241" w:rsidRDefault="003B30A8" w:rsidP="005025F6">
            <w:pPr>
              <w:pStyle w:val="afe"/>
              <w:numPr>
                <w:ilvl w:val="1"/>
                <w:numId w:val="11"/>
              </w:numPr>
              <w:rPr>
                <w:b/>
                <w:sz w:val="20"/>
                <w:szCs w:val="22"/>
                <w:lang w:val="en-GB"/>
              </w:rPr>
            </w:pPr>
            <w:r>
              <w:rPr>
                <w:b/>
                <w:sz w:val="20"/>
                <w:szCs w:val="20"/>
                <w:lang w:val="en-GB"/>
              </w:rPr>
              <w:t xml:space="preserve">If a separate initial DL BWP is configured, </w:t>
            </w:r>
            <w:r>
              <w:rPr>
                <w:b/>
                <w:sz w:val="20"/>
                <w:szCs w:val="22"/>
                <w:lang w:val="en-GB"/>
              </w:rPr>
              <w:t>the centre frequency is assumed to be the same for the separate initial DL BWP and the separate initial UL BWP in TDD.</w:t>
            </w:r>
          </w:p>
          <w:p w14:paraId="257C724C" w14:textId="77777777" w:rsidR="00E75241" w:rsidRDefault="003B30A8" w:rsidP="005025F6">
            <w:pPr>
              <w:pStyle w:val="afe"/>
              <w:numPr>
                <w:ilvl w:val="1"/>
                <w:numId w:val="11"/>
              </w:numPr>
              <w:rPr>
                <w:b/>
                <w:sz w:val="20"/>
                <w:szCs w:val="20"/>
                <w:lang w:val="en-GB"/>
              </w:rPr>
            </w:pPr>
            <w:r>
              <w:rPr>
                <w:b/>
                <w:sz w:val="20"/>
                <w:szCs w:val="20"/>
                <w:lang w:val="en-GB"/>
              </w:rPr>
              <w:t xml:space="preserve">If a separate initial DL BWP is not configured, the centre frequency is assumed to be the same for the initial DL BWP and the separate initial UL BWP in </w:t>
            </w:r>
            <w:r>
              <w:rPr>
                <w:b/>
                <w:sz w:val="20"/>
                <w:szCs w:val="20"/>
                <w:lang w:val="en-US"/>
              </w:rPr>
              <w:t>TDD.</w:t>
            </w:r>
          </w:p>
          <w:p w14:paraId="257C724D" w14:textId="77777777" w:rsidR="00E75241" w:rsidRDefault="003B30A8" w:rsidP="005025F6">
            <w:pPr>
              <w:pStyle w:val="afe"/>
              <w:numPr>
                <w:ilvl w:val="2"/>
                <w:numId w:val="11"/>
              </w:numPr>
              <w:rPr>
                <w:rFonts w:ascii="Times New Roman" w:hAnsi="Times New Roman" w:cs="Times New Roman"/>
                <w:b/>
                <w:strike/>
                <w:color w:val="FF0000"/>
                <w:sz w:val="20"/>
                <w:szCs w:val="20"/>
                <w:lang w:val="en-GB"/>
              </w:rPr>
            </w:pPr>
            <w:r>
              <w:rPr>
                <w:b/>
                <w:strike/>
                <w:color w:val="FF0000"/>
                <w:sz w:val="20"/>
                <w:szCs w:val="20"/>
                <w:lang w:val="en-US"/>
              </w:rPr>
              <w:t>FFS whether or not to additionally support the case when the center frequency is different</w:t>
            </w:r>
            <w:r>
              <w:rPr>
                <w:b/>
                <w:strike/>
                <w:color w:val="FF0000"/>
                <w:sz w:val="20"/>
                <w:szCs w:val="20"/>
                <w:lang w:val="en-GB"/>
              </w:rPr>
              <w:t xml:space="preserve"> between the separate initial UL BWP and the initial DL BWP</w:t>
            </w:r>
            <w:r>
              <w:rPr>
                <w:b/>
                <w:strike/>
                <w:color w:val="FF0000"/>
                <w:sz w:val="20"/>
                <w:szCs w:val="20"/>
                <w:lang w:val="en-US"/>
              </w:rPr>
              <w:t>, and, if so, how to minimize center frequency retuning</w:t>
            </w:r>
          </w:p>
        </w:tc>
      </w:tr>
      <w:tr w:rsidR="00E75241" w14:paraId="257C7252" w14:textId="77777777" w:rsidTr="00313881">
        <w:tc>
          <w:tcPr>
            <w:tcW w:w="1472" w:type="dxa"/>
          </w:tcPr>
          <w:p w14:paraId="257C724F" w14:textId="77777777" w:rsidR="00E75241" w:rsidRDefault="003B30A8">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916" w:type="dxa"/>
            <w:gridSpan w:val="2"/>
          </w:tcPr>
          <w:p w14:paraId="257C7250"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251" w14:textId="77777777" w:rsidR="00E75241" w:rsidRDefault="00E75241">
            <w:pPr>
              <w:rPr>
                <w:rFonts w:eastAsiaTheme="minorEastAsia"/>
                <w:lang w:eastAsia="zh-CN"/>
              </w:rPr>
            </w:pPr>
          </w:p>
        </w:tc>
      </w:tr>
      <w:tr w:rsidR="00E75241" w14:paraId="257C7256" w14:textId="77777777" w:rsidTr="00313881">
        <w:tc>
          <w:tcPr>
            <w:tcW w:w="1472" w:type="dxa"/>
          </w:tcPr>
          <w:p w14:paraId="257C7253" w14:textId="77777777" w:rsidR="00E75241" w:rsidRDefault="003B30A8">
            <w:pPr>
              <w:rPr>
                <w:rFonts w:eastAsiaTheme="minorEastAsia"/>
                <w:lang w:eastAsia="zh-CN"/>
              </w:rPr>
            </w:pPr>
            <w:r>
              <w:rPr>
                <w:rFonts w:eastAsiaTheme="minorEastAsia"/>
                <w:lang w:eastAsia="zh-CN"/>
              </w:rPr>
              <w:t>Nordic</w:t>
            </w:r>
          </w:p>
        </w:tc>
        <w:tc>
          <w:tcPr>
            <w:tcW w:w="916" w:type="dxa"/>
            <w:gridSpan w:val="2"/>
          </w:tcPr>
          <w:p w14:paraId="257C725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255" w14:textId="77777777" w:rsidR="00E75241" w:rsidRDefault="00E75241">
            <w:pPr>
              <w:rPr>
                <w:rFonts w:eastAsiaTheme="minorEastAsia"/>
                <w:lang w:eastAsia="zh-CN"/>
              </w:rPr>
            </w:pPr>
          </w:p>
        </w:tc>
      </w:tr>
      <w:tr w:rsidR="00E75241" w14:paraId="257C725A" w14:textId="77777777" w:rsidTr="00313881">
        <w:tc>
          <w:tcPr>
            <w:tcW w:w="1472" w:type="dxa"/>
          </w:tcPr>
          <w:p w14:paraId="257C7257" w14:textId="77777777" w:rsidR="00E75241" w:rsidRDefault="003B30A8">
            <w:pPr>
              <w:rPr>
                <w:rFonts w:eastAsiaTheme="minorEastAsia"/>
                <w:lang w:eastAsia="zh-CN"/>
              </w:rPr>
            </w:pPr>
            <w:r>
              <w:rPr>
                <w:rFonts w:eastAsiaTheme="minorEastAsia"/>
                <w:lang w:eastAsia="zh-CN"/>
              </w:rPr>
              <w:t>Nokia, NSB</w:t>
            </w:r>
          </w:p>
        </w:tc>
        <w:tc>
          <w:tcPr>
            <w:tcW w:w="916" w:type="dxa"/>
            <w:gridSpan w:val="2"/>
          </w:tcPr>
          <w:p w14:paraId="257C7258" w14:textId="77777777" w:rsidR="00E75241" w:rsidRDefault="00E75241">
            <w:pPr>
              <w:tabs>
                <w:tab w:val="left" w:pos="551"/>
              </w:tabs>
              <w:rPr>
                <w:rFonts w:eastAsiaTheme="minorEastAsia"/>
                <w:lang w:val="en-US" w:eastAsia="zh-CN"/>
              </w:rPr>
            </w:pPr>
          </w:p>
        </w:tc>
        <w:tc>
          <w:tcPr>
            <w:tcW w:w="7776" w:type="dxa"/>
          </w:tcPr>
          <w:p w14:paraId="257C7259" w14:textId="77777777" w:rsidR="00E75241" w:rsidRDefault="003B30A8">
            <w:pPr>
              <w:rPr>
                <w:rFonts w:eastAsiaTheme="minorEastAsia"/>
                <w:lang w:eastAsia="zh-CN"/>
              </w:rPr>
            </w:pPr>
            <w:r>
              <w:rPr>
                <w:rFonts w:eastAsiaTheme="minorEastAsia"/>
                <w:lang w:eastAsia="zh-CN"/>
              </w:rPr>
              <w:t>Our preference is not to require center frequency alignment as we feel RF retuning is fine at least during initial access. However, we can accept the proposal if this is the majority view.</w:t>
            </w:r>
          </w:p>
        </w:tc>
      </w:tr>
      <w:tr w:rsidR="00E75241" w14:paraId="257C725E" w14:textId="77777777" w:rsidTr="00313881">
        <w:tc>
          <w:tcPr>
            <w:tcW w:w="1472" w:type="dxa"/>
          </w:tcPr>
          <w:p w14:paraId="257C725B" w14:textId="77777777" w:rsidR="00E75241" w:rsidRDefault="003B30A8">
            <w:pPr>
              <w:rPr>
                <w:rFonts w:eastAsiaTheme="minorEastAsia"/>
                <w:lang w:eastAsia="zh-CN"/>
              </w:rPr>
            </w:pPr>
            <w:r>
              <w:rPr>
                <w:rFonts w:eastAsiaTheme="minorEastAsia"/>
                <w:lang w:eastAsia="zh-CN"/>
              </w:rPr>
              <w:t>Qualcomm</w:t>
            </w:r>
          </w:p>
        </w:tc>
        <w:tc>
          <w:tcPr>
            <w:tcW w:w="916" w:type="dxa"/>
            <w:gridSpan w:val="2"/>
          </w:tcPr>
          <w:p w14:paraId="257C725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25D" w14:textId="77777777" w:rsidR="00E75241" w:rsidRDefault="00E75241">
            <w:pPr>
              <w:rPr>
                <w:rFonts w:eastAsiaTheme="minorEastAsia"/>
                <w:lang w:eastAsia="zh-CN"/>
              </w:rPr>
            </w:pPr>
          </w:p>
        </w:tc>
      </w:tr>
      <w:tr w:rsidR="00E75241" w14:paraId="257C7262" w14:textId="77777777" w:rsidTr="00313881">
        <w:tc>
          <w:tcPr>
            <w:tcW w:w="1472" w:type="dxa"/>
          </w:tcPr>
          <w:p w14:paraId="257C725F" w14:textId="77777777" w:rsidR="00E75241" w:rsidRDefault="003B30A8">
            <w:pPr>
              <w:rPr>
                <w:rFonts w:eastAsiaTheme="minorEastAsia"/>
                <w:lang w:eastAsia="zh-CN"/>
              </w:rPr>
            </w:pPr>
            <w:r>
              <w:rPr>
                <w:rFonts w:eastAsiaTheme="minorEastAsia"/>
                <w:lang w:eastAsia="zh-CN"/>
              </w:rPr>
              <w:t>IDCC</w:t>
            </w:r>
          </w:p>
        </w:tc>
        <w:tc>
          <w:tcPr>
            <w:tcW w:w="916" w:type="dxa"/>
            <w:gridSpan w:val="2"/>
          </w:tcPr>
          <w:p w14:paraId="257C7260"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261" w14:textId="77777777" w:rsidR="00E75241" w:rsidRDefault="00E75241">
            <w:pPr>
              <w:rPr>
                <w:rFonts w:eastAsiaTheme="minorEastAsia"/>
                <w:lang w:eastAsia="zh-CN"/>
              </w:rPr>
            </w:pPr>
          </w:p>
        </w:tc>
      </w:tr>
      <w:tr w:rsidR="00E75241" w14:paraId="257C7266" w14:textId="77777777" w:rsidTr="00313881">
        <w:tc>
          <w:tcPr>
            <w:tcW w:w="1472" w:type="dxa"/>
          </w:tcPr>
          <w:p w14:paraId="257C7263" w14:textId="77777777" w:rsidR="00E75241" w:rsidRDefault="003B30A8">
            <w:pPr>
              <w:rPr>
                <w:rFonts w:eastAsiaTheme="minorEastAsia"/>
                <w:lang w:eastAsia="zh-CN"/>
              </w:rPr>
            </w:pPr>
            <w:r>
              <w:rPr>
                <w:rFonts w:eastAsiaTheme="minorEastAsia"/>
                <w:lang w:eastAsia="zh-CN"/>
              </w:rPr>
              <w:t xml:space="preserve">Apple </w:t>
            </w:r>
          </w:p>
        </w:tc>
        <w:tc>
          <w:tcPr>
            <w:tcW w:w="916" w:type="dxa"/>
            <w:gridSpan w:val="2"/>
          </w:tcPr>
          <w:p w14:paraId="257C726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265" w14:textId="77777777" w:rsidR="00E75241" w:rsidRDefault="00E75241">
            <w:pPr>
              <w:rPr>
                <w:rFonts w:eastAsiaTheme="minorEastAsia"/>
                <w:lang w:eastAsia="zh-CN"/>
              </w:rPr>
            </w:pPr>
          </w:p>
        </w:tc>
      </w:tr>
      <w:tr w:rsidR="00E75241" w14:paraId="257C726B" w14:textId="77777777" w:rsidTr="00313881">
        <w:tc>
          <w:tcPr>
            <w:tcW w:w="1472" w:type="dxa"/>
          </w:tcPr>
          <w:p w14:paraId="257C7267" w14:textId="77777777" w:rsidR="00E75241" w:rsidRDefault="003B30A8">
            <w:pPr>
              <w:rPr>
                <w:rFonts w:eastAsiaTheme="minorEastAsia"/>
                <w:lang w:eastAsia="zh-CN"/>
              </w:rPr>
            </w:pPr>
            <w:r>
              <w:rPr>
                <w:rFonts w:eastAsiaTheme="minorEastAsia"/>
                <w:lang w:eastAsia="zh-CN"/>
              </w:rPr>
              <w:t>Intel</w:t>
            </w:r>
          </w:p>
        </w:tc>
        <w:tc>
          <w:tcPr>
            <w:tcW w:w="916" w:type="dxa"/>
            <w:gridSpan w:val="2"/>
          </w:tcPr>
          <w:p w14:paraId="257C7268" w14:textId="77777777" w:rsidR="00E75241" w:rsidRDefault="00E75241">
            <w:pPr>
              <w:tabs>
                <w:tab w:val="left" w:pos="551"/>
              </w:tabs>
              <w:rPr>
                <w:rFonts w:eastAsiaTheme="minorEastAsia"/>
                <w:lang w:val="en-US" w:eastAsia="zh-CN"/>
              </w:rPr>
            </w:pPr>
          </w:p>
        </w:tc>
        <w:tc>
          <w:tcPr>
            <w:tcW w:w="7776" w:type="dxa"/>
          </w:tcPr>
          <w:p w14:paraId="257C7269" w14:textId="77777777" w:rsidR="00E75241" w:rsidRDefault="003B30A8">
            <w:pPr>
              <w:rPr>
                <w:rFonts w:eastAsiaTheme="minorEastAsia"/>
                <w:lang w:eastAsia="zh-CN"/>
              </w:rPr>
            </w:pPr>
            <w:r>
              <w:rPr>
                <w:rFonts w:eastAsiaTheme="minorEastAsia"/>
                <w:lang w:eastAsia="zh-CN"/>
              </w:rPr>
              <w:t xml:space="preserve">We suggest considering this proposal along with Proposal 2.2-6k and not in isolation. </w:t>
            </w:r>
          </w:p>
          <w:p w14:paraId="257C726A" w14:textId="77777777" w:rsidR="00E75241" w:rsidRDefault="003B30A8">
            <w:pPr>
              <w:rPr>
                <w:rFonts w:eastAsiaTheme="minorEastAsia"/>
                <w:lang w:eastAsia="zh-CN"/>
              </w:rPr>
            </w:pPr>
            <w:r>
              <w:rPr>
                <w:rFonts w:eastAsiaTheme="minorEastAsia"/>
                <w:lang w:eastAsia="zh-CN"/>
              </w:rPr>
              <w:t xml:space="preserve">For instance, if Proposal 2.2-6k implies that a separate initial DL BWP can be provided to RedCap UEs w/o any CORESET and SS set mapping, then, (as clarified by HW-HiSi in an earlier round of discussion), the UE effectively retunes between UL transmission (Msg1/Msg3/etc.) and monitoring for corresponding DL responses (Msg2/Msg4/etc.). Plus, there is the concern of mandating configuration of separate initial DL BWP if SSB and all common is to be duplicated. </w:t>
            </w:r>
          </w:p>
        </w:tc>
      </w:tr>
      <w:tr w:rsidR="00E75241" w14:paraId="257C726F" w14:textId="77777777" w:rsidTr="00313881">
        <w:tc>
          <w:tcPr>
            <w:tcW w:w="1472" w:type="dxa"/>
          </w:tcPr>
          <w:p w14:paraId="257C726C" w14:textId="77777777" w:rsidR="00E75241" w:rsidRDefault="003B30A8">
            <w:pPr>
              <w:rPr>
                <w:rFonts w:eastAsiaTheme="minorEastAsia"/>
                <w:lang w:eastAsia="zh-CN"/>
              </w:rPr>
            </w:pPr>
            <w:r>
              <w:rPr>
                <w:rFonts w:eastAsia="Yu Mincho" w:hint="eastAsia"/>
                <w:lang w:eastAsia="ja-JP"/>
              </w:rPr>
              <w:t>D</w:t>
            </w:r>
            <w:r>
              <w:rPr>
                <w:rFonts w:eastAsia="Yu Mincho"/>
                <w:lang w:eastAsia="ja-JP"/>
              </w:rPr>
              <w:t>OCOMO</w:t>
            </w:r>
          </w:p>
        </w:tc>
        <w:tc>
          <w:tcPr>
            <w:tcW w:w="916" w:type="dxa"/>
            <w:gridSpan w:val="2"/>
          </w:tcPr>
          <w:p w14:paraId="257C726D" w14:textId="77777777" w:rsidR="00E75241" w:rsidRDefault="003B30A8">
            <w:pPr>
              <w:tabs>
                <w:tab w:val="left" w:pos="551"/>
              </w:tabs>
              <w:rPr>
                <w:rFonts w:eastAsiaTheme="minorEastAsia"/>
                <w:lang w:val="en-US" w:eastAsia="zh-CN"/>
              </w:rPr>
            </w:pPr>
            <w:r>
              <w:rPr>
                <w:rFonts w:eastAsia="Yu Mincho" w:hint="eastAsia"/>
                <w:lang w:val="en-US" w:eastAsia="ja-JP"/>
              </w:rPr>
              <w:t>N</w:t>
            </w:r>
          </w:p>
        </w:tc>
        <w:tc>
          <w:tcPr>
            <w:tcW w:w="7776" w:type="dxa"/>
          </w:tcPr>
          <w:p w14:paraId="257C726E" w14:textId="77777777" w:rsidR="00E75241" w:rsidRDefault="003B30A8">
            <w:pPr>
              <w:rPr>
                <w:rFonts w:eastAsiaTheme="minorEastAsia"/>
                <w:lang w:eastAsia="zh-CN"/>
              </w:rPr>
            </w:pPr>
            <w:r>
              <w:rPr>
                <w:rFonts w:eastAsia="Yu Mincho"/>
                <w:lang w:eastAsia="ja-JP"/>
              </w:rPr>
              <w:t xml:space="preserve">Since </w:t>
            </w:r>
            <w:r>
              <w:rPr>
                <w:lang w:val="en-US" w:eastAsia="ko-KR"/>
              </w:rPr>
              <w:t>Proposal 2.2-6k</w:t>
            </w:r>
            <w:r>
              <w:rPr>
                <w:rFonts w:eastAsia="Yu Mincho"/>
                <w:lang w:eastAsia="ja-JP"/>
              </w:rPr>
              <w:t xml:space="preserve"> covers the case only when separate initial DL BWP is configured for RedCap UEs, we fail to understand why the last FFS is deleted, which covers the case when separate initial DL BWP is NOT configured for RedCap UEs.</w:t>
            </w:r>
          </w:p>
        </w:tc>
      </w:tr>
      <w:tr w:rsidR="00E75241" w14:paraId="257C7273" w14:textId="77777777" w:rsidTr="00313881">
        <w:tc>
          <w:tcPr>
            <w:tcW w:w="1472" w:type="dxa"/>
          </w:tcPr>
          <w:p w14:paraId="257C7270" w14:textId="77777777" w:rsidR="00E75241" w:rsidRDefault="003B30A8">
            <w:pPr>
              <w:rPr>
                <w:rFonts w:eastAsia="Yu Mincho"/>
                <w:lang w:eastAsia="ja-JP"/>
              </w:rPr>
            </w:pPr>
            <w:r>
              <w:rPr>
                <w:rFonts w:eastAsia="Yu Mincho"/>
                <w:lang w:eastAsia="ja-JP"/>
              </w:rPr>
              <w:t>FUTUREWEI9</w:t>
            </w:r>
          </w:p>
        </w:tc>
        <w:tc>
          <w:tcPr>
            <w:tcW w:w="916" w:type="dxa"/>
            <w:gridSpan w:val="2"/>
          </w:tcPr>
          <w:p w14:paraId="257C7271" w14:textId="77777777" w:rsidR="00E75241" w:rsidRDefault="00E75241">
            <w:pPr>
              <w:tabs>
                <w:tab w:val="left" w:pos="551"/>
              </w:tabs>
              <w:rPr>
                <w:rFonts w:eastAsia="Yu Mincho"/>
                <w:lang w:val="en-US" w:eastAsia="ja-JP"/>
              </w:rPr>
            </w:pPr>
          </w:p>
        </w:tc>
        <w:tc>
          <w:tcPr>
            <w:tcW w:w="7776" w:type="dxa"/>
          </w:tcPr>
          <w:p w14:paraId="257C7272" w14:textId="77777777" w:rsidR="00E75241" w:rsidRDefault="003B30A8">
            <w:pPr>
              <w:rPr>
                <w:rFonts w:eastAsia="Yu Mincho"/>
                <w:lang w:eastAsia="ja-JP"/>
              </w:rPr>
            </w:pPr>
            <w:r>
              <w:rPr>
                <w:rFonts w:eastAsia="Yu Mincho"/>
                <w:lang w:eastAsia="ja-JP"/>
              </w:rPr>
              <w:t xml:space="preserve">Similar views as Nokia about not </w:t>
            </w:r>
            <w:r>
              <w:rPr>
                <w:rFonts w:eastAsiaTheme="minorEastAsia"/>
                <w:lang w:eastAsia="zh-CN"/>
              </w:rPr>
              <w:t>requiring center frequency alignment at least during initial access. We would like to keep the last FFS.</w:t>
            </w:r>
          </w:p>
        </w:tc>
      </w:tr>
      <w:tr w:rsidR="00E75241" w14:paraId="257C7277" w14:textId="77777777" w:rsidTr="00313881">
        <w:tc>
          <w:tcPr>
            <w:tcW w:w="1472" w:type="dxa"/>
          </w:tcPr>
          <w:p w14:paraId="257C7274" w14:textId="77777777" w:rsidR="00E75241" w:rsidRDefault="003B30A8">
            <w:pPr>
              <w:rPr>
                <w:rFonts w:eastAsia="Yu Mincho"/>
                <w:lang w:eastAsia="ja-JP"/>
              </w:rPr>
            </w:pPr>
            <w:r>
              <w:rPr>
                <w:rFonts w:eastAsiaTheme="minorEastAsia" w:hint="eastAsia"/>
                <w:lang w:eastAsia="zh-CN"/>
              </w:rPr>
              <w:t>CATT</w:t>
            </w:r>
          </w:p>
        </w:tc>
        <w:tc>
          <w:tcPr>
            <w:tcW w:w="916" w:type="dxa"/>
            <w:gridSpan w:val="2"/>
          </w:tcPr>
          <w:p w14:paraId="257C7275" w14:textId="77777777" w:rsidR="00E75241" w:rsidRDefault="00E75241">
            <w:pPr>
              <w:tabs>
                <w:tab w:val="left" w:pos="551"/>
              </w:tabs>
              <w:rPr>
                <w:rFonts w:eastAsia="Yu Mincho"/>
                <w:lang w:val="en-US" w:eastAsia="ja-JP"/>
              </w:rPr>
            </w:pPr>
          </w:p>
        </w:tc>
        <w:tc>
          <w:tcPr>
            <w:tcW w:w="7776" w:type="dxa"/>
          </w:tcPr>
          <w:p w14:paraId="257C7276" w14:textId="77777777" w:rsidR="00E75241" w:rsidRDefault="003B30A8">
            <w:pPr>
              <w:rPr>
                <w:rFonts w:eastAsia="Yu Mincho"/>
                <w:lang w:eastAsia="ja-JP"/>
              </w:rPr>
            </w:pPr>
            <w:r>
              <w:rPr>
                <w:rFonts w:eastAsiaTheme="minorEastAsia" w:hint="eastAsia"/>
                <w:lang w:eastAsia="zh-CN"/>
              </w:rPr>
              <w:t>Fine to delete the 1</w:t>
            </w:r>
            <w:r>
              <w:rPr>
                <w:rFonts w:eastAsiaTheme="minorEastAsia" w:hint="eastAsia"/>
                <w:vertAlign w:val="superscript"/>
                <w:lang w:eastAsia="zh-CN"/>
              </w:rPr>
              <w:t>st</w:t>
            </w:r>
            <w:r>
              <w:rPr>
                <w:rFonts w:eastAsiaTheme="minorEastAsia" w:hint="eastAsia"/>
                <w:lang w:eastAsia="zh-CN"/>
              </w:rPr>
              <w:t xml:space="preserve"> FFS. But similar to Nokia, we also hope to keep the last FFS for now, since it seems workable (under discussion in 2.2-6) to use RF </w:t>
            </w:r>
            <w:r>
              <w:rPr>
                <w:rFonts w:eastAsiaTheme="minorEastAsia"/>
                <w:lang w:eastAsia="zh-CN"/>
              </w:rPr>
              <w:t>retuning</w:t>
            </w:r>
            <w:r>
              <w:rPr>
                <w:rFonts w:eastAsiaTheme="minorEastAsia" w:hint="eastAsia"/>
                <w:lang w:eastAsia="zh-CN"/>
              </w:rPr>
              <w:t xml:space="preserve"> to tackle the center frequency issue during initial access.</w:t>
            </w:r>
          </w:p>
        </w:tc>
      </w:tr>
      <w:tr w:rsidR="00E75241" w14:paraId="257C727C" w14:textId="77777777" w:rsidTr="00313881">
        <w:tc>
          <w:tcPr>
            <w:tcW w:w="1472" w:type="dxa"/>
          </w:tcPr>
          <w:p w14:paraId="257C7278" w14:textId="77777777" w:rsidR="00E75241" w:rsidRDefault="003B30A8">
            <w:pPr>
              <w:rPr>
                <w:rFonts w:eastAsiaTheme="minorEastAsia"/>
                <w:lang w:eastAsia="zh-CN"/>
              </w:rPr>
            </w:pPr>
            <w:r>
              <w:rPr>
                <w:rFonts w:eastAsiaTheme="minorEastAsia"/>
                <w:lang w:eastAsia="zh-CN"/>
              </w:rPr>
              <w:t>Lenovo, Motorola Mobility</w:t>
            </w:r>
          </w:p>
        </w:tc>
        <w:tc>
          <w:tcPr>
            <w:tcW w:w="916" w:type="dxa"/>
            <w:gridSpan w:val="2"/>
          </w:tcPr>
          <w:p w14:paraId="257C7279"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776" w:type="dxa"/>
          </w:tcPr>
          <w:p w14:paraId="257C727A" w14:textId="77777777" w:rsidR="00E75241" w:rsidRDefault="003B30A8">
            <w:pPr>
              <w:rPr>
                <w:rFonts w:eastAsiaTheme="minorEastAsia"/>
                <w:lang w:eastAsia="zh-CN"/>
              </w:rPr>
            </w:pPr>
            <w:r>
              <w:rPr>
                <w:rFonts w:eastAsiaTheme="minorEastAsia"/>
                <w:lang w:eastAsia="zh-CN"/>
              </w:rPr>
              <w:t>We prefer to add back the FFS, and make it clear that it is for the case of during initial access.</w:t>
            </w:r>
          </w:p>
          <w:p w14:paraId="257C727B" w14:textId="77777777" w:rsidR="00E75241" w:rsidRDefault="003B30A8">
            <w:pPr>
              <w:rPr>
                <w:rFonts w:eastAsiaTheme="minorEastAsia"/>
                <w:lang w:eastAsia="zh-CN"/>
              </w:rPr>
            </w:pPr>
            <w:r>
              <w:rPr>
                <w:rFonts w:eastAsiaTheme="minorEastAsia"/>
                <w:lang w:eastAsia="zh-CN"/>
              </w:rPr>
              <w:t xml:space="preserve">We think it should be based on gNB configuration whether RA search space is configured in the separate initial DL BWP. If RA search space is not configured, the UE can transmit Msg1 in the separate initial UL BWP, and retune to MIB configured initial DL BWP for Msg2 reception. </w:t>
            </w:r>
          </w:p>
        </w:tc>
      </w:tr>
      <w:tr w:rsidR="00E75241" w14:paraId="257C7281" w14:textId="77777777" w:rsidTr="00313881">
        <w:tc>
          <w:tcPr>
            <w:tcW w:w="1472" w:type="dxa"/>
          </w:tcPr>
          <w:p w14:paraId="257C727D" w14:textId="77777777" w:rsidR="00E75241" w:rsidRDefault="003B30A8">
            <w:pPr>
              <w:rPr>
                <w:rFonts w:eastAsiaTheme="minorEastAsia"/>
                <w:lang w:val="en-US" w:eastAsia="zh-CN"/>
              </w:rPr>
            </w:pPr>
            <w:r>
              <w:rPr>
                <w:rFonts w:eastAsiaTheme="minorEastAsia" w:hint="eastAsia"/>
                <w:lang w:val="en-US" w:eastAsia="zh-CN"/>
              </w:rPr>
              <w:t>ZTE, Sanechips</w:t>
            </w:r>
          </w:p>
        </w:tc>
        <w:tc>
          <w:tcPr>
            <w:tcW w:w="916" w:type="dxa"/>
            <w:gridSpan w:val="2"/>
          </w:tcPr>
          <w:p w14:paraId="257C727E"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7776" w:type="dxa"/>
          </w:tcPr>
          <w:p w14:paraId="257C727F" w14:textId="77777777" w:rsidR="00E75241" w:rsidRDefault="003B30A8">
            <w:pPr>
              <w:rPr>
                <w:rFonts w:eastAsiaTheme="minorEastAsia"/>
                <w:lang w:val="en-US" w:eastAsia="zh-CN"/>
              </w:rPr>
            </w:pPr>
            <w:r>
              <w:rPr>
                <w:rFonts w:eastAsiaTheme="minorEastAsia" w:hint="eastAsia"/>
                <w:lang w:val="en-US" w:eastAsia="zh-CN"/>
              </w:rPr>
              <w:t>For the case that the DL initial DL BWP is shared and separate initial UL BWP is configured, if center frequency for UL and DL is kept the same, then the separate initial UL BWP configuration would be quite limited.</w:t>
            </w:r>
          </w:p>
          <w:p w14:paraId="257C7280" w14:textId="77777777" w:rsidR="00E75241" w:rsidRDefault="003B30A8">
            <w:pPr>
              <w:rPr>
                <w:rFonts w:eastAsiaTheme="minorEastAsia"/>
                <w:lang w:val="en-US" w:eastAsia="zh-CN"/>
              </w:rPr>
            </w:pPr>
            <w:r>
              <w:rPr>
                <w:rFonts w:eastAsiaTheme="minorEastAsia" w:hint="eastAsia"/>
                <w:lang w:val="en-US" w:eastAsia="zh-CN"/>
              </w:rPr>
              <w:t xml:space="preserve">Also the UE </w:t>
            </w:r>
            <w:r>
              <w:rPr>
                <w:rFonts w:eastAsiaTheme="minorEastAsia"/>
                <w:lang w:eastAsia="zh-CN"/>
              </w:rPr>
              <w:t xml:space="preserve">RF retuning </w:t>
            </w:r>
            <w:r>
              <w:rPr>
                <w:rFonts w:eastAsiaTheme="minorEastAsia" w:hint="eastAsia"/>
                <w:lang w:val="en-US" w:eastAsia="zh-CN"/>
              </w:rPr>
              <w:t>can be also workable and have little impact on UE power consumption at least during initial access. Therefore, the last FFS should be kept.</w:t>
            </w:r>
          </w:p>
        </w:tc>
      </w:tr>
      <w:tr w:rsidR="00317BFE" w:rsidRPr="004B054F" w14:paraId="257C728C" w14:textId="77777777" w:rsidTr="00313881">
        <w:tc>
          <w:tcPr>
            <w:tcW w:w="1472" w:type="dxa"/>
          </w:tcPr>
          <w:p w14:paraId="257C7282" w14:textId="77777777" w:rsidR="00317BFE" w:rsidRDefault="00317BFE" w:rsidP="001D618D">
            <w:pPr>
              <w:rPr>
                <w:rFonts w:eastAsiaTheme="minorEastAsia"/>
                <w:lang w:eastAsia="zh-CN"/>
              </w:rPr>
            </w:pPr>
            <w:r>
              <w:rPr>
                <w:rFonts w:eastAsiaTheme="minorEastAsia"/>
                <w:lang w:eastAsia="zh-CN"/>
              </w:rPr>
              <w:lastRenderedPageBreak/>
              <w:t>Huawei, HiSilicon</w:t>
            </w:r>
          </w:p>
        </w:tc>
        <w:tc>
          <w:tcPr>
            <w:tcW w:w="916" w:type="dxa"/>
            <w:gridSpan w:val="2"/>
          </w:tcPr>
          <w:p w14:paraId="257C7283" w14:textId="77777777" w:rsidR="00317BFE" w:rsidRDefault="00317BFE" w:rsidP="001D618D">
            <w:pPr>
              <w:tabs>
                <w:tab w:val="left" w:pos="551"/>
              </w:tabs>
              <w:rPr>
                <w:rFonts w:eastAsiaTheme="minorEastAsia"/>
                <w:lang w:val="en-US" w:eastAsia="zh-CN"/>
              </w:rPr>
            </w:pPr>
            <w:r>
              <w:rPr>
                <w:rFonts w:eastAsiaTheme="minorEastAsia"/>
                <w:lang w:val="en-US" w:eastAsia="zh-CN"/>
              </w:rPr>
              <w:t>Modification</w:t>
            </w:r>
          </w:p>
        </w:tc>
        <w:tc>
          <w:tcPr>
            <w:tcW w:w="7776" w:type="dxa"/>
          </w:tcPr>
          <w:p w14:paraId="257C7284" w14:textId="77777777" w:rsidR="00317BFE" w:rsidRPr="00A15564" w:rsidRDefault="00317BFE" w:rsidP="001D618D">
            <w:pPr>
              <w:jc w:val="both"/>
            </w:pPr>
            <w:r>
              <w:t xml:space="preserve">According to the current proposal, the main motivation for a separate DL BWP is understood to keep the centre frequency aligned in TDD, as we have previously commented. For this purpose, the second sub-bullet will restrict the network configuration/scheduling for UL transmissions and may not resolve the PUSCH resource fragmentation issue, i.e. the being-removed FFS is not resolved and shall not be completely removed. We provide some modification as below, </w:t>
            </w:r>
            <w:r>
              <w:rPr>
                <w:b/>
              </w:rPr>
              <w:t xml:space="preserve">in </w:t>
            </w:r>
            <w:r w:rsidRPr="00F7032D">
              <w:rPr>
                <w:b/>
                <w:highlight w:val="cyan"/>
              </w:rPr>
              <w:t>blue</w:t>
            </w:r>
          </w:p>
          <w:p w14:paraId="257C7285" w14:textId="77777777" w:rsidR="00317BFE" w:rsidRDefault="00317BFE" w:rsidP="001D618D">
            <w:pPr>
              <w:jc w:val="both"/>
              <w:rPr>
                <w:b/>
              </w:rPr>
            </w:pPr>
            <w:r>
              <w:rPr>
                <w:b/>
              </w:rPr>
              <w:t>Confirm the following modified version of the working assumption from RAN1#105-e:</w:t>
            </w:r>
          </w:p>
          <w:p w14:paraId="257C7286" w14:textId="77777777" w:rsidR="00317BFE" w:rsidRDefault="00317BFE" w:rsidP="005025F6">
            <w:pPr>
              <w:pStyle w:val="afe"/>
              <w:numPr>
                <w:ilvl w:val="0"/>
                <w:numId w:val="11"/>
              </w:numPr>
              <w:rPr>
                <w:b/>
                <w:sz w:val="20"/>
                <w:szCs w:val="22"/>
                <w:lang w:val="en-GB"/>
              </w:rPr>
            </w:pPr>
            <w:r>
              <w:rPr>
                <w:b/>
                <w:sz w:val="20"/>
                <w:szCs w:val="22"/>
                <w:lang w:val="en-GB"/>
              </w:rPr>
              <w:t xml:space="preserve">Both during and after initial access, for the scenario where the initial UL BWP for non-RedCap UEs is configured to be wider than the RedCap UE bandwidth, </w:t>
            </w:r>
            <w:r w:rsidRPr="00280C6C">
              <w:rPr>
                <w:b/>
                <w:strike/>
                <w:sz w:val="20"/>
                <w:szCs w:val="22"/>
                <w:highlight w:val="cyan"/>
                <w:lang w:val="en-GB"/>
              </w:rPr>
              <w:t>a</w:t>
            </w:r>
            <w:r w:rsidRPr="00280C6C">
              <w:rPr>
                <w:b/>
                <w:strike/>
                <w:sz w:val="20"/>
                <w:szCs w:val="22"/>
                <w:lang w:val="en-GB"/>
              </w:rPr>
              <w:t xml:space="preserve"> </w:t>
            </w:r>
            <w:r>
              <w:rPr>
                <w:b/>
                <w:sz w:val="20"/>
                <w:szCs w:val="22"/>
                <w:lang w:val="en-GB"/>
              </w:rPr>
              <w:t>separate initial UL BWP</w:t>
            </w:r>
            <w:r w:rsidRPr="00280C6C">
              <w:rPr>
                <w:b/>
                <w:sz w:val="20"/>
                <w:szCs w:val="22"/>
                <w:highlight w:val="cyan"/>
                <w:lang w:val="en-GB" w:eastAsia="zh-CN"/>
              </w:rPr>
              <w:t>(s)</w:t>
            </w:r>
            <w:r>
              <w:rPr>
                <w:b/>
                <w:sz w:val="20"/>
                <w:szCs w:val="22"/>
                <w:lang w:val="en-GB"/>
              </w:rPr>
              <w:t xml:space="preserve"> no wider than the RedCap UE maximum bandwidth is </w:t>
            </w:r>
            <w:r w:rsidRPr="004B054F">
              <w:rPr>
                <w:b/>
                <w:sz w:val="20"/>
                <w:szCs w:val="22"/>
                <w:lang w:val="en-GB"/>
              </w:rPr>
              <w:t>configured/defined</w:t>
            </w:r>
            <w:r>
              <w:rPr>
                <w:b/>
                <w:sz w:val="20"/>
                <w:szCs w:val="22"/>
                <w:lang w:val="en-GB"/>
              </w:rPr>
              <w:t xml:space="preserve"> for RedCap UEs.</w:t>
            </w:r>
          </w:p>
          <w:p w14:paraId="257C7287" w14:textId="77777777" w:rsidR="00317BFE" w:rsidRPr="009A32E5" w:rsidRDefault="00317BFE" w:rsidP="005025F6">
            <w:pPr>
              <w:pStyle w:val="afe"/>
              <w:numPr>
                <w:ilvl w:val="1"/>
                <w:numId w:val="11"/>
              </w:numPr>
              <w:rPr>
                <w:b/>
                <w:strike/>
                <w:color w:val="FF0000"/>
                <w:sz w:val="20"/>
                <w:szCs w:val="22"/>
                <w:lang w:val="en-GB"/>
              </w:rPr>
            </w:pPr>
            <w:r w:rsidRPr="009A32E5">
              <w:rPr>
                <w:b/>
                <w:strike/>
                <w:color w:val="FF0000"/>
                <w:sz w:val="20"/>
                <w:szCs w:val="22"/>
                <w:lang w:val="en-GB"/>
              </w:rPr>
              <w:t>FFS: whether/how to avoid or minimize PUSCH resource fragmentation due to PUCCH transmission for the above case</w:t>
            </w:r>
          </w:p>
          <w:p w14:paraId="257C7288" w14:textId="77777777" w:rsidR="00317BFE" w:rsidRDefault="00317BFE" w:rsidP="005025F6">
            <w:pPr>
              <w:pStyle w:val="afe"/>
              <w:numPr>
                <w:ilvl w:val="1"/>
                <w:numId w:val="11"/>
              </w:numPr>
              <w:rPr>
                <w:b/>
                <w:sz w:val="20"/>
                <w:szCs w:val="22"/>
                <w:lang w:val="en-GB"/>
              </w:rPr>
            </w:pPr>
            <w:r w:rsidRPr="004B054F">
              <w:rPr>
                <w:b/>
                <w:strike/>
                <w:sz w:val="20"/>
                <w:szCs w:val="20"/>
                <w:highlight w:val="cyan"/>
                <w:lang w:val="en-GB"/>
              </w:rPr>
              <w:t>If a separate initial DL BWP is configured,</w:t>
            </w:r>
            <w:r>
              <w:rPr>
                <w:b/>
                <w:sz w:val="20"/>
                <w:szCs w:val="20"/>
                <w:lang w:val="en-GB"/>
              </w:rPr>
              <w:t xml:space="preserve"> </w:t>
            </w:r>
            <w:r>
              <w:rPr>
                <w:b/>
                <w:sz w:val="20"/>
                <w:szCs w:val="22"/>
                <w:lang w:val="en-GB"/>
              </w:rPr>
              <w:t xml:space="preserve">the centre frequency is assumed to be the same for the </w:t>
            </w:r>
            <w:r w:rsidRPr="004B054F">
              <w:rPr>
                <w:b/>
                <w:sz w:val="20"/>
                <w:szCs w:val="22"/>
                <w:highlight w:val="cyan"/>
                <w:lang w:val="en-GB"/>
              </w:rPr>
              <w:t>(</w:t>
            </w:r>
            <w:r w:rsidRPr="004B054F">
              <w:rPr>
                <w:b/>
                <w:sz w:val="20"/>
                <w:szCs w:val="22"/>
                <w:lang w:val="en-GB"/>
              </w:rPr>
              <w:t>separate</w:t>
            </w:r>
            <w:r w:rsidRPr="004B054F">
              <w:rPr>
                <w:b/>
                <w:sz w:val="20"/>
                <w:szCs w:val="22"/>
                <w:highlight w:val="cyan"/>
                <w:lang w:val="en-GB"/>
              </w:rPr>
              <w:t>)</w:t>
            </w:r>
            <w:r>
              <w:rPr>
                <w:b/>
                <w:sz w:val="20"/>
                <w:szCs w:val="22"/>
                <w:lang w:val="en-GB"/>
              </w:rPr>
              <w:t xml:space="preserve"> initial DL BWP and the separate initial UL BWP </w:t>
            </w:r>
            <w:r w:rsidRPr="004B054F">
              <w:rPr>
                <w:b/>
                <w:sz w:val="20"/>
                <w:szCs w:val="22"/>
                <w:highlight w:val="cyan"/>
                <w:lang w:val="en-GB"/>
              </w:rPr>
              <w:t>at a time</w:t>
            </w:r>
            <w:r>
              <w:rPr>
                <w:b/>
                <w:sz w:val="20"/>
                <w:szCs w:val="22"/>
                <w:lang w:val="en-GB"/>
              </w:rPr>
              <w:t xml:space="preserve"> in TDD.</w:t>
            </w:r>
          </w:p>
          <w:p w14:paraId="257C7289" w14:textId="77777777" w:rsidR="00317BFE" w:rsidRPr="004B054F" w:rsidRDefault="00317BFE" w:rsidP="005025F6">
            <w:pPr>
              <w:pStyle w:val="afe"/>
              <w:numPr>
                <w:ilvl w:val="0"/>
                <w:numId w:val="11"/>
              </w:numPr>
              <w:rPr>
                <w:b/>
                <w:color w:val="FF0000"/>
                <w:sz w:val="20"/>
                <w:szCs w:val="22"/>
                <w:lang w:val="en-GB"/>
              </w:rPr>
            </w:pPr>
            <w:r w:rsidRPr="004B054F">
              <w:rPr>
                <w:b/>
                <w:color w:val="FF0000"/>
                <w:sz w:val="20"/>
                <w:szCs w:val="22"/>
                <w:lang w:val="en-GB"/>
              </w:rPr>
              <w:t xml:space="preserve">FFS: </w:t>
            </w:r>
            <w:r w:rsidRPr="004B054F">
              <w:rPr>
                <w:b/>
                <w:strike/>
                <w:color w:val="FF0000"/>
                <w:sz w:val="20"/>
                <w:szCs w:val="22"/>
                <w:lang w:val="en-GB"/>
              </w:rPr>
              <w:t>whether/</w:t>
            </w:r>
            <w:r w:rsidRPr="00317BFE">
              <w:rPr>
                <w:b/>
                <w:color w:val="FF0000"/>
                <w:sz w:val="20"/>
                <w:szCs w:val="22"/>
                <w:highlight w:val="cyan"/>
                <w:lang w:val="en-GB"/>
              </w:rPr>
              <w:t>details on</w:t>
            </w:r>
            <w:r w:rsidRPr="004B054F">
              <w:rPr>
                <w:b/>
                <w:color w:val="FF0000"/>
                <w:sz w:val="20"/>
                <w:szCs w:val="22"/>
                <w:lang w:val="en-GB"/>
              </w:rPr>
              <w:t xml:space="preserve"> how to avoid or minimize PUSCH resource fragmentation due to PUCCH transmission for the above case</w:t>
            </w:r>
          </w:p>
          <w:p w14:paraId="257C728A" w14:textId="77777777" w:rsidR="00317BFE" w:rsidRPr="004B054F" w:rsidRDefault="00317BFE" w:rsidP="005025F6">
            <w:pPr>
              <w:pStyle w:val="afe"/>
              <w:numPr>
                <w:ilvl w:val="1"/>
                <w:numId w:val="11"/>
              </w:numPr>
              <w:rPr>
                <w:b/>
                <w:strike/>
                <w:sz w:val="20"/>
                <w:szCs w:val="20"/>
                <w:highlight w:val="cyan"/>
                <w:lang w:val="en-GB"/>
              </w:rPr>
            </w:pPr>
            <w:r w:rsidRPr="004B054F">
              <w:rPr>
                <w:b/>
                <w:strike/>
                <w:sz w:val="20"/>
                <w:szCs w:val="20"/>
                <w:highlight w:val="cyan"/>
                <w:lang w:val="en-GB"/>
              </w:rPr>
              <w:t xml:space="preserve">If a separate initial DL BWP is not configured, the centre frequency is assumed to be the same for the initial DL BWP and the separate initial UL BWP in </w:t>
            </w:r>
            <w:r w:rsidRPr="004B054F">
              <w:rPr>
                <w:b/>
                <w:strike/>
                <w:sz w:val="20"/>
                <w:szCs w:val="20"/>
                <w:highlight w:val="cyan"/>
                <w:lang w:val="en-US"/>
              </w:rPr>
              <w:t>TDD.</w:t>
            </w:r>
          </w:p>
          <w:p w14:paraId="257C728B" w14:textId="77777777" w:rsidR="00317BFE" w:rsidRPr="004B054F" w:rsidRDefault="00317BFE" w:rsidP="001D618D">
            <w:pPr>
              <w:rPr>
                <w:b/>
                <w:szCs w:val="22"/>
              </w:rPr>
            </w:pPr>
            <w:r w:rsidRPr="005979BA">
              <w:rPr>
                <w:b/>
                <w:strike/>
                <w:color w:val="FF0000"/>
                <w:lang w:val="en-US"/>
              </w:rPr>
              <w:t>FFS whether or not to additionally support the case when the center frequency is different</w:t>
            </w:r>
            <w:r w:rsidRPr="005979BA">
              <w:rPr>
                <w:b/>
                <w:strike/>
                <w:color w:val="FF0000"/>
              </w:rPr>
              <w:t xml:space="preserve"> between the separate initial UL BWP and the initial DL BWP</w:t>
            </w:r>
            <w:r w:rsidRPr="005979BA">
              <w:rPr>
                <w:b/>
                <w:strike/>
                <w:color w:val="FF0000"/>
                <w:lang w:val="en-US"/>
              </w:rPr>
              <w:t>, and, if so, how to minimize center frequency retuning</w:t>
            </w:r>
          </w:p>
        </w:tc>
      </w:tr>
      <w:tr w:rsidR="00897796" w:rsidRPr="004B054F" w14:paraId="257C7291" w14:textId="77777777" w:rsidTr="00313881">
        <w:tc>
          <w:tcPr>
            <w:tcW w:w="1472" w:type="dxa"/>
          </w:tcPr>
          <w:p w14:paraId="257C728D" w14:textId="77777777" w:rsidR="00897796" w:rsidRDefault="00897796" w:rsidP="00897796">
            <w:pPr>
              <w:rPr>
                <w:rFonts w:eastAsiaTheme="minorEastAsia"/>
                <w:lang w:eastAsia="zh-CN"/>
              </w:rPr>
            </w:pPr>
            <w:r>
              <w:rPr>
                <w:rFonts w:eastAsiaTheme="minorEastAsia" w:hint="eastAsia"/>
                <w:lang w:eastAsia="zh-CN"/>
              </w:rPr>
              <w:t>X</w:t>
            </w:r>
            <w:r>
              <w:rPr>
                <w:rFonts w:eastAsiaTheme="minorEastAsia"/>
                <w:lang w:eastAsia="zh-CN"/>
              </w:rPr>
              <w:t>iaomi</w:t>
            </w:r>
          </w:p>
        </w:tc>
        <w:tc>
          <w:tcPr>
            <w:tcW w:w="916" w:type="dxa"/>
            <w:gridSpan w:val="2"/>
          </w:tcPr>
          <w:p w14:paraId="257C728E" w14:textId="77777777" w:rsidR="00897796" w:rsidRDefault="00897796" w:rsidP="00897796">
            <w:pPr>
              <w:tabs>
                <w:tab w:val="left" w:pos="551"/>
              </w:tabs>
              <w:rPr>
                <w:rFonts w:eastAsiaTheme="minorEastAsia"/>
                <w:lang w:val="en-US" w:eastAsia="zh-CN"/>
              </w:rPr>
            </w:pPr>
          </w:p>
        </w:tc>
        <w:tc>
          <w:tcPr>
            <w:tcW w:w="7776" w:type="dxa"/>
          </w:tcPr>
          <w:p w14:paraId="257C728F" w14:textId="77777777" w:rsidR="00897796" w:rsidRDefault="00897796" w:rsidP="00897796">
            <w:pPr>
              <w:rPr>
                <w:rFonts w:eastAsiaTheme="minorEastAsia"/>
                <w:lang w:eastAsia="zh-CN"/>
              </w:rPr>
            </w:pPr>
            <w:r>
              <w:rPr>
                <w:rFonts w:eastAsiaTheme="minorEastAsia" w:hint="eastAsia"/>
                <w:lang w:eastAsia="zh-CN"/>
              </w:rPr>
              <w:t>O</w:t>
            </w:r>
            <w:r>
              <w:rPr>
                <w:rFonts w:eastAsiaTheme="minorEastAsia"/>
                <w:lang w:eastAsia="zh-CN"/>
              </w:rPr>
              <w:t xml:space="preserve">K with the main bullet. </w:t>
            </w:r>
          </w:p>
          <w:p w14:paraId="257C7290" w14:textId="77777777" w:rsidR="00897796" w:rsidRDefault="00897796" w:rsidP="00897796">
            <w:pPr>
              <w:rPr>
                <w:rFonts w:eastAsiaTheme="minorEastAsia"/>
                <w:lang w:eastAsia="zh-CN"/>
              </w:rPr>
            </w:pPr>
            <w:r>
              <w:rPr>
                <w:rFonts w:eastAsiaTheme="minorEastAsia"/>
                <w:lang w:eastAsia="zh-CN"/>
              </w:rPr>
              <w:t xml:space="preserve">But we don’t how to interpret the “is assumed to” in the second and third bullet. We think </w:t>
            </w:r>
            <w:r>
              <w:rPr>
                <w:rFonts w:eastAsiaTheme="minorEastAsia" w:hint="eastAsia"/>
                <w:lang w:eastAsia="zh-CN"/>
              </w:rPr>
              <w:t>it</w:t>
            </w:r>
            <w:r>
              <w:rPr>
                <w:rFonts w:eastAsiaTheme="minorEastAsia"/>
                <w:lang w:eastAsia="zh-CN"/>
              </w:rPr>
              <w:t xml:space="preserve"> </w:t>
            </w:r>
            <w:r>
              <w:rPr>
                <w:rFonts w:eastAsiaTheme="minorEastAsia" w:hint="eastAsia"/>
                <w:lang w:eastAsia="zh-CN"/>
              </w:rPr>
              <w:t>c</w:t>
            </w:r>
            <w:r>
              <w:rPr>
                <w:rFonts w:eastAsiaTheme="minorEastAsia"/>
                <w:lang w:eastAsia="zh-CN"/>
              </w:rPr>
              <w:t xml:space="preserve">an to be changed as “should be” </w:t>
            </w:r>
          </w:p>
        </w:tc>
      </w:tr>
      <w:tr w:rsidR="00264A4F" w:rsidRPr="004B054F" w14:paraId="257C7295" w14:textId="77777777" w:rsidTr="00313881">
        <w:tc>
          <w:tcPr>
            <w:tcW w:w="1472" w:type="dxa"/>
          </w:tcPr>
          <w:p w14:paraId="257C7292" w14:textId="77777777" w:rsidR="00264A4F" w:rsidRDefault="00264A4F" w:rsidP="00897796">
            <w:pPr>
              <w:rPr>
                <w:rFonts w:eastAsiaTheme="minorEastAsia"/>
                <w:lang w:eastAsia="zh-CN"/>
              </w:rPr>
            </w:pPr>
            <w:r>
              <w:rPr>
                <w:rFonts w:eastAsiaTheme="minorEastAsia" w:hint="eastAsia"/>
                <w:lang w:eastAsia="zh-CN"/>
              </w:rPr>
              <w:t>CMCC</w:t>
            </w:r>
          </w:p>
        </w:tc>
        <w:tc>
          <w:tcPr>
            <w:tcW w:w="916" w:type="dxa"/>
            <w:gridSpan w:val="2"/>
          </w:tcPr>
          <w:p w14:paraId="257C7293" w14:textId="77777777" w:rsidR="00264A4F" w:rsidRDefault="00264A4F" w:rsidP="00897796">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294" w14:textId="77777777" w:rsidR="00264A4F" w:rsidRDefault="00094B3C" w:rsidP="00897796">
            <w:pPr>
              <w:rPr>
                <w:rFonts w:eastAsiaTheme="minorEastAsia"/>
                <w:lang w:eastAsia="zh-CN"/>
              </w:rPr>
            </w:pPr>
            <w:r>
              <w:rPr>
                <w:rFonts w:eastAsiaTheme="minorEastAsia" w:hint="eastAsia"/>
                <w:lang w:eastAsia="zh-CN"/>
              </w:rPr>
              <w:t>T</w:t>
            </w:r>
            <w:r w:rsidRPr="00094B3C">
              <w:rPr>
                <w:rFonts w:eastAsiaTheme="minorEastAsia"/>
                <w:lang w:eastAsia="zh-CN"/>
              </w:rPr>
              <w:t>he</w:t>
            </w:r>
            <w:r>
              <w:rPr>
                <w:rFonts w:eastAsiaTheme="minorEastAsia" w:hint="eastAsia"/>
                <w:lang w:eastAsia="zh-CN"/>
              </w:rPr>
              <w:t xml:space="preserve"> word</w:t>
            </w:r>
            <w:r w:rsidRPr="00094B3C">
              <w:rPr>
                <w:rFonts w:eastAsiaTheme="minorEastAsia"/>
                <w:lang w:eastAsia="zh-CN"/>
              </w:rPr>
              <w:t xml:space="preserve"> “is assumed to”</w:t>
            </w:r>
            <w:r>
              <w:rPr>
                <w:rFonts w:eastAsiaTheme="minorEastAsia" w:hint="eastAsia"/>
                <w:lang w:eastAsia="zh-CN"/>
              </w:rPr>
              <w:t xml:space="preserve"> </w:t>
            </w:r>
            <w:r w:rsidRPr="00094B3C">
              <w:rPr>
                <w:rFonts w:eastAsiaTheme="minorEastAsia"/>
                <w:lang w:eastAsia="zh-CN"/>
              </w:rPr>
              <w:t>can to be changed as</w:t>
            </w:r>
            <w:r>
              <w:rPr>
                <w:rFonts w:eastAsiaTheme="minorEastAsia" w:hint="eastAsia"/>
                <w:lang w:eastAsia="zh-CN"/>
              </w:rPr>
              <w:t xml:space="preserve"> </w:t>
            </w:r>
            <w:r>
              <w:rPr>
                <w:rFonts w:eastAsiaTheme="minorEastAsia" w:hint="eastAsia"/>
                <w:lang w:eastAsia="zh-CN"/>
              </w:rPr>
              <w:t>“</w:t>
            </w:r>
            <w:r>
              <w:rPr>
                <w:rFonts w:eastAsiaTheme="minorEastAsia" w:hint="eastAsia"/>
                <w:lang w:eastAsia="zh-CN"/>
              </w:rPr>
              <w:t>is</w:t>
            </w:r>
            <w:r>
              <w:rPr>
                <w:rFonts w:eastAsiaTheme="minorEastAsia" w:hint="eastAsia"/>
                <w:lang w:eastAsia="zh-CN"/>
              </w:rPr>
              <w:t>”</w:t>
            </w:r>
            <w:r>
              <w:rPr>
                <w:rFonts w:eastAsiaTheme="minorEastAsia" w:hint="eastAsia"/>
                <w:lang w:eastAsia="zh-CN"/>
              </w:rPr>
              <w:t>.</w:t>
            </w:r>
          </w:p>
        </w:tc>
      </w:tr>
      <w:tr w:rsidR="003B569F" w14:paraId="5027179F" w14:textId="77777777" w:rsidTr="00313881">
        <w:tc>
          <w:tcPr>
            <w:tcW w:w="1472" w:type="dxa"/>
          </w:tcPr>
          <w:p w14:paraId="379A6344" w14:textId="77777777" w:rsidR="003B569F" w:rsidRDefault="003B569F" w:rsidP="001D618D">
            <w:pPr>
              <w:rPr>
                <w:rFonts w:eastAsia="Yu Mincho"/>
                <w:lang w:eastAsia="ja-JP"/>
              </w:rPr>
            </w:pPr>
            <w:r>
              <w:rPr>
                <w:rFonts w:eastAsia="Yu Mincho"/>
                <w:lang w:eastAsia="ja-JP"/>
              </w:rPr>
              <w:t>Ericsson</w:t>
            </w:r>
          </w:p>
        </w:tc>
        <w:tc>
          <w:tcPr>
            <w:tcW w:w="916" w:type="dxa"/>
            <w:gridSpan w:val="2"/>
          </w:tcPr>
          <w:p w14:paraId="38DEE7C5" w14:textId="77777777" w:rsidR="003B569F" w:rsidRDefault="003B569F" w:rsidP="001D618D">
            <w:pPr>
              <w:tabs>
                <w:tab w:val="left" w:pos="551"/>
              </w:tabs>
              <w:rPr>
                <w:rFonts w:eastAsia="Yu Mincho"/>
                <w:lang w:val="en-US" w:eastAsia="ja-JP"/>
              </w:rPr>
            </w:pPr>
            <w:r>
              <w:rPr>
                <w:rFonts w:eastAsia="Yu Mincho"/>
                <w:lang w:val="en-US" w:eastAsia="ja-JP"/>
              </w:rPr>
              <w:t>Y</w:t>
            </w:r>
          </w:p>
        </w:tc>
        <w:tc>
          <w:tcPr>
            <w:tcW w:w="7776" w:type="dxa"/>
          </w:tcPr>
          <w:p w14:paraId="5A6E2FA8" w14:textId="77777777" w:rsidR="003B569F" w:rsidRDefault="003B569F" w:rsidP="001D618D">
            <w:pPr>
              <w:rPr>
                <w:rFonts w:eastAsiaTheme="minorEastAsia"/>
                <w:lang w:eastAsia="zh-CN"/>
              </w:rPr>
            </w:pPr>
          </w:p>
        </w:tc>
      </w:tr>
      <w:tr w:rsidR="005368C3" w14:paraId="6AB33E41" w14:textId="77777777" w:rsidTr="00313881">
        <w:tc>
          <w:tcPr>
            <w:tcW w:w="1472" w:type="dxa"/>
          </w:tcPr>
          <w:p w14:paraId="7B971404" w14:textId="56B081EE" w:rsidR="005368C3" w:rsidRDefault="005368C3" w:rsidP="005368C3">
            <w:pPr>
              <w:rPr>
                <w:rFonts w:eastAsia="Yu Mincho"/>
                <w:lang w:eastAsia="ja-JP"/>
              </w:rPr>
            </w:pPr>
            <w:r>
              <w:rPr>
                <w:rFonts w:eastAsia="Malgun Gothic" w:hint="eastAsia"/>
                <w:lang w:val="en-US" w:eastAsia="ko-KR"/>
              </w:rPr>
              <w:t>LG</w:t>
            </w:r>
          </w:p>
        </w:tc>
        <w:tc>
          <w:tcPr>
            <w:tcW w:w="916" w:type="dxa"/>
            <w:gridSpan w:val="2"/>
          </w:tcPr>
          <w:p w14:paraId="6DE7C5E7" w14:textId="4C755A7B" w:rsidR="005368C3" w:rsidRDefault="005368C3" w:rsidP="005368C3">
            <w:pPr>
              <w:tabs>
                <w:tab w:val="left" w:pos="551"/>
              </w:tabs>
              <w:rPr>
                <w:rFonts w:eastAsia="Yu Mincho"/>
                <w:lang w:val="en-US" w:eastAsia="ja-JP"/>
              </w:rPr>
            </w:pPr>
            <w:r>
              <w:rPr>
                <w:rFonts w:eastAsia="Malgun Gothic" w:hint="eastAsia"/>
                <w:lang w:val="en-US" w:eastAsia="ko-KR"/>
              </w:rPr>
              <w:t>Y</w:t>
            </w:r>
          </w:p>
        </w:tc>
        <w:tc>
          <w:tcPr>
            <w:tcW w:w="7776" w:type="dxa"/>
          </w:tcPr>
          <w:p w14:paraId="6FA010D9" w14:textId="77777777" w:rsidR="005368C3" w:rsidRDefault="005368C3" w:rsidP="005368C3">
            <w:pPr>
              <w:rPr>
                <w:rFonts w:eastAsiaTheme="minorEastAsia"/>
                <w:lang w:eastAsia="zh-CN"/>
              </w:rPr>
            </w:pPr>
          </w:p>
        </w:tc>
      </w:tr>
      <w:tr w:rsidR="007464F2" w14:paraId="12457E89" w14:textId="77777777" w:rsidTr="00313881">
        <w:tc>
          <w:tcPr>
            <w:tcW w:w="1472" w:type="dxa"/>
          </w:tcPr>
          <w:p w14:paraId="61BE4CBA" w14:textId="77777777" w:rsidR="00F638D3" w:rsidRDefault="007464F2" w:rsidP="001D618D">
            <w:pPr>
              <w:rPr>
                <w:rFonts w:eastAsia="Malgun Gothic"/>
                <w:lang w:val="en-US" w:eastAsia="ko-KR"/>
              </w:rPr>
            </w:pPr>
            <w:r>
              <w:rPr>
                <w:rFonts w:eastAsia="Malgun Gothic"/>
                <w:lang w:val="en-US" w:eastAsia="ko-KR"/>
              </w:rPr>
              <w:t>FL10</w:t>
            </w:r>
          </w:p>
          <w:p w14:paraId="7878658F" w14:textId="77777777" w:rsidR="007464F2" w:rsidRDefault="009D581E" w:rsidP="001D618D">
            <w:pPr>
              <w:rPr>
                <w:rFonts w:eastAsia="Malgun Gothic"/>
                <w:lang w:val="en-US" w:eastAsia="ko-KR"/>
              </w:rPr>
            </w:pPr>
            <w:r>
              <w:rPr>
                <w:rFonts w:eastAsia="Malgun Gothic"/>
                <w:lang w:val="en-US" w:eastAsia="ko-KR"/>
              </w:rPr>
              <w:t>FL11</w:t>
            </w:r>
          </w:p>
          <w:p w14:paraId="0DF547B4" w14:textId="7559825D" w:rsidR="00F638D3" w:rsidRDefault="00F638D3" w:rsidP="001D618D">
            <w:pPr>
              <w:rPr>
                <w:rFonts w:eastAsia="Malgun Gothic"/>
                <w:lang w:val="en-US" w:eastAsia="ko-KR"/>
              </w:rPr>
            </w:pPr>
            <w:r>
              <w:rPr>
                <w:rFonts w:eastAsia="Malgun Gothic"/>
                <w:lang w:val="en-US" w:eastAsia="ko-KR"/>
              </w:rPr>
              <w:t>FL12</w:t>
            </w:r>
          </w:p>
        </w:tc>
        <w:tc>
          <w:tcPr>
            <w:tcW w:w="8692" w:type="dxa"/>
            <w:gridSpan w:val="3"/>
          </w:tcPr>
          <w:p w14:paraId="15CC6C55" w14:textId="39E313CD" w:rsidR="007464F2" w:rsidRDefault="007464F2" w:rsidP="001D618D">
            <w:pPr>
              <w:rPr>
                <w:lang w:val="en-US" w:eastAsia="ko-KR"/>
              </w:rPr>
            </w:pPr>
            <w:r>
              <w:rPr>
                <w:lang w:val="en-US" w:eastAsia="ko-KR"/>
              </w:rPr>
              <w:t xml:space="preserve">Based on the received responses, the </w:t>
            </w:r>
            <w:r w:rsidR="00EC47D7">
              <w:rPr>
                <w:lang w:val="en-US" w:eastAsia="ko-KR"/>
              </w:rPr>
              <w:t>same</w:t>
            </w:r>
            <w:r>
              <w:rPr>
                <w:lang w:val="en-US" w:eastAsia="ko-KR"/>
              </w:rPr>
              <w:t xml:space="preserve"> proposal can be considered</w:t>
            </w:r>
            <w:r w:rsidR="00EC47D7">
              <w:rPr>
                <w:lang w:val="en-US" w:eastAsia="ko-KR"/>
              </w:rPr>
              <w:t xml:space="preserve"> again.</w:t>
            </w:r>
          </w:p>
          <w:p w14:paraId="5E64A53C" w14:textId="33A912B7" w:rsidR="007464F2" w:rsidRDefault="007464F2" w:rsidP="001D618D">
            <w:pPr>
              <w:jc w:val="both"/>
              <w:rPr>
                <w:b/>
              </w:rPr>
            </w:pPr>
            <w:r>
              <w:rPr>
                <w:b/>
                <w:highlight w:val="yellow"/>
              </w:rPr>
              <w:t>High Priority Proposal 3.1-1e</w:t>
            </w:r>
            <w:r>
              <w:rPr>
                <w:b/>
              </w:rPr>
              <w:t>: Confirm the following modified version of the working assumption from RAN1#105-e:</w:t>
            </w:r>
          </w:p>
          <w:p w14:paraId="5623DD04" w14:textId="0F428C2D" w:rsidR="007464F2" w:rsidRDefault="007464F2" w:rsidP="005025F6">
            <w:pPr>
              <w:pStyle w:val="afe"/>
              <w:numPr>
                <w:ilvl w:val="0"/>
                <w:numId w:val="11"/>
              </w:numPr>
              <w:rPr>
                <w:b/>
                <w:sz w:val="20"/>
                <w:szCs w:val="22"/>
                <w:lang w:val="en-GB"/>
              </w:rPr>
            </w:pPr>
            <w:r>
              <w:rPr>
                <w:b/>
                <w:sz w:val="20"/>
                <w:szCs w:val="22"/>
                <w:lang w:val="en-GB"/>
              </w:rPr>
              <w:t>Both during and after initial access, for the scenario where the initial UL BWP for non-RedCap U</w:t>
            </w:r>
            <w:r w:rsidR="00B80863">
              <w:rPr>
                <w:b/>
                <w:sz w:val="20"/>
                <w:szCs w:val="22"/>
                <w:lang w:val="en-GB"/>
              </w:rPr>
              <w:t>E</w:t>
            </w:r>
            <w:r>
              <w:rPr>
                <w:b/>
                <w:sz w:val="20"/>
                <w:szCs w:val="22"/>
                <w:lang w:val="en-GB"/>
              </w:rPr>
              <w:t xml:space="preserve">s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6E7AEE1D" w14:textId="77777777" w:rsidR="007464F2" w:rsidRDefault="007464F2" w:rsidP="005025F6">
            <w:pPr>
              <w:pStyle w:val="afe"/>
              <w:numPr>
                <w:ilvl w:val="1"/>
                <w:numId w:val="11"/>
              </w:numPr>
              <w:rPr>
                <w:b/>
                <w:sz w:val="20"/>
                <w:szCs w:val="22"/>
                <w:lang w:val="en-GB"/>
              </w:rPr>
            </w:pPr>
            <w:r>
              <w:rPr>
                <w:b/>
                <w:sz w:val="20"/>
                <w:szCs w:val="20"/>
                <w:lang w:val="en-GB"/>
              </w:rPr>
              <w:t xml:space="preserve">If a separate initial DL BWP is configured, </w:t>
            </w:r>
            <w:r>
              <w:rPr>
                <w:b/>
                <w:sz w:val="20"/>
                <w:szCs w:val="22"/>
                <w:lang w:val="en-GB"/>
              </w:rPr>
              <w:t>the centre frequency is assumed to be the same for the separate initial DL BWP and the separate initial UL BWP in TDD.</w:t>
            </w:r>
          </w:p>
          <w:p w14:paraId="7D0DB5EF" w14:textId="77777777" w:rsidR="007464F2" w:rsidRDefault="007464F2" w:rsidP="005025F6">
            <w:pPr>
              <w:pStyle w:val="afe"/>
              <w:numPr>
                <w:ilvl w:val="1"/>
                <w:numId w:val="11"/>
              </w:numPr>
              <w:rPr>
                <w:b/>
                <w:sz w:val="20"/>
                <w:szCs w:val="20"/>
                <w:lang w:val="en-GB"/>
              </w:rPr>
            </w:pPr>
            <w:r>
              <w:rPr>
                <w:b/>
                <w:sz w:val="20"/>
                <w:szCs w:val="20"/>
                <w:lang w:val="en-GB"/>
              </w:rPr>
              <w:t xml:space="preserve">If a separate initial DL BWP is not configured, the centre frequency is assumed to be the same for the initial DL BWP and the separate initial UL BWP in </w:t>
            </w:r>
            <w:r>
              <w:rPr>
                <w:b/>
                <w:sz w:val="20"/>
                <w:szCs w:val="20"/>
                <w:lang w:val="en-US"/>
              </w:rPr>
              <w:t>TDD.</w:t>
            </w:r>
          </w:p>
          <w:p w14:paraId="12098524" w14:textId="3D91C0FF" w:rsidR="009E4535" w:rsidRPr="009E4535" w:rsidRDefault="007464F2" w:rsidP="005025F6">
            <w:pPr>
              <w:pStyle w:val="afe"/>
              <w:numPr>
                <w:ilvl w:val="2"/>
                <w:numId w:val="11"/>
              </w:numPr>
              <w:rPr>
                <w:rFonts w:ascii="Times New Roman" w:hAnsi="Times New Roman" w:cs="Times New Roman"/>
                <w:b/>
                <w:color w:val="FF0000"/>
                <w:sz w:val="20"/>
                <w:szCs w:val="20"/>
                <w:lang w:val="en-GB"/>
              </w:rPr>
            </w:pPr>
            <w:r w:rsidRPr="00B77383">
              <w:rPr>
                <w:b/>
                <w:color w:val="FF0000"/>
                <w:sz w:val="20"/>
                <w:szCs w:val="20"/>
                <w:lang w:val="en-US"/>
              </w:rPr>
              <w:t>FFS whether or not to additionally support the case when the center frequency is different</w:t>
            </w:r>
            <w:r w:rsidRPr="00B77383">
              <w:rPr>
                <w:b/>
                <w:color w:val="FF0000"/>
                <w:sz w:val="20"/>
                <w:szCs w:val="20"/>
                <w:lang w:val="en-GB"/>
              </w:rPr>
              <w:t xml:space="preserve"> between the separate initial UL BWP and the initial DL BWP</w:t>
            </w:r>
            <w:r w:rsidRPr="00B77383">
              <w:rPr>
                <w:b/>
                <w:color w:val="FF0000"/>
                <w:sz w:val="20"/>
                <w:szCs w:val="20"/>
                <w:lang w:val="en-US"/>
              </w:rPr>
              <w:t>, and, if so, how to minimize center frequency retuning</w:t>
            </w:r>
          </w:p>
        </w:tc>
      </w:tr>
      <w:tr w:rsidR="007464F2" w14:paraId="01232CF3" w14:textId="77777777" w:rsidTr="00313881">
        <w:tc>
          <w:tcPr>
            <w:tcW w:w="1472" w:type="dxa"/>
          </w:tcPr>
          <w:p w14:paraId="0F141A0D" w14:textId="23D494C5" w:rsidR="007464F2" w:rsidRPr="00C91058" w:rsidRDefault="00C91058" w:rsidP="001D618D">
            <w:pPr>
              <w:rPr>
                <w:rFonts w:eastAsia="Yu Mincho"/>
                <w:lang w:eastAsia="ja-JP"/>
              </w:rPr>
            </w:pPr>
            <w:r>
              <w:rPr>
                <w:rFonts w:eastAsia="Yu Mincho" w:hint="eastAsia"/>
                <w:lang w:eastAsia="ja-JP"/>
              </w:rPr>
              <w:t>D</w:t>
            </w:r>
            <w:r>
              <w:rPr>
                <w:rFonts w:eastAsia="Yu Mincho"/>
                <w:lang w:eastAsia="ja-JP"/>
              </w:rPr>
              <w:t>OCOMO</w:t>
            </w:r>
          </w:p>
        </w:tc>
        <w:tc>
          <w:tcPr>
            <w:tcW w:w="916" w:type="dxa"/>
            <w:gridSpan w:val="2"/>
          </w:tcPr>
          <w:p w14:paraId="113814C1" w14:textId="2D5C1C83" w:rsidR="007464F2" w:rsidRPr="00C91058" w:rsidRDefault="00C91058" w:rsidP="001D618D">
            <w:pPr>
              <w:tabs>
                <w:tab w:val="left" w:pos="551"/>
              </w:tabs>
              <w:rPr>
                <w:rFonts w:eastAsia="Yu Mincho"/>
                <w:lang w:val="en-US" w:eastAsia="ja-JP"/>
              </w:rPr>
            </w:pPr>
            <w:r>
              <w:rPr>
                <w:rFonts w:eastAsia="Yu Mincho" w:hint="eastAsia"/>
                <w:lang w:val="en-US" w:eastAsia="ja-JP"/>
              </w:rPr>
              <w:t>Y</w:t>
            </w:r>
          </w:p>
        </w:tc>
        <w:tc>
          <w:tcPr>
            <w:tcW w:w="7776" w:type="dxa"/>
          </w:tcPr>
          <w:p w14:paraId="2F80F426" w14:textId="77777777" w:rsidR="007464F2" w:rsidRDefault="007464F2" w:rsidP="001D618D">
            <w:pPr>
              <w:rPr>
                <w:rFonts w:eastAsiaTheme="minorEastAsia"/>
                <w:lang w:eastAsia="zh-CN"/>
              </w:rPr>
            </w:pPr>
          </w:p>
        </w:tc>
      </w:tr>
      <w:tr w:rsidR="00330771" w14:paraId="1B332F59" w14:textId="77777777" w:rsidTr="00313881">
        <w:tc>
          <w:tcPr>
            <w:tcW w:w="1472" w:type="dxa"/>
          </w:tcPr>
          <w:p w14:paraId="48EC8ABD" w14:textId="77777777" w:rsidR="00330771" w:rsidRDefault="00330771" w:rsidP="001D618D">
            <w:pPr>
              <w:rPr>
                <w:rFonts w:eastAsiaTheme="minorEastAsia"/>
                <w:lang w:eastAsia="zh-CN"/>
              </w:rPr>
            </w:pPr>
            <w:r>
              <w:rPr>
                <w:rFonts w:eastAsiaTheme="minorEastAsia"/>
                <w:lang w:eastAsia="zh-CN"/>
              </w:rPr>
              <w:lastRenderedPageBreak/>
              <w:t>Huawei, HiSilicon</w:t>
            </w:r>
          </w:p>
        </w:tc>
        <w:tc>
          <w:tcPr>
            <w:tcW w:w="916" w:type="dxa"/>
            <w:gridSpan w:val="2"/>
          </w:tcPr>
          <w:p w14:paraId="359356BE" w14:textId="77777777" w:rsidR="00330771" w:rsidRDefault="00330771" w:rsidP="001D618D">
            <w:pPr>
              <w:tabs>
                <w:tab w:val="left" w:pos="551"/>
              </w:tabs>
              <w:rPr>
                <w:rFonts w:eastAsiaTheme="minorEastAsia"/>
                <w:lang w:val="en-US" w:eastAsia="zh-CN"/>
              </w:rPr>
            </w:pPr>
          </w:p>
        </w:tc>
        <w:tc>
          <w:tcPr>
            <w:tcW w:w="7776" w:type="dxa"/>
          </w:tcPr>
          <w:p w14:paraId="49B1E3C6" w14:textId="557F9A71" w:rsidR="00330771" w:rsidRDefault="00330771" w:rsidP="001D618D">
            <w:pPr>
              <w:rPr>
                <w:rFonts w:eastAsiaTheme="minorEastAsia"/>
                <w:lang w:eastAsia="zh-CN"/>
              </w:rPr>
            </w:pPr>
            <w:r>
              <w:rPr>
                <w:rFonts w:eastAsiaTheme="minorEastAsia"/>
                <w:lang w:eastAsia="zh-CN"/>
              </w:rPr>
              <w:t>Same comments as before</w:t>
            </w:r>
          </w:p>
          <w:p w14:paraId="487C0144" w14:textId="77777777" w:rsidR="00330771" w:rsidRPr="00A15564" w:rsidRDefault="00330771" w:rsidP="00330771">
            <w:pPr>
              <w:jc w:val="both"/>
            </w:pPr>
            <w:r>
              <w:t xml:space="preserve">According to the current proposal, the main motivation for a separate DL BWP is understood to keep the centre frequency aligned in TDD, as we have previously commented. For this purpose, the second sub-bullet will restrict the network configuration/scheduling for UL transmissions and may not resolve the PUSCH resource fragmentation issue, i.e. the being-removed FFS is not resolved and shall not be completely removed. We provide some modification as below, </w:t>
            </w:r>
            <w:r>
              <w:rPr>
                <w:b/>
              </w:rPr>
              <w:t xml:space="preserve">in </w:t>
            </w:r>
            <w:r w:rsidRPr="00F7032D">
              <w:rPr>
                <w:b/>
                <w:highlight w:val="cyan"/>
              </w:rPr>
              <w:t>blue</w:t>
            </w:r>
          </w:p>
          <w:p w14:paraId="58495B7A" w14:textId="77777777" w:rsidR="00330771" w:rsidRDefault="00330771" w:rsidP="00330771">
            <w:pPr>
              <w:jc w:val="both"/>
              <w:rPr>
                <w:b/>
              </w:rPr>
            </w:pPr>
            <w:r>
              <w:rPr>
                <w:b/>
              </w:rPr>
              <w:t>Confirm the following modified version of the working assumption from RAN1#105-e:</w:t>
            </w:r>
          </w:p>
          <w:p w14:paraId="114745FE" w14:textId="77777777" w:rsidR="00330771" w:rsidRDefault="00330771" w:rsidP="005025F6">
            <w:pPr>
              <w:pStyle w:val="afe"/>
              <w:numPr>
                <w:ilvl w:val="0"/>
                <w:numId w:val="11"/>
              </w:numPr>
              <w:rPr>
                <w:b/>
                <w:sz w:val="20"/>
                <w:szCs w:val="22"/>
                <w:lang w:val="en-GB"/>
              </w:rPr>
            </w:pPr>
            <w:r>
              <w:rPr>
                <w:b/>
                <w:sz w:val="20"/>
                <w:szCs w:val="22"/>
                <w:lang w:val="en-GB"/>
              </w:rPr>
              <w:t xml:space="preserve">Both during and after initial access, for the scenario where the initial UL BWP for non-RedCap UEs is configured to be wider than the RedCap UE bandwidth, </w:t>
            </w:r>
            <w:r w:rsidRPr="00280C6C">
              <w:rPr>
                <w:b/>
                <w:strike/>
                <w:sz w:val="20"/>
                <w:szCs w:val="22"/>
                <w:highlight w:val="cyan"/>
                <w:lang w:val="en-GB"/>
              </w:rPr>
              <w:t>a</w:t>
            </w:r>
            <w:r w:rsidRPr="00280C6C">
              <w:rPr>
                <w:b/>
                <w:strike/>
                <w:sz w:val="20"/>
                <w:szCs w:val="22"/>
                <w:lang w:val="en-GB"/>
              </w:rPr>
              <w:t xml:space="preserve"> </w:t>
            </w:r>
            <w:r>
              <w:rPr>
                <w:b/>
                <w:sz w:val="20"/>
                <w:szCs w:val="22"/>
                <w:lang w:val="en-GB"/>
              </w:rPr>
              <w:t>separate initial UL BWP</w:t>
            </w:r>
            <w:r w:rsidRPr="00280C6C">
              <w:rPr>
                <w:b/>
                <w:sz w:val="20"/>
                <w:szCs w:val="22"/>
                <w:highlight w:val="cyan"/>
                <w:lang w:val="en-GB" w:eastAsia="zh-CN"/>
              </w:rPr>
              <w:t>(s)</w:t>
            </w:r>
            <w:r>
              <w:rPr>
                <w:b/>
                <w:sz w:val="20"/>
                <w:szCs w:val="22"/>
                <w:lang w:val="en-GB"/>
              </w:rPr>
              <w:t xml:space="preserve"> no wider than the RedCap UE maximum bandwidth is </w:t>
            </w:r>
            <w:r w:rsidRPr="004B054F">
              <w:rPr>
                <w:b/>
                <w:sz w:val="20"/>
                <w:szCs w:val="22"/>
                <w:lang w:val="en-GB"/>
              </w:rPr>
              <w:t>configured/defined</w:t>
            </w:r>
            <w:r>
              <w:rPr>
                <w:b/>
                <w:sz w:val="20"/>
                <w:szCs w:val="22"/>
                <w:lang w:val="en-GB"/>
              </w:rPr>
              <w:t xml:space="preserve"> for RedCap UEs.</w:t>
            </w:r>
          </w:p>
          <w:p w14:paraId="7654DF9C" w14:textId="77777777" w:rsidR="00330771" w:rsidRPr="009A32E5" w:rsidRDefault="00330771" w:rsidP="005025F6">
            <w:pPr>
              <w:pStyle w:val="afe"/>
              <w:numPr>
                <w:ilvl w:val="1"/>
                <w:numId w:val="11"/>
              </w:numPr>
              <w:rPr>
                <w:b/>
                <w:strike/>
                <w:color w:val="FF0000"/>
                <w:sz w:val="20"/>
                <w:szCs w:val="22"/>
                <w:lang w:val="en-GB"/>
              </w:rPr>
            </w:pPr>
            <w:r w:rsidRPr="009A32E5">
              <w:rPr>
                <w:b/>
                <w:strike/>
                <w:color w:val="FF0000"/>
                <w:sz w:val="20"/>
                <w:szCs w:val="22"/>
                <w:lang w:val="en-GB"/>
              </w:rPr>
              <w:t>FFS: whether/how to avoid or minimize PUSCH resource fragmentation due to PUCCH transmission for the above case</w:t>
            </w:r>
          </w:p>
          <w:p w14:paraId="311368AC" w14:textId="77777777" w:rsidR="00330771" w:rsidRDefault="00330771" w:rsidP="005025F6">
            <w:pPr>
              <w:pStyle w:val="afe"/>
              <w:numPr>
                <w:ilvl w:val="1"/>
                <w:numId w:val="11"/>
              </w:numPr>
              <w:rPr>
                <w:b/>
                <w:sz w:val="20"/>
                <w:szCs w:val="22"/>
                <w:lang w:val="en-GB"/>
              </w:rPr>
            </w:pPr>
            <w:r w:rsidRPr="004B054F">
              <w:rPr>
                <w:b/>
                <w:strike/>
                <w:sz w:val="20"/>
                <w:szCs w:val="20"/>
                <w:highlight w:val="cyan"/>
                <w:lang w:val="en-GB"/>
              </w:rPr>
              <w:t>If a separate initial DL BWP is configured,</w:t>
            </w:r>
            <w:r>
              <w:rPr>
                <w:b/>
                <w:sz w:val="20"/>
                <w:szCs w:val="20"/>
                <w:lang w:val="en-GB"/>
              </w:rPr>
              <w:t xml:space="preserve"> </w:t>
            </w:r>
            <w:r>
              <w:rPr>
                <w:b/>
                <w:sz w:val="20"/>
                <w:szCs w:val="22"/>
                <w:lang w:val="en-GB"/>
              </w:rPr>
              <w:t xml:space="preserve">the centre frequency is assumed to be the same for the </w:t>
            </w:r>
            <w:r w:rsidRPr="004B054F">
              <w:rPr>
                <w:b/>
                <w:sz w:val="20"/>
                <w:szCs w:val="22"/>
                <w:highlight w:val="cyan"/>
                <w:lang w:val="en-GB"/>
              </w:rPr>
              <w:t>(</w:t>
            </w:r>
            <w:r w:rsidRPr="004B054F">
              <w:rPr>
                <w:b/>
                <w:sz w:val="20"/>
                <w:szCs w:val="22"/>
                <w:lang w:val="en-GB"/>
              </w:rPr>
              <w:t>separate</w:t>
            </w:r>
            <w:r w:rsidRPr="004B054F">
              <w:rPr>
                <w:b/>
                <w:sz w:val="20"/>
                <w:szCs w:val="22"/>
                <w:highlight w:val="cyan"/>
                <w:lang w:val="en-GB"/>
              </w:rPr>
              <w:t>)</w:t>
            </w:r>
            <w:r>
              <w:rPr>
                <w:b/>
                <w:sz w:val="20"/>
                <w:szCs w:val="22"/>
                <w:lang w:val="en-GB"/>
              </w:rPr>
              <w:t xml:space="preserve"> initial DL BWP and the separate initial UL BWP </w:t>
            </w:r>
            <w:r w:rsidRPr="004B054F">
              <w:rPr>
                <w:b/>
                <w:sz w:val="20"/>
                <w:szCs w:val="22"/>
                <w:highlight w:val="cyan"/>
                <w:lang w:val="en-GB"/>
              </w:rPr>
              <w:t>at a time</w:t>
            </w:r>
            <w:r>
              <w:rPr>
                <w:b/>
                <w:sz w:val="20"/>
                <w:szCs w:val="22"/>
                <w:lang w:val="en-GB"/>
              </w:rPr>
              <w:t xml:space="preserve"> in TDD.</w:t>
            </w:r>
          </w:p>
          <w:p w14:paraId="50A351D8" w14:textId="77777777" w:rsidR="00330771" w:rsidRPr="004B054F" w:rsidRDefault="00330771" w:rsidP="005025F6">
            <w:pPr>
              <w:pStyle w:val="afe"/>
              <w:numPr>
                <w:ilvl w:val="0"/>
                <w:numId w:val="11"/>
              </w:numPr>
              <w:rPr>
                <w:b/>
                <w:color w:val="FF0000"/>
                <w:sz w:val="20"/>
                <w:szCs w:val="22"/>
                <w:lang w:val="en-GB"/>
              </w:rPr>
            </w:pPr>
            <w:r w:rsidRPr="004B054F">
              <w:rPr>
                <w:b/>
                <w:color w:val="FF0000"/>
                <w:sz w:val="20"/>
                <w:szCs w:val="22"/>
                <w:lang w:val="en-GB"/>
              </w:rPr>
              <w:t xml:space="preserve">FFS: </w:t>
            </w:r>
            <w:r w:rsidRPr="004B054F">
              <w:rPr>
                <w:b/>
                <w:strike/>
                <w:color w:val="FF0000"/>
                <w:sz w:val="20"/>
                <w:szCs w:val="22"/>
                <w:lang w:val="en-GB"/>
              </w:rPr>
              <w:t>whether/</w:t>
            </w:r>
            <w:r w:rsidRPr="00317BFE">
              <w:rPr>
                <w:b/>
                <w:color w:val="FF0000"/>
                <w:sz w:val="20"/>
                <w:szCs w:val="22"/>
                <w:highlight w:val="cyan"/>
                <w:lang w:val="en-GB"/>
              </w:rPr>
              <w:t>details on</w:t>
            </w:r>
            <w:r w:rsidRPr="004B054F">
              <w:rPr>
                <w:b/>
                <w:color w:val="FF0000"/>
                <w:sz w:val="20"/>
                <w:szCs w:val="22"/>
                <w:lang w:val="en-GB"/>
              </w:rPr>
              <w:t xml:space="preserve"> how to avoid or minimize PUSCH resource fragmentation due to PUCCH transmission for the above case</w:t>
            </w:r>
          </w:p>
          <w:p w14:paraId="2487B0A0" w14:textId="77777777" w:rsidR="00330771" w:rsidRPr="004B054F" w:rsidRDefault="00330771" w:rsidP="005025F6">
            <w:pPr>
              <w:pStyle w:val="afe"/>
              <w:numPr>
                <w:ilvl w:val="1"/>
                <w:numId w:val="11"/>
              </w:numPr>
              <w:rPr>
                <w:b/>
                <w:strike/>
                <w:sz w:val="20"/>
                <w:szCs w:val="20"/>
                <w:highlight w:val="cyan"/>
                <w:lang w:val="en-GB"/>
              </w:rPr>
            </w:pPr>
            <w:r w:rsidRPr="004B054F">
              <w:rPr>
                <w:b/>
                <w:strike/>
                <w:sz w:val="20"/>
                <w:szCs w:val="20"/>
                <w:highlight w:val="cyan"/>
                <w:lang w:val="en-GB"/>
              </w:rPr>
              <w:t xml:space="preserve">If a separate initial DL BWP is not configured, the centre frequency is assumed to be the same for the initial DL BWP and the separate initial UL BWP in </w:t>
            </w:r>
            <w:r w:rsidRPr="004B054F">
              <w:rPr>
                <w:b/>
                <w:strike/>
                <w:sz w:val="20"/>
                <w:szCs w:val="20"/>
                <w:highlight w:val="cyan"/>
                <w:lang w:val="en-US"/>
              </w:rPr>
              <w:t>TDD.</w:t>
            </w:r>
          </w:p>
          <w:p w14:paraId="707387F2" w14:textId="2C946F53" w:rsidR="00CC1B7E" w:rsidRPr="001A337C" w:rsidRDefault="00330771" w:rsidP="00CC1B7E">
            <w:pPr>
              <w:pStyle w:val="afe"/>
              <w:numPr>
                <w:ilvl w:val="1"/>
                <w:numId w:val="11"/>
              </w:numPr>
              <w:rPr>
                <w:b/>
                <w:strike/>
                <w:color w:val="FF0000"/>
                <w:sz w:val="20"/>
                <w:szCs w:val="22"/>
                <w:lang w:val="en-US"/>
              </w:rPr>
            </w:pPr>
            <w:r w:rsidRPr="00CC1B7E">
              <w:rPr>
                <w:b/>
                <w:strike/>
                <w:color w:val="FF0000"/>
                <w:sz w:val="20"/>
                <w:szCs w:val="22"/>
                <w:lang w:val="en-US"/>
              </w:rPr>
              <w:t>FFS whether or not to additionally support the case when the center frequency is different</w:t>
            </w:r>
            <w:r w:rsidRPr="00CC1B7E">
              <w:rPr>
                <w:b/>
                <w:strike/>
                <w:color w:val="FF0000"/>
                <w:sz w:val="20"/>
                <w:szCs w:val="22"/>
              </w:rPr>
              <w:t xml:space="preserve"> between the separate initial UL BWP and the initial DL BWP</w:t>
            </w:r>
            <w:r w:rsidRPr="00CC1B7E">
              <w:rPr>
                <w:b/>
                <w:strike/>
                <w:color w:val="FF0000"/>
                <w:sz w:val="20"/>
                <w:szCs w:val="22"/>
                <w:lang w:val="en-US"/>
              </w:rPr>
              <w:t>, and, if so, how to minimize center frequency retuning</w:t>
            </w:r>
          </w:p>
        </w:tc>
      </w:tr>
      <w:tr w:rsidR="000C7607" w14:paraId="6950DF62" w14:textId="77777777" w:rsidTr="00313881">
        <w:tc>
          <w:tcPr>
            <w:tcW w:w="1472" w:type="dxa"/>
          </w:tcPr>
          <w:p w14:paraId="2619D9A4" w14:textId="7A76C1B8" w:rsidR="000C7607" w:rsidRDefault="000C7607" w:rsidP="001D618D">
            <w:pPr>
              <w:rPr>
                <w:rFonts w:eastAsiaTheme="minorEastAsia"/>
                <w:lang w:eastAsia="zh-CN"/>
              </w:rPr>
            </w:pPr>
            <w:r>
              <w:rPr>
                <w:rFonts w:eastAsiaTheme="minorEastAsia"/>
                <w:lang w:eastAsia="zh-CN"/>
              </w:rPr>
              <w:t>Qualcomm</w:t>
            </w:r>
          </w:p>
        </w:tc>
        <w:tc>
          <w:tcPr>
            <w:tcW w:w="916" w:type="dxa"/>
            <w:gridSpan w:val="2"/>
          </w:tcPr>
          <w:p w14:paraId="48BF1F20" w14:textId="38F2A196" w:rsidR="000C7607" w:rsidRDefault="000C7607" w:rsidP="001D618D">
            <w:pPr>
              <w:tabs>
                <w:tab w:val="left" w:pos="551"/>
              </w:tabs>
              <w:rPr>
                <w:rFonts w:eastAsiaTheme="minorEastAsia"/>
                <w:lang w:val="en-US" w:eastAsia="zh-CN"/>
              </w:rPr>
            </w:pPr>
            <w:r>
              <w:rPr>
                <w:rFonts w:eastAsiaTheme="minorEastAsia"/>
                <w:lang w:val="en-US" w:eastAsia="zh-CN"/>
              </w:rPr>
              <w:t>N</w:t>
            </w:r>
          </w:p>
        </w:tc>
        <w:tc>
          <w:tcPr>
            <w:tcW w:w="7776" w:type="dxa"/>
          </w:tcPr>
          <w:p w14:paraId="04B9EC0F" w14:textId="77777777" w:rsidR="00CC2C44" w:rsidRDefault="000C7607" w:rsidP="001D618D">
            <w:pPr>
              <w:rPr>
                <w:rFonts w:eastAsiaTheme="minorEastAsia"/>
                <w:lang w:eastAsia="zh-CN"/>
              </w:rPr>
            </w:pPr>
            <w:r>
              <w:rPr>
                <w:rFonts w:eastAsiaTheme="minorEastAsia"/>
                <w:lang w:eastAsia="zh-CN"/>
              </w:rPr>
              <w:t xml:space="preserve">The discussion for this proposal can be deprioritized. Let’s prioritize the discussion for initial DL BWP and RRC-configured active DL BWP. </w:t>
            </w:r>
          </w:p>
          <w:p w14:paraId="6719F174" w14:textId="706F9BD3" w:rsidR="000C7607" w:rsidRDefault="000C7607" w:rsidP="001D618D">
            <w:pPr>
              <w:rPr>
                <w:rFonts w:eastAsiaTheme="minorEastAsia"/>
                <w:lang w:eastAsia="zh-CN"/>
              </w:rPr>
            </w:pPr>
            <w:r>
              <w:rPr>
                <w:rFonts w:eastAsiaTheme="minorEastAsia"/>
                <w:lang w:eastAsia="zh-CN"/>
              </w:rPr>
              <w:t xml:space="preserve">We can revisit this proposal after progress is made for </w:t>
            </w:r>
            <w:r w:rsidR="00FB7B69" w:rsidRPr="00FB7B69">
              <w:rPr>
                <w:rFonts w:eastAsiaTheme="minorEastAsia"/>
                <w:lang w:eastAsia="zh-CN"/>
              </w:rPr>
              <w:t>High</w:t>
            </w:r>
            <w:r w:rsidR="00FB7B69">
              <w:rPr>
                <w:rFonts w:eastAsiaTheme="minorEastAsia"/>
                <w:lang w:eastAsia="zh-CN"/>
              </w:rPr>
              <w:t>er</w:t>
            </w:r>
            <w:r w:rsidR="00FB7B69" w:rsidRPr="00FB7B69">
              <w:rPr>
                <w:rFonts w:eastAsiaTheme="minorEastAsia"/>
                <w:lang w:eastAsia="zh-CN"/>
              </w:rPr>
              <w:t xml:space="preserve"> Priority Proposal 2.2-6n</w:t>
            </w:r>
            <w:r w:rsidR="00FB7B69">
              <w:rPr>
                <w:rFonts w:eastAsiaTheme="minorEastAsia"/>
                <w:lang w:eastAsia="zh-CN"/>
              </w:rPr>
              <w:t>.</w:t>
            </w:r>
          </w:p>
        </w:tc>
      </w:tr>
      <w:tr w:rsidR="00E6015A" w14:paraId="1CE42EA2" w14:textId="77777777" w:rsidTr="00313881">
        <w:tc>
          <w:tcPr>
            <w:tcW w:w="1472" w:type="dxa"/>
          </w:tcPr>
          <w:p w14:paraId="476BFFBF" w14:textId="77777777" w:rsidR="00E6015A" w:rsidRDefault="00E6015A" w:rsidP="001D618D">
            <w:pPr>
              <w:rPr>
                <w:rFonts w:eastAsiaTheme="minorEastAsia"/>
                <w:lang w:eastAsia="zh-CN"/>
              </w:rPr>
            </w:pPr>
            <w:r>
              <w:rPr>
                <w:rFonts w:eastAsiaTheme="minorEastAsia"/>
                <w:lang w:eastAsia="zh-CN"/>
              </w:rPr>
              <w:t>Ericsson</w:t>
            </w:r>
          </w:p>
        </w:tc>
        <w:tc>
          <w:tcPr>
            <w:tcW w:w="916" w:type="dxa"/>
            <w:gridSpan w:val="2"/>
          </w:tcPr>
          <w:p w14:paraId="153F2658" w14:textId="77777777" w:rsidR="00E6015A" w:rsidRDefault="00E6015A" w:rsidP="001D618D">
            <w:pPr>
              <w:tabs>
                <w:tab w:val="left" w:pos="551"/>
              </w:tabs>
              <w:rPr>
                <w:rFonts w:eastAsiaTheme="minorEastAsia"/>
                <w:lang w:val="en-US" w:eastAsia="zh-CN"/>
              </w:rPr>
            </w:pPr>
            <w:r>
              <w:rPr>
                <w:rFonts w:eastAsiaTheme="minorEastAsia"/>
                <w:lang w:val="en-US" w:eastAsia="zh-CN"/>
              </w:rPr>
              <w:t>Y</w:t>
            </w:r>
          </w:p>
        </w:tc>
        <w:tc>
          <w:tcPr>
            <w:tcW w:w="7776" w:type="dxa"/>
          </w:tcPr>
          <w:p w14:paraId="32AEBD49" w14:textId="77777777" w:rsidR="00E6015A" w:rsidRDefault="00E6015A" w:rsidP="001D618D">
            <w:pPr>
              <w:rPr>
                <w:rFonts w:eastAsiaTheme="minorEastAsia"/>
                <w:lang w:eastAsia="zh-CN"/>
              </w:rPr>
            </w:pPr>
            <w:r>
              <w:rPr>
                <w:rFonts w:eastAsiaTheme="minorEastAsia"/>
                <w:lang w:eastAsia="zh-CN"/>
              </w:rPr>
              <w:t xml:space="preserve">It would be good to clarify in the second sub-bullet that initial DL BWP means MIB-configured initial DL BWP. </w:t>
            </w:r>
          </w:p>
          <w:p w14:paraId="74A05FA6" w14:textId="77777777" w:rsidR="00E6015A" w:rsidRDefault="00E6015A" w:rsidP="00E6015A">
            <w:pPr>
              <w:pStyle w:val="afe"/>
              <w:numPr>
                <w:ilvl w:val="1"/>
                <w:numId w:val="11"/>
              </w:numPr>
              <w:rPr>
                <w:b/>
                <w:sz w:val="20"/>
                <w:szCs w:val="20"/>
                <w:lang w:val="en-GB"/>
              </w:rPr>
            </w:pPr>
            <w:r>
              <w:rPr>
                <w:b/>
                <w:sz w:val="20"/>
                <w:szCs w:val="20"/>
                <w:lang w:val="en-GB"/>
              </w:rPr>
              <w:t xml:space="preserve">If a separate initial DL BWP is not configured, the centre frequency is assumed to be the same for the </w:t>
            </w:r>
            <w:r w:rsidRPr="008A740F">
              <w:rPr>
                <w:b/>
                <w:color w:val="FF0000"/>
                <w:sz w:val="20"/>
                <w:szCs w:val="20"/>
                <w:lang w:val="en-GB"/>
              </w:rPr>
              <w:t xml:space="preserve">MIB-configured </w:t>
            </w:r>
            <w:r>
              <w:rPr>
                <w:b/>
                <w:sz w:val="20"/>
                <w:szCs w:val="20"/>
                <w:lang w:val="en-GB"/>
              </w:rPr>
              <w:t xml:space="preserve">initial DL BWP and the separate initial UL BWP in </w:t>
            </w:r>
            <w:r>
              <w:rPr>
                <w:b/>
                <w:sz w:val="20"/>
                <w:szCs w:val="20"/>
                <w:lang w:val="en-US"/>
              </w:rPr>
              <w:t>TDD.</w:t>
            </w:r>
          </w:p>
          <w:p w14:paraId="4782641B" w14:textId="77777777" w:rsidR="00E6015A" w:rsidRDefault="00E6015A" w:rsidP="001D618D">
            <w:pPr>
              <w:rPr>
                <w:rFonts w:eastAsiaTheme="minorEastAsia"/>
                <w:lang w:eastAsia="zh-CN"/>
              </w:rPr>
            </w:pPr>
            <w:r>
              <w:rPr>
                <w:rFonts w:eastAsiaTheme="minorEastAsia"/>
                <w:lang w:eastAsia="zh-CN"/>
              </w:rPr>
              <w:t>We assume this will support the following case:</w:t>
            </w:r>
          </w:p>
          <w:p w14:paraId="78DFD6F0" w14:textId="5A06FEFA" w:rsidR="00E6015A" w:rsidRDefault="00E6015A" w:rsidP="001D618D">
            <w:pPr>
              <w:rPr>
                <w:rFonts w:eastAsiaTheme="minorEastAsia"/>
                <w:lang w:eastAsia="zh-CN"/>
              </w:rPr>
            </w:pPr>
            <w:r>
              <w:rPr>
                <w:rFonts w:eastAsiaTheme="minorEastAsia"/>
                <w:lang w:eastAsia="zh-CN"/>
              </w:rPr>
              <w:t xml:space="preserve">If separate initial DL BWP is not configured, RedCap UEs will use MIB-configured initial DL BWP (CORESET#0), which can be different than SIB-configured DL BWP for non-RedCap UEs (which is used after initial access by non-Redcap UEs). In this case, the separate initial UL BWP and the MIB-configured initial DL BWP can have the same centre frequency. </w:t>
            </w:r>
          </w:p>
          <w:p w14:paraId="1169A4CE" w14:textId="72E2B742" w:rsidR="00E6015A" w:rsidRDefault="00E6015A" w:rsidP="00E6015A">
            <w:pPr>
              <w:rPr>
                <w:rFonts w:eastAsiaTheme="minorEastAsia"/>
                <w:lang w:eastAsia="zh-CN"/>
              </w:rPr>
            </w:pPr>
            <w:r>
              <w:rPr>
                <w:noProof/>
                <w:lang w:val="en-US" w:eastAsia="zh-CN"/>
              </w:rPr>
              <w:drawing>
                <wp:inline distT="0" distB="0" distL="0" distR="0" wp14:anchorId="78DDAE60" wp14:editId="6B779B8C">
                  <wp:extent cx="4800600" cy="14503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800600" cy="1450340"/>
                          </a:xfrm>
                          <a:prstGeom prst="rect">
                            <a:avLst/>
                          </a:prstGeom>
                        </pic:spPr>
                      </pic:pic>
                    </a:graphicData>
                  </a:graphic>
                </wp:inline>
              </w:drawing>
            </w:r>
          </w:p>
        </w:tc>
      </w:tr>
      <w:tr w:rsidR="001A59DB" w14:paraId="57B02C62" w14:textId="77777777" w:rsidTr="00313881">
        <w:tc>
          <w:tcPr>
            <w:tcW w:w="1472" w:type="dxa"/>
          </w:tcPr>
          <w:p w14:paraId="248CE5B0" w14:textId="7CED00BA" w:rsidR="001A59DB" w:rsidRDefault="001A59DB" w:rsidP="001D618D">
            <w:pPr>
              <w:rPr>
                <w:rFonts w:eastAsiaTheme="minorEastAsia"/>
                <w:lang w:eastAsia="zh-CN"/>
              </w:rPr>
            </w:pPr>
            <w:r>
              <w:rPr>
                <w:rFonts w:eastAsiaTheme="minorEastAsia"/>
                <w:lang w:eastAsia="zh-CN"/>
              </w:rPr>
              <w:t>Intel</w:t>
            </w:r>
          </w:p>
        </w:tc>
        <w:tc>
          <w:tcPr>
            <w:tcW w:w="916" w:type="dxa"/>
            <w:gridSpan w:val="2"/>
          </w:tcPr>
          <w:p w14:paraId="4C5467DB" w14:textId="77777777" w:rsidR="001A59DB" w:rsidRDefault="001A59DB" w:rsidP="001D618D">
            <w:pPr>
              <w:tabs>
                <w:tab w:val="left" w:pos="551"/>
              </w:tabs>
              <w:rPr>
                <w:rFonts w:eastAsiaTheme="minorEastAsia"/>
                <w:lang w:val="en-US" w:eastAsia="zh-CN"/>
              </w:rPr>
            </w:pPr>
          </w:p>
        </w:tc>
        <w:tc>
          <w:tcPr>
            <w:tcW w:w="7776" w:type="dxa"/>
          </w:tcPr>
          <w:p w14:paraId="5D210B02" w14:textId="516DBCAA" w:rsidR="001A59DB" w:rsidRDefault="00A51D45" w:rsidP="001D618D">
            <w:pPr>
              <w:rPr>
                <w:rFonts w:eastAsiaTheme="minorEastAsia"/>
                <w:lang w:eastAsia="zh-CN"/>
              </w:rPr>
            </w:pPr>
            <w:r>
              <w:rPr>
                <w:rFonts w:eastAsiaTheme="minorEastAsia"/>
                <w:lang w:eastAsia="zh-CN"/>
              </w:rPr>
              <w:t>As expressed before, w</w:t>
            </w:r>
            <w:r w:rsidR="001A59DB">
              <w:rPr>
                <w:rFonts w:eastAsiaTheme="minorEastAsia"/>
                <w:lang w:eastAsia="zh-CN"/>
              </w:rPr>
              <w:t xml:space="preserve">hile </w:t>
            </w:r>
            <w:r>
              <w:rPr>
                <w:rFonts w:eastAsiaTheme="minorEastAsia"/>
                <w:lang w:eastAsia="zh-CN"/>
              </w:rPr>
              <w:t xml:space="preserve">we can accept the proposal </w:t>
            </w:r>
            <w:r w:rsidR="002B20EC">
              <w:rPr>
                <w:rFonts w:eastAsiaTheme="minorEastAsia"/>
                <w:lang w:eastAsia="zh-CN"/>
              </w:rPr>
              <w:t xml:space="preserve">if this has majority support </w:t>
            </w:r>
            <w:r>
              <w:rPr>
                <w:rFonts w:eastAsiaTheme="minorEastAsia"/>
                <w:lang w:eastAsia="zh-CN"/>
              </w:rPr>
              <w:t xml:space="preserve">for the sake of progress, it </w:t>
            </w:r>
            <w:r w:rsidR="00E104B1">
              <w:rPr>
                <w:rFonts w:eastAsiaTheme="minorEastAsia"/>
                <w:lang w:eastAsia="zh-CN"/>
              </w:rPr>
              <w:t xml:space="preserve">still would depend </w:t>
            </w:r>
            <w:r>
              <w:rPr>
                <w:rFonts w:eastAsiaTheme="minorEastAsia"/>
                <w:lang w:eastAsia="zh-CN"/>
              </w:rPr>
              <w:t>on the other discussion (Proposal 2.2-6n)</w:t>
            </w:r>
            <w:r w:rsidR="00E104B1">
              <w:rPr>
                <w:rFonts w:eastAsiaTheme="minorEastAsia"/>
                <w:lang w:eastAsia="zh-CN"/>
              </w:rPr>
              <w:t xml:space="preserve">. In particular, we </w:t>
            </w:r>
            <w:r w:rsidR="00E104B1">
              <w:rPr>
                <w:rFonts w:eastAsiaTheme="minorEastAsia"/>
                <w:lang w:eastAsia="zh-CN"/>
              </w:rPr>
              <w:lastRenderedPageBreak/>
              <w:t xml:space="preserve">have concerns to agree to this if </w:t>
            </w:r>
            <w:r w:rsidR="00FC4711">
              <w:rPr>
                <w:rFonts w:eastAsiaTheme="minorEastAsia"/>
                <w:lang w:eastAsia="zh-CN"/>
              </w:rPr>
              <w:t>all (most) common control and SSB are mandated to to be duplicated in the separate initial DL BWP.</w:t>
            </w:r>
          </w:p>
        </w:tc>
      </w:tr>
      <w:tr w:rsidR="00601EE2" w14:paraId="38D6A7E3" w14:textId="77777777" w:rsidTr="00313881">
        <w:tc>
          <w:tcPr>
            <w:tcW w:w="1472" w:type="dxa"/>
          </w:tcPr>
          <w:p w14:paraId="6BF0C1A2" w14:textId="1889AE77" w:rsidR="00601EE2" w:rsidRDefault="007D0A28" w:rsidP="001D618D">
            <w:pPr>
              <w:rPr>
                <w:rFonts w:eastAsiaTheme="minorEastAsia"/>
                <w:lang w:eastAsia="zh-CN"/>
              </w:rPr>
            </w:pPr>
            <w:r>
              <w:rPr>
                <w:rFonts w:eastAsiaTheme="minorEastAsia"/>
                <w:lang w:eastAsia="zh-CN"/>
              </w:rPr>
              <w:lastRenderedPageBreak/>
              <w:t>Nordic</w:t>
            </w:r>
          </w:p>
        </w:tc>
        <w:tc>
          <w:tcPr>
            <w:tcW w:w="916" w:type="dxa"/>
            <w:gridSpan w:val="2"/>
          </w:tcPr>
          <w:p w14:paraId="0E41579E" w14:textId="3780C898" w:rsidR="00601EE2" w:rsidRDefault="007D0A28" w:rsidP="001D618D">
            <w:pPr>
              <w:tabs>
                <w:tab w:val="left" w:pos="551"/>
              </w:tabs>
              <w:rPr>
                <w:rFonts w:eastAsiaTheme="minorEastAsia"/>
                <w:lang w:val="en-US" w:eastAsia="zh-CN"/>
              </w:rPr>
            </w:pPr>
            <w:r>
              <w:rPr>
                <w:rFonts w:eastAsiaTheme="minorEastAsia"/>
                <w:lang w:val="en-US" w:eastAsia="zh-CN"/>
              </w:rPr>
              <w:t>Y</w:t>
            </w:r>
          </w:p>
        </w:tc>
        <w:tc>
          <w:tcPr>
            <w:tcW w:w="7776" w:type="dxa"/>
          </w:tcPr>
          <w:p w14:paraId="7BCB144C" w14:textId="77777777" w:rsidR="00601EE2" w:rsidRDefault="00601EE2" w:rsidP="001D618D">
            <w:pPr>
              <w:rPr>
                <w:rFonts w:eastAsiaTheme="minorEastAsia"/>
                <w:lang w:eastAsia="zh-CN"/>
              </w:rPr>
            </w:pPr>
          </w:p>
        </w:tc>
      </w:tr>
      <w:tr w:rsidR="00287CA8" w14:paraId="32DA6FFE" w14:textId="77777777" w:rsidTr="00313881">
        <w:tc>
          <w:tcPr>
            <w:tcW w:w="1472" w:type="dxa"/>
          </w:tcPr>
          <w:p w14:paraId="3213305F" w14:textId="6383E26D" w:rsidR="00287CA8" w:rsidRDefault="00287CA8" w:rsidP="001D618D">
            <w:pPr>
              <w:rPr>
                <w:rFonts w:eastAsiaTheme="minorEastAsia"/>
                <w:lang w:eastAsia="zh-CN"/>
              </w:rPr>
            </w:pPr>
            <w:r>
              <w:rPr>
                <w:rFonts w:eastAsiaTheme="minorEastAsia"/>
                <w:lang w:eastAsia="zh-CN"/>
              </w:rPr>
              <w:t>FUTUREWEI11</w:t>
            </w:r>
          </w:p>
        </w:tc>
        <w:tc>
          <w:tcPr>
            <w:tcW w:w="916" w:type="dxa"/>
            <w:gridSpan w:val="2"/>
          </w:tcPr>
          <w:p w14:paraId="25336AA1" w14:textId="77777777" w:rsidR="00287CA8" w:rsidRDefault="00287CA8" w:rsidP="001D618D">
            <w:pPr>
              <w:tabs>
                <w:tab w:val="left" w:pos="551"/>
              </w:tabs>
              <w:rPr>
                <w:rFonts w:eastAsiaTheme="minorEastAsia"/>
                <w:lang w:val="en-US" w:eastAsia="zh-CN"/>
              </w:rPr>
            </w:pPr>
          </w:p>
        </w:tc>
        <w:tc>
          <w:tcPr>
            <w:tcW w:w="7776" w:type="dxa"/>
          </w:tcPr>
          <w:p w14:paraId="4BC89963" w14:textId="7614ADEF" w:rsidR="00287CA8" w:rsidRDefault="00287CA8" w:rsidP="00287CA8">
            <w:pPr>
              <w:rPr>
                <w:rFonts w:eastAsiaTheme="minorEastAsia"/>
                <w:lang w:eastAsia="zh-CN"/>
              </w:rPr>
            </w:pPr>
            <w:r>
              <w:rPr>
                <w:rFonts w:eastAsiaTheme="minorEastAsia"/>
                <w:lang w:eastAsia="zh-CN"/>
              </w:rPr>
              <w:t xml:space="preserve">The modification by Ericsson clarifies the initial DL BWP. We were generally supportive of this proposal. </w:t>
            </w:r>
          </w:p>
          <w:p w14:paraId="69B14763" w14:textId="60605D2F" w:rsidR="00287CA8" w:rsidRDefault="00287CA8" w:rsidP="00287CA8">
            <w:pPr>
              <w:rPr>
                <w:rFonts w:eastAsiaTheme="minorEastAsia"/>
                <w:lang w:eastAsia="zh-CN"/>
              </w:rPr>
            </w:pPr>
            <w:r>
              <w:rPr>
                <w:rFonts w:eastAsiaTheme="minorEastAsia"/>
                <w:lang w:eastAsia="zh-CN"/>
              </w:rPr>
              <w:t xml:space="preserve">However, given the Ericsson’s comments regarding proposal 2.2-6n with regards to the separate initial DL BWP and random access, there is some uncertainty to whether the separate initial DL BWP is used only for random access. </w:t>
            </w:r>
            <w:r w:rsidR="0042637B">
              <w:rPr>
                <w:rFonts w:eastAsiaTheme="minorEastAsia"/>
                <w:lang w:eastAsia="zh-CN"/>
              </w:rPr>
              <w:t>This may impact our understanding of this proposal.</w:t>
            </w:r>
          </w:p>
          <w:p w14:paraId="408E6C38" w14:textId="51687742" w:rsidR="00287CA8" w:rsidRDefault="00287CA8" w:rsidP="00287CA8">
            <w:pPr>
              <w:rPr>
                <w:rFonts w:eastAsiaTheme="minorEastAsia"/>
                <w:lang w:eastAsia="zh-CN"/>
              </w:rPr>
            </w:pPr>
            <w:r>
              <w:rPr>
                <w:rFonts w:eastAsiaTheme="minorEastAsia"/>
                <w:lang w:eastAsia="zh-CN"/>
              </w:rPr>
              <w:t>Once proposal 2.2-6n is resolved for the understanding for the separate initial DL BWP, we can come back to this proposal.</w:t>
            </w:r>
          </w:p>
        </w:tc>
      </w:tr>
      <w:tr w:rsidR="007E45C9" w14:paraId="6A75044D" w14:textId="77777777" w:rsidTr="00313881">
        <w:tc>
          <w:tcPr>
            <w:tcW w:w="1472" w:type="dxa"/>
          </w:tcPr>
          <w:p w14:paraId="1E9117BC" w14:textId="5EC77A46" w:rsidR="007E45C9" w:rsidRDefault="007E45C9" w:rsidP="007E45C9">
            <w:pPr>
              <w:rPr>
                <w:rFonts w:eastAsiaTheme="minorEastAsia"/>
                <w:lang w:eastAsia="zh-CN"/>
              </w:rPr>
            </w:pPr>
            <w:r>
              <w:rPr>
                <w:rFonts w:eastAsiaTheme="minorEastAsia"/>
                <w:lang w:eastAsia="zh-CN"/>
              </w:rPr>
              <w:t xml:space="preserve">Apple </w:t>
            </w:r>
          </w:p>
        </w:tc>
        <w:tc>
          <w:tcPr>
            <w:tcW w:w="916" w:type="dxa"/>
            <w:gridSpan w:val="2"/>
          </w:tcPr>
          <w:p w14:paraId="3F485A51" w14:textId="25AAB3D6" w:rsidR="007E45C9" w:rsidRDefault="007E45C9" w:rsidP="007E45C9">
            <w:pPr>
              <w:tabs>
                <w:tab w:val="left" w:pos="551"/>
              </w:tabs>
              <w:rPr>
                <w:rFonts w:eastAsiaTheme="minorEastAsia"/>
                <w:lang w:val="en-US" w:eastAsia="zh-CN"/>
              </w:rPr>
            </w:pPr>
            <w:r>
              <w:rPr>
                <w:rFonts w:eastAsiaTheme="minorEastAsia"/>
                <w:lang w:val="en-US" w:eastAsia="zh-CN"/>
              </w:rPr>
              <w:t>Y</w:t>
            </w:r>
          </w:p>
        </w:tc>
        <w:tc>
          <w:tcPr>
            <w:tcW w:w="7776" w:type="dxa"/>
          </w:tcPr>
          <w:p w14:paraId="55BDB928" w14:textId="20C1DB81" w:rsidR="007E45C9" w:rsidRDefault="007E45C9" w:rsidP="007E45C9">
            <w:pPr>
              <w:rPr>
                <w:rFonts w:eastAsiaTheme="minorEastAsia"/>
                <w:lang w:eastAsia="zh-CN"/>
              </w:rPr>
            </w:pPr>
            <w:r>
              <w:rPr>
                <w:rFonts w:eastAsiaTheme="minorEastAsia"/>
                <w:lang w:eastAsia="zh-CN"/>
              </w:rPr>
              <w:t xml:space="preserve">In our view, DL/UL central frequencies alignment is very basic/fundamental component to operate TDD system. We do not see any reason to break this rule, especially for a reduced capability UE, instead of advanced UE. </w:t>
            </w:r>
          </w:p>
        </w:tc>
      </w:tr>
      <w:tr w:rsidR="004D38E3" w14:paraId="21A25B63" w14:textId="77777777" w:rsidTr="00313881">
        <w:tc>
          <w:tcPr>
            <w:tcW w:w="1472" w:type="dxa"/>
            <w:hideMark/>
          </w:tcPr>
          <w:p w14:paraId="5CCFFC60" w14:textId="77777777" w:rsidR="004D38E3" w:rsidRDefault="004D38E3">
            <w:pPr>
              <w:rPr>
                <w:rFonts w:eastAsiaTheme="minorEastAsia"/>
                <w:lang w:eastAsia="zh-CN"/>
              </w:rPr>
            </w:pPr>
            <w:r>
              <w:rPr>
                <w:rFonts w:eastAsiaTheme="minorEastAsia"/>
                <w:lang w:eastAsia="zh-CN"/>
              </w:rPr>
              <w:t>Xiaomi</w:t>
            </w:r>
          </w:p>
        </w:tc>
        <w:tc>
          <w:tcPr>
            <w:tcW w:w="916" w:type="dxa"/>
            <w:gridSpan w:val="2"/>
          </w:tcPr>
          <w:p w14:paraId="3211E6FC" w14:textId="77777777" w:rsidR="004D38E3" w:rsidRDefault="004D38E3">
            <w:pPr>
              <w:tabs>
                <w:tab w:val="left" w:pos="551"/>
              </w:tabs>
              <w:rPr>
                <w:rFonts w:eastAsiaTheme="minorEastAsia"/>
                <w:lang w:val="en-US" w:eastAsia="zh-CN"/>
              </w:rPr>
            </w:pPr>
          </w:p>
        </w:tc>
        <w:tc>
          <w:tcPr>
            <w:tcW w:w="7776" w:type="dxa"/>
            <w:hideMark/>
          </w:tcPr>
          <w:p w14:paraId="73D731E7" w14:textId="23C7EB46" w:rsidR="004D38E3" w:rsidRDefault="004D38E3">
            <w:pPr>
              <w:rPr>
                <w:rFonts w:eastAsiaTheme="minorEastAsia"/>
                <w:lang w:eastAsia="zh-CN"/>
              </w:rPr>
            </w:pPr>
            <w:r>
              <w:rPr>
                <w:rFonts w:eastAsiaTheme="minorEastAsia"/>
                <w:lang w:eastAsia="zh-CN"/>
              </w:rPr>
              <w:t xml:space="preserve">Generally OK. But the “is assumed to” in the subbullet is confusing </w:t>
            </w:r>
          </w:p>
        </w:tc>
      </w:tr>
      <w:tr w:rsidR="00814C2F" w14:paraId="18006BE1" w14:textId="77777777" w:rsidTr="00313881">
        <w:tc>
          <w:tcPr>
            <w:tcW w:w="1472" w:type="dxa"/>
            <w:hideMark/>
          </w:tcPr>
          <w:p w14:paraId="11DEA730" w14:textId="77777777" w:rsidR="00814C2F" w:rsidRDefault="00814C2F">
            <w:pPr>
              <w:rPr>
                <w:rFonts w:eastAsiaTheme="minorEastAsia"/>
                <w:lang w:eastAsia="zh-CN"/>
              </w:rPr>
            </w:pPr>
            <w:r>
              <w:rPr>
                <w:rFonts w:eastAsiaTheme="minorEastAsia"/>
                <w:lang w:eastAsia="zh-CN"/>
              </w:rPr>
              <w:t>CATT</w:t>
            </w:r>
          </w:p>
        </w:tc>
        <w:tc>
          <w:tcPr>
            <w:tcW w:w="916" w:type="dxa"/>
            <w:gridSpan w:val="2"/>
            <w:hideMark/>
          </w:tcPr>
          <w:p w14:paraId="25C088DF" w14:textId="77777777" w:rsidR="00814C2F" w:rsidRDefault="00814C2F">
            <w:pPr>
              <w:tabs>
                <w:tab w:val="left" w:pos="551"/>
              </w:tabs>
              <w:rPr>
                <w:rFonts w:eastAsiaTheme="minorEastAsia"/>
                <w:lang w:val="en-US" w:eastAsia="zh-CN"/>
              </w:rPr>
            </w:pPr>
            <w:r>
              <w:rPr>
                <w:rFonts w:eastAsiaTheme="minorEastAsia"/>
                <w:lang w:val="en-US" w:eastAsia="zh-CN"/>
              </w:rPr>
              <w:t>Y</w:t>
            </w:r>
          </w:p>
        </w:tc>
        <w:tc>
          <w:tcPr>
            <w:tcW w:w="7776" w:type="dxa"/>
          </w:tcPr>
          <w:p w14:paraId="664FA1D6" w14:textId="77777777" w:rsidR="00814C2F" w:rsidRDefault="00814C2F">
            <w:pPr>
              <w:rPr>
                <w:rFonts w:eastAsiaTheme="minorEastAsia"/>
                <w:lang w:eastAsia="zh-CN"/>
              </w:rPr>
            </w:pPr>
          </w:p>
        </w:tc>
      </w:tr>
      <w:tr w:rsidR="00313881" w14:paraId="5AF16441" w14:textId="77777777" w:rsidTr="00313881">
        <w:tc>
          <w:tcPr>
            <w:tcW w:w="1472" w:type="dxa"/>
            <w:hideMark/>
          </w:tcPr>
          <w:p w14:paraId="3E86AEC9" w14:textId="77777777" w:rsidR="00313881" w:rsidRDefault="00313881">
            <w:pPr>
              <w:rPr>
                <w:rFonts w:eastAsiaTheme="minorEastAsia"/>
                <w:lang w:eastAsia="zh-CN"/>
              </w:rPr>
            </w:pPr>
            <w:r>
              <w:rPr>
                <w:rFonts w:eastAsiaTheme="minorEastAsia"/>
                <w:lang w:eastAsia="zh-CN"/>
              </w:rPr>
              <w:t>Spreadtrum</w:t>
            </w:r>
          </w:p>
        </w:tc>
        <w:tc>
          <w:tcPr>
            <w:tcW w:w="916" w:type="dxa"/>
            <w:gridSpan w:val="2"/>
            <w:hideMark/>
          </w:tcPr>
          <w:p w14:paraId="4FEC1B3A" w14:textId="77777777" w:rsidR="00313881" w:rsidRDefault="00313881">
            <w:pPr>
              <w:tabs>
                <w:tab w:val="left" w:pos="551"/>
              </w:tabs>
              <w:rPr>
                <w:rFonts w:eastAsiaTheme="minorEastAsia"/>
                <w:lang w:val="en-US" w:eastAsia="zh-CN"/>
              </w:rPr>
            </w:pPr>
            <w:r>
              <w:rPr>
                <w:rFonts w:eastAsiaTheme="minorEastAsia"/>
                <w:lang w:val="en-US" w:eastAsia="zh-CN"/>
              </w:rPr>
              <w:t>N</w:t>
            </w:r>
          </w:p>
        </w:tc>
        <w:tc>
          <w:tcPr>
            <w:tcW w:w="7776" w:type="dxa"/>
            <w:hideMark/>
          </w:tcPr>
          <w:p w14:paraId="2FDD617A" w14:textId="77777777" w:rsidR="00313881" w:rsidRDefault="00313881">
            <w:pPr>
              <w:rPr>
                <w:rFonts w:eastAsiaTheme="minorEastAsia"/>
                <w:lang w:eastAsia="zh-CN"/>
              </w:rPr>
            </w:pPr>
            <w:r>
              <w:rPr>
                <w:lang w:val="en-US"/>
              </w:rPr>
              <w:t>We only agree the main bullet. A</w:t>
            </w:r>
            <w:r>
              <w:t xml:space="preserve">s UE vendor, we think the SSB in the initial DL BWP is more important than the alignment of center frequency b/w DL/UL. So, the alignment of center frequency can be postponed for agreement. My question is </w:t>
            </w:r>
            <w:r>
              <w:rPr>
                <w:highlight w:val="yellow"/>
              </w:rPr>
              <w:t>whether gNB can configure the shared initial DL BWP to RedCap UEs and also configure the separate initial UL BWP to RedCap UEs during initial access?</w:t>
            </w:r>
            <w:r>
              <w:t xml:space="preserve"> The shared initial DL BWP has SSB definitely. But the separate initial UL BWP and the shared initial DL BWP have different center frequency.</w:t>
            </w:r>
          </w:p>
        </w:tc>
      </w:tr>
      <w:tr w:rsidR="005C0C5E" w:rsidRPr="009E4535" w14:paraId="5ACBB358" w14:textId="77777777" w:rsidTr="0011060C">
        <w:tc>
          <w:tcPr>
            <w:tcW w:w="1472" w:type="dxa"/>
          </w:tcPr>
          <w:p w14:paraId="2524A6F6" w14:textId="03660A9E" w:rsidR="00165A5A" w:rsidRDefault="00165A5A" w:rsidP="0011060C">
            <w:pPr>
              <w:rPr>
                <w:rFonts w:eastAsia="Malgun Gothic"/>
                <w:lang w:val="en-US" w:eastAsia="ko-KR"/>
              </w:rPr>
            </w:pPr>
            <w:r>
              <w:rPr>
                <w:rFonts w:eastAsia="Malgun Gothic"/>
                <w:lang w:val="en-US" w:eastAsia="ko-KR"/>
              </w:rPr>
              <w:t>FL13</w:t>
            </w:r>
          </w:p>
        </w:tc>
        <w:tc>
          <w:tcPr>
            <w:tcW w:w="8692" w:type="dxa"/>
            <w:gridSpan w:val="3"/>
          </w:tcPr>
          <w:p w14:paraId="0A25F241" w14:textId="5DD4271C" w:rsidR="005C0C5E" w:rsidRDefault="005C0C5E" w:rsidP="0011060C">
            <w:pPr>
              <w:rPr>
                <w:lang w:val="en-US" w:eastAsia="ko-KR"/>
              </w:rPr>
            </w:pPr>
            <w:r>
              <w:rPr>
                <w:lang w:val="en-US" w:eastAsia="ko-KR"/>
              </w:rPr>
              <w:t xml:space="preserve">Based on the received responses, the </w:t>
            </w:r>
            <w:r w:rsidR="009842A5">
              <w:rPr>
                <w:lang w:val="en-US" w:eastAsia="ko-KR"/>
              </w:rPr>
              <w:t>following updated</w:t>
            </w:r>
            <w:r>
              <w:rPr>
                <w:lang w:val="en-US" w:eastAsia="ko-KR"/>
              </w:rPr>
              <w:t xml:space="preserve"> proposal can be considered.</w:t>
            </w:r>
          </w:p>
          <w:p w14:paraId="6CCB54A5" w14:textId="5F4FC9A5" w:rsidR="005C0C5E" w:rsidRDefault="005C0C5E" w:rsidP="0011060C">
            <w:pPr>
              <w:jc w:val="both"/>
              <w:rPr>
                <w:b/>
              </w:rPr>
            </w:pPr>
            <w:r>
              <w:rPr>
                <w:b/>
                <w:highlight w:val="yellow"/>
              </w:rPr>
              <w:t>High Priority Proposal 3.1-1</w:t>
            </w:r>
            <w:r w:rsidR="009842A5">
              <w:rPr>
                <w:b/>
                <w:highlight w:val="yellow"/>
              </w:rPr>
              <w:t>f</w:t>
            </w:r>
            <w:r>
              <w:rPr>
                <w:b/>
              </w:rPr>
              <w:t>: Confirm the following modified version of the working assumption from RAN1#105-e:</w:t>
            </w:r>
          </w:p>
          <w:p w14:paraId="4F7B1E26" w14:textId="77777777" w:rsidR="005C0C5E" w:rsidRDefault="005C0C5E" w:rsidP="0011060C">
            <w:pPr>
              <w:pStyle w:val="afe"/>
              <w:numPr>
                <w:ilvl w:val="0"/>
                <w:numId w:val="11"/>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1407A56" w14:textId="77777777" w:rsidR="005C0C5E" w:rsidRDefault="005C0C5E" w:rsidP="0011060C">
            <w:pPr>
              <w:pStyle w:val="afe"/>
              <w:numPr>
                <w:ilvl w:val="1"/>
                <w:numId w:val="11"/>
              </w:numPr>
              <w:rPr>
                <w:b/>
                <w:sz w:val="20"/>
                <w:szCs w:val="22"/>
                <w:lang w:val="en-GB"/>
              </w:rPr>
            </w:pPr>
            <w:r>
              <w:rPr>
                <w:b/>
                <w:sz w:val="20"/>
                <w:szCs w:val="20"/>
                <w:lang w:val="en-GB"/>
              </w:rPr>
              <w:t xml:space="preserve">If a separate initial DL BWP is configured, </w:t>
            </w:r>
            <w:r>
              <w:rPr>
                <w:b/>
                <w:sz w:val="20"/>
                <w:szCs w:val="22"/>
                <w:lang w:val="en-GB"/>
              </w:rPr>
              <w:t>the centre frequency is assumed to be the same for the separate initial DL BWP and the separate initial UL BWP in TDD.</w:t>
            </w:r>
          </w:p>
          <w:p w14:paraId="61A2099C" w14:textId="3B4B103C" w:rsidR="005C0C5E" w:rsidRDefault="005C0C5E" w:rsidP="0011060C">
            <w:pPr>
              <w:pStyle w:val="afe"/>
              <w:numPr>
                <w:ilvl w:val="1"/>
                <w:numId w:val="11"/>
              </w:numPr>
              <w:rPr>
                <w:b/>
                <w:sz w:val="20"/>
                <w:szCs w:val="20"/>
                <w:lang w:val="en-GB"/>
              </w:rPr>
            </w:pPr>
            <w:r>
              <w:rPr>
                <w:b/>
                <w:sz w:val="20"/>
                <w:szCs w:val="20"/>
                <w:lang w:val="en-GB"/>
              </w:rPr>
              <w:t xml:space="preserve">If a separate initial DL BWP is not configured, the centre frequency is assumed to be the same for the </w:t>
            </w:r>
            <w:r w:rsidR="009842A5" w:rsidRPr="009842A5">
              <w:rPr>
                <w:b/>
                <w:color w:val="FF0000"/>
                <w:sz w:val="20"/>
                <w:szCs w:val="20"/>
                <w:lang w:val="en-GB"/>
              </w:rPr>
              <w:t xml:space="preserve">MIB-configured </w:t>
            </w:r>
            <w:r>
              <w:rPr>
                <w:b/>
                <w:sz w:val="20"/>
                <w:szCs w:val="20"/>
                <w:lang w:val="en-GB"/>
              </w:rPr>
              <w:t xml:space="preserve">initial DL BWP and the separate initial UL BWP in </w:t>
            </w:r>
            <w:r>
              <w:rPr>
                <w:b/>
                <w:sz w:val="20"/>
                <w:szCs w:val="20"/>
                <w:lang w:val="en-US"/>
              </w:rPr>
              <w:t>TDD.</w:t>
            </w:r>
          </w:p>
          <w:p w14:paraId="205793BE" w14:textId="3131AC25" w:rsidR="00B47168" w:rsidRPr="00B47168" w:rsidRDefault="005C0C5E" w:rsidP="00B47168">
            <w:pPr>
              <w:pStyle w:val="afe"/>
              <w:numPr>
                <w:ilvl w:val="2"/>
                <w:numId w:val="11"/>
              </w:numPr>
              <w:rPr>
                <w:rFonts w:ascii="Times New Roman" w:hAnsi="Times New Roman" w:cs="Times New Roman"/>
                <w:b/>
                <w:color w:val="FF0000"/>
                <w:sz w:val="20"/>
                <w:szCs w:val="20"/>
                <w:lang w:val="en-GB"/>
              </w:rPr>
            </w:pPr>
            <w:r w:rsidRPr="00B77383">
              <w:rPr>
                <w:b/>
                <w:color w:val="FF0000"/>
                <w:sz w:val="20"/>
                <w:szCs w:val="20"/>
                <w:lang w:val="en-US"/>
              </w:rPr>
              <w:t>FFS whether or not to additionally support the case when the center frequency is different</w:t>
            </w:r>
            <w:r w:rsidRPr="00B77383">
              <w:rPr>
                <w:b/>
                <w:color w:val="FF0000"/>
                <w:sz w:val="20"/>
                <w:szCs w:val="20"/>
                <w:lang w:val="en-GB"/>
              </w:rPr>
              <w:t xml:space="preserve"> between the separate initial UL BWP and the initial DL BWP</w:t>
            </w:r>
            <w:r w:rsidRPr="00B77383">
              <w:rPr>
                <w:b/>
                <w:color w:val="FF0000"/>
                <w:sz w:val="20"/>
                <w:szCs w:val="20"/>
                <w:lang w:val="en-US"/>
              </w:rPr>
              <w:t>, and, if so, how to minimize center frequency retuning</w:t>
            </w:r>
          </w:p>
        </w:tc>
      </w:tr>
      <w:tr w:rsidR="00140566" w:rsidRPr="009E4535" w14:paraId="1586A6C1" w14:textId="77777777" w:rsidTr="00140566">
        <w:tc>
          <w:tcPr>
            <w:tcW w:w="1472" w:type="dxa"/>
          </w:tcPr>
          <w:p w14:paraId="2B64BFEC" w14:textId="0A2FA409" w:rsidR="00140566" w:rsidRDefault="00140566" w:rsidP="0011060C">
            <w:pPr>
              <w:rPr>
                <w:rFonts w:eastAsia="Malgun Gothic"/>
                <w:lang w:val="en-US" w:eastAsia="ko-KR"/>
              </w:rPr>
            </w:pPr>
            <w:r>
              <w:rPr>
                <w:rFonts w:eastAsia="Malgun Gothic"/>
                <w:lang w:val="en-US" w:eastAsia="ko-KR"/>
              </w:rPr>
              <w:t>Lenovo, Motorola Mobility</w:t>
            </w:r>
          </w:p>
        </w:tc>
        <w:tc>
          <w:tcPr>
            <w:tcW w:w="650" w:type="dxa"/>
          </w:tcPr>
          <w:p w14:paraId="08FCD52B" w14:textId="632D0FE1" w:rsidR="00140566" w:rsidRDefault="00140566" w:rsidP="0011060C">
            <w:pPr>
              <w:rPr>
                <w:lang w:val="en-US" w:eastAsia="ko-KR"/>
              </w:rPr>
            </w:pPr>
            <w:r>
              <w:rPr>
                <w:lang w:val="en-US" w:eastAsia="ko-KR"/>
              </w:rPr>
              <w:t>Y</w:t>
            </w:r>
          </w:p>
        </w:tc>
        <w:tc>
          <w:tcPr>
            <w:tcW w:w="8042" w:type="dxa"/>
            <w:gridSpan w:val="2"/>
          </w:tcPr>
          <w:p w14:paraId="53238A8A" w14:textId="13784BB3" w:rsidR="00140566" w:rsidRDefault="00140566" w:rsidP="0011060C">
            <w:pPr>
              <w:rPr>
                <w:lang w:val="en-US" w:eastAsia="ko-KR"/>
              </w:rPr>
            </w:pPr>
          </w:p>
        </w:tc>
      </w:tr>
      <w:tr w:rsidR="0064218C" w:rsidRPr="009E4535" w14:paraId="2A7610B7" w14:textId="77777777" w:rsidTr="00140566">
        <w:tc>
          <w:tcPr>
            <w:tcW w:w="1472" w:type="dxa"/>
          </w:tcPr>
          <w:p w14:paraId="62B0519C" w14:textId="6E078248" w:rsidR="0064218C" w:rsidRDefault="0064218C" w:rsidP="0064218C">
            <w:pPr>
              <w:rPr>
                <w:rFonts w:eastAsia="Malgun Gothic"/>
                <w:lang w:val="en-US" w:eastAsia="ko-KR"/>
              </w:rPr>
            </w:pPr>
            <w:r>
              <w:rPr>
                <w:rFonts w:eastAsiaTheme="minorEastAsia" w:hint="eastAsia"/>
                <w:lang w:eastAsia="zh-CN"/>
              </w:rPr>
              <w:t>O</w:t>
            </w:r>
            <w:r>
              <w:rPr>
                <w:rFonts w:eastAsiaTheme="minorEastAsia"/>
                <w:lang w:eastAsia="zh-CN"/>
              </w:rPr>
              <w:t>PPO</w:t>
            </w:r>
          </w:p>
        </w:tc>
        <w:tc>
          <w:tcPr>
            <w:tcW w:w="650" w:type="dxa"/>
          </w:tcPr>
          <w:p w14:paraId="2137A6D7" w14:textId="311DF17A" w:rsidR="0064218C" w:rsidRDefault="0064218C" w:rsidP="0064218C">
            <w:pPr>
              <w:rPr>
                <w:lang w:val="en-US" w:eastAsia="ko-KR"/>
              </w:rPr>
            </w:pPr>
            <w:r>
              <w:rPr>
                <w:rFonts w:eastAsiaTheme="minorEastAsia" w:hint="eastAsia"/>
                <w:lang w:val="en-US" w:eastAsia="zh-CN"/>
              </w:rPr>
              <w:t>Y</w:t>
            </w:r>
          </w:p>
        </w:tc>
        <w:tc>
          <w:tcPr>
            <w:tcW w:w="8042" w:type="dxa"/>
            <w:gridSpan w:val="2"/>
          </w:tcPr>
          <w:p w14:paraId="6F083F6C" w14:textId="64C5AFC2" w:rsidR="0064218C" w:rsidRDefault="0064218C" w:rsidP="0064218C">
            <w:pPr>
              <w:rPr>
                <w:lang w:val="en-US" w:eastAsia="ko-KR"/>
              </w:rPr>
            </w:pPr>
            <w:r>
              <w:rPr>
                <w:rFonts w:eastAsiaTheme="minorEastAsia"/>
                <w:lang w:val="en-US" w:eastAsia="zh-CN"/>
              </w:rPr>
              <w:t>The last FFS can be removed</w:t>
            </w:r>
          </w:p>
        </w:tc>
      </w:tr>
    </w:tbl>
    <w:p w14:paraId="5271F443" w14:textId="77777777" w:rsidR="005C0C5E" w:rsidRDefault="005C0C5E" w:rsidP="00E6015A">
      <w:pPr>
        <w:jc w:val="both"/>
        <w:rPr>
          <w:b/>
          <w:highlight w:val="cyan"/>
        </w:rPr>
      </w:pPr>
    </w:p>
    <w:p w14:paraId="257C7297" w14:textId="77777777" w:rsidR="00E75241" w:rsidRDefault="003B30A8">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257C7298" w14:textId="77777777" w:rsidR="00E75241" w:rsidRDefault="003B30A8">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257C7299" w14:textId="77777777" w:rsidR="00E75241" w:rsidRDefault="003B30A8">
      <w:pPr>
        <w:jc w:val="both"/>
        <w:rPr>
          <w:rFonts w:ascii="Times" w:hAnsi="Times"/>
          <w:szCs w:val="24"/>
          <w:lang w:val="en-US"/>
        </w:rPr>
      </w:pPr>
      <w:r>
        <w:rPr>
          <w:rFonts w:ascii="Times" w:hAnsi="Times"/>
          <w:szCs w:val="24"/>
          <w:lang w:val="en-US"/>
        </w:rPr>
        <w:lastRenderedPageBreak/>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257C729A" w14:textId="77777777" w:rsidR="00E75241" w:rsidRDefault="003B30A8">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Msg4/[MsgB] HARQ feedback) [4, 8, 10, 18, 21, 22, 23,</w:t>
      </w:r>
      <w:r>
        <w:rPr>
          <w:lang w:val="en-US"/>
        </w:rPr>
        <w:t xml:space="preserve"> </w:t>
      </w:r>
      <w:r>
        <w:rPr>
          <w:rFonts w:ascii="Times" w:hAnsi="Times"/>
          <w:szCs w:val="24"/>
          <w:lang w:val="en-US"/>
        </w:rPr>
        <w:t>24, 25].</w:t>
      </w:r>
    </w:p>
    <w:p w14:paraId="257C729B" w14:textId="77777777" w:rsidR="00E75241" w:rsidRDefault="003B30A8">
      <w:pPr>
        <w:jc w:val="both"/>
        <w:rPr>
          <w:rFonts w:ascii="Times" w:hAnsi="Times"/>
          <w:szCs w:val="24"/>
          <w:lang w:val="en-US"/>
        </w:rPr>
      </w:pPr>
      <w:r>
        <w:rPr>
          <w:rFonts w:ascii="Times" w:hAnsi="Times"/>
          <w:szCs w:val="24"/>
          <w:lang w:val="en-US"/>
        </w:rPr>
        <w:t>Some other views expressed in the contributions:</w:t>
      </w:r>
    </w:p>
    <w:p w14:paraId="257C729C" w14:textId="77777777" w:rsidR="00E75241" w:rsidRDefault="003B30A8" w:rsidP="005025F6">
      <w:pPr>
        <w:pStyle w:val="afe"/>
        <w:numPr>
          <w:ilvl w:val="0"/>
          <w:numId w:val="11"/>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14:paraId="257C729D" w14:textId="77777777" w:rsidR="00E75241" w:rsidRDefault="003B30A8" w:rsidP="005025F6">
      <w:pPr>
        <w:pStyle w:val="afe"/>
        <w:numPr>
          <w:ilvl w:val="0"/>
          <w:numId w:val="11"/>
        </w:numPr>
        <w:jc w:val="both"/>
        <w:rPr>
          <w:sz w:val="20"/>
          <w:szCs w:val="22"/>
          <w:lang w:val="en-US"/>
        </w:rPr>
      </w:pPr>
      <w:r>
        <w:rPr>
          <w:sz w:val="20"/>
          <w:szCs w:val="22"/>
          <w:lang w:val="en-US"/>
        </w:rPr>
        <w:t>[12]: Disabling of frequency hopping can be further investigated.</w:t>
      </w:r>
    </w:p>
    <w:p w14:paraId="257C729E" w14:textId="77777777" w:rsidR="00E75241" w:rsidRDefault="003B30A8" w:rsidP="005025F6">
      <w:pPr>
        <w:pStyle w:val="afe"/>
        <w:numPr>
          <w:ilvl w:val="0"/>
          <w:numId w:val="11"/>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257C729F" w14:textId="77777777" w:rsidR="00E75241" w:rsidRDefault="003B30A8" w:rsidP="005025F6">
      <w:pPr>
        <w:pStyle w:val="afe"/>
        <w:numPr>
          <w:ilvl w:val="0"/>
          <w:numId w:val="11"/>
        </w:numPr>
        <w:jc w:val="both"/>
        <w:rPr>
          <w:sz w:val="20"/>
          <w:szCs w:val="22"/>
          <w:lang w:val="en-US"/>
        </w:rPr>
      </w:pPr>
      <w:r>
        <w:rPr>
          <w:sz w:val="20"/>
          <w:szCs w:val="22"/>
          <w:lang w:val="en-US"/>
        </w:rPr>
        <w:t>[28]: Specification changes to avoid/minimize PUSCH fragmentation are not required.</w:t>
      </w:r>
    </w:p>
    <w:p w14:paraId="257C72A0" w14:textId="77777777" w:rsidR="00E75241" w:rsidRDefault="003B30A8">
      <w:pPr>
        <w:rPr>
          <w:lang w:val="en-US" w:eastAsia="ko-KR"/>
        </w:rPr>
      </w:pPr>
      <w:r>
        <w:rPr>
          <w:lang w:val="en-US" w:eastAsia="ko-KR"/>
        </w:rPr>
        <w:t>The following agreement was made in an online (GTW) session on Tuesday 24</w:t>
      </w:r>
      <w:r>
        <w:rPr>
          <w:vertAlign w:val="superscript"/>
          <w:lang w:val="en-US" w:eastAsia="ko-KR"/>
        </w:rPr>
        <w:t>th</w:t>
      </w:r>
      <w:r>
        <w:rPr>
          <w:lang w:val="en-US" w:eastAsia="ko-KR"/>
        </w:rPr>
        <w:t xml:space="preserve"> August:</w:t>
      </w:r>
    </w:p>
    <w:p w14:paraId="257C72A1" w14:textId="77777777" w:rsidR="00E75241" w:rsidRDefault="003B30A8">
      <w:pPr>
        <w:jc w:val="both"/>
        <w:rPr>
          <w:b/>
          <w:lang w:val="en-US"/>
        </w:rPr>
      </w:pPr>
      <w:r>
        <w:rPr>
          <w:b/>
          <w:highlight w:val="green"/>
          <w:lang w:val="en-US"/>
        </w:rPr>
        <w:t>Agreement:</w:t>
      </w:r>
    </w:p>
    <w:p w14:paraId="257C72A2" w14:textId="77777777" w:rsidR="00E75241" w:rsidRDefault="003B30A8" w:rsidP="005025F6">
      <w:pPr>
        <w:numPr>
          <w:ilvl w:val="0"/>
          <w:numId w:val="109"/>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In case a separate initial UL BWP is configured for RedCap UEs, it is supported that the network can enable/disable intra-slot PUCCH frequency hopping within the separate initial UL BWP in the PUCCH resource for HARQ feedback for Msg4/MsgB for RedCap UEs.</w:t>
      </w:r>
    </w:p>
    <w:p w14:paraId="257C72A3" w14:textId="77777777" w:rsidR="00E75241" w:rsidRDefault="003B30A8" w:rsidP="005025F6">
      <w:pPr>
        <w:numPr>
          <w:ilvl w:val="1"/>
          <w:numId w:val="109"/>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Working assumption: The frequency hopping is enabled/disabled at least via SIB.</w:t>
      </w:r>
    </w:p>
    <w:p w14:paraId="257C72A4" w14:textId="77777777" w:rsidR="00E75241" w:rsidRDefault="00E75241">
      <w:pPr>
        <w:rPr>
          <w:rFonts w:ascii="Times" w:hAnsi="Times"/>
          <w:szCs w:val="24"/>
          <w:lang w:val="en-US"/>
        </w:rPr>
      </w:pPr>
    </w:p>
    <w:p w14:paraId="257C72A5" w14:textId="77777777" w:rsidR="00E75241" w:rsidRDefault="003B30A8">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257C72A6" w14:textId="77777777" w:rsidR="00E75241" w:rsidRDefault="003B30A8">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257C72A7" w14:textId="77777777" w:rsidR="00E75241" w:rsidRDefault="003B30A8">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257C72A8" w14:textId="77777777" w:rsidR="00E75241" w:rsidRDefault="003B30A8" w:rsidP="005025F6">
      <w:pPr>
        <w:pStyle w:val="afe"/>
        <w:numPr>
          <w:ilvl w:val="0"/>
          <w:numId w:val="110"/>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257C72A9" w14:textId="77777777" w:rsidR="00E75241" w:rsidRDefault="003B30A8" w:rsidP="005025F6">
      <w:pPr>
        <w:pStyle w:val="afe"/>
        <w:numPr>
          <w:ilvl w:val="0"/>
          <w:numId w:val="110"/>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af8"/>
        <w:tblW w:w="9631" w:type="dxa"/>
        <w:tblLook w:val="04A0" w:firstRow="1" w:lastRow="0" w:firstColumn="1" w:lastColumn="0" w:noHBand="0" w:noVBand="1"/>
      </w:tblPr>
      <w:tblGrid>
        <w:gridCol w:w="1479"/>
        <w:gridCol w:w="1351"/>
        <w:gridCol w:w="21"/>
        <w:gridCol w:w="6780"/>
      </w:tblGrid>
      <w:tr w:rsidR="00E75241" w14:paraId="257C72AD" w14:textId="77777777">
        <w:tc>
          <w:tcPr>
            <w:tcW w:w="1479" w:type="dxa"/>
            <w:shd w:val="clear" w:color="auto" w:fill="D9D9D9" w:themeFill="background1" w:themeFillShade="D9"/>
          </w:tcPr>
          <w:p w14:paraId="257C72AA" w14:textId="77777777" w:rsidR="00E75241" w:rsidRDefault="003B30A8">
            <w:pPr>
              <w:rPr>
                <w:b/>
                <w:bCs/>
                <w:lang w:val="en-US"/>
              </w:rPr>
            </w:pPr>
            <w:r>
              <w:rPr>
                <w:b/>
                <w:bCs/>
                <w:lang w:val="en-US"/>
              </w:rPr>
              <w:t>Company</w:t>
            </w:r>
          </w:p>
        </w:tc>
        <w:tc>
          <w:tcPr>
            <w:tcW w:w="1372" w:type="dxa"/>
            <w:gridSpan w:val="2"/>
            <w:shd w:val="clear" w:color="auto" w:fill="D9D9D9" w:themeFill="background1" w:themeFillShade="D9"/>
          </w:tcPr>
          <w:p w14:paraId="257C72AB"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72AC" w14:textId="77777777" w:rsidR="00E75241" w:rsidRDefault="003B30A8">
            <w:pPr>
              <w:rPr>
                <w:b/>
                <w:bCs/>
                <w:lang w:val="en-US"/>
              </w:rPr>
            </w:pPr>
            <w:r>
              <w:rPr>
                <w:b/>
                <w:bCs/>
                <w:lang w:val="en-US"/>
              </w:rPr>
              <w:t>Comments</w:t>
            </w:r>
          </w:p>
        </w:tc>
      </w:tr>
      <w:tr w:rsidR="00E75241" w14:paraId="257C72B1" w14:textId="77777777">
        <w:tc>
          <w:tcPr>
            <w:tcW w:w="1479" w:type="dxa"/>
          </w:tcPr>
          <w:p w14:paraId="257C72AE" w14:textId="77777777" w:rsidR="00E75241" w:rsidRDefault="003B30A8">
            <w:pPr>
              <w:rPr>
                <w:lang w:val="en-US" w:eastAsia="ko-KR"/>
              </w:rPr>
            </w:pPr>
            <w:r>
              <w:rPr>
                <w:lang w:val="en-US" w:eastAsia="ko-KR"/>
              </w:rPr>
              <w:t>Huawei, HiSilicon</w:t>
            </w:r>
          </w:p>
        </w:tc>
        <w:tc>
          <w:tcPr>
            <w:tcW w:w="1372" w:type="dxa"/>
            <w:gridSpan w:val="2"/>
          </w:tcPr>
          <w:p w14:paraId="257C72AF" w14:textId="77777777" w:rsidR="00E75241" w:rsidRDefault="003B30A8">
            <w:pPr>
              <w:tabs>
                <w:tab w:val="left" w:pos="551"/>
              </w:tabs>
              <w:rPr>
                <w:lang w:val="en-US" w:eastAsia="ko-KR"/>
              </w:rPr>
            </w:pPr>
            <w:r>
              <w:rPr>
                <w:lang w:val="en-US" w:eastAsia="ko-KR"/>
              </w:rPr>
              <w:t>Opt2</w:t>
            </w:r>
          </w:p>
        </w:tc>
        <w:tc>
          <w:tcPr>
            <w:tcW w:w="6780" w:type="dxa"/>
          </w:tcPr>
          <w:p w14:paraId="257C72B0" w14:textId="77777777" w:rsidR="00E75241" w:rsidRDefault="003B30A8">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TDMed such that UE has sufficient time for performing RF retuning. </w:t>
            </w:r>
          </w:p>
        </w:tc>
      </w:tr>
      <w:tr w:rsidR="00E75241" w14:paraId="257C72BA" w14:textId="77777777">
        <w:tc>
          <w:tcPr>
            <w:tcW w:w="1479" w:type="dxa"/>
          </w:tcPr>
          <w:p w14:paraId="257C72B2" w14:textId="77777777" w:rsidR="00E75241" w:rsidRDefault="003B30A8">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gridSpan w:val="2"/>
          </w:tcPr>
          <w:p w14:paraId="257C72B3" w14:textId="77777777" w:rsidR="00E75241" w:rsidRDefault="003B30A8">
            <w:pPr>
              <w:tabs>
                <w:tab w:val="left" w:pos="551"/>
              </w:tabs>
              <w:rPr>
                <w:lang w:val="en-US" w:eastAsia="ko-KR"/>
              </w:rPr>
            </w:pPr>
            <w:r>
              <w:rPr>
                <w:rFonts w:eastAsiaTheme="minorEastAsia" w:hint="eastAsia"/>
                <w:lang w:val="en-US" w:eastAsia="zh-CN"/>
              </w:rPr>
              <w:t>N</w:t>
            </w:r>
          </w:p>
        </w:tc>
        <w:tc>
          <w:tcPr>
            <w:tcW w:w="6780" w:type="dxa"/>
          </w:tcPr>
          <w:p w14:paraId="257C72B4" w14:textId="77777777" w:rsidR="00E75241" w:rsidRDefault="003B30A8">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257C72B5" w14:textId="77777777" w:rsidR="00E75241" w:rsidRDefault="003B30A8">
            <w:pPr>
              <w:rPr>
                <w:rFonts w:eastAsiaTheme="minorEastAsia"/>
                <w:lang w:val="en-US" w:eastAsia="zh-CN"/>
              </w:rPr>
            </w:pPr>
            <w:r>
              <w:rPr>
                <w:rFonts w:eastAsiaTheme="minorEastAsia"/>
                <w:lang w:val="en-US" w:eastAsia="zh-CN"/>
              </w:rPr>
              <w:lastRenderedPageBreak/>
              <w:t>In addition, whether include the entire CORESET#0 is already discussed in</w:t>
            </w:r>
            <w:r>
              <w:rPr>
                <w:b/>
                <w:highlight w:val="yellow"/>
                <w:lang w:val="en-US"/>
              </w:rPr>
              <w:t xml:space="preserve"> Proposal 2.2-4</w:t>
            </w:r>
          </w:p>
          <w:p w14:paraId="257C72B6" w14:textId="77777777" w:rsidR="00E75241" w:rsidRDefault="003B30A8">
            <w:pPr>
              <w:rPr>
                <w:rFonts w:eastAsiaTheme="minorEastAsia"/>
                <w:lang w:val="en-US" w:eastAsia="zh-CN"/>
              </w:rPr>
            </w:pPr>
            <w:r>
              <w:rPr>
                <w:rFonts w:eastAsiaTheme="minorEastAsia"/>
                <w:lang w:val="en-US" w:eastAsia="zh-CN"/>
              </w:rPr>
              <w:t>So, here we suggest only focus on whether support the same center frequency for DL/UL BWPs</w:t>
            </w:r>
          </w:p>
          <w:p w14:paraId="257C72B7" w14:textId="77777777" w:rsidR="00E75241" w:rsidRDefault="003B30A8" w:rsidP="005025F6">
            <w:pPr>
              <w:pStyle w:val="afe"/>
              <w:numPr>
                <w:ilvl w:val="0"/>
                <w:numId w:val="110"/>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257C72B8" w14:textId="77777777" w:rsidR="00E75241" w:rsidRDefault="003B30A8" w:rsidP="005025F6">
            <w:pPr>
              <w:pStyle w:val="afe"/>
              <w:numPr>
                <w:ilvl w:val="0"/>
                <w:numId w:val="110"/>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257C72B9" w14:textId="77777777" w:rsidR="00E75241" w:rsidRDefault="003B30A8">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E75241" w14:paraId="257C72BF" w14:textId="77777777">
        <w:tc>
          <w:tcPr>
            <w:tcW w:w="1479" w:type="dxa"/>
          </w:tcPr>
          <w:p w14:paraId="257C72BB" w14:textId="77777777" w:rsidR="00E75241" w:rsidRDefault="003B30A8">
            <w:pPr>
              <w:rPr>
                <w:lang w:val="en-US" w:eastAsia="ko-KR"/>
              </w:rPr>
            </w:pPr>
            <w:r>
              <w:rPr>
                <w:lang w:val="en-US" w:eastAsia="ko-KR"/>
              </w:rPr>
              <w:lastRenderedPageBreak/>
              <w:t>Qualcomm</w:t>
            </w:r>
          </w:p>
        </w:tc>
        <w:tc>
          <w:tcPr>
            <w:tcW w:w="1372" w:type="dxa"/>
            <w:gridSpan w:val="2"/>
          </w:tcPr>
          <w:p w14:paraId="257C72BC" w14:textId="77777777" w:rsidR="00E75241" w:rsidRDefault="003B30A8">
            <w:pPr>
              <w:tabs>
                <w:tab w:val="left" w:pos="551"/>
              </w:tabs>
              <w:rPr>
                <w:lang w:val="en-US" w:eastAsia="ko-KR"/>
              </w:rPr>
            </w:pPr>
            <w:r>
              <w:rPr>
                <w:lang w:val="en-US" w:eastAsia="ko-KR"/>
              </w:rPr>
              <w:t>Opt 2 with modification</w:t>
            </w:r>
          </w:p>
        </w:tc>
        <w:tc>
          <w:tcPr>
            <w:tcW w:w="6780" w:type="dxa"/>
          </w:tcPr>
          <w:p w14:paraId="257C72BD" w14:textId="77777777" w:rsidR="00E75241" w:rsidRDefault="003B30A8">
            <w:pPr>
              <w:rPr>
                <w:lang w:val="en-US" w:eastAsia="ko-KR"/>
              </w:rPr>
            </w:pPr>
            <w:r>
              <w:rPr>
                <w:lang w:val="en-US" w:eastAsia="ko-KR"/>
              </w:rPr>
              <w:t>Option 2: The center frequencies for initial UL/DL BWPs are the same in TDD operation</w:t>
            </w:r>
          </w:p>
          <w:p w14:paraId="257C72BE" w14:textId="77777777" w:rsidR="00E75241" w:rsidRDefault="003B30A8">
            <w:pPr>
              <w:rPr>
                <w:lang w:val="en-US" w:eastAsia="ko-KR"/>
              </w:rPr>
            </w:pPr>
            <w:r>
              <w:rPr>
                <w:noProof/>
                <w:lang w:val="en-US" w:eastAsia="zh-CN"/>
              </w:rPr>
              <w:drawing>
                <wp:inline distT="0" distB="0" distL="0" distR="0" wp14:anchorId="257C7824" wp14:editId="257C7825">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4" cstate="print"/>
                          <a:stretch>
                            <a:fillRect/>
                          </a:stretch>
                        </pic:blipFill>
                        <pic:spPr>
                          <a:xfrm>
                            <a:off x="0" y="0"/>
                            <a:ext cx="3508524" cy="3572783"/>
                          </a:xfrm>
                          <a:prstGeom prst="rect">
                            <a:avLst/>
                          </a:prstGeom>
                        </pic:spPr>
                      </pic:pic>
                    </a:graphicData>
                  </a:graphic>
                </wp:inline>
              </w:drawing>
            </w:r>
          </w:p>
        </w:tc>
      </w:tr>
      <w:tr w:rsidR="00E75241" w14:paraId="257C72C6" w14:textId="77777777">
        <w:tc>
          <w:tcPr>
            <w:tcW w:w="1479" w:type="dxa"/>
          </w:tcPr>
          <w:p w14:paraId="257C72C0" w14:textId="77777777" w:rsidR="00E75241" w:rsidRDefault="003B30A8">
            <w:pPr>
              <w:rPr>
                <w:lang w:val="en-US" w:eastAsia="ko-KR"/>
              </w:rPr>
            </w:pPr>
            <w:r>
              <w:rPr>
                <w:rFonts w:eastAsia="Yu Mincho" w:hint="eastAsia"/>
                <w:lang w:val="en-US" w:eastAsia="ja-JP"/>
              </w:rPr>
              <w:t>P</w:t>
            </w:r>
            <w:r>
              <w:rPr>
                <w:rFonts w:eastAsia="Yu Mincho"/>
                <w:lang w:val="en-US" w:eastAsia="ja-JP"/>
              </w:rPr>
              <w:t>anasonic</w:t>
            </w:r>
          </w:p>
        </w:tc>
        <w:tc>
          <w:tcPr>
            <w:tcW w:w="1372" w:type="dxa"/>
            <w:gridSpan w:val="2"/>
          </w:tcPr>
          <w:p w14:paraId="257C72C1" w14:textId="77777777" w:rsidR="00E75241" w:rsidRDefault="003B30A8">
            <w:pPr>
              <w:tabs>
                <w:tab w:val="left" w:pos="551"/>
              </w:tabs>
              <w:rPr>
                <w:lang w:val="en-US" w:eastAsia="ko-KR"/>
              </w:rPr>
            </w:pPr>
            <w:r>
              <w:rPr>
                <w:rFonts w:eastAsia="Yu Mincho" w:hint="eastAsia"/>
                <w:lang w:val="en-US" w:eastAsia="ja-JP"/>
              </w:rPr>
              <w:t>N</w:t>
            </w:r>
          </w:p>
        </w:tc>
        <w:tc>
          <w:tcPr>
            <w:tcW w:w="6780" w:type="dxa"/>
          </w:tcPr>
          <w:p w14:paraId="257C72C2" w14:textId="77777777" w:rsidR="00E75241" w:rsidRDefault="003B30A8">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14:paraId="257C72C3" w14:textId="77777777" w:rsidR="00E75241" w:rsidRDefault="003B30A8" w:rsidP="005025F6">
            <w:pPr>
              <w:pStyle w:val="afe"/>
              <w:numPr>
                <w:ilvl w:val="0"/>
                <w:numId w:val="111"/>
              </w:numPr>
              <w:rPr>
                <w:rFonts w:eastAsia="Yu Mincho"/>
                <w:sz w:val="20"/>
                <w:szCs w:val="20"/>
                <w:lang w:val="en-US"/>
              </w:rPr>
            </w:pPr>
            <w:r>
              <w:rPr>
                <w:rFonts w:eastAsia="Yu Mincho"/>
                <w:sz w:val="20"/>
                <w:szCs w:val="20"/>
                <w:lang w:val="en-US"/>
              </w:rPr>
              <w:t>Whether the center frequencies for initial UL/DL can be different</w:t>
            </w:r>
          </w:p>
          <w:p w14:paraId="257C72C4" w14:textId="77777777" w:rsidR="00E75241" w:rsidRDefault="003B30A8" w:rsidP="005025F6">
            <w:pPr>
              <w:pStyle w:val="afe"/>
              <w:numPr>
                <w:ilvl w:val="0"/>
                <w:numId w:val="111"/>
              </w:numPr>
              <w:rPr>
                <w:rFonts w:eastAsia="Yu Mincho"/>
                <w:lang w:val="en-US"/>
              </w:rPr>
            </w:pPr>
            <w:r>
              <w:rPr>
                <w:rFonts w:eastAsia="Yu Mincho"/>
                <w:sz w:val="20"/>
                <w:szCs w:val="20"/>
                <w:lang w:val="en-US"/>
              </w:rPr>
              <w:t>Whether the separate initial DL BWP contains the entire (MIB-configured) CORESET #0 (as discussed in the Proposal 2.2-4)</w:t>
            </w:r>
          </w:p>
          <w:p w14:paraId="257C72C5" w14:textId="77777777" w:rsidR="00E75241" w:rsidRDefault="003B30A8">
            <w:pPr>
              <w:rPr>
                <w:lang w:val="en-US" w:eastAsia="ko-KR"/>
              </w:rPr>
            </w:pPr>
            <w:r>
              <w:rPr>
                <w:rFonts w:eastAsia="Yu Mincho" w:hint="eastAsia"/>
                <w:lang w:val="en-US" w:eastAsia="ja-JP"/>
              </w:rPr>
              <w:t>W</w:t>
            </w:r>
            <w:r>
              <w:rPr>
                <w:rFonts w:eastAsia="Yu Mincho"/>
                <w:lang w:val="en-US" w:eastAsia="ja-JP"/>
              </w:rPr>
              <w:t>e think it is up to gNB whether the separate initial DL BWP contains the entire (MIB-configured) CORESET #0, even if the center frequencies for initial UL/DL BWPs can be different</w:t>
            </w:r>
          </w:p>
        </w:tc>
      </w:tr>
      <w:tr w:rsidR="00E75241" w14:paraId="257C72CA" w14:textId="77777777">
        <w:tc>
          <w:tcPr>
            <w:tcW w:w="1479" w:type="dxa"/>
          </w:tcPr>
          <w:p w14:paraId="257C72C7" w14:textId="77777777" w:rsidR="00E75241" w:rsidRDefault="003B30A8">
            <w:pPr>
              <w:rPr>
                <w:rFonts w:eastAsia="Yu Mincho"/>
                <w:lang w:val="en-US" w:eastAsia="ja-JP"/>
              </w:rPr>
            </w:pPr>
            <w:r>
              <w:rPr>
                <w:rFonts w:hint="eastAsia"/>
                <w:lang w:val="en-US" w:eastAsia="zh-CN"/>
              </w:rPr>
              <w:t>T</w:t>
            </w:r>
            <w:r>
              <w:rPr>
                <w:lang w:val="en-US" w:eastAsia="zh-CN"/>
              </w:rPr>
              <w:t>CL</w:t>
            </w:r>
          </w:p>
        </w:tc>
        <w:tc>
          <w:tcPr>
            <w:tcW w:w="1372" w:type="dxa"/>
            <w:gridSpan w:val="2"/>
          </w:tcPr>
          <w:p w14:paraId="257C72C8" w14:textId="77777777" w:rsidR="00E75241" w:rsidRDefault="003B30A8">
            <w:pPr>
              <w:tabs>
                <w:tab w:val="left" w:pos="551"/>
              </w:tabs>
              <w:rPr>
                <w:rFonts w:eastAsia="Yu Mincho"/>
                <w:lang w:val="en-US" w:eastAsia="ja-JP"/>
              </w:rPr>
            </w:pPr>
            <w:r>
              <w:rPr>
                <w:rFonts w:hint="eastAsia"/>
                <w:lang w:val="en-US" w:eastAsia="zh-CN"/>
              </w:rPr>
              <w:t>Y</w:t>
            </w:r>
          </w:p>
        </w:tc>
        <w:tc>
          <w:tcPr>
            <w:tcW w:w="6780" w:type="dxa"/>
          </w:tcPr>
          <w:p w14:paraId="257C72C9" w14:textId="77777777" w:rsidR="00E75241" w:rsidRDefault="003B30A8">
            <w:pPr>
              <w:rPr>
                <w:rFonts w:eastAsia="Yu Mincho"/>
                <w:lang w:val="en-US" w:eastAsia="ja-JP"/>
              </w:rPr>
            </w:pPr>
            <w:r>
              <w:rPr>
                <w:lang w:val="en-US" w:eastAsia="zh-CN"/>
              </w:rPr>
              <w:t>Prefer Option 2.</w:t>
            </w:r>
          </w:p>
        </w:tc>
      </w:tr>
      <w:tr w:rsidR="00E75241" w14:paraId="257C72CE" w14:textId="77777777">
        <w:tc>
          <w:tcPr>
            <w:tcW w:w="1479" w:type="dxa"/>
          </w:tcPr>
          <w:p w14:paraId="257C72CB" w14:textId="77777777" w:rsidR="00E75241" w:rsidRDefault="003B30A8">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gridSpan w:val="2"/>
          </w:tcPr>
          <w:p w14:paraId="257C72CC" w14:textId="77777777" w:rsidR="00E75241" w:rsidRDefault="003B30A8">
            <w:pPr>
              <w:tabs>
                <w:tab w:val="left" w:pos="551"/>
              </w:tabs>
              <w:rPr>
                <w:lang w:val="en-US" w:eastAsia="zh-CN"/>
              </w:rPr>
            </w:pPr>
            <w:r>
              <w:rPr>
                <w:rFonts w:eastAsiaTheme="minorEastAsia"/>
                <w:lang w:val="en-US" w:eastAsia="zh-CN"/>
              </w:rPr>
              <w:t>Option 2</w:t>
            </w:r>
          </w:p>
        </w:tc>
        <w:tc>
          <w:tcPr>
            <w:tcW w:w="6780" w:type="dxa"/>
          </w:tcPr>
          <w:p w14:paraId="257C72CD" w14:textId="77777777" w:rsidR="00E75241" w:rsidRDefault="003B30A8">
            <w:pPr>
              <w:rPr>
                <w:lang w:val="en-US" w:eastAsia="zh-CN"/>
              </w:rPr>
            </w:pPr>
            <w:r>
              <w:rPr>
                <w:rFonts w:eastAsiaTheme="minorEastAsia"/>
                <w:lang w:val="en-US" w:eastAsia="zh-CN"/>
              </w:rPr>
              <w:t>Frequency retuning shall be avoid for RedCap UE for power saving and low UE complexity.</w:t>
            </w:r>
          </w:p>
        </w:tc>
      </w:tr>
      <w:tr w:rsidR="00E75241" w14:paraId="257C72D4" w14:textId="77777777">
        <w:tc>
          <w:tcPr>
            <w:tcW w:w="1479" w:type="dxa"/>
          </w:tcPr>
          <w:p w14:paraId="257C72CF"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gridSpan w:val="2"/>
          </w:tcPr>
          <w:p w14:paraId="257C72D0" w14:textId="77777777" w:rsidR="00E75241" w:rsidRDefault="00E75241">
            <w:pPr>
              <w:tabs>
                <w:tab w:val="left" w:pos="551"/>
              </w:tabs>
              <w:rPr>
                <w:rFonts w:eastAsiaTheme="minorEastAsia"/>
                <w:lang w:val="en-US" w:eastAsia="zh-CN"/>
              </w:rPr>
            </w:pPr>
          </w:p>
        </w:tc>
        <w:tc>
          <w:tcPr>
            <w:tcW w:w="6780" w:type="dxa"/>
          </w:tcPr>
          <w:p w14:paraId="257C72D1" w14:textId="77777777" w:rsidR="00E75241" w:rsidRDefault="003B30A8">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257C72D2" w14:textId="77777777" w:rsidR="00E75241" w:rsidRDefault="003B30A8" w:rsidP="005025F6">
            <w:pPr>
              <w:pStyle w:val="afe"/>
              <w:numPr>
                <w:ilvl w:val="0"/>
                <w:numId w:val="110"/>
              </w:numPr>
              <w:tabs>
                <w:tab w:val="left" w:pos="1410"/>
              </w:tabs>
              <w:spacing w:after="100" w:afterAutospacing="1"/>
              <w:jc w:val="both"/>
              <w:rPr>
                <w:rFonts w:eastAsiaTheme="minorEastAsia"/>
                <w:lang w:val="en-US" w:eastAsia="zh-CN"/>
              </w:rPr>
            </w:pPr>
            <w:r>
              <w:rPr>
                <w:b/>
                <w:bCs/>
                <w:sz w:val="20"/>
                <w:szCs w:val="22"/>
                <w:lang w:val="en-US"/>
              </w:rPr>
              <w:lastRenderedPageBreak/>
              <w:t>Option 3: The center frequencies for initial UL/DL BWPs can be different, and the initial DL BWP does not necessarily contain CORESET #0.</w:t>
            </w:r>
          </w:p>
          <w:p w14:paraId="257C72D3" w14:textId="77777777" w:rsidR="00E75241" w:rsidRDefault="003B30A8">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E75241" w14:paraId="257C72D9" w14:textId="77777777">
        <w:tc>
          <w:tcPr>
            <w:tcW w:w="1479" w:type="dxa"/>
          </w:tcPr>
          <w:p w14:paraId="257C72D5" w14:textId="77777777" w:rsidR="00E75241" w:rsidRDefault="003B30A8">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gridSpan w:val="2"/>
          </w:tcPr>
          <w:p w14:paraId="257C72D6" w14:textId="77777777" w:rsidR="00E75241" w:rsidRDefault="003B30A8">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257C72D7" w14:textId="77777777"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257C72D8" w14:textId="77777777" w:rsidR="00E75241" w:rsidRDefault="003B30A8">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E75241" w14:paraId="257C72DE" w14:textId="77777777">
        <w:tc>
          <w:tcPr>
            <w:tcW w:w="1479" w:type="dxa"/>
          </w:tcPr>
          <w:p w14:paraId="257C72DA" w14:textId="77777777" w:rsidR="00E75241" w:rsidRDefault="003B30A8">
            <w:pPr>
              <w:rPr>
                <w:rFonts w:eastAsiaTheme="minorEastAsia"/>
                <w:lang w:val="en-US" w:eastAsia="zh-CN"/>
              </w:rPr>
            </w:pPr>
            <w:r>
              <w:rPr>
                <w:lang w:val="en-US" w:eastAsia="ko-KR"/>
              </w:rPr>
              <w:t xml:space="preserve">Nordic </w:t>
            </w:r>
          </w:p>
        </w:tc>
        <w:tc>
          <w:tcPr>
            <w:tcW w:w="1372" w:type="dxa"/>
            <w:gridSpan w:val="2"/>
          </w:tcPr>
          <w:p w14:paraId="257C72DB" w14:textId="77777777" w:rsidR="00E75241" w:rsidRDefault="003B30A8">
            <w:pPr>
              <w:tabs>
                <w:tab w:val="left" w:pos="551"/>
              </w:tabs>
              <w:rPr>
                <w:rFonts w:eastAsiaTheme="minorEastAsia"/>
                <w:lang w:val="en-US" w:eastAsia="zh-CN"/>
              </w:rPr>
            </w:pPr>
            <w:r>
              <w:rPr>
                <w:lang w:val="en-US" w:eastAsia="ko-KR"/>
              </w:rPr>
              <w:t>N</w:t>
            </w:r>
          </w:p>
        </w:tc>
        <w:tc>
          <w:tcPr>
            <w:tcW w:w="6780" w:type="dxa"/>
          </w:tcPr>
          <w:p w14:paraId="257C72DC" w14:textId="77777777" w:rsidR="00E75241" w:rsidRDefault="003B30A8">
            <w:pPr>
              <w:rPr>
                <w:szCs w:val="22"/>
                <w:lang w:val="en-US"/>
              </w:rPr>
            </w:pPr>
            <w:r>
              <w:rPr>
                <w:szCs w:val="22"/>
                <w:lang w:val="en-US"/>
              </w:rPr>
              <w:t xml:space="preserve">Option 2: The center frequencies for initial UL/DL BWPs are the same. </w:t>
            </w:r>
          </w:p>
          <w:p w14:paraId="257C72DD" w14:textId="77777777" w:rsidR="00E75241" w:rsidRDefault="003B30A8">
            <w:pPr>
              <w:rPr>
                <w:lang w:val="en-US"/>
              </w:rPr>
            </w:pPr>
            <w:r>
              <w:rPr>
                <w:lang w:val="en-US"/>
              </w:rPr>
              <w:t xml:space="preserve">gNB can operate according CASE1 as shown in our contribution R1-2107040.  For off-loading can use also the other side of the wide carrier. </w:t>
            </w:r>
          </w:p>
        </w:tc>
      </w:tr>
      <w:tr w:rsidR="00E75241" w14:paraId="257C72E2" w14:textId="77777777">
        <w:tc>
          <w:tcPr>
            <w:tcW w:w="1479" w:type="dxa"/>
          </w:tcPr>
          <w:p w14:paraId="257C72DF" w14:textId="77777777" w:rsidR="00E75241" w:rsidRDefault="003B30A8">
            <w:pPr>
              <w:rPr>
                <w:lang w:val="en-US" w:eastAsia="ko-KR"/>
              </w:rPr>
            </w:pPr>
            <w:r>
              <w:rPr>
                <w:rFonts w:hint="eastAsia"/>
                <w:lang w:val="en-US" w:eastAsia="zh-CN"/>
              </w:rPr>
              <w:t>ZTE, Sanechips</w:t>
            </w:r>
          </w:p>
        </w:tc>
        <w:tc>
          <w:tcPr>
            <w:tcW w:w="1372" w:type="dxa"/>
            <w:gridSpan w:val="2"/>
          </w:tcPr>
          <w:p w14:paraId="257C72E0" w14:textId="77777777" w:rsidR="00E75241" w:rsidRDefault="003B30A8">
            <w:pPr>
              <w:tabs>
                <w:tab w:val="left" w:pos="551"/>
              </w:tabs>
              <w:rPr>
                <w:lang w:val="en-US" w:eastAsia="ko-KR"/>
              </w:rPr>
            </w:pPr>
            <w:r>
              <w:rPr>
                <w:rFonts w:hint="eastAsia"/>
                <w:lang w:val="en-US" w:eastAsia="zh-CN"/>
              </w:rPr>
              <w:t>N</w:t>
            </w:r>
          </w:p>
        </w:tc>
        <w:tc>
          <w:tcPr>
            <w:tcW w:w="6780" w:type="dxa"/>
          </w:tcPr>
          <w:p w14:paraId="257C72E1" w14:textId="77777777" w:rsidR="00E75241" w:rsidRDefault="003B30A8">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E75241" w14:paraId="257C72E6" w14:textId="77777777">
        <w:tc>
          <w:tcPr>
            <w:tcW w:w="1479" w:type="dxa"/>
          </w:tcPr>
          <w:p w14:paraId="257C72E3" w14:textId="77777777" w:rsidR="00E75241" w:rsidRDefault="003B30A8">
            <w:pPr>
              <w:rPr>
                <w:rFonts w:eastAsia="Yu Mincho"/>
                <w:lang w:val="en-US" w:eastAsia="ja-JP"/>
              </w:rPr>
            </w:pPr>
            <w:r>
              <w:rPr>
                <w:rFonts w:eastAsia="Yu Mincho"/>
                <w:lang w:val="en-US" w:eastAsia="ja-JP"/>
              </w:rPr>
              <w:t>MediaTek</w:t>
            </w:r>
          </w:p>
        </w:tc>
        <w:tc>
          <w:tcPr>
            <w:tcW w:w="1372" w:type="dxa"/>
            <w:gridSpan w:val="2"/>
          </w:tcPr>
          <w:p w14:paraId="257C72E4" w14:textId="77777777" w:rsidR="00E75241" w:rsidRDefault="003B30A8">
            <w:pPr>
              <w:tabs>
                <w:tab w:val="left" w:pos="551"/>
              </w:tabs>
              <w:rPr>
                <w:rFonts w:eastAsia="Yu Mincho"/>
                <w:lang w:val="en-US" w:eastAsia="ja-JP"/>
              </w:rPr>
            </w:pPr>
            <w:r>
              <w:rPr>
                <w:rFonts w:eastAsia="Yu Mincho"/>
                <w:lang w:val="en-US" w:eastAsia="ja-JP"/>
              </w:rPr>
              <w:t>Opt-2 with modification</w:t>
            </w:r>
          </w:p>
        </w:tc>
        <w:tc>
          <w:tcPr>
            <w:tcW w:w="6780" w:type="dxa"/>
          </w:tcPr>
          <w:p w14:paraId="257C72E5" w14:textId="77777777" w:rsidR="00E75241" w:rsidRDefault="003B30A8">
            <w:pPr>
              <w:rPr>
                <w:lang w:val="en-US" w:eastAsia="ko-KR"/>
              </w:rPr>
            </w:pPr>
            <w:r>
              <w:rPr>
                <w:lang w:val="en-US" w:eastAsia="ko-KR"/>
              </w:rPr>
              <w:t>Option 2: The center frequencies for initial UL/DL BWPs are the same in TDD operation</w:t>
            </w:r>
          </w:p>
        </w:tc>
      </w:tr>
      <w:tr w:rsidR="00E75241" w14:paraId="257C72EC" w14:textId="77777777">
        <w:tc>
          <w:tcPr>
            <w:tcW w:w="1479" w:type="dxa"/>
          </w:tcPr>
          <w:p w14:paraId="257C72E7" w14:textId="77777777" w:rsidR="00E75241" w:rsidRDefault="003B30A8">
            <w:pPr>
              <w:rPr>
                <w:rFonts w:eastAsiaTheme="minorEastAsia"/>
                <w:lang w:val="en-US" w:eastAsia="zh-CN"/>
              </w:rPr>
            </w:pPr>
            <w:r>
              <w:rPr>
                <w:rFonts w:eastAsiaTheme="minorEastAsia" w:hint="eastAsia"/>
                <w:lang w:val="en-US" w:eastAsia="zh-CN"/>
              </w:rPr>
              <w:t>CMCC</w:t>
            </w:r>
          </w:p>
        </w:tc>
        <w:tc>
          <w:tcPr>
            <w:tcW w:w="1372" w:type="dxa"/>
            <w:gridSpan w:val="2"/>
          </w:tcPr>
          <w:p w14:paraId="257C72E8" w14:textId="77777777" w:rsidR="00E75241" w:rsidRDefault="00E75241">
            <w:pPr>
              <w:tabs>
                <w:tab w:val="left" w:pos="551"/>
              </w:tabs>
              <w:rPr>
                <w:rFonts w:eastAsiaTheme="minorEastAsia"/>
                <w:lang w:val="en-US" w:eastAsia="zh-CN"/>
              </w:rPr>
            </w:pPr>
          </w:p>
        </w:tc>
        <w:tc>
          <w:tcPr>
            <w:tcW w:w="6780" w:type="dxa"/>
          </w:tcPr>
          <w:p w14:paraId="257C72E9" w14:textId="77777777" w:rsidR="00E75241" w:rsidRDefault="003B30A8">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14:paraId="257C72EA" w14:textId="77777777" w:rsidR="00E75241" w:rsidRDefault="003B30A8">
            <w:pPr>
              <w:rPr>
                <w:rFonts w:eastAsiaTheme="minorEastAsia"/>
                <w:lang w:val="en-US" w:eastAsia="zh-CN"/>
              </w:rPr>
            </w:pPr>
            <w:r>
              <w:rPr>
                <w:lang w:val="en-US" w:eastAsia="ko-KR"/>
              </w:rPr>
              <w:t>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centre frequency is configured by the network side, all RedCap UEs are mandatory to support different centre frequency in TDD system, which increases the complexity of RedCap UEs.</w:t>
            </w:r>
          </w:p>
          <w:p w14:paraId="257C72EB" w14:textId="77777777" w:rsidR="00E75241" w:rsidRDefault="003B30A8">
            <w:pPr>
              <w:rPr>
                <w:rFonts w:eastAsiaTheme="minorEastAsia"/>
                <w:lang w:val="en-US" w:eastAsia="zh-CN"/>
              </w:rPr>
            </w:pPr>
            <w:r>
              <w:rPr>
                <w:rFonts w:eastAsiaTheme="minorEastAsia" w:hint="eastAsia"/>
                <w:lang w:val="en-US" w:eastAsia="zh-CN"/>
              </w:rPr>
              <w:t xml:space="preserve">Based on the requirement for offloading, configuring option1 or option2 by gNB is also accepted. </w:t>
            </w:r>
          </w:p>
        </w:tc>
      </w:tr>
      <w:tr w:rsidR="00E75241" w14:paraId="257C72F0" w14:textId="77777777">
        <w:tc>
          <w:tcPr>
            <w:tcW w:w="1479" w:type="dxa"/>
          </w:tcPr>
          <w:p w14:paraId="257C72ED" w14:textId="77777777" w:rsidR="00E75241" w:rsidRDefault="003B30A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gridSpan w:val="2"/>
          </w:tcPr>
          <w:p w14:paraId="257C72EE" w14:textId="77777777" w:rsidR="00E75241" w:rsidRDefault="003B30A8">
            <w:pPr>
              <w:tabs>
                <w:tab w:val="left" w:pos="551"/>
              </w:tabs>
              <w:rPr>
                <w:rFonts w:eastAsia="Yu Mincho"/>
                <w:lang w:val="en-US" w:eastAsia="ja-JP"/>
              </w:rPr>
            </w:pPr>
            <w:r>
              <w:rPr>
                <w:rFonts w:eastAsia="Yu Mincho" w:hint="eastAsia"/>
                <w:lang w:val="en-US" w:eastAsia="ja-JP"/>
              </w:rPr>
              <w:t>N</w:t>
            </w:r>
          </w:p>
        </w:tc>
        <w:tc>
          <w:tcPr>
            <w:tcW w:w="6780" w:type="dxa"/>
          </w:tcPr>
          <w:p w14:paraId="257C72EF" w14:textId="77777777" w:rsidR="00E75241" w:rsidRDefault="003B30A8">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ZTE/Sanechips.</w:t>
            </w:r>
          </w:p>
        </w:tc>
      </w:tr>
      <w:tr w:rsidR="00E75241" w14:paraId="257C72F4" w14:textId="77777777">
        <w:tc>
          <w:tcPr>
            <w:tcW w:w="1479" w:type="dxa"/>
          </w:tcPr>
          <w:p w14:paraId="257C72F1" w14:textId="77777777" w:rsidR="00E75241" w:rsidRDefault="003B30A8">
            <w:pPr>
              <w:rPr>
                <w:rFonts w:eastAsia="Yu Mincho"/>
                <w:lang w:val="en-US" w:eastAsia="ja-JP"/>
              </w:rPr>
            </w:pPr>
            <w:r>
              <w:rPr>
                <w:lang w:val="en-US" w:eastAsia="zh-CN"/>
              </w:rPr>
              <w:t>NEC</w:t>
            </w:r>
          </w:p>
        </w:tc>
        <w:tc>
          <w:tcPr>
            <w:tcW w:w="1372" w:type="dxa"/>
            <w:gridSpan w:val="2"/>
          </w:tcPr>
          <w:p w14:paraId="257C72F2" w14:textId="77777777" w:rsidR="00E75241" w:rsidRDefault="003B30A8">
            <w:pPr>
              <w:tabs>
                <w:tab w:val="left" w:pos="551"/>
              </w:tabs>
              <w:rPr>
                <w:rFonts w:eastAsia="Yu Mincho"/>
                <w:lang w:val="en-US" w:eastAsia="ja-JP"/>
              </w:rPr>
            </w:pPr>
            <w:r>
              <w:rPr>
                <w:lang w:val="en-US" w:eastAsia="zh-CN"/>
              </w:rPr>
              <w:t>N</w:t>
            </w:r>
          </w:p>
        </w:tc>
        <w:tc>
          <w:tcPr>
            <w:tcW w:w="6780" w:type="dxa"/>
          </w:tcPr>
          <w:p w14:paraId="257C72F3" w14:textId="77777777" w:rsidR="00E75241" w:rsidRDefault="003B30A8">
            <w:pPr>
              <w:rPr>
                <w:rFonts w:eastAsia="Yu Mincho"/>
                <w:lang w:val="en-US" w:eastAsia="ja-JP"/>
              </w:rPr>
            </w:pPr>
            <w:r>
              <w:rPr>
                <w:lang w:val="en-US" w:eastAsia="zh-CN"/>
              </w:rPr>
              <w:t>We share similar view as Xiaomi, Panasonic, ZTE/Sanechips and Sharp. We prefer to decouple the two aspects.</w:t>
            </w:r>
          </w:p>
        </w:tc>
      </w:tr>
      <w:tr w:rsidR="00E75241" w14:paraId="257C72FA" w14:textId="77777777">
        <w:tc>
          <w:tcPr>
            <w:tcW w:w="1479" w:type="dxa"/>
          </w:tcPr>
          <w:p w14:paraId="257C72F5" w14:textId="77777777" w:rsidR="00E75241" w:rsidRDefault="003B30A8">
            <w:pPr>
              <w:rPr>
                <w:lang w:val="en-US" w:eastAsia="zh-CN"/>
              </w:rPr>
            </w:pPr>
            <w:r>
              <w:rPr>
                <w:rFonts w:eastAsiaTheme="minorEastAsia"/>
                <w:lang w:val="en-US" w:eastAsia="zh-CN"/>
              </w:rPr>
              <w:t xml:space="preserve">Lenovo, Motorola Mobility </w:t>
            </w:r>
          </w:p>
        </w:tc>
        <w:tc>
          <w:tcPr>
            <w:tcW w:w="1372" w:type="dxa"/>
            <w:gridSpan w:val="2"/>
          </w:tcPr>
          <w:p w14:paraId="257C72F6" w14:textId="77777777" w:rsidR="00E75241" w:rsidRDefault="003B30A8">
            <w:pPr>
              <w:tabs>
                <w:tab w:val="left" w:pos="551"/>
              </w:tabs>
              <w:rPr>
                <w:lang w:val="en-US" w:eastAsia="zh-CN"/>
              </w:rPr>
            </w:pPr>
            <w:r>
              <w:rPr>
                <w:lang w:val="en-US" w:eastAsia="zh-CN"/>
              </w:rPr>
              <w:t>N</w:t>
            </w:r>
          </w:p>
        </w:tc>
        <w:tc>
          <w:tcPr>
            <w:tcW w:w="6780" w:type="dxa"/>
          </w:tcPr>
          <w:p w14:paraId="257C72F7" w14:textId="77777777" w:rsidR="00E75241" w:rsidRDefault="003B30A8">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257C72F8" w14:textId="77777777" w:rsidR="00E75241" w:rsidRDefault="003B30A8">
            <w:pPr>
              <w:rPr>
                <w:szCs w:val="22"/>
                <w:lang w:val="en-US" w:eastAsia="ko-KR"/>
              </w:rPr>
            </w:pPr>
            <w:r>
              <w:rPr>
                <w:szCs w:val="22"/>
                <w:lang w:val="en-US" w:eastAsia="ko-KR"/>
              </w:rPr>
              <w:t xml:space="preserve">For the case of after initial access, we are fine to have always co-centered initial DL/UL BWPs. </w:t>
            </w:r>
          </w:p>
          <w:p w14:paraId="257C72F9" w14:textId="77777777" w:rsidR="00E75241" w:rsidRDefault="003B30A8">
            <w:pPr>
              <w:rPr>
                <w:szCs w:val="22"/>
                <w:lang w:val="en-US" w:eastAsia="ko-KR"/>
              </w:rPr>
            </w:pPr>
            <w:r>
              <w:rPr>
                <w:szCs w:val="22"/>
                <w:lang w:val="en-US" w:eastAsia="ko-KR"/>
              </w:rPr>
              <w:t xml:space="preserve">For the case of during initial access, it should be allowed to have not aligned initial DL/UL BWPs. </w:t>
            </w:r>
          </w:p>
        </w:tc>
      </w:tr>
      <w:tr w:rsidR="00E75241" w14:paraId="257C7300" w14:textId="77777777">
        <w:tc>
          <w:tcPr>
            <w:tcW w:w="1479" w:type="dxa"/>
          </w:tcPr>
          <w:p w14:paraId="257C72FB" w14:textId="77777777" w:rsidR="00E75241" w:rsidRDefault="003B30A8">
            <w:pPr>
              <w:rPr>
                <w:rFonts w:eastAsiaTheme="minorEastAsia"/>
                <w:lang w:val="en-US" w:eastAsia="zh-CN"/>
              </w:rPr>
            </w:pPr>
            <w:r>
              <w:rPr>
                <w:rFonts w:eastAsiaTheme="minorEastAsia" w:hint="eastAsia"/>
                <w:lang w:val="en-US" w:eastAsia="zh-CN"/>
              </w:rPr>
              <w:t>CATT</w:t>
            </w:r>
          </w:p>
        </w:tc>
        <w:tc>
          <w:tcPr>
            <w:tcW w:w="1372" w:type="dxa"/>
            <w:gridSpan w:val="2"/>
          </w:tcPr>
          <w:p w14:paraId="257C72FC" w14:textId="77777777" w:rsidR="00E75241" w:rsidRDefault="00E75241">
            <w:pPr>
              <w:tabs>
                <w:tab w:val="left" w:pos="551"/>
              </w:tabs>
              <w:rPr>
                <w:lang w:val="en-US" w:eastAsia="zh-CN"/>
              </w:rPr>
            </w:pPr>
          </w:p>
        </w:tc>
        <w:tc>
          <w:tcPr>
            <w:tcW w:w="6780" w:type="dxa"/>
          </w:tcPr>
          <w:p w14:paraId="257C72FD" w14:textId="77777777" w:rsidR="00E75241" w:rsidRDefault="003B30A8">
            <w:pPr>
              <w:rPr>
                <w:rFonts w:eastAsiaTheme="minorEastAsia"/>
                <w:lang w:val="en-US" w:eastAsia="zh-CN"/>
              </w:rPr>
            </w:pPr>
            <w:r>
              <w:rPr>
                <w:rFonts w:eastAsiaTheme="minorEastAsia" w:hint="eastAsia"/>
                <w:lang w:val="en-US" w:eastAsia="zh-CN"/>
              </w:rPr>
              <w:t>Prefer that:</w:t>
            </w:r>
          </w:p>
          <w:p w14:paraId="257C72FE" w14:textId="77777777" w:rsidR="00E75241" w:rsidRDefault="003B30A8">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w:t>
            </w:r>
            <w:r>
              <w:rPr>
                <w:rFonts w:eastAsiaTheme="minorEastAsia" w:hint="eastAsia"/>
                <w:lang w:val="en-US" w:eastAsia="zh-CN"/>
              </w:rPr>
              <w:lastRenderedPageBreak/>
              <w:t xml:space="preserve">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14:paraId="257C72FF" w14:textId="77777777" w:rsidR="00E75241" w:rsidRDefault="003B30A8">
            <w:pPr>
              <w:rPr>
                <w:lang w:val="en-US" w:eastAsia="zh-CN"/>
              </w:rPr>
            </w:pPr>
            <w:r>
              <w:rPr>
                <w:rFonts w:eastAsiaTheme="minorEastAsia" w:hint="eastAsia"/>
                <w:lang w:val="en-US" w:eastAsia="zh-CN"/>
              </w:rPr>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E75241" w14:paraId="257C7304" w14:textId="77777777">
        <w:tc>
          <w:tcPr>
            <w:tcW w:w="1479" w:type="dxa"/>
          </w:tcPr>
          <w:p w14:paraId="257C7301" w14:textId="77777777" w:rsidR="00E75241" w:rsidRDefault="003B30A8">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gridSpan w:val="2"/>
          </w:tcPr>
          <w:p w14:paraId="257C7302" w14:textId="77777777" w:rsidR="00E75241" w:rsidRDefault="003B30A8">
            <w:pPr>
              <w:tabs>
                <w:tab w:val="left" w:pos="551"/>
              </w:tabs>
              <w:rPr>
                <w:rFonts w:eastAsiaTheme="minorEastAsia"/>
                <w:lang w:val="en-US" w:eastAsia="zh-CN"/>
              </w:rPr>
            </w:pPr>
            <w:r>
              <w:rPr>
                <w:rFonts w:eastAsiaTheme="minorEastAsia"/>
                <w:lang w:val="en-US" w:eastAsia="zh-CN"/>
              </w:rPr>
              <w:t>Option 2</w:t>
            </w:r>
          </w:p>
        </w:tc>
        <w:tc>
          <w:tcPr>
            <w:tcW w:w="6780" w:type="dxa"/>
          </w:tcPr>
          <w:p w14:paraId="257C7303" w14:textId="77777777" w:rsidR="00E75241" w:rsidRDefault="00E75241">
            <w:pPr>
              <w:rPr>
                <w:rFonts w:eastAsiaTheme="minorEastAsia"/>
                <w:lang w:val="en-US" w:eastAsia="zh-CN"/>
              </w:rPr>
            </w:pPr>
          </w:p>
        </w:tc>
      </w:tr>
      <w:tr w:rsidR="00E75241" w14:paraId="257C7308" w14:textId="77777777">
        <w:tc>
          <w:tcPr>
            <w:tcW w:w="1479" w:type="dxa"/>
          </w:tcPr>
          <w:p w14:paraId="257C7305" w14:textId="77777777" w:rsidR="00E75241" w:rsidRDefault="003B30A8">
            <w:pPr>
              <w:rPr>
                <w:rFonts w:eastAsiaTheme="minorEastAsia"/>
                <w:lang w:val="en-US" w:eastAsia="zh-CN"/>
              </w:rPr>
            </w:pPr>
            <w:r>
              <w:rPr>
                <w:rFonts w:eastAsia="Malgun Gothic" w:hint="eastAsia"/>
                <w:lang w:val="en-US" w:eastAsia="ko-KR"/>
              </w:rPr>
              <w:t>LG</w:t>
            </w:r>
          </w:p>
        </w:tc>
        <w:tc>
          <w:tcPr>
            <w:tcW w:w="1372" w:type="dxa"/>
            <w:gridSpan w:val="2"/>
          </w:tcPr>
          <w:p w14:paraId="257C7306" w14:textId="77777777" w:rsidR="00E75241" w:rsidRDefault="003B30A8">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257C7307" w14:textId="77777777" w:rsidR="00E75241" w:rsidRDefault="003B30A8">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rsidR="00E75241" w14:paraId="257C730D" w14:textId="77777777">
        <w:tc>
          <w:tcPr>
            <w:tcW w:w="1479" w:type="dxa"/>
          </w:tcPr>
          <w:p w14:paraId="257C7309" w14:textId="77777777" w:rsidR="00E75241" w:rsidRDefault="003B30A8">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gridSpan w:val="2"/>
          </w:tcPr>
          <w:p w14:paraId="257C730A" w14:textId="77777777" w:rsidR="00E75241" w:rsidRDefault="003B30A8">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14:paraId="257C730B" w14:textId="77777777" w:rsidR="00E75241" w:rsidRDefault="003B30A8">
            <w:pPr>
              <w:rPr>
                <w:rFonts w:eastAsia="Yu Mincho"/>
                <w:lang w:val="en-US" w:eastAsia="ja-JP"/>
              </w:rPr>
            </w:pPr>
            <w:r>
              <w:rPr>
                <w:rFonts w:eastAsia="Yu Mincho" w:hint="eastAsia"/>
                <w:lang w:val="en-US" w:eastAsia="ja-JP"/>
              </w:rPr>
              <w:t>I</w:t>
            </w:r>
            <w:r>
              <w:rPr>
                <w:rFonts w:eastAsia="Yu Mincho"/>
                <w:lang w:val="en-US" w:eastAsia="ja-JP"/>
              </w:rPr>
              <w:t>f there is strong concern to Option 1 due to RF retuning, we are OK to down-select to Option 2.</w:t>
            </w:r>
          </w:p>
          <w:p w14:paraId="257C730C" w14:textId="77777777" w:rsidR="00E75241" w:rsidRDefault="003B30A8">
            <w:pPr>
              <w:rPr>
                <w:rFonts w:eastAsia="Malgun Gothic"/>
                <w:lang w:val="en-US" w:eastAsia="ko-KR"/>
              </w:rPr>
            </w:pPr>
            <w:r>
              <w:rPr>
                <w:rFonts w:eastAsia="Yu Mincho" w:hint="eastAsia"/>
                <w:lang w:val="en-US" w:eastAsia="ja-JP"/>
              </w:rPr>
              <w:t>W</w:t>
            </w:r>
            <w:r>
              <w:rPr>
                <w:rFonts w:eastAsia="Yu Mincho"/>
                <w:lang w:val="en-US" w:eastAsia="ja-JP"/>
              </w:rPr>
              <w:t>e don’t see the motivation not to contain the entire CORESET#0 if the center frequencies for initial UL/DL BWPs are different</w:t>
            </w:r>
          </w:p>
        </w:tc>
      </w:tr>
      <w:tr w:rsidR="00E75241" w14:paraId="257C7311" w14:textId="77777777">
        <w:tc>
          <w:tcPr>
            <w:tcW w:w="1479" w:type="dxa"/>
          </w:tcPr>
          <w:p w14:paraId="257C730E" w14:textId="77777777" w:rsidR="00E75241" w:rsidRDefault="003B30A8">
            <w:pPr>
              <w:rPr>
                <w:rFonts w:eastAsia="Yu Mincho"/>
                <w:lang w:val="en-US" w:eastAsia="ja-JP"/>
              </w:rPr>
            </w:pPr>
            <w:r>
              <w:rPr>
                <w:rFonts w:eastAsia="Yu Mincho"/>
                <w:lang w:val="en-US" w:eastAsia="ja-JP"/>
              </w:rPr>
              <w:t>Nokia, NSB</w:t>
            </w:r>
          </w:p>
        </w:tc>
        <w:tc>
          <w:tcPr>
            <w:tcW w:w="1372" w:type="dxa"/>
            <w:gridSpan w:val="2"/>
          </w:tcPr>
          <w:p w14:paraId="257C730F" w14:textId="77777777" w:rsidR="00E75241" w:rsidRDefault="00E75241">
            <w:pPr>
              <w:tabs>
                <w:tab w:val="left" w:pos="551"/>
              </w:tabs>
              <w:rPr>
                <w:rFonts w:eastAsia="Yu Mincho"/>
                <w:lang w:val="en-US" w:eastAsia="ja-JP"/>
              </w:rPr>
            </w:pPr>
          </w:p>
        </w:tc>
        <w:tc>
          <w:tcPr>
            <w:tcW w:w="6780" w:type="dxa"/>
          </w:tcPr>
          <w:p w14:paraId="257C7310" w14:textId="77777777" w:rsidR="00E75241" w:rsidRDefault="003B30A8">
            <w:pPr>
              <w:rPr>
                <w:rFonts w:eastAsia="Yu Mincho"/>
                <w:lang w:val="en-US" w:eastAsia="ja-JP"/>
              </w:rPr>
            </w:pPr>
            <w:r>
              <w:rPr>
                <w:rFonts w:eastAsia="Yu Mincho"/>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E75241" w14:paraId="257C7315" w14:textId="77777777">
        <w:tc>
          <w:tcPr>
            <w:tcW w:w="1479" w:type="dxa"/>
          </w:tcPr>
          <w:p w14:paraId="257C7312" w14:textId="77777777" w:rsidR="00E75241" w:rsidRDefault="003B30A8">
            <w:pPr>
              <w:rPr>
                <w:lang w:val="en-US" w:eastAsia="ko-KR"/>
              </w:rPr>
            </w:pPr>
            <w:r>
              <w:rPr>
                <w:lang w:val="en-US" w:eastAsia="ko-KR"/>
              </w:rPr>
              <w:t>Ericsson</w:t>
            </w:r>
          </w:p>
        </w:tc>
        <w:tc>
          <w:tcPr>
            <w:tcW w:w="1372" w:type="dxa"/>
            <w:gridSpan w:val="2"/>
          </w:tcPr>
          <w:p w14:paraId="257C7313" w14:textId="77777777" w:rsidR="00E75241" w:rsidRDefault="003B30A8">
            <w:pPr>
              <w:tabs>
                <w:tab w:val="left" w:pos="551"/>
              </w:tabs>
              <w:rPr>
                <w:lang w:val="en-US" w:eastAsia="ko-KR"/>
              </w:rPr>
            </w:pPr>
            <w:r>
              <w:rPr>
                <w:lang w:val="en-US" w:eastAsia="ko-KR"/>
              </w:rPr>
              <w:t>Y</w:t>
            </w:r>
          </w:p>
        </w:tc>
        <w:tc>
          <w:tcPr>
            <w:tcW w:w="6780" w:type="dxa"/>
          </w:tcPr>
          <w:p w14:paraId="257C7314" w14:textId="77777777" w:rsidR="00E75241" w:rsidRDefault="00E75241">
            <w:pPr>
              <w:rPr>
                <w:lang w:val="en-US" w:eastAsia="ko-KR"/>
              </w:rPr>
            </w:pPr>
          </w:p>
        </w:tc>
      </w:tr>
      <w:tr w:rsidR="00E75241" w14:paraId="257C7319" w14:textId="77777777">
        <w:tc>
          <w:tcPr>
            <w:tcW w:w="1479" w:type="dxa"/>
          </w:tcPr>
          <w:p w14:paraId="257C7316" w14:textId="77777777" w:rsidR="00E75241" w:rsidRDefault="003B30A8">
            <w:pPr>
              <w:rPr>
                <w:lang w:val="en-US" w:eastAsia="ko-KR"/>
              </w:rPr>
            </w:pPr>
            <w:r>
              <w:rPr>
                <w:lang w:val="en-US" w:eastAsia="ko-KR"/>
              </w:rPr>
              <w:t>FUTUREWEI</w:t>
            </w:r>
          </w:p>
        </w:tc>
        <w:tc>
          <w:tcPr>
            <w:tcW w:w="1372" w:type="dxa"/>
            <w:gridSpan w:val="2"/>
          </w:tcPr>
          <w:p w14:paraId="257C7317" w14:textId="77777777" w:rsidR="00E75241" w:rsidRDefault="00E75241">
            <w:pPr>
              <w:tabs>
                <w:tab w:val="left" w:pos="551"/>
              </w:tabs>
              <w:rPr>
                <w:lang w:val="en-US" w:eastAsia="ko-KR"/>
              </w:rPr>
            </w:pPr>
          </w:p>
        </w:tc>
        <w:tc>
          <w:tcPr>
            <w:tcW w:w="6780" w:type="dxa"/>
          </w:tcPr>
          <w:p w14:paraId="257C7318" w14:textId="77777777" w:rsidR="00E75241" w:rsidRDefault="003B30A8">
            <w:pPr>
              <w:rPr>
                <w:lang w:val="en-US" w:eastAsia="ko-KR"/>
              </w:rPr>
            </w:pPr>
            <w:r>
              <w:rPr>
                <w:lang w:val="en-US" w:eastAsia="ko-KR"/>
              </w:rPr>
              <w:t>There are two discussions (center frequencies and CORESET#0). They should be discussed separately.</w:t>
            </w:r>
          </w:p>
        </w:tc>
      </w:tr>
      <w:tr w:rsidR="00E75241" w14:paraId="257C731D" w14:textId="77777777">
        <w:tc>
          <w:tcPr>
            <w:tcW w:w="1479" w:type="dxa"/>
          </w:tcPr>
          <w:p w14:paraId="257C731A" w14:textId="77777777" w:rsidR="00E75241" w:rsidRDefault="003B30A8">
            <w:pPr>
              <w:rPr>
                <w:lang w:val="en-US" w:eastAsia="ko-KR"/>
              </w:rPr>
            </w:pPr>
            <w:r>
              <w:rPr>
                <w:lang w:val="en-US" w:eastAsia="ko-KR"/>
              </w:rPr>
              <w:t>Intel</w:t>
            </w:r>
          </w:p>
        </w:tc>
        <w:tc>
          <w:tcPr>
            <w:tcW w:w="1372" w:type="dxa"/>
            <w:gridSpan w:val="2"/>
          </w:tcPr>
          <w:p w14:paraId="257C731B" w14:textId="77777777" w:rsidR="00E75241" w:rsidRDefault="003B30A8">
            <w:pPr>
              <w:tabs>
                <w:tab w:val="left" w:pos="551"/>
              </w:tabs>
              <w:rPr>
                <w:lang w:val="en-US" w:eastAsia="ko-KR"/>
              </w:rPr>
            </w:pPr>
            <w:r>
              <w:rPr>
                <w:lang w:val="en-US" w:eastAsia="ko-KR"/>
              </w:rPr>
              <w:t>See comments</w:t>
            </w:r>
          </w:p>
        </w:tc>
        <w:tc>
          <w:tcPr>
            <w:tcW w:w="6780" w:type="dxa"/>
          </w:tcPr>
          <w:p w14:paraId="257C731C" w14:textId="77777777" w:rsidR="00E75241" w:rsidRDefault="003B30A8">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E75241" w14:paraId="257C7322" w14:textId="77777777">
        <w:tc>
          <w:tcPr>
            <w:tcW w:w="1479" w:type="dxa"/>
          </w:tcPr>
          <w:p w14:paraId="257C731E" w14:textId="77777777" w:rsidR="00E75241" w:rsidRDefault="003B30A8">
            <w:pPr>
              <w:rPr>
                <w:lang w:val="en-US" w:eastAsia="ko-KR"/>
              </w:rPr>
            </w:pPr>
            <w:r>
              <w:rPr>
                <w:lang w:val="en-US" w:eastAsia="ko-KR"/>
              </w:rPr>
              <w:t>Apple</w:t>
            </w:r>
          </w:p>
        </w:tc>
        <w:tc>
          <w:tcPr>
            <w:tcW w:w="1372" w:type="dxa"/>
            <w:gridSpan w:val="2"/>
          </w:tcPr>
          <w:p w14:paraId="257C731F" w14:textId="77777777" w:rsidR="00E75241" w:rsidRDefault="00E75241">
            <w:pPr>
              <w:tabs>
                <w:tab w:val="left" w:pos="551"/>
              </w:tabs>
              <w:rPr>
                <w:lang w:val="en-US" w:eastAsia="ko-KR"/>
              </w:rPr>
            </w:pPr>
          </w:p>
        </w:tc>
        <w:tc>
          <w:tcPr>
            <w:tcW w:w="6780" w:type="dxa"/>
          </w:tcPr>
          <w:p w14:paraId="257C7320" w14:textId="77777777" w:rsidR="00E75241" w:rsidRDefault="003B30A8">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257C7321" w14:textId="77777777" w:rsidR="00E75241" w:rsidRDefault="003B30A8">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E75241" w14:paraId="257C7326" w14:textId="77777777">
        <w:tc>
          <w:tcPr>
            <w:tcW w:w="1479" w:type="dxa"/>
          </w:tcPr>
          <w:p w14:paraId="257C7323" w14:textId="77777777" w:rsidR="00E75241" w:rsidRDefault="003B30A8">
            <w:pPr>
              <w:rPr>
                <w:lang w:val="en-US" w:eastAsia="ko-KR"/>
              </w:rPr>
            </w:pPr>
            <w:r>
              <w:rPr>
                <w:lang w:val="en-US" w:eastAsia="ko-KR"/>
              </w:rPr>
              <w:t>FL2</w:t>
            </w:r>
          </w:p>
        </w:tc>
        <w:tc>
          <w:tcPr>
            <w:tcW w:w="8152" w:type="dxa"/>
            <w:gridSpan w:val="3"/>
          </w:tcPr>
          <w:p w14:paraId="257C7324" w14:textId="77777777" w:rsidR="00E75241" w:rsidRDefault="003B30A8">
            <w:pPr>
              <w:rPr>
                <w:lang w:val="en-US" w:eastAsia="ko-KR"/>
              </w:rPr>
            </w:pPr>
            <w:r>
              <w:rPr>
                <w:lang w:val="en-US" w:eastAsia="ko-KR"/>
              </w:rPr>
              <w:t>Based on the received responses, the following proposal can be considered:</w:t>
            </w:r>
          </w:p>
          <w:p w14:paraId="257C7325" w14:textId="77777777" w:rsidR="00E75241" w:rsidRDefault="003B30A8">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E75241" w14:paraId="257C732E" w14:textId="77777777">
        <w:tc>
          <w:tcPr>
            <w:tcW w:w="1479" w:type="dxa"/>
          </w:tcPr>
          <w:p w14:paraId="257C7327" w14:textId="77777777" w:rsidR="00E75241" w:rsidRDefault="003B30A8">
            <w:pPr>
              <w:rPr>
                <w:lang w:val="en-US" w:eastAsia="ko-KR"/>
              </w:rPr>
            </w:pPr>
            <w:r>
              <w:rPr>
                <w:lang w:val="en-US" w:eastAsia="ko-KR"/>
              </w:rPr>
              <w:t>Lenovo, Motorola Mobility</w:t>
            </w:r>
          </w:p>
        </w:tc>
        <w:tc>
          <w:tcPr>
            <w:tcW w:w="1372" w:type="dxa"/>
            <w:gridSpan w:val="2"/>
          </w:tcPr>
          <w:p w14:paraId="257C7328" w14:textId="77777777" w:rsidR="00E75241" w:rsidRDefault="003B30A8">
            <w:pPr>
              <w:tabs>
                <w:tab w:val="left" w:pos="551"/>
              </w:tabs>
              <w:rPr>
                <w:lang w:val="en-US" w:eastAsia="ko-KR"/>
              </w:rPr>
            </w:pPr>
            <w:r>
              <w:rPr>
                <w:lang w:val="en-US" w:eastAsia="ko-KR"/>
              </w:rPr>
              <w:t>N</w:t>
            </w:r>
          </w:p>
        </w:tc>
        <w:tc>
          <w:tcPr>
            <w:tcW w:w="6780" w:type="dxa"/>
          </w:tcPr>
          <w:p w14:paraId="257C7329" w14:textId="77777777" w:rsidR="00E75241" w:rsidRDefault="003B30A8">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UEs) to reduce the control overhead. </w:t>
            </w:r>
          </w:p>
          <w:p w14:paraId="257C732A" w14:textId="77777777" w:rsidR="00E75241" w:rsidRDefault="003B30A8">
            <w:pPr>
              <w:rPr>
                <w:lang w:val="en-US" w:eastAsia="ko-KR"/>
              </w:rPr>
            </w:pPr>
            <w:r>
              <w:rPr>
                <w:lang w:val="en-US" w:eastAsia="ko-KR"/>
              </w:rPr>
              <w:t>Jointly consider UE complexity reduction, control overhead reduction and the flexibility of offloading, the gNB is able to configure between</w:t>
            </w:r>
          </w:p>
          <w:p w14:paraId="257C732B" w14:textId="77777777" w:rsidR="00E75241" w:rsidRDefault="003B30A8" w:rsidP="005025F6">
            <w:pPr>
              <w:pStyle w:val="afe"/>
              <w:numPr>
                <w:ilvl w:val="0"/>
                <w:numId w:val="112"/>
              </w:numPr>
              <w:rPr>
                <w:sz w:val="20"/>
                <w:szCs w:val="22"/>
                <w:lang w:val="en-US" w:eastAsia="ko-KR"/>
              </w:rPr>
            </w:pPr>
            <w:r>
              <w:rPr>
                <w:sz w:val="20"/>
                <w:szCs w:val="22"/>
                <w:lang w:val="en-US" w:eastAsia="ko-KR"/>
              </w:rPr>
              <w:t>An initial UL BWP for RedCap UEs is associated the initial DL BWP defined by MIB configured CORESET#0, in which case the initial UL/DL BWPs might not be co-centered.</w:t>
            </w:r>
          </w:p>
          <w:p w14:paraId="257C732C" w14:textId="77777777" w:rsidR="00E75241" w:rsidRDefault="003B30A8" w:rsidP="005025F6">
            <w:pPr>
              <w:pStyle w:val="afe"/>
              <w:numPr>
                <w:ilvl w:val="0"/>
                <w:numId w:val="112"/>
              </w:numPr>
              <w:rPr>
                <w:sz w:val="20"/>
                <w:szCs w:val="22"/>
                <w:lang w:val="en-US" w:eastAsia="ko-KR"/>
              </w:rPr>
            </w:pPr>
            <w:r>
              <w:rPr>
                <w:sz w:val="20"/>
                <w:szCs w:val="22"/>
                <w:lang w:val="en-US" w:eastAsia="ko-KR"/>
              </w:rPr>
              <w:t>An initial UL BWP for RedCap UEs is associated with a separate initial DL BWP for RedCap UEs, in which case the initial UL/DL BWPs are co-centered.</w:t>
            </w:r>
          </w:p>
          <w:p w14:paraId="257C732D" w14:textId="77777777" w:rsidR="00E75241" w:rsidRDefault="003B30A8">
            <w:pPr>
              <w:rPr>
                <w:lang w:val="en-US" w:eastAsia="ko-KR"/>
              </w:rPr>
            </w:pPr>
            <w:r>
              <w:rPr>
                <w:u w:val="single"/>
                <w:lang w:val="en-US" w:eastAsia="ko-KR"/>
              </w:rPr>
              <w:lastRenderedPageBreak/>
              <w:t>After initial access</w:t>
            </w:r>
            <w:r>
              <w:rPr>
                <w:lang w:val="en-US" w:eastAsia="ko-KR"/>
              </w:rPr>
              <w:t>, the initial UL/DL BWPs should be co-centered.</w:t>
            </w:r>
          </w:p>
        </w:tc>
      </w:tr>
      <w:tr w:rsidR="00E75241" w14:paraId="257C7332" w14:textId="77777777">
        <w:tc>
          <w:tcPr>
            <w:tcW w:w="1479" w:type="dxa"/>
          </w:tcPr>
          <w:p w14:paraId="257C732F" w14:textId="77777777" w:rsidR="00E75241" w:rsidRDefault="003B30A8">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gridSpan w:val="2"/>
          </w:tcPr>
          <w:p w14:paraId="257C7330"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780" w:type="dxa"/>
          </w:tcPr>
          <w:p w14:paraId="257C7331" w14:textId="77777777" w:rsidR="00E75241" w:rsidRDefault="003B30A8">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rsidR="00E75241" w14:paraId="257C7336" w14:textId="77777777">
        <w:tc>
          <w:tcPr>
            <w:tcW w:w="1479" w:type="dxa"/>
          </w:tcPr>
          <w:p w14:paraId="257C7333" w14:textId="77777777" w:rsidR="00E75241" w:rsidRDefault="003B30A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257C7334" w14:textId="77777777" w:rsidR="00E75241" w:rsidRDefault="003B30A8">
            <w:pPr>
              <w:tabs>
                <w:tab w:val="left" w:pos="551"/>
              </w:tabs>
              <w:rPr>
                <w:rFonts w:eastAsiaTheme="minorEastAsia"/>
                <w:lang w:val="en-US" w:eastAsia="zh-CN"/>
              </w:rPr>
            </w:pPr>
            <w:r>
              <w:rPr>
                <w:rFonts w:eastAsia="Yu Mincho" w:hint="eastAsia"/>
                <w:lang w:val="en-US" w:eastAsia="ja-JP"/>
              </w:rPr>
              <w:t>Y</w:t>
            </w:r>
          </w:p>
        </w:tc>
        <w:tc>
          <w:tcPr>
            <w:tcW w:w="6780" w:type="dxa"/>
          </w:tcPr>
          <w:p w14:paraId="257C7335" w14:textId="77777777" w:rsidR="00E75241" w:rsidRDefault="003B30A8">
            <w:pPr>
              <w:rPr>
                <w:rFonts w:eastAsiaTheme="minorEastAsia"/>
                <w:lang w:val="en-US" w:eastAsia="zh-CN"/>
              </w:rPr>
            </w:pPr>
            <w:r>
              <w:rPr>
                <w:rFonts w:eastAsia="Yu Mincho"/>
                <w:lang w:val="en-US" w:eastAsia="ja-JP"/>
              </w:rPr>
              <w:t>We can live with the proposal, but better to clarify that “</w:t>
            </w:r>
            <w:r>
              <w:rPr>
                <w:rFonts w:eastAsia="Yu Mincho"/>
                <w:b/>
                <w:bCs/>
                <w:color w:val="00B050"/>
                <w:lang w:val="en-US" w:eastAsia="ja-JP"/>
              </w:rPr>
              <w:t>separate</w:t>
            </w:r>
            <w:r>
              <w:rPr>
                <w:rFonts w:eastAsia="Yu Mincho"/>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Yu Mincho"/>
                <w:lang w:val="en-US" w:eastAsia="ja-JP"/>
              </w:rPr>
              <w:t>”.</w:t>
            </w:r>
          </w:p>
        </w:tc>
      </w:tr>
      <w:tr w:rsidR="00E75241" w14:paraId="257C733A" w14:textId="77777777">
        <w:tc>
          <w:tcPr>
            <w:tcW w:w="1479" w:type="dxa"/>
          </w:tcPr>
          <w:p w14:paraId="257C7337" w14:textId="77777777" w:rsidR="00E75241" w:rsidRDefault="003B30A8">
            <w:pPr>
              <w:rPr>
                <w:rFonts w:eastAsiaTheme="minorEastAsia"/>
                <w:lang w:val="en-US" w:eastAsia="zh-CN"/>
              </w:rPr>
            </w:pPr>
            <w:r>
              <w:rPr>
                <w:rFonts w:eastAsiaTheme="minorEastAsia" w:hint="eastAsia"/>
                <w:lang w:val="en-US" w:eastAsia="zh-CN"/>
              </w:rPr>
              <w:t>CMCC</w:t>
            </w:r>
          </w:p>
        </w:tc>
        <w:tc>
          <w:tcPr>
            <w:tcW w:w="1372" w:type="dxa"/>
            <w:gridSpan w:val="2"/>
          </w:tcPr>
          <w:p w14:paraId="257C7338"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780" w:type="dxa"/>
          </w:tcPr>
          <w:p w14:paraId="257C7339" w14:textId="77777777" w:rsidR="00E75241" w:rsidRDefault="003B30A8">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includes separate initial BWP for RedCap UEs.</w:t>
            </w:r>
            <w:r>
              <w:rPr>
                <w:rFonts w:eastAsiaTheme="minorEastAsia" w:hint="eastAsia"/>
                <w:lang w:val="en-US" w:eastAsia="zh-CN"/>
              </w:rPr>
              <w:t xml:space="preserve"> </w:t>
            </w:r>
          </w:p>
        </w:tc>
      </w:tr>
      <w:tr w:rsidR="00E75241" w14:paraId="257C7340" w14:textId="77777777">
        <w:tc>
          <w:tcPr>
            <w:tcW w:w="1479" w:type="dxa"/>
          </w:tcPr>
          <w:p w14:paraId="257C733B" w14:textId="77777777" w:rsidR="00E75241" w:rsidRDefault="003B30A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gridSpan w:val="2"/>
          </w:tcPr>
          <w:p w14:paraId="257C733C" w14:textId="77777777" w:rsidR="00E75241" w:rsidRDefault="003B30A8">
            <w:pPr>
              <w:tabs>
                <w:tab w:val="left" w:pos="551"/>
              </w:tabs>
              <w:rPr>
                <w:rFonts w:eastAsiaTheme="minorEastAsia"/>
                <w:lang w:val="en-US" w:eastAsia="zh-CN"/>
              </w:rPr>
            </w:pPr>
            <w:r>
              <w:rPr>
                <w:rFonts w:eastAsiaTheme="minorEastAsia"/>
                <w:lang w:val="en-US" w:eastAsia="zh-CN"/>
              </w:rPr>
              <w:t>Partial Y</w:t>
            </w:r>
          </w:p>
        </w:tc>
        <w:tc>
          <w:tcPr>
            <w:tcW w:w="6780" w:type="dxa"/>
          </w:tcPr>
          <w:p w14:paraId="257C733D" w14:textId="77777777" w:rsidR="00E75241" w:rsidRDefault="003B30A8">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257C733E" w14:textId="77777777" w:rsidR="00E75241" w:rsidRDefault="003B30A8">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update the proposal as follows </w:t>
            </w:r>
          </w:p>
          <w:p w14:paraId="257C733F" w14:textId="77777777" w:rsidR="00E75241" w:rsidRDefault="003B30A8">
            <w:pPr>
              <w:rPr>
                <w:rFonts w:eastAsiaTheme="minorEastAsia"/>
                <w:lang w:val="en-US" w:eastAsia="zh-CN"/>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E75241" w14:paraId="257C7345" w14:textId="77777777">
        <w:tc>
          <w:tcPr>
            <w:tcW w:w="1479" w:type="dxa"/>
          </w:tcPr>
          <w:p w14:paraId="257C7341" w14:textId="77777777" w:rsidR="00E75241" w:rsidRDefault="003B30A8">
            <w:pPr>
              <w:rPr>
                <w:rFonts w:eastAsiaTheme="minorEastAsia"/>
                <w:lang w:val="en-US" w:eastAsia="zh-CN"/>
              </w:rPr>
            </w:pPr>
            <w:r>
              <w:rPr>
                <w:rFonts w:eastAsiaTheme="minorEastAsia"/>
                <w:lang w:val="en-US" w:eastAsia="zh-CN"/>
              </w:rPr>
              <w:t>Qualcomm</w:t>
            </w:r>
          </w:p>
        </w:tc>
        <w:tc>
          <w:tcPr>
            <w:tcW w:w="1372" w:type="dxa"/>
            <w:gridSpan w:val="2"/>
          </w:tcPr>
          <w:p w14:paraId="257C7342" w14:textId="77777777" w:rsidR="00E75241" w:rsidRDefault="003B30A8">
            <w:pPr>
              <w:tabs>
                <w:tab w:val="left" w:pos="551"/>
              </w:tabs>
              <w:rPr>
                <w:rFonts w:eastAsiaTheme="minorEastAsia"/>
                <w:lang w:val="en-US" w:eastAsia="zh-CN"/>
              </w:rPr>
            </w:pPr>
            <w:r>
              <w:rPr>
                <w:rFonts w:eastAsiaTheme="minorEastAsia"/>
                <w:lang w:val="en-US" w:eastAsia="zh-CN"/>
              </w:rPr>
              <w:t>Partially Y</w:t>
            </w:r>
          </w:p>
        </w:tc>
        <w:tc>
          <w:tcPr>
            <w:tcW w:w="6780" w:type="dxa"/>
          </w:tcPr>
          <w:p w14:paraId="257C7343" w14:textId="77777777" w:rsidR="00E75241" w:rsidRDefault="003B30A8">
            <w:pPr>
              <w:rPr>
                <w:b/>
                <w:bCs/>
                <w:szCs w:val="22"/>
                <w:lang w:val="en-US"/>
              </w:rPr>
            </w:pPr>
            <w:r>
              <w:rPr>
                <w:b/>
                <w:bCs/>
                <w:szCs w:val="22"/>
                <w:lang w:val="en-US"/>
              </w:rPr>
              <w:t>Suggested change for FL2 proposal:</w:t>
            </w:r>
          </w:p>
          <w:p w14:paraId="257C7344" w14:textId="77777777" w:rsidR="00E75241" w:rsidRDefault="003B30A8">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E75241" w14:paraId="257C7349" w14:textId="77777777">
        <w:tc>
          <w:tcPr>
            <w:tcW w:w="1479" w:type="dxa"/>
          </w:tcPr>
          <w:p w14:paraId="257C7346" w14:textId="77777777" w:rsidR="00E75241" w:rsidRDefault="003B30A8">
            <w:pPr>
              <w:rPr>
                <w:rFonts w:eastAsiaTheme="minorEastAsia"/>
                <w:lang w:val="en-US" w:eastAsia="zh-CN"/>
              </w:rPr>
            </w:pPr>
            <w:r>
              <w:rPr>
                <w:rFonts w:eastAsiaTheme="minorEastAsia"/>
                <w:lang w:val="en-US" w:eastAsia="zh-CN"/>
              </w:rPr>
              <w:t>N</w:t>
            </w:r>
            <w:r>
              <w:rPr>
                <w:rFonts w:ascii="Times" w:eastAsia="宋体" w:hAnsi="Times" w:cs="Times"/>
                <w:szCs w:val="22"/>
                <w:lang w:val="en-US" w:eastAsia="ja-JP"/>
              </w:rPr>
              <w:t>ordic</w:t>
            </w:r>
          </w:p>
        </w:tc>
        <w:tc>
          <w:tcPr>
            <w:tcW w:w="1372" w:type="dxa"/>
            <w:gridSpan w:val="2"/>
          </w:tcPr>
          <w:p w14:paraId="257C734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7348" w14:textId="77777777" w:rsidR="00E75241" w:rsidRDefault="003B30A8">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E75241" w14:paraId="257C734D" w14:textId="77777777">
        <w:tc>
          <w:tcPr>
            <w:tcW w:w="1479" w:type="dxa"/>
          </w:tcPr>
          <w:p w14:paraId="257C734A" w14:textId="77777777" w:rsidR="00E75241" w:rsidRDefault="003B30A8">
            <w:pPr>
              <w:rPr>
                <w:rFonts w:eastAsiaTheme="minorEastAsia"/>
                <w:lang w:val="en-US" w:eastAsia="zh-CN"/>
              </w:rPr>
            </w:pPr>
            <w:r>
              <w:rPr>
                <w:rFonts w:eastAsia="Malgun Gothic" w:hint="eastAsia"/>
                <w:lang w:val="en-US" w:eastAsia="ko-KR"/>
              </w:rPr>
              <w:t>LG</w:t>
            </w:r>
          </w:p>
        </w:tc>
        <w:tc>
          <w:tcPr>
            <w:tcW w:w="1372" w:type="dxa"/>
            <w:gridSpan w:val="2"/>
          </w:tcPr>
          <w:p w14:paraId="257C734B" w14:textId="77777777" w:rsidR="00E75241" w:rsidRDefault="003B30A8">
            <w:pPr>
              <w:tabs>
                <w:tab w:val="left" w:pos="551"/>
              </w:tabs>
              <w:rPr>
                <w:rFonts w:eastAsiaTheme="minorEastAsia"/>
                <w:lang w:val="en-US" w:eastAsia="zh-CN"/>
              </w:rPr>
            </w:pPr>
            <w:r>
              <w:rPr>
                <w:rFonts w:eastAsia="Malgun Gothic" w:hint="eastAsia"/>
                <w:lang w:val="en-US" w:eastAsia="ko-KR"/>
              </w:rPr>
              <w:t>Y</w:t>
            </w:r>
          </w:p>
        </w:tc>
        <w:tc>
          <w:tcPr>
            <w:tcW w:w="6780" w:type="dxa"/>
          </w:tcPr>
          <w:p w14:paraId="257C734C" w14:textId="77777777" w:rsidR="00E75241" w:rsidRDefault="003B30A8">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E75241" w14:paraId="257C7352" w14:textId="77777777">
        <w:tc>
          <w:tcPr>
            <w:tcW w:w="1479" w:type="dxa"/>
          </w:tcPr>
          <w:p w14:paraId="257C734E" w14:textId="77777777" w:rsidR="00E75241" w:rsidRDefault="003B30A8">
            <w:pPr>
              <w:rPr>
                <w:rFonts w:eastAsia="Malgun Gothic"/>
                <w:lang w:val="en-US" w:eastAsia="ko-KR"/>
              </w:rPr>
            </w:pPr>
            <w:r>
              <w:rPr>
                <w:rFonts w:eastAsia="Malgun Gothic"/>
                <w:lang w:val="en-US" w:eastAsia="ko-KR"/>
              </w:rPr>
              <w:t>NEC</w:t>
            </w:r>
          </w:p>
        </w:tc>
        <w:tc>
          <w:tcPr>
            <w:tcW w:w="1372" w:type="dxa"/>
            <w:gridSpan w:val="2"/>
          </w:tcPr>
          <w:p w14:paraId="257C734F" w14:textId="77777777" w:rsidR="00E75241" w:rsidRDefault="003B30A8">
            <w:pPr>
              <w:tabs>
                <w:tab w:val="left" w:pos="551"/>
              </w:tabs>
              <w:rPr>
                <w:rFonts w:eastAsia="Malgun Gothic"/>
                <w:lang w:val="en-US" w:eastAsia="ko-KR"/>
              </w:rPr>
            </w:pPr>
            <w:r>
              <w:rPr>
                <w:rFonts w:eastAsia="Malgun Gothic"/>
                <w:lang w:val="en-US" w:eastAsia="ko-KR"/>
              </w:rPr>
              <w:t>Y</w:t>
            </w:r>
          </w:p>
        </w:tc>
        <w:tc>
          <w:tcPr>
            <w:tcW w:w="6780" w:type="dxa"/>
          </w:tcPr>
          <w:p w14:paraId="257C7350" w14:textId="77777777" w:rsidR="00E75241" w:rsidRDefault="003B30A8">
            <w:pPr>
              <w:rPr>
                <w:bCs/>
                <w:szCs w:val="22"/>
                <w:lang w:val="en-US"/>
              </w:rPr>
            </w:pPr>
            <w:r>
              <w:rPr>
                <w:bCs/>
                <w:szCs w:val="22"/>
                <w:lang w:val="en-US"/>
              </w:rPr>
              <w:t>We don’t well understand relationship between this and last FFS point of proposal 3.1-1 as shown below</w:t>
            </w:r>
          </w:p>
          <w:p w14:paraId="257C7351" w14:textId="77777777" w:rsidR="00E75241" w:rsidRDefault="003B30A8" w:rsidP="005025F6">
            <w:pPr>
              <w:pStyle w:val="afe"/>
              <w:numPr>
                <w:ilvl w:val="2"/>
                <w:numId w:val="11"/>
              </w:numPr>
              <w:rPr>
                <w:rFonts w:eastAsia="Malgun Gothic"/>
                <w:lang w:val="en-US" w:eastAsia="ko-KR"/>
              </w:rPr>
            </w:pPr>
            <w:r>
              <w:rPr>
                <w:b/>
                <w:color w:val="FF0000"/>
                <w:sz w:val="20"/>
                <w:szCs w:val="22"/>
                <w:lang w:val="en-GB"/>
              </w:rPr>
              <w:t>FFS whether or not to additionally support the case when the centre frequency is different; if so, how to minimize centre frequency retuning</w:t>
            </w:r>
          </w:p>
        </w:tc>
      </w:tr>
      <w:tr w:rsidR="00E75241" w14:paraId="257C7356" w14:textId="77777777">
        <w:tc>
          <w:tcPr>
            <w:tcW w:w="1479" w:type="dxa"/>
          </w:tcPr>
          <w:p w14:paraId="257C7353" w14:textId="77777777" w:rsidR="00E75241" w:rsidRDefault="003B30A8">
            <w:pPr>
              <w:rPr>
                <w:rFonts w:eastAsia="Malgun Gothic"/>
                <w:lang w:val="en-US" w:eastAsia="ko-KR"/>
              </w:rPr>
            </w:pPr>
            <w:r>
              <w:rPr>
                <w:rFonts w:eastAsiaTheme="minorEastAsia" w:hint="eastAsia"/>
                <w:lang w:val="en-US" w:eastAsia="zh-CN"/>
              </w:rPr>
              <w:t>S</w:t>
            </w:r>
            <w:r>
              <w:rPr>
                <w:rFonts w:eastAsiaTheme="minorEastAsia"/>
                <w:lang w:val="en-US" w:eastAsia="zh-CN"/>
              </w:rPr>
              <w:t>amsung</w:t>
            </w:r>
          </w:p>
        </w:tc>
        <w:tc>
          <w:tcPr>
            <w:tcW w:w="1372" w:type="dxa"/>
            <w:gridSpan w:val="2"/>
          </w:tcPr>
          <w:p w14:paraId="257C7354" w14:textId="77777777" w:rsidR="00E75241" w:rsidRDefault="00E75241">
            <w:pPr>
              <w:tabs>
                <w:tab w:val="left" w:pos="551"/>
              </w:tabs>
              <w:rPr>
                <w:rFonts w:eastAsia="Malgun Gothic"/>
                <w:lang w:val="en-US" w:eastAsia="ko-KR"/>
              </w:rPr>
            </w:pPr>
          </w:p>
        </w:tc>
        <w:tc>
          <w:tcPr>
            <w:tcW w:w="6780" w:type="dxa"/>
          </w:tcPr>
          <w:p w14:paraId="257C7355" w14:textId="77777777" w:rsidR="00E75241" w:rsidRDefault="003B30A8">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E75241" w14:paraId="257C735C" w14:textId="77777777">
        <w:tc>
          <w:tcPr>
            <w:tcW w:w="1479" w:type="dxa"/>
          </w:tcPr>
          <w:p w14:paraId="257C7357" w14:textId="77777777" w:rsidR="00E75241" w:rsidRDefault="003B30A8">
            <w:pPr>
              <w:rPr>
                <w:rFonts w:eastAsiaTheme="minorEastAsia"/>
                <w:lang w:val="en-US" w:eastAsia="zh-CN"/>
              </w:rPr>
            </w:pPr>
            <w:r>
              <w:rPr>
                <w:rFonts w:eastAsiaTheme="minorEastAsia" w:hint="eastAsia"/>
                <w:lang w:val="en-US" w:eastAsia="zh-CN"/>
              </w:rPr>
              <w:t>CATT</w:t>
            </w:r>
          </w:p>
        </w:tc>
        <w:tc>
          <w:tcPr>
            <w:tcW w:w="1372" w:type="dxa"/>
            <w:gridSpan w:val="2"/>
          </w:tcPr>
          <w:p w14:paraId="257C7358" w14:textId="77777777" w:rsidR="00E75241" w:rsidRDefault="00E75241">
            <w:pPr>
              <w:tabs>
                <w:tab w:val="left" w:pos="551"/>
              </w:tabs>
              <w:rPr>
                <w:rFonts w:eastAsia="Malgun Gothic"/>
                <w:lang w:val="en-US" w:eastAsia="ko-KR"/>
              </w:rPr>
            </w:pPr>
          </w:p>
        </w:tc>
        <w:tc>
          <w:tcPr>
            <w:tcW w:w="6780" w:type="dxa"/>
          </w:tcPr>
          <w:p w14:paraId="257C7359" w14:textId="77777777" w:rsidR="00E75241" w:rsidRDefault="003B30A8">
            <w:pPr>
              <w:rPr>
                <w:rFonts w:eastAsiaTheme="minorEastAsia"/>
                <w:lang w:val="en-US" w:eastAsia="zh-CN"/>
              </w:rPr>
            </w:pPr>
            <w:r>
              <w:rPr>
                <w:rFonts w:eastAsiaTheme="minorEastAsia" w:hint="eastAsia"/>
                <w:lang w:val="en-US" w:eastAsia="zh-CN"/>
              </w:rPr>
              <w:t>Prefer that:</w:t>
            </w:r>
          </w:p>
          <w:p w14:paraId="257C735A" w14:textId="77777777" w:rsidR="00E75241" w:rsidRDefault="003B30A8">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14:paraId="257C735B" w14:textId="77777777" w:rsidR="00E75241" w:rsidRDefault="003B30A8">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E75241" w14:paraId="257C7360" w14:textId="77777777">
        <w:tc>
          <w:tcPr>
            <w:tcW w:w="1479" w:type="dxa"/>
          </w:tcPr>
          <w:p w14:paraId="257C735D" w14:textId="77777777" w:rsidR="00E75241" w:rsidRDefault="003B30A8">
            <w:pPr>
              <w:rPr>
                <w:rFonts w:eastAsiaTheme="minorEastAsia"/>
                <w:lang w:val="en-US" w:eastAsia="zh-CN"/>
              </w:rPr>
            </w:pPr>
            <w:r>
              <w:rPr>
                <w:rFonts w:eastAsiaTheme="minorEastAsia"/>
                <w:lang w:val="en-US" w:eastAsia="zh-CN"/>
              </w:rPr>
              <w:t>Huawei, HiSilicon</w:t>
            </w:r>
          </w:p>
        </w:tc>
        <w:tc>
          <w:tcPr>
            <w:tcW w:w="1372" w:type="dxa"/>
            <w:gridSpan w:val="2"/>
          </w:tcPr>
          <w:p w14:paraId="257C735E" w14:textId="77777777" w:rsidR="00E75241" w:rsidRDefault="003B30A8">
            <w:pPr>
              <w:tabs>
                <w:tab w:val="left" w:pos="551"/>
              </w:tabs>
              <w:rPr>
                <w:rFonts w:eastAsiaTheme="minorEastAsia"/>
                <w:lang w:val="en-US" w:eastAsia="zh-CN"/>
              </w:rPr>
            </w:pPr>
            <w:r>
              <w:rPr>
                <w:rFonts w:eastAsiaTheme="minorEastAsia"/>
                <w:lang w:val="en-US" w:eastAsia="zh-CN"/>
              </w:rPr>
              <w:t>Y for the former</w:t>
            </w:r>
          </w:p>
        </w:tc>
        <w:tc>
          <w:tcPr>
            <w:tcW w:w="6780" w:type="dxa"/>
          </w:tcPr>
          <w:p w14:paraId="257C735F" w14:textId="77777777" w:rsidR="00E75241" w:rsidRDefault="003B30A8">
            <w:pPr>
              <w:rPr>
                <w:b/>
                <w:bCs/>
                <w:szCs w:val="22"/>
                <w:lang w:val="en-US"/>
              </w:rPr>
            </w:pPr>
            <w:r>
              <w:rPr>
                <w:bCs/>
                <w:szCs w:val="22"/>
                <w:lang w:val="en-US"/>
              </w:rPr>
              <w:t>The latter part is duplicated with a previous proposal thus prefer to clarify why it is here.</w:t>
            </w:r>
          </w:p>
        </w:tc>
      </w:tr>
      <w:tr w:rsidR="00E75241" w14:paraId="257C7366" w14:textId="77777777">
        <w:tc>
          <w:tcPr>
            <w:tcW w:w="1479" w:type="dxa"/>
          </w:tcPr>
          <w:p w14:paraId="257C7361" w14:textId="77777777" w:rsidR="00E75241" w:rsidRDefault="003B30A8">
            <w:pPr>
              <w:rPr>
                <w:rFonts w:eastAsiaTheme="minorEastAsia"/>
                <w:lang w:val="en-US" w:eastAsia="zh-CN"/>
              </w:rPr>
            </w:pPr>
            <w:r>
              <w:rPr>
                <w:rFonts w:eastAsiaTheme="minorEastAsia" w:hint="eastAsia"/>
                <w:lang w:val="en-US" w:eastAsia="zh-CN"/>
              </w:rPr>
              <w:t>ZTE, Sanechips</w:t>
            </w:r>
          </w:p>
        </w:tc>
        <w:tc>
          <w:tcPr>
            <w:tcW w:w="1372" w:type="dxa"/>
            <w:gridSpan w:val="2"/>
          </w:tcPr>
          <w:p w14:paraId="257C7362" w14:textId="77777777" w:rsidR="00E75241" w:rsidRDefault="00E75241">
            <w:pPr>
              <w:tabs>
                <w:tab w:val="left" w:pos="551"/>
              </w:tabs>
              <w:rPr>
                <w:rFonts w:eastAsiaTheme="minorEastAsia"/>
                <w:lang w:val="en-US" w:eastAsia="zh-CN"/>
              </w:rPr>
            </w:pPr>
          </w:p>
        </w:tc>
        <w:tc>
          <w:tcPr>
            <w:tcW w:w="6780" w:type="dxa"/>
          </w:tcPr>
          <w:p w14:paraId="257C7363" w14:textId="77777777" w:rsidR="00E75241" w:rsidRDefault="003B30A8">
            <w:pPr>
              <w:rPr>
                <w:rFonts w:eastAsia="宋体"/>
                <w:lang w:val="en-US" w:eastAsia="zh-CN"/>
              </w:rPr>
            </w:pPr>
            <w:r>
              <w:rPr>
                <w:rFonts w:eastAsia="宋体" w:hint="eastAsia"/>
                <w:lang w:val="en-US" w:eastAsia="zh-CN"/>
              </w:rPr>
              <w:t>This issue is overlapping with the following one :</w:t>
            </w:r>
          </w:p>
          <w:p w14:paraId="257C7364" w14:textId="77777777" w:rsidR="00E75241" w:rsidRDefault="003B30A8">
            <w:pPr>
              <w:rPr>
                <w:b/>
                <w:lang w:val="en-US"/>
              </w:rPr>
            </w:pPr>
            <w:r>
              <w:rPr>
                <w:b/>
                <w:highlight w:val="yellow"/>
                <w:lang w:val="en-US"/>
              </w:rPr>
              <w:lastRenderedPageBreak/>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257C7365" w14:textId="77777777" w:rsidR="00E75241" w:rsidRDefault="003B30A8">
            <w:pPr>
              <w:rPr>
                <w:bCs/>
                <w:szCs w:val="22"/>
                <w:lang w:val="en-US"/>
              </w:rPr>
            </w:pPr>
            <w:r>
              <w:rPr>
                <w:rFonts w:eastAsia="宋体" w:hint="eastAsia"/>
                <w:bCs/>
                <w:lang w:val="en-US" w:eastAsia="zh-CN"/>
              </w:rPr>
              <w:t>So it is suggested to remove the later part.</w:t>
            </w:r>
          </w:p>
        </w:tc>
      </w:tr>
      <w:tr w:rsidR="00E75241" w14:paraId="257C736A" w14:textId="77777777">
        <w:tc>
          <w:tcPr>
            <w:tcW w:w="1479" w:type="dxa"/>
          </w:tcPr>
          <w:p w14:paraId="257C7367" w14:textId="77777777" w:rsidR="00E75241" w:rsidRDefault="003B30A8">
            <w:pPr>
              <w:rPr>
                <w:rFonts w:eastAsiaTheme="minorEastAsia"/>
                <w:lang w:val="en-US" w:eastAsia="zh-CN"/>
              </w:rPr>
            </w:pPr>
            <w:r>
              <w:rPr>
                <w:rFonts w:eastAsiaTheme="minorEastAsia"/>
                <w:lang w:val="en-US" w:eastAsia="zh-CN"/>
              </w:rPr>
              <w:lastRenderedPageBreak/>
              <w:t>Nokia, NSB</w:t>
            </w:r>
          </w:p>
        </w:tc>
        <w:tc>
          <w:tcPr>
            <w:tcW w:w="1372" w:type="dxa"/>
            <w:gridSpan w:val="2"/>
          </w:tcPr>
          <w:p w14:paraId="257C7368" w14:textId="77777777" w:rsidR="00E75241" w:rsidRDefault="00E75241">
            <w:pPr>
              <w:tabs>
                <w:tab w:val="left" w:pos="551"/>
              </w:tabs>
              <w:rPr>
                <w:rFonts w:eastAsiaTheme="minorEastAsia"/>
                <w:lang w:val="en-US" w:eastAsia="zh-CN"/>
              </w:rPr>
            </w:pPr>
          </w:p>
        </w:tc>
        <w:tc>
          <w:tcPr>
            <w:tcW w:w="6780" w:type="dxa"/>
          </w:tcPr>
          <w:p w14:paraId="257C7369" w14:textId="77777777" w:rsidR="00E75241" w:rsidRDefault="003B30A8">
            <w:pPr>
              <w:rPr>
                <w:rFonts w:eastAsia="宋体"/>
                <w:lang w:val="en-US" w:eastAsia="zh-CN"/>
              </w:rPr>
            </w:pPr>
            <w:r>
              <w:rPr>
                <w:rFonts w:eastAsia="宋体"/>
                <w:lang w:val="en-US" w:eastAsia="zh-CN"/>
              </w:rPr>
              <w:t>Our preference is that the center frequency in TDD can be different, at least during initial access.</w:t>
            </w:r>
          </w:p>
        </w:tc>
      </w:tr>
      <w:tr w:rsidR="00E75241" w14:paraId="257C7371" w14:textId="77777777">
        <w:tc>
          <w:tcPr>
            <w:tcW w:w="1479" w:type="dxa"/>
          </w:tcPr>
          <w:p w14:paraId="257C736B" w14:textId="77777777" w:rsidR="00E75241" w:rsidRDefault="003B30A8">
            <w:pPr>
              <w:rPr>
                <w:rFonts w:eastAsiaTheme="minorEastAsia"/>
                <w:lang w:val="en-US" w:eastAsia="zh-CN"/>
              </w:rPr>
            </w:pPr>
            <w:r>
              <w:rPr>
                <w:rFonts w:eastAsiaTheme="minorEastAsia"/>
                <w:lang w:val="en-US" w:eastAsia="zh-CN"/>
              </w:rPr>
              <w:t>A</w:t>
            </w:r>
            <w:r>
              <w:rPr>
                <w:rFonts w:ascii="Times" w:eastAsia="宋体" w:hAnsi="Times" w:cs="Times"/>
                <w:szCs w:val="22"/>
                <w:lang w:val="en-US" w:eastAsia="ja-JP"/>
              </w:rPr>
              <w:t xml:space="preserve">pple </w:t>
            </w:r>
          </w:p>
        </w:tc>
        <w:tc>
          <w:tcPr>
            <w:tcW w:w="1372" w:type="dxa"/>
            <w:gridSpan w:val="2"/>
          </w:tcPr>
          <w:p w14:paraId="257C736C" w14:textId="77777777" w:rsidR="00E75241" w:rsidRDefault="00E75241">
            <w:pPr>
              <w:tabs>
                <w:tab w:val="left" w:pos="551"/>
              </w:tabs>
              <w:rPr>
                <w:rFonts w:eastAsiaTheme="minorEastAsia"/>
                <w:lang w:val="en-US" w:eastAsia="zh-CN"/>
              </w:rPr>
            </w:pPr>
          </w:p>
        </w:tc>
        <w:tc>
          <w:tcPr>
            <w:tcW w:w="6780" w:type="dxa"/>
          </w:tcPr>
          <w:p w14:paraId="257C736D" w14:textId="77777777" w:rsidR="00E75241" w:rsidRDefault="003B30A8">
            <w:pPr>
              <w:tabs>
                <w:tab w:val="left" w:pos="1410"/>
              </w:tabs>
              <w:spacing w:after="100" w:afterAutospacing="1"/>
              <w:jc w:val="both"/>
              <w:rPr>
                <w:szCs w:val="22"/>
                <w:lang w:val="en-US"/>
              </w:rPr>
            </w:pPr>
            <w:r>
              <w:rPr>
                <w:szCs w:val="22"/>
                <w:lang w:val="en-US"/>
              </w:rPr>
              <w:t xml:space="preserve">Our preference is modified Opt.2 below. </w:t>
            </w:r>
          </w:p>
          <w:p w14:paraId="257C736E" w14:textId="77777777" w:rsidR="00E75241" w:rsidRDefault="003B30A8" w:rsidP="005025F6">
            <w:pPr>
              <w:pStyle w:val="afe"/>
              <w:numPr>
                <w:ilvl w:val="0"/>
                <w:numId w:val="110"/>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Pr>
                <w:b/>
                <w:bCs/>
                <w:strike/>
                <w:color w:val="FF0000"/>
                <w:sz w:val="20"/>
                <w:szCs w:val="22"/>
                <w:lang w:val="en-US"/>
              </w:rPr>
              <w:t>and the initial DL BWP does not necessarily contain CORESET #0.</w:t>
            </w:r>
          </w:p>
          <w:p w14:paraId="257C736F" w14:textId="77777777" w:rsidR="00E75241" w:rsidRDefault="003B30A8">
            <w:pPr>
              <w:rPr>
                <w:b/>
                <w:lang w:val="en-US"/>
              </w:rPr>
            </w:pPr>
            <w:r>
              <w:rPr>
                <w:rFonts w:eastAsia="宋体"/>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Pr>
                <w:rFonts w:eastAsia="宋体"/>
                <w:lang w:val="en-US" w:eastAsia="zh-CN"/>
              </w:rPr>
              <w:t>as pointed out by ZTE.</w:t>
            </w:r>
            <w:r>
              <w:rPr>
                <w:b/>
                <w:lang w:val="en-US"/>
              </w:rPr>
              <w:t xml:space="preserve"> </w:t>
            </w:r>
          </w:p>
          <w:p w14:paraId="257C7370" w14:textId="77777777" w:rsidR="00E75241" w:rsidRDefault="003B30A8">
            <w:pPr>
              <w:rPr>
                <w:rFonts w:eastAsia="宋体"/>
                <w:lang w:val="en-US" w:eastAsia="zh-CN"/>
              </w:rPr>
            </w:pPr>
            <w:r>
              <w:rPr>
                <w:rFonts w:eastAsia="宋体"/>
                <w:lang w:val="en-US" w:eastAsia="zh-CN"/>
              </w:rPr>
              <w:t xml:space="preserve">As commented over there, if it is kept here, we want to understand what the UE behavior for this is. Without new agreement, the legacy behavior is that UE does not monitor Type0/0A for this separate initial DL BWP. </w:t>
            </w:r>
          </w:p>
        </w:tc>
      </w:tr>
      <w:tr w:rsidR="00E75241" w14:paraId="257C7375" w14:textId="77777777">
        <w:tc>
          <w:tcPr>
            <w:tcW w:w="1479" w:type="dxa"/>
          </w:tcPr>
          <w:p w14:paraId="257C7372" w14:textId="77777777" w:rsidR="00E75241" w:rsidRDefault="003B30A8">
            <w:pPr>
              <w:rPr>
                <w:rFonts w:eastAsiaTheme="minorEastAsia"/>
                <w:lang w:val="en-US" w:eastAsia="zh-CN"/>
              </w:rPr>
            </w:pPr>
            <w:r>
              <w:rPr>
                <w:rFonts w:eastAsiaTheme="minorEastAsia"/>
                <w:lang w:val="en-US" w:eastAsia="zh-CN"/>
              </w:rPr>
              <w:t>Intel</w:t>
            </w:r>
          </w:p>
        </w:tc>
        <w:tc>
          <w:tcPr>
            <w:tcW w:w="1372" w:type="dxa"/>
            <w:gridSpan w:val="2"/>
          </w:tcPr>
          <w:p w14:paraId="257C7373" w14:textId="77777777" w:rsidR="00E75241" w:rsidRDefault="00E75241">
            <w:pPr>
              <w:tabs>
                <w:tab w:val="left" w:pos="551"/>
              </w:tabs>
              <w:rPr>
                <w:rFonts w:eastAsiaTheme="minorEastAsia"/>
                <w:lang w:val="en-US" w:eastAsia="zh-CN"/>
              </w:rPr>
            </w:pPr>
          </w:p>
        </w:tc>
        <w:tc>
          <w:tcPr>
            <w:tcW w:w="6780" w:type="dxa"/>
          </w:tcPr>
          <w:p w14:paraId="257C7374" w14:textId="77777777" w:rsidR="00E75241" w:rsidRDefault="003B30A8">
            <w:pPr>
              <w:tabs>
                <w:tab w:val="left" w:pos="1410"/>
              </w:tabs>
              <w:spacing w:after="100" w:afterAutospacing="1"/>
              <w:jc w:val="both"/>
              <w:rPr>
                <w:szCs w:val="22"/>
                <w:lang w:val="en-US"/>
              </w:rPr>
            </w:pPr>
            <w:r>
              <w:rPr>
                <w:szCs w:val="22"/>
                <w:lang w:val="en-US"/>
              </w:rPr>
              <w:t>Same view as Nokia – at least when in Idle/inactive modes, it is not necessary to align DL-UL center frequencies.</w:t>
            </w:r>
          </w:p>
        </w:tc>
      </w:tr>
      <w:tr w:rsidR="00E75241" w14:paraId="257C7379" w14:textId="77777777">
        <w:tc>
          <w:tcPr>
            <w:tcW w:w="1479" w:type="dxa"/>
          </w:tcPr>
          <w:p w14:paraId="257C7376" w14:textId="77777777" w:rsidR="00E75241" w:rsidRDefault="003B30A8">
            <w:pPr>
              <w:rPr>
                <w:lang w:val="en-US" w:eastAsia="ko-KR"/>
              </w:rPr>
            </w:pPr>
            <w:r>
              <w:rPr>
                <w:lang w:val="en-US" w:eastAsia="ko-KR"/>
              </w:rPr>
              <w:t>Ericsson</w:t>
            </w:r>
          </w:p>
        </w:tc>
        <w:tc>
          <w:tcPr>
            <w:tcW w:w="1372" w:type="dxa"/>
            <w:gridSpan w:val="2"/>
          </w:tcPr>
          <w:p w14:paraId="257C7377" w14:textId="77777777" w:rsidR="00E75241" w:rsidRDefault="003B30A8">
            <w:pPr>
              <w:tabs>
                <w:tab w:val="left" w:pos="551"/>
              </w:tabs>
              <w:rPr>
                <w:lang w:val="en-US" w:eastAsia="ko-KR"/>
              </w:rPr>
            </w:pPr>
            <w:r>
              <w:rPr>
                <w:lang w:val="en-US" w:eastAsia="ko-KR"/>
              </w:rPr>
              <w:t>Y</w:t>
            </w:r>
          </w:p>
        </w:tc>
        <w:tc>
          <w:tcPr>
            <w:tcW w:w="6780" w:type="dxa"/>
          </w:tcPr>
          <w:p w14:paraId="257C7378" w14:textId="77777777" w:rsidR="00E75241" w:rsidRDefault="003B30A8">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MIB-configured CORESET #0 bandwidth.</w:t>
            </w:r>
          </w:p>
        </w:tc>
      </w:tr>
      <w:tr w:rsidR="00E75241" w14:paraId="257C737D" w14:textId="77777777">
        <w:tc>
          <w:tcPr>
            <w:tcW w:w="1479" w:type="dxa"/>
          </w:tcPr>
          <w:p w14:paraId="257C737A" w14:textId="77777777" w:rsidR="00E75241" w:rsidRDefault="003B30A8">
            <w:pPr>
              <w:rPr>
                <w:lang w:val="en-US" w:eastAsia="ko-KR"/>
              </w:rPr>
            </w:pPr>
            <w:r>
              <w:rPr>
                <w:lang w:val="en-US" w:eastAsia="ko-KR"/>
              </w:rPr>
              <w:t>FUTUREWEI2</w:t>
            </w:r>
          </w:p>
        </w:tc>
        <w:tc>
          <w:tcPr>
            <w:tcW w:w="1372" w:type="dxa"/>
            <w:gridSpan w:val="2"/>
          </w:tcPr>
          <w:p w14:paraId="257C737B" w14:textId="77777777" w:rsidR="00E75241" w:rsidRDefault="00E75241">
            <w:pPr>
              <w:tabs>
                <w:tab w:val="left" w:pos="551"/>
              </w:tabs>
              <w:rPr>
                <w:lang w:val="en-US" w:eastAsia="ko-KR"/>
              </w:rPr>
            </w:pPr>
          </w:p>
        </w:tc>
        <w:tc>
          <w:tcPr>
            <w:tcW w:w="6780" w:type="dxa"/>
          </w:tcPr>
          <w:p w14:paraId="257C737C" w14:textId="77777777" w:rsidR="00E75241" w:rsidRDefault="003B30A8">
            <w:pPr>
              <w:rPr>
                <w:lang w:val="en-US" w:eastAsia="ko-KR"/>
              </w:rPr>
            </w:pPr>
            <w:r>
              <w:rPr>
                <w:lang w:val="en-US" w:eastAsia="ko-KR"/>
              </w:rPr>
              <w:t>The second part of the proposal is similar to proposal 2.2-4a</w:t>
            </w:r>
          </w:p>
        </w:tc>
      </w:tr>
      <w:tr w:rsidR="00E75241" w14:paraId="257C7383" w14:textId="77777777">
        <w:tc>
          <w:tcPr>
            <w:tcW w:w="1479" w:type="dxa"/>
          </w:tcPr>
          <w:p w14:paraId="257C737E" w14:textId="77777777" w:rsidR="00E75241" w:rsidRDefault="003B30A8">
            <w:pPr>
              <w:rPr>
                <w:lang w:val="en-US" w:eastAsia="ko-KR"/>
              </w:rPr>
            </w:pPr>
            <w:r>
              <w:rPr>
                <w:lang w:val="en-US" w:eastAsia="ko-KR"/>
              </w:rPr>
              <w:t>FL3</w:t>
            </w:r>
          </w:p>
        </w:tc>
        <w:tc>
          <w:tcPr>
            <w:tcW w:w="8152" w:type="dxa"/>
            <w:gridSpan w:val="3"/>
          </w:tcPr>
          <w:p w14:paraId="257C737F" w14:textId="77777777" w:rsidR="00E75241" w:rsidRDefault="003B30A8">
            <w:pPr>
              <w:rPr>
                <w:lang w:val="en-US" w:eastAsia="ko-KR"/>
              </w:rPr>
            </w:pPr>
            <w:r>
              <w:rPr>
                <w:lang w:val="en-US" w:eastAsia="ko-KR"/>
              </w:rPr>
              <w:t>Based on the received responses, the following updated proposal can be considered:</w:t>
            </w:r>
          </w:p>
          <w:p w14:paraId="257C7380" w14:textId="77777777" w:rsidR="00E75241" w:rsidRDefault="003B30A8">
            <w:pPr>
              <w:jc w:val="both"/>
              <w:rPr>
                <w:b/>
                <w:lang w:val="en-US"/>
              </w:rPr>
            </w:pPr>
            <w:r>
              <w:rPr>
                <w:b/>
                <w:highlight w:val="yellow"/>
                <w:lang w:val="en-US"/>
              </w:rPr>
              <w:t>High Priority Proposal 3.1-3b</w:t>
            </w:r>
            <w:r>
              <w:rPr>
                <w:b/>
                <w:lang w:val="en-US"/>
              </w:rPr>
              <w:t>:</w:t>
            </w:r>
          </w:p>
          <w:p w14:paraId="257C7381" w14:textId="77777777" w:rsidR="00E75241" w:rsidRDefault="003B30A8" w:rsidP="005025F6">
            <w:pPr>
              <w:pStyle w:val="afe"/>
              <w:numPr>
                <w:ilvl w:val="0"/>
                <w:numId w:val="113"/>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 xml:space="preserve">in TDD are the same, and the </w:t>
            </w:r>
            <w:r>
              <w:rPr>
                <w:b/>
                <w:bCs/>
                <w:color w:val="FF0000"/>
                <w:sz w:val="20"/>
                <w:szCs w:val="20"/>
                <w:lang w:val="en-US"/>
              </w:rPr>
              <w:t xml:space="preserve">separate </w:t>
            </w:r>
            <w:r>
              <w:rPr>
                <w:b/>
                <w:bCs/>
                <w:sz w:val="20"/>
                <w:szCs w:val="20"/>
                <w:lang w:val="en-US"/>
              </w:rPr>
              <w:t xml:space="preserve">initial DL BWP does not necessarily contain </w:t>
            </w:r>
            <w:r>
              <w:rPr>
                <w:b/>
                <w:sz w:val="20"/>
                <w:szCs w:val="22"/>
                <w:lang w:val="en-US"/>
              </w:rPr>
              <w:t xml:space="preserve">MIB-configured </w:t>
            </w:r>
            <w:r>
              <w:rPr>
                <w:b/>
                <w:bCs/>
                <w:sz w:val="20"/>
                <w:szCs w:val="20"/>
                <w:lang w:val="en-US"/>
              </w:rPr>
              <w:t>CORESET #0.</w:t>
            </w:r>
          </w:p>
          <w:p w14:paraId="257C7382" w14:textId="77777777" w:rsidR="00E75241" w:rsidRDefault="003B30A8" w:rsidP="005025F6">
            <w:pPr>
              <w:pStyle w:val="afe"/>
              <w:numPr>
                <w:ilvl w:val="1"/>
                <w:numId w:val="113"/>
              </w:numPr>
              <w:jc w:val="both"/>
              <w:rPr>
                <w:b/>
                <w:bCs/>
                <w:color w:val="FF0000"/>
                <w:szCs w:val="22"/>
                <w:lang w:val="en-US"/>
              </w:rPr>
            </w:pPr>
            <w:r>
              <w:rPr>
                <w:b/>
                <w:color w:val="FF0000"/>
                <w:sz w:val="20"/>
                <w:szCs w:val="22"/>
                <w:lang w:val="en-US"/>
              </w:rPr>
              <w:t>FFS: during initial access</w:t>
            </w:r>
          </w:p>
        </w:tc>
      </w:tr>
      <w:tr w:rsidR="00E75241" w14:paraId="257C7387" w14:textId="77777777">
        <w:tc>
          <w:tcPr>
            <w:tcW w:w="1479" w:type="dxa"/>
          </w:tcPr>
          <w:p w14:paraId="257C7384" w14:textId="77777777" w:rsidR="00E75241" w:rsidRDefault="003B30A8">
            <w:pPr>
              <w:rPr>
                <w:rFonts w:eastAsiaTheme="minorEastAsia"/>
                <w:lang w:val="en-US" w:eastAsia="zh-CN"/>
              </w:rPr>
            </w:pPr>
            <w:r>
              <w:rPr>
                <w:rFonts w:eastAsiaTheme="minorEastAsia" w:hint="eastAsia"/>
                <w:lang w:val="en-US" w:eastAsia="zh-CN"/>
              </w:rPr>
              <w:t>CMCC</w:t>
            </w:r>
          </w:p>
        </w:tc>
        <w:tc>
          <w:tcPr>
            <w:tcW w:w="1351" w:type="dxa"/>
          </w:tcPr>
          <w:p w14:paraId="257C7385"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386" w14:textId="77777777" w:rsidR="00E75241" w:rsidRDefault="00E75241">
            <w:pPr>
              <w:rPr>
                <w:rFonts w:eastAsiaTheme="minorEastAsia"/>
                <w:lang w:val="en-US" w:eastAsia="zh-CN"/>
              </w:rPr>
            </w:pPr>
          </w:p>
        </w:tc>
      </w:tr>
      <w:tr w:rsidR="00E75241" w14:paraId="257C738B" w14:textId="77777777">
        <w:tc>
          <w:tcPr>
            <w:tcW w:w="1479" w:type="dxa"/>
          </w:tcPr>
          <w:p w14:paraId="257C7388" w14:textId="77777777" w:rsidR="00E75241" w:rsidRDefault="003B30A8">
            <w:pPr>
              <w:rPr>
                <w:rFonts w:eastAsiaTheme="minorEastAsia"/>
                <w:lang w:val="en-US" w:eastAsia="zh-CN"/>
              </w:rPr>
            </w:pPr>
            <w:r>
              <w:rPr>
                <w:rFonts w:eastAsiaTheme="minorEastAsia" w:hint="eastAsia"/>
                <w:lang w:val="en-US" w:eastAsia="zh-CN"/>
              </w:rPr>
              <w:t>CATT</w:t>
            </w:r>
          </w:p>
        </w:tc>
        <w:tc>
          <w:tcPr>
            <w:tcW w:w="1351" w:type="dxa"/>
          </w:tcPr>
          <w:p w14:paraId="257C7389"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38A" w14:textId="77777777" w:rsidR="00E75241" w:rsidRDefault="003B30A8">
            <w:pPr>
              <w:rPr>
                <w:rFonts w:eastAsiaTheme="minorEastAsia"/>
                <w:lang w:val="en-US" w:eastAsia="zh-CN"/>
              </w:rPr>
            </w:pPr>
            <w:r>
              <w:rPr>
                <w:rFonts w:eastAsiaTheme="minorEastAsia" w:hint="eastAsia"/>
                <w:lang w:val="en-US" w:eastAsia="zh-CN"/>
              </w:rPr>
              <w:t>OK for progress</w:t>
            </w:r>
          </w:p>
        </w:tc>
      </w:tr>
      <w:tr w:rsidR="00E75241" w14:paraId="257C738F" w14:textId="77777777">
        <w:tc>
          <w:tcPr>
            <w:tcW w:w="1479" w:type="dxa"/>
          </w:tcPr>
          <w:p w14:paraId="257C738C" w14:textId="77777777" w:rsidR="00E75241" w:rsidRDefault="003B30A8">
            <w:pPr>
              <w:rPr>
                <w:rFonts w:eastAsiaTheme="minorEastAsia"/>
                <w:lang w:val="en-US" w:eastAsia="zh-CN"/>
              </w:rPr>
            </w:pPr>
            <w:r>
              <w:rPr>
                <w:lang w:val="en-US" w:eastAsia="ko-KR"/>
              </w:rPr>
              <w:t xml:space="preserve">Nordic </w:t>
            </w:r>
          </w:p>
        </w:tc>
        <w:tc>
          <w:tcPr>
            <w:tcW w:w="1351" w:type="dxa"/>
          </w:tcPr>
          <w:p w14:paraId="257C738D" w14:textId="77777777" w:rsidR="00E75241" w:rsidRDefault="003B30A8">
            <w:pPr>
              <w:tabs>
                <w:tab w:val="left" w:pos="551"/>
              </w:tabs>
              <w:rPr>
                <w:rFonts w:eastAsiaTheme="minorEastAsia"/>
                <w:lang w:val="en-US" w:eastAsia="zh-CN"/>
              </w:rPr>
            </w:pPr>
            <w:r>
              <w:rPr>
                <w:lang w:val="en-US" w:eastAsia="ko-KR"/>
              </w:rPr>
              <w:t xml:space="preserve">N </w:t>
            </w:r>
          </w:p>
        </w:tc>
        <w:tc>
          <w:tcPr>
            <w:tcW w:w="6801" w:type="dxa"/>
            <w:gridSpan w:val="2"/>
          </w:tcPr>
          <w:p w14:paraId="257C738E" w14:textId="77777777" w:rsidR="00E75241" w:rsidRDefault="003B30A8">
            <w:pPr>
              <w:rPr>
                <w:rFonts w:eastAsiaTheme="minorEastAsia"/>
                <w:lang w:val="en-US" w:eastAsia="zh-CN"/>
              </w:rPr>
            </w:pPr>
            <w:r>
              <w:rPr>
                <w:lang w:val="en-US" w:eastAsia="ko-KR"/>
              </w:rPr>
              <w:t xml:space="preserve">We do not support change to current restriction, i.e. </w:t>
            </w:r>
            <w:r>
              <w:rPr>
                <w:b/>
                <w:lang w:val="en-US"/>
              </w:rPr>
              <w:t>3.1-3a</w:t>
            </w:r>
            <w:r>
              <w:rPr>
                <w:lang w:val="en-US" w:eastAsia="ko-KR"/>
              </w:rPr>
              <w:t xml:space="preserve"> </w:t>
            </w:r>
          </w:p>
        </w:tc>
      </w:tr>
      <w:tr w:rsidR="00E75241" w14:paraId="257C7393" w14:textId="77777777">
        <w:tc>
          <w:tcPr>
            <w:tcW w:w="1479" w:type="dxa"/>
          </w:tcPr>
          <w:p w14:paraId="257C7390" w14:textId="77777777" w:rsidR="00E75241" w:rsidRDefault="003B30A8">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257C7391"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6801" w:type="dxa"/>
            <w:gridSpan w:val="2"/>
          </w:tcPr>
          <w:p w14:paraId="257C7392" w14:textId="77777777" w:rsidR="00E75241" w:rsidRDefault="00E75241">
            <w:pPr>
              <w:rPr>
                <w:lang w:val="en-US" w:eastAsia="ko-KR"/>
              </w:rPr>
            </w:pPr>
          </w:p>
        </w:tc>
      </w:tr>
      <w:tr w:rsidR="00E75241" w14:paraId="257C7397" w14:textId="77777777">
        <w:tc>
          <w:tcPr>
            <w:tcW w:w="1479" w:type="dxa"/>
          </w:tcPr>
          <w:p w14:paraId="257C7394" w14:textId="77777777" w:rsidR="00E75241" w:rsidRDefault="003B30A8">
            <w:pPr>
              <w:rPr>
                <w:rFonts w:eastAsia="Yu Mincho"/>
                <w:lang w:val="en-US" w:eastAsia="ja-JP"/>
              </w:rPr>
            </w:pPr>
            <w:r>
              <w:rPr>
                <w:rFonts w:hint="eastAsia"/>
                <w:lang w:val="en-US" w:eastAsia="ko-KR"/>
              </w:rPr>
              <w:t>LG</w:t>
            </w:r>
          </w:p>
        </w:tc>
        <w:tc>
          <w:tcPr>
            <w:tcW w:w="1351" w:type="dxa"/>
          </w:tcPr>
          <w:p w14:paraId="257C7395" w14:textId="77777777" w:rsidR="00E75241" w:rsidRDefault="003B30A8">
            <w:pPr>
              <w:tabs>
                <w:tab w:val="left" w:pos="551"/>
              </w:tabs>
              <w:rPr>
                <w:rFonts w:eastAsia="Yu Mincho"/>
                <w:lang w:val="en-US" w:eastAsia="ja-JP"/>
              </w:rPr>
            </w:pPr>
            <w:r>
              <w:rPr>
                <w:rFonts w:hint="eastAsia"/>
                <w:lang w:val="en-US" w:eastAsia="ko-KR"/>
              </w:rPr>
              <w:t>Y</w:t>
            </w:r>
          </w:p>
        </w:tc>
        <w:tc>
          <w:tcPr>
            <w:tcW w:w="6801" w:type="dxa"/>
            <w:gridSpan w:val="2"/>
          </w:tcPr>
          <w:p w14:paraId="257C7396" w14:textId="77777777" w:rsidR="00E75241" w:rsidRDefault="00E75241">
            <w:pPr>
              <w:rPr>
                <w:lang w:val="en-US" w:eastAsia="ko-KR"/>
              </w:rPr>
            </w:pPr>
          </w:p>
        </w:tc>
      </w:tr>
      <w:tr w:rsidR="00E75241" w14:paraId="257C739B" w14:textId="77777777">
        <w:tc>
          <w:tcPr>
            <w:tcW w:w="1479" w:type="dxa"/>
          </w:tcPr>
          <w:p w14:paraId="257C7398" w14:textId="77777777" w:rsidR="00E75241" w:rsidRDefault="003B30A8">
            <w:pPr>
              <w:rPr>
                <w:rFonts w:eastAsiaTheme="minorEastAsia"/>
                <w:lang w:val="en-US" w:eastAsia="zh-CN"/>
              </w:rPr>
            </w:pPr>
            <w:r>
              <w:rPr>
                <w:rFonts w:eastAsiaTheme="minorEastAsia"/>
                <w:lang w:val="en-US" w:eastAsia="zh-CN"/>
              </w:rPr>
              <w:t>Nokia, NSB</w:t>
            </w:r>
          </w:p>
        </w:tc>
        <w:tc>
          <w:tcPr>
            <w:tcW w:w="1351" w:type="dxa"/>
          </w:tcPr>
          <w:p w14:paraId="257C7399" w14:textId="77777777" w:rsidR="00E75241" w:rsidRDefault="00E75241">
            <w:pPr>
              <w:tabs>
                <w:tab w:val="left" w:pos="551"/>
              </w:tabs>
              <w:rPr>
                <w:rFonts w:eastAsia="宋体"/>
                <w:lang w:val="en-US" w:eastAsia="zh-CN"/>
              </w:rPr>
            </w:pPr>
          </w:p>
        </w:tc>
        <w:tc>
          <w:tcPr>
            <w:tcW w:w="6801" w:type="dxa"/>
            <w:gridSpan w:val="2"/>
          </w:tcPr>
          <w:p w14:paraId="257C739A" w14:textId="77777777" w:rsidR="00E75241" w:rsidRDefault="003B30A8">
            <w:pPr>
              <w:rPr>
                <w:rFonts w:eastAsiaTheme="minorEastAsia"/>
                <w:lang w:val="en-US" w:eastAsia="zh-CN"/>
              </w:rPr>
            </w:pPr>
            <w:r>
              <w:rPr>
                <w:rFonts w:eastAsiaTheme="minorEastAsia"/>
                <w:lang w:val="en-US" w:eastAsia="zh-CN"/>
              </w:rPr>
              <w:t>We can accept this to make progress</w:t>
            </w:r>
          </w:p>
        </w:tc>
      </w:tr>
      <w:tr w:rsidR="00E75241" w14:paraId="257C739F" w14:textId="77777777">
        <w:tc>
          <w:tcPr>
            <w:tcW w:w="1479" w:type="dxa"/>
          </w:tcPr>
          <w:p w14:paraId="257C739C" w14:textId="77777777" w:rsidR="00E75241" w:rsidRDefault="003B30A8">
            <w:pPr>
              <w:rPr>
                <w:lang w:val="en-US" w:eastAsia="ko-KR"/>
              </w:rPr>
            </w:pPr>
            <w:r>
              <w:rPr>
                <w:lang w:val="en-US" w:eastAsia="ko-KR"/>
              </w:rPr>
              <w:t>Ericsson</w:t>
            </w:r>
          </w:p>
        </w:tc>
        <w:tc>
          <w:tcPr>
            <w:tcW w:w="1351" w:type="dxa"/>
          </w:tcPr>
          <w:p w14:paraId="257C739D" w14:textId="77777777" w:rsidR="00E75241" w:rsidRDefault="003B30A8">
            <w:pPr>
              <w:tabs>
                <w:tab w:val="left" w:pos="551"/>
              </w:tabs>
              <w:rPr>
                <w:lang w:val="en-US" w:eastAsia="ko-KR"/>
              </w:rPr>
            </w:pPr>
            <w:r>
              <w:rPr>
                <w:lang w:val="en-US" w:eastAsia="ko-KR"/>
              </w:rPr>
              <w:t>Y</w:t>
            </w:r>
          </w:p>
        </w:tc>
        <w:tc>
          <w:tcPr>
            <w:tcW w:w="6801" w:type="dxa"/>
            <w:gridSpan w:val="2"/>
          </w:tcPr>
          <w:p w14:paraId="257C739E" w14:textId="77777777" w:rsidR="00E75241" w:rsidRDefault="00E75241">
            <w:pPr>
              <w:rPr>
                <w:lang w:val="en-US" w:eastAsia="ko-KR"/>
              </w:rPr>
            </w:pPr>
          </w:p>
        </w:tc>
      </w:tr>
      <w:tr w:rsidR="00E75241" w14:paraId="257C73A3" w14:textId="77777777">
        <w:tc>
          <w:tcPr>
            <w:tcW w:w="1479" w:type="dxa"/>
          </w:tcPr>
          <w:p w14:paraId="257C73A0" w14:textId="77777777" w:rsidR="00E75241" w:rsidRDefault="003B30A8">
            <w:pPr>
              <w:rPr>
                <w:lang w:val="en-US" w:eastAsia="ko-KR"/>
              </w:rPr>
            </w:pPr>
            <w:r>
              <w:rPr>
                <w:lang w:val="en-US" w:eastAsia="ko-KR"/>
              </w:rPr>
              <w:t>FUTUREWEI3</w:t>
            </w:r>
          </w:p>
        </w:tc>
        <w:tc>
          <w:tcPr>
            <w:tcW w:w="1351" w:type="dxa"/>
          </w:tcPr>
          <w:p w14:paraId="257C73A1" w14:textId="77777777" w:rsidR="00E75241" w:rsidRDefault="003B30A8">
            <w:pPr>
              <w:tabs>
                <w:tab w:val="left" w:pos="551"/>
              </w:tabs>
              <w:rPr>
                <w:lang w:val="en-US" w:eastAsia="ko-KR"/>
              </w:rPr>
            </w:pPr>
            <w:r>
              <w:rPr>
                <w:lang w:val="en-US" w:eastAsia="ko-KR"/>
              </w:rPr>
              <w:t>Y in principle</w:t>
            </w:r>
          </w:p>
        </w:tc>
        <w:tc>
          <w:tcPr>
            <w:tcW w:w="6801" w:type="dxa"/>
            <w:gridSpan w:val="2"/>
          </w:tcPr>
          <w:p w14:paraId="257C73A2" w14:textId="77777777" w:rsidR="00E75241" w:rsidRDefault="003B30A8">
            <w:pPr>
              <w:rPr>
                <w:lang w:val="en-US" w:eastAsia="ko-KR"/>
              </w:rPr>
            </w:pPr>
            <w:r>
              <w:rPr>
                <w:lang w:val="en-US" w:eastAsia="ko-KR"/>
              </w:rPr>
              <w:t>As several companies mentioned, the center frequencies can be different during initial access.</w:t>
            </w:r>
          </w:p>
        </w:tc>
      </w:tr>
      <w:tr w:rsidR="00E75241" w14:paraId="257C73A7" w14:textId="77777777">
        <w:tc>
          <w:tcPr>
            <w:tcW w:w="1479" w:type="dxa"/>
          </w:tcPr>
          <w:p w14:paraId="257C73A4" w14:textId="77777777" w:rsidR="00E75241" w:rsidRDefault="003B30A8">
            <w:pPr>
              <w:rPr>
                <w:lang w:val="en-US" w:eastAsia="ko-KR"/>
              </w:rPr>
            </w:pPr>
            <w:r>
              <w:rPr>
                <w:rFonts w:eastAsiaTheme="minorEastAsia" w:hint="eastAsia"/>
                <w:lang w:val="en-US" w:eastAsia="zh-CN"/>
              </w:rPr>
              <w:t>T</w:t>
            </w:r>
            <w:r>
              <w:rPr>
                <w:rFonts w:eastAsiaTheme="minorEastAsia"/>
                <w:lang w:val="en-US" w:eastAsia="zh-CN"/>
              </w:rPr>
              <w:t>CL</w:t>
            </w:r>
          </w:p>
        </w:tc>
        <w:tc>
          <w:tcPr>
            <w:tcW w:w="1351" w:type="dxa"/>
          </w:tcPr>
          <w:p w14:paraId="257C73A5" w14:textId="77777777" w:rsidR="00E75241" w:rsidRDefault="003B30A8">
            <w:pPr>
              <w:tabs>
                <w:tab w:val="left" w:pos="551"/>
              </w:tabs>
              <w:rPr>
                <w:lang w:val="en-US" w:eastAsia="ko-KR"/>
              </w:rPr>
            </w:pPr>
            <w:r>
              <w:rPr>
                <w:rFonts w:eastAsia="宋体" w:hint="eastAsia"/>
                <w:lang w:val="en-US" w:eastAsia="zh-CN"/>
              </w:rPr>
              <w:t>Y</w:t>
            </w:r>
          </w:p>
        </w:tc>
        <w:tc>
          <w:tcPr>
            <w:tcW w:w="6801" w:type="dxa"/>
            <w:gridSpan w:val="2"/>
          </w:tcPr>
          <w:p w14:paraId="257C73A6" w14:textId="77777777" w:rsidR="00E75241" w:rsidRDefault="00E75241">
            <w:pPr>
              <w:rPr>
                <w:lang w:val="en-US" w:eastAsia="ko-KR"/>
              </w:rPr>
            </w:pPr>
          </w:p>
        </w:tc>
      </w:tr>
      <w:tr w:rsidR="00E75241" w14:paraId="257C73AB" w14:textId="77777777">
        <w:tc>
          <w:tcPr>
            <w:tcW w:w="1479" w:type="dxa"/>
          </w:tcPr>
          <w:p w14:paraId="257C73A8" w14:textId="77777777" w:rsidR="00E75241" w:rsidRDefault="003B30A8">
            <w:pPr>
              <w:rPr>
                <w:rFonts w:eastAsiaTheme="minorEastAsia"/>
                <w:lang w:val="en-US" w:eastAsia="zh-CN"/>
              </w:rPr>
            </w:pPr>
            <w:r>
              <w:rPr>
                <w:lang w:val="en-US" w:eastAsia="ko-KR"/>
              </w:rPr>
              <w:t>Intel</w:t>
            </w:r>
          </w:p>
        </w:tc>
        <w:tc>
          <w:tcPr>
            <w:tcW w:w="1351" w:type="dxa"/>
          </w:tcPr>
          <w:p w14:paraId="257C73A9" w14:textId="77777777" w:rsidR="00E75241" w:rsidRDefault="003B30A8">
            <w:pPr>
              <w:tabs>
                <w:tab w:val="left" w:pos="551"/>
              </w:tabs>
              <w:rPr>
                <w:rFonts w:eastAsia="宋体"/>
                <w:lang w:val="en-US" w:eastAsia="zh-CN"/>
              </w:rPr>
            </w:pPr>
            <w:r>
              <w:rPr>
                <w:lang w:val="en-US" w:eastAsia="ko-KR"/>
              </w:rPr>
              <w:t>Y</w:t>
            </w:r>
          </w:p>
        </w:tc>
        <w:tc>
          <w:tcPr>
            <w:tcW w:w="6801" w:type="dxa"/>
            <w:gridSpan w:val="2"/>
          </w:tcPr>
          <w:p w14:paraId="257C73AA" w14:textId="77777777" w:rsidR="00E75241" w:rsidRDefault="003B30A8">
            <w:pPr>
              <w:rPr>
                <w:lang w:val="en-US" w:eastAsia="ko-KR"/>
              </w:rPr>
            </w:pPr>
            <w:r>
              <w:rPr>
                <w:lang w:val="en-US" w:eastAsia="ko-KR"/>
              </w:rPr>
              <w:t>Can accept this for progress.</w:t>
            </w:r>
          </w:p>
        </w:tc>
      </w:tr>
      <w:tr w:rsidR="00E75241" w14:paraId="257C73AF" w14:textId="77777777">
        <w:tc>
          <w:tcPr>
            <w:tcW w:w="1479" w:type="dxa"/>
          </w:tcPr>
          <w:p w14:paraId="257C73AC" w14:textId="77777777" w:rsidR="00E75241" w:rsidRDefault="003B30A8">
            <w:pPr>
              <w:rPr>
                <w:lang w:val="en-US" w:eastAsia="ko-KR"/>
              </w:rPr>
            </w:pPr>
            <w:r>
              <w:rPr>
                <w:rFonts w:eastAsiaTheme="minorEastAsia" w:hint="eastAsia"/>
                <w:lang w:val="en-US" w:eastAsia="zh-CN"/>
              </w:rPr>
              <w:lastRenderedPageBreak/>
              <w:t>C</w:t>
            </w:r>
            <w:r>
              <w:rPr>
                <w:rFonts w:eastAsiaTheme="minorEastAsia"/>
                <w:lang w:val="en-US" w:eastAsia="zh-CN"/>
              </w:rPr>
              <w:t>hina Telecom</w:t>
            </w:r>
          </w:p>
        </w:tc>
        <w:tc>
          <w:tcPr>
            <w:tcW w:w="1351" w:type="dxa"/>
          </w:tcPr>
          <w:p w14:paraId="257C73AD" w14:textId="77777777" w:rsidR="00E75241" w:rsidRDefault="003B30A8">
            <w:pPr>
              <w:tabs>
                <w:tab w:val="left" w:pos="551"/>
              </w:tabs>
              <w:rPr>
                <w:lang w:val="en-US" w:eastAsia="ko-KR"/>
              </w:rPr>
            </w:pPr>
            <w:r>
              <w:rPr>
                <w:rFonts w:eastAsia="宋体" w:hint="eastAsia"/>
                <w:lang w:val="en-US" w:eastAsia="zh-CN"/>
              </w:rPr>
              <w:t>Y</w:t>
            </w:r>
          </w:p>
        </w:tc>
        <w:tc>
          <w:tcPr>
            <w:tcW w:w="6801" w:type="dxa"/>
            <w:gridSpan w:val="2"/>
          </w:tcPr>
          <w:p w14:paraId="257C73AE" w14:textId="77777777" w:rsidR="00E75241" w:rsidRDefault="003B30A8">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proposal.</w:t>
            </w:r>
          </w:p>
        </w:tc>
      </w:tr>
      <w:tr w:rsidR="00E75241" w14:paraId="257C73B4" w14:textId="77777777">
        <w:tc>
          <w:tcPr>
            <w:tcW w:w="1479" w:type="dxa"/>
          </w:tcPr>
          <w:p w14:paraId="257C73B0" w14:textId="77777777" w:rsidR="00E75241" w:rsidRDefault="003B30A8">
            <w:pPr>
              <w:rPr>
                <w:rFonts w:eastAsiaTheme="minorEastAsia"/>
                <w:lang w:val="en-US" w:eastAsia="zh-CN"/>
              </w:rPr>
            </w:pPr>
            <w:r>
              <w:rPr>
                <w:rFonts w:eastAsiaTheme="minorEastAsia"/>
                <w:lang w:val="en-US" w:eastAsia="zh-CN"/>
              </w:rPr>
              <w:t>Qualcomm</w:t>
            </w:r>
          </w:p>
        </w:tc>
        <w:tc>
          <w:tcPr>
            <w:tcW w:w="1351" w:type="dxa"/>
          </w:tcPr>
          <w:p w14:paraId="257C73B1" w14:textId="77777777" w:rsidR="00E75241" w:rsidRDefault="003B30A8">
            <w:pPr>
              <w:tabs>
                <w:tab w:val="left" w:pos="551"/>
              </w:tabs>
              <w:rPr>
                <w:rFonts w:eastAsia="宋体"/>
                <w:lang w:val="en-US" w:eastAsia="zh-CN"/>
              </w:rPr>
            </w:pPr>
            <w:r>
              <w:rPr>
                <w:rFonts w:eastAsia="宋体"/>
                <w:lang w:val="en-US" w:eastAsia="zh-CN"/>
              </w:rPr>
              <w:t>N</w:t>
            </w:r>
          </w:p>
        </w:tc>
        <w:tc>
          <w:tcPr>
            <w:tcW w:w="6801" w:type="dxa"/>
            <w:gridSpan w:val="2"/>
          </w:tcPr>
          <w:p w14:paraId="257C73B2" w14:textId="77777777" w:rsidR="00E75241" w:rsidRDefault="003B30A8">
            <w:pPr>
              <w:rPr>
                <w:lang w:val="en-US" w:eastAsia="ko-KR"/>
              </w:rPr>
            </w:pPr>
            <w:r>
              <w:rPr>
                <w:lang w:val="en-US" w:eastAsia="ko-KR"/>
              </w:rPr>
              <w:t xml:space="preserve">This proposal is for RRC connected UE. Therefore,   “the separate initial DL BWP does not necessarily contain MIB-configured CORESET #0” is related to FG 6-1a. </w:t>
            </w:r>
          </w:p>
          <w:p w14:paraId="257C73B3" w14:textId="77777777" w:rsidR="00E75241" w:rsidRDefault="003B30A8">
            <w:pPr>
              <w:rPr>
                <w:rFonts w:eastAsiaTheme="minorEastAsia"/>
                <w:lang w:val="en-US" w:eastAsia="zh-CN"/>
              </w:rPr>
            </w:pPr>
            <w:r>
              <w:rPr>
                <w:lang w:val="en-US" w:eastAsia="ko-KR"/>
              </w:rPr>
              <w:t>The discussion of center frequency alignment of DL/UL BWPs in TDD can be, and should be de-coupled from FG 6-1a.</w:t>
            </w:r>
          </w:p>
        </w:tc>
      </w:tr>
      <w:tr w:rsidR="00E75241" w14:paraId="257C73BB" w14:textId="77777777">
        <w:tc>
          <w:tcPr>
            <w:tcW w:w="1479" w:type="dxa"/>
          </w:tcPr>
          <w:p w14:paraId="257C73B5" w14:textId="77777777" w:rsidR="00E75241" w:rsidRDefault="003B30A8">
            <w:pPr>
              <w:rPr>
                <w:rFonts w:eastAsiaTheme="minorEastAsia"/>
                <w:lang w:val="en-US" w:eastAsia="zh-CN"/>
              </w:rPr>
            </w:pPr>
            <w:r>
              <w:rPr>
                <w:rFonts w:eastAsiaTheme="minorEastAsia"/>
                <w:lang w:val="en-US" w:eastAsia="zh-CN"/>
              </w:rPr>
              <w:t>Lenovo, Motorola Mobility</w:t>
            </w:r>
          </w:p>
        </w:tc>
        <w:tc>
          <w:tcPr>
            <w:tcW w:w="1351" w:type="dxa"/>
          </w:tcPr>
          <w:p w14:paraId="257C73B6" w14:textId="77777777" w:rsidR="00E75241" w:rsidRDefault="003B30A8">
            <w:pPr>
              <w:tabs>
                <w:tab w:val="left" w:pos="551"/>
              </w:tabs>
              <w:rPr>
                <w:rFonts w:eastAsia="宋体"/>
                <w:lang w:val="en-US" w:eastAsia="zh-CN"/>
              </w:rPr>
            </w:pPr>
            <w:r>
              <w:rPr>
                <w:rFonts w:eastAsia="宋体"/>
                <w:lang w:val="en-US" w:eastAsia="zh-CN"/>
              </w:rPr>
              <w:t>Y</w:t>
            </w:r>
          </w:p>
        </w:tc>
        <w:tc>
          <w:tcPr>
            <w:tcW w:w="6801" w:type="dxa"/>
            <w:gridSpan w:val="2"/>
          </w:tcPr>
          <w:p w14:paraId="257C73B7" w14:textId="77777777" w:rsidR="00E75241" w:rsidRDefault="003B30A8">
            <w:pPr>
              <w:rPr>
                <w:lang w:val="en-US" w:eastAsia="ko-KR"/>
              </w:rPr>
            </w:pPr>
            <w:r>
              <w:rPr>
                <w:lang w:val="en-US" w:eastAsia="ko-KR"/>
              </w:rPr>
              <w:t>Some suggestions</w:t>
            </w:r>
          </w:p>
          <w:p w14:paraId="257C73B8" w14:textId="77777777" w:rsidR="00E75241" w:rsidRDefault="003B30A8">
            <w:pPr>
              <w:rPr>
                <w:lang w:val="en-US" w:eastAsia="ko-KR"/>
              </w:rPr>
            </w:pPr>
            <w:r>
              <w:rPr>
                <w:lang w:val="en-US" w:eastAsia="ko-KR"/>
              </w:rPr>
              <w:t>1) the latter sentence overlaps with 2.2-4b, can be deleted</w:t>
            </w:r>
          </w:p>
          <w:p w14:paraId="257C73B9" w14:textId="77777777" w:rsidR="00E75241" w:rsidRDefault="003B30A8">
            <w:pPr>
              <w:rPr>
                <w:lang w:val="en-US" w:eastAsia="ko-KR"/>
              </w:rPr>
            </w:pPr>
            <w:r>
              <w:rPr>
                <w:lang w:val="en-US" w:eastAsia="ko-KR"/>
              </w:rPr>
              <w:t xml:space="preserve">2) the word “separate” can be deleted, since no matter if the initial DL BWP is separate or not, it shall be co-centered with initial UL BWP </w:t>
            </w:r>
            <w:r>
              <w:rPr>
                <w:u w:val="single"/>
                <w:lang w:val="en-US" w:eastAsia="ko-KR"/>
              </w:rPr>
              <w:t>after initial access</w:t>
            </w:r>
            <w:r>
              <w:rPr>
                <w:lang w:val="en-US" w:eastAsia="ko-KR"/>
              </w:rPr>
              <w:t xml:space="preserve"> </w:t>
            </w:r>
          </w:p>
          <w:p w14:paraId="257C73BA" w14:textId="77777777" w:rsidR="00E75241" w:rsidRDefault="003B30A8">
            <w:pPr>
              <w:rPr>
                <w:lang w:val="en-US" w:eastAsia="ko-KR"/>
              </w:rPr>
            </w:pPr>
            <w:r>
              <w:rPr>
                <w:u w:val="single"/>
                <w:lang w:val="en-US" w:eastAsia="ko-KR"/>
              </w:rPr>
              <w:t>During initial access,</w:t>
            </w:r>
            <w:r>
              <w:rPr>
                <w:lang w:val="en-US" w:eastAsia="ko-KR"/>
              </w:rPr>
              <w:t xml:space="preserve"> the center frequency of initial DL BWP (defined by CORESET#0) and initial UL BWP are not necessarily the same. This is also what TDD is using in legacy. </w:t>
            </w:r>
          </w:p>
        </w:tc>
      </w:tr>
      <w:tr w:rsidR="00E75241" w14:paraId="257C73BF" w14:textId="77777777">
        <w:tc>
          <w:tcPr>
            <w:tcW w:w="1479" w:type="dxa"/>
          </w:tcPr>
          <w:p w14:paraId="257C73BC"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257C73BD"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3BE" w14:textId="77777777" w:rsidR="00E75241" w:rsidRDefault="00E75241">
            <w:pPr>
              <w:rPr>
                <w:lang w:val="en-US" w:eastAsia="ko-KR"/>
              </w:rPr>
            </w:pPr>
          </w:p>
        </w:tc>
      </w:tr>
      <w:tr w:rsidR="00E75241" w14:paraId="257C73C3" w14:textId="77777777">
        <w:tc>
          <w:tcPr>
            <w:tcW w:w="1479" w:type="dxa"/>
          </w:tcPr>
          <w:p w14:paraId="257C73C0" w14:textId="77777777" w:rsidR="00E75241" w:rsidRDefault="003B30A8">
            <w:pPr>
              <w:rPr>
                <w:rFonts w:eastAsia="Yu Mincho"/>
                <w:lang w:val="en-US" w:eastAsia="ja-JP"/>
              </w:rPr>
            </w:pPr>
            <w:r>
              <w:rPr>
                <w:rFonts w:eastAsia="Yu Mincho" w:hint="eastAsia"/>
                <w:lang w:val="en-US" w:eastAsia="ja-JP"/>
              </w:rPr>
              <w:t>S</w:t>
            </w:r>
            <w:r>
              <w:rPr>
                <w:rFonts w:eastAsia="Yu Mincho"/>
                <w:lang w:val="en-US" w:eastAsia="ja-JP"/>
              </w:rPr>
              <w:t>harp</w:t>
            </w:r>
          </w:p>
        </w:tc>
        <w:tc>
          <w:tcPr>
            <w:tcW w:w="1351" w:type="dxa"/>
          </w:tcPr>
          <w:p w14:paraId="257C73C1"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6801" w:type="dxa"/>
            <w:gridSpan w:val="2"/>
          </w:tcPr>
          <w:p w14:paraId="257C73C2" w14:textId="77777777" w:rsidR="00E75241" w:rsidRDefault="00E75241">
            <w:pPr>
              <w:rPr>
                <w:lang w:val="en-US" w:eastAsia="ko-KR"/>
              </w:rPr>
            </w:pPr>
          </w:p>
        </w:tc>
      </w:tr>
      <w:tr w:rsidR="00E75241" w14:paraId="257C73C9" w14:textId="77777777">
        <w:tc>
          <w:tcPr>
            <w:tcW w:w="1479" w:type="dxa"/>
          </w:tcPr>
          <w:p w14:paraId="257C73C4" w14:textId="77777777" w:rsidR="00E75241" w:rsidRDefault="003B3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51" w:type="dxa"/>
          </w:tcPr>
          <w:p w14:paraId="257C73C5" w14:textId="77777777" w:rsidR="00E75241" w:rsidRDefault="003B30A8">
            <w:pPr>
              <w:tabs>
                <w:tab w:val="left" w:pos="551"/>
              </w:tabs>
              <w:rPr>
                <w:rFonts w:eastAsia="Yu Mincho"/>
                <w:lang w:val="en-US" w:eastAsia="ja-JP"/>
              </w:rPr>
            </w:pPr>
            <w:r>
              <w:rPr>
                <w:rFonts w:eastAsiaTheme="minorEastAsia"/>
                <w:lang w:val="en-US" w:eastAsia="zh-CN"/>
              </w:rPr>
              <w:t>Partial Y</w:t>
            </w:r>
          </w:p>
        </w:tc>
        <w:tc>
          <w:tcPr>
            <w:tcW w:w="6801" w:type="dxa"/>
            <w:gridSpan w:val="2"/>
          </w:tcPr>
          <w:p w14:paraId="257C73C6" w14:textId="77777777" w:rsidR="00E75241" w:rsidRDefault="003B30A8">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257C73C7" w14:textId="77777777" w:rsidR="00E75241" w:rsidRDefault="003B30A8">
            <w:pPr>
              <w:rPr>
                <w:rFonts w:eastAsiaTheme="minorEastAsia"/>
                <w:lang w:val="en-US" w:eastAsia="zh-CN"/>
              </w:rPr>
            </w:pPr>
            <w:r>
              <w:rPr>
                <w:rFonts w:eastAsiaTheme="minorEastAsia" w:hint="eastAsia"/>
                <w:lang w:val="en-US" w:eastAsia="zh-CN"/>
              </w:rPr>
              <w:t>I</w:t>
            </w:r>
            <w:r>
              <w:rPr>
                <w:rFonts w:eastAsiaTheme="minorEastAsia"/>
                <w:lang w:val="en-US" w:eastAsia="zh-CN"/>
              </w:rPr>
              <w:t>f the majority think there is a need to discuss them together, we would like update the proposal as follows to make progress</w:t>
            </w:r>
          </w:p>
          <w:p w14:paraId="257C73C8" w14:textId="77777777" w:rsidR="00E75241" w:rsidRDefault="003B30A8">
            <w:pPr>
              <w:rPr>
                <w:lang w:val="en-US" w:eastAsia="ko-KR"/>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E75241" w14:paraId="257C73CD" w14:textId="77777777">
        <w:tc>
          <w:tcPr>
            <w:tcW w:w="1479" w:type="dxa"/>
          </w:tcPr>
          <w:p w14:paraId="257C73CA" w14:textId="77777777" w:rsidR="00E75241" w:rsidRDefault="003B30A8">
            <w:pPr>
              <w:rPr>
                <w:rFonts w:eastAsiaTheme="minorEastAsia"/>
                <w:lang w:val="en-US" w:eastAsia="zh-CN"/>
              </w:rPr>
            </w:pPr>
            <w:r>
              <w:rPr>
                <w:rFonts w:eastAsiaTheme="minorEastAsia"/>
                <w:lang w:val="en-US" w:eastAsia="zh-CN"/>
              </w:rPr>
              <w:t>NEC</w:t>
            </w:r>
          </w:p>
        </w:tc>
        <w:tc>
          <w:tcPr>
            <w:tcW w:w="1351" w:type="dxa"/>
          </w:tcPr>
          <w:p w14:paraId="257C73C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3CC" w14:textId="77777777" w:rsidR="00E75241" w:rsidRDefault="00E75241">
            <w:pPr>
              <w:rPr>
                <w:rFonts w:eastAsiaTheme="minorEastAsia"/>
                <w:lang w:val="en-US" w:eastAsia="zh-CN"/>
              </w:rPr>
            </w:pPr>
          </w:p>
        </w:tc>
      </w:tr>
      <w:tr w:rsidR="00E75241" w14:paraId="257C73D1" w14:textId="77777777">
        <w:tc>
          <w:tcPr>
            <w:tcW w:w="1479" w:type="dxa"/>
          </w:tcPr>
          <w:p w14:paraId="257C73CE"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257C73CF" w14:textId="77777777" w:rsidR="00E75241" w:rsidRDefault="003B30A8">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801" w:type="dxa"/>
            <w:gridSpan w:val="2"/>
          </w:tcPr>
          <w:p w14:paraId="257C73D0" w14:textId="77777777" w:rsidR="00E75241" w:rsidRDefault="003B30A8">
            <w:pPr>
              <w:rPr>
                <w:rFonts w:eastAsia="Yu Mincho"/>
                <w:lang w:val="en-US" w:eastAsia="ja-JP"/>
              </w:rPr>
            </w:pPr>
            <w:r>
              <w:rPr>
                <w:rFonts w:eastAsia="Yu Mincho"/>
                <w:lang w:val="en-US" w:eastAsia="ja-JP"/>
              </w:rPr>
              <w:t>The intention to leave the latter sentence overlapping 2.2-4b is still unclear to us.</w:t>
            </w:r>
          </w:p>
        </w:tc>
      </w:tr>
      <w:tr w:rsidR="00E75241" w14:paraId="257C73D7" w14:textId="77777777">
        <w:tc>
          <w:tcPr>
            <w:tcW w:w="1479" w:type="dxa"/>
          </w:tcPr>
          <w:p w14:paraId="257C73D2"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257C73D3" w14:textId="77777777" w:rsidR="00E75241" w:rsidRDefault="00E75241">
            <w:pPr>
              <w:tabs>
                <w:tab w:val="left" w:pos="551"/>
              </w:tabs>
              <w:rPr>
                <w:rFonts w:eastAsiaTheme="minorEastAsia"/>
                <w:lang w:val="en-US" w:eastAsia="zh-CN"/>
              </w:rPr>
            </w:pPr>
          </w:p>
        </w:tc>
        <w:tc>
          <w:tcPr>
            <w:tcW w:w="6801" w:type="dxa"/>
            <w:gridSpan w:val="2"/>
          </w:tcPr>
          <w:p w14:paraId="257C73D4" w14:textId="77777777" w:rsidR="00E75241" w:rsidRDefault="003B30A8">
            <w:pPr>
              <w:rPr>
                <w:rFonts w:eastAsiaTheme="minorEastAsia"/>
                <w:lang w:val="en-US" w:eastAsia="zh-CN"/>
              </w:rPr>
            </w:pPr>
            <w:r>
              <w:rPr>
                <w:rFonts w:eastAsiaTheme="minorEastAsia" w:hint="eastAsia"/>
                <w:lang w:val="en-US" w:eastAsia="zh-CN"/>
              </w:rPr>
              <w:t>Q</w:t>
            </w:r>
            <w:r>
              <w:rPr>
                <w:rFonts w:eastAsiaTheme="minorEastAsia"/>
                <w:lang w:val="en-US" w:eastAsia="zh-CN"/>
              </w:rPr>
              <w:t xml:space="preserve">ualcomm has a valid point: Not having MIB-configured CORESET#0 included in the active BWP in CONNECTED mode is not FG6-1, so it is related to the debate of FG6-1 and FG6-1a. Therefore suggest we only address the center frequency alignment issue in this proposal, i.e. </w:t>
            </w:r>
          </w:p>
          <w:p w14:paraId="257C73D5" w14:textId="77777777" w:rsidR="00E75241" w:rsidRDefault="003B30A8" w:rsidP="005025F6">
            <w:pPr>
              <w:pStyle w:val="afe"/>
              <w:numPr>
                <w:ilvl w:val="0"/>
                <w:numId w:val="113"/>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in TDD are the same,</w:t>
            </w:r>
            <w:r>
              <w:rPr>
                <w:b/>
                <w:bCs/>
                <w:strike/>
                <w:sz w:val="20"/>
                <w:szCs w:val="20"/>
                <w:lang w:val="en-US"/>
              </w:rPr>
              <w:t xml:space="preserve"> and the </w:t>
            </w:r>
            <w:r>
              <w:rPr>
                <w:b/>
                <w:bCs/>
                <w:strike/>
                <w:color w:val="FF0000"/>
                <w:sz w:val="20"/>
                <w:szCs w:val="20"/>
                <w:lang w:val="en-US"/>
              </w:rPr>
              <w:t xml:space="preserve">separate </w:t>
            </w:r>
            <w:r>
              <w:rPr>
                <w:b/>
                <w:bCs/>
                <w:strike/>
                <w:sz w:val="20"/>
                <w:szCs w:val="20"/>
                <w:lang w:val="en-US"/>
              </w:rPr>
              <w:t xml:space="preserve">initial DL BWP does not necessarily contain </w:t>
            </w:r>
            <w:r>
              <w:rPr>
                <w:b/>
                <w:strike/>
                <w:sz w:val="20"/>
                <w:szCs w:val="22"/>
                <w:lang w:val="en-US"/>
              </w:rPr>
              <w:t xml:space="preserve">MIB-configured </w:t>
            </w:r>
            <w:r>
              <w:rPr>
                <w:b/>
                <w:bCs/>
                <w:strike/>
                <w:sz w:val="20"/>
                <w:szCs w:val="20"/>
                <w:lang w:val="en-US"/>
              </w:rPr>
              <w:t>CORESET #0.</w:t>
            </w:r>
          </w:p>
          <w:p w14:paraId="257C73D6" w14:textId="77777777" w:rsidR="00E75241" w:rsidRDefault="003B30A8" w:rsidP="005025F6">
            <w:pPr>
              <w:pStyle w:val="afe"/>
              <w:numPr>
                <w:ilvl w:val="1"/>
                <w:numId w:val="113"/>
              </w:numPr>
              <w:jc w:val="both"/>
              <w:rPr>
                <w:b/>
                <w:bCs/>
                <w:sz w:val="20"/>
                <w:szCs w:val="20"/>
                <w:lang w:val="en-US"/>
              </w:rPr>
            </w:pPr>
            <w:r>
              <w:rPr>
                <w:b/>
                <w:color w:val="FF0000"/>
                <w:szCs w:val="22"/>
                <w:lang w:val="en-US"/>
              </w:rPr>
              <w:t>FFS: during initial access</w:t>
            </w:r>
          </w:p>
        </w:tc>
      </w:tr>
      <w:tr w:rsidR="00E75241" w14:paraId="257C73DB" w14:textId="77777777">
        <w:tc>
          <w:tcPr>
            <w:tcW w:w="1479" w:type="dxa"/>
          </w:tcPr>
          <w:p w14:paraId="257C73D8" w14:textId="77777777" w:rsidR="00E75241" w:rsidRDefault="003B30A8">
            <w:pPr>
              <w:rPr>
                <w:rFonts w:eastAsiaTheme="minorEastAsia"/>
                <w:lang w:val="en-US" w:eastAsia="zh-CN"/>
              </w:rPr>
            </w:pPr>
            <w:r>
              <w:rPr>
                <w:rFonts w:eastAsia="Yu Mincho"/>
                <w:lang w:val="en-US" w:eastAsia="ja-JP"/>
              </w:rPr>
              <w:t xml:space="preserve">Apple </w:t>
            </w:r>
          </w:p>
        </w:tc>
        <w:tc>
          <w:tcPr>
            <w:tcW w:w="1351" w:type="dxa"/>
          </w:tcPr>
          <w:p w14:paraId="257C73D9" w14:textId="77777777" w:rsidR="00E75241" w:rsidRDefault="00E75241">
            <w:pPr>
              <w:tabs>
                <w:tab w:val="left" w:pos="551"/>
              </w:tabs>
              <w:rPr>
                <w:rFonts w:eastAsiaTheme="minorEastAsia"/>
                <w:lang w:val="en-US" w:eastAsia="zh-CN"/>
              </w:rPr>
            </w:pPr>
          </w:p>
        </w:tc>
        <w:tc>
          <w:tcPr>
            <w:tcW w:w="6801" w:type="dxa"/>
            <w:gridSpan w:val="2"/>
          </w:tcPr>
          <w:p w14:paraId="257C73DA" w14:textId="77777777" w:rsidR="00E75241" w:rsidRDefault="003B30A8">
            <w:pPr>
              <w:rPr>
                <w:rFonts w:eastAsiaTheme="minorEastAsia"/>
                <w:lang w:val="en-US" w:eastAsia="zh-CN"/>
              </w:rPr>
            </w:pPr>
            <w:r>
              <w:rPr>
                <w:rFonts w:eastAsia="Yu Mincho"/>
                <w:lang w:val="en-US" w:eastAsia="ja-JP"/>
              </w:rPr>
              <w:t xml:space="preserve">Same comment. We do not understand why the latter sentence is needed as it is covered by Proposal 2.2-4b already. </w:t>
            </w:r>
          </w:p>
        </w:tc>
      </w:tr>
      <w:tr w:rsidR="00E75241" w14:paraId="257C73E1" w14:textId="77777777">
        <w:tc>
          <w:tcPr>
            <w:tcW w:w="1479" w:type="dxa"/>
          </w:tcPr>
          <w:p w14:paraId="257C73DC" w14:textId="77777777" w:rsidR="00E75241" w:rsidRDefault="003B30A8">
            <w:pPr>
              <w:rPr>
                <w:rFonts w:eastAsiaTheme="minorEastAsia"/>
                <w:lang w:val="en-US" w:eastAsia="ja-JP"/>
              </w:rPr>
            </w:pPr>
            <w:r>
              <w:rPr>
                <w:rFonts w:eastAsiaTheme="minorEastAsia" w:hint="eastAsia"/>
                <w:lang w:val="en-US" w:eastAsia="zh-CN"/>
              </w:rPr>
              <w:t>ZTE, Sanechips</w:t>
            </w:r>
          </w:p>
        </w:tc>
        <w:tc>
          <w:tcPr>
            <w:tcW w:w="1351" w:type="dxa"/>
          </w:tcPr>
          <w:p w14:paraId="257C73DD" w14:textId="77777777" w:rsidR="00E75241" w:rsidRDefault="003B30A8">
            <w:pPr>
              <w:tabs>
                <w:tab w:val="left" w:pos="551"/>
              </w:tabs>
              <w:rPr>
                <w:rFonts w:eastAsiaTheme="minorEastAsia"/>
                <w:lang w:val="en-US" w:eastAsia="zh-CN"/>
              </w:rPr>
            </w:pPr>
            <w:r>
              <w:rPr>
                <w:rFonts w:eastAsiaTheme="minorEastAsia" w:hint="eastAsia"/>
                <w:lang w:val="en-US" w:eastAsia="zh-CN"/>
              </w:rPr>
              <w:t>Y but need clarification</w:t>
            </w:r>
          </w:p>
        </w:tc>
        <w:tc>
          <w:tcPr>
            <w:tcW w:w="6801" w:type="dxa"/>
            <w:gridSpan w:val="2"/>
          </w:tcPr>
          <w:p w14:paraId="257C73DE" w14:textId="77777777" w:rsidR="00E75241" w:rsidRDefault="003B30A8">
            <w:pPr>
              <w:rPr>
                <w:rFonts w:eastAsia="宋体"/>
                <w:lang w:val="en-US" w:eastAsia="zh-CN"/>
              </w:rPr>
            </w:pPr>
            <w:r>
              <w:rPr>
                <w:rFonts w:eastAsiaTheme="minorEastAsia" w:hint="eastAsia"/>
                <w:lang w:val="en-US" w:eastAsia="zh-CN"/>
              </w:rPr>
              <w:t xml:space="preserve">As mentioned before, </w:t>
            </w:r>
            <w:r>
              <w:rPr>
                <w:rFonts w:eastAsia="宋体" w:hint="eastAsia"/>
                <w:lang w:val="en-US" w:eastAsia="zh-CN"/>
              </w:rPr>
              <w:t>the later part of this proposal is overlapping with the following question:</w:t>
            </w:r>
          </w:p>
          <w:p w14:paraId="257C73DF" w14:textId="77777777" w:rsidR="00E75241" w:rsidRDefault="003B30A8">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257C73E0" w14:textId="77777777" w:rsidR="00E75241" w:rsidRDefault="003B30A8">
            <w:pPr>
              <w:rPr>
                <w:rFonts w:eastAsiaTheme="minorEastAsia"/>
                <w:lang w:val="en-US" w:eastAsia="ja-JP"/>
              </w:rPr>
            </w:pPr>
            <w:r>
              <w:rPr>
                <w:rFonts w:eastAsiaTheme="minorEastAsia" w:hint="eastAsia"/>
                <w:lang w:val="en-US" w:eastAsia="zh-CN"/>
              </w:rPr>
              <w:lastRenderedPageBreak/>
              <w:t>So, the clarification for keeping the later part is needed.</w:t>
            </w:r>
          </w:p>
        </w:tc>
      </w:tr>
      <w:tr w:rsidR="00E75241" w14:paraId="257C73E5" w14:textId="77777777">
        <w:tc>
          <w:tcPr>
            <w:tcW w:w="1479" w:type="dxa"/>
          </w:tcPr>
          <w:p w14:paraId="257C73E2" w14:textId="77777777" w:rsidR="00E75241" w:rsidRDefault="003B30A8">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51" w:type="dxa"/>
          </w:tcPr>
          <w:p w14:paraId="257C73E3" w14:textId="77777777" w:rsidR="00E75241" w:rsidRDefault="003B30A8">
            <w:pPr>
              <w:tabs>
                <w:tab w:val="left" w:pos="551"/>
              </w:tabs>
              <w:rPr>
                <w:rFonts w:eastAsiaTheme="minorEastAsia"/>
                <w:lang w:val="en-US" w:eastAsia="zh-CN"/>
              </w:rPr>
            </w:pPr>
            <w:r>
              <w:rPr>
                <w:rFonts w:eastAsiaTheme="minorEastAsia"/>
                <w:lang w:val="en-US" w:eastAsia="zh-CN"/>
              </w:rPr>
              <w:t>Partially Y</w:t>
            </w:r>
          </w:p>
        </w:tc>
        <w:tc>
          <w:tcPr>
            <w:tcW w:w="6801" w:type="dxa"/>
            <w:gridSpan w:val="2"/>
          </w:tcPr>
          <w:p w14:paraId="257C73E4" w14:textId="77777777" w:rsidR="00E75241" w:rsidRDefault="003B30A8">
            <w:pPr>
              <w:rPr>
                <w:rFonts w:eastAsiaTheme="minorEastAsia"/>
                <w:lang w:val="en-US" w:eastAsia="zh-CN"/>
              </w:rPr>
            </w:pPr>
            <w:r>
              <w:rPr>
                <w:rFonts w:eastAsiaTheme="minorEastAsia"/>
                <w:lang w:val="en-US" w:eastAsia="zh-CN"/>
              </w:rPr>
              <w:t>Agree with Vivo and QUALCOMM</w:t>
            </w:r>
          </w:p>
        </w:tc>
      </w:tr>
      <w:tr w:rsidR="00E75241" w14:paraId="257C73EB" w14:textId="77777777">
        <w:tc>
          <w:tcPr>
            <w:tcW w:w="1479" w:type="dxa"/>
          </w:tcPr>
          <w:p w14:paraId="257C73E6" w14:textId="77777777" w:rsidR="00E75241" w:rsidRDefault="003B30A8">
            <w:pPr>
              <w:rPr>
                <w:lang w:val="en-US" w:eastAsia="ko-KR"/>
              </w:rPr>
            </w:pPr>
            <w:r>
              <w:rPr>
                <w:lang w:val="en-US" w:eastAsia="ko-KR"/>
              </w:rPr>
              <w:t>FL4</w:t>
            </w:r>
          </w:p>
        </w:tc>
        <w:tc>
          <w:tcPr>
            <w:tcW w:w="8152" w:type="dxa"/>
            <w:gridSpan w:val="3"/>
          </w:tcPr>
          <w:p w14:paraId="257C73E7" w14:textId="77777777" w:rsidR="00E75241" w:rsidRDefault="003B30A8">
            <w:pPr>
              <w:rPr>
                <w:lang w:val="en-US" w:eastAsia="ko-KR"/>
              </w:rPr>
            </w:pPr>
            <w:r>
              <w:rPr>
                <w:lang w:val="en-US" w:eastAsia="ko-KR"/>
              </w:rPr>
              <w:t>Based on the received responses, the following updated proposal can be considered, where the part about CORESET#0 has been deleted to eliminate an overlap with Proposal 2.2-4c. (If necessary, this proposal can be treated together with Proposal 2.2-4c or in a specific order.)</w:t>
            </w:r>
          </w:p>
          <w:p w14:paraId="257C73E8" w14:textId="77777777" w:rsidR="00E75241" w:rsidRDefault="003B30A8">
            <w:pPr>
              <w:jc w:val="both"/>
              <w:rPr>
                <w:b/>
                <w:lang w:val="en-US"/>
              </w:rPr>
            </w:pPr>
            <w:r>
              <w:rPr>
                <w:b/>
                <w:highlight w:val="yellow"/>
                <w:lang w:val="en-US"/>
              </w:rPr>
              <w:t>High Priority Proposal 3.1-3c</w:t>
            </w:r>
            <w:r>
              <w:rPr>
                <w:b/>
                <w:lang w:val="en-US"/>
              </w:rPr>
              <w:t>:</w:t>
            </w:r>
          </w:p>
          <w:p w14:paraId="257C73E9" w14:textId="77777777" w:rsidR="00E75241" w:rsidRDefault="003B30A8" w:rsidP="005025F6">
            <w:pPr>
              <w:pStyle w:val="afe"/>
              <w:numPr>
                <w:ilvl w:val="0"/>
                <w:numId w:val="113"/>
              </w:numPr>
              <w:jc w:val="both"/>
              <w:rPr>
                <w:b/>
                <w:bCs/>
                <w:sz w:val="20"/>
                <w:szCs w:val="20"/>
                <w:lang w:val="en-US"/>
              </w:rPr>
            </w:pPr>
            <w:r>
              <w:rPr>
                <w:b/>
                <w:sz w:val="20"/>
                <w:szCs w:val="22"/>
                <w:lang w:val="en-US"/>
              </w:rPr>
              <w:t>At least after initial access, t</w:t>
            </w:r>
            <w:r>
              <w:rPr>
                <w:b/>
                <w:bCs/>
                <w:sz w:val="20"/>
                <w:szCs w:val="20"/>
                <w:lang w:val="en-US"/>
              </w:rPr>
              <w:t>he center frequencies for separate initial UL/DL BWPs for RedCap UEs in TDD are the same</w:t>
            </w:r>
            <w:r>
              <w:rPr>
                <w:b/>
                <w:bCs/>
                <w:strike/>
                <w:color w:val="FF0000"/>
                <w:sz w:val="20"/>
                <w:szCs w:val="20"/>
                <w:lang w:val="en-US"/>
              </w:rPr>
              <w:t xml:space="preserve">, and the separate initial DL BWP does not necessarily contain </w:t>
            </w:r>
            <w:r>
              <w:rPr>
                <w:b/>
                <w:strike/>
                <w:color w:val="FF0000"/>
                <w:sz w:val="20"/>
                <w:szCs w:val="22"/>
                <w:lang w:val="en-US"/>
              </w:rPr>
              <w:t xml:space="preserve">MIB-configured </w:t>
            </w:r>
            <w:r>
              <w:rPr>
                <w:b/>
                <w:bCs/>
                <w:strike/>
                <w:color w:val="FF0000"/>
                <w:sz w:val="20"/>
                <w:szCs w:val="20"/>
                <w:lang w:val="en-US"/>
              </w:rPr>
              <w:t>CORESET #0</w:t>
            </w:r>
            <w:r>
              <w:rPr>
                <w:b/>
                <w:bCs/>
                <w:sz w:val="20"/>
                <w:szCs w:val="20"/>
                <w:lang w:val="en-US"/>
              </w:rPr>
              <w:t>.</w:t>
            </w:r>
          </w:p>
          <w:p w14:paraId="257C73EA" w14:textId="77777777" w:rsidR="00E75241" w:rsidRDefault="003B30A8" w:rsidP="005025F6">
            <w:pPr>
              <w:pStyle w:val="afe"/>
              <w:numPr>
                <w:ilvl w:val="1"/>
                <w:numId w:val="113"/>
              </w:numPr>
              <w:jc w:val="both"/>
              <w:rPr>
                <w:b/>
                <w:bCs/>
                <w:szCs w:val="22"/>
                <w:lang w:val="en-US"/>
              </w:rPr>
            </w:pPr>
            <w:r>
              <w:rPr>
                <w:b/>
                <w:sz w:val="20"/>
                <w:szCs w:val="22"/>
                <w:lang w:val="en-US"/>
              </w:rPr>
              <w:t>FFS: during initial access</w:t>
            </w:r>
          </w:p>
        </w:tc>
      </w:tr>
      <w:tr w:rsidR="00E75241" w14:paraId="257C73EF" w14:textId="77777777">
        <w:tc>
          <w:tcPr>
            <w:tcW w:w="1479" w:type="dxa"/>
          </w:tcPr>
          <w:p w14:paraId="257C73EC"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257C73ED"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3EE" w14:textId="77777777" w:rsidR="00E75241" w:rsidRDefault="00E75241">
            <w:pPr>
              <w:rPr>
                <w:rFonts w:eastAsiaTheme="minorEastAsia"/>
                <w:lang w:val="en-US" w:eastAsia="zh-CN"/>
              </w:rPr>
            </w:pPr>
          </w:p>
        </w:tc>
      </w:tr>
      <w:tr w:rsidR="00E75241" w14:paraId="257C73F3" w14:textId="77777777">
        <w:tc>
          <w:tcPr>
            <w:tcW w:w="1479" w:type="dxa"/>
          </w:tcPr>
          <w:p w14:paraId="257C73F0" w14:textId="77777777" w:rsidR="00E75241" w:rsidRDefault="003B30A8">
            <w:pPr>
              <w:rPr>
                <w:rFonts w:eastAsiaTheme="minorEastAsia"/>
                <w:lang w:val="en-US" w:eastAsia="zh-CN"/>
              </w:rPr>
            </w:pPr>
            <w:r>
              <w:rPr>
                <w:rFonts w:eastAsiaTheme="minorEastAsia"/>
                <w:lang w:val="en-US" w:eastAsia="zh-CN"/>
              </w:rPr>
              <w:t>Huawei, HiSilicon</w:t>
            </w:r>
          </w:p>
        </w:tc>
        <w:tc>
          <w:tcPr>
            <w:tcW w:w="1351" w:type="dxa"/>
          </w:tcPr>
          <w:p w14:paraId="257C73F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3F2" w14:textId="77777777" w:rsidR="00E75241" w:rsidRDefault="00E75241">
            <w:pPr>
              <w:rPr>
                <w:rFonts w:eastAsiaTheme="minorEastAsia"/>
                <w:lang w:val="en-US" w:eastAsia="zh-CN"/>
              </w:rPr>
            </w:pPr>
          </w:p>
        </w:tc>
      </w:tr>
      <w:tr w:rsidR="00E75241" w14:paraId="257C73F7" w14:textId="77777777">
        <w:tc>
          <w:tcPr>
            <w:tcW w:w="1479" w:type="dxa"/>
          </w:tcPr>
          <w:p w14:paraId="257C73F4" w14:textId="77777777" w:rsidR="00E75241" w:rsidRDefault="003B30A8">
            <w:pPr>
              <w:rPr>
                <w:rFonts w:eastAsiaTheme="minorEastAsia"/>
                <w:lang w:val="en-US" w:eastAsia="zh-CN"/>
              </w:rPr>
            </w:pPr>
            <w:r>
              <w:rPr>
                <w:rFonts w:eastAsiaTheme="minorEastAsia"/>
                <w:lang w:val="en-US" w:eastAsia="zh-CN"/>
              </w:rPr>
              <w:t>Qualcomm</w:t>
            </w:r>
          </w:p>
        </w:tc>
        <w:tc>
          <w:tcPr>
            <w:tcW w:w="1351" w:type="dxa"/>
          </w:tcPr>
          <w:p w14:paraId="257C73F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3F6" w14:textId="77777777" w:rsidR="00E75241" w:rsidRDefault="00E75241">
            <w:pPr>
              <w:rPr>
                <w:rFonts w:eastAsiaTheme="minorEastAsia"/>
                <w:lang w:val="en-US" w:eastAsia="zh-CN"/>
              </w:rPr>
            </w:pPr>
          </w:p>
        </w:tc>
      </w:tr>
      <w:tr w:rsidR="00E75241" w14:paraId="257C73FB" w14:textId="77777777">
        <w:tc>
          <w:tcPr>
            <w:tcW w:w="1479" w:type="dxa"/>
          </w:tcPr>
          <w:p w14:paraId="257C73F8"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257C73F9"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3FA" w14:textId="77777777" w:rsidR="00E75241" w:rsidRDefault="00E75241">
            <w:pPr>
              <w:rPr>
                <w:rFonts w:eastAsiaTheme="minorEastAsia"/>
                <w:lang w:val="en-US" w:eastAsia="zh-CN"/>
              </w:rPr>
            </w:pPr>
          </w:p>
        </w:tc>
      </w:tr>
      <w:tr w:rsidR="00E75241" w14:paraId="257C73FF" w14:textId="77777777">
        <w:tc>
          <w:tcPr>
            <w:tcW w:w="1479" w:type="dxa"/>
          </w:tcPr>
          <w:p w14:paraId="257C73FC" w14:textId="77777777" w:rsidR="00E75241" w:rsidRDefault="003B30A8">
            <w:pPr>
              <w:rPr>
                <w:rFonts w:eastAsiaTheme="minorEastAsia"/>
                <w:lang w:val="en-US" w:eastAsia="zh-CN"/>
              </w:rPr>
            </w:pPr>
            <w:r>
              <w:rPr>
                <w:rFonts w:eastAsiaTheme="minorEastAsia" w:hint="eastAsia"/>
                <w:lang w:val="en-US" w:eastAsia="zh-CN"/>
              </w:rPr>
              <w:t>CATT</w:t>
            </w:r>
          </w:p>
        </w:tc>
        <w:tc>
          <w:tcPr>
            <w:tcW w:w="1351" w:type="dxa"/>
          </w:tcPr>
          <w:p w14:paraId="257C73FD"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3FE" w14:textId="77777777" w:rsidR="00E75241" w:rsidRDefault="003B30A8">
            <w:pPr>
              <w:rPr>
                <w:rFonts w:eastAsiaTheme="minorEastAsia"/>
                <w:lang w:val="en-US" w:eastAsia="zh-CN"/>
              </w:rPr>
            </w:pPr>
            <w:r>
              <w:rPr>
                <w:rFonts w:eastAsiaTheme="minorEastAsia" w:hint="eastAsia"/>
                <w:lang w:val="en-US" w:eastAsia="zh-CN"/>
              </w:rPr>
              <w:t>For moving forward.</w:t>
            </w:r>
          </w:p>
        </w:tc>
      </w:tr>
      <w:tr w:rsidR="00E75241" w14:paraId="257C7403" w14:textId="77777777">
        <w:tc>
          <w:tcPr>
            <w:tcW w:w="1479" w:type="dxa"/>
          </w:tcPr>
          <w:p w14:paraId="257C7400" w14:textId="77777777" w:rsidR="00E75241" w:rsidRDefault="003B30A8">
            <w:pPr>
              <w:rPr>
                <w:rFonts w:eastAsiaTheme="minorEastAsia"/>
                <w:lang w:val="en-US" w:eastAsia="zh-CN"/>
              </w:rPr>
            </w:pPr>
            <w:r>
              <w:rPr>
                <w:rFonts w:eastAsiaTheme="minorEastAsia"/>
                <w:lang w:val="en-US" w:eastAsia="zh-CN"/>
              </w:rPr>
              <w:t>CMCC</w:t>
            </w:r>
          </w:p>
        </w:tc>
        <w:tc>
          <w:tcPr>
            <w:tcW w:w="1351" w:type="dxa"/>
          </w:tcPr>
          <w:p w14:paraId="257C740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402" w14:textId="77777777" w:rsidR="00E75241" w:rsidRDefault="00E75241">
            <w:pPr>
              <w:rPr>
                <w:rFonts w:eastAsiaTheme="minorEastAsia"/>
                <w:lang w:val="en-US" w:eastAsia="zh-CN"/>
              </w:rPr>
            </w:pPr>
          </w:p>
        </w:tc>
      </w:tr>
      <w:tr w:rsidR="00E75241" w14:paraId="257C7407" w14:textId="77777777">
        <w:tc>
          <w:tcPr>
            <w:tcW w:w="1479" w:type="dxa"/>
          </w:tcPr>
          <w:p w14:paraId="257C7404" w14:textId="77777777" w:rsidR="00E75241" w:rsidRDefault="003B30A8">
            <w:pPr>
              <w:rPr>
                <w:rFonts w:eastAsiaTheme="minorEastAsia"/>
                <w:lang w:val="en-US" w:eastAsia="zh-CN"/>
              </w:rPr>
            </w:pPr>
            <w:r>
              <w:rPr>
                <w:rFonts w:eastAsiaTheme="minorEastAsia"/>
                <w:lang w:val="en-US" w:eastAsia="zh-CN"/>
              </w:rPr>
              <w:t>IDCC</w:t>
            </w:r>
          </w:p>
        </w:tc>
        <w:tc>
          <w:tcPr>
            <w:tcW w:w="1351" w:type="dxa"/>
          </w:tcPr>
          <w:p w14:paraId="257C740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406" w14:textId="77777777" w:rsidR="00E75241" w:rsidRDefault="00E75241">
            <w:pPr>
              <w:rPr>
                <w:rFonts w:eastAsiaTheme="minorEastAsia"/>
                <w:lang w:val="en-US" w:eastAsia="zh-CN"/>
              </w:rPr>
            </w:pPr>
          </w:p>
        </w:tc>
      </w:tr>
      <w:tr w:rsidR="00E75241" w14:paraId="257C740B" w14:textId="77777777">
        <w:tc>
          <w:tcPr>
            <w:tcW w:w="1479" w:type="dxa"/>
          </w:tcPr>
          <w:p w14:paraId="257C7408" w14:textId="77777777" w:rsidR="00E75241" w:rsidRDefault="003B30A8">
            <w:pPr>
              <w:rPr>
                <w:rFonts w:eastAsiaTheme="minorEastAsia"/>
                <w:lang w:val="en-US" w:eastAsia="zh-CN"/>
              </w:rPr>
            </w:pPr>
            <w:r>
              <w:rPr>
                <w:rFonts w:eastAsiaTheme="minorEastAsia" w:hint="eastAsia"/>
                <w:lang w:val="en-US" w:eastAsia="zh-CN"/>
              </w:rPr>
              <w:t>ZTE, Sanechips</w:t>
            </w:r>
          </w:p>
        </w:tc>
        <w:tc>
          <w:tcPr>
            <w:tcW w:w="1351" w:type="dxa"/>
          </w:tcPr>
          <w:p w14:paraId="257C7409"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40A" w14:textId="77777777" w:rsidR="00E75241" w:rsidRDefault="00E75241">
            <w:pPr>
              <w:rPr>
                <w:rFonts w:eastAsiaTheme="minorEastAsia"/>
                <w:lang w:val="en-US" w:eastAsia="zh-CN"/>
              </w:rPr>
            </w:pPr>
          </w:p>
        </w:tc>
      </w:tr>
      <w:tr w:rsidR="00E75241" w14:paraId="257C740F" w14:textId="77777777">
        <w:tc>
          <w:tcPr>
            <w:tcW w:w="1479" w:type="dxa"/>
          </w:tcPr>
          <w:p w14:paraId="257C740C" w14:textId="77777777" w:rsidR="00E75241" w:rsidRDefault="003B30A8">
            <w:pPr>
              <w:rPr>
                <w:rFonts w:eastAsiaTheme="minorEastAsia"/>
                <w:lang w:val="en-US" w:eastAsia="zh-CN"/>
              </w:rPr>
            </w:pPr>
            <w:r>
              <w:rPr>
                <w:rFonts w:eastAsiaTheme="minorEastAsia"/>
                <w:lang w:val="en-US" w:eastAsia="zh-CN"/>
              </w:rPr>
              <w:t>MediaTek</w:t>
            </w:r>
          </w:p>
        </w:tc>
        <w:tc>
          <w:tcPr>
            <w:tcW w:w="1351" w:type="dxa"/>
          </w:tcPr>
          <w:p w14:paraId="257C740D"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40E" w14:textId="77777777" w:rsidR="00E75241" w:rsidRDefault="00E75241">
            <w:pPr>
              <w:rPr>
                <w:rFonts w:eastAsiaTheme="minorEastAsia"/>
                <w:lang w:val="en-US" w:eastAsia="zh-CN"/>
              </w:rPr>
            </w:pPr>
          </w:p>
        </w:tc>
      </w:tr>
      <w:tr w:rsidR="00E75241" w14:paraId="257C7417" w14:textId="77777777">
        <w:tc>
          <w:tcPr>
            <w:tcW w:w="1479" w:type="dxa"/>
          </w:tcPr>
          <w:p w14:paraId="257C7410" w14:textId="77777777" w:rsidR="00E75241" w:rsidRDefault="003B30A8">
            <w:pPr>
              <w:rPr>
                <w:rFonts w:eastAsiaTheme="minorEastAsia"/>
                <w:lang w:val="en-US" w:eastAsia="zh-CN"/>
              </w:rPr>
            </w:pPr>
            <w:r>
              <w:rPr>
                <w:rFonts w:eastAsiaTheme="minorEastAsia"/>
                <w:lang w:val="en-US" w:eastAsia="zh-CN"/>
              </w:rPr>
              <w:t xml:space="preserve">Nordic </w:t>
            </w:r>
          </w:p>
        </w:tc>
        <w:tc>
          <w:tcPr>
            <w:tcW w:w="1351" w:type="dxa"/>
          </w:tcPr>
          <w:p w14:paraId="257C7411"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801" w:type="dxa"/>
            <w:gridSpan w:val="2"/>
          </w:tcPr>
          <w:p w14:paraId="257C7412" w14:textId="77777777" w:rsidR="00E75241" w:rsidRDefault="003B30A8">
            <w:pPr>
              <w:jc w:val="both"/>
              <w:rPr>
                <w:bCs/>
                <w:lang w:val="en-US"/>
              </w:rPr>
            </w:pPr>
            <w:r>
              <w:rPr>
                <w:bCs/>
                <w:lang w:val="en-US"/>
              </w:rPr>
              <w:t xml:space="preserve">No need to change specification </w:t>
            </w:r>
          </w:p>
          <w:p w14:paraId="257C7413" w14:textId="77777777" w:rsidR="00E75241" w:rsidRDefault="003B30A8">
            <w:pPr>
              <w:jc w:val="both"/>
              <w:rPr>
                <w:bCs/>
                <w:lang w:val="en-US"/>
              </w:rPr>
            </w:pPr>
            <w:r>
              <w:rPr>
                <w:bCs/>
                <w:lang w:val="en-US"/>
              </w:rPr>
              <w:t>38.213: For unpaired spectrum operation, a UE does not expect to receive a configuration where the center frequency for a DL BWP is different than the center frequency for an UL BWP when the BWP-Id of the DL BWP is same as the BWP-Id of the UL BWP.</w:t>
            </w:r>
          </w:p>
          <w:p w14:paraId="257C7414" w14:textId="77777777" w:rsidR="00E75241" w:rsidRDefault="003B30A8">
            <w:pPr>
              <w:jc w:val="both"/>
              <w:rPr>
                <w:bCs/>
                <w:lang w:val="en-US"/>
              </w:rPr>
            </w:pPr>
            <w:r>
              <w:rPr>
                <w:bCs/>
                <w:lang w:val="en-US"/>
              </w:rPr>
              <w:t xml:space="preserve">We are fine to keep it open as following </w:t>
            </w:r>
          </w:p>
          <w:p w14:paraId="257C7415" w14:textId="77777777" w:rsidR="00E75241" w:rsidRDefault="003B30A8">
            <w:pPr>
              <w:rPr>
                <w:b/>
                <w:bCs/>
                <w:lang w:val="en-US"/>
              </w:rPr>
            </w:pPr>
            <w:r>
              <w:rPr>
                <w:b/>
                <w:bCs/>
                <w:lang w:val="en-US"/>
              </w:rPr>
              <w:t>The center frequencies for separate initial UL/DL BWPs for RedCap UEs in TDD are the same</w:t>
            </w:r>
          </w:p>
          <w:p w14:paraId="257C7416" w14:textId="77777777" w:rsidR="00E75241" w:rsidRDefault="003B30A8" w:rsidP="005025F6">
            <w:pPr>
              <w:pStyle w:val="afe"/>
              <w:numPr>
                <w:ilvl w:val="0"/>
                <w:numId w:val="114"/>
              </w:numPr>
              <w:rPr>
                <w:b/>
                <w:bCs/>
                <w:lang w:val="en-US"/>
              </w:rPr>
            </w:pPr>
            <w:r>
              <w:rPr>
                <w:b/>
                <w:sz w:val="20"/>
                <w:szCs w:val="22"/>
                <w:lang w:val="en-US"/>
              </w:rPr>
              <w:t>FFS: different during initial access</w:t>
            </w:r>
          </w:p>
        </w:tc>
      </w:tr>
      <w:tr w:rsidR="00E75241" w14:paraId="257C741B" w14:textId="77777777">
        <w:tc>
          <w:tcPr>
            <w:tcW w:w="1479" w:type="dxa"/>
          </w:tcPr>
          <w:p w14:paraId="257C7418" w14:textId="77777777" w:rsidR="00E75241" w:rsidRDefault="003B30A8">
            <w:pPr>
              <w:rPr>
                <w:rFonts w:eastAsiaTheme="minorEastAsia"/>
                <w:lang w:val="en-US" w:eastAsia="zh-CN"/>
              </w:rPr>
            </w:pPr>
            <w:r>
              <w:rPr>
                <w:rFonts w:eastAsiaTheme="minorEastAsia"/>
                <w:lang w:val="en-US" w:eastAsia="zh-CN"/>
              </w:rPr>
              <w:t>Nokia, NSB</w:t>
            </w:r>
          </w:p>
        </w:tc>
        <w:tc>
          <w:tcPr>
            <w:tcW w:w="1351" w:type="dxa"/>
          </w:tcPr>
          <w:p w14:paraId="257C7419" w14:textId="77777777" w:rsidR="00E75241" w:rsidRDefault="003B30A8">
            <w:pPr>
              <w:tabs>
                <w:tab w:val="left" w:pos="551"/>
              </w:tabs>
              <w:rPr>
                <w:rFonts w:eastAsia="宋体"/>
                <w:lang w:val="en-US" w:eastAsia="zh-CN"/>
              </w:rPr>
            </w:pPr>
            <w:r>
              <w:rPr>
                <w:rFonts w:eastAsia="宋体"/>
                <w:lang w:val="en-US" w:eastAsia="zh-CN"/>
              </w:rPr>
              <w:t>Y</w:t>
            </w:r>
          </w:p>
        </w:tc>
        <w:tc>
          <w:tcPr>
            <w:tcW w:w="6801" w:type="dxa"/>
            <w:gridSpan w:val="2"/>
          </w:tcPr>
          <w:p w14:paraId="257C741A" w14:textId="77777777" w:rsidR="00E75241" w:rsidRDefault="003B30A8">
            <w:pPr>
              <w:rPr>
                <w:rFonts w:eastAsiaTheme="minorEastAsia"/>
                <w:lang w:val="en-US" w:eastAsia="zh-CN"/>
              </w:rPr>
            </w:pPr>
            <w:r>
              <w:rPr>
                <w:rFonts w:eastAsiaTheme="minorEastAsia"/>
                <w:lang w:val="en-US" w:eastAsia="zh-CN"/>
              </w:rPr>
              <w:t>We can accept this to make progress</w:t>
            </w:r>
          </w:p>
        </w:tc>
      </w:tr>
      <w:tr w:rsidR="00E75241" w14:paraId="257C7420" w14:textId="77777777">
        <w:tc>
          <w:tcPr>
            <w:tcW w:w="1479" w:type="dxa"/>
          </w:tcPr>
          <w:p w14:paraId="257C741C" w14:textId="77777777" w:rsidR="00E75241" w:rsidRDefault="003B30A8">
            <w:pPr>
              <w:rPr>
                <w:rFonts w:eastAsiaTheme="minorEastAsia"/>
                <w:lang w:val="en-US" w:eastAsia="zh-CN"/>
              </w:rPr>
            </w:pPr>
            <w:r>
              <w:rPr>
                <w:rFonts w:eastAsiaTheme="minorEastAsia"/>
                <w:lang w:val="en-US" w:eastAsia="zh-CN"/>
              </w:rPr>
              <w:t>FUTUREWEI4</w:t>
            </w:r>
          </w:p>
        </w:tc>
        <w:tc>
          <w:tcPr>
            <w:tcW w:w="1351" w:type="dxa"/>
          </w:tcPr>
          <w:p w14:paraId="257C741D" w14:textId="77777777" w:rsidR="00E75241" w:rsidRDefault="003B30A8">
            <w:pPr>
              <w:tabs>
                <w:tab w:val="left" w:pos="551"/>
              </w:tabs>
              <w:rPr>
                <w:rFonts w:eastAsia="宋体"/>
                <w:lang w:val="en-US" w:eastAsia="zh-CN"/>
              </w:rPr>
            </w:pPr>
            <w:r>
              <w:rPr>
                <w:rFonts w:eastAsia="宋体"/>
                <w:lang w:val="en-US" w:eastAsia="zh-CN"/>
              </w:rPr>
              <w:t>Y</w:t>
            </w:r>
          </w:p>
        </w:tc>
        <w:tc>
          <w:tcPr>
            <w:tcW w:w="6801" w:type="dxa"/>
            <w:gridSpan w:val="2"/>
          </w:tcPr>
          <w:p w14:paraId="257C741E" w14:textId="77777777" w:rsidR="00E75241" w:rsidRDefault="003B30A8">
            <w:pPr>
              <w:rPr>
                <w:rFonts w:eastAsiaTheme="minorEastAsia"/>
                <w:lang w:val="en-US" w:eastAsia="zh-CN"/>
              </w:rPr>
            </w:pPr>
            <w:r>
              <w:rPr>
                <w:rFonts w:eastAsiaTheme="minorEastAsia"/>
                <w:lang w:val="en-US" w:eastAsia="zh-CN"/>
              </w:rPr>
              <w:t>The rewording of the FFS by Nordic should be applied:</w:t>
            </w:r>
          </w:p>
          <w:p w14:paraId="257C741F" w14:textId="77777777" w:rsidR="00E75241" w:rsidRDefault="003B30A8">
            <w:pPr>
              <w:rPr>
                <w:rFonts w:eastAsiaTheme="minorEastAsia"/>
                <w:lang w:val="en-US" w:eastAsia="zh-CN"/>
              </w:rPr>
            </w:pPr>
            <w:r>
              <w:rPr>
                <w:b/>
                <w:szCs w:val="22"/>
                <w:lang w:val="en-US"/>
              </w:rPr>
              <w:t xml:space="preserve">FFS: </w:t>
            </w:r>
            <w:r>
              <w:rPr>
                <w:b/>
                <w:color w:val="00B0F0"/>
                <w:szCs w:val="22"/>
                <w:lang w:val="en-US"/>
              </w:rPr>
              <w:t>different</w:t>
            </w:r>
            <w:r>
              <w:rPr>
                <w:b/>
                <w:szCs w:val="22"/>
                <w:lang w:val="en-US"/>
              </w:rPr>
              <w:t xml:space="preserve"> during initial access</w:t>
            </w:r>
          </w:p>
        </w:tc>
      </w:tr>
      <w:tr w:rsidR="00E75241" w14:paraId="257C7424" w14:textId="77777777">
        <w:tc>
          <w:tcPr>
            <w:tcW w:w="1479" w:type="dxa"/>
          </w:tcPr>
          <w:p w14:paraId="257C7421" w14:textId="77777777" w:rsidR="00E75241" w:rsidRDefault="003B30A8">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257C7422"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6801" w:type="dxa"/>
            <w:gridSpan w:val="2"/>
          </w:tcPr>
          <w:p w14:paraId="257C7423" w14:textId="77777777" w:rsidR="00E75241" w:rsidRDefault="00E75241">
            <w:pPr>
              <w:rPr>
                <w:rFonts w:eastAsiaTheme="minorEastAsia"/>
                <w:lang w:val="en-US" w:eastAsia="zh-CN"/>
              </w:rPr>
            </w:pPr>
          </w:p>
        </w:tc>
      </w:tr>
      <w:tr w:rsidR="00E75241" w14:paraId="257C7428" w14:textId="77777777">
        <w:tc>
          <w:tcPr>
            <w:tcW w:w="1479" w:type="dxa"/>
          </w:tcPr>
          <w:p w14:paraId="257C7425" w14:textId="77777777" w:rsidR="00E75241" w:rsidRDefault="003B30A8">
            <w:pPr>
              <w:rPr>
                <w:rFonts w:eastAsia="Yu Mincho"/>
                <w:lang w:val="en-US" w:eastAsia="ja-JP"/>
              </w:rPr>
            </w:pPr>
            <w:r>
              <w:rPr>
                <w:rFonts w:eastAsia="Yu Mincho"/>
                <w:lang w:val="en-US" w:eastAsia="ja-JP"/>
              </w:rPr>
              <w:t>NEC</w:t>
            </w:r>
          </w:p>
        </w:tc>
        <w:tc>
          <w:tcPr>
            <w:tcW w:w="1351" w:type="dxa"/>
          </w:tcPr>
          <w:p w14:paraId="257C7426" w14:textId="77777777" w:rsidR="00E75241" w:rsidRDefault="003B30A8">
            <w:pPr>
              <w:tabs>
                <w:tab w:val="left" w:pos="551"/>
              </w:tabs>
              <w:rPr>
                <w:rFonts w:eastAsia="Yu Mincho"/>
                <w:lang w:val="en-US" w:eastAsia="ja-JP"/>
              </w:rPr>
            </w:pPr>
            <w:r>
              <w:rPr>
                <w:rFonts w:eastAsia="Yu Mincho"/>
                <w:lang w:val="en-US" w:eastAsia="ja-JP"/>
              </w:rPr>
              <w:t>Y</w:t>
            </w:r>
          </w:p>
        </w:tc>
        <w:tc>
          <w:tcPr>
            <w:tcW w:w="6801" w:type="dxa"/>
            <w:gridSpan w:val="2"/>
          </w:tcPr>
          <w:p w14:paraId="257C7427" w14:textId="77777777" w:rsidR="00E75241" w:rsidRDefault="003B30A8">
            <w:pPr>
              <w:rPr>
                <w:rFonts w:eastAsiaTheme="minorEastAsia"/>
                <w:lang w:val="en-US" w:eastAsia="zh-CN"/>
              </w:rPr>
            </w:pPr>
            <w:r>
              <w:rPr>
                <w:rFonts w:eastAsiaTheme="minorEastAsia"/>
                <w:lang w:val="en-US" w:eastAsia="zh-CN"/>
              </w:rPr>
              <w:t>Fine with Nordic’s version.</w:t>
            </w:r>
          </w:p>
        </w:tc>
      </w:tr>
      <w:tr w:rsidR="00E75241" w14:paraId="257C742D" w14:textId="77777777">
        <w:tc>
          <w:tcPr>
            <w:tcW w:w="1479" w:type="dxa"/>
          </w:tcPr>
          <w:p w14:paraId="257C7429" w14:textId="77777777" w:rsidR="00E75241" w:rsidRDefault="003B30A8">
            <w:pPr>
              <w:rPr>
                <w:rFonts w:eastAsiaTheme="minorEastAsia"/>
                <w:lang w:val="en-US" w:eastAsia="zh-CN"/>
              </w:rPr>
            </w:pPr>
            <w:r>
              <w:rPr>
                <w:rFonts w:eastAsiaTheme="minorEastAsia"/>
                <w:lang w:val="en-US" w:eastAsia="zh-CN"/>
              </w:rPr>
              <w:t>Ericsson</w:t>
            </w:r>
          </w:p>
        </w:tc>
        <w:tc>
          <w:tcPr>
            <w:tcW w:w="1351" w:type="dxa"/>
          </w:tcPr>
          <w:p w14:paraId="257C742A" w14:textId="77777777" w:rsidR="00E75241" w:rsidRDefault="003B30A8">
            <w:pPr>
              <w:rPr>
                <w:rFonts w:eastAsiaTheme="minorEastAsia"/>
                <w:lang w:val="en-US" w:eastAsia="zh-CN"/>
              </w:rPr>
            </w:pPr>
            <w:r>
              <w:rPr>
                <w:rFonts w:eastAsiaTheme="minorEastAsia"/>
                <w:lang w:val="en-US" w:eastAsia="zh-CN"/>
              </w:rPr>
              <w:t>Yes, but</w:t>
            </w:r>
          </w:p>
          <w:p w14:paraId="257C742B" w14:textId="77777777" w:rsidR="00E75241" w:rsidRDefault="00E75241">
            <w:pPr>
              <w:tabs>
                <w:tab w:val="left" w:pos="551"/>
              </w:tabs>
              <w:rPr>
                <w:rFonts w:eastAsiaTheme="minorEastAsia"/>
                <w:lang w:val="en-US" w:eastAsia="zh-CN"/>
              </w:rPr>
            </w:pPr>
          </w:p>
        </w:tc>
        <w:tc>
          <w:tcPr>
            <w:tcW w:w="6801" w:type="dxa"/>
            <w:gridSpan w:val="2"/>
          </w:tcPr>
          <w:p w14:paraId="257C742C" w14:textId="77777777" w:rsidR="00E75241" w:rsidRDefault="003B30A8">
            <w:pPr>
              <w:rPr>
                <w:rFonts w:eastAsiaTheme="minorEastAsia"/>
                <w:lang w:val="en-US" w:eastAsia="zh-CN"/>
              </w:rPr>
            </w:pPr>
            <w:r>
              <w:rPr>
                <w:rFonts w:eastAsiaTheme="minorEastAsia"/>
                <w:lang w:val="en-US" w:eastAsia="zh-CN"/>
              </w:rPr>
              <w:t xml:space="preserve">The proposal should be treated after or together with </w:t>
            </w:r>
            <w:r>
              <w:rPr>
                <w:lang w:val="en-US" w:eastAsia="ko-KR"/>
              </w:rPr>
              <w:t>Proposal 2.2-4c.</w:t>
            </w:r>
          </w:p>
        </w:tc>
      </w:tr>
      <w:tr w:rsidR="00E75241" w14:paraId="257C7431" w14:textId="77777777">
        <w:tc>
          <w:tcPr>
            <w:tcW w:w="1479" w:type="dxa"/>
          </w:tcPr>
          <w:p w14:paraId="257C742E" w14:textId="77777777" w:rsidR="00E75241" w:rsidRDefault="003B30A8">
            <w:pPr>
              <w:rPr>
                <w:rFonts w:eastAsiaTheme="minorEastAsia"/>
                <w:lang w:val="en-US" w:eastAsia="zh-CN"/>
              </w:rPr>
            </w:pPr>
            <w:r>
              <w:rPr>
                <w:rFonts w:eastAsiaTheme="minorEastAsia"/>
                <w:lang w:val="en-US" w:eastAsia="zh-CN"/>
              </w:rPr>
              <w:lastRenderedPageBreak/>
              <w:t>Intel</w:t>
            </w:r>
          </w:p>
        </w:tc>
        <w:tc>
          <w:tcPr>
            <w:tcW w:w="1351" w:type="dxa"/>
          </w:tcPr>
          <w:p w14:paraId="257C742F" w14:textId="77777777" w:rsidR="00E75241" w:rsidRDefault="003B30A8">
            <w:pPr>
              <w:rPr>
                <w:rFonts w:eastAsiaTheme="minorEastAsia"/>
                <w:lang w:val="en-US" w:eastAsia="zh-CN"/>
              </w:rPr>
            </w:pPr>
            <w:r>
              <w:rPr>
                <w:rFonts w:eastAsiaTheme="minorEastAsia"/>
                <w:lang w:val="en-US" w:eastAsia="zh-CN"/>
              </w:rPr>
              <w:t>Y</w:t>
            </w:r>
          </w:p>
        </w:tc>
        <w:tc>
          <w:tcPr>
            <w:tcW w:w="6801" w:type="dxa"/>
            <w:gridSpan w:val="2"/>
          </w:tcPr>
          <w:p w14:paraId="257C7430" w14:textId="77777777" w:rsidR="00E75241" w:rsidRDefault="003B30A8">
            <w:pPr>
              <w:rPr>
                <w:rFonts w:eastAsiaTheme="minorEastAsia"/>
                <w:lang w:val="en-US" w:eastAsia="zh-CN"/>
              </w:rPr>
            </w:pPr>
            <w:r>
              <w:rPr>
                <w:lang w:val="en-US" w:eastAsia="ko-KR"/>
              </w:rPr>
              <w:t>Can accept this for progress.</w:t>
            </w:r>
          </w:p>
        </w:tc>
      </w:tr>
      <w:tr w:rsidR="00E75241" w14:paraId="257C7435" w14:textId="77777777">
        <w:tc>
          <w:tcPr>
            <w:tcW w:w="1479" w:type="dxa"/>
          </w:tcPr>
          <w:p w14:paraId="257C7432" w14:textId="77777777"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257C7433" w14:textId="77777777" w:rsidR="00E75241" w:rsidRDefault="003B30A8">
            <w:pPr>
              <w:rPr>
                <w:rFonts w:eastAsiaTheme="minorEastAsia"/>
                <w:lang w:val="en-US" w:eastAsia="zh-CN"/>
              </w:rPr>
            </w:pPr>
            <w:r>
              <w:rPr>
                <w:rFonts w:eastAsia="宋体" w:hint="eastAsia"/>
                <w:lang w:val="en-US" w:eastAsia="zh-CN"/>
              </w:rPr>
              <w:t>Y</w:t>
            </w:r>
          </w:p>
        </w:tc>
        <w:tc>
          <w:tcPr>
            <w:tcW w:w="6801" w:type="dxa"/>
            <w:gridSpan w:val="2"/>
          </w:tcPr>
          <w:p w14:paraId="257C7434" w14:textId="77777777" w:rsidR="00E75241" w:rsidRDefault="00E75241">
            <w:pPr>
              <w:rPr>
                <w:lang w:val="en-US" w:eastAsia="ko-KR"/>
              </w:rPr>
            </w:pPr>
          </w:p>
        </w:tc>
      </w:tr>
      <w:tr w:rsidR="00E75241" w14:paraId="257C7439" w14:textId="77777777">
        <w:tc>
          <w:tcPr>
            <w:tcW w:w="1479" w:type="dxa"/>
          </w:tcPr>
          <w:p w14:paraId="257C7436" w14:textId="77777777" w:rsidR="00E75241" w:rsidRDefault="003B30A8">
            <w:pPr>
              <w:rPr>
                <w:rFonts w:eastAsiaTheme="minorEastAsia"/>
                <w:lang w:val="en-US" w:eastAsia="zh-CN"/>
              </w:rPr>
            </w:pPr>
            <w:r>
              <w:rPr>
                <w:rFonts w:eastAsiaTheme="minorEastAsia"/>
                <w:lang w:val="en-US" w:eastAsia="zh-CN"/>
              </w:rPr>
              <w:t>Lenovo, Motorola Mobility</w:t>
            </w:r>
          </w:p>
        </w:tc>
        <w:tc>
          <w:tcPr>
            <w:tcW w:w="1351" w:type="dxa"/>
          </w:tcPr>
          <w:p w14:paraId="257C7437" w14:textId="77777777" w:rsidR="00E75241" w:rsidRDefault="003B30A8">
            <w:pPr>
              <w:rPr>
                <w:rFonts w:eastAsia="宋体"/>
                <w:lang w:val="en-US" w:eastAsia="zh-CN"/>
              </w:rPr>
            </w:pPr>
            <w:r>
              <w:rPr>
                <w:rFonts w:eastAsia="宋体"/>
                <w:lang w:val="en-US" w:eastAsia="zh-CN"/>
              </w:rPr>
              <w:t>Y</w:t>
            </w:r>
          </w:p>
        </w:tc>
        <w:tc>
          <w:tcPr>
            <w:tcW w:w="6801" w:type="dxa"/>
            <w:gridSpan w:val="2"/>
          </w:tcPr>
          <w:p w14:paraId="257C7438" w14:textId="77777777" w:rsidR="00E75241" w:rsidRDefault="003B30A8">
            <w:pPr>
              <w:rPr>
                <w:lang w:val="en-US" w:eastAsia="ko-KR"/>
              </w:rPr>
            </w:pPr>
            <w:r>
              <w:rPr>
                <w:lang w:val="en-US" w:eastAsia="ko-KR"/>
              </w:rPr>
              <w:t xml:space="preserve">On the other hand, we do think we need make a decision now for the FFS point. We have discussed this issue for so many meetings. </w:t>
            </w:r>
          </w:p>
        </w:tc>
      </w:tr>
      <w:tr w:rsidR="00E75241" w14:paraId="257C743D" w14:textId="77777777">
        <w:tc>
          <w:tcPr>
            <w:tcW w:w="1479" w:type="dxa"/>
          </w:tcPr>
          <w:p w14:paraId="257C743A" w14:textId="77777777" w:rsidR="00E75241" w:rsidRDefault="003B30A8">
            <w:pPr>
              <w:rPr>
                <w:rFonts w:eastAsiaTheme="minorEastAsia"/>
                <w:lang w:val="en-US" w:eastAsia="zh-CN"/>
              </w:rPr>
            </w:pPr>
            <w:r>
              <w:rPr>
                <w:rFonts w:eastAsia="Malgun Gothic" w:hint="eastAsia"/>
                <w:lang w:val="en-US" w:eastAsia="ko-KR"/>
              </w:rPr>
              <w:t>LG</w:t>
            </w:r>
          </w:p>
        </w:tc>
        <w:tc>
          <w:tcPr>
            <w:tcW w:w="1351" w:type="dxa"/>
          </w:tcPr>
          <w:p w14:paraId="257C743B" w14:textId="77777777" w:rsidR="00E75241" w:rsidRDefault="003B30A8">
            <w:pPr>
              <w:rPr>
                <w:rFonts w:eastAsia="宋体"/>
                <w:lang w:val="en-US" w:eastAsia="zh-CN"/>
              </w:rPr>
            </w:pPr>
            <w:r>
              <w:rPr>
                <w:rFonts w:eastAsia="Malgun Gothic" w:hint="eastAsia"/>
                <w:lang w:val="en-US" w:eastAsia="ko-KR"/>
              </w:rPr>
              <w:t>Y</w:t>
            </w:r>
          </w:p>
        </w:tc>
        <w:tc>
          <w:tcPr>
            <w:tcW w:w="6801" w:type="dxa"/>
            <w:gridSpan w:val="2"/>
          </w:tcPr>
          <w:p w14:paraId="257C743C" w14:textId="77777777" w:rsidR="00E75241" w:rsidRDefault="00E75241">
            <w:pPr>
              <w:rPr>
                <w:lang w:val="en-US" w:eastAsia="ko-KR"/>
              </w:rPr>
            </w:pPr>
          </w:p>
        </w:tc>
      </w:tr>
      <w:tr w:rsidR="00E75241" w14:paraId="257C7443" w14:textId="77777777">
        <w:tc>
          <w:tcPr>
            <w:tcW w:w="1479" w:type="dxa"/>
          </w:tcPr>
          <w:p w14:paraId="257C743E" w14:textId="77777777" w:rsidR="00E75241" w:rsidRDefault="003B30A8">
            <w:pPr>
              <w:rPr>
                <w:lang w:val="en-US" w:eastAsia="ko-KR"/>
              </w:rPr>
            </w:pPr>
            <w:r>
              <w:rPr>
                <w:lang w:val="en-US" w:eastAsia="ko-KR"/>
              </w:rPr>
              <w:t>FL5</w:t>
            </w:r>
          </w:p>
        </w:tc>
        <w:tc>
          <w:tcPr>
            <w:tcW w:w="8152" w:type="dxa"/>
            <w:gridSpan w:val="3"/>
          </w:tcPr>
          <w:p w14:paraId="257C743F" w14:textId="77777777" w:rsidR="00E75241" w:rsidRDefault="003B30A8">
            <w:pPr>
              <w:rPr>
                <w:lang w:val="en-US" w:eastAsia="ko-KR"/>
              </w:rPr>
            </w:pPr>
            <w:r>
              <w:rPr>
                <w:lang w:val="en-US" w:eastAsia="ko-KR"/>
              </w:rPr>
              <w:t>Based on the received responses, the following updated proposal can be considered. (If necessary, this proposal can be treated together with Proposals 2.2-4c and 3.1-1b or in a specific order.)</w:t>
            </w:r>
          </w:p>
          <w:p w14:paraId="257C7440" w14:textId="77777777" w:rsidR="00E75241" w:rsidRDefault="003B30A8">
            <w:pPr>
              <w:jc w:val="both"/>
              <w:rPr>
                <w:b/>
                <w:lang w:val="en-US"/>
              </w:rPr>
            </w:pPr>
            <w:r>
              <w:rPr>
                <w:b/>
                <w:highlight w:val="yellow"/>
                <w:lang w:val="en-US"/>
              </w:rPr>
              <w:t>High Priority Proposal 3.1-3d</w:t>
            </w:r>
            <w:r>
              <w:rPr>
                <w:b/>
                <w:lang w:val="en-US"/>
              </w:rPr>
              <w:t>:</w:t>
            </w:r>
          </w:p>
          <w:p w14:paraId="257C7441" w14:textId="77777777" w:rsidR="00E75241" w:rsidRDefault="003B30A8" w:rsidP="005025F6">
            <w:pPr>
              <w:pStyle w:val="afe"/>
              <w:numPr>
                <w:ilvl w:val="0"/>
                <w:numId w:val="113"/>
              </w:numPr>
              <w:jc w:val="both"/>
              <w:rPr>
                <w:b/>
                <w:bCs/>
                <w:sz w:val="20"/>
                <w:szCs w:val="20"/>
                <w:lang w:val="en-US"/>
              </w:rPr>
            </w:pPr>
            <w:r>
              <w:rPr>
                <w:b/>
                <w:strike/>
                <w:color w:val="FF0000"/>
                <w:sz w:val="20"/>
                <w:szCs w:val="22"/>
                <w:lang w:val="en-US"/>
              </w:rPr>
              <w:t xml:space="preserve">At least after initial access, </w:t>
            </w:r>
            <w:r>
              <w:rPr>
                <w:b/>
                <w:sz w:val="20"/>
                <w:szCs w:val="22"/>
                <w:lang w:val="en-US"/>
              </w:rPr>
              <w:t>T</w:t>
            </w:r>
            <w:r>
              <w:rPr>
                <w:b/>
                <w:bCs/>
                <w:sz w:val="20"/>
                <w:szCs w:val="20"/>
                <w:lang w:val="en-US"/>
              </w:rPr>
              <w:t>he center frequencies for separate initial UL/DL BWPs for RedCap UEs in TDD are the same</w:t>
            </w:r>
            <w:r>
              <w:rPr>
                <w:b/>
                <w:bCs/>
                <w:color w:val="FF0000"/>
                <w:sz w:val="20"/>
                <w:szCs w:val="20"/>
                <w:lang w:val="en-US"/>
              </w:rPr>
              <w:t xml:space="preserve"> (if supported and configured)</w:t>
            </w:r>
            <w:r>
              <w:rPr>
                <w:b/>
                <w:bCs/>
                <w:sz w:val="20"/>
                <w:szCs w:val="20"/>
                <w:lang w:val="en-US"/>
              </w:rPr>
              <w:t>.</w:t>
            </w:r>
          </w:p>
          <w:p w14:paraId="257C7442" w14:textId="77777777" w:rsidR="00E75241" w:rsidRDefault="003B30A8" w:rsidP="005025F6">
            <w:pPr>
              <w:pStyle w:val="afe"/>
              <w:numPr>
                <w:ilvl w:val="1"/>
                <w:numId w:val="113"/>
              </w:numPr>
              <w:jc w:val="both"/>
              <w:rPr>
                <w:b/>
                <w:bCs/>
                <w:szCs w:val="22"/>
                <w:lang w:val="en-US"/>
              </w:rPr>
            </w:pPr>
            <w:r>
              <w:rPr>
                <w:b/>
                <w:sz w:val="20"/>
                <w:szCs w:val="22"/>
                <w:lang w:val="en-US"/>
              </w:rPr>
              <w:t xml:space="preserve">FFS: </w:t>
            </w:r>
            <w:r>
              <w:rPr>
                <w:b/>
                <w:color w:val="FF0000"/>
                <w:sz w:val="20"/>
                <w:szCs w:val="22"/>
                <w:lang w:val="en-US"/>
              </w:rPr>
              <w:t xml:space="preserve">different </w:t>
            </w:r>
            <w:r>
              <w:rPr>
                <w:b/>
                <w:sz w:val="20"/>
                <w:szCs w:val="22"/>
                <w:lang w:val="en-US"/>
              </w:rPr>
              <w:t>during initial access</w:t>
            </w:r>
          </w:p>
        </w:tc>
      </w:tr>
      <w:tr w:rsidR="00E75241" w14:paraId="257C7449" w14:textId="77777777">
        <w:tc>
          <w:tcPr>
            <w:tcW w:w="1479" w:type="dxa"/>
          </w:tcPr>
          <w:p w14:paraId="257C7444" w14:textId="77777777" w:rsidR="00E75241" w:rsidRDefault="003B30A8">
            <w:pPr>
              <w:rPr>
                <w:rFonts w:eastAsiaTheme="minorEastAsia"/>
                <w:lang w:val="en-US" w:eastAsia="zh-CN"/>
              </w:rPr>
            </w:pPr>
            <w:r>
              <w:rPr>
                <w:rFonts w:eastAsiaTheme="minorEastAsia"/>
                <w:lang w:val="en-US" w:eastAsia="zh-CN"/>
              </w:rPr>
              <w:t>Huawei, HiSilicon</w:t>
            </w:r>
          </w:p>
        </w:tc>
        <w:tc>
          <w:tcPr>
            <w:tcW w:w="1351" w:type="dxa"/>
          </w:tcPr>
          <w:p w14:paraId="257C744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446" w14:textId="77777777" w:rsidR="00E75241" w:rsidRDefault="003B30A8">
            <w:pPr>
              <w:rPr>
                <w:rFonts w:eastAsiaTheme="minorEastAsia"/>
                <w:lang w:val="en-US" w:eastAsia="zh-CN"/>
              </w:rPr>
            </w:pPr>
            <w:r>
              <w:rPr>
                <w:rFonts w:eastAsiaTheme="minorEastAsia"/>
                <w:lang w:val="en-US" w:eastAsia="zh-CN"/>
              </w:rPr>
              <w:t>Is the proposal to ask</w:t>
            </w:r>
          </w:p>
          <w:p w14:paraId="257C7447" w14:textId="77777777" w:rsidR="00E75241" w:rsidRDefault="003B30A8" w:rsidP="005025F6">
            <w:pPr>
              <w:pStyle w:val="afe"/>
              <w:numPr>
                <w:ilvl w:val="0"/>
                <w:numId w:val="113"/>
              </w:numPr>
              <w:jc w:val="both"/>
              <w:rPr>
                <w:b/>
                <w:bCs/>
                <w:sz w:val="20"/>
                <w:szCs w:val="20"/>
                <w:lang w:val="en-US"/>
              </w:rPr>
            </w:pPr>
            <w:r>
              <w:rPr>
                <w:b/>
                <w:strike/>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separate initial UL/DL BWPs </w:t>
            </w:r>
            <w:r>
              <w:rPr>
                <w:b/>
                <w:bCs/>
                <w:color w:val="FF0000"/>
                <w:sz w:val="20"/>
                <w:szCs w:val="20"/>
                <w:lang w:val="en-US"/>
              </w:rPr>
              <w:t>(if supported and configured)</w:t>
            </w:r>
            <w:r>
              <w:rPr>
                <w:b/>
                <w:bCs/>
                <w:sz w:val="20"/>
                <w:szCs w:val="20"/>
                <w:lang w:val="en-US"/>
              </w:rPr>
              <w:t xml:space="preserve"> for RedCap UEs in TDD are the same.</w:t>
            </w:r>
          </w:p>
          <w:p w14:paraId="257C7448" w14:textId="77777777" w:rsidR="00E75241" w:rsidRDefault="003B30A8" w:rsidP="005025F6">
            <w:pPr>
              <w:pStyle w:val="afe"/>
              <w:numPr>
                <w:ilvl w:val="1"/>
                <w:numId w:val="113"/>
              </w:numPr>
              <w:jc w:val="both"/>
              <w:rPr>
                <w:b/>
                <w:bCs/>
                <w:sz w:val="20"/>
                <w:szCs w:val="20"/>
                <w:lang w:val="en-US"/>
              </w:rPr>
            </w:pPr>
            <w:r>
              <w:rPr>
                <w:b/>
                <w:sz w:val="20"/>
                <w:szCs w:val="20"/>
                <w:lang w:val="en-US"/>
              </w:rPr>
              <w:t xml:space="preserve">FFS: they can be </w:t>
            </w:r>
            <w:r>
              <w:rPr>
                <w:b/>
                <w:color w:val="FF0000"/>
                <w:sz w:val="20"/>
                <w:szCs w:val="20"/>
                <w:lang w:val="en-US"/>
              </w:rPr>
              <w:t xml:space="preserve">different </w:t>
            </w:r>
            <w:r>
              <w:rPr>
                <w:b/>
                <w:sz w:val="20"/>
                <w:szCs w:val="20"/>
                <w:lang w:val="en-US"/>
              </w:rPr>
              <w:t>during initial access</w:t>
            </w:r>
          </w:p>
        </w:tc>
      </w:tr>
      <w:tr w:rsidR="00E75241" w14:paraId="257C744D" w14:textId="77777777">
        <w:tc>
          <w:tcPr>
            <w:tcW w:w="1479" w:type="dxa"/>
          </w:tcPr>
          <w:p w14:paraId="257C744A" w14:textId="77777777" w:rsidR="00E75241" w:rsidRDefault="003B30A8">
            <w:pPr>
              <w:rPr>
                <w:rFonts w:eastAsiaTheme="minorEastAsia"/>
                <w:lang w:val="en-US" w:eastAsia="zh-CN"/>
              </w:rPr>
            </w:pPr>
            <w:r>
              <w:rPr>
                <w:rFonts w:eastAsiaTheme="minorEastAsia"/>
                <w:lang w:val="en-US" w:eastAsia="zh-CN"/>
              </w:rPr>
              <w:t xml:space="preserve">Nordic </w:t>
            </w:r>
          </w:p>
        </w:tc>
        <w:tc>
          <w:tcPr>
            <w:tcW w:w="1351" w:type="dxa"/>
          </w:tcPr>
          <w:p w14:paraId="257C744B" w14:textId="77777777" w:rsidR="00E75241" w:rsidRDefault="003B30A8">
            <w:pPr>
              <w:tabs>
                <w:tab w:val="left" w:pos="551"/>
              </w:tabs>
              <w:rPr>
                <w:rFonts w:eastAsiaTheme="minorEastAsia"/>
                <w:lang w:val="en-US" w:eastAsia="zh-CN"/>
              </w:rPr>
            </w:pPr>
            <w:r>
              <w:rPr>
                <w:rFonts w:eastAsiaTheme="minorEastAsia"/>
                <w:lang w:val="en-US" w:eastAsia="zh-CN"/>
              </w:rPr>
              <w:t xml:space="preserve">Y,but </w:t>
            </w:r>
          </w:p>
        </w:tc>
        <w:tc>
          <w:tcPr>
            <w:tcW w:w="6801" w:type="dxa"/>
            <w:gridSpan w:val="2"/>
          </w:tcPr>
          <w:p w14:paraId="257C744C" w14:textId="77777777" w:rsidR="00E75241" w:rsidRDefault="003B30A8">
            <w:pPr>
              <w:rPr>
                <w:rFonts w:eastAsiaTheme="minorEastAsia"/>
                <w:lang w:val="en-US" w:eastAsia="zh-CN"/>
              </w:rPr>
            </w:pPr>
            <w:r>
              <w:rPr>
                <w:rFonts w:eastAsiaTheme="minorEastAsia"/>
                <w:lang w:val="en-US" w:eastAsia="zh-CN"/>
              </w:rPr>
              <w:t>same comment as in other proposal, support of configuration of  separate initial DL BWP is agreed as WA.  Not sure what is FL intention, here.</w:t>
            </w:r>
          </w:p>
        </w:tc>
      </w:tr>
      <w:tr w:rsidR="00E75241" w14:paraId="257C7451" w14:textId="77777777">
        <w:tc>
          <w:tcPr>
            <w:tcW w:w="1479" w:type="dxa"/>
          </w:tcPr>
          <w:p w14:paraId="257C744E" w14:textId="77777777" w:rsidR="00E75241" w:rsidRDefault="003B30A8">
            <w:pPr>
              <w:rPr>
                <w:rFonts w:eastAsiaTheme="minorEastAsia"/>
                <w:lang w:val="en-US" w:eastAsia="zh-CN"/>
              </w:rPr>
            </w:pPr>
            <w:r>
              <w:rPr>
                <w:rFonts w:eastAsiaTheme="minorEastAsia"/>
                <w:lang w:val="en-US" w:eastAsia="zh-CN"/>
              </w:rPr>
              <w:t>Vivo</w:t>
            </w:r>
          </w:p>
        </w:tc>
        <w:tc>
          <w:tcPr>
            <w:tcW w:w="1351" w:type="dxa"/>
          </w:tcPr>
          <w:p w14:paraId="257C744F"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257C7450" w14:textId="77777777" w:rsidR="00E75241" w:rsidRDefault="003B30A8">
            <w:pPr>
              <w:rPr>
                <w:rFonts w:eastAsiaTheme="minorEastAsia"/>
                <w:lang w:val="en-US" w:eastAsia="zh-CN"/>
              </w:rPr>
            </w:pPr>
            <w:r>
              <w:rPr>
                <w:rFonts w:eastAsiaTheme="minorEastAsia"/>
                <w:lang w:val="en-US" w:eastAsia="zh-CN"/>
              </w:rPr>
              <w:t>“if supported” should be removed</w:t>
            </w:r>
          </w:p>
        </w:tc>
      </w:tr>
      <w:tr w:rsidR="00E75241" w14:paraId="257C7455" w14:textId="77777777">
        <w:tc>
          <w:tcPr>
            <w:tcW w:w="1479" w:type="dxa"/>
          </w:tcPr>
          <w:p w14:paraId="257C7452"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257C7453" w14:textId="77777777" w:rsidR="00E75241" w:rsidRDefault="00E75241">
            <w:pPr>
              <w:tabs>
                <w:tab w:val="left" w:pos="551"/>
              </w:tabs>
              <w:rPr>
                <w:rFonts w:eastAsiaTheme="minorEastAsia"/>
                <w:lang w:val="en-US" w:eastAsia="zh-CN"/>
              </w:rPr>
            </w:pPr>
          </w:p>
        </w:tc>
        <w:tc>
          <w:tcPr>
            <w:tcW w:w="6801" w:type="dxa"/>
            <w:gridSpan w:val="2"/>
          </w:tcPr>
          <w:p w14:paraId="257C7454" w14:textId="77777777" w:rsidR="00E75241" w:rsidRDefault="003B30A8">
            <w:pPr>
              <w:rPr>
                <w:rFonts w:eastAsia="Yu Mincho"/>
                <w:lang w:val="en-US" w:eastAsia="ja-JP"/>
              </w:rPr>
            </w:pPr>
            <w:r>
              <w:rPr>
                <w:rFonts w:eastAsia="Yu Mincho" w:hint="eastAsia"/>
                <w:lang w:val="en-US" w:eastAsia="ja-JP"/>
              </w:rPr>
              <w:t>S</w:t>
            </w:r>
            <w:r>
              <w:rPr>
                <w:rFonts w:eastAsia="Yu Mincho"/>
                <w:lang w:val="en-US" w:eastAsia="ja-JP"/>
              </w:rPr>
              <w:t>upport Huawei’s update.</w:t>
            </w:r>
          </w:p>
        </w:tc>
      </w:tr>
      <w:tr w:rsidR="00E75241" w14:paraId="257C7459" w14:textId="77777777">
        <w:tc>
          <w:tcPr>
            <w:tcW w:w="1479" w:type="dxa"/>
          </w:tcPr>
          <w:p w14:paraId="257C7456" w14:textId="77777777" w:rsidR="00E75241" w:rsidRDefault="003B30A8">
            <w:pPr>
              <w:rPr>
                <w:rFonts w:eastAsiaTheme="minorEastAsia"/>
                <w:lang w:val="en-US" w:eastAsia="zh-CN"/>
              </w:rPr>
            </w:pPr>
            <w:r>
              <w:rPr>
                <w:rFonts w:eastAsiaTheme="minorEastAsia" w:hint="eastAsia"/>
                <w:lang w:val="en-US" w:eastAsia="zh-CN"/>
              </w:rPr>
              <w:t>CATT</w:t>
            </w:r>
          </w:p>
        </w:tc>
        <w:tc>
          <w:tcPr>
            <w:tcW w:w="1351" w:type="dxa"/>
          </w:tcPr>
          <w:p w14:paraId="257C7457"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458" w14:textId="77777777" w:rsidR="00E75241" w:rsidRDefault="003B30A8">
            <w:pPr>
              <w:rPr>
                <w:rFonts w:eastAsiaTheme="minorEastAsia"/>
                <w:lang w:val="en-US" w:eastAsia="zh-CN"/>
              </w:rPr>
            </w:pPr>
            <w:r>
              <w:rPr>
                <w:rFonts w:eastAsiaTheme="minorEastAsia" w:hint="eastAsia"/>
                <w:lang w:val="en-US" w:eastAsia="zh-CN"/>
              </w:rPr>
              <w:t>Fine with Huawei</w:t>
            </w:r>
            <w:r>
              <w:rPr>
                <w:rFonts w:eastAsiaTheme="minorEastAsia"/>
                <w:lang w:val="en-US" w:eastAsia="zh-CN"/>
              </w:rPr>
              <w:t>’</w:t>
            </w:r>
            <w:r>
              <w:rPr>
                <w:rFonts w:eastAsiaTheme="minorEastAsia" w:hint="eastAsia"/>
                <w:lang w:val="en-US" w:eastAsia="zh-CN"/>
              </w:rPr>
              <w:t>s version.</w:t>
            </w:r>
          </w:p>
        </w:tc>
      </w:tr>
      <w:tr w:rsidR="00E75241" w14:paraId="257C745D" w14:textId="77777777">
        <w:tc>
          <w:tcPr>
            <w:tcW w:w="1479" w:type="dxa"/>
          </w:tcPr>
          <w:p w14:paraId="257C745A" w14:textId="77777777" w:rsidR="00E75241" w:rsidRDefault="003B30A8">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257C745B"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6801" w:type="dxa"/>
            <w:gridSpan w:val="2"/>
          </w:tcPr>
          <w:p w14:paraId="257C745C" w14:textId="77777777" w:rsidR="00E75241" w:rsidRDefault="00E75241">
            <w:pPr>
              <w:rPr>
                <w:rFonts w:eastAsiaTheme="minorEastAsia"/>
                <w:lang w:val="en-US" w:eastAsia="zh-CN"/>
              </w:rPr>
            </w:pPr>
          </w:p>
        </w:tc>
      </w:tr>
      <w:tr w:rsidR="00E75241" w14:paraId="257C7466" w14:textId="77777777">
        <w:tc>
          <w:tcPr>
            <w:tcW w:w="1479" w:type="dxa"/>
          </w:tcPr>
          <w:p w14:paraId="257C745E" w14:textId="77777777" w:rsidR="00E75241" w:rsidRDefault="003B30A8">
            <w:pPr>
              <w:rPr>
                <w:rFonts w:eastAsia="Yu Mincho"/>
                <w:lang w:val="en-US" w:eastAsia="ja-JP"/>
              </w:rPr>
            </w:pPr>
            <w:r>
              <w:rPr>
                <w:rFonts w:eastAsiaTheme="minorEastAsia"/>
                <w:lang w:val="en-US" w:eastAsia="zh-CN"/>
              </w:rPr>
              <w:t>Lenovo, Motorola Mobility</w:t>
            </w:r>
          </w:p>
        </w:tc>
        <w:tc>
          <w:tcPr>
            <w:tcW w:w="1351" w:type="dxa"/>
          </w:tcPr>
          <w:p w14:paraId="257C745F" w14:textId="77777777" w:rsidR="00E75241" w:rsidRDefault="003B30A8">
            <w:pPr>
              <w:tabs>
                <w:tab w:val="left" w:pos="551"/>
              </w:tabs>
              <w:rPr>
                <w:rFonts w:eastAsia="Yu Mincho"/>
                <w:lang w:val="en-US" w:eastAsia="ja-JP"/>
              </w:rPr>
            </w:pPr>
            <w:r>
              <w:rPr>
                <w:rFonts w:eastAsiaTheme="minorEastAsia"/>
                <w:lang w:val="en-US" w:eastAsia="zh-CN"/>
              </w:rPr>
              <w:t>N</w:t>
            </w:r>
          </w:p>
        </w:tc>
        <w:tc>
          <w:tcPr>
            <w:tcW w:w="6801" w:type="dxa"/>
            <w:gridSpan w:val="2"/>
          </w:tcPr>
          <w:p w14:paraId="257C7460" w14:textId="77777777" w:rsidR="00E75241" w:rsidRDefault="003B30A8">
            <w:pPr>
              <w:rPr>
                <w:rFonts w:eastAsiaTheme="minorEastAsia"/>
                <w:lang w:val="en-US" w:eastAsia="zh-CN"/>
              </w:rPr>
            </w:pPr>
            <w:r>
              <w:rPr>
                <w:rFonts w:eastAsiaTheme="minorEastAsia"/>
                <w:lang w:val="en-US" w:eastAsia="zh-CN"/>
              </w:rPr>
              <w:t xml:space="preserve">For the main bullet, we also think “if supported” shall be removed, pls. see also our comment for 2.2-4d. </w:t>
            </w:r>
          </w:p>
          <w:p w14:paraId="257C7461" w14:textId="77777777" w:rsidR="00E75241" w:rsidRDefault="003B30A8">
            <w:pPr>
              <w:rPr>
                <w:rFonts w:eastAsiaTheme="minorEastAsia"/>
                <w:lang w:val="en-US" w:eastAsia="zh-CN"/>
              </w:rPr>
            </w:pPr>
            <w:r>
              <w:rPr>
                <w:rFonts w:eastAsiaTheme="minorEastAsia"/>
                <w:lang w:val="en-US" w:eastAsia="zh-CN"/>
              </w:rPr>
              <w:t xml:space="preserve">We think the FFS in current version does not reflect the concern clearly. It will mean “FFS: different center frequencies for </w:t>
            </w:r>
            <w:r>
              <w:rPr>
                <w:rFonts w:eastAsiaTheme="minorEastAsia"/>
                <w:b/>
                <w:bCs/>
                <w:u w:val="single"/>
                <w:lang w:val="en-US" w:eastAsia="zh-CN"/>
              </w:rPr>
              <w:t>separate initial DL/UL BWPs</w:t>
            </w:r>
            <w:r>
              <w:rPr>
                <w:rFonts w:eastAsiaTheme="minorEastAsia"/>
                <w:lang w:val="en-US" w:eastAsia="zh-CN"/>
              </w:rPr>
              <w:t xml:space="preserve"> during initial access”, while the concern in our understanding is whether we could have separate initial UL BWP associated with legacy MIB-configured initial DL BWP, which have different center frequencies.</w:t>
            </w:r>
          </w:p>
          <w:p w14:paraId="257C7462" w14:textId="77777777" w:rsidR="00E75241" w:rsidRDefault="003B30A8">
            <w:pPr>
              <w:rPr>
                <w:rFonts w:eastAsiaTheme="minorEastAsia"/>
                <w:lang w:val="en-US" w:eastAsia="zh-CN"/>
              </w:rPr>
            </w:pPr>
            <w:r>
              <w:rPr>
                <w:rFonts w:eastAsiaTheme="minorEastAsia"/>
                <w:lang w:val="en-US" w:eastAsia="zh-CN"/>
              </w:rPr>
              <w:t xml:space="preserve">With this, we suggest following revisions: </w:t>
            </w:r>
          </w:p>
          <w:p w14:paraId="257C7463" w14:textId="77777777" w:rsidR="00E75241" w:rsidRDefault="003B30A8" w:rsidP="005025F6">
            <w:pPr>
              <w:pStyle w:val="afe"/>
              <w:numPr>
                <w:ilvl w:val="0"/>
                <w:numId w:val="113"/>
              </w:numPr>
              <w:jc w:val="both"/>
              <w:rPr>
                <w:rFonts w:ascii="Times New Roman" w:hAnsi="Times New Roman" w:cs="Times New Roman"/>
                <w:b/>
                <w:bCs/>
                <w:sz w:val="20"/>
                <w:szCs w:val="20"/>
                <w:lang w:val="en-US"/>
              </w:rPr>
            </w:pPr>
            <w:r>
              <w:rPr>
                <w:rFonts w:ascii="Times New Roman" w:hAnsi="Times New Roman" w:cs="Times New Roman"/>
                <w:b/>
                <w:strike/>
                <w:color w:val="FF0000"/>
                <w:sz w:val="20"/>
                <w:szCs w:val="20"/>
                <w:lang w:val="en-US"/>
              </w:rPr>
              <w:t xml:space="preserve">At least after initial access, </w:t>
            </w:r>
            <w:r>
              <w:rPr>
                <w:rFonts w:ascii="Times New Roman" w:hAnsi="Times New Roman" w:cs="Times New Roman"/>
                <w:b/>
                <w:sz w:val="20"/>
                <w:szCs w:val="20"/>
                <w:lang w:val="en-US"/>
              </w:rPr>
              <w:t>T</w:t>
            </w:r>
            <w:r>
              <w:rPr>
                <w:rFonts w:ascii="Times New Roman" w:hAnsi="Times New Roman" w:cs="Times New Roman"/>
                <w:b/>
                <w:bCs/>
                <w:sz w:val="20"/>
                <w:szCs w:val="20"/>
                <w:lang w:val="en-US"/>
              </w:rPr>
              <w:t xml:space="preserve">he center frequencies for separate initial UL/DL BWPs for RedCap UEs </w:t>
            </w:r>
            <w:r>
              <w:rPr>
                <w:rFonts w:ascii="Times New Roman" w:hAnsi="Times New Roman" w:cs="Times New Roman"/>
                <w:b/>
                <w:bCs/>
                <w:color w:val="FF0000"/>
                <w:sz w:val="20"/>
                <w:szCs w:val="20"/>
                <w:lang w:val="en-US"/>
              </w:rPr>
              <w:t xml:space="preserve">(if configured) </w:t>
            </w:r>
            <w:r>
              <w:rPr>
                <w:rFonts w:ascii="Times New Roman" w:hAnsi="Times New Roman" w:cs="Times New Roman"/>
                <w:b/>
                <w:bCs/>
                <w:sz w:val="20"/>
                <w:szCs w:val="20"/>
                <w:lang w:val="en-US"/>
              </w:rPr>
              <w:t>in TDD are the same</w:t>
            </w:r>
            <w:r>
              <w:rPr>
                <w:rFonts w:ascii="Times New Roman" w:hAnsi="Times New Roman" w:cs="Times New Roman"/>
                <w:b/>
                <w:bCs/>
                <w:dstrike/>
                <w:color w:val="FF0000"/>
                <w:sz w:val="20"/>
                <w:szCs w:val="20"/>
                <w:lang w:val="en-US"/>
              </w:rPr>
              <w:t xml:space="preserve"> (if supported and configured)</w:t>
            </w:r>
            <w:r>
              <w:rPr>
                <w:rFonts w:ascii="Times New Roman" w:hAnsi="Times New Roman" w:cs="Times New Roman"/>
                <w:b/>
                <w:bCs/>
                <w:sz w:val="20"/>
                <w:szCs w:val="20"/>
                <w:lang w:val="en-US"/>
              </w:rPr>
              <w:t>.</w:t>
            </w:r>
          </w:p>
          <w:p w14:paraId="257C7464" w14:textId="77777777" w:rsidR="00E75241" w:rsidRDefault="003B30A8" w:rsidP="005025F6">
            <w:pPr>
              <w:pStyle w:val="afe"/>
              <w:numPr>
                <w:ilvl w:val="0"/>
                <w:numId w:val="113"/>
              </w:numPr>
              <w:jc w:val="both"/>
              <w:rPr>
                <w:rFonts w:ascii="Times New Roman" w:hAnsi="Times New Roman" w:cs="Times New Roman"/>
                <w:b/>
                <w:bCs/>
                <w:sz w:val="20"/>
                <w:szCs w:val="20"/>
                <w:lang w:val="en-US"/>
              </w:rPr>
            </w:pPr>
            <w:r>
              <w:rPr>
                <w:rFonts w:ascii="Times New Roman" w:hAnsi="Times New Roman" w:cs="Times New Roman"/>
                <w:b/>
                <w:sz w:val="20"/>
                <w:szCs w:val="20"/>
                <w:lang w:val="en-US"/>
              </w:rPr>
              <w:t xml:space="preserve">FFS: </w:t>
            </w:r>
            <w:r>
              <w:rPr>
                <w:rFonts w:ascii="Times New Roman" w:eastAsiaTheme="minorEastAsia" w:hAnsi="Times New Roman" w:cs="Times New Roman"/>
                <w:sz w:val="20"/>
                <w:szCs w:val="20"/>
                <w:lang w:val="en-US" w:eastAsia="zh-CN"/>
              </w:rPr>
              <w:t xml:space="preserve">The separate initial UL BWP can be associated with MIB-configured initial DL BWP, which have different center frequencies.  </w:t>
            </w:r>
          </w:p>
          <w:p w14:paraId="257C7465" w14:textId="77777777" w:rsidR="00E75241" w:rsidRDefault="003B30A8">
            <w:pPr>
              <w:rPr>
                <w:rFonts w:eastAsiaTheme="minorEastAsia"/>
                <w:lang w:val="en-US" w:eastAsia="zh-CN"/>
              </w:rPr>
            </w:pPr>
            <w:r>
              <w:rPr>
                <w:lang w:val="en-US"/>
              </w:rPr>
              <w:t xml:space="preserve">And we support different center frequencies during initial access. </w:t>
            </w:r>
          </w:p>
        </w:tc>
      </w:tr>
      <w:tr w:rsidR="00E75241" w14:paraId="257C746B" w14:textId="77777777">
        <w:tc>
          <w:tcPr>
            <w:tcW w:w="1479" w:type="dxa"/>
          </w:tcPr>
          <w:p w14:paraId="257C7467" w14:textId="77777777" w:rsidR="00E75241" w:rsidRDefault="003B30A8">
            <w:pPr>
              <w:rPr>
                <w:rFonts w:eastAsiaTheme="minorEastAsia"/>
                <w:lang w:val="en-US" w:eastAsia="zh-CN"/>
              </w:rPr>
            </w:pPr>
            <w:r>
              <w:rPr>
                <w:rFonts w:eastAsiaTheme="minorEastAsia"/>
                <w:lang w:val="en-US" w:eastAsia="zh-CN"/>
              </w:rPr>
              <w:t>Intel</w:t>
            </w:r>
          </w:p>
        </w:tc>
        <w:tc>
          <w:tcPr>
            <w:tcW w:w="1351" w:type="dxa"/>
          </w:tcPr>
          <w:p w14:paraId="257C7468"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801" w:type="dxa"/>
            <w:gridSpan w:val="2"/>
          </w:tcPr>
          <w:p w14:paraId="257C7469" w14:textId="77777777" w:rsidR="00E75241" w:rsidRDefault="003B30A8">
            <w:pPr>
              <w:rPr>
                <w:rFonts w:eastAsiaTheme="minorEastAsia"/>
                <w:lang w:val="en-US" w:eastAsia="zh-CN"/>
              </w:rPr>
            </w:pPr>
            <w:r>
              <w:rPr>
                <w:rFonts w:eastAsiaTheme="minorEastAsia"/>
                <w:lang w:val="en-US" w:eastAsia="zh-CN"/>
              </w:rPr>
              <w:t>This version does not seem very clear to us. In particular, this seems to imply that separate initial BWPs need to be always configured simultaneously, which we do not agree with.</w:t>
            </w:r>
          </w:p>
          <w:p w14:paraId="257C746A" w14:textId="77777777" w:rsidR="00E75241" w:rsidRDefault="003B30A8">
            <w:pPr>
              <w:rPr>
                <w:rFonts w:eastAsiaTheme="minorEastAsia"/>
                <w:lang w:val="en-US" w:eastAsia="zh-CN"/>
              </w:rPr>
            </w:pPr>
            <w:r>
              <w:rPr>
                <w:rFonts w:eastAsiaTheme="minorEastAsia"/>
                <w:lang w:val="en-US" w:eastAsia="zh-CN"/>
              </w:rPr>
              <w:lastRenderedPageBreak/>
              <w:t xml:space="preserve">At this point, we can only accept the center freq- alignment requirement for after initial access. </w:t>
            </w:r>
          </w:p>
        </w:tc>
      </w:tr>
      <w:tr w:rsidR="00E75241" w14:paraId="257C746F" w14:textId="77777777">
        <w:tc>
          <w:tcPr>
            <w:tcW w:w="1479" w:type="dxa"/>
          </w:tcPr>
          <w:p w14:paraId="257C746C" w14:textId="77777777" w:rsidR="00E75241" w:rsidRDefault="003B30A8">
            <w:pPr>
              <w:rPr>
                <w:rFonts w:eastAsiaTheme="minorEastAsia"/>
                <w:lang w:val="en-US" w:eastAsia="zh-CN"/>
              </w:rPr>
            </w:pPr>
            <w:r>
              <w:rPr>
                <w:rFonts w:eastAsiaTheme="minorEastAsia"/>
                <w:lang w:val="en-US" w:eastAsia="zh-CN"/>
              </w:rPr>
              <w:lastRenderedPageBreak/>
              <w:t>FUTUREWEI5</w:t>
            </w:r>
          </w:p>
        </w:tc>
        <w:tc>
          <w:tcPr>
            <w:tcW w:w="1351" w:type="dxa"/>
          </w:tcPr>
          <w:p w14:paraId="257C746D"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801" w:type="dxa"/>
            <w:gridSpan w:val="2"/>
          </w:tcPr>
          <w:p w14:paraId="257C746E" w14:textId="77777777" w:rsidR="00E75241" w:rsidRDefault="003B30A8">
            <w:pPr>
              <w:rPr>
                <w:rFonts w:eastAsiaTheme="minorEastAsia"/>
                <w:lang w:val="en-US" w:eastAsia="zh-CN"/>
              </w:rPr>
            </w:pPr>
            <w:r>
              <w:rPr>
                <w:rFonts w:eastAsiaTheme="minorEastAsia"/>
                <w:lang w:val="en-US" w:eastAsia="zh-CN"/>
              </w:rPr>
              <w:t>The revision proposed by Lenovo is reasonable. We also support different center frequencies during initial access.</w:t>
            </w:r>
          </w:p>
        </w:tc>
      </w:tr>
      <w:tr w:rsidR="00E75241" w14:paraId="257C7473" w14:textId="77777777">
        <w:tc>
          <w:tcPr>
            <w:tcW w:w="1479" w:type="dxa"/>
          </w:tcPr>
          <w:p w14:paraId="257C7470" w14:textId="77777777" w:rsidR="00E75241" w:rsidRDefault="003B30A8">
            <w:pPr>
              <w:rPr>
                <w:rFonts w:eastAsiaTheme="minorEastAsia"/>
                <w:lang w:val="en-US" w:eastAsia="zh-CN"/>
              </w:rPr>
            </w:pPr>
            <w:r>
              <w:rPr>
                <w:rFonts w:eastAsiaTheme="minorEastAsia"/>
                <w:lang w:val="en-US" w:eastAsia="zh-CN"/>
              </w:rPr>
              <w:t>CMCC</w:t>
            </w:r>
          </w:p>
        </w:tc>
        <w:tc>
          <w:tcPr>
            <w:tcW w:w="1351" w:type="dxa"/>
          </w:tcPr>
          <w:p w14:paraId="257C7471" w14:textId="77777777" w:rsidR="00E75241" w:rsidRDefault="00E75241">
            <w:pPr>
              <w:tabs>
                <w:tab w:val="left" w:pos="551"/>
              </w:tabs>
              <w:rPr>
                <w:rFonts w:eastAsiaTheme="minorEastAsia"/>
                <w:lang w:val="en-US" w:eastAsia="zh-CN"/>
              </w:rPr>
            </w:pPr>
          </w:p>
        </w:tc>
        <w:tc>
          <w:tcPr>
            <w:tcW w:w="6801" w:type="dxa"/>
            <w:gridSpan w:val="2"/>
          </w:tcPr>
          <w:p w14:paraId="257C7472" w14:textId="77777777" w:rsidR="00E75241" w:rsidRDefault="003B30A8">
            <w:pPr>
              <w:rPr>
                <w:rFonts w:eastAsiaTheme="minorEastAsia"/>
                <w:lang w:val="en-US" w:eastAsia="zh-CN"/>
              </w:rPr>
            </w:pPr>
            <w:r>
              <w:rPr>
                <w:rFonts w:eastAsiaTheme="minorEastAsia" w:hint="eastAsia"/>
                <w:lang w:val="en-US" w:eastAsia="zh-CN"/>
              </w:rPr>
              <w:t xml:space="preserve">Fine with </w:t>
            </w:r>
            <w:r>
              <w:rPr>
                <w:rFonts w:eastAsiaTheme="minorEastAsia"/>
                <w:lang w:val="en-US" w:eastAsia="zh-CN"/>
              </w:rPr>
              <w:t xml:space="preserve">vivo and </w:t>
            </w:r>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update</w:t>
            </w:r>
            <w:r>
              <w:rPr>
                <w:rFonts w:eastAsiaTheme="minorEastAsia" w:hint="eastAsia"/>
                <w:lang w:val="en-US" w:eastAsia="zh-CN"/>
              </w:rPr>
              <w:t>.</w:t>
            </w:r>
          </w:p>
        </w:tc>
      </w:tr>
      <w:tr w:rsidR="00E75241" w14:paraId="257C7477" w14:textId="77777777">
        <w:tc>
          <w:tcPr>
            <w:tcW w:w="1479" w:type="dxa"/>
          </w:tcPr>
          <w:p w14:paraId="257C7474" w14:textId="77777777" w:rsidR="00E75241" w:rsidRDefault="003B30A8">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51" w:type="dxa"/>
          </w:tcPr>
          <w:p w14:paraId="257C7475" w14:textId="77777777" w:rsidR="00E75241" w:rsidRDefault="00E75241">
            <w:pPr>
              <w:tabs>
                <w:tab w:val="left" w:pos="551"/>
              </w:tabs>
              <w:rPr>
                <w:rFonts w:eastAsiaTheme="minorEastAsia"/>
                <w:lang w:val="en-US" w:eastAsia="zh-CN"/>
              </w:rPr>
            </w:pPr>
          </w:p>
        </w:tc>
        <w:tc>
          <w:tcPr>
            <w:tcW w:w="6801" w:type="dxa"/>
            <w:gridSpan w:val="2"/>
          </w:tcPr>
          <w:p w14:paraId="257C7476" w14:textId="77777777" w:rsidR="00E75241" w:rsidRDefault="003B30A8">
            <w:pPr>
              <w:rPr>
                <w:rFonts w:eastAsiaTheme="minorEastAsia"/>
                <w:lang w:val="en-US" w:eastAsia="zh-CN"/>
              </w:rPr>
            </w:pPr>
            <w:r>
              <w:rPr>
                <w:rFonts w:eastAsia="Yu Mincho" w:hint="eastAsia"/>
                <w:lang w:val="en-US" w:eastAsia="ja-JP"/>
              </w:rPr>
              <w:t>S</w:t>
            </w:r>
            <w:r>
              <w:rPr>
                <w:rFonts w:eastAsia="Yu Mincho"/>
                <w:lang w:val="en-US" w:eastAsia="ja-JP"/>
              </w:rPr>
              <w:t>upport Huawei’s update.</w:t>
            </w:r>
          </w:p>
        </w:tc>
      </w:tr>
      <w:tr w:rsidR="00E75241" w14:paraId="257C747B" w14:textId="77777777">
        <w:tc>
          <w:tcPr>
            <w:tcW w:w="1479" w:type="dxa"/>
          </w:tcPr>
          <w:p w14:paraId="257C7478" w14:textId="77777777" w:rsidR="00E75241" w:rsidRDefault="003B30A8">
            <w:pPr>
              <w:rPr>
                <w:rFonts w:eastAsiaTheme="minorEastAsia"/>
                <w:lang w:val="en-US" w:eastAsia="zh-CN"/>
              </w:rPr>
            </w:pPr>
            <w:r>
              <w:rPr>
                <w:rFonts w:eastAsiaTheme="minorEastAsia"/>
                <w:lang w:val="en-US" w:eastAsia="zh-CN"/>
              </w:rPr>
              <w:t>NEC</w:t>
            </w:r>
          </w:p>
        </w:tc>
        <w:tc>
          <w:tcPr>
            <w:tcW w:w="1351" w:type="dxa"/>
          </w:tcPr>
          <w:p w14:paraId="257C7479" w14:textId="77777777" w:rsidR="00E75241" w:rsidRDefault="00E75241">
            <w:pPr>
              <w:tabs>
                <w:tab w:val="left" w:pos="551"/>
              </w:tabs>
              <w:rPr>
                <w:rFonts w:eastAsiaTheme="minorEastAsia"/>
                <w:lang w:val="en-US" w:eastAsia="zh-CN"/>
              </w:rPr>
            </w:pPr>
          </w:p>
        </w:tc>
        <w:tc>
          <w:tcPr>
            <w:tcW w:w="6801" w:type="dxa"/>
            <w:gridSpan w:val="2"/>
          </w:tcPr>
          <w:p w14:paraId="257C747A" w14:textId="77777777" w:rsidR="00E75241" w:rsidRDefault="003B30A8">
            <w:pPr>
              <w:rPr>
                <w:rFonts w:eastAsia="Yu Mincho"/>
                <w:lang w:val="en-US" w:eastAsia="ja-JP"/>
              </w:rPr>
            </w:pPr>
            <w:r>
              <w:rPr>
                <w:rFonts w:eastAsia="Yu Mincho"/>
                <w:lang w:val="en-US" w:eastAsia="ja-JP"/>
              </w:rPr>
              <w:t>We prefer Lenovo/Motorola Mobility’s revision</w:t>
            </w:r>
          </w:p>
        </w:tc>
      </w:tr>
      <w:tr w:rsidR="00E75241" w14:paraId="257C747F" w14:textId="77777777">
        <w:tc>
          <w:tcPr>
            <w:tcW w:w="1479" w:type="dxa"/>
          </w:tcPr>
          <w:p w14:paraId="257C747C"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257C747D" w14:textId="77777777" w:rsidR="00E75241" w:rsidRDefault="00E75241">
            <w:pPr>
              <w:tabs>
                <w:tab w:val="left" w:pos="551"/>
              </w:tabs>
              <w:rPr>
                <w:rFonts w:eastAsiaTheme="minorEastAsia"/>
                <w:lang w:val="en-US" w:eastAsia="zh-CN"/>
              </w:rPr>
            </w:pPr>
          </w:p>
        </w:tc>
        <w:tc>
          <w:tcPr>
            <w:tcW w:w="6801" w:type="dxa"/>
            <w:gridSpan w:val="2"/>
          </w:tcPr>
          <w:p w14:paraId="257C747E" w14:textId="77777777" w:rsidR="00E75241" w:rsidRDefault="003B30A8">
            <w:pPr>
              <w:rPr>
                <w:rFonts w:eastAsiaTheme="minorEastAsia"/>
                <w:lang w:val="en-US" w:eastAsia="zh-CN"/>
              </w:rPr>
            </w:pPr>
            <w:r>
              <w:rPr>
                <w:rFonts w:eastAsiaTheme="minorEastAsia"/>
                <w:lang w:val="en-US" w:eastAsia="zh-CN"/>
              </w:rPr>
              <w:t>Fine with vivo and Huawei’s update</w:t>
            </w:r>
          </w:p>
        </w:tc>
      </w:tr>
      <w:tr w:rsidR="00E75241" w14:paraId="257C7483" w14:textId="77777777">
        <w:tc>
          <w:tcPr>
            <w:tcW w:w="1479" w:type="dxa"/>
          </w:tcPr>
          <w:p w14:paraId="257C7480" w14:textId="77777777" w:rsidR="00E75241" w:rsidRDefault="003B30A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14:paraId="257C7481"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257C7482" w14:textId="77777777" w:rsidR="00E75241" w:rsidRDefault="003B30A8">
            <w:pPr>
              <w:rPr>
                <w:rFonts w:eastAsiaTheme="minorEastAsia"/>
                <w:lang w:val="en-US" w:eastAsia="zh-CN"/>
              </w:rPr>
            </w:pPr>
            <w:r>
              <w:rPr>
                <w:rFonts w:eastAsiaTheme="minorEastAsia"/>
                <w:lang w:val="en-US" w:eastAsia="zh-CN"/>
              </w:rPr>
              <w:t xml:space="preserve">‘if supported’ should be removed </w:t>
            </w:r>
          </w:p>
        </w:tc>
      </w:tr>
      <w:tr w:rsidR="00E75241" w14:paraId="257C7487" w14:textId="77777777">
        <w:tc>
          <w:tcPr>
            <w:tcW w:w="1479" w:type="dxa"/>
          </w:tcPr>
          <w:p w14:paraId="257C7484" w14:textId="77777777" w:rsidR="00E75241" w:rsidRDefault="003B30A8">
            <w:pPr>
              <w:rPr>
                <w:rFonts w:eastAsia="Malgun Gothic"/>
                <w:lang w:val="en-US" w:eastAsia="ko-KR"/>
              </w:rPr>
            </w:pPr>
            <w:r>
              <w:rPr>
                <w:rFonts w:eastAsia="Malgun Gothic" w:hint="eastAsia"/>
                <w:lang w:val="en-US" w:eastAsia="ko-KR"/>
              </w:rPr>
              <w:t>LG</w:t>
            </w:r>
          </w:p>
        </w:tc>
        <w:tc>
          <w:tcPr>
            <w:tcW w:w="1351" w:type="dxa"/>
          </w:tcPr>
          <w:p w14:paraId="257C7485" w14:textId="77777777" w:rsidR="00E75241" w:rsidRDefault="00E75241">
            <w:pPr>
              <w:tabs>
                <w:tab w:val="left" w:pos="551"/>
              </w:tabs>
              <w:rPr>
                <w:rFonts w:eastAsia="Malgun Gothic"/>
                <w:lang w:val="en-US" w:eastAsia="ko-KR"/>
              </w:rPr>
            </w:pPr>
          </w:p>
        </w:tc>
        <w:tc>
          <w:tcPr>
            <w:tcW w:w="6801" w:type="dxa"/>
            <w:gridSpan w:val="2"/>
          </w:tcPr>
          <w:p w14:paraId="257C7486" w14:textId="77777777" w:rsidR="00E75241" w:rsidRDefault="003B30A8">
            <w:pPr>
              <w:rPr>
                <w:rFonts w:eastAsia="Malgun Gothic"/>
                <w:lang w:val="en-US" w:eastAsia="ko-KR"/>
              </w:rPr>
            </w:pPr>
            <w:r>
              <w:rPr>
                <w:rFonts w:eastAsia="Malgun Gothic"/>
                <w:lang w:val="en-US" w:eastAsia="ko-KR"/>
              </w:rPr>
              <w:t>P</w:t>
            </w:r>
            <w:r>
              <w:rPr>
                <w:rFonts w:eastAsia="Malgun Gothic" w:hint="eastAsia"/>
                <w:lang w:val="en-US" w:eastAsia="ko-KR"/>
              </w:rPr>
              <w:t xml:space="preserve">refer to remove the </w:t>
            </w:r>
            <w:r>
              <w:rPr>
                <w:rFonts w:eastAsia="Malgun Gothic"/>
                <w:lang w:val="en-US" w:eastAsia="ko-KR"/>
              </w:rPr>
              <w:t>“if supported”.</w:t>
            </w:r>
          </w:p>
        </w:tc>
      </w:tr>
      <w:tr w:rsidR="00E75241" w14:paraId="257C748B" w14:textId="77777777">
        <w:tc>
          <w:tcPr>
            <w:tcW w:w="1479" w:type="dxa"/>
          </w:tcPr>
          <w:p w14:paraId="257C7488" w14:textId="77777777" w:rsidR="00E75241" w:rsidRDefault="003B30A8">
            <w:pPr>
              <w:rPr>
                <w:rFonts w:eastAsiaTheme="minorEastAsia"/>
                <w:lang w:val="en-US" w:eastAsia="zh-CN"/>
              </w:rPr>
            </w:pPr>
            <w:r>
              <w:rPr>
                <w:rFonts w:eastAsiaTheme="minorEastAsia"/>
                <w:lang w:val="en-US" w:eastAsia="zh-CN"/>
              </w:rPr>
              <w:t>Ericsson</w:t>
            </w:r>
          </w:p>
        </w:tc>
        <w:tc>
          <w:tcPr>
            <w:tcW w:w="1351" w:type="dxa"/>
          </w:tcPr>
          <w:p w14:paraId="257C748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48A" w14:textId="77777777" w:rsidR="00E75241" w:rsidRDefault="003B30A8">
            <w:pPr>
              <w:rPr>
                <w:rFonts w:eastAsiaTheme="minorEastAsia"/>
                <w:lang w:val="en-US" w:eastAsia="zh-CN"/>
              </w:rPr>
            </w:pPr>
            <w:r>
              <w:rPr>
                <w:rFonts w:eastAsiaTheme="minorEastAsia"/>
                <w:lang w:val="en-US" w:eastAsia="zh-CN"/>
              </w:rPr>
              <w:t>We are fine with Huawei’s suggestion. However, we suggest merging this proposal with Proposal 3.1-1b</w:t>
            </w:r>
          </w:p>
        </w:tc>
      </w:tr>
      <w:tr w:rsidR="00E75241" w14:paraId="257C748F" w14:textId="77777777">
        <w:tc>
          <w:tcPr>
            <w:tcW w:w="1479" w:type="dxa"/>
          </w:tcPr>
          <w:p w14:paraId="257C748C" w14:textId="77777777" w:rsidR="00E75241" w:rsidRDefault="003B30A8">
            <w:pPr>
              <w:rPr>
                <w:rFonts w:eastAsiaTheme="minorEastAsia"/>
                <w:lang w:val="en-US" w:eastAsia="zh-CN"/>
              </w:rPr>
            </w:pPr>
            <w:r>
              <w:rPr>
                <w:rFonts w:eastAsiaTheme="minorEastAsia"/>
                <w:lang w:val="en-US" w:eastAsia="zh-CN"/>
              </w:rPr>
              <w:t>ZTE, Sanechips</w:t>
            </w:r>
          </w:p>
        </w:tc>
        <w:tc>
          <w:tcPr>
            <w:tcW w:w="1351" w:type="dxa"/>
          </w:tcPr>
          <w:p w14:paraId="257C748D" w14:textId="77777777" w:rsidR="00E75241" w:rsidRDefault="003B30A8">
            <w:pPr>
              <w:tabs>
                <w:tab w:val="left" w:pos="551"/>
              </w:tabs>
              <w:rPr>
                <w:rFonts w:eastAsiaTheme="minorEastAsia"/>
                <w:lang w:val="en-US" w:eastAsia="zh-CN"/>
              </w:rPr>
            </w:pPr>
            <w:r>
              <w:rPr>
                <w:rFonts w:eastAsiaTheme="minorEastAsia"/>
                <w:lang w:val="en-US" w:eastAsia="zh-CN"/>
              </w:rPr>
              <w:t xml:space="preserve">Y </w:t>
            </w:r>
          </w:p>
        </w:tc>
        <w:tc>
          <w:tcPr>
            <w:tcW w:w="6801" w:type="dxa"/>
            <w:gridSpan w:val="2"/>
          </w:tcPr>
          <w:p w14:paraId="257C748E" w14:textId="77777777" w:rsidR="00E75241" w:rsidRDefault="003B30A8">
            <w:pPr>
              <w:rPr>
                <w:rFonts w:eastAsiaTheme="minorEastAsia"/>
                <w:lang w:val="en-US" w:eastAsia="zh-CN"/>
              </w:rPr>
            </w:pPr>
            <w:r>
              <w:rPr>
                <w:rFonts w:eastAsia="宋体"/>
                <w:lang w:val="en-US" w:eastAsia="zh-CN"/>
              </w:rPr>
              <w:t xml:space="preserve">If there exist the possibility to support different center frequencies during initial access, then </w:t>
            </w:r>
            <w:r>
              <w:rPr>
                <w:rFonts w:eastAsia="宋体"/>
                <w:b/>
                <w:bCs/>
                <w:color w:val="FF0000"/>
                <w:lang w:val="en-US" w:eastAsia="zh-CN"/>
              </w:rPr>
              <w:t>‘</w:t>
            </w:r>
            <w:r>
              <w:rPr>
                <w:b/>
                <w:bCs/>
                <w:color w:val="FF0000"/>
                <w:lang w:val="en-US"/>
              </w:rPr>
              <w:t>if supported</w:t>
            </w:r>
            <w:r>
              <w:rPr>
                <w:rFonts w:eastAsia="宋体"/>
                <w:b/>
                <w:bCs/>
                <w:color w:val="FF0000"/>
                <w:lang w:val="en-US" w:eastAsia="zh-CN"/>
              </w:rPr>
              <w:t xml:space="preserve">’ </w:t>
            </w:r>
            <w:r>
              <w:rPr>
                <w:rFonts w:eastAsia="宋体"/>
                <w:lang w:val="en-US" w:eastAsia="zh-CN"/>
              </w:rPr>
              <w:t xml:space="preserve">is required. If we agree to support the same center frequencies during/after initial access, then the </w:t>
            </w:r>
            <w:r>
              <w:rPr>
                <w:rFonts w:eastAsia="宋体"/>
                <w:b/>
                <w:bCs/>
                <w:color w:val="FF0000"/>
                <w:lang w:val="en-US" w:eastAsia="zh-CN"/>
              </w:rPr>
              <w:t>‘</w:t>
            </w:r>
            <w:r>
              <w:rPr>
                <w:b/>
                <w:bCs/>
                <w:color w:val="FF0000"/>
                <w:lang w:val="en-US"/>
              </w:rPr>
              <w:t>if supported</w:t>
            </w:r>
            <w:r>
              <w:rPr>
                <w:rFonts w:eastAsia="宋体"/>
                <w:b/>
                <w:bCs/>
                <w:color w:val="FF0000"/>
                <w:lang w:val="en-US" w:eastAsia="zh-CN"/>
              </w:rPr>
              <w:t xml:space="preserve">’ </w:t>
            </w:r>
            <w:r>
              <w:rPr>
                <w:rFonts w:eastAsia="宋体"/>
                <w:lang w:val="en-US" w:eastAsia="zh-CN"/>
              </w:rPr>
              <w:t xml:space="preserve">is not required. At present stage, it is better to keep the </w:t>
            </w:r>
            <w:r>
              <w:rPr>
                <w:rFonts w:eastAsia="宋体"/>
                <w:b/>
                <w:bCs/>
                <w:color w:val="FF0000"/>
                <w:lang w:val="en-US" w:eastAsia="zh-CN"/>
              </w:rPr>
              <w:t>‘</w:t>
            </w:r>
            <w:r>
              <w:rPr>
                <w:b/>
                <w:bCs/>
                <w:color w:val="FF0000"/>
                <w:lang w:val="en-US"/>
              </w:rPr>
              <w:t>if supported</w:t>
            </w:r>
            <w:r>
              <w:rPr>
                <w:rFonts w:eastAsia="宋体"/>
                <w:b/>
                <w:bCs/>
                <w:color w:val="FF0000"/>
                <w:lang w:val="en-US" w:eastAsia="zh-CN"/>
              </w:rPr>
              <w:t>’</w:t>
            </w:r>
          </w:p>
        </w:tc>
      </w:tr>
      <w:tr w:rsidR="00E75241" w14:paraId="257C7492" w14:textId="77777777">
        <w:tc>
          <w:tcPr>
            <w:tcW w:w="1479" w:type="dxa"/>
          </w:tcPr>
          <w:p w14:paraId="257C7490" w14:textId="77777777" w:rsidR="00E75241" w:rsidRDefault="003B30A8">
            <w:pPr>
              <w:rPr>
                <w:lang w:val="en-US" w:eastAsia="ko-KR"/>
              </w:rPr>
            </w:pPr>
            <w:r>
              <w:rPr>
                <w:lang w:val="en-US" w:eastAsia="ko-KR"/>
              </w:rPr>
              <w:t>FL6</w:t>
            </w:r>
          </w:p>
        </w:tc>
        <w:tc>
          <w:tcPr>
            <w:tcW w:w="8152" w:type="dxa"/>
            <w:gridSpan w:val="3"/>
          </w:tcPr>
          <w:p w14:paraId="257C7491" w14:textId="77777777" w:rsidR="00E75241" w:rsidRDefault="003B30A8">
            <w:pPr>
              <w:rPr>
                <w:lang w:val="en-US" w:eastAsia="ko-KR"/>
              </w:rPr>
            </w:pPr>
            <w:r>
              <w:rPr>
                <w:lang w:val="en-US" w:eastAsia="ko-KR"/>
              </w:rPr>
              <w:t>This proposal has been replaced by Proposal 3.1-1c.</w:t>
            </w:r>
          </w:p>
        </w:tc>
      </w:tr>
    </w:tbl>
    <w:p w14:paraId="257C7493" w14:textId="77777777" w:rsidR="00E75241" w:rsidRDefault="00E75241">
      <w:pPr>
        <w:tabs>
          <w:tab w:val="left" w:pos="1410"/>
        </w:tabs>
        <w:spacing w:after="100" w:afterAutospacing="1"/>
        <w:jc w:val="both"/>
        <w:rPr>
          <w:lang w:val="en-US"/>
        </w:rPr>
      </w:pPr>
    </w:p>
    <w:p w14:paraId="257C7494" w14:textId="77777777" w:rsidR="00E75241" w:rsidRDefault="003B30A8">
      <w:pPr>
        <w:jc w:val="both"/>
        <w:rPr>
          <w:b/>
          <w:lang w:val="en-US"/>
        </w:rPr>
      </w:pPr>
      <w:r>
        <w:rPr>
          <w:b/>
          <w:highlight w:val="cyan"/>
          <w:lang w:val="en-US"/>
        </w:rPr>
        <w:t>Medium Priority Proposal 3.1-4</w:t>
      </w:r>
      <w:r>
        <w:rPr>
          <w:b/>
          <w:lang w:val="en-US"/>
        </w:rPr>
        <w:t>: Confirm the following working assumption from RAN1#105-e:</w:t>
      </w:r>
    </w:p>
    <w:p w14:paraId="257C7495" w14:textId="77777777" w:rsidR="00E75241" w:rsidRDefault="003B30A8" w:rsidP="005025F6">
      <w:pPr>
        <w:pStyle w:val="afe"/>
        <w:numPr>
          <w:ilvl w:val="0"/>
          <w:numId w:val="11"/>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257C7496" w14:textId="77777777" w:rsidR="00E75241" w:rsidRDefault="003B30A8" w:rsidP="005025F6">
      <w:pPr>
        <w:pStyle w:val="afe"/>
        <w:numPr>
          <w:ilvl w:val="1"/>
          <w:numId w:val="11"/>
        </w:numPr>
        <w:rPr>
          <w:b/>
          <w:sz w:val="20"/>
          <w:szCs w:val="22"/>
          <w:lang w:val="en-US"/>
        </w:rPr>
      </w:pPr>
      <w:r>
        <w:rPr>
          <w:b/>
          <w:sz w:val="20"/>
          <w:szCs w:val="22"/>
          <w:lang w:val="en-US"/>
        </w:rPr>
        <w:t>RO sharing between RedCap and non-RedCap is not precluded.</w:t>
      </w:r>
    </w:p>
    <w:tbl>
      <w:tblPr>
        <w:tblStyle w:val="af8"/>
        <w:tblW w:w="9631" w:type="dxa"/>
        <w:tblLook w:val="04A0" w:firstRow="1" w:lastRow="0" w:firstColumn="1" w:lastColumn="0" w:noHBand="0" w:noVBand="1"/>
      </w:tblPr>
      <w:tblGrid>
        <w:gridCol w:w="1479"/>
        <w:gridCol w:w="1372"/>
        <w:gridCol w:w="6780"/>
      </w:tblGrid>
      <w:tr w:rsidR="00E75241" w14:paraId="257C749A" w14:textId="77777777">
        <w:tc>
          <w:tcPr>
            <w:tcW w:w="1479" w:type="dxa"/>
            <w:shd w:val="clear" w:color="auto" w:fill="D9D9D9" w:themeFill="background1" w:themeFillShade="D9"/>
          </w:tcPr>
          <w:p w14:paraId="257C7497"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7498"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7499" w14:textId="77777777" w:rsidR="00E75241" w:rsidRDefault="003B30A8">
            <w:pPr>
              <w:rPr>
                <w:b/>
                <w:bCs/>
                <w:lang w:val="en-US"/>
              </w:rPr>
            </w:pPr>
            <w:r>
              <w:rPr>
                <w:b/>
                <w:bCs/>
                <w:lang w:val="en-US"/>
              </w:rPr>
              <w:t>Comments</w:t>
            </w:r>
          </w:p>
        </w:tc>
      </w:tr>
      <w:tr w:rsidR="00E75241" w14:paraId="257C749E" w14:textId="77777777">
        <w:tc>
          <w:tcPr>
            <w:tcW w:w="1479" w:type="dxa"/>
          </w:tcPr>
          <w:p w14:paraId="257C749B" w14:textId="77777777" w:rsidR="00E75241" w:rsidRDefault="00E75241">
            <w:pPr>
              <w:rPr>
                <w:lang w:val="en-US" w:eastAsia="ko-KR"/>
              </w:rPr>
            </w:pPr>
          </w:p>
        </w:tc>
        <w:tc>
          <w:tcPr>
            <w:tcW w:w="1372" w:type="dxa"/>
          </w:tcPr>
          <w:p w14:paraId="257C749C" w14:textId="77777777" w:rsidR="00E75241" w:rsidRDefault="00E75241">
            <w:pPr>
              <w:tabs>
                <w:tab w:val="left" w:pos="551"/>
              </w:tabs>
              <w:rPr>
                <w:lang w:val="en-US" w:eastAsia="ko-KR"/>
              </w:rPr>
            </w:pPr>
          </w:p>
        </w:tc>
        <w:tc>
          <w:tcPr>
            <w:tcW w:w="6780" w:type="dxa"/>
          </w:tcPr>
          <w:p w14:paraId="257C749D" w14:textId="77777777" w:rsidR="00E75241" w:rsidRDefault="00E75241">
            <w:pPr>
              <w:rPr>
                <w:lang w:val="en-US" w:eastAsia="ko-KR"/>
              </w:rPr>
            </w:pPr>
          </w:p>
        </w:tc>
      </w:tr>
      <w:tr w:rsidR="00E75241" w14:paraId="257C74A2" w14:textId="77777777">
        <w:tc>
          <w:tcPr>
            <w:tcW w:w="1479" w:type="dxa"/>
          </w:tcPr>
          <w:p w14:paraId="257C749F" w14:textId="77777777" w:rsidR="00E75241" w:rsidRDefault="00E75241">
            <w:pPr>
              <w:rPr>
                <w:lang w:val="en-US" w:eastAsia="ko-KR"/>
              </w:rPr>
            </w:pPr>
          </w:p>
        </w:tc>
        <w:tc>
          <w:tcPr>
            <w:tcW w:w="1372" w:type="dxa"/>
          </w:tcPr>
          <w:p w14:paraId="257C74A0" w14:textId="77777777" w:rsidR="00E75241" w:rsidRDefault="00E75241">
            <w:pPr>
              <w:tabs>
                <w:tab w:val="left" w:pos="551"/>
              </w:tabs>
              <w:rPr>
                <w:lang w:val="en-US" w:eastAsia="ko-KR"/>
              </w:rPr>
            </w:pPr>
          </w:p>
        </w:tc>
        <w:tc>
          <w:tcPr>
            <w:tcW w:w="6780" w:type="dxa"/>
          </w:tcPr>
          <w:p w14:paraId="257C74A1" w14:textId="77777777" w:rsidR="00E75241" w:rsidRDefault="00E75241">
            <w:pPr>
              <w:rPr>
                <w:lang w:val="en-US" w:eastAsia="ko-KR"/>
              </w:rPr>
            </w:pPr>
          </w:p>
        </w:tc>
      </w:tr>
      <w:tr w:rsidR="00E75241" w14:paraId="257C74A6" w14:textId="77777777">
        <w:tc>
          <w:tcPr>
            <w:tcW w:w="1479" w:type="dxa"/>
          </w:tcPr>
          <w:p w14:paraId="257C74A3" w14:textId="77777777" w:rsidR="00E75241" w:rsidRDefault="00E75241">
            <w:pPr>
              <w:rPr>
                <w:lang w:val="en-US" w:eastAsia="ko-KR"/>
              </w:rPr>
            </w:pPr>
          </w:p>
        </w:tc>
        <w:tc>
          <w:tcPr>
            <w:tcW w:w="1372" w:type="dxa"/>
          </w:tcPr>
          <w:p w14:paraId="257C74A4" w14:textId="77777777" w:rsidR="00E75241" w:rsidRDefault="00E75241">
            <w:pPr>
              <w:tabs>
                <w:tab w:val="left" w:pos="551"/>
              </w:tabs>
              <w:rPr>
                <w:lang w:val="en-US" w:eastAsia="ko-KR"/>
              </w:rPr>
            </w:pPr>
          </w:p>
        </w:tc>
        <w:tc>
          <w:tcPr>
            <w:tcW w:w="6780" w:type="dxa"/>
          </w:tcPr>
          <w:p w14:paraId="257C74A5" w14:textId="77777777" w:rsidR="00E75241" w:rsidRDefault="00E75241">
            <w:pPr>
              <w:rPr>
                <w:lang w:val="en-US" w:eastAsia="ko-KR"/>
              </w:rPr>
            </w:pPr>
          </w:p>
        </w:tc>
      </w:tr>
    </w:tbl>
    <w:p w14:paraId="257C74A7" w14:textId="77777777" w:rsidR="00E75241" w:rsidRDefault="00E75241">
      <w:pPr>
        <w:spacing w:after="100" w:afterAutospacing="1"/>
        <w:jc w:val="both"/>
        <w:rPr>
          <w:rFonts w:ascii="Times" w:hAnsi="Times"/>
          <w:szCs w:val="24"/>
          <w:lang w:val="en-US"/>
        </w:rPr>
      </w:pPr>
    </w:p>
    <w:p w14:paraId="257C74A8" w14:textId="77777777" w:rsidR="00E75241" w:rsidRDefault="003B30A8">
      <w:pPr>
        <w:pStyle w:val="2"/>
        <w:ind w:left="1134" w:hanging="1134"/>
        <w:rPr>
          <w:lang w:val="en-US"/>
        </w:rPr>
      </w:pPr>
      <w:r>
        <w:rPr>
          <w:lang w:val="en-US"/>
        </w:rPr>
        <w:t>RACH occasions</w:t>
      </w:r>
    </w:p>
    <w:p w14:paraId="257C74A9" w14:textId="77777777" w:rsidR="00E75241" w:rsidRDefault="003B30A8">
      <w:pPr>
        <w:jc w:val="both"/>
        <w:rPr>
          <w:rFonts w:ascii="Times" w:hAnsi="Times"/>
          <w:szCs w:val="24"/>
          <w:lang w:val="en-US"/>
        </w:rPr>
      </w:pPr>
      <w:r>
        <w:rPr>
          <w:rFonts w:ascii="Times" w:hAnsi="Times"/>
          <w:szCs w:val="24"/>
          <w:lang w:val="en-US"/>
        </w:rPr>
        <w:t>RAN1#105-e made the following working assumption related RACH occasions:</w:t>
      </w:r>
    </w:p>
    <w:tbl>
      <w:tblPr>
        <w:tblStyle w:val="af8"/>
        <w:tblW w:w="0" w:type="auto"/>
        <w:tblLook w:val="04A0" w:firstRow="1" w:lastRow="0" w:firstColumn="1" w:lastColumn="0" w:noHBand="0" w:noVBand="1"/>
      </w:tblPr>
      <w:tblGrid>
        <w:gridCol w:w="9630"/>
      </w:tblGrid>
      <w:tr w:rsidR="00E75241" w14:paraId="257C74AE" w14:textId="77777777">
        <w:tc>
          <w:tcPr>
            <w:tcW w:w="9630" w:type="dxa"/>
          </w:tcPr>
          <w:p w14:paraId="257C74AA" w14:textId="77777777" w:rsidR="00E75241" w:rsidRDefault="003B30A8">
            <w:pPr>
              <w:spacing w:after="0"/>
              <w:rPr>
                <w:rFonts w:ascii="Times" w:hAnsi="Times"/>
                <w:szCs w:val="24"/>
                <w:lang w:val="en-US"/>
              </w:rPr>
            </w:pPr>
            <w:r>
              <w:rPr>
                <w:rFonts w:ascii="Times" w:hAnsi="Times"/>
                <w:szCs w:val="24"/>
                <w:highlight w:val="darkYellow"/>
                <w:lang w:val="en-US"/>
              </w:rPr>
              <w:t xml:space="preserve">Working assumption: </w:t>
            </w:r>
          </w:p>
          <w:p w14:paraId="257C74AB" w14:textId="77777777" w:rsidR="00E75241" w:rsidRDefault="003B30A8" w:rsidP="005025F6">
            <w:pPr>
              <w:numPr>
                <w:ilvl w:val="0"/>
                <w:numId w:val="102"/>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257C74AC" w14:textId="77777777" w:rsidR="00E75241" w:rsidRDefault="003B30A8" w:rsidP="005025F6">
            <w:pPr>
              <w:numPr>
                <w:ilvl w:val="1"/>
                <w:numId w:val="11"/>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257C74AD" w14:textId="77777777" w:rsidR="00E75241" w:rsidRDefault="00E75241">
            <w:pPr>
              <w:spacing w:after="100" w:afterAutospacing="1"/>
              <w:jc w:val="both"/>
              <w:rPr>
                <w:rFonts w:ascii="Times" w:hAnsi="Times"/>
                <w:szCs w:val="24"/>
                <w:lang w:val="en-US"/>
              </w:rPr>
            </w:pPr>
          </w:p>
        </w:tc>
      </w:tr>
    </w:tbl>
    <w:p w14:paraId="257C74AF" w14:textId="77777777" w:rsidR="00E75241" w:rsidRDefault="003B30A8">
      <w:pPr>
        <w:rPr>
          <w:lang w:val="en-US" w:eastAsia="ko-KR"/>
        </w:rPr>
      </w:pPr>
      <w:r>
        <w:rPr>
          <w:highlight w:val="yellow"/>
          <w:lang w:val="en-US"/>
        </w:rPr>
        <w:br/>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14:paraId="257C74B0" w14:textId="77777777" w:rsidR="00E75241" w:rsidRDefault="003B30A8">
      <w:pPr>
        <w:jc w:val="both"/>
        <w:rPr>
          <w:b/>
          <w:bCs/>
          <w:lang w:val="en-US"/>
        </w:rPr>
      </w:pPr>
      <w:r>
        <w:rPr>
          <w:b/>
          <w:bCs/>
          <w:highlight w:val="green"/>
          <w:lang w:val="en-US" w:eastAsia="ko-KR"/>
        </w:rPr>
        <w:lastRenderedPageBreak/>
        <w:t>Agreement:</w:t>
      </w:r>
      <w:r>
        <w:rPr>
          <w:b/>
          <w:bCs/>
          <w:lang w:val="en-US" w:eastAsia="ko-KR"/>
        </w:rPr>
        <w:t xml:space="preserve"> </w:t>
      </w:r>
      <w:r>
        <w:rPr>
          <w:rFonts w:eastAsia="宋体"/>
          <w:b/>
          <w:bCs/>
          <w:color w:val="000000"/>
          <w:lang w:val="en-US" w:eastAsia="zh-CN"/>
        </w:rPr>
        <w:t>Confirm the following working assumption from RAN1#105-e regarding RACH occasions.</w:t>
      </w:r>
    </w:p>
    <w:p w14:paraId="257C74B1" w14:textId="77777777" w:rsidR="00E75241" w:rsidRDefault="003B30A8" w:rsidP="005025F6">
      <w:pPr>
        <w:numPr>
          <w:ilvl w:val="0"/>
          <w:numId w:val="115"/>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b/>
          <w:bCs/>
          <w:color w:val="000000"/>
          <w:lang w:val="en-US" w:eastAsia="zh-CN"/>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257C74B2" w14:textId="77777777" w:rsidR="00E75241" w:rsidRDefault="003B30A8" w:rsidP="005025F6">
      <w:pPr>
        <w:numPr>
          <w:ilvl w:val="1"/>
          <w:numId w:val="115"/>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b/>
          <w:bCs/>
          <w:color w:val="000000"/>
          <w:lang w:val="en-US" w:eastAsia="zh-CN"/>
        </w:rPr>
        <w:t>Note: these ROs can be dedicated for RedCap UEs or shared with non-RedCap UEs.</w:t>
      </w:r>
    </w:p>
    <w:p w14:paraId="257C74B3" w14:textId="77777777" w:rsidR="00E75241" w:rsidRDefault="00E75241">
      <w:pPr>
        <w:spacing w:after="100" w:afterAutospacing="1"/>
        <w:jc w:val="both"/>
        <w:rPr>
          <w:rFonts w:ascii="Times" w:hAnsi="Times"/>
          <w:szCs w:val="24"/>
          <w:lang w:val="en-US"/>
        </w:rPr>
      </w:pPr>
    </w:p>
    <w:p w14:paraId="257C74B4" w14:textId="77777777" w:rsidR="00E75241" w:rsidRDefault="003B30A8">
      <w:pPr>
        <w:pStyle w:val="2"/>
        <w:ind w:left="1134" w:hanging="1134"/>
        <w:rPr>
          <w:lang w:val="en-US"/>
        </w:rPr>
      </w:pPr>
      <w:r>
        <w:rPr>
          <w:lang w:val="en-US"/>
        </w:rPr>
        <w:t>PUCCH/PUSCH during initial access</w:t>
      </w:r>
    </w:p>
    <w:p w14:paraId="257C74B5" w14:textId="77777777" w:rsidR="00E75241" w:rsidRDefault="003B30A8">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af8"/>
        <w:tblW w:w="0" w:type="auto"/>
        <w:tblLook w:val="04A0" w:firstRow="1" w:lastRow="0" w:firstColumn="1" w:lastColumn="0" w:noHBand="0" w:noVBand="1"/>
      </w:tblPr>
      <w:tblGrid>
        <w:gridCol w:w="9630"/>
      </w:tblGrid>
      <w:tr w:rsidR="00E75241" w14:paraId="257C74BA" w14:textId="77777777">
        <w:tc>
          <w:tcPr>
            <w:tcW w:w="9630" w:type="dxa"/>
          </w:tcPr>
          <w:p w14:paraId="257C74B6" w14:textId="77777777" w:rsidR="00E75241" w:rsidRDefault="003B30A8">
            <w:pPr>
              <w:spacing w:after="0"/>
              <w:rPr>
                <w:rFonts w:ascii="Times" w:hAnsi="Times"/>
                <w:szCs w:val="24"/>
                <w:lang w:val="en-US"/>
              </w:rPr>
            </w:pPr>
            <w:r>
              <w:rPr>
                <w:rFonts w:ascii="Times" w:hAnsi="Times"/>
                <w:szCs w:val="24"/>
                <w:highlight w:val="darkYellow"/>
                <w:lang w:val="en-US"/>
              </w:rPr>
              <w:t xml:space="preserve">Working assumption: </w:t>
            </w:r>
          </w:p>
          <w:p w14:paraId="257C74B7" w14:textId="77777777" w:rsidR="00E75241" w:rsidRDefault="003B30A8" w:rsidP="005025F6">
            <w:pPr>
              <w:numPr>
                <w:ilvl w:val="0"/>
                <w:numId w:val="102"/>
              </w:numPr>
              <w:spacing w:after="0"/>
              <w:rPr>
                <w:lang w:val="en-US"/>
              </w:rPr>
            </w:pPr>
            <w:r>
              <w:rPr>
                <w:rFonts w:eastAsia="Times New Roman" w:cs="Times"/>
                <w:lang w:val="en-US" w:eastAsia="ja-JP"/>
              </w:rPr>
              <w:t>For enabling/supporting that PUCCH (for Msg4/[MsgB] HARQ feedback) and/or PUSCH (for Msg3/[MsgA]) transmissions fall within the RedCap UE bandwidth during initial access, support separate initial UL BWP for RedCap UEs (which is not expected to exceed the maximum RedCap UE bandwidth).</w:t>
            </w:r>
          </w:p>
          <w:p w14:paraId="257C74B8" w14:textId="77777777" w:rsidR="00E75241" w:rsidRDefault="003B30A8" w:rsidP="005025F6">
            <w:pPr>
              <w:numPr>
                <w:ilvl w:val="1"/>
                <w:numId w:val="11"/>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257C74B9" w14:textId="77777777" w:rsidR="00E75241" w:rsidRDefault="00E75241">
            <w:pPr>
              <w:spacing w:after="100" w:afterAutospacing="1"/>
              <w:jc w:val="both"/>
              <w:rPr>
                <w:rFonts w:ascii="Times" w:hAnsi="Times"/>
                <w:szCs w:val="24"/>
                <w:lang w:val="en-US"/>
              </w:rPr>
            </w:pPr>
          </w:p>
        </w:tc>
      </w:tr>
    </w:tbl>
    <w:p w14:paraId="257C74BB" w14:textId="77777777" w:rsidR="00E75241" w:rsidRDefault="003B30A8">
      <w:pPr>
        <w:spacing w:after="100" w:afterAutospacing="1"/>
        <w:jc w:val="both"/>
        <w:rPr>
          <w:rFonts w:ascii="Times" w:hAnsi="Times"/>
          <w:szCs w:val="24"/>
          <w:lang w:val="en-US"/>
        </w:rPr>
      </w:pPr>
      <w:r>
        <w:rPr>
          <w:highlight w:val="yellow"/>
          <w:lang w:val="en-US"/>
        </w:rPr>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PUCCH/Msg3/[MsgA]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 xml:space="preserve">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PUCCH/Msg3/[MsgA]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Msg4/[MsgB] HARQ feedback)</w:t>
      </w:r>
      <w:r>
        <w:rPr>
          <w:rFonts w:ascii="Times" w:hAnsi="Times"/>
          <w:szCs w:val="24"/>
          <w:lang w:val="en-US"/>
        </w:rPr>
        <w:t>.</w:t>
      </w:r>
    </w:p>
    <w:p w14:paraId="257C74BC" w14:textId="77777777" w:rsidR="00E75241" w:rsidRDefault="003B30A8">
      <w:pPr>
        <w:spacing w:after="100" w:afterAutospacing="1"/>
        <w:jc w:val="both"/>
        <w:rPr>
          <w:lang w:val="en-US"/>
        </w:rPr>
      </w:pPr>
      <w:r>
        <w:rPr>
          <w:lang w:val="en-US"/>
        </w:rPr>
        <w:t>Some other views expressed in the contributions:</w:t>
      </w:r>
    </w:p>
    <w:p w14:paraId="257C74BD" w14:textId="77777777" w:rsidR="00E75241" w:rsidRDefault="003B30A8" w:rsidP="005025F6">
      <w:pPr>
        <w:pStyle w:val="afe"/>
        <w:numPr>
          <w:ilvl w:val="0"/>
          <w:numId w:val="11"/>
        </w:numPr>
        <w:jc w:val="both"/>
        <w:rPr>
          <w:sz w:val="20"/>
          <w:szCs w:val="22"/>
          <w:lang w:val="en-US"/>
        </w:rPr>
      </w:pPr>
      <w:r>
        <w:rPr>
          <w:sz w:val="20"/>
          <w:szCs w:val="22"/>
          <w:lang w:val="en-US"/>
        </w:rPr>
        <w:t xml:space="preserve">[10]: FFS the frequency hopping of RedCap PUCCH in the initial UL BWP can be disabled. </w:t>
      </w:r>
    </w:p>
    <w:p w14:paraId="257C74BE" w14:textId="77777777" w:rsidR="00E75241" w:rsidRDefault="003B30A8" w:rsidP="005025F6">
      <w:pPr>
        <w:pStyle w:val="afe"/>
        <w:numPr>
          <w:ilvl w:val="0"/>
          <w:numId w:val="11"/>
        </w:numPr>
        <w:jc w:val="both"/>
        <w:rPr>
          <w:sz w:val="20"/>
          <w:szCs w:val="22"/>
          <w:lang w:val="en-US"/>
        </w:rPr>
      </w:pPr>
      <w:r>
        <w:rPr>
          <w:sz w:val="20"/>
          <w:szCs w:val="22"/>
          <w:lang w:val="en-US"/>
        </w:rPr>
        <w:t>[10]: FFS the gNB shall always ensure that the location of the RedCap PUCCH resource set is included in the RedCap-dedicated initial UL BWP.</w:t>
      </w:r>
    </w:p>
    <w:p w14:paraId="257C74BF" w14:textId="77777777" w:rsidR="00E75241" w:rsidRDefault="003B30A8" w:rsidP="005025F6">
      <w:pPr>
        <w:pStyle w:val="afe"/>
        <w:numPr>
          <w:ilvl w:val="0"/>
          <w:numId w:val="11"/>
        </w:numPr>
        <w:jc w:val="both"/>
        <w:rPr>
          <w:sz w:val="20"/>
          <w:szCs w:val="22"/>
          <w:lang w:val="en-US"/>
        </w:rPr>
      </w:pPr>
      <w:r>
        <w:rPr>
          <w:sz w:val="20"/>
          <w:szCs w:val="22"/>
          <w:lang w:val="en-US"/>
        </w:rPr>
        <w:t>[12]: FFS for disabling frequency hopping can be further investigated</w:t>
      </w:r>
    </w:p>
    <w:p w14:paraId="257C74C0" w14:textId="77777777" w:rsidR="00E75241" w:rsidRDefault="003B30A8" w:rsidP="005025F6">
      <w:pPr>
        <w:pStyle w:val="afe"/>
        <w:numPr>
          <w:ilvl w:val="0"/>
          <w:numId w:val="11"/>
        </w:numPr>
        <w:jc w:val="both"/>
        <w:rPr>
          <w:sz w:val="20"/>
          <w:szCs w:val="22"/>
          <w:lang w:val="en-US"/>
        </w:rPr>
      </w:pPr>
      <w:r>
        <w:rPr>
          <w:sz w:val="20"/>
          <w:szCs w:val="22"/>
          <w:lang w:val="en-US"/>
        </w:rPr>
        <w:t>[18]: The specification doesn’t support separate PUCCH/Msg3/[MsgA] PUSCH configuration/indication or a different interpretation of the same configuration/indication for RedCap.</w:t>
      </w:r>
    </w:p>
    <w:p w14:paraId="257C74C1" w14:textId="77777777" w:rsidR="00E75241" w:rsidRDefault="003B30A8" w:rsidP="005025F6">
      <w:pPr>
        <w:pStyle w:val="afe"/>
        <w:numPr>
          <w:ilvl w:val="0"/>
          <w:numId w:val="11"/>
        </w:numPr>
        <w:jc w:val="both"/>
        <w:rPr>
          <w:sz w:val="20"/>
          <w:szCs w:val="22"/>
          <w:lang w:val="en-US"/>
        </w:rPr>
      </w:pPr>
      <w:r>
        <w:rPr>
          <w:sz w:val="20"/>
          <w:szCs w:val="22"/>
          <w:lang w:val="en-US"/>
        </w:rPr>
        <w:t>[20]: Confirm the following W.A. (For enabling/supporting that PUCCH) with removing the option of disabled frequency hopping.</w:t>
      </w:r>
    </w:p>
    <w:p w14:paraId="257C74C2" w14:textId="77777777" w:rsidR="00E75241" w:rsidRDefault="003B30A8">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af8"/>
        <w:tblW w:w="9631" w:type="dxa"/>
        <w:tblLook w:val="04A0" w:firstRow="1" w:lastRow="0" w:firstColumn="1" w:lastColumn="0" w:noHBand="0" w:noVBand="1"/>
      </w:tblPr>
      <w:tblGrid>
        <w:gridCol w:w="1479"/>
        <w:gridCol w:w="1372"/>
        <w:gridCol w:w="6780"/>
      </w:tblGrid>
      <w:tr w:rsidR="00E75241" w14:paraId="257C74C6" w14:textId="77777777">
        <w:tc>
          <w:tcPr>
            <w:tcW w:w="1479" w:type="dxa"/>
            <w:shd w:val="clear" w:color="auto" w:fill="D9D9D9" w:themeFill="background1" w:themeFillShade="D9"/>
          </w:tcPr>
          <w:p w14:paraId="257C74C3"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74C4"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74C5" w14:textId="77777777" w:rsidR="00E75241" w:rsidRDefault="003B30A8">
            <w:pPr>
              <w:rPr>
                <w:b/>
                <w:bCs/>
                <w:lang w:val="en-US"/>
              </w:rPr>
            </w:pPr>
            <w:r>
              <w:rPr>
                <w:b/>
                <w:bCs/>
                <w:lang w:val="en-US"/>
              </w:rPr>
              <w:t>Comments</w:t>
            </w:r>
          </w:p>
        </w:tc>
      </w:tr>
      <w:tr w:rsidR="00E75241" w14:paraId="257C74CA" w14:textId="77777777">
        <w:tc>
          <w:tcPr>
            <w:tcW w:w="1479" w:type="dxa"/>
          </w:tcPr>
          <w:p w14:paraId="257C74C7" w14:textId="77777777" w:rsidR="00E75241" w:rsidRDefault="003B30A8">
            <w:pPr>
              <w:rPr>
                <w:lang w:val="en-US" w:eastAsia="ko-KR"/>
              </w:rPr>
            </w:pPr>
            <w:r>
              <w:rPr>
                <w:lang w:val="en-US" w:eastAsia="ko-KR"/>
              </w:rPr>
              <w:t>Huawei, HiSilicon</w:t>
            </w:r>
          </w:p>
        </w:tc>
        <w:tc>
          <w:tcPr>
            <w:tcW w:w="1372" w:type="dxa"/>
          </w:tcPr>
          <w:p w14:paraId="257C74C8" w14:textId="77777777" w:rsidR="00E75241" w:rsidRDefault="003B30A8">
            <w:pPr>
              <w:tabs>
                <w:tab w:val="left" w:pos="551"/>
              </w:tabs>
              <w:rPr>
                <w:lang w:val="en-US" w:eastAsia="ko-KR"/>
              </w:rPr>
            </w:pPr>
            <w:r>
              <w:rPr>
                <w:lang w:val="en-US" w:eastAsia="ko-KR"/>
              </w:rPr>
              <w:t>N</w:t>
            </w:r>
          </w:p>
        </w:tc>
        <w:tc>
          <w:tcPr>
            <w:tcW w:w="6780" w:type="dxa"/>
          </w:tcPr>
          <w:p w14:paraId="257C74C9" w14:textId="77777777" w:rsidR="00E75241" w:rsidRDefault="003B30A8">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E75241" w14:paraId="257C74CE" w14:textId="77777777">
        <w:tc>
          <w:tcPr>
            <w:tcW w:w="1479" w:type="dxa"/>
          </w:tcPr>
          <w:p w14:paraId="257C74CB" w14:textId="77777777" w:rsidR="00E75241" w:rsidRDefault="003B30A8">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257C74CC" w14:textId="77777777" w:rsidR="00E75241" w:rsidRDefault="003B30A8">
            <w:pPr>
              <w:tabs>
                <w:tab w:val="left" w:pos="551"/>
              </w:tabs>
              <w:rPr>
                <w:lang w:val="en-US" w:eastAsia="ko-KR"/>
              </w:rPr>
            </w:pPr>
            <w:r>
              <w:rPr>
                <w:rFonts w:eastAsiaTheme="minorEastAsia" w:hint="eastAsia"/>
                <w:lang w:val="en-US" w:eastAsia="zh-CN"/>
              </w:rPr>
              <w:t>Y</w:t>
            </w:r>
          </w:p>
        </w:tc>
        <w:tc>
          <w:tcPr>
            <w:tcW w:w="6780" w:type="dxa"/>
          </w:tcPr>
          <w:p w14:paraId="257C74CD" w14:textId="77777777" w:rsidR="00E75241" w:rsidRDefault="003B30A8">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 xml:space="preserve">and/or PUSCH (for Msg3/[MsgA])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E75241" w14:paraId="257C74D2" w14:textId="77777777">
        <w:tc>
          <w:tcPr>
            <w:tcW w:w="1479" w:type="dxa"/>
          </w:tcPr>
          <w:p w14:paraId="257C74CF" w14:textId="77777777" w:rsidR="00E75241" w:rsidRDefault="003B30A8">
            <w:pPr>
              <w:rPr>
                <w:lang w:val="en-US" w:eastAsia="ko-KR"/>
              </w:rPr>
            </w:pPr>
            <w:r>
              <w:rPr>
                <w:lang w:val="en-US" w:eastAsia="ko-KR"/>
              </w:rPr>
              <w:lastRenderedPageBreak/>
              <w:t>Qualcomm</w:t>
            </w:r>
          </w:p>
        </w:tc>
        <w:tc>
          <w:tcPr>
            <w:tcW w:w="1372" w:type="dxa"/>
          </w:tcPr>
          <w:p w14:paraId="257C74D0" w14:textId="77777777" w:rsidR="00E75241" w:rsidRDefault="00E75241">
            <w:pPr>
              <w:tabs>
                <w:tab w:val="left" w:pos="551"/>
              </w:tabs>
              <w:rPr>
                <w:lang w:val="en-US" w:eastAsia="ko-KR"/>
              </w:rPr>
            </w:pPr>
          </w:p>
        </w:tc>
        <w:tc>
          <w:tcPr>
            <w:tcW w:w="6780" w:type="dxa"/>
          </w:tcPr>
          <w:p w14:paraId="257C74D1" w14:textId="77777777" w:rsidR="00E75241" w:rsidRDefault="003B30A8">
            <w:pPr>
              <w:rPr>
                <w:lang w:val="en-US" w:eastAsia="ko-KR"/>
              </w:rPr>
            </w:pPr>
            <w:r>
              <w:rPr>
                <w:lang w:val="en-US" w:eastAsia="ko-KR"/>
              </w:rPr>
              <w:t>Prefer to clarify the FFS part first</w:t>
            </w:r>
          </w:p>
        </w:tc>
      </w:tr>
      <w:tr w:rsidR="00E75241" w14:paraId="257C74D6" w14:textId="77777777">
        <w:tc>
          <w:tcPr>
            <w:tcW w:w="1479" w:type="dxa"/>
          </w:tcPr>
          <w:p w14:paraId="257C74D3"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57C74D4"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6780" w:type="dxa"/>
          </w:tcPr>
          <w:p w14:paraId="257C74D5" w14:textId="77777777" w:rsidR="00E75241" w:rsidRDefault="00E75241">
            <w:pPr>
              <w:rPr>
                <w:lang w:val="en-US" w:eastAsia="ko-KR"/>
              </w:rPr>
            </w:pPr>
          </w:p>
        </w:tc>
      </w:tr>
      <w:tr w:rsidR="00E75241" w14:paraId="257C74DA" w14:textId="77777777">
        <w:tc>
          <w:tcPr>
            <w:tcW w:w="1479" w:type="dxa"/>
          </w:tcPr>
          <w:p w14:paraId="257C74D7" w14:textId="77777777" w:rsidR="00E75241" w:rsidRDefault="003B30A8">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257C74D8" w14:textId="77777777" w:rsidR="00E75241" w:rsidRDefault="003B30A8">
            <w:pPr>
              <w:tabs>
                <w:tab w:val="left" w:pos="551"/>
              </w:tabs>
              <w:rPr>
                <w:rFonts w:eastAsia="Yu Mincho"/>
                <w:lang w:val="en-US" w:eastAsia="ja-JP"/>
              </w:rPr>
            </w:pPr>
            <w:r>
              <w:rPr>
                <w:rFonts w:eastAsiaTheme="minorEastAsia" w:hint="eastAsia"/>
                <w:lang w:val="en-US" w:eastAsia="zh-CN"/>
              </w:rPr>
              <w:t>Y</w:t>
            </w:r>
          </w:p>
        </w:tc>
        <w:tc>
          <w:tcPr>
            <w:tcW w:w="6780" w:type="dxa"/>
          </w:tcPr>
          <w:p w14:paraId="257C74D9" w14:textId="77777777" w:rsidR="00E75241" w:rsidRDefault="00E75241">
            <w:pPr>
              <w:rPr>
                <w:lang w:val="en-US" w:eastAsia="ko-KR"/>
              </w:rPr>
            </w:pPr>
          </w:p>
        </w:tc>
      </w:tr>
      <w:tr w:rsidR="00E75241" w14:paraId="257C74DE" w14:textId="77777777">
        <w:tc>
          <w:tcPr>
            <w:tcW w:w="1479" w:type="dxa"/>
          </w:tcPr>
          <w:p w14:paraId="257C74DB"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57C74DC" w14:textId="77777777" w:rsidR="00E75241" w:rsidRDefault="00E75241">
            <w:pPr>
              <w:tabs>
                <w:tab w:val="left" w:pos="551"/>
              </w:tabs>
              <w:rPr>
                <w:lang w:val="en-US" w:eastAsia="ko-KR"/>
              </w:rPr>
            </w:pPr>
          </w:p>
        </w:tc>
        <w:tc>
          <w:tcPr>
            <w:tcW w:w="6780" w:type="dxa"/>
          </w:tcPr>
          <w:p w14:paraId="257C74DD" w14:textId="77777777" w:rsidR="00E75241" w:rsidRDefault="003B30A8">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E75241" w14:paraId="257C74E2" w14:textId="77777777">
        <w:tc>
          <w:tcPr>
            <w:tcW w:w="1479" w:type="dxa"/>
          </w:tcPr>
          <w:p w14:paraId="257C74DF"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57C74E0" w14:textId="77777777" w:rsidR="00E75241" w:rsidRDefault="003B30A8">
            <w:pPr>
              <w:tabs>
                <w:tab w:val="left" w:pos="551"/>
              </w:tabs>
              <w:rPr>
                <w:lang w:val="en-US" w:eastAsia="ko-KR"/>
              </w:rPr>
            </w:pPr>
            <w:r>
              <w:rPr>
                <w:rFonts w:eastAsiaTheme="minorEastAsia" w:hint="eastAsia"/>
                <w:lang w:val="en-US" w:eastAsia="zh-CN"/>
              </w:rPr>
              <w:t>Y</w:t>
            </w:r>
          </w:p>
        </w:tc>
        <w:tc>
          <w:tcPr>
            <w:tcW w:w="6780" w:type="dxa"/>
          </w:tcPr>
          <w:p w14:paraId="257C74E1" w14:textId="77777777" w:rsidR="00E75241" w:rsidRDefault="00E75241">
            <w:pPr>
              <w:rPr>
                <w:rFonts w:eastAsiaTheme="minorEastAsia"/>
                <w:lang w:val="en-US" w:eastAsia="zh-CN"/>
              </w:rPr>
            </w:pPr>
          </w:p>
        </w:tc>
      </w:tr>
      <w:tr w:rsidR="00E75241" w14:paraId="257C74E7" w14:textId="77777777">
        <w:tc>
          <w:tcPr>
            <w:tcW w:w="1479" w:type="dxa"/>
          </w:tcPr>
          <w:p w14:paraId="257C74E3" w14:textId="77777777" w:rsidR="00E75241" w:rsidRDefault="003B30A8">
            <w:pPr>
              <w:rPr>
                <w:lang w:val="en-US" w:eastAsia="ko-KR"/>
              </w:rPr>
            </w:pPr>
            <w:r>
              <w:rPr>
                <w:lang w:val="en-US" w:eastAsia="ko-KR"/>
              </w:rPr>
              <w:t xml:space="preserve">Nordic </w:t>
            </w:r>
          </w:p>
          <w:p w14:paraId="257C74E4" w14:textId="77777777" w:rsidR="00E75241" w:rsidRDefault="00E75241">
            <w:pPr>
              <w:rPr>
                <w:rFonts w:eastAsiaTheme="minorEastAsia"/>
                <w:lang w:val="en-US" w:eastAsia="zh-CN"/>
              </w:rPr>
            </w:pPr>
          </w:p>
        </w:tc>
        <w:tc>
          <w:tcPr>
            <w:tcW w:w="1372" w:type="dxa"/>
          </w:tcPr>
          <w:p w14:paraId="257C74E5" w14:textId="77777777" w:rsidR="00E75241" w:rsidRDefault="003B30A8">
            <w:pPr>
              <w:tabs>
                <w:tab w:val="left" w:pos="551"/>
              </w:tabs>
              <w:rPr>
                <w:rFonts w:eastAsiaTheme="minorEastAsia"/>
                <w:lang w:val="en-US" w:eastAsia="zh-CN"/>
              </w:rPr>
            </w:pPr>
            <w:r>
              <w:rPr>
                <w:lang w:val="en-US" w:eastAsia="ko-KR"/>
              </w:rPr>
              <w:t>Y</w:t>
            </w:r>
          </w:p>
        </w:tc>
        <w:tc>
          <w:tcPr>
            <w:tcW w:w="6780" w:type="dxa"/>
          </w:tcPr>
          <w:p w14:paraId="257C74E6" w14:textId="77777777" w:rsidR="00E75241" w:rsidRDefault="003B30A8">
            <w:pPr>
              <w:rPr>
                <w:rFonts w:eastAsiaTheme="minorEastAsia"/>
                <w:lang w:val="en-US" w:eastAsia="zh-CN"/>
              </w:rPr>
            </w:pPr>
            <w:r>
              <w:rPr>
                <w:lang w:val="en-US" w:eastAsia="ko-KR"/>
              </w:rPr>
              <w:t>And no need to discuss FFS further.</w:t>
            </w:r>
          </w:p>
        </w:tc>
      </w:tr>
      <w:tr w:rsidR="00E75241" w14:paraId="257C74EB" w14:textId="77777777">
        <w:tc>
          <w:tcPr>
            <w:tcW w:w="1479" w:type="dxa"/>
          </w:tcPr>
          <w:p w14:paraId="257C74E8" w14:textId="77777777" w:rsidR="00E75241" w:rsidRDefault="003B30A8">
            <w:pPr>
              <w:rPr>
                <w:rFonts w:eastAsia="宋体"/>
                <w:lang w:val="en-US" w:eastAsia="zh-CN"/>
              </w:rPr>
            </w:pPr>
            <w:r>
              <w:rPr>
                <w:rFonts w:eastAsia="宋体" w:hint="eastAsia"/>
                <w:lang w:val="en-US" w:eastAsia="zh-CN"/>
              </w:rPr>
              <w:t>ZTE, Sanechips</w:t>
            </w:r>
          </w:p>
        </w:tc>
        <w:tc>
          <w:tcPr>
            <w:tcW w:w="1372" w:type="dxa"/>
          </w:tcPr>
          <w:p w14:paraId="257C74E9" w14:textId="77777777" w:rsidR="00E75241" w:rsidRDefault="003B30A8">
            <w:pPr>
              <w:tabs>
                <w:tab w:val="left" w:pos="551"/>
              </w:tabs>
              <w:rPr>
                <w:rFonts w:eastAsia="宋体"/>
                <w:lang w:val="en-US" w:eastAsia="ko-KR"/>
              </w:rPr>
            </w:pPr>
            <w:r>
              <w:rPr>
                <w:rFonts w:eastAsia="宋体" w:hint="eastAsia"/>
                <w:lang w:val="en-US" w:eastAsia="zh-CN"/>
              </w:rPr>
              <w:t>Y</w:t>
            </w:r>
          </w:p>
        </w:tc>
        <w:tc>
          <w:tcPr>
            <w:tcW w:w="6780" w:type="dxa"/>
          </w:tcPr>
          <w:p w14:paraId="257C74EA" w14:textId="77777777" w:rsidR="00E75241" w:rsidRDefault="00E75241">
            <w:pPr>
              <w:rPr>
                <w:lang w:val="en-US" w:eastAsia="ko-KR"/>
              </w:rPr>
            </w:pPr>
          </w:p>
        </w:tc>
      </w:tr>
      <w:tr w:rsidR="00E75241" w14:paraId="257C74EF" w14:textId="77777777">
        <w:tc>
          <w:tcPr>
            <w:tcW w:w="1479" w:type="dxa"/>
          </w:tcPr>
          <w:p w14:paraId="257C74EC" w14:textId="77777777" w:rsidR="00E75241" w:rsidRDefault="003B30A8">
            <w:pPr>
              <w:rPr>
                <w:rFonts w:eastAsiaTheme="minorEastAsia"/>
                <w:lang w:val="en-US" w:eastAsia="zh-CN"/>
              </w:rPr>
            </w:pPr>
            <w:r>
              <w:rPr>
                <w:rFonts w:eastAsiaTheme="minorEastAsia" w:hint="eastAsia"/>
                <w:lang w:val="en-US" w:eastAsia="zh-CN"/>
              </w:rPr>
              <w:t>CMCC</w:t>
            </w:r>
          </w:p>
        </w:tc>
        <w:tc>
          <w:tcPr>
            <w:tcW w:w="1372" w:type="dxa"/>
          </w:tcPr>
          <w:p w14:paraId="257C74ED"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780" w:type="dxa"/>
          </w:tcPr>
          <w:p w14:paraId="257C74EE" w14:textId="77777777" w:rsidR="00E75241" w:rsidRDefault="00E75241">
            <w:pPr>
              <w:rPr>
                <w:lang w:val="en-US" w:eastAsia="ko-KR"/>
              </w:rPr>
            </w:pPr>
          </w:p>
        </w:tc>
      </w:tr>
      <w:tr w:rsidR="00E75241" w14:paraId="257C74F3" w14:textId="77777777">
        <w:tc>
          <w:tcPr>
            <w:tcW w:w="1479" w:type="dxa"/>
          </w:tcPr>
          <w:p w14:paraId="257C74F0" w14:textId="77777777" w:rsidR="00E75241" w:rsidRDefault="003B30A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57C74F1"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6780" w:type="dxa"/>
          </w:tcPr>
          <w:p w14:paraId="257C74F2" w14:textId="77777777" w:rsidR="00E75241" w:rsidRDefault="00E75241">
            <w:pPr>
              <w:rPr>
                <w:lang w:val="en-US" w:eastAsia="ko-KR"/>
              </w:rPr>
            </w:pPr>
          </w:p>
        </w:tc>
      </w:tr>
      <w:tr w:rsidR="00E75241" w14:paraId="257C74F7" w14:textId="77777777">
        <w:tc>
          <w:tcPr>
            <w:tcW w:w="1479" w:type="dxa"/>
          </w:tcPr>
          <w:p w14:paraId="257C74F4" w14:textId="77777777" w:rsidR="00E75241" w:rsidRDefault="003B30A8">
            <w:pPr>
              <w:rPr>
                <w:rFonts w:eastAsia="Yu Mincho"/>
                <w:lang w:val="en-US" w:eastAsia="ja-JP"/>
              </w:rPr>
            </w:pPr>
            <w:r>
              <w:rPr>
                <w:rFonts w:eastAsia="Yu Mincho"/>
                <w:lang w:val="en-US" w:eastAsia="ja-JP"/>
              </w:rPr>
              <w:t>NEC</w:t>
            </w:r>
          </w:p>
        </w:tc>
        <w:tc>
          <w:tcPr>
            <w:tcW w:w="1372" w:type="dxa"/>
          </w:tcPr>
          <w:p w14:paraId="257C74F5"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74F6" w14:textId="77777777" w:rsidR="00E75241" w:rsidRDefault="00E75241">
            <w:pPr>
              <w:rPr>
                <w:lang w:val="en-US" w:eastAsia="ko-KR"/>
              </w:rPr>
            </w:pPr>
          </w:p>
        </w:tc>
      </w:tr>
      <w:tr w:rsidR="00E75241" w14:paraId="257C74FB" w14:textId="77777777">
        <w:tc>
          <w:tcPr>
            <w:tcW w:w="1479" w:type="dxa"/>
          </w:tcPr>
          <w:p w14:paraId="257C74F8" w14:textId="77777777" w:rsidR="00E75241" w:rsidRDefault="003B30A8">
            <w:pPr>
              <w:rPr>
                <w:rFonts w:eastAsia="Yu Mincho"/>
                <w:lang w:val="en-US" w:eastAsia="ja-JP"/>
              </w:rPr>
            </w:pPr>
            <w:r>
              <w:rPr>
                <w:rFonts w:eastAsia="Yu Mincho"/>
                <w:lang w:val="en-US" w:eastAsia="ja-JP"/>
              </w:rPr>
              <w:t>Lenovo, Motorola Mobility</w:t>
            </w:r>
          </w:p>
        </w:tc>
        <w:tc>
          <w:tcPr>
            <w:tcW w:w="1372" w:type="dxa"/>
          </w:tcPr>
          <w:p w14:paraId="257C74F9"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74FA" w14:textId="77777777" w:rsidR="00E75241" w:rsidRDefault="00E75241">
            <w:pPr>
              <w:rPr>
                <w:lang w:val="en-US" w:eastAsia="ko-KR"/>
              </w:rPr>
            </w:pPr>
          </w:p>
        </w:tc>
      </w:tr>
      <w:tr w:rsidR="00E75241" w14:paraId="257C74FF" w14:textId="77777777">
        <w:tc>
          <w:tcPr>
            <w:tcW w:w="1479" w:type="dxa"/>
          </w:tcPr>
          <w:p w14:paraId="257C74FC" w14:textId="77777777" w:rsidR="00E75241" w:rsidRDefault="003B30A8">
            <w:pPr>
              <w:rPr>
                <w:rFonts w:eastAsia="Yu Mincho"/>
                <w:lang w:val="en-US" w:eastAsia="ja-JP"/>
              </w:rPr>
            </w:pPr>
            <w:r>
              <w:rPr>
                <w:rFonts w:eastAsiaTheme="minorEastAsia" w:hint="eastAsia"/>
                <w:lang w:val="en-US" w:eastAsia="zh-CN"/>
              </w:rPr>
              <w:t>CATT</w:t>
            </w:r>
          </w:p>
        </w:tc>
        <w:tc>
          <w:tcPr>
            <w:tcW w:w="1372" w:type="dxa"/>
          </w:tcPr>
          <w:p w14:paraId="257C74FD" w14:textId="77777777" w:rsidR="00E75241" w:rsidRDefault="003B30A8">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257C74FE" w14:textId="77777777" w:rsidR="00E75241" w:rsidRDefault="003B30A8">
            <w:pPr>
              <w:rPr>
                <w:lang w:val="en-US" w:eastAsia="ko-KR"/>
              </w:rPr>
            </w:pPr>
            <w:r>
              <w:rPr>
                <w:rFonts w:eastAsiaTheme="minorEastAsia" w:hint="eastAsia"/>
                <w:lang w:val="en-US" w:eastAsia="zh-CN"/>
              </w:rPr>
              <w:t>Can be discussed together with 3.1-2.</w:t>
            </w:r>
          </w:p>
        </w:tc>
      </w:tr>
      <w:tr w:rsidR="00E75241" w14:paraId="257C7503" w14:textId="77777777">
        <w:tc>
          <w:tcPr>
            <w:tcW w:w="1479" w:type="dxa"/>
          </w:tcPr>
          <w:p w14:paraId="257C7500"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57C7501"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780" w:type="dxa"/>
          </w:tcPr>
          <w:p w14:paraId="257C7502" w14:textId="77777777" w:rsidR="00E75241" w:rsidRDefault="00E75241">
            <w:pPr>
              <w:rPr>
                <w:rFonts w:eastAsiaTheme="minorEastAsia"/>
                <w:lang w:val="en-US" w:eastAsia="zh-CN"/>
              </w:rPr>
            </w:pPr>
          </w:p>
        </w:tc>
      </w:tr>
      <w:tr w:rsidR="00E75241" w14:paraId="257C7507" w14:textId="77777777">
        <w:tc>
          <w:tcPr>
            <w:tcW w:w="1479" w:type="dxa"/>
          </w:tcPr>
          <w:p w14:paraId="257C7504" w14:textId="77777777" w:rsidR="00E75241" w:rsidRDefault="003B30A8">
            <w:pPr>
              <w:rPr>
                <w:rFonts w:eastAsiaTheme="minorEastAsia"/>
                <w:lang w:val="en-US" w:eastAsia="zh-CN"/>
              </w:rPr>
            </w:pPr>
            <w:r>
              <w:rPr>
                <w:rFonts w:hint="eastAsia"/>
                <w:lang w:val="en-US" w:eastAsia="ko-KR"/>
              </w:rPr>
              <w:t>LG</w:t>
            </w:r>
          </w:p>
        </w:tc>
        <w:tc>
          <w:tcPr>
            <w:tcW w:w="1372" w:type="dxa"/>
          </w:tcPr>
          <w:p w14:paraId="257C7505" w14:textId="77777777" w:rsidR="00E75241" w:rsidRDefault="003B30A8">
            <w:pPr>
              <w:tabs>
                <w:tab w:val="left" w:pos="551"/>
              </w:tabs>
              <w:rPr>
                <w:rFonts w:eastAsiaTheme="minorEastAsia"/>
                <w:lang w:val="en-US" w:eastAsia="zh-CN"/>
              </w:rPr>
            </w:pPr>
            <w:r>
              <w:rPr>
                <w:rFonts w:hint="eastAsia"/>
                <w:lang w:val="en-US" w:eastAsia="ko-KR"/>
              </w:rPr>
              <w:t>Y</w:t>
            </w:r>
          </w:p>
        </w:tc>
        <w:tc>
          <w:tcPr>
            <w:tcW w:w="6780" w:type="dxa"/>
          </w:tcPr>
          <w:p w14:paraId="257C7506" w14:textId="77777777" w:rsidR="00E75241" w:rsidRDefault="003B30A8">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E75241" w14:paraId="257C750B" w14:textId="77777777">
        <w:tc>
          <w:tcPr>
            <w:tcW w:w="1479" w:type="dxa"/>
          </w:tcPr>
          <w:p w14:paraId="257C7508" w14:textId="77777777" w:rsidR="00E75241" w:rsidRDefault="003B30A8">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257C7509" w14:textId="77777777" w:rsidR="00E75241" w:rsidRDefault="003B30A8">
            <w:pPr>
              <w:tabs>
                <w:tab w:val="left" w:pos="551"/>
              </w:tabs>
              <w:rPr>
                <w:lang w:val="en-US" w:eastAsia="ko-KR"/>
              </w:rPr>
            </w:pPr>
            <w:r>
              <w:rPr>
                <w:rFonts w:eastAsia="Yu Mincho" w:hint="eastAsia"/>
                <w:lang w:val="en-US" w:eastAsia="ja-JP"/>
              </w:rPr>
              <w:t>Y</w:t>
            </w:r>
          </w:p>
        </w:tc>
        <w:tc>
          <w:tcPr>
            <w:tcW w:w="6780" w:type="dxa"/>
          </w:tcPr>
          <w:p w14:paraId="257C750A" w14:textId="77777777" w:rsidR="00E75241" w:rsidRDefault="00E75241">
            <w:pPr>
              <w:rPr>
                <w:lang w:val="en-US" w:eastAsia="ko-KR"/>
              </w:rPr>
            </w:pPr>
          </w:p>
        </w:tc>
      </w:tr>
      <w:tr w:rsidR="00E75241" w14:paraId="257C750F" w14:textId="77777777">
        <w:tc>
          <w:tcPr>
            <w:tcW w:w="1479" w:type="dxa"/>
          </w:tcPr>
          <w:p w14:paraId="257C750C" w14:textId="77777777" w:rsidR="00E75241" w:rsidRDefault="003B30A8">
            <w:pPr>
              <w:rPr>
                <w:rFonts w:eastAsia="Yu Mincho"/>
                <w:lang w:val="en-US" w:eastAsia="ja-JP"/>
              </w:rPr>
            </w:pPr>
            <w:r>
              <w:rPr>
                <w:rFonts w:eastAsia="Yu Mincho"/>
                <w:lang w:val="en-US" w:eastAsia="ja-JP"/>
              </w:rPr>
              <w:t>Nokia, NSB</w:t>
            </w:r>
          </w:p>
        </w:tc>
        <w:tc>
          <w:tcPr>
            <w:tcW w:w="1372" w:type="dxa"/>
          </w:tcPr>
          <w:p w14:paraId="257C750D"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750E" w14:textId="77777777" w:rsidR="00E75241" w:rsidRDefault="00E75241">
            <w:pPr>
              <w:rPr>
                <w:lang w:val="en-US" w:eastAsia="ko-KR"/>
              </w:rPr>
            </w:pPr>
          </w:p>
        </w:tc>
      </w:tr>
      <w:tr w:rsidR="00E75241" w14:paraId="257C7513" w14:textId="77777777">
        <w:tc>
          <w:tcPr>
            <w:tcW w:w="1479" w:type="dxa"/>
          </w:tcPr>
          <w:p w14:paraId="257C7510" w14:textId="77777777" w:rsidR="00E75241" w:rsidRDefault="003B30A8">
            <w:pPr>
              <w:rPr>
                <w:lang w:val="en-US" w:eastAsia="ko-KR"/>
              </w:rPr>
            </w:pPr>
            <w:r>
              <w:rPr>
                <w:lang w:val="en-US" w:eastAsia="ko-KR"/>
              </w:rPr>
              <w:t>Ericsson</w:t>
            </w:r>
          </w:p>
        </w:tc>
        <w:tc>
          <w:tcPr>
            <w:tcW w:w="1372" w:type="dxa"/>
          </w:tcPr>
          <w:p w14:paraId="257C7511" w14:textId="77777777" w:rsidR="00E75241" w:rsidRDefault="003B30A8">
            <w:pPr>
              <w:tabs>
                <w:tab w:val="left" w:pos="551"/>
              </w:tabs>
              <w:rPr>
                <w:lang w:val="en-US" w:eastAsia="ko-KR"/>
              </w:rPr>
            </w:pPr>
            <w:r>
              <w:rPr>
                <w:lang w:val="en-US" w:eastAsia="ko-KR"/>
              </w:rPr>
              <w:t>Y</w:t>
            </w:r>
          </w:p>
        </w:tc>
        <w:tc>
          <w:tcPr>
            <w:tcW w:w="6780" w:type="dxa"/>
          </w:tcPr>
          <w:p w14:paraId="257C7512" w14:textId="77777777" w:rsidR="00E75241" w:rsidRDefault="003B30A8">
            <w:pPr>
              <w:rPr>
                <w:lang w:val="en-US" w:eastAsia="ko-KR"/>
              </w:rPr>
            </w:pPr>
            <w:r>
              <w:rPr>
                <w:lang w:val="en-US" w:eastAsia="ko-KR"/>
              </w:rPr>
              <w:t>In our view, the FFS is best addressed by Proposal 3.1-2 (if agreed).</w:t>
            </w:r>
          </w:p>
        </w:tc>
      </w:tr>
      <w:tr w:rsidR="00E75241" w14:paraId="257C7517" w14:textId="77777777">
        <w:tc>
          <w:tcPr>
            <w:tcW w:w="1479" w:type="dxa"/>
          </w:tcPr>
          <w:p w14:paraId="257C7514" w14:textId="77777777" w:rsidR="00E75241" w:rsidRDefault="003B30A8">
            <w:pPr>
              <w:rPr>
                <w:lang w:val="en-US" w:eastAsia="ko-KR"/>
              </w:rPr>
            </w:pPr>
            <w:r>
              <w:rPr>
                <w:lang w:val="en-US" w:eastAsia="ko-KR"/>
              </w:rPr>
              <w:t>FUTUREWEI</w:t>
            </w:r>
          </w:p>
        </w:tc>
        <w:tc>
          <w:tcPr>
            <w:tcW w:w="1372" w:type="dxa"/>
          </w:tcPr>
          <w:p w14:paraId="257C7515" w14:textId="77777777" w:rsidR="00E75241" w:rsidRDefault="00E75241">
            <w:pPr>
              <w:tabs>
                <w:tab w:val="left" w:pos="551"/>
              </w:tabs>
              <w:rPr>
                <w:lang w:val="en-US" w:eastAsia="ko-KR"/>
              </w:rPr>
            </w:pPr>
          </w:p>
        </w:tc>
        <w:tc>
          <w:tcPr>
            <w:tcW w:w="6780" w:type="dxa"/>
          </w:tcPr>
          <w:p w14:paraId="257C7516" w14:textId="77777777" w:rsidR="00E75241" w:rsidRDefault="003B30A8">
            <w:pPr>
              <w:rPr>
                <w:lang w:val="en-US" w:eastAsia="ko-KR"/>
              </w:rPr>
            </w:pPr>
            <w:r>
              <w:rPr>
                <w:lang w:val="en-US" w:eastAsia="ko-KR"/>
              </w:rPr>
              <w:t>The FFS needs further clarification. For example, in Msg3, frequency hopping can be disabled. Is the intent a different hopping pattern?</w:t>
            </w:r>
          </w:p>
        </w:tc>
      </w:tr>
      <w:tr w:rsidR="00E75241" w14:paraId="257C751B" w14:textId="77777777">
        <w:tc>
          <w:tcPr>
            <w:tcW w:w="1479" w:type="dxa"/>
          </w:tcPr>
          <w:p w14:paraId="257C7518" w14:textId="77777777" w:rsidR="00E75241" w:rsidRDefault="003B30A8">
            <w:pPr>
              <w:rPr>
                <w:lang w:val="en-US" w:eastAsia="ko-KR"/>
              </w:rPr>
            </w:pPr>
            <w:r>
              <w:rPr>
                <w:lang w:val="en-US" w:eastAsia="ko-KR"/>
              </w:rPr>
              <w:t>Intel</w:t>
            </w:r>
          </w:p>
        </w:tc>
        <w:tc>
          <w:tcPr>
            <w:tcW w:w="1372" w:type="dxa"/>
          </w:tcPr>
          <w:p w14:paraId="257C7519" w14:textId="77777777" w:rsidR="00E75241" w:rsidRDefault="003B30A8">
            <w:pPr>
              <w:tabs>
                <w:tab w:val="left" w:pos="551"/>
              </w:tabs>
              <w:rPr>
                <w:lang w:val="en-US" w:eastAsia="ko-KR"/>
              </w:rPr>
            </w:pPr>
            <w:r>
              <w:rPr>
                <w:lang w:val="en-US" w:eastAsia="ko-KR"/>
              </w:rPr>
              <w:t>Y</w:t>
            </w:r>
          </w:p>
        </w:tc>
        <w:tc>
          <w:tcPr>
            <w:tcW w:w="6780" w:type="dxa"/>
          </w:tcPr>
          <w:p w14:paraId="257C751A" w14:textId="77777777" w:rsidR="00E75241" w:rsidRDefault="003B30A8">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E75241" w14:paraId="257C751F" w14:textId="77777777">
        <w:tc>
          <w:tcPr>
            <w:tcW w:w="1479" w:type="dxa"/>
          </w:tcPr>
          <w:p w14:paraId="257C751C" w14:textId="77777777" w:rsidR="00E75241" w:rsidRDefault="003B30A8">
            <w:pPr>
              <w:rPr>
                <w:lang w:val="en-US" w:eastAsia="ko-KR"/>
              </w:rPr>
            </w:pPr>
            <w:r>
              <w:rPr>
                <w:lang w:val="en-US" w:eastAsia="ko-KR"/>
              </w:rPr>
              <w:t>Apple</w:t>
            </w:r>
          </w:p>
        </w:tc>
        <w:tc>
          <w:tcPr>
            <w:tcW w:w="1372" w:type="dxa"/>
          </w:tcPr>
          <w:p w14:paraId="257C751D" w14:textId="77777777" w:rsidR="00E75241" w:rsidRDefault="003B30A8">
            <w:pPr>
              <w:tabs>
                <w:tab w:val="left" w:pos="551"/>
              </w:tabs>
              <w:rPr>
                <w:lang w:val="en-US" w:eastAsia="ko-KR"/>
              </w:rPr>
            </w:pPr>
            <w:r>
              <w:rPr>
                <w:lang w:val="en-US" w:eastAsia="ko-KR"/>
              </w:rPr>
              <w:t>Y</w:t>
            </w:r>
          </w:p>
        </w:tc>
        <w:tc>
          <w:tcPr>
            <w:tcW w:w="6780" w:type="dxa"/>
          </w:tcPr>
          <w:p w14:paraId="257C751E" w14:textId="77777777" w:rsidR="00E75241" w:rsidRDefault="00E75241">
            <w:pPr>
              <w:rPr>
                <w:lang w:val="en-US" w:eastAsia="ko-KR"/>
              </w:rPr>
            </w:pPr>
          </w:p>
        </w:tc>
      </w:tr>
      <w:tr w:rsidR="00E75241" w14:paraId="257C7523" w14:textId="77777777">
        <w:tc>
          <w:tcPr>
            <w:tcW w:w="1479" w:type="dxa"/>
          </w:tcPr>
          <w:p w14:paraId="257C7520" w14:textId="77777777" w:rsidR="00E75241" w:rsidRDefault="003B30A8">
            <w:pPr>
              <w:rPr>
                <w:lang w:val="en-US" w:eastAsia="ko-KR"/>
              </w:rPr>
            </w:pPr>
            <w:r>
              <w:rPr>
                <w:lang w:val="en-US" w:eastAsia="ko-KR"/>
              </w:rPr>
              <w:t>IDCC</w:t>
            </w:r>
          </w:p>
        </w:tc>
        <w:tc>
          <w:tcPr>
            <w:tcW w:w="1372" w:type="dxa"/>
          </w:tcPr>
          <w:p w14:paraId="257C7521" w14:textId="77777777" w:rsidR="00E75241" w:rsidRDefault="003B30A8">
            <w:pPr>
              <w:tabs>
                <w:tab w:val="left" w:pos="551"/>
              </w:tabs>
              <w:rPr>
                <w:lang w:val="en-US" w:eastAsia="ko-KR"/>
              </w:rPr>
            </w:pPr>
            <w:r>
              <w:rPr>
                <w:lang w:val="en-US" w:eastAsia="ko-KR"/>
              </w:rPr>
              <w:t>Y</w:t>
            </w:r>
          </w:p>
        </w:tc>
        <w:tc>
          <w:tcPr>
            <w:tcW w:w="6780" w:type="dxa"/>
          </w:tcPr>
          <w:p w14:paraId="257C7522" w14:textId="77777777" w:rsidR="00E75241" w:rsidRDefault="00E75241">
            <w:pPr>
              <w:rPr>
                <w:lang w:val="en-US" w:eastAsia="ko-KR"/>
              </w:rPr>
            </w:pPr>
          </w:p>
        </w:tc>
      </w:tr>
      <w:tr w:rsidR="00E75241" w14:paraId="257C7527" w14:textId="77777777">
        <w:tc>
          <w:tcPr>
            <w:tcW w:w="1479" w:type="dxa"/>
          </w:tcPr>
          <w:p w14:paraId="257C7524" w14:textId="77777777" w:rsidR="00E75241" w:rsidRDefault="003B30A8">
            <w:pPr>
              <w:rPr>
                <w:lang w:val="en-US" w:eastAsia="ko-KR"/>
              </w:rPr>
            </w:pPr>
            <w:r>
              <w:rPr>
                <w:rFonts w:eastAsiaTheme="minorEastAsia"/>
                <w:lang w:val="en-US" w:eastAsia="zh-CN"/>
              </w:rPr>
              <w:t>China Telecom</w:t>
            </w:r>
          </w:p>
        </w:tc>
        <w:tc>
          <w:tcPr>
            <w:tcW w:w="1372" w:type="dxa"/>
          </w:tcPr>
          <w:p w14:paraId="257C7525" w14:textId="77777777" w:rsidR="00E75241" w:rsidRDefault="003B30A8">
            <w:pPr>
              <w:tabs>
                <w:tab w:val="left" w:pos="551"/>
              </w:tabs>
              <w:rPr>
                <w:lang w:val="en-US" w:eastAsia="ko-KR"/>
              </w:rPr>
            </w:pPr>
            <w:r>
              <w:rPr>
                <w:rFonts w:eastAsiaTheme="minorEastAsia"/>
                <w:lang w:val="en-US" w:eastAsia="zh-CN"/>
              </w:rPr>
              <w:t>Y</w:t>
            </w:r>
          </w:p>
        </w:tc>
        <w:tc>
          <w:tcPr>
            <w:tcW w:w="6780" w:type="dxa"/>
          </w:tcPr>
          <w:p w14:paraId="257C7526" w14:textId="77777777" w:rsidR="00E75241" w:rsidRDefault="00E75241">
            <w:pPr>
              <w:rPr>
                <w:lang w:val="en-US" w:eastAsia="ko-KR"/>
              </w:rPr>
            </w:pPr>
          </w:p>
        </w:tc>
      </w:tr>
      <w:tr w:rsidR="00E75241" w14:paraId="257C752B" w14:textId="77777777">
        <w:tc>
          <w:tcPr>
            <w:tcW w:w="1479" w:type="dxa"/>
          </w:tcPr>
          <w:p w14:paraId="257C7528" w14:textId="77777777" w:rsidR="00E75241" w:rsidRDefault="003B30A8">
            <w:pPr>
              <w:rPr>
                <w:lang w:val="en-US" w:eastAsia="ko-KR"/>
              </w:rPr>
            </w:pPr>
            <w:r>
              <w:rPr>
                <w:lang w:val="en-US" w:eastAsia="ko-KR"/>
              </w:rPr>
              <w:t>FL2</w:t>
            </w:r>
          </w:p>
        </w:tc>
        <w:tc>
          <w:tcPr>
            <w:tcW w:w="8152" w:type="dxa"/>
            <w:gridSpan w:val="2"/>
          </w:tcPr>
          <w:p w14:paraId="257C7529" w14:textId="77777777" w:rsidR="00E75241" w:rsidRDefault="003B30A8">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257C752A" w14:textId="77777777" w:rsidR="00E75241" w:rsidRDefault="003B30A8">
            <w:pPr>
              <w:rPr>
                <w:lang w:val="en-US" w:eastAsia="ko-KR"/>
              </w:rPr>
            </w:pPr>
            <w:r>
              <w:rPr>
                <w:lang w:val="en-US" w:eastAsia="ko-KR"/>
              </w:rPr>
              <w:t>This issue can be postponed until the issue in Proposal 3.1-2a has seen further progress.</w:t>
            </w:r>
          </w:p>
        </w:tc>
      </w:tr>
    </w:tbl>
    <w:p w14:paraId="257C752C" w14:textId="77777777" w:rsidR="00E75241" w:rsidRDefault="00E75241">
      <w:pPr>
        <w:spacing w:after="100" w:afterAutospacing="1"/>
        <w:jc w:val="both"/>
        <w:rPr>
          <w:rFonts w:ascii="Times" w:hAnsi="Times"/>
          <w:szCs w:val="24"/>
          <w:lang w:val="en-US"/>
        </w:rPr>
      </w:pPr>
    </w:p>
    <w:p w14:paraId="257C752D" w14:textId="77777777" w:rsidR="00E75241" w:rsidRDefault="003B30A8">
      <w:pPr>
        <w:pStyle w:val="1"/>
        <w:ind w:left="1134" w:hanging="1134"/>
        <w:rPr>
          <w:lang w:val="en-US"/>
        </w:rPr>
      </w:pPr>
      <w:r>
        <w:rPr>
          <w:lang w:val="en-US"/>
        </w:rPr>
        <w:lastRenderedPageBreak/>
        <w:t>Non-initial BWP</w:t>
      </w:r>
    </w:p>
    <w:p w14:paraId="257C752E" w14:textId="77777777" w:rsidR="00E75241" w:rsidRDefault="003B30A8">
      <w:pPr>
        <w:jc w:val="both"/>
        <w:rPr>
          <w:rFonts w:ascii="Times" w:hAnsi="Times"/>
          <w:szCs w:val="24"/>
          <w:lang w:val="en-US"/>
        </w:rPr>
      </w:pPr>
      <w:bookmarkStart w:id="13" w:name="_Toc68640491"/>
      <w:bookmarkStart w:id="14" w:name="_Toc68638586"/>
      <w:bookmarkStart w:id="15" w:name="_Toc68642855"/>
      <w:bookmarkStart w:id="16" w:name="_Toc68606813"/>
      <w:bookmarkStart w:id="17" w:name="_Toc68638685"/>
      <w:bookmarkStart w:id="18" w:name="_Toc68638500"/>
      <w:bookmarkStart w:id="19" w:name="_Toc68640608"/>
      <w:bookmarkStart w:id="20" w:name="_Toc68638518"/>
      <w:bookmarkStart w:id="21" w:name="_Toc68642591"/>
      <w:bookmarkStart w:id="22" w:name="_Toc68640924"/>
      <w:bookmarkStart w:id="23" w:name="_Toc68643018"/>
      <w:bookmarkStart w:id="24" w:name="_Toc68640752"/>
      <w:bookmarkStart w:id="25" w:name="_Toc68614648"/>
      <w:bookmarkStart w:id="26" w:name="_Toc68642472"/>
      <w:bookmarkEnd w:id="13"/>
      <w:bookmarkEnd w:id="14"/>
      <w:bookmarkEnd w:id="15"/>
      <w:bookmarkEnd w:id="16"/>
      <w:bookmarkEnd w:id="17"/>
      <w:bookmarkEnd w:id="18"/>
      <w:bookmarkEnd w:id="19"/>
      <w:bookmarkEnd w:id="20"/>
      <w:bookmarkEnd w:id="21"/>
      <w:bookmarkEnd w:id="22"/>
      <w:bookmarkEnd w:id="23"/>
      <w:bookmarkEnd w:id="24"/>
      <w:bookmarkEnd w:id="25"/>
      <w:bookmarkEnd w:id="26"/>
      <w:r>
        <w:rPr>
          <w:rFonts w:ascii="Times" w:hAnsi="Times"/>
          <w:szCs w:val="24"/>
          <w:lang w:val="en-US"/>
        </w:rPr>
        <w:t>RAN1#105-e made the following agreement related to non-initial BWP operation:</w:t>
      </w:r>
    </w:p>
    <w:tbl>
      <w:tblPr>
        <w:tblStyle w:val="af8"/>
        <w:tblW w:w="0" w:type="auto"/>
        <w:tblLook w:val="04A0" w:firstRow="1" w:lastRow="0" w:firstColumn="1" w:lastColumn="0" w:noHBand="0" w:noVBand="1"/>
      </w:tblPr>
      <w:tblGrid>
        <w:gridCol w:w="9630"/>
      </w:tblGrid>
      <w:tr w:rsidR="00E75241" w14:paraId="257C7534" w14:textId="77777777">
        <w:tc>
          <w:tcPr>
            <w:tcW w:w="9630" w:type="dxa"/>
          </w:tcPr>
          <w:p w14:paraId="257C752F" w14:textId="77777777" w:rsidR="00E75241" w:rsidRDefault="003B30A8">
            <w:pPr>
              <w:spacing w:after="0"/>
              <w:rPr>
                <w:lang w:val="en-US"/>
              </w:rPr>
            </w:pPr>
            <w:r>
              <w:rPr>
                <w:highlight w:val="green"/>
                <w:lang w:val="en-US"/>
              </w:rPr>
              <w:t>Agreements:</w:t>
            </w:r>
            <w:r>
              <w:rPr>
                <w:lang w:val="en-US"/>
              </w:rPr>
              <w:t xml:space="preserve"> Take the following as an agreement, revised from the RAN1#104bis-e working assumption:</w:t>
            </w:r>
          </w:p>
          <w:p w14:paraId="257C7530" w14:textId="77777777" w:rsidR="00E75241" w:rsidRDefault="003B30A8" w:rsidP="005025F6">
            <w:pPr>
              <w:numPr>
                <w:ilvl w:val="0"/>
                <w:numId w:val="9"/>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257C7531" w14:textId="77777777" w:rsidR="00E75241" w:rsidRDefault="003B30A8" w:rsidP="005025F6">
            <w:pPr>
              <w:numPr>
                <w:ilvl w:val="1"/>
                <w:numId w:val="11"/>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257C7532" w14:textId="77777777" w:rsidR="00E75241" w:rsidRDefault="003B30A8" w:rsidP="005025F6">
            <w:pPr>
              <w:numPr>
                <w:ilvl w:val="2"/>
                <w:numId w:val="11"/>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257C7533" w14:textId="77777777" w:rsidR="00E75241" w:rsidRDefault="00E75241">
            <w:pPr>
              <w:spacing w:after="100" w:afterAutospacing="1"/>
              <w:jc w:val="both"/>
              <w:rPr>
                <w:rFonts w:ascii="Times" w:hAnsi="Times"/>
                <w:szCs w:val="24"/>
                <w:lang w:val="en-US"/>
              </w:rPr>
            </w:pPr>
          </w:p>
        </w:tc>
      </w:tr>
    </w:tbl>
    <w:p w14:paraId="257C7535" w14:textId="77777777" w:rsidR="00E75241" w:rsidRDefault="00E75241">
      <w:pPr>
        <w:spacing w:after="0"/>
        <w:jc w:val="both"/>
        <w:rPr>
          <w:bCs/>
          <w:kern w:val="2"/>
          <w:szCs w:val="22"/>
          <w:lang w:val="en-US" w:eastAsia="zh-CN"/>
        </w:rPr>
      </w:pPr>
    </w:p>
    <w:p w14:paraId="257C7536" w14:textId="77777777" w:rsidR="00E75241" w:rsidRDefault="003B30A8">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257C7537" w14:textId="77777777" w:rsidR="00E75241" w:rsidRDefault="003B30A8" w:rsidP="005025F6">
      <w:pPr>
        <w:pStyle w:val="afe"/>
        <w:numPr>
          <w:ilvl w:val="0"/>
          <w:numId w:val="11"/>
        </w:numPr>
        <w:jc w:val="both"/>
        <w:rPr>
          <w:sz w:val="20"/>
          <w:szCs w:val="22"/>
          <w:lang w:val="en-US"/>
        </w:rPr>
      </w:pPr>
      <w:r>
        <w:rPr>
          <w:sz w:val="20"/>
          <w:szCs w:val="22"/>
          <w:lang w:val="en-US"/>
        </w:rPr>
        <w:t>[3]: This feature does not have any additional requirement on UE hardware; thus, it will not increase RedCap UE cost/complexity.</w:t>
      </w:r>
    </w:p>
    <w:p w14:paraId="257C7538" w14:textId="77777777" w:rsidR="00E75241" w:rsidRDefault="003B30A8" w:rsidP="005025F6">
      <w:pPr>
        <w:pStyle w:val="afe"/>
        <w:numPr>
          <w:ilvl w:val="0"/>
          <w:numId w:val="11"/>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257C7539" w14:textId="77777777" w:rsidR="00E75241" w:rsidRDefault="003B30A8" w:rsidP="005025F6">
      <w:pPr>
        <w:pStyle w:val="afe"/>
        <w:numPr>
          <w:ilvl w:val="0"/>
          <w:numId w:val="11"/>
        </w:numPr>
        <w:jc w:val="both"/>
        <w:rPr>
          <w:sz w:val="20"/>
          <w:szCs w:val="22"/>
          <w:lang w:val="en-US"/>
        </w:rPr>
      </w:pPr>
      <w:r>
        <w:rPr>
          <w:sz w:val="20"/>
          <w:szCs w:val="22"/>
          <w:lang w:val="en-US"/>
        </w:rPr>
        <w:t>[4]: Without supporting FG 6-1a in TDD, the UE must support having different center frequencies for non-initial UL/DL BWPs.</w:t>
      </w:r>
    </w:p>
    <w:p w14:paraId="257C753A" w14:textId="77777777" w:rsidR="00E75241" w:rsidRDefault="003B30A8" w:rsidP="005025F6">
      <w:pPr>
        <w:pStyle w:val="afe"/>
        <w:numPr>
          <w:ilvl w:val="0"/>
          <w:numId w:val="11"/>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257C753B" w14:textId="77777777" w:rsidR="00E75241" w:rsidRDefault="003B30A8">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257C753C" w14:textId="77777777" w:rsidR="00E75241" w:rsidRDefault="003B30A8" w:rsidP="005025F6">
      <w:pPr>
        <w:pStyle w:val="afe"/>
        <w:numPr>
          <w:ilvl w:val="0"/>
          <w:numId w:val="11"/>
        </w:numPr>
        <w:jc w:val="both"/>
        <w:rPr>
          <w:sz w:val="20"/>
          <w:szCs w:val="22"/>
          <w:lang w:val="en-US"/>
        </w:rPr>
      </w:pPr>
      <w:r>
        <w:rPr>
          <w:sz w:val="20"/>
          <w:szCs w:val="22"/>
          <w:lang w:val="en-US"/>
        </w:rPr>
        <w:t xml:space="preserve">FG 6-1aa: </w:t>
      </w:r>
    </w:p>
    <w:p w14:paraId="257C753D" w14:textId="77777777" w:rsidR="00E75241" w:rsidRDefault="003B30A8" w:rsidP="005025F6">
      <w:pPr>
        <w:pStyle w:val="afe"/>
        <w:numPr>
          <w:ilvl w:val="1"/>
          <w:numId w:val="11"/>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257C753E" w14:textId="77777777" w:rsidR="00E75241" w:rsidRDefault="003B30A8" w:rsidP="005025F6">
      <w:pPr>
        <w:pStyle w:val="afe"/>
        <w:numPr>
          <w:ilvl w:val="1"/>
          <w:numId w:val="11"/>
        </w:numPr>
        <w:jc w:val="both"/>
        <w:rPr>
          <w:sz w:val="20"/>
          <w:szCs w:val="22"/>
          <w:lang w:val="en-US"/>
        </w:rPr>
      </w:pPr>
      <w:r>
        <w:rPr>
          <w:sz w:val="20"/>
          <w:szCs w:val="22"/>
          <w:lang w:val="en-US"/>
        </w:rPr>
        <w:t>This would be equivalent to FG 6-1a of Rel-15 for non-RedCap UEs.</w:t>
      </w:r>
    </w:p>
    <w:p w14:paraId="257C753F" w14:textId="77777777" w:rsidR="00E75241" w:rsidRDefault="003B30A8" w:rsidP="005025F6">
      <w:pPr>
        <w:pStyle w:val="afe"/>
        <w:numPr>
          <w:ilvl w:val="1"/>
          <w:numId w:val="11"/>
        </w:numPr>
        <w:jc w:val="both"/>
        <w:rPr>
          <w:sz w:val="20"/>
          <w:szCs w:val="22"/>
          <w:lang w:val="en-US"/>
        </w:rPr>
      </w:pPr>
      <w:r>
        <w:rPr>
          <w:sz w:val="20"/>
          <w:szCs w:val="22"/>
          <w:lang w:val="en-US"/>
        </w:rPr>
        <w:t>FFS: Mandatory or optional for RedCap UEs</w:t>
      </w:r>
    </w:p>
    <w:p w14:paraId="257C7540" w14:textId="77777777" w:rsidR="00E75241" w:rsidRDefault="003B30A8" w:rsidP="005025F6">
      <w:pPr>
        <w:pStyle w:val="afe"/>
        <w:numPr>
          <w:ilvl w:val="0"/>
          <w:numId w:val="11"/>
        </w:numPr>
        <w:jc w:val="both"/>
        <w:rPr>
          <w:sz w:val="20"/>
          <w:szCs w:val="22"/>
          <w:lang w:val="en-US"/>
        </w:rPr>
      </w:pPr>
      <w:r>
        <w:rPr>
          <w:sz w:val="20"/>
          <w:szCs w:val="22"/>
          <w:lang w:val="en-US"/>
        </w:rPr>
        <w:t xml:space="preserve">FG 6-1ab: </w:t>
      </w:r>
    </w:p>
    <w:p w14:paraId="257C7541" w14:textId="77777777" w:rsidR="00E75241" w:rsidRDefault="003B30A8" w:rsidP="005025F6">
      <w:pPr>
        <w:pStyle w:val="afe"/>
        <w:numPr>
          <w:ilvl w:val="1"/>
          <w:numId w:val="11"/>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14:paraId="257C7542" w14:textId="77777777" w:rsidR="00E75241" w:rsidRDefault="003B30A8" w:rsidP="005025F6">
      <w:pPr>
        <w:pStyle w:val="afe"/>
        <w:numPr>
          <w:ilvl w:val="1"/>
          <w:numId w:val="11"/>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257C7543" w14:textId="77777777" w:rsidR="00E75241" w:rsidRDefault="003B30A8" w:rsidP="005025F6">
      <w:pPr>
        <w:pStyle w:val="afe"/>
        <w:numPr>
          <w:ilvl w:val="1"/>
          <w:numId w:val="11"/>
        </w:numPr>
        <w:jc w:val="both"/>
        <w:rPr>
          <w:sz w:val="20"/>
          <w:szCs w:val="22"/>
          <w:lang w:val="en-US"/>
        </w:rPr>
      </w:pPr>
      <w:r>
        <w:rPr>
          <w:sz w:val="20"/>
          <w:szCs w:val="22"/>
          <w:lang w:val="en-US"/>
        </w:rPr>
        <w:t>FFS: whether RedCap UEs support FG 6-1ab in FR1.</w:t>
      </w:r>
    </w:p>
    <w:p w14:paraId="257C7544" w14:textId="77777777" w:rsidR="00E75241" w:rsidRDefault="003B30A8">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257C7545" w14:textId="77777777" w:rsidR="00E75241" w:rsidRDefault="003B30A8">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257C7546" w14:textId="77777777" w:rsidR="00E75241" w:rsidRDefault="003B30A8" w:rsidP="005025F6">
      <w:pPr>
        <w:pStyle w:val="afe"/>
        <w:numPr>
          <w:ilvl w:val="0"/>
          <w:numId w:val="116"/>
        </w:numPr>
        <w:rPr>
          <w:b/>
          <w:sz w:val="20"/>
          <w:szCs w:val="22"/>
          <w:lang w:val="en-US"/>
        </w:rPr>
      </w:pPr>
      <w:r>
        <w:rPr>
          <w:b/>
          <w:sz w:val="20"/>
          <w:szCs w:val="22"/>
          <w:lang w:val="en-US"/>
        </w:rPr>
        <w:t>BW of UE-specific RRC configured BWP may not include BW of the CORESET#0 or SSB.</w:t>
      </w:r>
    </w:p>
    <w:p w14:paraId="257C7547" w14:textId="77777777" w:rsidR="00E75241" w:rsidRDefault="003B30A8" w:rsidP="005025F6">
      <w:pPr>
        <w:pStyle w:val="afe"/>
        <w:numPr>
          <w:ilvl w:val="0"/>
          <w:numId w:val="116"/>
        </w:numPr>
        <w:rPr>
          <w:b/>
          <w:sz w:val="20"/>
          <w:szCs w:val="22"/>
          <w:lang w:val="en-US"/>
        </w:rPr>
      </w:pPr>
      <w:r>
        <w:rPr>
          <w:b/>
          <w:sz w:val="20"/>
          <w:szCs w:val="22"/>
          <w:lang w:val="en-US"/>
        </w:rPr>
        <w:t>The active DL BWP and one or both of SSB and CORESET #0 may span a BW that exceeds the max RedCap UE BW.</w:t>
      </w:r>
    </w:p>
    <w:tbl>
      <w:tblPr>
        <w:tblStyle w:val="af8"/>
        <w:tblW w:w="9747" w:type="dxa"/>
        <w:tblLayout w:type="fixed"/>
        <w:tblLook w:val="04A0" w:firstRow="1" w:lastRow="0" w:firstColumn="1" w:lastColumn="0" w:noHBand="0" w:noVBand="1"/>
      </w:tblPr>
      <w:tblGrid>
        <w:gridCol w:w="1444"/>
        <w:gridCol w:w="805"/>
        <w:gridCol w:w="7498"/>
      </w:tblGrid>
      <w:tr w:rsidR="00E75241" w14:paraId="257C754B" w14:textId="77777777">
        <w:tc>
          <w:tcPr>
            <w:tcW w:w="1444" w:type="dxa"/>
            <w:shd w:val="clear" w:color="auto" w:fill="D9D9D9" w:themeFill="background1" w:themeFillShade="D9"/>
          </w:tcPr>
          <w:p w14:paraId="257C7548" w14:textId="77777777" w:rsidR="00E75241" w:rsidRDefault="003B30A8">
            <w:pPr>
              <w:rPr>
                <w:b/>
                <w:bCs/>
                <w:lang w:val="en-US"/>
              </w:rPr>
            </w:pPr>
            <w:r>
              <w:rPr>
                <w:b/>
                <w:bCs/>
                <w:lang w:val="en-US"/>
              </w:rPr>
              <w:t>Company</w:t>
            </w:r>
          </w:p>
        </w:tc>
        <w:tc>
          <w:tcPr>
            <w:tcW w:w="805" w:type="dxa"/>
            <w:shd w:val="clear" w:color="auto" w:fill="D9D9D9" w:themeFill="background1" w:themeFillShade="D9"/>
          </w:tcPr>
          <w:p w14:paraId="257C7549" w14:textId="77777777" w:rsidR="00E75241" w:rsidRDefault="003B30A8">
            <w:pPr>
              <w:rPr>
                <w:b/>
                <w:bCs/>
                <w:lang w:val="en-US"/>
              </w:rPr>
            </w:pPr>
            <w:r>
              <w:rPr>
                <w:b/>
                <w:bCs/>
                <w:lang w:val="en-US"/>
              </w:rPr>
              <w:t>Y/N</w:t>
            </w:r>
          </w:p>
        </w:tc>
        <w:tc>
          <w:tcPr>
            <w:tcW w:w="7498" w:type="dxa"/>
            <w:shd w:val="clear" w:color="auto" w:fill="D9D9D9" w:themeFill="background1" w:themeFillShade="D9"/>
          </w:tcPr>
          <w:p w14:paraId="257C754A" w14:textId="77777777" w:rsidR="00E75241" w:rsidRDefault="003B30A8">
            <w:pPr>
              <w:rPr>
                <w:b/>
                <w:bCs/>
                <w:lang w:val="en-US"/>
              </w:rPr>
            </w:pPr>
            <w:r>
              <w:rPr>
                <w:b/>
                <w:bCs/>
                <w:lang w:val="en-US"/>
              </w:rPr>
              <w:t>Comments</w:t>
            </w:r>
          </w:p>
        </w:tc>
      </w:tr>
      <w:tr w:rsidR="00E75241" w14:paraId="257C7550" w14:textId="77777777">
        <w:tc>
          <w:tcPr>
            <w:tcW w:w="1444" w:type="dxa"/>
          </w:tcPr>
          <w:p w14:paraId="257C754C" w14:textId="77777777" w:rsidR="00E75241" w:rsidRDefault="003B30A8">
            <w:pPr>
              <w:rPr>
                <w:lang w:val="en-US" w:eastAsia="ko-KR"/>
              </w:rPr>
            </w:pPr>
            <w:r>
              <w:rPr>
                <w:lang w:val="en-US" w:eastAsia="ko-KR"/>
              </w:rPr>
              <w:t>Huawei, HiSilicon</w:t>
            </w:r>
          </w:p>
        </w:tc>
        <w:tc>
          <w:tcPr>
            <w:tcW w:w="805" w:type="dxa"/>
          </w:tcPr>
          <w:p w14:paraId="257C754D" w14:textId="77777777" w:rsidR="00E75241" w:rsidRDefault="003B30A8">
            <w:pPr>
              <w:tabs>
                <w:tab w:val="left" w:pos="551"/>
              </w:tabs>
              <w:rPr>
                <w:lang w:val="en-US" w:eastAsia="ko-KR"/>
              </w:rPr>
            </w:pPr>
            <w:r>
              <w:rPr>
                <w:lang w:val="en-US" w:eastAsia="ko-KR"/>
              </w:rPr>
              <w:t>Almost</w:t>
            </w:r>
          </w:p>
        </w:tc>
        <w:tc>
          <w:tcPr>
            <w:tcW w:w="7498" w:type="dxa"/>
          </w:tcPr>
          <w:p w14:paraId="257C754E" w14:textId="77777777" w:rsidR="00E75241" w:rsidRDefault="003B30A8">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w:t>
            </w:r>
            <w:r>
              <w:rPr>
                <w:lang w:val="en-US" w:eastAsia="ko-KR"/>
              </w:rPr>
              <w:lastRenderedPageBreak/>
              <w:t xml:space="preserve">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257C754F" w14:textId="77777777" w:rsidR="00E75241" w:rsidRDefault="003B30A8">
            <w:pPr>
              <w:rPr>
                <w:lang w:val="en-US" w:eastAsia="ko-KR"/>
              </w:rPr>
            </w:pPr>
            <w:r>
              <w:rPr>
                <w:lang w:val="en-US" w:eastAsia="ko-KR"/>
              </w:rPr>
              <w:t>This can be a dedicated FG for RedCap UE (due to RedCap specific issue), if companies concern taking FG6-1a as mandatory.</w:t>
            </w:r>
          </w:p>
        </w:tc>
      </w:tr>
      <w:tr w:rsidR="00E75241" w14:paraId="257C7555" w14:textId="77777777">
        <w:tc>
          <w:tcPr>
            <w:tcW w:w="1444" w:type="dxa"/>
          </w:tcPr>
          <w:p w14:paraId="257C7551" w14:textId="77777777" w:rsidR="00E75241" w:rsidRDefault="003B30A8">
            <w:pPr>
              <w:rPr>
                <w:rFonts w:eastAsiaTheme="minorEastAsia"/>
                <w:lang w:val="en-US" w:eastAsia="zh-CN"/>
              </w:rPr>
            </w:pPr>
            <w:r>
              <w:rPr>
                <w:rFonts w:eastAsiaTheme="minorEastAsia"/>
                <w:lang w:val="en-US" w:eastAsia="zh-CN"/>
              </w:rPr>
              <w:lastRenderedPageBreak/>
              <w:t>Qualcomm</w:t>
            </w:r>
          </w:p>
        </w:tc>
        <w:tc>
          <w:tcPr>
            <w:tcW w:w="805" w:type="dxa"/>
          </w:tcPr>
          <w:p w14:paraId="257C7552" w14:textId="77777777" w:rsidR="00E75241" w:rsidRDefault="00E75241">
            <w:pPr>
              <w:tabs>
                <w:tab w:val="left" w:pos="551"/>
              </w:tabs>
              <w:rPr>
                <w:lang w:val="en-US" w:eastAsia="ko-KR"/>
              </w:rPr>
            </w:pPr>
          </w:p>
        </w:tc>
        <w:tc>
          <w:tcPr>
            <w:tcW w:w="7498" w:type="dxa"/>
          </w:tcPr>
          <w:p w14:paraId="257C7553" w14:textId="77777777" w:rsidR="00E75241" w:rsidRDefault="003B30A8">
            <w:pPr>
              <w:rPr>
                <w:rFonts w:eastAsiaTheme="minorEastAsia"/>
                <w:lang w:val="en-US" w:eastAsia="zh-CN"/>
              </w:rPr>
            </w:pPr>
            <w:r>
              <w:rPr>
                <w:rFonts w:eastAsiaTheme="minorEastAsia"/>
                <w:lang w:val="en-US" w:eastAsia="zh-CN"/>
              </w:rPr>
              <w:t>Support of FG 6-1a should be optional for RedCap UE in RRC connected state.</w:t>
            </w:r>
          </w:p>
          <w:p w14:paraId="257C7554" w14:textId="77777777" w:rsidR="00E75241" w:rsidRDefault="003B30A8">
            <w:pPr>
              <w:rPr>
                <w:rFonts w:eastAsiaTheme="minorEastAsia"/>
                <w:lang w:val="en-US" w:eastAsia="zh-CN"/>
              </w:rPr>
            </w:pPr>
            <w:r>
              <w:rPr>
                <w:rFonts w:eastAsiaTheme="minorEastAsia"/>
                <w:lang w:val="en-US" w:eastAsia="zh-CN"/>
              </w:rPr>
              <w:t>The initial DL BWP of RedCap UE (MIB or SIB configured) has to include SSB and CSS for msg2/msg4/msgB/SI update.</w:t>
            </w:r>
          </w:p>
        </w:tc>
      </w:tr>
      <w:tr w:rsidR="00E75241" w14:paraId="257C7559" w14:textId="77777777">
        <w:tc>
          <w:tcPr>
            <w:tcW w:w="1444" w:type="dxa"/>
          </w:tcPr>
          <w:p w14:paraId="257C7556"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805" w:type="dxa"/>
          </w:tcPr>
          <w:p w14:paraId="257C7557"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498" w:type="dxa"/>
          </w:tcPr>
          <w:p w14:paraId="257C7558" w14:textId="77777777" w:rsidR="00E75241" w:rsidRDefault="00E75241">
            <w:pPr>
              <w:rPr>
                <w:lang w:val="en-US" w:eastAsia="ko-KR"/>
              </w:rPr>
            </w:pPr>
          </w:p>
        </w:tc>
      </w:tr>
      <w:tr w:rsidR="00E75241" w14:paraId="257C755E" w14:textId="77777777">
        <w:tc>
          <w:tcPr>
            <w:tcW w:w="1444" w:type="dxa"/>
          </w:tcPr>
          <w:p w14:paraId="257C755A" w14:textId="77777777" w:rsidR="00E75241" w:rsidRDefault="003B30A8">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257C755B" w14:textId="77777777" w:rsidR="00E75241" w:rsidRDefault="00E75241">
            <w:pPr>
              <w:tabs>
                <w:tab w:val="left" w:pos="551"/>
              </w:tabs>
              <w:rPr>
                <w:rFonts w:eastAsia="Yu Mincho"/>
                <w:lang w:val="en-US" w:eastAsia="ja-JP"/>
              </w:rPr>
            </w:pPr>
          </w:p>
        </w:tc>
        <w:tc>
          <w:tcPr>
            <w:tcW w:w="7498" w:type="dxa"/>
          </w:tcPr>
          <w:p w14:paraId="257C755C" w14:textId="77777777" w:rsidR="00E75241" w:rsidRDefault="003B30A8">
            <w:pPr>
              <w:rPr>
                <w:bCs/>
                <w:szCs w:val="22"/>
                <w:lang w:val="en-US"/>
              </w:rPr>
            </w:pPr>
            <w:r>
              <w:rPr>
                <w:bCs/>
                <w:szCs w:val="22"/>
                <w:lang w:val="en-US"/>
              </w:rPr>
              <w:t xml:space="preserve">The active DL BWP shall not span a BW that exceeds the max RedCap UE BW. </w:t>
            </w:r>
          </w:p>
          <w:p w14:paraId="257C755D" w14:textId="77777777" w:rsidR="00E75241" w:rsidRDefault="003B30A8">
            <w:r>
              <w:rPr>
                <w:bCs/>
                <w:szCs w:val="22"/>
                <w:lang w:val="en-US"/>
              </w:rPr>
              <w:t xml:space="preserve">BW of UE-specific RRC configured BWP may not include BW of the CORESET#0. But SSB shall be included for ease of UE implementation. </w:t>
            </w:r>
          </w:p>
        </w:tc>
      </w:tr>
      <w:tr w:rsidR="00E75241" w14:paraId="257C7562" w14:textId="77777777">
        <w:tc>
          <w:tcPr>
            <w:tcW w:w="1444" w:type="dxa"/>
          </w:tcPr>
          <w:p w14:paraId="257C755F"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257C7560" w14:textId="77777777" w:rsidR="00E75241" w:rsidRDefault="00E75241">
            <w:pPr>
              <w:tabs>
                <w:tab w:val="left" w:pos="551"/>
              </w:tabs>
              <w:rPr>
                <w:lang w:val="en-US" w:eastAsia="ko-KR"/>
              </w:rPr>
            </w:pPr>
          </w:p>
        </w:tc>
        <w:tc>
          <w:tcPr>
            <w:tcW w:w="7498" w:type="dxa"/>
          </w:tcPr>
          <w:p w14:paraId="257C7561" w14:textId="77777777" w:rsidR="00E75241" w:rsidRDefault="003B30A8">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E75241" w14:paraId="257C7567" w14:textId="77777777">
        <w:tc>
          <w:tcPr>
            <w:tcW w:w="1444" w:type="dxa"/>
          </w:tcPr>
          <w:p w14:paraId="257C7563"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257C7564" w14:textId="77777777" w:rsidR="00E75241" w:rsidRDefault="003B30A8">
            <w:pPr>
              <w:tabs>
                <w:tab w:val="left" w:pos="551"/>
              </w:tabs>
              <w:rPr>
                <w:lang w:val="en-US" w:eastAsia="ko-KR"/>
              </w:rPr>
            </w:pPr>
            <w:r>
              <w:rPr>
                <w:rFonts w:eastAsiaTheme="minorEastAsia" w:hint="eastAsia"/>
                <w:lang w:val="en-US" w:eastAsia="zh-CN"/>
              </w:rPr>
              <w:t>N</w:t>
            </w:r>
          </w:p>
        </w:tc>
        <w:tc>
          <w:tcPr>
            <w:tcW w:w="7498" w:type="dxa"/>
          </w:tcPr>
          <w:p w14:paraId="257C7565" w14:textId="77777777" w:rsidR="00E75241" w:rsidRDefault="003B30A8">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14:paraId="257C7566" w14:textId="77777777" w:rsidR="00E75241" w:rsidRDefault="003B30A8">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is not justified for RedCap devices.  </w:t>
            </w:r>
          </w:p>
        </w:tc>
      </w:tr>
      <w:tr w:rsidR="00E75241" w14:paraId="257C756B" w14:textId="77777777">
        <w:tc>
          <w:tcPr>
            <w:tcW w:w="1444" w:type="dxa"/>
          </w:tcPr>
          <w:p w14:paraId="257C7568" w14:textId="77777777" w:rsidR="00E75241" w:rsidRDefault="003B30A8">
            <w:pPr>
              <w:rPr>
                <w:rFonts w:eastAsiaTheme="minorEastAsia"/>
                <w:lang w:val="en-US" w:eastAsia="zh-CN"/>
              </w:rPr>
            </w:pPr>
            <w:r>
              <w:rPr>
                <w:rFonts w:eastAsiaTheme="minorEastAsia"/>
                <w:lang w:val="en-US" w:eastAsia="zh-CN"/>
              </w:rPr>
              <w:t>Nordic</w:t>
            </w:r>
          </w:p>
        </w:tc>
        <w:tc>
          <w:tcPr>
            <w:tcW w:w="805" w:type="dxa"/>
          </w:tcPr>
          <w:p w14:paraId="257C7569" w14:textId="77777777" w:rsidR="00E75241" w:rsidRDefault="003B30A8">
            <w:pPr>
              <w:tabs>
                <w:tab w:val="left" w:pos="551"/>
              </w:tabs>
              <w:rPr>
                <w:rFonts w:eastAsiaTheme="minorEastAsia"/>
                <w:lang w:val="en-US" w:eastAsia="zh-CN"/>
              </w:rPr>
            </w:pPr>
            <w:r>
              <w:rPr>
                <w:lang w:val="en-US" w:eastAsia="ko-KR"/>
              </w:rPr>
              <w:t>N</w:t>
            </w:r>
          </w:p>
        </w:tc>
        <w:tc>
          <w:tcPr>
            <w:tcW w:w="7498" w:type="dxa"/>
          </w:tcPr>
          <w:p w14:paraId="257C756A" w14:textId="77777777" w:rsidR="00E75241" w:rsidRDefault="00E75241">
            <w:pPr>
              <w:jc w:val="both"/>
              <w:rPr>
                <w:rFonts w:eastAsiaTheme="minorEastAsia"/>
                <w:lang w:val="en-US" w:eastAsia="zh-CN"/>
              </w:rPr>
            </w:pPr>
          </w:p>
        </w:tc>
      </w:tr>
      <w:tr w:rsidR="00E75241" w14:paraId="257C7571" w14:textId="77777777">
        <w:tc>
          <w:tcPr>
            <w:tcW w:w="1444" w:type="dxa"/>
          </w:tcPr>
          <w:p w14:paraId="257C756C" w14:textId="77777777" w:rsidR="00E75241" w:rsidRDefault="003B30A8">
            <w:pPr>
              <w:rPr>
                <w:rFonts w:eastAsia="宋体"/>
                <w:lang w:val="en-US" w:eastAsia="zh-CN"/>
              </w:rPr>
            </w:pPr>
            <w:r>
              <w:rPr>
                <w:rFonts w:eastAsia="宋体" w:hint="eastAsia"/>
                <w:lang w:val="en-US" w:eastAsia="zh-CN"/>
              </w:rPr>
              <w:t>ZTE, Sanechips</w:t>
            </w:r>
          </w:p>
        </w:tc>
        <w:tc>
          <w:tcPr>
            <w:tcW w:w="805" w:type="dxa"/>
          </w:tcPr>
          <w:p w14:paraId="257C756D" w14:textId="77777777" w:rsidR="00E75241" w:rsidRDefault="00E75241">
            <w:pPr>
              <w:tabs>
                <w:tab w:val="left" w:pos="551"/>
              </w:tabs>
              <w:rPr>
                <w:rFonts w:eastAsia="Yu Mincho"/>
                <w:lang w:val="en-US" w:eastAsia="ko-KR"/>
              </w:rPr>
            </w:pPr>
          </w:p>
        </w:tc>
        <w:tc>
          <w:tcPr>
            <w:tcW w:w="7498" w:type="dxa"/>
          </w:tcPr>
          <w:p w14:paraId="257C756E" w14:textId="77777777" w:rsidR="00E75241" w:rsidRDefault="003B30A8">
            <w:pPr>
              <w:rPr>
                <w:rFonts w:eastAsia="宋体"/>
                <w:lang w:val="en-US" w:eastAsia="zh-CN"/>
              </w:rPr>
            </w:pPr>
            <w:r>
              <w:rPr>
                <w:rFonts w:eastAsia="宋体" w:hint="eastAsia"/>
                <w:lang w:val="en-US" w:eastAsia="zh-CN"/>
              </w:rPr>
              <w:t>We can further discuss this after we have the conclusion of following proposal:</w:t>
            </w:r>
          </w:p>
          <w:p w14:paraId="257C756F" w14:textId="77777777" w:rsidR="00E75241" w:rsidRDefault="003B30A8">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14:paraId="257C7570" w14:textId="77777777" w:rsidR="00E75241" w:rsidRDefault="003B30A8">
            <w:pPr>
              <w:rPr>
                <w:rFonts w:eastAsia="宋体"/>
                <w:lang w:val="en-US" w:eastAsia="zh-CN"/>
              </w:rPr>
            </w:pPr>
            <w:r>
              <w:rPr>
                <w:rFonts w:eastAsia="宋体" w:hint="eastAsia"/>
                <w:lang w:val="en-US" w:eastAsia="zh-CN"/>
              </w:rPr>
              <w:t>If the initial DL BWP must contain the entire CORESET0, then this feature does not need to be mandatory. Otherwise, it could be mandatory.</w:t>
            </w:r>
          </w:p>
        </w:tc>
      </w:tr>
      <w:tr w:rsidR="00E75241" w14:paraId="257C7575" w14:textId="77777777">
        <w:tc>
          <w:tcPr>
            <w:tcW w:w="1444" w:type="dxa"/>
          </w:tcPr>
          <w:p w14:paraId="257C7572" w14:textId="77777777" w:rsidR="00E75241" w:rsidRDefault="003B30A8">
            <w:pPr>
              <w:rPr>
                <w:rFonts w:eastAsia="Yu Mincho"/>
                <w:lang w:val="en-US" w:eastAsia="ja-JP"/>
              </w:rPr>
            </w:pPr>
            <w:r>
              <w:rPr>
                <w:rFonts w:eastAsia="Yu Mincho"/>
                <w:lang w:val="en-US" w:eastAsia="ja-JP"/>
              </w:rPr>
              <w:t>MediaTek</w:t>
            </w:r>
          </w:p>
        </w:tc>
        <w:tc>
          <w:tcPr>
            <w:tcW w:w="805" w:type="dxa"/>
          </w:tcPr>
          <w:p w14:paraId="257C7573" w14:textId="77777777" w:rsidR="00E75241" w:rsidRDefault="00E75241">
            <w:pPr>
              <w:tabs>
                <w:tab w:val="left" w:pos="551"/>
              </w:tabs>
              <w:rPr>
                <w:rFonts w:eastAsia="Yu Mincho"/>
                <w:lang w:val="en-US" w:eastAsia="ja-JP"/>
              </w:rPr>
            </w:pPr>
          </w:p>
        </w:tc>
        <w:tc>
          <w:tcPr>
            <w:tcW w:w="7498" w:type="dxa"/>
          </w:tcPr>
          <w:p w14:paraId="257C7574" w14:textId="77777777" w:rsidR="00E75241" w:rsidRDefault="003B30A8">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rsidR="00E75241" w14:paraId="257C7579" w14:textId="77777777">
        <w:tc>
          <w:tcPr>
            <w:tcW w:w="1444" w:type="dxa"/>
          </w:tcPr>
          <w:p w14:paraId="257C7576" w14:textId="77777777" w:rsidR="00E75241" w:rsidRDefault="003B30A8">
            <w:pPr>
              <w:rPr>
                <w:rFonts w:eastAsiaTheme="minorEastAsia"/>
                <w:lang w:val="en-US" w:eastAsia="zh-CN"/>
              </w:rPr>
            </w:pPr>
            <w:r>
              <w:rPr>
                <w:rFonts w:eastAsiaTheme="minorEastAsia" w:hint="eastAsia"/>
                <w:lang w:val="en-US" w:eastAsia="zh-CN"/>
              </w:rPr>
              <w:t>CMCC</w:t>
            </w:r>
          </w:p>
        </w:tc>
        <w:tc>
          <w:tcPr>
            <w:tcW w:w="805" w:type="dxa"/>
          </w:tcPr>
          <w:p w14:paraId="257C7577" w14:textId="77777777" w:rsidR="00E75241" w:rsidRDefault="00E75241">
            <w:pPr>
              <w:tabs>
                <w:tab w:val="left" w:pos="551"/>
              </w:tabs>
              <w:rPr>
                <w:rFonts w:eastAsiaTheme="minorEastAsia"/>
                <w:lang w:val="en-US" w:eastAsia="zh-CN"/>
              </w:rPr>
            </w:pPr>
          </w:p>
        </w:tc>
        <w:tc>
          <w:tcPr>
            <w:tcW w:w="7498" w:type="dxa"/>
          </w:tcPr>
          <w:p w14:paraId="257C7578" w14:textId="77777777" w:rsidR="00E75241" w:rsidRDefault="003B30A8">
            <w:pPr>
              <w:rPr>
                <w:rFonts w:eastAsiaTheme="minorEastAsia"/>
                <w:lang w:val="en-US" w:eastAsia="zh-CN"/>
              </w:rPr>
            </w:pPr>
            <w:r>
              <w:rPr>
                <w:rFonts w:eastAsiaTheme="minorEastAsia" w:hint="eastAsia"/>
                <w:lang w:val="en-US" w:eastAsia="zh-CN"/>
              </w:rPr>
              <w:t>If t</w:t>
            </w:r>
            <w:r>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RedCap.</w:t>
            </w:r>
          </w:p>
        </w:tc>
      </w:tr>
      <w:tr w:rsidR="00E75241" w14:paraId="257C757D" w14:textId="77777777">
        <w:tc>
          <w:tcPr>
            <w:tcW w:w="1444" w:type="dxa"/>
          </w:tcPr>
          <w:p w14:paraId="257C757A" w14:textId="77777777" w:rsidR="00E75241" w:rsidRDefault="003B30A8">
            <w:pPr>
              <w:rPr>
                <w:rFonts w:eastAsiaTheme="minorEastAsia"/>
                <w:lang w:val="en-US" w:eastAsia="zh-CN"/>
              </w:rPr>
            </w:pPr>
            <w:r>
              <w:rPr>
                <w:rFonts w:eastAsia="Yu Mincho"/>
                <w:lang w:val="en-US" w:eastAsia="ja-JP"/>
              </w:rPr>
              <w:t>Lenovo, Motorola Mobility</w:t>
            </w:r>
          </w:p>
        </w:tc>
        <w:tc>
          <w:tcPr>
            <w:tcW w:w="805" w:type="dxa"/>
          </w:tcPr>
          <w:p w14:paraId="257C757B" w14:textId="77777777" w:rsidR="00E75241" w:rsidRDefault="00E75241">
            <w:pPr>
              <w:tabs>
                <w:tab w:val="left" w:pos="551"/>
              </w:tabs>
              <w:rPr>
                <w:rFonts w:eastAsiaTheme="minorEastAsia"/>
                <w:lang w:val="en-US" w:eastAsia="zh-CN"/>
              </w:rPr>
            </w:pPr>
          </w:p>
        </w:tc>
        <w:tc>
          <w:tcPr>
            <w:tcW w:w="7498" w:type="dxa"/>
          </w:tcPr>
          <w:p w14:paraId="257C757C" w14:textId="77777777" w:rsidR="00E75241" w:rsidRDefault="003B30A8">
            <w:pPr>
              <w:rPr>
                <w:rFonts w:eastAsiaTheme="minorEastAsia"/>
                <w:lang w:val="en-US" w:eastAsia="zh-CN"/>
              </w:rPr>
            </w:pPr>
            <w:r>
              <w:rPr>
                <w:rFonts w:eastAsiaTheme="minorEastAsia"/>
                <w:lang w:val="en-US" w:eastAsia="zh-CN"/>
              </w:rPr>
              <w:t>We are fine to have FG6-1a as a mandatory feature for RedCap</w:t>
            </w:r>
          </w:p>
        </w:tc>
      </w:tr>
      <w:tr w:rsidR="00E75241" w14:paraId="257C7582" w14:textId="77777777">
        <w:tc>
          <w:tcPr>
            <w:tcW w:w="1444" w:type="dxa"/>
          </w:tcPr>
          <w:p w14:paraId="257C757E" w14:textId="77777777" w:rsidR="00E75241" w:rsidRDefault="003B30A8">
            <w:pPr>
              <w:rPr>
                <w:rFonts w:eastAsia="Yu Mincho"/>
                <w:lang w:val="en-US" w:eastAsia="ja-JP"/>
              </w:rPr>
            </w:pPr>
            <w:r>
              <w:rPr>
                <w:rFonts w:eastAsiaTheme="minorEastAsia" w:hint="eastAsia"/>
                <w:lang w:val="en-US" w:eastAsia="zh-CN"/>
              </w:rPr>
              <w:t>CATT</w:t>
            </w:r>
          </w:p>
        </w:tc>
        <w:tc>
          <w:tcPr>
            <w:tcW w:w="805" w:type="dxa"/>
          </w:tcPr>
          <w:p w14:paraId="257C757F" w14:textId="77777777" w:rsidR="00E75241" w:rsidRDefault="00E75241">
            <w:pPr>
              <w:tabs>
                <w:tab w:val="left" w:pos="551"/>
              </w:tabs>
              <w:rPr>
                <w:rFonts w:eastAsiaTheme="minorEastAsia"/>
                <w:lang w:val="en-US" w:eastAsia="zh-CN"/>
              </w:rPr>
            </w:pPr>
          </w:p>
        </w:tc>
        <w:tc>
          <w:tcPr>
            <w:tcW w:w="7498" w:type="dxa"/>
          </w:tcPr>
          <w:p w14:paraId="257C7580" w14:textId="77777777" w:rsidR="00E75241" w:rsidRDefault="003B30A8">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257C7581" w14:textId="77777777" w:rsidR="00E75241" w:rsidRDefault="003B30A8">
            <w:pPr>
              <w:rPr>
                <w:rFonts w:eastAsiaTheme="minorEastAsia"/>
                <w:lang w:val="en-US" w:eastAsia="zh-CN"/>
              </w:rPr>
            </w:pPr>
            <w:r>
              <w:rPr>
                <w:rFonts w:eastAsiaTheme="minorEastAsia" w:hint="eastAsia"/>
                <w:lang w:val="en-US" w:eastAsia="zh-CN"/>
              </w:rPr>
              <w:lastRenderedPageBreak/>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E75241" w14:paraId="257C7586" w14:textId="77777777">
        <w:tc>
          <w:tcPr>
            <w:tcW w:w="1444" w:type="dxa"/>
          </w:tcPr>
          <w:p w14:paraId="257C7583" w14:textId="77777777" w:rsidR="00E75241" w:rsidRDefault="003B30A8">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805" w:type="dxa"/>
          </w:tcPr>
          <w:p w14:paraId="257C7584"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7498" w:type="dxa"/>
          </w:tcPr>
          <w:p w14:paraId="257C7585" w14:textId="77777777" w:rsidR="00E75241" w:rsidRDefault="00E75241">
            <w:pPr>
              <w:rPr>
                <w:rFonts w:eastAsiaTheme="minorEastAsia"/>
                <w:lang w:val="en-US" w:eastAsia="zh-CN"/>
              </w:rPr>
            </w:pPr>
          </w:p>
        </w:tc>
      </w:tr>
      <w:tr w:rsidR="00E75241" w14:paraId="257C758A" w14:textId="77777777">
        <w:tc>
          <w:tcPr>
            <w:tcW w:w="1444" w:type="dxa"/>
          </w:tcPr>
          <w:p w14:paraId="257C7587" w14:textId="77777777" w:rsidR="00E75241" w:rsidRDefault="003B30A8">
            <w:pPr>
              <w:rPr>
                <w:rFonts w:eastAsiaTheme="minorEastAsia"/>
                <w:lang w:val="en-US" w:eastAsia="zh-CN"/>
              </w:rPr>
            </w:pPr>
            <w:r>
              <w:rPr>
                <w:rFonts w:eastAsia="Malgun Gothic" w:hint="eastAsia"/>
                <w:lang w:val="en-US" w:eastAsia="ko-KR"/>
              </w:rPr>
              <w:t>LG</w:t>
            </w:r>
          </w:p>
        </w:tc>
        <w:tc>
          <w:tcPr>
            <w:tcW w:w="805" w:type="dxa"/>
          </w:tcPr>
          <w:p w14:paraId="257C7588" w14:textId="77777777" w:rsidR="00E75241" w:rsidRDefault="00E75241">
            <w:pPr>
              <w:tabs>
                <w:tab w:val="left" w:pos="551"/>
              </w:tabs>
              <w:rPr>
                <w:rFonts w:eastAsiaTheme="minorEastAsia"/>
                <w:lang w:val="en-US" w:eastAsia="zh-CN"/>
              </w:rPr>
            </w:pPr>
          </w:p>
        </w:tc>
        <w:tc>
          <w:tcPr>
            <w:tcW w:w="7498" w:type="dxa"/>
          </w:tcPr>
          <w:p w14:paraId="257C7589" w14:textId="77777777" w:rsidR="00E75241" w:rsidRDefault="003B30A8">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E75241" w14:paraId="257C758E" w14:textId="77777777">
        <w:tc>
          <w:tcPr>
            <w:tcW w:w="1444" w:type="dxa"/>
          </w:tcPr>
          <w:p w14:paraId="257C758B" w14:textId="77777777" w:rsidR="00E75241" w:rsidRDefault="003B30A8">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05" w:type="dxa"/>
          </w:tcPr>
          <w:p w14:paraId="257C758C" w14:textId="77777777" w:rsidR="00E75241" w:rsidRDefault="003B30A8">
            <w:pPr>
              <w:tabs>
                <w:tab w:val="left" w:pos="551"/>
              </w:tabs>
              <w:rPr>
                <w:rFonts w:eastAsiaTheme="minorEastAsia"/>
                <w:lang w:val="en-US" w:eastAsia="zh-CN"/>
              </w:rPr>
            </w:pPr>
            <w:r>
              <w:rPr>
                <w:rFonts w:eastAsia="Yu Mincho" w:hint="eastAsia"/>
                <w:lang w:val="en-US" w:eastAsia="ja-JP"/>
              </w:rPr>
              <w:t>Y</w:t>
            </w:r>
          </w:p>
        </w:tc>
        <w:tc>
          <w:tcPr>
            <w:tcW w:w="7498" w:type="dxa"/>
          </w:tcPr>
          <w:p w14:paraId="257C758D" w14:textId="77777777" w:rsidR="00E75241" w:rsidRDefault="003B30A8">
            <w:pPr>
              <w:rPr>
                <w:rFonts w:eastAsia="Malgun Gothic"/>
                <w:lang w:val="en-US" w:eastAsia="ko-KR"/>
              </w:rPr>
            </w:pPr>
            <w:r>
              <w:rPr>
                <w:rFonts w:eastAsia="Yu Mincho" w:hint="eastAsia"/>
                <w:lang w:val="en-US" w:eastAsia="ja-JP"/>
              </w:rPr>
              <w:t>A</w:t>
            </w:r>
            <w:r>
              <w:rPr>
                <w:rFonts w:eastAsia="Yu Mincho"/>
                <w:lang w:val="en-US" w:eastAsia="ja-JP"/>
              </w:rPr>
              <w:t>s commented in Proposal 2.2-6, we support FG6-1a as a mandatory feature for RedCap UEs and also support the modification from Huawei</w:t>
            </w:r>
          </w:p>
        </w:tc>
      </w:tr>
      <w:tr w:rsidR="00E75241" w14:paraId="257C7592" w14:textId="77777777">
        <w:tc>
          <w:tcPr>
            <w:tcW w:w="1444" w:type="dxa"/>
          </w:tcPr>
          <w:p w14:paraId="257C758F" w14:textId="77777777" w:rsidR="00E75241" w:rsidRDefault="003B30A8">
            <w:pPr>
              <w:rPr>
                <w:rFonts w:eastAsia="Yu Mincho"/>
                <w:lang w:val="en-US" w:eastAsia="ja-JP"/>
              </w:rPr>
            </w:pPr>
            <w:r>
              <w:rPr>
                <w:rFonts w:eastAsia="Yu Mincho"/>
                <w:lang w:val="en-US" w:eastAsia="ja-JP"/>
              </w:rPr>
              <w:t>Nokia, NSB</w:t>
            </w:r>
          </w:p>
        </w:tc>
        <w:tc>
          <w:tcPr>
            <w:tcW w:w="805" w:type="dxa"/>
          </w:tcPr>
          <w:p w14:paraId="257C7590" w14:textId="77777777" w:rsidR="00E75241" w:rsidRDefault="003B30A8">
            <w:pPr>
              <w:tabs>
                <w:tab w:val="left" w:pos="551"/>
              </w:tabs>
              <w:rPr>
                <w:rFonts w:eastAsia="Yu Mincho"/>
                <w:lang w:val="en-US" w:eastAsia="ja-JP"/>
              </w:rPr>
            </w:pPr>
            <w:r>
              <w:rPr>
                <w:rFonts w:eastAsia="Yu Mincho"/>
                <w:lang w:val="en-US" w:eastAsia="ja-JP"/>
              </w:rPr>
              <w:t>Y</w:t>
            </w:r>
          </w:p>
        </w:tc>
        <w:tc>
          <w:tcPr>
            <w:tcW w:w="7498" w:type="dxa"/>
          </w:tcPr>
          <w:p w14:paraId="257C7591" w14:textId="77777777" w:rsidR="00E75241" w:rsidRDefault="00E75241">
            <w:pPr>
              <w:rPr>
                <w:lang w:val="en-US" w:eastAsia="ko-KR"/>
              </w:rPr>
            </w:pPr>
          </w:p>
        </w:tc>
      </w:tr>
      <w:tr w:rsidR="00E75241" w14:paraId="257C75AD" w14:textId="77777777">
        <w:tc>
          <w:tcPr>
            <w:tcW w:w="1444" w:type="dxa"/>
          </w:tcPr>
          <w:p w14:paraId="257C7593" w14:textId="77777777" w:rsidR="00E75241" w:rsidRDefault="003B30A8">
            <w:pPr>
              <w:rPr>
                <w:lang w:val="en-US" w:eastAsia="ko-KR"/>
              </w:rPr>
            </w:pPr>
            <w:r>
              <w:rPr>
                <w:lang w:val="en-US" w:eastAsia="ko-KR"/>
              </w:rPr>
              <w:t>Ericsson</w:t>
            </w:r>
          </w:p>
        </w:tc>
        <w:tc>
          <w:tcPr>
            <w:tcW w:w="805" w:type="dxa"/>
          </w:tcPr>
          <w:p w14:paraId="257C7594" w14:textId="77777777" w:rsidR="00E75241" w:rsidRDefault="003B30A8">
            <w:pPr>
              <w:tabs>
                <w:tab w:val="left" w:pos="551"/>
              </w:tabs>
              <w:rPr>
                <w:lang w:val="en-US" w:eastAsia="ko-KR"/>
              </w:rPr>
            </w:pPr>
            <w:r>
              <w:rPr>
                <w:lang w:val="en-US" w:eastAsia="ko-KR"/>
              </w:rPr>
              <w:t>Y</w:t>
            </w:r>
          </w:p>
        </w:tc>
        <w:tc>
          <w:tcPr>
            <w:tcW w:w="7498" w:type="dxa"/>
          </w:tcPr>
          <w:p w14:paraId="257C7595" w14:textId="77777777" w:rsidR="00E75241" w:rsidRDefault="003B30A8">
            <w:pPr>
              <w:rPr>
                <w:lang w:val="en-US" w:eastAsia="ko-KR"/>
              </w:rPr>
            </w:pPr>
            <w:r>
              <w:rPr>
                <w:lang w:val="en-US" w:eastAsia="ko-KR"/>
              </w:rPr>
              <w:t>In our view, the RedCap UEs should mandatorily support FG 6-1a due to the following reasons:</w:t>
            </w:r>
          </w:p>
          <w:p w14:paraId="257C7596" w14:textId="77777777" w:rsidR="00E75241" w:rsidRDefault="003B30A8" w:rsidP="005025F6">
            <w:pPr>
              <w:pStyle w:val="afe"/>
              <w:numPr>
                <w:ilvl w:val="0"/>
                <w:numId w:val="117"/>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14:paraId="257C7597" w14:textId="77777777" w:rsidR="00E75241" w:rsidRDefault="003B30A8" w:rsidP="005025F6">
            <w:pPr>
              <w:pStyle w:val="afe"/>
              <w:numPr>
                <w:ilvl w:val="0"/>
                <w:numId w:val="117"/>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14:paraId="257C7598" w14:textId="77777777" w:rsidR="00E75241" w:rsidRDefault="003B30A8">
            <w:pPr>
              <w:pStyle w:val="a4"/>
              <w:keepNext/>
              <w:jc w:val="center"/>
            </w:pPr>
            <w:bookmarkStart w:id="27" w:name="_Ref71591472"/>
            <w:r>
              <w:t xml:space="preserve">Table </w:t>
            </w:r>
            <w:r w:rsidR="00112665">
              <w:fldChar w:fldCharType="begin"/>
            </w:r>
            <w:r w:rsidR="00112665">
              <w:instrText xml:space="preserve"> SEQ Table \* ARABIC </w:instrText>
            </w:r>
            <w:r w:rsidR="00112665">
              <w:fldChar w:fldCharType="separate"/>
            </w:r>
            <w:r>
              <w:t>3</w:t>
            </w:r>
            <w:r w:rsidR="00112665">
              <w:fldChar w:fldCharType="end"/>
            </w:r>
            <w:bookmarkEnd w:id="27"/>
            <w:r>
              <w:t>: Cases that exceed RedCap UE bandwidth in FR2, {SS/PBCH block, PDCCH} SCS is {240, 120} kHz, multiplexing pattern 2.</w:t>
            </w:r>
          </w:p>
          <w:tbl>
            <w:tblPr>
              <w:tblW w:w="7789" w:type="dxa"/>
              <w:tblLayout w:type="fixed"/>
              <w:tblCellMar>
                <w:left w:w="0" w:type="dxa"/>
                <w:right w:w="0" w:type="dxa"/>
              </w:tblCellMar>
              <w:tblLook w:val="04A0" w:firstRow="1" w:lastRow="0" w:firstColumn="1" w:lastColumn="0" w:noHBand="0" w:noVBand="1"/>
            </w:tblPr>
            <w:tblGrid>
              <w:gridCol w:w="699"/>
              <w:gridCol w:w="2390"/>
              <w:gridCol w:w="1490"/>
              <w:gridCol w:w="1720"/>
              <w:gridCol w:w="1490"/>
            </w:tblGrid>
            <w:tr w:rsidR="00E75241" w14:paraId="257C759E" w14:textId="77777777">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14:paraId="257C7599" w14:textId="77777777" w:rsidR="00E75241" w:rsidRDefault="003B30A8">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257C759A" w14:textId="77777777" w:rsidR="00E75241" w:rsidRDefault="003B30A8">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257C759B" w14:textId="77777777" w:rsidR="00E75241" w:rsidRDefault="003B30A8">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257C759C" w14:textId="77777777" w:rsidR="00E75241" w:rsidRDefault="003B30A8">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257C759D" w14:textId="77777777" w:rsidR="00E75241" w:rsidRDefault="003B30A8">
                  <w:pPr>
                    <w:spacing w:after="0"/>
                    <w:rPr>
                      <w:sz w:val="18"/>
                    </w:rPr>
                  </w:pPr>
                  <w:r>
                    <w:rPr>
                      <w:b/>
                      <w:bCs/>
                      <w:sz w:val="18"/>
                    </w:rPr>
                    <w:t xml:space="preserve">Offset (RBs) </w:t>
                  </w:r>
                </w:p>
              </w:tc>
            </w:tr>
            <w:tr w:rsidR="00E75241" w14:paraId="257C75A5" w14:textId="77777777">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257C759F" w14:textId="77777777" w:rsidR="00E75241" w:rsidRDefault="003B30A8">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0" w14:textId="77777777" w:rsidR="00E75241" w:rsidRDefault="003B30A8">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1" w14:textId="77777777" w:rsidR="00E75241" w:rsidRDefault="003B30A8">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2" w14:textId="77777777" w:rsidR="00E75241" w:rsidRDefault="003B30A8">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3" w14:textId="77777777" w:rsidR="00E75241" w:rsidRDefault="003B30A8">
                  <w:pPr>
                    <w:spacing w:after="0"/>
                    <w:jc w:val="both"/>
                    <w:rPr>
                      <w:sz w:val="18"/>
                    </w:rPr>
                  </w:pPr>
                  <w:r>
                    <w:rPr>
                      <w:sz w:val="18"/>
                    </w:rPr>
                    <w:t>-41 if k</w:t>
                  </w:r>
                  <w:r>
                    <w:rPr>
                      <w:sz w:val="18"/>
                      <w:vertAlign w:val="subscript"/>
                    </w:rPr>
                    <w:t>ssb</w:t>
                  </w:r>
                  <w:r>
                    <w:rPr>
                      <w:sz w:val="18"/>
                    </w:rPr>
                    <w:t>=0</w:t>
                  </w:r>
                </w:p>
                <w:p w14:paraId="257C75A4" w14:textId="77777777" w:rsidR="00E75241" w:rsidRDefault="003B30A8">
                  <w:pPr>
                    <w:spacing w:after="0"/>
                    <w:jc w:val="both"/>
                    <w:rPr>
                      <w:sz w:val="18"/>
                    </w:rPr>
                  </w:pPr>
                  <w:r>
                    <w:rPr>
                      <w:sz w:val="18"/>
                    </w:rPr>
                    <w:t>-42 if k</w:t>
                  </w:r>
                  <w:r>
                    <w:rPr>
                      <w:sz w:val="18"/>
                      <w:vertAlign w:val="subscript"/>
                    </w:rPr>
                    <w:t>ssb</w:t>
                  </w:r>
                  <w:r>
                    <w:rPr>
                      <w:sz w:val="18"/>
                    </w:rPr>
                    <w:t>&gt;0</w:t>
                  </w:r>
                </w:p>
              </w:tc>
            </w:tr>
            <w:tr w:rsidR="00E75241" w14:paraId="257C75AB" w14:textId="77777777">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257C75A6" w14:textId="77777777" w:rsidR="00E75241" w:rsidRDefault="003B30A8">
                  <w:pPr>
                    <w:spacing w:after="0"/>
                    <w:jc w:val="both"/>
                    <w:rPr>
                      <w:sz w:val="18"/>
                    </w:rPr>
                  </w:pPr>
                  <w:r>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7" w14:textId="77777777" w:rsidR="00E75241" w:rsidRDefault="003B30A8">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8" w14:textId="77777777" w:rsidR="00E75241" w:rsidRDefault="003B30A8">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9" w14:textId="77777777" w:rsidR="00E75241" w:rsidRDefault="003B30A8">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A" w14:textId="77777777" w:rsidR="00E75241" w:rsidRDefault="003B30A8">
                  <w:pPr>
                    <w:spacing w:after="0"/>
                    <w:jc w:val="both"/>
                    <w:rPr>
                      <w:sz w:val="18"/>
                    </w:rPr>
                  </w:pPr>
                  <w:r>
                    <w:rPr>
                      <w:sz w:val="18"/>
                    </w:rPr>
                    <w:t>49</w:t>
                  </w:r>
                </w:p>
              </w:tc>
            </w:tr>
          </w:tbl>
          <w:p w14:paraId="257C75AC" w14:textId="77777777" w:rsidR="00E75241" w:rsidRDefault="003B30A8">
            <w:pPr>
              <w:rPr>
                <w:lang w:val="en-US" w:eastAsia="ko-KR"/>
              </w:rPr>
            </w:pPr>
            <w:r>
              <w:rPr>
                <w:lang w:val="en-US" w:eastAsia="ko-KR"/>
              </w:rPr>
              <w:t xml:space="preserve"> </w:t>
            </w:r>
          </w:p>
        </w:tc>
      </w:tr>
      <w:tr w:rsidR="00E75241" w14:paraId="257C75B1" w14:textId="77777777">
        <w:tc>
          <w:tcPr>
            <w:tcW w:w="1444" w:type="dxa"/>
          </w:tcPr>
          <w:p w14:paraId="257C75AE" w14:textId="77777777" w:rsidR="00E75241" w:rsidRDefault="003B30A8">
            <w:pPr>
              <w:rPr>
                <w:lang w:val="en-US" w:eastAsia="ko-KR"/>
              </w:rPr>
            </w:pPr>
            <w:r>
              <w:rPr>
                <w:lang w:val="en-US" w:eastAsia="ko-KR"/>
              </w:rPr>
              <w:t>FUTUREWEI</w:t>
            </w:r>
          </w:p>
        </w:tc>
        <w:tc>
          <w:tcPr>
            <w:tcW w:w="805" w:type="dxa"/>
          </w:tcPr>
          <w:p w14:paraId="257C75AF" w14:textId="77777777" w:rsidR="00E75241" w:rsidRDefault="00E75241">
            <w:pPr>
              <w:tabs>
                <w:tab w:val="left" w:pos="551"/>
              </w:tabs>
              <w:rPr>
                <w:lang w:val="en-US" w:eastAsia="ko-KR"/>
              </w:rPr>
            </w:pPr>
          </w:p>
        </w:tc>
        <w:tc>
          <w:tcPr>
            <w:tcW w:w="7498" w:type="dxa"/>
          </w:tcPr>
          <w:p w14:paraId="257C75B0" w14:textId="77777777" w:rsidR="00E75241" w:rsidRDefault="003B30A8">
            <w:pPr>
              <w:rPr>
                <w:lang w:val="en-US" w:eastAsia="ko-KR"/>
              </w:rPr>
            </w:pPr>
            <w:r>
              <w:rPr>
                <w:lang w:val="en-US" w:eastAsia="ko-KR"/>
              </w:rPr>
              <w:t>It seems the bullet points of proposal are providing reasons for FG 6-1a and why it should be mandatory. As mentioned, it is related to proposal 2.2-6</w:t>
            </w:r>
          </w:p>
        </w:tc>
      </w:tr>
      <w:tr w:rsidR="00E75241" w14:paraId="257C75B8" w14:textId="77777777">
        <w:tc>
          <w:tcPr>
            <w:tcW w:w="1444" w:type="dxa"/>
          </w:tcPr>
          <w:p w14:paraId="257C75B2" w14:textId="77777777" w:rsidR="00E75241" w:rsidRDefault="003B30A8">
            <w:pPr>
              <w:rPr>
                <w:lang w:val="en-US" w:eastAsia="ko-KR"/>
              </w:rPr>
            </w:pPr>
            <w:r>
              <w:rPr>
                <w:lang w:val="en-US" w:eastAsia="ko-KR"/>
              </w:rPr>
              <w:t>Intel</w:t>
            </w:r>
          </w:p>
        </w:tc>
        <w:tc>
          <w:tcPr>
            <w:tcW w:w="805" w:type="dxa"/>
          </w:tcPr>
          <w:p w14:paraId="257C75B3" w14:textId="77777777" w:rsidR="00E75241" w:rsidRDefault="003B30A8">
            <w:pPr>
              <w:tabs>
                <w:tab w:val="left" w:pos="551"/>
              </w:tabs>
              <w:rPr>
                <w:lang w:val="en-US" w:eastAsia="ko-KR"/>
              </w:rPr>
            </w:pPr>
            <w:r>
              <w:rPr>
                <w:lang w:val="en-US" w:eastAsia="ko-KR"/>
              </w:rPr>
              <w:t>Almost</w:t>
            </w:r>
          </w:p>
        </w:tc>
        <w:tc>
          <w:tcPr>
            <w:tcW w:w="7498" w:type="dxa"/>
          </w:tcPr>
          <w:p w14:paraId="257C75B4" w14:textId="77777777" w:rsidR="00E75241" w:rsidRDefault="003B30A8">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257C75B5" w14:textId="77777777" w:rsidR="00E75241" w:rsidRDefault="003B30A8" w:rsidP="005025F6">
            <w:pPr>
              <w:pStyle w:val="afe"/>
              <w:numPr>
                <w:ilvl w:val="0"/>
                <w:numId w:val="111"/>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14:paraId="257C75B6" w14:textId="77777777" w:rsidR="00E75241" w:rsidRDefault="003B30A8">
            <w:pPr>
              <w:rPr>
                <w:lang w:val="en-US" w:eastAsia="ko-KR"/>
              </w:rPr>
            </w:pPr>
            <w:r>
              <w:rPr>
                <w:lang w:val="en-US" w:eastAsia="ko-KR"/>
              </w:rPr>
              <w:t>Given that the overall BW can span beyond max RedCap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14:paraId="257C75B7" w14:textId="77777777" w:rsidR="00E75241" w:rsidRDefault="003B30A8">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rsidR="00E75241" w14:paraId="257C75BC" w14:textId="77777777">
        <w:tc>
          <w:tcPr>
            <w:tcW w:w="1444" w:type="dxa"/>
          </w:tcPr>
          <w:p w14:paraId="257C75B9" w14:textId="77777777" w:rsidR="00E75241" w:rsidRDefault="003B30A8">
            <w:pPr>
              <w:rPr>
                <w:lang w:val="en-US" w:eastAsia="ko-KR"/>
              </w:rPr>
            </w:pPr>
            <w:r>
              <w:rPr>
                <w:lang w:val="en-US" w:eastAsia="ko-KR"/>
              </w:rPr>
              <w:t xml:space="preserve">Apple </w:t>
            </w:r>
          </w:p>
        </w:tc>
        <w:tc>
          <w:tcPr>
            <w:tcW w:w="805" w:type="dxa"/>
          </w:tcPr>
          <w:p w14:paraId="257C75BA" w14:textId="77777777" w:rsidR="00E75241" w:rsidRDefault="003B30A8">
            <w:pPr>
              <w:tabs>
                <w:tab w:val="left" w:pos="551"/>
              </w:tabs>
              <w:rPr>
                <w:lang w:val="en-US" w:eastAsia="ko-KR"/>
              </w:rPr>
            </w:pPr>
            <w:r>
              <w:rPr>
                <w:lang w:val="en-US" w:eastAsia="ko-KR"/>
              </w:rPr>
              <w:t>N</w:t>
            </w:r>
          </w:p>
        </w:tc>
        <w:tc>
          <w:tcPr>
            <w:tcW w:w="7498" w:type="dxa"/>
          </w:tcPr>
          <w:p w14:paraId="257C75BB" w14:textId="77777777" w:rsidR="00E75241" w:rsidRDefault="003B30A8">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E75241" w14:paraId="257C75C4" w14:textId="77777777">
        <w:tc>
          <w:tcPr>
            <w:tcW w:w="1444" w:type="dxa"/>
          </w:tcPr>
          <w:p w14:paraId="257C75BD" w14:textId="77777777" w:rsidR="00E75241" w:rsidRDefault="003B30A8">
            <w:pPr>
              <w:rPr>
                <w:lang w:val="en-US" w:eastAsia="ko-KR"/>
              </w:rPr>
            </w:pPr>
            <w:r>
              <w:rPr>
                <w:lang w:val="en-US" w:eastAsia="ko-KR"/>
              </w:rPr>
              <w:lastRenderedPageBreak/>
              <w:t>FL2</w:t>
            </w:r>
          </w:p>
        </w:tc>
        <w:tc>
          <w:tcPr>
            <w:tcW w:w="8303" w:type="dxa"/>
            <w:gridSpan w:val="2"/>
          </w:tcPr>
          <w:p w14:paraId="257C75BE" w14:textId="77777777" w:rsidR="00E75241" w:rsidRDefault="003B30A8">
            <w:pPr>
              <w:rPr>
                <w:lang w:val="en-US" w:eastAsia="ko-KR"/>
              </w:rPr>
            </w:pPr>
            <w:r>
              <w:rPr>
                <w:lang w:val="en-US" w:eastAsia="ko-KR"/>
              </w:rPr>
              <w:t>FL would like to point out that FG 6-1a concerns UE-specific RRC-configured non-initial BWP, whereas Proposal 2.2-6 concerns initial BWP.</w:t>
            </w:r>
          </w:p>
          <w:p w14:paraId="257C75BF" w14:textId="77777777" w:rsidR="00E75241" w:rsidRDefault="003B30A8">
            <w:pPr>
              <w:rPr>
                <w:lang w:val="en-US" w:eastAsia="ko-KR"/>
              </w:rPr>
            </w:pPr>
            <w:r>
              <w:rPr>
                <w:lang w:val="en-US" w:eastAsia="ko-KR"/>
              </w:rPr>
              <w:t>Companies are requested to comment on the following updated question:</w:t>
            </w:r>
          </w:p>
          <w:p w14:paraId="257C75C0" w14:textId="77777777" w:rsidR="00E75241" w:rsidRDefault="003B30A8">
            <w:pPr>
              <w:jc w:val="both"/>
              <w:rPr>
                <w:b/>
                <w:lang w:val="en-US"/>
              </w:rPr>
            </w:pPr>
            <w:r>
              <w:rPr>
                <w:b/>
                <w:highlight w:val="yellow"/>
                <w:lang w:val="en-US"/>
              </w:rPr>
              <w:t>High Priority Question 4-1a</w:t>
            </w:r>
            <w:r>
              <w:rPr>
                <w:b/>
                <w:lang w:val="en-US"/>
              </w:rPr>
              <w:t>: Should RedCap UEs support FG 6-1a as a mandatory feature with the following clarification?</w:t>
            </w:r>
          </w:p>
          <w:p w14:paraId="257C75C1" w14:textId="77777777" w:rsidR="00E75241" w:rsidRDefault="003B30A8" w:rsidP="005025F6">
            <w:pPr>
              <w:pStyle w:val="afe"/>
              <w:numPr>
                <w:ilvl w:val="0"/>
                <w:numId w:val="116"/>
              </w:numPr>
              <w:rPr>
                <w:b/>
                <w:sz w:val="20"/>
                <w:szCs w:val="22"/>
                <w:lang w:val="en-US"/>
              </w:rPr>
            </w:pPr>
            <w:r>
              <w:rPr>
                <w:b/>
                <w:sz w:val="20"/>
                <w:szCs w:val="22"/>
                <w:lang w:val="en-US"/>
              </w:rPr>
              <w:t>BW of UE-specific RRC configured BWP may not include BW of the CORESET#0 or SSB.</w:t>
            </w:r>
          </w:p>
          <w:p w14:paraId="257C75C2" w14:textId="77777777" w:rsidR="00E75241" w:rsidRDefault="003B30A8" w:rsidP="005025F6">
            <w:pPr>
              <w:pStyle w:val="afe"/>
              <w:numPr>
                <w:ilvl w:val="0"/>
                <w:numId w:val="116"/>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14:paraId="257C75C3" w14:textId="77777777" w:rsidR="00E75241" w:rsidRDefault="003B30A8" w:rsidP="005025F6">
            <w:pPr>
              <w:pStyle w:val="afe"/>
              <w:numPr>
                <w:ilvl w:val="0"/>
                <w:numId w:val="116"/>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rsidR="00E75241" w14:paraId="257C75C8" w14:textId="77777777">
        <w:tc>
          <w:tcPr>
            <w:tcW w:w="1444" w:type="dxa"/>
          </w:tcPr>
          <w:p w14:paraId="257C75C5"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257C75C6"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7498" w:type="dxa"/>
          </w:tcPr>
          <w:p w14:paraId="257C75C7" w14:textId="77777777" w:rsidR="00E75241" w:rsidRDefault="003B30A8">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Therefore we cannot agree to mandate FG 6-1a for RedCap UEs, the same handling as for non-RedCap UEs should be adopted, i.e. FG6-1 is mandatory and FG6-1a is optional. </w:t>
            </w:r>
          </w:p>
        </w:tc>
      </w:tr>
      <w:tr w:rsidR="00E75241" w14:paraId="257C75CC" w14:textId="77777777">
        <w:tc>
          <w:tcPr>
            <w:tcW w:w="1444" w:type="dxa"/>
          </w:tcPr>
          <w:p w14:paraId="257C75C9" w14:textId="77777777" w:rsidR="00E75241" w:rsidRDefault="003B30A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05" w:type="dxa"/>
          </w:tcPr>
          <w:p w14:paraId="257C75CA" w14:textId="77777777" w:rsidR="00E75241" w:rsidRDefault="003B30A8">
            <w:pPr>
              <w:tabs>
                <w:tab w:val="left" w:pos="551"/>
              </w:tabs>
              <w:rPr>
                <w:rFonts w:eastAsiaTheme="minorEastAsia"/>
                <w:lang w:val="en-US" w:eastAsia="zh-CN"/>
              </w:rPr>
            </w:pPr>
            <w:r>
              <w:rPr>
                <w:rFonts w:eastAsia="Yu Mincho" w:hint="eastAsia"/>
                <w:lang w:val="en-US" w:eastAsia="ja-JP"/>
              </w:rPr>
              <w:t>Y</w:t>
            </w:r>
          </w:p>
        </w:tc>
        <w:tc>
          <w:tcPr>
            <w:tcW w:w="7498" w:type="dxa"/>
          </w:tcPr>
          <w:p w14:paraId="257C75CB" w14:textId="77777777" w:rsidR="00E75241" w:rsidRDefault="00E75241">
            <w:pPr>
              <w:rPr>
                <w:rFonts w:eastAsiaTheme="minorEastAsia"/>
                <w:lang w:val="en-US" w:eastAsia="zh-CN"/>
              </w:rPr>
            </w:pPr>
          </w:p>
        </w:tc>
      </w:tr>
      <w:tr w:rsidR="00E75241" w14:paraId="257C75D0" w14:textId="77777777">
        <w:tc>
          <w:tcPr>
            <w:tcW w:w="1444" w:type="dxa"/>
          </w:tcPr>
          <w:p w14:paraId="257C75CD" w14:textId="77777777" w:rsidR="00E75241" w:rsidRDefault="003B30A8">
            <w:pPr>
              <w:rPr>
                <w:rFonts w:eastAsiaTheme="minorEastAsia"/>
                <w:lang w:val="en-US" w:eastAsia="zh-CN"/>
              </w:rPr>
            </w:pPr>
            <w:r>
              <w:rPr>
                <w:rFonts w:eastAsiaTheme="minorEastAsia" w:hint="eastAsia"/>
                <w:lang w:val="en-US" w:eastAsia="zh-CN"/>
              </w:rPr>
              <w:t>CMCC</w:t>
            </w:r>
          </w:p>
        </w:tc>
        <w:tc>
          <w:tcPr>
            <w:tcW w:w="805" w:type="dxa"/>
          </w:tcPr>
          <w:p w14:paraId="257C75CE" w14:textId="77777777" w:rsidR="00E75241" w:rsidRDefault="00E75241">
            <w:pPr>
              <w:tabs>
                <w:tab w:val="left" w:pos="551"/>
              </w:tabs>
              <w:rPr>
                <w:rFonts w:eastAsiaTheme="minorEastAsia"/>
                <w:lang w:val="en-US" w:eastAsia="zh-CN"/>
              </w:rPr>
            </w:pPr>
          </w:p>
        </w:tc>
        <w:tc>
          <w:tcPr>
            <w:tcW w:w="7498" w:type="dxa"/>
          </w:tcPr>
          <w:p w14:paraId="257C75CF" w14:textId="77777777" w:rsidR="00E75241" w:rsidRDefault="003B30A8">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RedCap.</w:t>
            </w:r>
          </w:p>
        </w:tc>
      </w:tr>
      <w:tr w:rsidR="00E75241" w14:paraId="257C75DA" w14:textId="77777777">
        <w:tc>
          <w:tcPr>
            <w:tcW w:w="1444" w:type="dxa"/>
          </w:tcPr>
          <w:p w14:paraId="257C75D1" w14:textId="77777777" w:rsidR="00E75241" w:rsidRDefault="003B30A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14:paraId="257C75D2"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7498" w:type="dxa"/>
          </w:tcPr>
          <w:p w14:paraId="257C75D3" w14:textId="77777777" w:rsidR="00E75241" w:rsidRDefault="003B30A8">
            <w:pPr>
              <w:rPr>
                <w:rFonts w:eastAsiaTheme="minorEastAsia"/>
                <w:lang w:val="en-US" w:eastAsia="zh-CN"/>
              </w:rPr>
            </w:pPr>
            <w:r>
              <w:rPr>
                <w:rFonts w:eastAsiaTheme="minorEastAsia"/>
                <w:lang w:val="en-US" w:eastAsia="zh-CN"/>
              </w:rPr>
              <w:t xml:space="preserve">We are OK with that the RRC-configured non-initial BWP doesn’t contain </w:t>
            </w:r>
            <w:r>
              <w:rPr>
                <w:rFonts w:eastAsiaTheme="minorEastAsia"/>
                <w:b/>
                <w:color w:val="7030A0"/>
                <w:lang w:val="en-US" w:eastAsia="zh-CN"/>
              </w:rPr>
              <w:t>“MIB-configured” CORESET#0</w:t>
            </w:r>
            <w:r>
              <w:rPr>
                <w:rFonts w:eastAsiaTheme="minorEastAsia"/>
                <w:color w:val="7030A0"/>
                <w:lang w:val="en-US" w:eastAsia="zh-CN"/>
              </w:rPr>
              <w:t xml:space="preserve"> and </w:t>
            </w:r>
            <w:r>
              <w:rPr>
                <w:rFonts w:eastAsiaTheme="minorEastAsia"/>
                <w:b/>
                <w:color w:val="7030A0"/>
                <w:lang w:val="en-US" w:eastAsia="zh-CN"/>
              </w:rPr>
              <w:t>cell-defined SSB</w:t>
            </w:r>
            <w:r>
              <w:rPr>
                <w:rFonts w:eastAsiaTheme="minorEastAsia"/>
                <w:b/>
                <w:color w:val="FF0000"/>
                <w:lang w:val="en-US" w:eastAsia="zh-CN"/>
              </w:rPr>
              <w:t xml:space="preserve">. </w:t>
            </w:r>
            <w:r>
              <w:rPr>
                <w:rFonts w:eastAsiaTheme="minorEastAsia"/>
                <w:lang w:val="en-US" w:eastAsia="zh-CN"/>
              </w:rPr>
              <w:t xml:space="preserve">But we are not OK with UE mandatorily support BWP without SSB. So, we’d like to propose a way forward as compromise </w:t>
            </w:r>
          </w:p>
          <w:p w14:paraId="257C75D4" w14:textId="77777777" w:rsidR="00E75241" w:rsidRDefault="003B30A8" w:rsidP="005025F6">
            <w:pPr>
              <w:pStyle w:val="afe"/>
              <w:numPr>
                <w:ilvl w:val="0"/>
                <w:numId w:val="118"/>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UEs support FG 6-1a as a mandatory feature with the following clarification</w:t>
            </w:r>
          </w:p>
          <w:p w14:paraId="257C75D5" w14:textId="77777777" w:rsidR="00E75241" w:rsidRDefault="003B30A8" w:rsidP="005025F6">
            <w:pPr>
              <w:pStyle w:val="afe"/>
              <w:numPr>
                <w:ilvl w:val="0"/>
                <w:numId w:val="119"/>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BW of UE-specific RRC configured BWP may not include BW of the </w:t>
            </w:r>
            <w:r>
              <w:rPr>
                <w:rFonts w:ascii="Times New Roman" w:hAnsi="Times New Roman" w:cs="Times New Roman"/>
                <w:b/>
                <w:color w:val="7030A0"/>
                <w:sz w:val="20"/>
                <w:szCs w:val="20"/>
                <w:u w:val="single"/>
                <w:lang w:val="en-US"/>
              </w:rPr>
              <w:t xml:space="preserve">MIB-configured </w:t>
            </w:r>
            <w:r>
              <w:rPr>
                <w:rFonts w:ascii="Times New Roman" w:hAnsi="Times New Roman" w:cs="Times New Roman"/>
                <w:b/>
                <w:sz w:val="20"/>
                <w:szCs w:val="20"/>
                <w:lang w:val="en-US"/>
              </w:rPr>
              <w:t xml:space="preserve">CORESET#0 or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sz w:val="20"/>
                <w:szCs w:val="20"/>
                <w:lang w:val="en-US"/>
              </w:rPr>
              <w:t xml:space="preserve"> SSB.</w:t>
            </w:r>
          </w:p>
          <w:p w14:paraId="257C75D6" w14:textId="77777777" w:rsidR="00E75241" w:rsidRDefault="003B30A8" w:rsidP="005025F6">
            <w:pPr>
              <w:pStyle w:val="afe"/>
              <w:numPr>
                <w:ilvl w:val="0"/>
                <w:numId w:val="119"/>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b/>
                <w:color w:val="FF0000"/>
                <w:sz w:val="20"/>
                <w:szCs w:val="20"/>
                <w:lang w:val="en-US"/>
              </w:rPr>
              <w:t>active UE-specific RRC configured DL BWP</w:t>
            </w:r>
            <w:r>
              <w:rPr>
                <w:rFonts w:ascii="Times New Roman" w:hAnsi="Times New Roman" w:cs="Times New Roman"/>
                <w:b/>
                <w:sz w:val="20"/>
                <w:szCs w:val="20"/>
                <w:lang w:val="en-US"/>
              </w:rPr>
              <w:t xml:space="preserve"> and one or both of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color w:val="FF0000"/>
                <w:sz w:val="20"/>
                <w:szCs w:val="20"/>
                <w:u w:val="single"/>
                <w:lang w:val="en-US"/>
              </w:rPr>
              <w:t xml:space="preserve"> </w:t>
            </w:r>
            <w:r>
              <w:rPr>
                <w:rFonts w:ascii="Times New Roman" w:hAnsi="Times New Roman" w:cs="Times New Roman"/>
                <w:b/>
                <w:sz w:val="20"/>
                <w:szCs w:val="20"/>
                <w:lang w:val="en-US"/>
              </w:rPr>
              <w:t xml:space="preserve">SSB and </w:t>
            </w:r>
            <w:r>
              <w:rPr>
                <w:rFonts w:ascii="Times New Roman" w:hAnsi="Times New Roman" w:cs="Times New Roman"/>
                <w:b/>
                <w:color w:val="7030A0"/>
                <w:sz w:val="20"/>
                <w:szCs w:val="20"/>
                <w:u w:val="single"/>
                <w:lang w:val="en-US"/>
              </w:rPr>
              <w:t>MIB-configured</w:t>
            </w:r>
            <w:r>
              <w:rPr>
                <w:rFonts w:ascii="Times New Roman" w:hAnsi="Times New Roman" w:cs="Times New Roman"/>
                <w:b/>
                <w:sz w:val="20"/>
                <w:szCs w:val="20"/>
                <w:lang w:val="en-US"/>
              </w:rPr>
              <w:t xml:space="preserve"> CORESET #0 may span a BW that exceeds the max RedCap UE BW.</w:t>
            </w:r>
          </w:p>
          <w:p w14:paraId="257C75D7" w14:textId="77777777" w:rsidR="00E75241" w:rsidRDefault="003B30A8" w:rsidP="005025F6">
            <w:pPr>
              <w:pStyle w:val="afe"/>
              <w:numPr>
                <w:ilvl w:val="0"/>
                <w:numId w:val="119"/>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14:paraId="257C75D8" w14:textId="77777777" w:rsidR="00E75241" w:rsidRDefault="003B30A8" w:rsidP="005025F6">
            <w:pPr>
              <w:pStyle w:val="afe"/>
              <w:numPr>
                <w:ilvl w:val="0"/>
                <w:numId w:val="118"/>
              </w:numPr>
              <w:rPr>
                <w:rFonts w:ascii="Times New Roman" w:eastAsiaTheme="minorEastAsia" w:hAnsi="Times New Roman" w:cs="Times New Roman"/>
                <w:color w:val="7030A0"/>
                <w:sz w:val="20"/>
                <w:szCs w:val="20"/>
                <w:lang w:val="en-US" w:eastAsia="zh-CN"/>
              </w:rPr>
            </w:pPr>
            <w:r>
              <w:rPr>
                <w:rFonts w:ascii="Times New Roman" w:hAnsi="Times New Roman" w:cs="Times New Roman"/>
                <w:b/>
                <w:color w:val="7030A0"/>
                <w:sz w:val="20"/>
                <w:szCs w:val="20"/>
                <w:lang w:val="en-US"/>
              </w:rPr>
              <w:t>UEs support FG 6-1a</w:t>
            </w:r>
            <w:r>
              <w:rPr>
                <w:rFonts w:ascii="Times New Roman" w:hAnsi="Times New Roman" w:cs="Times New Roman"/>
                <w:b/>
                <w:color w:val="7030A0"/>
                <w:sz w:val="20"/>
                <w:szCs w:val="20"/>
                <w:lang w:val="en-US" w:eastAsia="zh-CN"/>
              </w:rPr>
              <w:t>x</w:t>
            </w:r>
            <w:r>
              <w:rPr>
                <w:rFonts w:ascii="Times New Roman" w:hAnsi="Times New Roman" w:cs="Times New Roman"/>
                <w:b/>
                <w:color w:val="7030A0"/>
                <w:sz w:val="20"/>
                <w:szCs w:val="20"/>
                <w:lang w:val="en-US"/>
              </w:rPr>
              <w:t xml:space="preserve"> as an optional capability with the following clarification</w:t>
            </w:r>
          </w:p>
          <w:p w14:paraId="257C75D9" w14:textId="77777777" w:rsidR="00E75241" w:rsidRDefault="003B30A8" w:rsidP="005025F6">
            <w:pPr>
              <w:pStyle w:val="afe"/>
              <w:numPr>
                <w:ilvl w:val="0"/>
                <w:numId w:val="119"/>
              </w:numPr>
              <w:rPr>
                <w:rFonts w:eastAsiaTheme="minorEastAsia"/>
                <w:color w:val="7030A0"/>
                <w:lang w:val="en-US" w:eastAsia="zh-CN"/>
              </w:rPr>
            </w:pPr>
            <w:r>
              <w:rPr>
                <w:rFonts w:ascii="Times New Roman" w:hAnsi="Times New Roman" w:cs="Times New Roman"/>
                <w:b/>
                <w:color w:val="7030A0"/>
                <w:sz w:val="20"/>
                <w:szCs w:val="20"/>
                <w:lang w:val="en-US"/>
              </w:rPr>
              <w:t>UE-specific RRC configured BWP may not include (cell-defined or additional) SSB</w:t>
            </w:r>
          </w:p>
        </w:tc>
      </w:tr>
      <w:tr w:rsidR="00E75241" w14:paraId="257C75DE" w14:textId="77777777">
        <w:tc>
          <w:tcPr>
            <w:tcW w:w="1444" w:type="dxa"/>
          </w:tcPr>
          <w:p w14:paraId="257C75DB" w14:textId="77777777" w:rsidR="00E75241" w:rsidRDefault="003B30A8">
            <w:pPr>
              <w:rPr>
                <w:rFonts w:eastAsiaTheme="minorEastAsia"/>
                <w:lang w:val="en-US" w:eastAsia="zh-CN"/>
              </w:rPr>
            </w:pPr>
            <w:r>
              <w:rPr>
                <w:rFonts w:eastAsiaTheme="minorEastAsia"/>
                <w:lang w:val="en-US" w:eastAsia="zh-CN"/>
              </w:rPr>
              <w:t>Qualcomm</w:t>
            </w:r>
          </w:p>
        </w:tc>
        <w:tc>
          <w:tcPr>
            <w:tcW w:w="805" w:type="dxa"/>
          </w:tcPr>
          <w:p w14:paraId="257C75DC"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498" w:type="dxa"/>
          </w:tcPr>
          <w:p w14:paraId="257C75DD" w14:textId="77777777" w:rsidR="00E75241" w:rsidRDefault="003B30A8">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E75241" w14:paraId="257C75E3" w14:textId="77777777">
        <w:tc>
          <w:tcPr>
            <w:tcW w:w="1444" w:type="dxa"/>
          </w:tcPr>
          <w:p w14:paraId="257C75DF" w14:textId="77777777" w:rsidR="00E75241" w:rsidRDefault="003B30A8">
            <w:pPr>
              <w:rPr>
                <w:rFonts w:eastAsiaTheme="minorEastAsia"/>
                <w:lang w:val="en-US" w:eastAsia="zh-CN"/>
              </w:rPr>
            </w:pPr>
            <w:r>
              <w:rPr>
                <w:rFonts w:eastAsiaTheme="minorEastAsia"/>
                <w:lang w:val="en-US" w:eastAsia="zh-CN"/>
              </w:rPr>
              <w:t>Nordic</w:t>
            </w:r>
          </w:p>
        </w:tc>
        <w:tc>
          <w:tcPr>
            <w:tcW w:w="805" w:type="dxa"/>
          </w:tcPr>
          <w:p w14:paraId="257C75E0"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498" w:type="dxa"/>
          </w:tcPr>
          <w:p w14:paraId="257C75E1" w14:textId="77777777" w:rsidR="00E75241" w:rsidRDefault="003B30A8">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14:paraId="257C75E2" w14:textId="77777777" w:rsidR="00E75241" w:rsidRDefault="003B30A8">
            <w:pPr>
              <w:rPr>
                <w:rFonts w:eastAsiaTheme="minorEastAsia"/>
                <w:lang w:val="en-US" w:eastAsia="zh-CN"/>
              </w:rPr>
            </w:pPr>
            <w:r>
              <w:rPr>
                <w:rFonts w:eastAsiaTheme="minorEastAsia"/>
                <w:lang w:val="en-US" w:eastAsia="zh-CN"/>
              </w:rPr>
              <w:t xml:space="preserve">And fully agree with comments from VIVO.  </w:t>
            </w:r>
          </w:p>
        </w:tc>
      </w:tr>
      <w:tr w:rsidR="00E75241" w14:paraId="257C75E7" w14:textId="77777777">
        <w:tc>
          <w:tcPr>
            <w:tcW w:w="1444" w:type="dxa"/>
          </w:tcPr>
          <w:p w14:paraId="257C75E4" w14:textId="77777777" w:rsidR="00E75241" w:rsidRDefault="003B30A8">
            <w:pPr>
              <w:rPr>
                <w:rFonts w:eastAsiaTheme="minorEastAsia"/>
                <w:lang w:val="en-US" w:eastAsia="zh-CN"/>
              </w:rPr>
            </w:pPr>
            <w:r>
              <w:rPr>
                <w:rFonts w:eastAsia="Malgun Gothic" w:hint="eastAsia"/>
                <w:lang w:val="en-US" w:eastAsia="ko-KR"/>
              </w:rPr>
              <w:t>LG</w:t>
            </w:r>
          </w:p>
        </w:tc>
        <w:tc>
          <w:tcPr>
            <w:tcW w:w="805" w:type="dxa"/>
          </w:tcPr>
          <w:p w14:paraId="257C75E5" w14:textId="77777777" w:rsidR="00E75241" w:rsidRDefault="003B30A8">
            <w:pPr>
              <w:tabs>
                <w:tab w:val="left" w:pos="551"/>
              </w:tabs>
              <w:rPr>
                <w:rFonts w:eastAsiaTheme="minorEastAsia"/>
                <w:lang w:val="en-US" w:eastAsia="zh-CN"/>
              </w:rPr>
            </w:pPr>
            <w:r>
              <w:rPr>
                <w:rFonts w:eastAsia="Malgun Gothic" w:hint="eastAsia"/>
                <w:lang w:val="en-US" w:eastAsia="ko-KR"/>
              </w:rPr>
              <w:t>N</w:t>
            </w:r>
          </w:p>
        </w:tc>
        <w:tc>
          <w:tcPr>
            <w:tcW w:w="7498" w:type="dxa"/>
          </w:tcPr>
          <w:p w14:paraId="257C75E6" w14:textId="77777777" w:rsidR="00E75241" w:rsidRDefault="003B30A8">
            <w:pPr>
              <w:rPr>
                <w:rFonts w:eastAsiaTheme="minorEastAsia"/>
                <w:lang w:val="en-US" w:eastAsia="zh-CN"/>
              </w:rPr>
            </w:pPr>
            <w:r>
              <w:rPr>
                <w:rFonts w:eastAsiaTheme="minorEastAsia"/>
                <w:lang w:val="en-US" w:eastAsia="zh-CN"/>
              </w:rPr>
              <w:t>Even if it was there in the original proposal, but the current wording in the second bullet seems to be misleading rather than further clarifying it. It seems to allow that the bandwidth of the active UE-specific RRC configured DL BWP can exceed the max RedCap UE bandwidth in some cases. Frankly speaking, the second bullet is not needed if we can’t come up with a better wording.</w:t>
            </w:r>
          </w:p>
        </w:tc>
      </w:tr>
      <w:tr w:rsidR="00E75241" w14:paraId="257C75EB" w14:textId="77777777">
        <w:tc>
          <w:tcPr>
            <w:tcW w:w="1444" w:type="dxa"/>
          </w:tcPr>
          <w:p w14:paraId="257C75E8" w14:textId="77777777" w:rsidR="00E75241" w:rsidRDefault="003B30A8">
            <w:pPr>
              <w:rPr>
                <w:rFonts w:eastAsia="Malgun Gothic"/>
                <w:lang w:val="en-US" w:eastAsia="ko-KR"/>
              </w:rPr>
            </w:pPr>
            <w:r>
              <w:rPr>
                <w:rFonts w:eastAsia="Malgun Gothic"/>
                <w:lang w:val="en-US" w:eastAsia="ko-KR"/>
              </w:rPr>
              <w:t>NEC</w:t>
            </w:r>
          </w:p>
        </w:tc>
        <w:tc>
          <w:tcPr>
            <w:tcW w:w="805" w:type="dxa"/>
          </w:tcPr>
          <w:p w14:paraId="257C75E9" w14:textId="77777777" w:rsidR="00E75241" w:rsidRDefault="003B30A8">
            <w:pPr>
              <w:tabs>
                <w:tab w:val="left" w:pos="551"/>
              </w:tabs>
              <w:rPr>
                <w:rFonts w:eastAsia="Malgun Gothic"/>
                <w:lang w:val="en-US" w:eastAsia="ko-KR"/>
              </w:rPr>
            </w:pPr>
            <w:r>
              <w:rPr>
                <w:rFonts w:eastAsia="Malgun Gothic"/>
                <w:lang w:val="en-US" w:eastAsia="ko-KR"/>
              </w:rPr>
              <w:t>N</w:t>
            </w:r>
          </w:p>
        </w:tc>
        <w:tc>
          <w:tcPr>
            <w:tcW w:w="7498" w:type="dxa"/>
          </w:tcPr>
          <w:p w14:paraId="257C75EA" w14:textId="77777777" w:rsidR="00E75241" w:rsidRDefault="003B30A8">
            <w:pPr>
              <w:rPr>
                <w:rFonts w:eastAsiaTheme="minorEastAsia"/>
                <w:lang w:val="en-US" w:eastAsia="zh-CN"/>
              </w:rPr>
            </w:pPr>
            <w:r>
              <w:rPr>
                <w:rFonts w:eastAsiaTheme="minorEastAsia"/>
                <w:lang w:val="en-US" w:eastAsia="zh-CN"/>
              </w:rPr>
              <w:t>Agree with Qualcomm.</w:t>
            </w:r>
          </w:p>
        </w:tc>
      </w:tr>
      <w:tr w:rsidR="00E75241" w14:paraId="257C75EF" w14:textId="77777777">
        <w:tc>
          <w:tcPr>
            <w:tcW w:w="1444" w:type="dxa"/>
          </w:tcPr>
          <w:p w14:paraId="257C75EC" w14:textId="77777777" w:rsidR="00E75241" w:rsidRDefault="003B30A8">
            <w:pPr>
              <w:rPr>
                <w:rFonts w:eastAsia="Malgun Gothic"/>
                <w:lang w:val="en-US" w:eastAsia="ko-KR"/>
              </w:rPr>
            </w:pPr>
            <w:r>
              <w:rPr>
                <w:rFonts w:eastAsia="Yu Mincho" w:hint="eastAsia"/>
                <w:lang w:val="en-US" w:eastAsia="ja-JP"/>
              </w:rPr>
              <w:lastRenderedPageBreak/>
              <w:t>P</w:t>
            </w:r>
            <w:r>
              <w:rPr>
                <w:rFonts w:eastAsia="Yu Mincho"/>
                <w:lang w:val="en-US" w:eastAsia="ja-JP"/>
              </w:rPr>
              <w:t>anasonic</w:t>
            </w:r>
          </w:p>
        </w:tc>
        <w:tc>
          <w:tcPr>
            <w:tcW w:w="805" w:type="dxa"/>
          </w:tcPr>
          <w:p w14:paraId="257C75ED" w14:textId="77777777" w:rsidR="00E75241" w:rsidRDefault="00E75241">
            <w:pPr>
              <w:tabs>
                <w:tab w:val="left" w:pos="551"/>
              </w:tabs>
              <w:rPr>
                <w:rFonts w:eastAsia="Malgun Gothic"/>
                <w:lang w:val="en-US" w:eastAsia="ko-KR"/>
              </w:rPr>
            </w:pPr>
          </w:p>
        </w:tc>
        <w:tc>
          <w:tcPr>
            <w:tcW w:w="7498" w:type="dxa"/>
          </w:tcPr>
          <w:p w14:paraId="257C75EE" w14:textId="77777777" w:rsidR="00E75241" w:rsidRDefault="003B30A8">
            <w:pPr>
              <w:rPr>
                <w:rFonts w:eastAsiaTheme="minorEastAsia"/>
                <w:lang w:val="en-US" w:eastAsia="zh-CN"/>
              </w:rPr>
            </w:pPr>
            <w:r>
              <w:rPr>
                <w:rFonts w:eastAsia="Yu Mincho"/>
                <w:lang w:val="en-US" w:eastAsia="ja-JP"/>
              </w:rPr>
              <w:t xml:space="preserve">As CMCC mentioned, the discussion on </w:t>
            </w:r>
            <w:r>
              <w:rPr>
                <w:b/>
                <w:highlight w:val="yellow"/>
                <w:lang w:val="en-US"/>
              </w:rPr>
              <w:t>Proposal 2.2-6a</w:t>
            </w:r>
            <w:r>
              <w:rPr>
                <w:bCs/>
                <w:lang w:val="en-US"/>
              </w:rPr>
              <w:t xml:space="preserve"> is related.</w:t>
            </w:r>
          </w:p>
        </w:tc>
      </w:tr>
      <w:tr w:rsidR="00E75241" w14:paraId="257C75F6" w14:textId="77777777">
        <w:tc>
          <w:tcPr>
            <w:tcW w:w="1444" w:type="dxa"/>
          </w:tcPr>
          <w:p w14:paraId="257C75F0"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257C75F1"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498" w:type="dxa"/>
          </w:tcPr>
          <w:p w14:paraId="257C75F2" w14:textId="77777777" w:rsidR="00E75241" w:rsidRDefault="003B30A8">
            <w:pPr>
              <w:rPr>
                <w:rFonts w:eastAsiaTheme="minorEastAsia"/>
                <w:lang w:val="en-US" w:eastAsia="zh-CN"/>
              </w:rPr>
            </w:pPr>
            <w:r>
              <w:rPr>
                <w:rFonts w:eastAsiaTheme="minorEastAsia"/>
                <w:lang w:val="en-US" w:eastAsia="zh-CN"/>
              </w:rPr>
              <w:t xml:space="preserve">We suggest to discuss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14:paraId="257C75F3" w14:textId="77777777" w:rsidR="00E75241" w:rsidRDefault="003B30A8">
            <w:pPr>
              <w:jc w:val="both"/>
              <w:rPr>
                <w:b/>
                <w:lang w:val="en-US"/>
              </w:rPr>
            </w:pPr>
            <w:r>
              <w:rPr>
                <w:b/>
                <w:highlight w:val="yellow"/>
                <w:lang w:val="en-US"/>
              </w:rPr>
              <w:t>High Priority Proposal 2.2-6a</w:t>
            </w:r>
            <w:r>
              <w:rPr>
                <w:b/>
                <w:lang w:val="en-US"/>
              </w:rPr>
              <w:t>:</w:t>
            </w:r>
          </w:p>
          <w:p w14:paraId="257C75F4" w14:textId="77777777" w:rsidR="00E75241" w:rsidRDefault="003B30A8" w:rsidP="005025F6">
            <w:pPr>
              <w:pStyle w:val="afe"/>
              <w:numPr>
                <w:ilvl w:val="0"/>
                <w:numId w:val="16"/>
              </w:numPr>
              <w:jc w:val="both"/>
              <w:rPr>
                <w:b/>
                <w:sz w:val="20"/>
                <w:szCs w:val="22"/>
                <w:lang w:val="en-US"/>
              </w:rPr>
            </w:pPr>
            <w:r>
              <w:rPr>
                <w:b/>
                <w:sz w:val="20"/>
                <w:szCs w:val="22"/>
                <w:lang w:val="en-US"/>
              </w:rPr>
              <w:t>If a separate initial DL BWP for RedCap is configured, then SSB is transmitted in the separate initial DL BWP for RedCap.</w:t>
            </w:r>
          </w:p>
          <w:p w14:paraId="257C75F5" w14:textId="77777777" w:rsidR="00E75241" w:rsidRDefault="003B30A8" w:rsidP="005025F6">
            <w:pPr>
              <w:pStyle w:val="afe"/>
              <w:numPr>
                <w:ilvl w:val="1"/>
                <w:numId w:val="16"/>
              </w:numPr>
              <w:jc w:val="both"/>
              <w:rPr>
                <w:b/>
                <w:sz w:val="20"/>
                <w:szCs w:val="22"/>
                <w:lang w:val="en-US"/>
              </w:rPr>
            </w:pPr>
            <w:r>
              <w:rPr>
                <w:b/>
                <w:sz w:val="20"/>
                <w:szCs w:val="20"/>
                <w:lang w:val="en-US"/>
              </w:rPr>
              <w:t>FFS: suitable SSB periodicity considering impacts in terms of signaling overhead and performance</w:t>
            </w:r>
          </w:p>
        </w:tc>
      </w:tr>
      <w:tr w:rsidR="00E75241" w14:paraId="257C75FA" w14:textId="77777777">
        <w:tc>
          <w:tcPr>
            <w:tcW w:w="1444" w:type="dxa"/>
          </w:tcPr>
          <w:p w14:paraId="257C75F7" w14:textId="77777777" w:rsidR="00E75241" w:rsidRDefault="003B30A8">
            <w:pPr>
              <w:rPr>
                <w:rFonts w:eastAsiaTheme="minorEastAsia"/>
                <w:lang w:val="en-US" w:eastAsia="zh-CN"/>
              </w:rPr>
            </w:pPr>
            <w:r>
              <w:rPr>
                <w:rFonts w:eastAsia="Malgun Gothic"/>
                <w:lang w:val="en-US" w:eastAsia="ko-KR"/>
              </w:rPr>
              <w:t>CATT</w:t>
            </w:r>
          </w:p>
        </w:tc>
        <w:tc>
          <w:tcPr>
            <w:tcW w:w="805" w:type="dxa"/>
          </w:tcPr>
          <w:p w14:paraId="257C75F8"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498" w:type="dxa"/>
          </w:tcPr>
          <w:p w14:paraId="257C75F9" w14:textId="77777777" w:rsidR="00E75241" w:rsidRDefault="003B30A8">
            <w:pPr>
              <w:rPr>
                <w:rFonts w:eastAsiaTheme="minorEastAsia"/>
                <w:lang w:val="en-US" w:eastAsia="zh-CN"/>
              </w:rPr>
            </w:pPr>
            <w:r>
              <w:rPr>
                <w:rFonts w:eastAsiaTheme="minorEastAsia" w:hint="eastAsia"/>
                <w:lang w:val="en-US" w:eastAsia="zh-CN"/>
              </w:rPr>
              <w:t>Otherwise the concern raised by Ericsson seems never be tackled.</w:t>
            </w:r>
          </w:p>
        </w:tc>
      </w:tr>
      <w:tr w:rsidR="00E75241" w14:paraId="257C75FE" w14:textId="77777777">
        <w:tc>
          <w:tcPr>
            <w:tcW w:w="1444" w:type="dxa"/>
          </w:tcPr>
          <w:p w14:paraId="257C75FB" w14:textId="77777777" w:rsidR="00E75241" w:rsidRDefault="003B30A8">
            <w:pPr>
              <w:rPr>
                <w:rFonts w:eastAsiaTheme="minorEastAsia"/>
                <w:lang w:val="en-US" w:eastAsia="zh-CN"/>
              </w:rPr>
            </w:pPr>
            <w:r>
              <w:rPr>
                <w:rFonts w:eastAsiaTheme="minorEastAsia"/>
                <w:lang w:val="en-US" w:eastAsia="zh-CN"/>
              </w:rPr>
              <w:t>Huawei, HiSilicon</w:t>
            </w:r>
          </w:p>
        </w:tc>
        <w:tc>
          <w:tcPr>
            <w:tcW w:w="805" w:type="dxa"/>
          </w:tcPr>
          <w:p w14:paraId="257C75F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498" w:type="dxa"/>
          </w:tcPr>
          <w:p w14:paraId="257C75FD" w14:textId="77777777" w:rsidR="00E75241" w:rsidRDefault="003B30A8">
            <w:pPr>
              <w:rPr>
                <w:rFonts w:eastAsiaTheme="minorEastAsia"/>
                <w:lang w:val="en-US" w:eastAsia="zh-CN"/>
              </w:rPr>
            </w:pPr>
            <w:r>
              <w:rPr>
                <w:rFonts w:eastAsiaTheme="minorEastAsia"/>
                <w:lang w:val="en-US" w:eastAsia="zh-CN"/>
              </w:rPr>
              <w:t>And, prefer companies to explain what exactly the UE complexity is.</w:t>
            </w:r>
          </w:p>
        </w:tc>
      </w:tr>
      <w:tr w:rsidR="00E75241" w14:paraId="257C7605" w14:textId="77777777">
        <w:tc>
          <w:tcPr>
            <w:tcW w:w="1444" w:type="dxa"/>
          </w:tcPr>
          <w:p w14:paraId="257C75FF" w14:textId="77777777" w:rsidR="00E75241" w:rsidRDefault="003B30A8">
            <w:pPr>
              <w:rPr>
                <w:rFonts w:eastAsiaTheme="minorEastAsia"/>
                <w:lang w:val="en-US" w:eastAsia="zh-CN"/>
              </w:rPr>
            </w:pPr>
            <w:r>
              <w:rPr>
                <w:rFonts w:eastAsiaTheme="minorEastAsia" w:hint="eastAsia"/>
                <w:lang w:val="en-US" w:eastAsia="zh-CN"/>
              </w:rPr>
              <w:t>Spreadtrum</w:t>
            </w:r>
          </w:p>
        </w:tc>
        <w:tc>
          <w:tcPr>
            <w:tcW w:w="805" w:type="dxa"/>
          </w:tcPr>
          <w:p w14:paraId="257C7600"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7498" w:type="dxa"/>
          </w:tcPr>
          <w:p w14:paraId="257C7601" w14:textId="77777777" w:rsidR="00E75241" w:rsidRDefault="003B30A8">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257C7602"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257C7603" w14:textId="77777777"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257C7604"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r>
              <w:rPr>
                <w:rFonts w:eastAsiaTheme="minorEastAsia" w:hint="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E75241" w14:paraId="257C760D" w14:textId="77777777">
        <w:tc>
          <w:tcPr>
            <w:tcW w:w="1444" w:type="dxa"/>
          </w:tcPr>
          <w:p w14:paraId="257C7606" w14:textId="77777777" w:rsidR="00E75241" w:rsidRDefault="003B30A8">
            <w:pPr>
              <w:rPr>
                <w:rFonts w:eastAsiaTheme="minorEastAsia"/>
                <w:lang w:val="en-US" w:eastAsia="zh-CN"/>
              </w:rPr>
            </w:pPr>
            <w:r>
              <w:rPr>
                <w:rFonts w:eastAsiaTheme="minorEastAsia" w:hint="eastAsia"/>
                <w:lang w:val="en-US" w:eastAsia="zh-CN"/>
              </w:rPr>
              <w:t>ZTE,Sanechips</w:t>
            </w:r>
          </w:p>
        </w:tc>
        <w:tc>
          <w:tcPr>
            <w:tcW w:w="805" w:type="dxa"/>
          </w:tcPr>
          <w:p w14:paraId="257C7607" w14:textId="77777777" w:rsidR="00E75241" w:rsidRDefault="00E75241">
            <w:pPr>
              <w:tabs>
                <w:tab w:val="left" w:pos="551"/>
              </w:tabs>
              <w:rPr>
                <w:rFonts w:eastAsiaTheme="minorEastAsia"/>
                <w:lang w:val="en-US" w:eastAsia="zh-CN"/>
              </w:rPr>
            </w:pPr>
          </w:p>
        </w:tc>
        <w:tc>
          <w:tcPr>
            <w:tcW w:w="7498" w:type="dxa"/>
          </w:tcPr>
          <w:p w14:paraId="257C7608" w14:textId="77777777" w:rsidR="00E75241" w:rsidRDefault="003B30A8">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14:paraId="257C7609" w14:textId="77777777" w:rsidR="00E75241" w:rsidRDefault="003B30A8">
            <w:pPr>
              <w:jc w:val="both"/>
              <w:rPr>
                <w:b/>
                <w:sz w:val="15"/>
                <w:szCs w:val="15"/>
                <w:lang w:val="en-US"/>
              </w:rPr>
            </w:pPr>
            <w:r>
              <w:rPr>
                <w:b/>
                <w:sz w:val="15"/>
                <w:szCs w:val="15"/>
                <w:highlight w:val="yellow"/>
                <w:lang w:val="en-US"/>
              </w:rPr>
              <w:t>High Priority Proposal 2.2-6a</w:t>
            </w:r>
            <w:r>
              <w:rPr>
                <w:b/>
                <w:sz w:val="15"/>
                <w:szCs w:val="15"/>
                <w:lang w:val="en-US"/>
              </w:rPr>
              <w:t>:</w:t>
            </w:r>
          </w:p>
          <w:p w14:paraId="257C760A" w14:textId="77777777" w:rsidR="00E75241" w:rsidRDefault="003B30A8" w:rsidP="005025F6">
            <w:pPr>
              <w:pStyle w:val="afe"/>
              <w:numPr>
                <w:ilvl w:val="0"/>
                <w:numId w:val="16"/>
              </w:numPr>
              <w:jc w:val="both"/>
              <w:rPr>
                <w:b/>
                <w:sz w:val="15"/>
                <w:szCs w:val="18"/>
                <w:lang w:val="en-US"/>
              </w:rPr>
            </w:pPr>
            <w:r>
              <w:rPr>
                <w:b/>
                <w:sz w:val="15"/>
                <w:szCs w:val="18"/>
                <w:lang w:val="en-US"/>
              </w:rPr>
              <w:t>If a separate initial DL BWP for RedCap is configured, then SSB is transmitted in the separate initial DL BWP for RedCap.</w:t>
            </w:r>
          </w:p>
          <w:p w14:paraId="257C760B" w14:textId="77777777" w:rsidR="00E75241" w:rsidRDefault="003B30A8">
            <w:pPr>
              <w:rPr>
                <w:b/>
                <w:sz w:val="15"/>
                <w:szCs w:val="18"/>
                <w:lang w:val="en-US"/>
              </w:rPr>
            </w:pPr>
            <w:r>
              <w:rPr>
                <w:b/>
                <w:sz w:val="15"/>
                <w:szCs w:val="18"/>
                <w:lang w:val="en-US"/>
              </w:rPr>
              <w:t>FFS: suitable SSB periodicity considering impacts in terms of signaling overhead and performance</w:t>
            </w:r>
          </w:p>
          <w:p w14:paraId="257C760C" w14:textId="77777777" w:rsidR="00E75241" w:rsidRDefault="003B30A8">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rsidR="00E75241" w14:paraId="257C7611" w14:textId="77777777">
        <w:tc>
          <w:tcPr>
            <w:tcW w:w="1444" w:type="dxa"/>
          </w:tcPr>
          <w:p w14:paraId="257C760E" w14:textId="77777777" w:rsidR="00E75241" w:rsidRDefault="003B30A8">
            <w:pPr>
              <w:rPr>
                <w:rFonts w:eastAsiaTheme="minorEastAsia"/>
                <w:lang w:val="en-US" w:eastAsia="zh-CN"/>
              </w:rPr>
            </w:pPr>
            <w:r>
              <w:rPr>
                <w:rFonts w:eastAsiaTheme="minorEastAsia"/>
                <w:lang w:val="en-US" w:eastAsia="zh-CN"/>
              </w:rPr>
              <w:t>Nokia, NSB</w:t>
            </w:r>
          </w:p>
        </w:tc>
        <w:tc>
          <w:tcPr>
            <w:tcW w:w="805" w:type="dxa"/>
          </w:tcPr>
          <w:p w14:paraId="257C760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498" w:type="dxa"/>
          </w:tcPr>
          <w:p w14:paraId="257C7610" w14:textId="77777777" w:rsidR="00E75241" w:rsidRDefault="003B30A8">
            <w:pPr>
              <w:rPr>
                <w:lang w:val="en-US" w:eastAsia="zh-CN"/>
              </w:rPr>
            </w:pPr>
            <w:r>
              <w:rPr>
                <w:lang w:val="en-US" w:eastAsia="zh-CN"/>
              </w:rPr>
              <w:t>We prefer that RedCap UE supports</w:t>
            </w:r>
            <w:r>
              <w:rPr>
                <w:lang w:val="en-US" w:eastAsia="ko-KR"/>
              </w:rPr>
              <w:t xml:space="preserve"> FG 6-1a so that configured DL BWP does not have to contain SSB.</w:t>
            </w:r>
          </w:p>
        </w:tc>
      </w:tr>
      <w:tr w:rsidR="00E75241" w14:paraId="257C7615" w14:textId="77777777">
        <w:tc>
          <w:tcPr>
            <w:tcW w:w="1444" w:type="dxa"/>
          </w:tcPr>
          <w:p w14:paraId="257C7612" w14:textId="77777777" w:rsidR="00E75241" w:rsidRDefault="003B30A8">
            <w:pPr>
              <w:rPr>
                <w:rFonts w:eastAsiaTheme="minorEastAsia"/>
                <w:lang w:val="en-US" w:eastAsia="zh-CN"/>
              </w:rPr>
            </w:pPr>
            <w:r>
              <w:rPr>
                <w:rFonts w:eastAsiaTheme="minorEastAsia"/>
                <w:lang w:val="en-US" w:eastAsia="zh-CN"/>
              </w:rPr>
              <w:t xml:space="preserve">Apple </w:t>
            </w:r>
          </w:p>
        </w:tc>
        <w:tc>
          <w:tcPr>
            <w:tcW w:w="805" w:type="dxa"/>
          </w:tcPr>
          <w:p w14:paraId="257C7613"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498" w:type="dxa"/>
          </w:tcPr>
          <w:p w14:paraId="257C7614" w14:textId="77777777" w:rsidR="00E75241" w:rsidRDefault="003B30A8">
            <w:pPr>
              <w:rPr>
                <w:lang w:val="en-US" w:eastAsia="zh-CN"/>
              </w:rPr>
            </w:pPr>
            <w:r>
              <w:rPr>
                <w:lang w:val="en-US" w:eastAsia="zh-CN"/>
              </w:rPr>
              <w:t>Same comments as in 1</w:t>
            </w:r>
            <w:r>
              <w:rPr>
                <w:vertAlign w:val="superscript"/>
                <w:lang w:val="en-US" w:eastAsia="zh-CN"/>
              </w:rPr>
              <w:t>st</w:t>
            </w:r>
            <w:r>
              <w:rPr>
                <w:lang w:val="en-US" w:eastAsia="zh-CN"/>
              </w:rPr>
              <w:t xml:space="preserve"> round. </w:t>
            </w:r>
          </w:p>
        </w:tc>
      </w:tr>
      <w:tr w:rsidR="00E75241" w14:paraId="257C761A" w14:textId="77777777">
        <w:tc>
          <w:tcPr>
            <w:tcW w:w="1444" w:type="dxa"/>
          </w:tcPr>
          <w:p w14:paraId="257C7616" w14:textId="77777777" w:rsidR="00E75241" w:rsidRDefault="003B30A8">
            <w:pPr>
              <w:rPr>
                <w:rFonts w:eastAsiaTheme="minorEastAsia"/>
                <w:lang w:val="en-US" w:eastAsia="zh-CN"/>
              </w:rPr>
            </w:pPr>
            <w:r>
              <w:rPr>
                <w:rFonts w:eastAsiaTheme="minorEastAsia"/>
                <w:lang w:val="en-US" w:eastAsia="zh-CN"/>
              </w:rPr>
              <w:t>Intel</w:t>
            </w:r>
          </w:p>
        </w:tc>
        <w:tc>
          <w:tcPr>
            <w:tcW w:w="805" w:type="dxa"/>
          </w:tcPr>
          <w:p w14:paraId="257C761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498" w:type="dxa"/>
          </w:tcPr>
          <w:p w14:paraId="257C7618" w14:textId="77777777" w:rsidR="00E75241" w:rsidRDefault="003B30A8">
            <w:pPr>
              <w:rPr>
                <w:lang w:val="en-US" w:eastAsia="zh-CN"/>
              </w:rPr>
            </w:pPr>
            <w:r>
              <w:rPr>
                <w:lang w:val="en-US" w:eastAsia="zh-CN"/>
              </w:rPr>
              <w:t xml:space="preserve">Just because a feature is optional for non-RedCap UEs is not a sufficient reason that it cannot be mandatory for a RedCap UE. It should be clear that the handling would need to be different for RedCap UE (as compared to non-RedCap UE) as should be clear from the FFS bullet. </w:t>
            </w:r>
          </w:p>
          <w:p w14:paraId="257C7619" w14:textId="77777777" w:rsidR="00E75241" w:rsidRDefault="003B30A8">
            <w:pPr>
              <w:rPr>
                <w:lang w:val="en-US" w:eastAsia="zh-CN"/>
              </w:rPr>
            </w:pPr>
            <w:r>
              <w:rPr>
                <w:lang w:val="en-US" w:eastAsia="zh-CN"/>
              </w:rPr>
              <w:t>It would be more constructive to understand why RedCap UE should not support FG 6-1a if means to enable the UE to perform T-F tracking, measurements, and common control reception are addressed for RedCap UEs. It would be extremely inefficient if everything needs to be duplicated in active DL BWP for RedCap UEs.</w:t>
            </w:r>
          </w:p>
        </w:tc>
      </w:tr>
      <w:tr w:rsidR="00E75241" w14:paraId="257C761E" w14:textId="77777777">
        <w:tc>
          <w:tcPr>
            <w:tcW w:w="1444" w:type="dxa"/>
          </w:tcPr>
          <w:p w14:paraId="257C761B" w14:textId="77777777" w:rsidR="00E75241" w:rsidRDefault="003B30A8">
            <w:pPr>
              <w:rPr>
                <w:rFonts w:eastAsiaTheme="minorEastAsia"/>
                <w:lang w:val="en-US" w:eastAsia="zh-CN"/>
              </w:rPr>
            </w:pPr>
            <w:r>
              <w:rPr>
                <w:rFonts w:eastAsiaTheme="minorEastAsia"/>
                <w:lang w:val="en-US" w:eastAsia="zh-CN"/>
              </w:rPr>
              <w:t>Ericsson</w:t>
            </w:r>
          </w:p>
        </w:tc>
        <w:tc>
          <w:tcPr>
            <w:tcW w:w="805" w:type="dxa"/>
          </w:tcPr>
          <w:p w14:paraId="257C761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498" w:type="dxa"/>
          </w:tcPr>
          <w:p w14:paraId="257C761D" w14:textId="77777777" w:rsidR="00E75241" w:rsidRDefault="00E75241">
            <w:pPr>
              <w:rPr>
                <w:lang w:val="en-US" w:eastAsia="zh-CN"/>
              </w:rPr>
            </w:pPr>
          </w:p>
        </w:tc>
      </w:tr>
      <w:tr w:rsidR="00E75241" w14:paraId="257C7621" w14:textId="77777777">
        <w:tc>
          <w:tcPr>
            <w:tcW w:w="1444" w:type="dxa"/>
          </w:tcPr>
          <w:p w14:paraId="257C761F" w14:textId="77777777" w:rsidR="00E75241" w:rsidRDefault="003B30A8">
            <w:pPr>
              <w:rPr>
                <w:lang w:val="en-US" w:eastAsia="ko-KR"/>
              </w:rPr>
            </w:pPr>
            <w:r>
              <w:rPr>
                <w:lang w:val="en-US" w:eastAsia="ko-KR"/>
              </w:rPr>
              <w:lastRenderedPageBreak/>
              <w:t>FL3</w:t>
            </w:r>
          </w:p>
        </w:tc>
        <w:tc>
          <w:tcPr>
            <w:tcW w:w="8303" w:type="dxa"/>
            <w:gridSpan w:val="2"/>
          </w:tcPr>
          <w:p w14:paraId="257C7620" w14:textId="77777777" w:rsidR="00E75241" w:rsidRDefault="003B30A8">
            <w:pPr>
              <w:rPr>
                <w:lang w:val="en-US" w:eastAsia="ko-KR"/>
              </w:rPr>
            </w:pPr>
            <w:r>
              <w:rPr>
                <w:lang w:val="en-US" w:eastAsia="ko-KR"/>
              </w:rPr>
              <w:t>Based on received responses, we can come back to this issue after Proposal 2.2-6b has seen some progress.</w:t>
            </w:r>
          </w:p>
        </w:tc>
      </w:tr>
    </w:tbl>
    <w:p w14:paraId="257C7622" w14:textId="77777777" w:rsidR="00E75241" w:rsidRDefault="003B30A8">
      <w:pPr>
        <w:spacing w:after="100" w:afterAutospacing="1"/>
        <w:jc w:val="both"/>
        <w:rPr>
          <w:rFonts w:ascii="Times" w:hAnsi="Times"/>
          <w:b/>
          <w:bCs/>
          <w:szCs w:val="22"/>
          <w:lang w:val="en-US"/>
        </w:rPr>
      </w:pPr>
      <w:r>
        <w:rPr>
          <w:szCs w:val="22"/>
          <w:lang w:val="en-US"/>
        </w:rPr>
        <w:b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14:paraId="257C7623" w14:textId="77777777" w:rsidR="00E75241" w:rsidRDefault="003B30A8" w:rsidP="005025F6">
      <w:pPr>
        <w:pStyle w:val="afe"/>
        <w:numPr>
          <w:ilvl w:val="0"/>
          <w:numId w:val="11"/>
        </w:numPr>
        <w:jc w:val="both"/>
        <w:rPr>
          <w:sz w:val="20"/>
          <w:szCs w:val="22"/>
          <w:lang w:val="en-US"/>
        </w:rPr>
      </w:pPr>
      <w:r>
        <w:rPr>
          <w:sz w:val="20"/>
          <w:szCs w:val="22"/>
          <w:lang w:val="en-US"/>
        </w:rPr>
        <w:t>[11]: A RedCap UE not having SSB in active BWP would need to support at least optional features:</w:t>
      </w:r>
    </w:p>
    <w:p w14:paraId="257C7624" w14:textId="77777777" w:rsidR="00E75241" w:rsidRDefault="003B30A8" w:rsidP="005025F6">
      <w:pPr>
        <w:pStyle w:val="afe"/>
        <w:numPr>
          <w:ilvl w:val="1"/>
          <w:numId w:val="11"/>
        </w:numPr>
        <w:jc w:val="both"/>
        <w:rPr>
          <w:sz w:val="20"/>
          <w:szCs w:val="22"/>
          <w:lang w:val="en-US"/>
        </w:rPr>
      </w:pPr>
      <w:r>
        <w:rPr>
          <w:sz w:val="20"/>
          <w:szCs w:val="22"/>
          <w:lang w:val="en-US"/>
        </w:rPr>
        <w:t xml:space="preserve">FG 6-1a including at least synchronization based purely on TRS, </w:t>
      </w:r>
    </w:p>
    <w:p w14:paraId="257C7625" w14:textId="77777777" w:rsidR="00E75241" w:rsidRDefault="003B30A8" w:rsidP="005025F6">
      <w:pPr>
        <w:pStyle w:val="afe"/>
        <w:numPr>
          <w:ilvl w:val="1"/>
          <w:numId w:val="11"/>
        </w:numPr>
        <w:jc w:val="both"/>
        <w:rPr>
          <w:sz w:val="20"/>
          <w:szCs w:val="22"/>
          <w:lang w:val="en-US"/>
        </w:rPr>
      </w:pPr>
      <w:r>
        <w:rPr>
          <w:sz w:val="20"/>
          <w:szCs w:val="22"/>
          <w:lang w:val="en-US"/>
        </w:rPr>
        <w:t>RSRP/RSRQ measurements of serving cell based on CSI-RS (FG1-5a).</w:t>
      </w:r>
    </w:p>
    <w:p w14:paraId="257C7626" w14:textId="77777777" w:rsidR="00E75241" w:rsidRDefault="003B30A8" w:rsidP="005025F6">
      <w:pPr>
        <w:pStyle w:val="afe"/>
        <w:numPr>
          <w:ilvl w:val="0"/>
          <w:numId w:val="11"/>
        </w:numPr>
        <w:jc w:val="both"/>
        <w:rPr>
          <w:sz w:val="20"/>
          <w:szCs w:val="22"/>
          <w:lang w:val="en-US"/>
        </w:rPr>
      </w:pPr>
      <w:r>
        <w:rPr>
          <w:sz w:val="20"/>
          <w:szCs w:val="22"/>
          <w:lang w:val="en-US"/>
        </w:rPr>
        <w:t>[17]: If RedCap UE supports FG 6-1a and operates in an active DL BWP without CORESET0 or SSB, it expects to receive:</w:t>
      </w:r>
    </w:p>
    <w:p w14:paraId="257C7627" w14:textId="77777777" w:rsidR="00E75241" w:rsidRDefault="003B30A8" w:rsidP="005025F6">
      <w:pPr>
        <w:pStyle w:val="afe"/>
        <w:numPr>
          <w:ilvl w:val="1"/>
          <w:numId w:val="11"/>
        </w:numPr>
        <w:jc w:val="both"/>
        <w:rPr>
          <w:sz w:val="20"/>
          <w:szCs w:val="22"/>
          <w:lang w:val="en-US"/>
        </w:rPr>
      </w:pPr>
      <w:r>
        <w:rPr>
          <w:sz w:val="20"/>
          <w:szCs w:val="22"/>
          <w:lang w:val="en-US"/>
        </w:rPr>
        <w:t xml:space="preserve">Periodic TRS for time/frequency tracking </w:t>
      </w:r>
    </w:p>
    <w:p w14:paraId="257C7628" w14:textId="77777777" w:rsidR="00E75241" w:rsidRDefault="003B30A8" w:rsidP="005025F6">
      <w:pPr>
        <w:pStyle w:val="afe"/>
        <w:numPr>
          <w:ilvl w:val="1"/>
          <w:numId w:val="11"/>
        </w:numPr>
        <w:jc w:val="both"/>
        <w:rPr>
          <w:sz w:val="20"/>
          <w:szCs w:val="22"/>
          <w:lang w:val="en-US"/>
        </w:rPr>
      </w:pPr>
      <w:r>
        <w:rPr>
          <w:sz w:val="20"/>
          <w:szCs w:val="22"/>
          <w:lang w:val="en-US"/>
        </w:rPr>
        <w:t>Dedicated RRC signaling for SI update</w:t>
      </w:r>
    </w:p>
    <w:p w14:paraId="257C7629" w14:textId="77777777" w:rsidR="00E75241" w:rsidRDefault="003B30A8" w:rsidP="005025F6">
      <w:pPr>
        <w:pStyle w:val="afe"/>
        <w:numPr>
          <w:ilvl w:val="1"/>
          <w:numId w:val="11"/>
        </w:numPr>
        <w:jc w:val="both"/>
        <w:rPr>
          <w:sz w:val="20"/>
          <w:szCs w:val="22"/>
          <w:lang w:val="en-US"/>
        </w:rPr>
      </w:pPr>
      <w:r>
        <w:rPr>
          <w:sz w:val="20"/>
          <w:szCs w:val="22"/>
          <w:lang w:val="en-US"/>
        </w:rPr>
        <w:t>Dedicated BFR-CSIRS-RACH resource, if BFR-CSI-RS is configured in the active BWP</w:t>
      </w:r>
    </w:p>
    <w:p w14:paraId="257C762A" w14:textId="77777777" w:rsidR="00E75241" w:rsidRDefault="003B30A8">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af8"/>
        <w:tblW w:w="9631" w:type="dxa"/>
        <w:tblLook w:val="04A0" w:firstRow="1" w:lastRow="0" w:firstColumn="1" w:lastColumn="0" w:noHBand="0" w:noVBand="1"/>
      </w:tblPr>
      <w:tblGrid>
        <w:gridCol w:w="1479"/>
        <w:gridCol w:w="1372"/>
        <w:gridCol w:w="6780"/>
      </w:tblGrid>
      <w:tr w:rsidR="00E75241" w14:paraId="257C762E" w14:textId="77777777">
        <w:tc>
          <w:tcPr>
            <w:tcW w:w="1479" w:type="dxa"/>
            <w:shd w:val="clear" w:color="auto" w:fill="D9D9D9" w:themeFill="background1" w:themeFillShade="D9"/>
          </w:tcPr>
          <w:p w14:paraId="257C762B"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762C"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762D" w14:textId="77777777" w:rsidR="00E75241" w:rsidRDefault="003B30A8">
            <w:pPr>
              <w:rPr>
                <w:b/>
                <w:bCs/>
                <w:lang w:val="en-US"/>
              </w:rPr>
            </w:pPr>
            <w:r>
              <w:rPr>
                <w:b/>
                <w:bCs/>
                <w:lang w:val="en-US"/>
              </w:rPr>
              <w:t>Comments</w:t>
            </w:r>
          </w:p>
        </w:tc>
      </w:tr>
      <w:tr w:rsidR="00E75241" w14:paraId="257C7632" w14:textId="77777777">
        <w:tc>
          <w:tcPr>
            <w:tcW w:w="1479" w:type="dxa"/>
          </w:tcPr>
          <w:p w14:paraId="257C762F" w14:textId="77777777" w:rsidR="00E75241" w:rsidRDefault="003B30A8">
            <w:pPr>
              <w:rPr>
                <w:lang w:val="en-US" w:eastAsia="ko-KR"/>
              </w:rPr>
            </w:pPr>
            <w:r>
              <w:rPr>
                <w:lang w:val="en-US" w:eastAsia="ko-KR"/>
              </w:rPr>
              <w:t>Huawei, HiSilicon</w:t>
            </w:r>
          </w:p>
        </w:tc>
        <w:tc>
          <w:tcPr>
            <w:tcW w:w="1372" w:type="dxa"/>
          </w:tcPr>
          <w:p w14:paraId="257C7630" w14:textId="77777777" w:rsidR="00E75241" w:rsidRDefault="00E75241">
            <w:pPr>
              <w:tabs>
                <w:tab w:val="left" w:pos="551"/>
              </w:tabs>
              <w:rPr>
                <w:lang w:val="en-US" w:eastAsia="ko-KR"/>
              </w:rPr>
            </w:pPr>
          </w:p>
        </w:tc>
        <w:tc>
          <w:tcPr>
            <w:tcW w:w="6780" w:type="dxa"/>
          </w:tcPr>
          <w:p w14:paraId="257C7631" w14:textId="77777777" w:rsidR="00E75241" w:rsidRDefault="003B30A8">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E75241" w14:paraId="257C7636" w14:textId="77777777">
        <w:tc>
          <w:tcPr>
            <w:tcW w:w="1479" w:type="dxa"/>
          </w:tcPr>
          <w:p w14:paraId="257C7633" w14:textId="77777777" w:rsidR="00E75241" w:rsidRDefault="003B30A8">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257C7634" w14:textId="77777777" w:rsidR="00E75241" w:rsidRDefault="00E75241">
            <w:pPr>
              <w:tabs>
                <w:tab w:val="left" w:pos="551"/>
              </w:tabs>
              <w:rPr>
                <w:lang w:val="en-US" w:eastAsia="ko-KR"/>
              </w:rPr>
            </w:pPr>
          </w:p>
        </w:tc>
        <w:tc>
          <w:tcPr>
            <w:tcW w:w="6780" w:type="dxa"/>
          </w:tcPr>
          <w:p w14:paraId="257C7635" w14:textId="77777777" w:rsidR="00E75241" w:rsidRDefault="003B30A8">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E75241" w14:paraId="257C763A" w14:textId="77777777">
        <w:tc>
          <w:tcPr>
            <w:tcW w:w="1479" w:type="dxa"/>
          </w:tcPr>
          <w:p w14:paraId="257C7637" w14:textId="77777777" w:rsidR="00E75241" w:rsidRDefault="003B30A8">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257C7638" w14:textId="77777777" w:rsidR="00E75241" w:rsidRDefault="00E75241">
            <w:pPr>
              <w:tabs>
                <w:tab w:val="left" w:pos="551"/>
              </w:tabs>
              <w:rPr>
                <w:lang w:val="en-US" w:eastAsia="ko-KR"/>
              </w:rPr>
            </w:pPr>
          </w:p>
        </w:tc>
        <w:tc>
          <w:tcPr>
            <w:tcW w:w="6780" w:type="dxa"/>
          </w:tcPr>
          <w:p w14:paraId="257C7639" w14:textId="77777777" w:rsidR="00E75241" w:rsidRDefault="003B30A8">
            <w:pPr>
              <w:rPr>
                <w:lang w:val="en-US" w:eastAsia="ko-KR"/>
              </w:rPr>
            </w:pPr>
            <w:r>
              <w:rPr>
                <w:rFonts w:eastAsiaTheme="minorEastAsia"/>
                <w:lang w:val="en-US" w:eastAsia="zh-CN"/>
              </w:rPr>
              <w:t>We suggest to decide mandatory of optional support for FG6-1a first as in Question 4-1.</w:t>
            </w:r>
          </w:p>
        </w:tc>
      </w:tr>
      <w:tr w:rsidR="00E75241" w14:paraId="257C763E" w14:textId="77777777">
        <w:tc>
          <w:tcPr>
            <w:tcW w:w="1479" w:type="dxa"/>
          </w:tcPr>
          <w:p w14:paraId="257C763B" w14:textId="77777777" w:rsidR="00E75241" w:rsidRDefault="003B30A8">
            <w:pPr>
              <w:rPr>
                <w:rFonts w:eastAsiaTheme="minorEastAsia"/>
                <w:lang w:val="en-US" w:eastAsia="zh-CN"/>
              </w:rPr>
            </w:pPr>
            <w:r>
              <w:rPr>
                <w:lang w:val="en-US" w:eastAsia="ko-KR"/>
              </w:rPr>
              <w:t>Nordic</w:t>
            </w:r>
          </w:p>
        </w:tc>
        <w:tc>
          <w:tcPr>
            <w:tcW w:w="1372" w:type="dxa"/>
          </w:tcPr>
          <w:p w14:paraId="257C763C" w14:textId="77777777" w:rsidR="00E75241" w:rsidRDefault="003B30A8">
            <w:pPr>
              <w:tabs>
                <w:tab w:val="left" w:pos="551"/>
              </w:tabs>
              <w:rPr>
                <w:lang w:val="en-US" w:eastAsia="ko-KR"/>
              </w:rPr>
            </w:pPr>
            <w:r>
              <w:rPr>
                <w:lang w:val="en-US" w:eastAsia="ko-KR"/>
              </w:rPr>
              <w:t>Y</w:t>
            </w:r>
          </w:p>
        </w:tc>
        <w:tc>
          <w:tcPr>
            <w:tcW w:w="6780" w:type="dxa"/>
          </w:tcPr>
          <w:p w14:paraId="257C763D" w14:textId="77777777" w:rsidR="00E75241" w:rsidRDefault="003B30A8">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E75241" w14:paraId="257C7642" w14:textId="77777777">
        <w:tc>
          <w:tcPr>
            <w:tcW w:w="1479" w:type="dxa"/>
          </w:tcPr>
          <w:p w14:paraId="257C763F" w14:textId="77777777" w:rsidR="00E75241" w:rsidRDefault="003B30A8">
            <w:pPr>
              <w:rPr>
                <w:rFonts w:eastAsia="宋体"/>
                <w:lang w:val="en-US" w:eastAsia="ko-KR"/>
              </w:rPr>
            </w:pPr>
            <w:r>
              <w:rPr>
                <w:rFonts w:eastAsia="宋体" w:hint="eastAsia"/>
                <w:lang w:val="en-US" w:eastAsia="zh-CN"/>
              </w:rPr>
              <w:t>ZTE, Sanechips</w:t>
            </w:r>
          </w:p>
        </w:tc>
        <w:tc>
          <w:tcPr>
            <w:tcW w:w="1372" w:type="dxa"/>
          </w:tcPr>
          <w:p w14:paraId="257C7640" w14:textId="77777777" w:rsidR="00E75241" w:rsidRDefault="00E75241">
            <w:pPr>
              <w:tabs>
                <w:tab w:val="left" w:pos="551"/>
              </w:tabs>
              <w:rPr>
                <w:lang w:val="en-US" w:eastAsia="ko-KR"/>
              </w:rPr>
            </w:pPr>
          </w:p>
        </w:tc>
        <w:tc>
          <w:tcPr>
            <w:tcW w:w="6780" w:type="dxa"/>
          </w:tcPr>
          <w:p w14:paraId="257C7641" w14:textId="77777777" w:rsidR="00E75241" w:rsidRDefault="003B30A8">
            <w:pPr>
              <w:rPr>
                <w:rFonts w:eastAsia="宋体"/>
                <w:lang w:val="en-US" w:eastAsia="ko-KR"/>
              </w:rPr>
            </w:pPr>
            <w:r>
              <w:rPr>
                <w:rFonts w:eastAsia="宋体" w:hint="eastAsia"/>
                <w:lang w:val="en-US" w:eastAsia="zh-CN"/>
              </w:rPr>
              <w:t>This issue could be discussed with low priority.</w:t>
            </w:r>
          </w:p>
        </w:tc>
      </w:tr>
      <w:tr w:rsidR="00E75241" w14:paraId="257C7646" w14:textId="77777777">
        <w:tc>
          <w:tcPr>
            <w:tcW w:w="1479" w:type="dxa"/>
          </w:tcPr>
          <w:p w14:paraId="257C7643" w14:textId="77777777" w:rsidR="00E75241" w:rsidRDefault="003B30A8">
            <w:pPr>
              <w:rPr>
                <w:rFonts w:eastAsia="宋体"/>
                <w:lang w:val="en-US" w:eastAsia="zh-CN"/>
              </w:rPr>
            </w:pPr>
            <w:r>
              <w:rPr>
                <w:rFonts w:eastAsiaTheme="minorEastAsia" w:hint="eastAsia"/>
                <w:lang w:val="en-US" w:eastAsia="zh-CN"/>
              </w:rPr>
              <w:t>CATT</w:t>
            </w:r>
          </w:p>
        </w:tc>
        <w:tc>
          <w:tcPr>
            <w:tcW w:w="1372" w:type="dxa"/>
          </w:tcPr>
          <w:p w14:paraId="257C7644" w14:textId="77777777" w:rsidR="00E75241" w:rsidRDefault="00E75241">
            <w:pPr>
              <w:tabs>
                <w:tab w:val="left" w:pos="551"/>
              </w:tabs>
              <w:rPr>
                <w:lang w:val="en-US" w:eastAsia="ko-KR"/>
              </w:rPr>
            </w:pPr>
          </w:p>
        </w:tc>
        <w:tc>
          <w:tcPr>
            <w:tcW w:w="6780" w:type="dxa"/>
          </w:tcPr>
          <w:p w14:paraId="257C7645" w14:textId="77777777" w:rsidR="00E75241" w:rsidRDefault="003B30A8">
            <w:pPr>
              <w:rPr>
                <w:rFonts w:eastAsia="宋体"/>
                <w:lang w:val="en-US" w:eastAsia="zh-CN"/>
              </w:rPr>
            </w:pPr>
            <w:r>
              <w:rPr>
                <w:rFonts w:eastAsiaTheme="minorEastAsia" w:hint="eastAsia"/>
                <w:lang w:val="en-US" w:eastAsia="zh-CN"/>
              </w:rPr>
              <w:t>Based on the interpretation of FG 6-1ab, RF retuning + measurement gap may be sufficient.</w:t>
            </w:r>
          </w:p>
        </w:tc>
      </w:tr>
      <w:tr w:rsidR="00E75241" w14:paraId="257C764A" w14:textId="77777777">
        <w:tc>
          <w:tcPr>
            <w:tcW w:w="1479" w:type="dxa"/>
          </w:tcPr>
          <w:p w14:paraId="257C7647" w14:textId="77777777" w:rsidR="00E75241" w:rsidRDefault="003B30A8">
            <w:pPr>
              <w:rPr>
                <w:rFonts w:eastAsiaTheme="minorEastAsia"/>
                <w:lang w:val="en-US" w:eastAsia="zh-CN"/>
              </w:rPr>
            </w:pPr>
            <w:r>
              <w:rPr>
                <w:rFonts w:eastAsia="Malgun Gothic" w:hint="eastAsia"/>
                <w:lang w:val="en-US" w:eastAsia="ko-KR"/>
              </w:rPr>
              <w:t>LG</w:t>
            </w:r>
          </w:p>
        </w:tc>
        <w:tc>
          <w:tcPr>
            <w:tcW w:w="1372" w:type="dxa"/>
          </w:tcPr>
          <w:p w14:paraId="257C7648" w14:textId="77777777" w:rsidR="00E75241" w:rsidRDefault="00E75241">
            <w:pPr>
              <w:tabs>
                <w:tab w:val="left" w:pos="551"/>
              </w:tabs>
              <w:rPr>
                <w:lang w:val="en-US" w:eastAsia="ko-KR"/>
              </w:rPr>
            </w:pPr>
          </w:p>
        </w:tc>
        <w:tc>
          <w:tcPr>
            <w:tcW w:w="6780" w:type="dxa"/>
          </w:tcPr>
          <w:p w14:paraId="257C7649" w14:textId="77777777" w:rsidR="00E75241" w:rsidRDefault="003B30A8">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E75241" w14:paraId="257C764E" w14:textId="77777777">
        <w:tc>
          <w:tcPr>
            <w:tcW w:w="1479" w:type="dxa"/>
          </w:tcPr>
          <w:p w14:paraId="257C764B" w14:textId="77777777" w:rsidR="00E75241" w:rsidRDefault="003B30A8">
            <w:pPr>
              <w:rPr>
                <w:rFonts w:eastAsia="Yu Mincho"/>
                <w:lang w:val="en-US" w:eastAsia="ja-JP"/>
              </w:rPr>
            </w:pPr>
            <w:r>
              <w:rPr>
                <w:rFonts w:eastAsia="Yu Mincho"/>
                <w:lang w:val="en-US" w:eastAsia="ja-JP"/>
              </w:rPr>
              <w:t>Nokia, NSB</w:t>
            </w:r>
          </w:p>
        </w:tc>
        <w:tc>
          <w:tcPr>
            <w:tcW w:w="1372" w:type="dxa"/>
          </w:tcPr>
          <w:p w14:paraId="257C764C" w14:textId="77777777" w:rsidR="00E75241" w:rsidRDefault="00E75241">
            <w:pPr>
              <w:tabs>
                <w:tab w:val="left" w:pos="551"/>
              </w:tabs>
              <w:rPr>
                <w:rFonts w:eastAsia="Yu Mincho"/>
                <w:lang w:val="en-US" w:eastAsia="ja-JP"/>
              </w:rPr>
            </w:pPr>
          </w:p>
        </w:tc>
        <w:tc>
          <w:tcPr>
            <w:tcW w:w="6780" w:type="dxa"/>
          </w:tcPr>
          <w:p w14:paraId="257C764D" w14:textId="77777777" w:rsidR="00E75241" w:rsidRDefault="003B30A8">
            <w:pPr>
              <w:rPr>
                <w:lang w:val="en-US" w:eastAsia="ko-KR"/>
              </w:rPr>
            </w:pPr>
            <w:r>
              <w:rPr>
                <w:lang w:val="en-US" w:eastAsia="ko-KR"/>
              </w:rPr>
              <w:t>We can revisit this issue later.</w:t>
            </w:r>
          </w:p>
        </w:tc>
      </w:tr>
      <w:tr w:rsidR="00E75241" w14:paraId="257C7652" w14:textId="77777777">
        <w:tc>
          <w:tcPr>
            <w:tcW w:w="1479" w:type="dxa"/>
          </w:tcPr>
          <w:p w14:paraId="257C764F" w14:textId="77777777" w:rsidR="00E75241" w:rsidRDefault="003B30A8">
            <w:pPr>
              <w:rPr>
                <w:lang w:val="en-US" w:eastAsia="ko-KR"/>
              </w:rPr>
            </w:pPr>
            <w:r>
              <w:rPr>
                <w:lang w:val="en-US" w:eastAsia="ko-KR"/>
              </w:rPr>
              <w:t>Ericsson</w:t>
            </w:r>
          </w:p>
        </w:tc>
        <w:tc>
          <w:tcPr>
            <w:tcW w:w="1372" w:type="dxa"/>
          </w:tcPr>
          <w:p w14:paraId="257C7650" w14:textId="77777777" w:rsidR="00E75241" w:rsidRDefault="00E75241">
            <w:pPr>
              <w:tabs>
                <w:tab w:val="left" w:pos="551"/>
              </w:tabs>
              <w:rPr>
                <w:lang w:val="en-US" w:eastAsia="ko-KR"/>
              </w:rPr>
            </w:pPr>
          </w:p>
        </w:tc>
        <w:tc>
          <w:tcPr>
            <w:tcW w:w="6780" w:type="dxa"/>
          </w:tcPr>
          <w:p w14:paraId="257C7651" w14:textId="77777777" w:rsidR="00E75241" w:rsidRDefault="003B30A8">
            <w:pPr>
              <w:rPr>
                <w:lang w:val="en-US" w:eastAsia="ko-KR"/>
              </w:rPr>
            </w:pPr>
            <w:r>
              <w:rPr>
                <w:lang w:val="en-US" w:eastAsia="ko-KR"/>
              </w:rPr>
              <w:t>We can come back to this question after there are good progress for Question 3.1-3 and Question 4-1.</w:t>
            </w:r>
          </w:p>
        </w:tc>
      </w:tr>
      <w:tr w:rsidR="00E75241" w14:paraId="257C7656" w14:textId="77777777">
        <w:tc>
          <w:tcPr>
            <w:tcW w:w="1479" w:type="dxa"/>
          </w:tcPr>
          <w:p w14:paraId="257C7653" w14:textId="77777777" w:rsidR="00E75241" w:rsidRDefault="003B30A8">
            <w:pPr>
              <w:rPr>
                <w:lang w:val="en-US" w:eastAsia="ko-KR"/>
              </w:rPr>
            </w:pPr>
            <w:r>
              <w:rPr>
                <w:lang w:val="en-US" w:eastAsia="ko-KR"/>
              </w:rPr>
              <w:t>FUTUREWEI</w:t>
            </w:r>
          </w:p>
        </w:tc>
        <w:tc>
          <w:tcPr>
            <w:tcW w:w="1372" w:type="dxa"/>
          </w:tcPr>
          <w:p w14:paraId="257C7654" w14:textId="77777777" w:rsidR="00E75241" w:rsidRDefault="00E75241">
            <w:pPr>
              <w:tabs>
                <w:tab w:val="left" w:pos="551"/>
              </w:tabs>
              <w:rPr>
                <w:lang w:val="en-US" w:eastAsia="ko-KR"/>
              </w:rPr>
            </w:pPr>
          </w:p>
        </w:tc>
        <w:tc>
          <w:tcPr>
            <w:tcW w:w="6780" w:type="dxa"/>
          </w:tcPr>
          <w:p w14:paraId="257C7655" w14:textId="77777777" w:rsidR="00E75241" w:rsidRDefault="003B30A8">
            <w:pPr>
              <w:rPr>
                <w:lang w:val="en-US" w:eastAsia="ko-KR"/>
              </w:rPr>
            </w:pPr>
            <w:r>
              <w:rPr>
                <w:lang w:val="en-US" w:eastAsia="ko-KR"/>
              </w:rPr>
              <w:t>We should come back to this later during the feature discussion.</w:t>
            </w:r>
          </w:p>
        </w:tc>
      </w:tr>
      <w:tr w:rsidR="00E75241" w14:paraId="257C765A" w14:textId="77777777">
        <w:tc>
          <w:tcPr>
            <w:tcW w:w="1479" w:type="dxa"/>
          </w:tcPr>
          <w:p w14:paraId="257C7657" w14:textId="77777777" w:rsidR="00E75241" w:rsidRDefault="003B30A8">
            <w:pPr>
              <w:rPr>
                <w:lang w:val="en-US" w:eastAsia="ko-KR"/>
              </w:rPr>
            </w:pPr>
            <w:r>
              <w:rPr>
                <w:lang w:val="en-US" w:eastAsia="ko-KR"/>
              </w:rPr>
              <w:t>Intel</w:t>
            </w:r>
          </w:p>
        </w:tc>
        <w:tc>
          <w:tcPr>
            <w:tcW w:w="1372" w:type="dxa"/>
          </w:tcPr>
          <w:p w14:paraId="257C7658" w14:textId="77777777" w:rsidR="00E75241" w:rsidRDefault="00E75241">
            <w:pPr>
              <w:tabs>
                <w:tab w:val="left" w:pos="551"/>
              </w:tabs>
              <w:rPr>
                <w:lang w:val="en-US" w:eastAsia="ko-KR"/>
              </w:rPr>
            </w:pPr>
          </w:p>
        </w:tc>
        <w:tc>
          <w:tcPr>
            <w:tcW w:w="6780" w:type="dxa"/>
          </w:tcPr>
          <w:p w14:paraId="257C7659" w14:textId="77777777" w:rsidR="00E75241" w:rsidRDefault="003B30A8">
            <w:pPr>
              <w:rPr>
                <w:lang w:val="en-US" w:eastAsia="ko-KR"/>
              </w:rPr>
            </w:pPr>
            <w:r>
              <w:rPr>
                <w:lang w:val="en-US" w:eastAsia="ko-KR"/>
              </w:rPr>
              <w:t>Agree with other comments above that it would be prudent to come back to this once the earlier design aspects are clearer.</w:t>
            </w:r>
          </w:p>
        </w:tc>
      </w:tr>
      <w:tr w:rsidR="00E75241" w14:paraId="257C765E" w14:textId="77777777">
        <w:tc>
          <w:tcPr>
            <w:tcW w:w="1479" w:type="dxa"/>
          </w:tcPr>
          <w:p w14:paraId="257C765B" w14:textId="77777777" w:rsidR="00E75241" w:rsidRDefault="003B30A8">
            <w:pPr>
              <w:rPr>
                <w:lang w:val="en-US" w:eastAsia="ko-KR"/>
              </w:rPr>
            </w:pPr>
            <w:r>
              <w:rPr>
                <w:rFonts w:eastAsiaTheme="minorEastAsia"/>
                <w:lang w:val="en-US" w:eastAsia="zh-CN"/>
              </w:rPr>
              <w:t>China Telecom</w:t>
            </w:r>
          </w:p>
        </w:tc>
        <w:tc>
          <w:tcPr>
            <w:tcW w:w="1372" w:type="dxa"/>
          </w:tcPr>
          <w:p w14:paraId="257C765C" w14:textId="77777777" w:rsidR="00E75241" w:rsidRDefault="00E75241">
            <w:pPr>
              <w:tabs>
                <w:tab w:val="left" w:pos="551"/>
              </w:tabs>
              <w:rPr>
                <w:lang w:val="en-US" w:eastAsia="ko-KR"/>
              </w:rPr>
            </w:pPr>
          </w:p>
        </w:tc>
        <w:tc>
          <w:tcPr>
            <w:tcW w:w="6780" w:type="dxa"/>
          </w:tcPr>
          <w:p w14:paraId="257C765D" w14:textId="77777777" w:rsidR="00E75241" w:rsidRDefault="003B30A8">
            <w:pPr>
              <w:rPr>
                <w:lang w:val="en-US" w:eastAsia="ko-KR"/>
              </w:rPr>
            </w:pPr>
            <w:r>
              <w:rPr>
                <w:rFonts w:eastAsiaTheme="minorEastAsia"/>
                <w:lang w:val="en-US" w:eastAsia="zh-CN"/>
              </w:rPr>
              <w:t>We are open to further discussion.</w:t>
            </w:r>
          </w:p>
        </w:tc>
      </w:tr>
      <w:tr w:rsidR="00E75241" w14:paraId="257C7661" w14:textId="77777777">
        <w:tc>
          <w:tcPr>
            <w:tcW w:w="1479" w:type="dxa"/>
          </w:tcPr>
          <w:p w14:paraId="257C765F" w14:textId="77777777" w:rsidR="00E75241" w:rsidRDefault="003B30A8">
            <w:pPr>
              <w:rPr>
                <w:lang w:val="en-US" w:eastAsia="ko-KR"/>
              </w:rPr>
            </w:pPr>
            <w:r>
              <w:rPr>
                <w:lang w:val="en-US" w:eastAsia="ko-KR"/>
              </w:rPr>
              <w:t>FL2</w:t>
            </w:r>
          </w:p>
        </w:tc>
        <w:tc>
          <w:tcPr>
            <w:tcW w:w="8152" w:type="dxa"/>
            <w:gridSpan w:val="2"/>
          </w:tcPr>
          <w:p w14:paraId="257C7660" w14:textId="77777777" w:rsidR="00E75241" w:rsidRDefault="003B30A8">
            <w:pPr>
              <w:rPr>
                <w:lang w:val="en-US" w:eastAsia="ko-KR"/>
              </w:rPr>
            </w:pPr>
            <w:r>
              <w:rPr>
                <w:lang w:val="en-US" w:eastAsia="ko-KR"/>
              </w:rPr>
              <w:t>This question can be postponed until later.</w:t>
            </w:r>
          </w:p>
        </w:tc>
      </w:tr>
    </w:tbl>
    <w:p w14:paraId="257C7662" w14:textId="77777777" w:rsidR="00E75241" w:rsidRDefault="00E75241">
      <w:pPr>
        <w:spacing w:after="100" w:afterAutospacing="1"/>
        <w:jc w:val="both"/>
        <w:rPr>
          <w:rFonts w:ascii="Times" w:hAnsi="Times"/>
          <w:szCs w:val="24"/>
          <w:lang w:val="en-US"/>
        </w:rPr>
      </w:pPr>
    </w:p>
    <w:p w14:paraId="257C7663" w14:textId="77777777" w:rsidR="00E75241" w:rsidRDefault="003B30A8">
      <w:pPr>
        <w:pStyle w:val="1"/>
        <w:ind w:left="1134" w:hanging="1134"/>
        <w:rPr>
          <w:lang w:val="en-US"/>
        </w:rPr>
      </w:pPr>
      <w:r>
        <w:rPr>
          <w:lang w:val="en-US"/>
        </w:rPr>
        <w:t xml:space="preserve">RF retuning and BWP switching </w:t>
      </w:r>
    </w:p>
    <w:p w14:paraId="257C7664" w14:textId="77777777" w:rsidR="00E75241" w:rsidRDefault="003B30A8">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257C7665" w14:textId="77777777" w:rsidR="00E75241" w:rsidRDefault="003B30A8">
      <w:pPr>
        <w:pStyle w:val="2"/>
        <w:ind w:left="1134" w:hanging="1134"/>
        <w:rPr>
          <w:lang w:val="en-US"/>
        </w:rPr>
      </w:pPr>
      <w:r>
        <w:rPr>
          <w:lang w:val="en-US"/>
        </w:rPr>
        <w:t>RF switching delay</w:t>
      </w:r>
    </w:p>
    <w:p w14:paraId="257C7666" w14:textId="77777777" w:rsidR="00E75241" w:rsidRDefault="003B30A8">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257C7667" w14:textId="77777777" w:rsidR="00E75241" w:rsidRDefault="00E75241">
      <w:pPr>
        <w:spacing w:after="100" w:afterAutospacing="1"/>
        <w:jc w:val="both"/>
        <w:rPr>
          <w:lang w:val="en-US"/>
        </w:rPr>
      </w:pPr>
    </w:p>
    <w:tbl>
      <w:tblPr>
        <w:tblStyle w:val="af8"/>
        <w:tblW w:w="0" w:type="auto"/>
        <w:tblInd w:w="562" w:type="dxa"/>
        <w:tblLook w:val="04A0" w:firstRow="1" w:lastRow="0" w:firstColumn="1" w:lastColumn="0" w:noHBand="0" w:noVBand="1"/>
      </w:tblPr>
      <w:tblGrid>
        <w:gridCol w:w="9068"/>
      </w:tblGrid>
      <w:tr w:rsidR="00E75241" w14:paraId="257C767C" w14:textId="77777777">
        <w:tc>
          <w:tcPr>
            <w:tcW w:w="9068" w:type="dxa"/>
          </w:tcPr>
          <w:p w14:paraId="257C7668" w14:textId="77777777" w:rsidR="00E75241" w:rsidRDefault="003B30A8">
            <w:pPr>
              <w:pStyle w:val="1"/>
              <w:numPr>
                <w:ilvl w:val="0"/>
                <w:numId w:val="0"/>
              </w:numPr>
              <w:ind w:left="432" w:hanging="432"/>
            </w:pPr>
            <w:r>
              <w:lastRenderedPageBreak/>
              <w:t>Overall description</w:t>
            </w:r>
          </w:p>
          <w:p w14:paraId="257C7669" w14:textId="77777777" w:rsidR="00E75241" w:rsidRDefault="003B30A8">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14:paraId="257C766A" w14:textId="77777777" w:rsidR="00E75241" w:rsidRDefault="003B30A8">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257C766B" w14:textId="77777777" w:rsidR="00E75241" w:rsidRDefault="003B30A8" w:rsidP="005025F6">
            <w:pPr>
              <w:numPr>
                <w:ilvl w:val="0"/>
                <w:numId w:val="120"/>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257C766C" w14:textId="77777777" w:rsidR="00E75241" w:rsidRDefault="003B30A8" w:rsidP="005025F6">
            <w:pPr>
              <w:numPr>
                <w:ilvl w:val="1"/>
                <w:numId w:val="121"/>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257C766D" w14:textId="77777777" w:rsidR="00E75241" w:rsidRDefault="003B30A8" w:rsidP="005025F6">
            <w:pPr>
              <w:numPr>
                <w:ilvl w:val="1"/>
                <w:numId w:val="121"/>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14:paraId="257C766E" w14:textId="77777777" w:rsidR="00E75241" w:rsidRDefault="003B30A8" w:rsidP="005025F6">
            <w:pPr>
              <w:numPr>
                <w:ilvl w:val="0"/>
                <w:numId w:val="120"/>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257C766F" w14:textId="77777777" w:rsidR="00E75241" w:rsidRDefault="003B30A8" w:rsidP="005025F6">
            <w:pPr>
              <w:numPr>
                <w:ilvl w:val="1"/>
                <w:numId w:val="122"/>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257C7670" w14:textId="77777777" w:rsidR="00E75241" w:rsidRDefault="003B30A8" w:rsidP="005025F6">
            <w:pPr>
              <w:numPr>
                <w:ilvl w:val="1"/>
                <w:numId w:val="122"/>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257C7671" w14:textId="77777777" w:rsidR="00E75241" w:rsidRDefault="003B30A8" w:rsidP="005025F6">
            <w:pPr>
              <w:numPr>
                <w:ilvl w:val="0"/>
                <w:numId w:val="120"/>
              </w:numPr>
              <w:spacing w:line="252" w:lineRule="auto"/>
              <w:contextualSpacing/>
              <w:rPr>
                <w:rFonts w:ascii="Arial" w:eastAsia="Calibri" w:hAnsi="Arial" w:cs="Arial"/>
              </w:rPr>
            </w:pPr>
            <w:r>
              <w:rPr>
                <w:rFonts w:ascii="Arial" w:eastAsia="Calibri" w:hAnsi="Arial" w:cs="Arial"/>
              </w:rPr>
              <w:t>The RF bandwidth, SCS, QCL, and RRC configuration for the corresponding BWP can be the same before and after the RF switching, i.e. it is only the centre frequency that changes.</w:t>
            </w:r>
          </w:p>
          <w:p w14:paraId="257C7672" w14:textId="77777777" w:rsidR="00E75241" w:rsidRDefault="003B30A8" w:rsidP="005025F6">
            <w:pPr>
              <w:numPr>
                <w:ilvl w:val="0"/>
                <w:numId w:val="120"/>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257C7673" w14:textId="77777777" w:rsidR="00E75241" w:rsidRDefault="003B30A8" w:rsidP="005025F6">
            <w:pPr>
              <w:numPr>
                <w:ilvl w:val="0"/>
                <w:numId w:val="120"/>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257C7674" w14:textId="77777777" w:rsidR="00E75241" w:rsidRDefault="00E75241">
            <w:pPr>
              <w:spacing w:line="252" w:lineRule="auto"/>
              <w:contextualSpacing/>
              <w:rPr>
                <w:rFonts w:ascii="Arial" w:eastAsia="Calibri" w:hAnsi="Arial" w:cs="Arial"/>
              </w:rPr>
            </w:pPr>
          </w:p>
          <w:p w14:paraId="257C7675" w14:textId="77777777" w:rsidR="00E75241" w:rsidRDefault="003B30A8">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257C7676" w14:textId="77777777" w:rsidR="00E75241" w:rsidRDefault="00E75241">
            <w:pPr>
              <w:spacing w:line="254" w:lineRule="auto"/>
              <w:contextualSpacing/>
              <w:rPr>
                <w:rFonts w:ascii="Arial" w:eastAsiaTheme="minorEastAsia" w:hAnsi="Arial" w:cs="Arial"/>
                <w:lang w:eastAsia="zh-CN"/>
              </w:rPr>
            </w:pPr>
          </w:p>
          <w:p w14:paraId="257C7677" w14:textId="77777777" w:rsidR="00E75241" w:rsidRDefault="003B30A8">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257C7678" w14:textId="77777777" w:rsidR="00E75241" w:rsidRDefault="003B30A8">
            <w:pPr>
              <w:pStyle w:val="1"/>
              <w:numPr>
                <w:ilvl w:val="0"/>
                <w:numId w:val="0"/>
              </w:numPr>
              <w:ind w:left="432" w:hanging="432"/>
            </w:pPr>
            <w:r>
              <w:t>Actions</w:t>
            </w:r>
          </w:p>
          <w:p w14:paraId="257C7679" w14:textId="77777777" w:rsidR="00E75241" w:rsidRDefault="003B30A8">
            <w:pPr>
              <w:spacing w:after="120"/>
              <w:ind w:left="1985" w:hanging="1985"/>
              <w:rPr>
                <w:rFonts w:ascii="Arial" w:hAnsi="Arial" w:cs="Arial"/>
                <w:b/>
              </w:rPr>
            </w:pPr>
            <w:r>
              <w:rPr>
                <w:rFonts w:ascii="Arial" w:hAnsi="Arial" w:cs="Arial"/>
                <w:b/>
              </w:rPr>
              <w:t>To RAN4:</w:t>
            </w:r>
          </w:p>
          <w:p w14:paraId="257C767A" w14:textId="77777777" w:rsidR="00E75241" w:rsidRDefault="003B30A8">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257C767B" w14:textId="77777777" w:rsidR="00E75241" w:rsidRDefault="00E75241">
            <w:pPr>
              <w:spacing w:after="120" w:line="256" w:lineRule="auto"/>
              <w:rPr>
                <w:rFonts w:ascii="Arial" w:eastAsia="Calibri" w:hAnsi="Arial" w:cs="Arial"/>
                <w:lang w:val="en-US"/>
              </w:rPr>
            </w:pPr>
          </w:p>
        </w:tc>
      </w:tr>
    </w:tbl>
    <w:p w14:paraId="257C767D" w14:textId="77777777" w:rsidR="00E75241" w:rsidRDefault="00E75241">
      <w:pPr>
        <w:spacing w:after="100" w:afterAutospacing="1"/>
        <w:jc w:val="both"/>
        <w:rPr>
          <w:lang w:val="en-US"/>
        </w:rPr>
      </w:pPr>
    </w:p>
    <w:p w14:paraId="257C767E" w14:textId="77777777" w:rsidR="00E75241" w:rsidRDefault="003B30A8">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RedCap [5, 6, 8, 15, 19], some of which propose to send an LS to RAN4 seeking confirmation to reuse of existing framework and/or timing. Others continue to explicitly object to sending an LS [7]. </w:t>
      </w:r>
    </w:p>
    <w:p w14:paraId="257C767F" w14:textId="77777777" w:rsidR="00E75241" w:rsidRDefault="003B30A8">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257C7680" w14:textId="77777777" w:rsidR="00E75241" w:rsidRDefault="003B30A8">
      <w:pPr>
        <w:spacing w:after="100" w:afterAutospacing="1"/>
        <w:jc w:val="both"/>
        <w:rPr>
          <w:lang w:val="en-US"/>
        </w:rPr>
      </w:pPr>
      <w:r>
        <w:rPr>
          <w:lang w:val="en-US"/>
        </w:rPr>
        <w:t>Contribution [17] proposes that for DCI based switching, RedCap UE should support Type-2 switching delay capability as a baseline.</w:t>
      </w:r>
    </w:p>
    <w:p w14:paraId="257C7681" w14:textId="77777777" w:rsidR="00E75241" w:rsidRDefault="003B30A8">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257C7682" w14:textId="77777777" w:rsidR="00E75241" w:rsidRDefault="003B30A8">
      <w:pPr>
        <w:jc w:val="both"/>
        <w:rPr>
          <w:b/>
          <w:szCs w:val="22"/>
          <w:lang w:val="en-US"/>
        </w:rPr>
      </w:pPr>
      <w:r>
        <w:rPr>
          <w:b/>
          <w:bCs/>
          <w:lang w:val="en-US"/>
        </w:rPr>
        <w:lastRenderedPageBreak/>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af8"/>
        <w:tblW w:w="9631" w:type="dxa"/>
        <w:tblLook w:val="04A0" w:firstRow="1" w:lastRow="0" w:firstColumn="1" w:lastColumn="0" w:noHBand="0" w:noVBand="1"/>
      </w:tblPr>
      <w:tblGrid>
        <w:gridCol w:w="1479"/>
        <w:gridCol w:w="1372"/>
        <w:gridCol w:w="6780"/>
      </w:tblGrid>
      <w:tr w:rsidR="00E75241" w14:paraId="257C7686" w14:textId="77777777">
        <w:tc>
          <w:tcPr>
            <w:tcW w:w="1479" w:type="dxa"/>
            <w:shd w:val="clear" w:color="auto" w:fill="D9D9D9" w:themeFill="background1" w:themeFillShade="D9"/>
          </w:tcPr>
          <w:p w14:paraId="257C7683"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7684"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7685" w14:textId="77777777" w:rsidR="00E75241" w:rsidRDefault="003B30A8">
            <w:pPr>
              <w:rPr>
                <w:b/>
                <w:bCs/>
                <w:lang w:val="en-US"/>
              </w:rPr>
            </w:pPr>
            <w:r>
              <w:rPr>
                <w:b/>
                <w:bCs/>
                <w:lang w:val="en-US"/>
              </w:rPr>
              <w:t>Comments</w:t>
            </w:r>
          </w:p>
        </w:tc>
      </w:tr>
      <w:tr w:rsidR="00E75241" w14:paraId="257C768A" w14:textId="77777777">
        <w:tc>
          <w:tcPr>
            <w:tcW w:w="1479" w:type="dxa"/>
          </w:tcPr>
          <w:p w14:paraId="257C7687" w14:textId="77777777" w:rsidR="00E75241" w:rsidRDefault="00E75241">
            <w:pPr>
              <w:rPr>
                <w:lang w:val="en-US" w:eastAsia="ko-KR"/>
              </w:rPr>
            </w:pPr>
          </w:p>
        </w:tc>
        <w:tc>
          <w:tcPr>
            <w:tcW w:w="1372" w:type="dxa"/>
          </w:tcPr>
          <w:p w14:paraId="257C7688" w14:textId="77777777" w:rsidR="00E75241" w:rsidRDefault="00E75241">
            <w:pPr>
              <w:tabs>
                <w:tab w:val="left" w:pos="551"/>
              </w:tabs>
              <w:rPr>
                <w:lang w:val="en-US" w:eastAsia="ko-KR"/>
              </w:rPr>
            </w:pPr>
          </w:p>
        </w:tc>
        <w:tc>
          <w:tcPr>
            <w:tcW w:w="6780" w:type="dxa"/>
          </w:tcPr>
          <w:p w14:paraId="257C7689" w14:textId="77777777" w:rsidR="00E75241" w:rsidRDefault="00E75241">
            <w:pPr>
              <w:rPr>
                <w:lang w:val="en-US" w:eastAsia="ko-KR"/>
              </w:rPr>
            </w:pPr>
          </w:p>
        </w:tc>
      </w:tr>
      <w:tr w:rsidR="00E75241" w14:paraId="257C768E" w14:textId="77777777">
        <w:tc>
          <w:tcPr>
            <w:tcW w:w="1479" w:type="dxa"/>
          </w:tcPr>
          <w:p w14:paraId="257C768B" w14:textId="77777777" w:rsidR="00E75241" w:rsidRDefault="00E75241">
            <w:pPr>
              <w:rPr>
                <w:lang w:val="en-US" w:eastAsia="ko-KR"/>
              </w:rPr>
            </w:pPr>
          </w:p>
        </w:tc>
        <w:tc>
          <w:tcPr>
            <w:tcW w:w="1372" w:type="dxa"/>
          </w:tcPr>
          <w:p w14:paraId="257C768C" w14:textId="77777777" w:rsidR="00E75241" w:rsidRDefault="00E75241">
            <w:pPr>
              <w:tabs>
                <w:tab w:val="left" w:pos="551"/>
              </w:tabs>
              <w:rPr>
                <w:lang w:val="en-US" w:eastAsia="ko-KR"/>
              </w:rPr>
            </w:pPr>
          </w:p>
        </w:tc>
        <w:tc>
          <w:tcPr>
            <w:tcW w:w="6780" w:type="dxa"/>
          </w:tcPr>
          <w:p w14:paraId="257C768D" w14:textId="77777777" w:rsidR="00E75241" w:rsidRDefault="00E75241">
            <w:pPr>
              <w:rPr>
                <w:lang w:val="en-US" w:eastAsia="ko-KR"/>
              </w:rPr>
            </w:pPr>
          </w:p>
        </w:tc>
      </w:tr>
      <w:tr w:rsidR="00E75241" w14:paraId="257C7692" w14:textId="77777777">
        <w:tc>
          <w:tcPr>
            <w:tcW w:w="1479" w:type="dxa"/>
          </w:tcPr>
          <w:p w14:paraId="257C768F" w14:textId="77777777" w:rsidR="00E75241" w:rsidRDefault="00E75241">
            <w:pPr>
              <w:rPr>
                <w:lang w:val="en-US" w:eastAsia="ko-KR"/>
              </w:rPr>
            </w:pPr>
          </w:p>
        </w:tc>
        <w:tc>
          <w:tcPr>
            <w:tcW w:w="1372" w:type="dxa"/>
          </w:tcPr>
          <w:p w14:paraId="257C7690" w14:textId="77777777" w:rsidR="00E75241" w:rsidRDefault="00E75241">
            <w:pPr>
              <w:tabs>
                <w:tab w:val="left" w:pos="551"/>
              </w:tabs>
              <w:rPr>
                <w:lang w:val="en-US" w:eastAsia="ko-KR"/>
              </w:rPr>
            </w:pPr>
          </w:p>
        </w:tc>
        <w:tc>
          <w:tcPr>
            <w:tcW w:w="6780" w:type="dxa"/>
          </w:tcPr>
          <w:p w14:paraId="257C7691" w14:textId="77777777" w:rsidR="00E75241" w:rsidRDefault="00E75241">
            <w:pPr>
              <w:rPr>
                <w:lang w:val="en-US" w:eastAsia="ko-KR"/>
              </w:rPr>
            </w:pPr>
          </w:p>
        </w:tc>
      </w:tr>
    </w:tbl>
    <w:p w14:paraId="257C7693" w14:textId="77777777" w:rsidR="00E75241" w:rsidRDefault="00E75241">
      <w:pPr>
        <w:spacing w:after="100" w:afterAutospacing="1"/>
        <w:jc w:val="both"/>
        <w:rPr>
          <w:lang w:val="en-US"/>
        </w:rPr>
      </w:pPr>
    </w:p>
    <w:p w14:paraId="257C7694" w14:textId="77777777" w:rsidR="00E75241" w:rsidRDefault="003B30A8">
      <w:pPr>
        <w:pStyle w:val="2"/>
        <w:ind w:left="1134" w:hanging="1134"/>
        <w:rPr>
          <w:lang w:val="en-US"/>
        </w:rPr>
      </w:pPr>
      <w:r>
        <w:rPr>
          <w:lang w:val="en-US"/>
        </w:rPr>
        <w:t>Other aspects of BWP switching and retuning</w:t>
      </w:r>
    </w:p>
    <w:p w14:paraId="257C7695" w14:textId="77777777" w:rsidR="00E75241" w:rsidRDefault="003B30A8">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257C7696" w14:textId="77777777" w:rsidR="00E75241" w:rsidRDefault="003B30A8">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257C7697" w14:textId="77777777" w:rsidR="00E75241" w:rsidRDefault="003B30A8">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28" w:name="_Hlk79757196"/>
      <w:r>
        <w:rPr>
          <w:rFonts w:ascii="Times" w:hAnsi="Times"/>
          <w:szCs w:val="24"/>
          <w:lang w:val="en-US"/>
        </w:rPr>
        <w:t>center frequencies for initial UL/DL BWPs</w:t>
      </w:r>
      <w:bookmarkEnd w:id="28"/>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257C7698" w14:textId="77777777" w:rsidR="00E75241" w:rsidRDefault="003B30A8">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af8"/>
        <w:tblW w:w="9631" w:type="dxa"/>
        <w:tblLook w:val="04A0" w:firstRow="1" w:lastRow="0" w:firstColumn="1" w:lastColumn="0" w:noHBand="0" w:noVBand="1"/>
      </w:tblPr>
      <w:tblGrid>
        <w:gridCol w:w="1479"/>
        <w:gridCol w:w="1372"/>
        <w:gridCol w:w="6780"/>
      </w:tblGrid>
      <w:tr w:rsidR="00E75241" w14:paraId="257C769C" w14:textId="77777777">
        <w:tc>
          <w:tcPr>
            <w:tcW w:w="1479" w:type="dxa"/>
            <w:shd w:val="clear" w:color="auto" w:fill="D9D9D9" w:themeFill="background1" w:themeFillShade="D9"/>
          </w:tcPr>
          <w:p w14:paraId="257C7699"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769A"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769B" w14:textId="77777777" w:rsidR="00E75241" w:rsidRDefault="003B30A8">
            <w:pPr>
              <w:rPr>
                <w:b/>
                <w:bCs/>
                <w:lang w:val="en-US"/>
              </w:rPr>
            </w:pPr>
            <w:r>
              <w:rPr>
                <w:b/>
                <w:bCs/>
                <w:lang w:val="en-US"/>
              </w:rPr>
              <w:t>Comments</w:t>
            </w:r>
          </w:p>
        </w:tc>
      </w:tr>
      <w:tr w:rsidR="00E75241" w14:paraId="257C76A0" w14:textId="77777777">
        <w:tc>
          <w:tcPr>
            <w:tcW w:w="1479" w:type="dxa"/>
          </w:tcPr>
          <w:p w14:paraId="257C769D" w14:textId="77777777" w:rsidR="00E75241" w:rsidRDefault="00E75241">
            <w:pPr>
              <w:rPr>
                <w:lang w:val="en-US" w:eastAsia="ko-KR"/>
              </w:rPr>
            </w:pPr>
          </w:p>
        </w:tc>
        <w:tc>
          <w:tcPr>
            <w:tcW w:w="1372" w:type="dxa"/>
          </w:tcPr>
          <w:p w14:paraId="257C769E" w14:textId="77777777" w:rsidR="00E75241" w:rsidRDefault="00E75241">
            <w:pPr>
              <w:tabs>
                <w:tab w:val="left" w:pos="551"/>
              </w:tabs>
              <w:rPr>
                <w:lang w:val="en-US" w:eastAsia="ko-KR"/>
              </w:rPr>
            </w:pPr>
          </w:p>
        </w:tc>
        <w:tc>
          <w:tcPr>
            <w:tcW w:w="6780" w:type="dxa"/>
          </w:tcPr>
          <w:p w14:paraId="257C769F" w14:textId="77777777" w:rsidR="00E75241" w:rsidRDefault="00E75241">
            <w:pPr>
              <w:rPr>
                <w:lang w:val="en-US" w:eastAsia="ko-KR"/>
              </w:rPr>
            </w:pPr>
          </w:p>
        </w:tc>
      </w:tr>
      <w:tr w:rsidR="00E75241" w14:paraId="257C76A4" w14:textId="77777777">
        <w:tc>
          <w:tcPr>
            <w:tcW w:w="1479" w:type="dxa"/>
          </w:tcPr>
          <w:p w14:paraId="257C76A1" w14:textId="77777777" w:rsidR="00E75241" w:rsidRDefault="00E75241">
            <w:pPr>
              <w:rPr>
                <w:lang w:val="en-US" w:eastAsia="ko-KR"/>
              </w:rPr>
            </w:pPr>
          </w:p>
        </w:tc>
        <w:tc>
          <w:tcPr>
            <w:tcW w:w="1372" w:type="dxa"/>
          </w:tcPr>
          <w:p w14:paraId="257C76A2" w14:textId="77777777" w:rsidR="00E75241" w:rsidRDefault="00E75241">
            <w:pPr>
              <w:tabs>
                <w:tab w:val="left" w:pos="551"/>
              </w:tabs>
              <w:rPr>
                <w:lang w:val="en-US" w:eastAsia="ko-KR"/>
              </w:rPr>
            </w:pPr>
          </w:p>
        </w:tc>
        <w:tc>
          <w:tcPr>
            <w:tcW w:w="6780" w:type="dxa"/>
          </w:tcPr>
          <w:p w14:paraId="257C76A3" w14:textId="77777777" w:rsidR="00E75241" w:rsidRDefault="00E75241">
            <w:pPr>
              <w:rPr>
                <w:lang w:val="en-US" w:eastAsia="ko-KR"/>
              </w:rPr>
            </w:pPr>
          </w:p>
        </w:tc>
      </w:tr>
      <w:tr w:rsidR="00E75241" w14:paraId="257C76A8" w14:textId="77777777">
        <w:tc>
          <w:tcPr>
            <w:tcW w:w="1479" w:type="dxa"/>
          </w:tcPr>
          <w:p w14:paraId="257C76A5" w14:textId="77777777" w:rsidR="00E75241" w:rsidRDefault="00E75241">
            <w:pPr>
              <w:rPr>
                <w:lang w:val="en-US" w:eastAsia="ko-KR"/>
              </w:rPr>
            </w:pPr>
          </w:p>
        </w:tc>
        <w:tc>
          <w:tcPr>
            <w:tcW w:w="1372" w:type="dxa"/>
          </w:tcPr>
          <w:p w14:paraId="257C76A6" w14:textId="77777777" w:rsidR="00E75241" w:rsidRDefault="00E75241">
            <w:pPr>
              <w:tabs>
                <w:tab w:val="left" w:pos="551"/>
              </w:tabs>
              <w:rPr>
                <w:lang w:val="en-US" w:eastAsia="ko-KR"/>
              </w:rPr>
            </w:pPr>
          </w:p>
        </w:tc>
        <w:tc>
          <w:tcPr>
            <w:tcW w:w="6780" w:type="dxa"/>
          </w:tcPr>
          <w:p w14:paraId="257C76A7" w14:textId="77777777" w:rsidR="00E75241" w:rsidRDefault="00E75241">
            <w:pPr>
              <w:rPr>
                <w:lang w:val="en-US" w:eastAsia="ko-KR"/>
              </w:rPr>
            </w:pPr>
          </w:p>
        </w:tc>
      </w:tr>
    </w:tbl>
    <w:p w14:paraId="257C76A9" w14:textId="77777777" w:rsidR="00E75241" w:rsidRDefault="00E75241">
      <w:pPr>
        <w:spacing w:after="100" w:afterAutospacing="1"/>
        <w:jc w:val="both"/>
        <w:rPr>
          <w:lang w:val="en-US"/>
        </w:rPr>
      </w:pPr>
    </w:p>
    <w:p w14:paraId="257C76AA" w14:textId="77777777" w:rsidR="00E75241" w:rsidRDefault="003B30A8">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14:paraId="257C76AB" w14:textId="77777777" w:rsidR="00E75241" w:rsidRDefault="003B30A8">
      <w:pPr>
        <w:spacing w:after="100" w:afterAutospacing="1"/>
        <w:jc w:val="both"/>
        <w:rPr>
          <w:rFonts w:ascii="Times" w:hAnsi="Times"/>
          <w:szCs w:val="24"/>
          <w:lang w:val="en-US"/>
        </w:rPr>
      </w:pPr>
      <w:bookmarkStart w:id="29"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257C76AC" w14:textId="77777777" w:rsidR="00E75241" w:rsidRDefault="003B30A8">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29"/>
      <w:r>
        <w:rPr>
          <w:rFonts w:ascii="Times" w:hAnsi="Times"/>
          <w:szCs w:val="24"/>
          <w:lang w:val="en-US"/>
        </w:rPr>
        <w:t xml:space="preserve">20]. Contribution [3] suggests that this type of retuning shall be accomplished with efficient RF retuning, related to the reduced switching times in Section 5.1. </w:t>
      </w:r>
    </w:p>
    <w:p w14:paraId="257C76AD" w14:textId="77777777" w:rsidR="00E75241" w:rsidRDefault="003B30A8">
      <w:pPr>
        <w:jc w:val="both"/>
        <w:rPr>
          <w:b/>
          <w:bCs/>
          <w:lang w:val="en-US"/>
        </w:rPr>
      </w:pPr>
      <w:r>
        <w:rPr>
          <w:b/>
          <w:highlight w:val="cyan"/>
          <w:lang w:val="en-US"/>
        </w:rPr>
        <w:lastRenderedPageBreak/>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af8"/>
        <w:tblW w:w="9634" w:type="dxa"/>
        <w:tblLook w:val="04A0" w:firstRow="1" w:lastRow="0" w:firstColumn="1" w:lastColumn="0" w:noHBand="0" w:noVBand="1"/>
      </w:tblPr>
      <w:tblGrid>
        <w:gridCol w:w="1479"/>
        <w:gridCol w:w="8155"/>
      </w:tblGrid>
      <w:tr w:rsidR="00E75241" w14:paraId="257C76B0" w14:textId="77777777">
        <w:tc>
          <w:tcPr>
            <w:tcW w:w="1479" w:type="dxa"/>
            <w:shd w:val="clear" w:color="auto" w:fill="D9D9D9" w:themeFill="background1" w:themeFillShade="D9"/>
          </w:tcPr>
          <w:p w14:paraId="257C76AE" w14:textId="77777777" w:rsidR="00E75241" w:rsidRDefault="003B30A8">
            <w:pPr>
              <w:rPr>
                <w:b/>
                <w:bCs/>
                <w:lang w:val="en-US"/>
              </w:rPr>
            </w:pPr>
            <w:r>
              <w:rPr>
                <w:b/>
                <w:bCs/>
                <w:lang w:val="en-US"/>
              </w:rPr>
              <w:t>Company</w:t>
            </w:r>
          </w:p>
        </w:tc>
        <w:tc>
          <w:tcPr>
            <w:tcW w:w="8155" w:type="dxa"/>
            <w:shd w:val="clear" w:color="auto" w:fill="D9D9D9" w:themeFill="background1" w:themeFillShade="D9"/>
          </w:tcPr>
          <w:p w14:paraId="257C76AF" w14:textId="77777777" w:rsidR="00E75241" w:rsidRDefault="003B30A8">
            <w:pPr>
              <w:rPr>
                <w:b/>
                <w:bCs/>
                <w:lang w:val="en-US"/>
              </w:rPr>
            </w:pPr>
            <w:r>
              <w:rPr>
                <w:b/>
                <w:bCs/>
                <w:lang w:val="en-US"/>
              </w:rPr>
              <w:t>Comments</w:t>
            </w:r>
          </w:p>
        </w:tc>
      </w:tr>
      <w:tr w:rsidR="00E75241" w14:paraId="257C76B3" w14:textId="77777777">
        <w:tc>
          <w:tcPr>
            <w:tcW w:w="1479" w:type="dxa"/>
          </w:tcPr>
          <w:p w14:paraId="257C76B1" w14:textId="77777777" w:rsidR="00E75241" w:rsidRDefault="00E75241">
            <w:pPr>
              <w:rPr>
                <w:lang w:val="en-US" w:eastAsia="ko-KR"/>
              </w:rPr>
            </w:pPr>
          </w:p>
        </w:tc>
        <w:tc>
          <w:tcPr>
            <w:tcW w:w="8155" w:type="dxa"/>
          </w:tcPr>
          <w:p w14:paraId="257C76B2" w14:textId="77777777" w:rsidR="00E75241" w:rsidRDefault="00E75241">
            <w:pPr>
              <w:rPr>
                <w:lang w:val="en-US" w:eastAsia="ko-KR"/>
              </w:rPr>
            </w:pPr>
          </w:p>
        </w:tc>
      </w:tr>
      <w:tr w:rsidR="00E75241" w14:paraId="257C76B6" w14:textId="77777777">
        <w:tc>
          <w:tcPr>
            <w:tcW w:w="1479" w:type="dxa"/>
          </w:tcPr>
          <w:p w14:paraId="257C76B4" w14:textId="77777777" w:rsidR="00E75241" w:rsidRDefault="00E75241">
            <w:pPr>
              <w:rPr>
                <w:lang w:val="en-US" w:eastAsia="ko-KR"/>
              </w:rPr>
            </w:pPr>
          </w:p>
        </w:tc>
        <w:tc>
          <w:tcPr>
            <w:tcW w:w="8155" w:type="dxa"/>
          </w:tcPr>
          <w:p w14:paraId="257C76B5" w14:textId="77777777" w:rsidR="00E75241" w:rsidRDefault="00E75241">
            <w:pPr>
              <w:rPr>
                <w:lang w:val="en-US" w:eastAsia="ko-KR"/>
              </w:rPr>
            </w:pPr>
          </w:p>
        </w:tc>
      </w:tr>
      <w:tr w:rsidR="00E75241" w14:paraId="257C76B9" w14:textId="77777777">
        <w:tc>
          <w:tcPr>
            <w:tcW w:w="1479" w:type="dxa"/>
          </w:tcPr>
          <w:p w14:paraId="257C76B7" w14:textId="77777777" w:rsidR="00E75241" w:rsidRDefault="00E75241">
            <w:pPr>
              <w:rPr>
                <w:lang w:val="en-US" w:eastAsia="ko-KR"/>
              </w:rPr>
            </w:pPr>
          </w:p>
        </w:tc>
        <w:tc>
          <w:tcPr>
            <w:tcW w:w="8155" w:type="dxa"/>
          </w:tcPr>
          <w:p w14:paraId="257C76B8" w14:textId="77777777" w:rsidR="00E75241" w:rsidRDefault="00E75241">
            <w:pPr>
              <w:rPr>
                <w:lang w:val="en-US" w:eastAsia="ko-KR"/>
              </w:rPr>
            </w:pPr>
          </w:p>
        </w:tc>
      </w:tr>
    </w:tbl>
    <w:p w14:paraId="257C76BA" w14:textId="77777777" w:rsidR="00E75241" w:rsidRDefault="00E75241">
      <w:pPr>
        <w:spacing w:after="100" w:afterAutospacing="1"/>
        <w:jc w:val="both"/>
        <w:rPr>
          <w:rFonts w:ascii="Times" w:hAnsi="Times"/>
          <w:szCs w:val="24"/>
          <w:lang w:val="en-US"/>
        </w:rPr>
      </w:pPr>
    </w:p>
    <w:p w14:paraId="257C76BB" w14:textId="77777777" w:rsidR="00E75241" w:rsidRDefault="003B30A8">
      <w:pPr>
        <w:spacing w:after="100" w:afterAutospacing="1"/>
        <w:jc w:val="both"/>
        <w:rPr>
          <w:rFonts w:ascii="Times" w:hAnsi="Times"/>
          <w:b/>
          <w:szCs w:val="24"/>
          <w:u w:val="single"/>
          <w:lang w:val="en-US"/>
        </w:rPr>
      </w:pPr>
      <w:r>
        <w:rPr>
          <w:rFonts w:ascii="Times" w:hAnsi="Times"/>
          <w:b/>
          <w:szCs w:val="24"/>
          <w:u w:val="single"/>
          <w:lang w:val="en-US"/>
        </w:rPr>
        <w:t>Other</w:t>
      </w:r>
    </w:p>
    <w:p w14:paraId="257C76BC" w14:textId="77777777" w:rsidR="00E75241" w:rsidRDefault="003B30A8">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257C76BD" w14:textId="77777777" w:rsidR="00E75241" w:rsidRDefault="003B30A8">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257C76BE" w14:textId="77777777" w:rsidR="00E75241" w:rsidRDefault="003B30A8">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257C76BF" w14:textId="77777777" w:rsidR="00E75241" w:rsidRDefault="003B30A8">
      <w:pPr>
        <w:pStyle w:val="1"/>
        <w:ind w:left="1134" w:hanging="1134"/>
        <w:rPr>
          <w:lang w:val="en-US"/>
        </w:rPr>
      </w:pPr>
      <w:r>
        <w:rPr>
          <w:lang w:val="en-US"/>
        </w:rPr>
        <w:t>Other aspects</w:t>
      </w:r>
    </w:p>
    <w:p w14:paraId="257C76C0" w14:textId="77777777" w:rsidR="00E75241" w:rsidRDefault="003B30A8">
      <w:pPr>
        <w:spacing w:after="240"/>
        <w:jc w:val="both"/>
        <w:rPr>
          <w:b/>
          <w:u w:val="single"/>
          <w:lang w:val="en-US"/>
        </w:rPr>
      </w:pPr>
      <w:r>
        <w:rPr>
          <w:b/>
          <w:u w:val="single"/>
          <w:lang w:val="en-US"/>
        </w:rPr>
        <w:t>SRS and CSI measurements:</w:t>
      </w:r>
    </w:p>
    <w:p w14:paraId="257C76C1" w14:textId="77777777" w:rsidR="00E75241" w:rsidRDefault="003B30A8">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257C76C2" w14:textId="77777777" w:rsidR="00E75241" w:rsidRDefault="00E75241">
      <w:pPr>
        <w:spacing w:after="240"/>
        <w:jc w:val="both"/>
        <w:rPr>
          <w:b/>
          <w:color w:val="A6A6A6" w:themeColor="background1" w:themeShade="A6"/>
          <w:u w:val="single"/>
          <w:lang w:val="en-US"/>
        </w:rPr>
      </w:pPr>
    </w:p>
    <w:p w14:paraId="257C76C3" w14:textId="77777777" w:rsidR="00E75241" w:rsidRDefault="003B30A8">
      <w:pPr>
        <w:pStyle w:val="1"/>
        <w:numPr>
          <w:ilvl w:val="0"/>
          <w:numId w:val="0"/>
        </w:numPr>
        <w:ind w:left="432" w:hanging="432"/>
        <w:rPr>
          <w:lang w:val="en-US"/>
        </w:rPr>
      </w:pPr>
      <w:bookmarkStart w:id="30" w:name="_Hlk41391803"/>
      <w:r>
        <w:rPr>
          <w:lang w:val="en-US"/>
        </w:rPr>
        <w:t>Annex: Companies’ point of contact</w:t>
      </w:r>
    </w:p>
    <w:p w14:paraId="257C76C4" w14:textId="402CA956" w:rsidR="00E75241" w:rsidRDefault="003B30A8">
      <w:pPr>
        <w:spacing w:after="100" w:afterAutospacing="1"/>
        <w:jc w:val="both"/>
        <w:rPr>
          <w:rFonts w:ascii="Times" w:hAnsi="Times"/>
          <w:b/>
          <w:szCs w:val="24"/>
          <w:lang w:val="en-US"/>
        </w:rPr>
      </w:pPr>
      <w:r>
        <w:rPr>
          <w:rFonts w:ascii="Times" w:hAnsi="Times"/>
          <w:b/>
          <w:szCs w:val="24"/>
          <w:lang w:val="en-US"/>
        </w:rPr>
        <w:t>FL1</w:t>
      </w:r>
      <w:r w:rsidR="00407914">
        <w:rPr>
          <w:rFonts w:ascii="Times" w:hAnsi="Times"/>
          <w:b/>
          <w:szCs w:val="24"/>
          <w:lang w:val="en-US"/>
        </w:rPr>
        <w:t>2</w:t>
      </w:r>
      <w:r>
        <w:rPr>
          <w:rFonts w:ascii="Times" w:hAnsi="Times"/>
          <w:b/>
          <w:szCs w:val="24"/>
          <w:lang w:val="en-US"/>
        </w:rPr>
        <w:t xml:space="preserve"> Question: Please consider entering contact info below for the points of contact for this email discussion.</w:t>
      </w:r>
    </w:p>
    <w:tbl>
      <w:tblPr>
        <w:tblStyle w:val="af8"/>
        <w:tblW w:w="0" w:type="auto"/>
        <w:tblLook w:val="04A0" w:firstRow="1" w:lastRow="0" w:firstColumn="1" w:lastColumn="0" w:noHBand="0" w:noVBand="1"/>
      </w:tblPr>
      <w:tblGrid>
        <w:gridCol w:w="2830"/>
        <w:gridCol w:w="2410"/>
        <w:gridCol w:w="4110"/>
      </w:tblGrid>
      <w:tr w:rsidR="00E75241" w14:paraId="257C76C8" w14:textId="77777777">
        <w:tc>
          <w:tcPr>
            <w:tcW w:w="2830" w:type="dxa"/>
            <w:shd w:val="clear" w:color="auto" w:fill="BFBFBF" w:themeFill="background1" w:themeFillShade="BF"/>
          </w:tcPr>
          <w:p w14:paraId="257C76C5" w14:textId="77777777" w:rsidR="00E75241" w:rsidRDefault="003B30A8">
            <w:pPr>
              <w:spacing w:after="0"/>
              <w:jc w:val="center"/>
              <w:rPr>
                <w:b/>
                <w:bCs/>
                <w:lang w:val="en-US"/>
              </w:rPr>
            </w:pPr>
            <w:r>
              <w:rPr>
                <w:b/>
                <w:bCs/>
                <w:lang w:val="en-US"/>
              </w:rPr>
              <w:t>Company</w:t>
            </w:r>
          </w:p>
        </w:tc>
        <w:tc>
          <w:tcPr>
            <w:tcW w:w="2410" w:type="dxa"/>
            <w:shd w:val="clear" w:color="auto" w:fill="BFBFBF" w:themeFill="background1" w:themeFillShade="BF"/>
          </w:tcPr>
          <w:p w14:paraId="257C76C6" w14:textId="77777777" w:rsidR="00E75241" w:rsidRDefault="003B30A8">
            <w:pPr>
              <w:spacing w:after="0"/>
              <w:jc w:val="center"/>
              <w:rPr>
                <w:b/>
                <w:bCs/>
                <w:lang w:val="en-US"/>
              </w:rPr>
            </w:pPr>
            <w:r>
              <w:rPr>
                <w:b/>
                <w:bCs/>
                <w:lang w:val="en-US"/>
              </w:rPr>
              <w:t>Point of contact</w:t>
            </w:r>
          </w:p>
        </w:tc>
        <w:tc>
          <w:tcPr>
            <w:tcW w:w="4110" w:type="dxa"/>
            <w:shd w:val="clear" w:color="auto" w:fill="BFBFBF" w:themeFill="background1" w:themeFillShade="BF"/>
          </w:tcPr>
          <w:p w14:paraId="257C76C7" w14:textId="77777777" w:rsidR="00E75241" w:rsidRDefault="003B30A8">
            <w:pPr>
              <w:spacing w:after="0"/>
              <w:jc w:val="center"/>
              <w:rPr>
                <w:b/>
                <w:bCs/>
                <w:lang w:val="en-US"/>
              </w:rPr>
            </w:pPr>
            <w:r>
              <w:rPr>
                <w:b/>
                <w:bCs/>
                <w:lang w:val="en-US"/>
              </w:rPr>
              <w:t>Email address</w:t>
            </w:r>
          </w:p>
        </w:tc>
      </w:tr>
      <w:tr w:rsidR="00E75241" w14:paraId="257C76CC" w14:textId="77777777">
        <w:tc>
          <w:tcPr>
            <w:tcW w:w="2830" w:type="dxa"/>
          </w:tcPr>
          <w:p w14:paraId="257C76C9" w14:textId="77777777" w:rsidR="00E75241" w:rsidRDefault="003B30A8">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257C76CA" w14:textId="77777777" w:rsidR="00E75241" w:rsidRDefault="003B30A8">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257C76CB" w14:textId="77777777" w:rsidR="00E75241" w:rsidRDefault="003B30A8">
            <w:pPr>
              <w:spacing w:after="0"/>
              <w:rPr>
                <w:lang w:val="en-US"/>
              </w:rPr>
            </w:pPr>
            <w:r>
              <w:rPr>
                <w:rFonts w:eastAsiaTheme="minorEastAsia"/>
                <w:lang w:val="en-US" w:eastAsia="zh-CN"/>
              </w:rPr>
              <w:t>muqin@xiaomi.com</w:t>
            </w:r>
          </w:p>
        </w:tc>
      </w:tr>
      <w:tr w:rsidR="00E75241" w14:paraId="257C76D0" w14:textId="77777777">
        <w:tc>
          <w:tcPr>
            <w:tcW w:w="2830" w:type="dxa"/>
          </w:tcPr>
          <w:p w14:paraId="257C76CD" w14:textId="77777777" w:rsidR="00E75241" w:rsidRDefault="003B30A8">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257C76CE" w14:textId="77777777" w:rsidR="00E75241" w:rsidRDefault="003B30A8">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14:paraId="257C76CF" w14:textId="77777777" w:rsidR="00E75241" w:rsidRDefault="003B30A8">
            <w:pPr>
              <w:spacing w:after="0"/>
              <w:rPr>
                <w:rFonts w:eastAsiaTheme="minorEastAsia"/>
                <w:lang w:val="en-US" w:eastAsia="zh-CN"/>
              </w:rPr>
            </w:pPr>
            <w:r>
              <w:rPr>
                <w:rFonts w:eastAsia="Yu Mincho"/>
                <w:lang w:val="en-US" w:eastAsia="ja-JP"/>
              </w:rPr>
              <w:t>maki.shotaro@jp.panasonic.com</w:t>
            </w:r>
          </w:p>
        </w:tc>
      </w:tr>
      <w:tr w:rsidR="00E75241" w14:paraId="257C76D4" w14:textId="77777777">
        <w:tc>
          <w:tcPr>
            <w:tcW w:w="2830" w:type="dxa"/>
          </w:tcPr>
          <w:p w14:paraId="257C76D1" w14:textId="77777777" w:rsidR="00E75241" w:rsidRDefault="003B30A8">
            <w:pPr>
              <w:spacing w:after="0"/>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2410" w:type="dxa"/>
          </w:tcPr>
          <w:p w14:paraId="257C76D2" w14:textId="77777777" w:rsidR="00E75241" w:rsidRDefault="003B30A8">
            <w:pPr>
              <w:spacing w:after="0"/>
              <w:rPr>
                <w:rFonts w:eastAsia="Yu Mincho"/>
                <w:lang w:val="en-US" w:eastAsia="ja-JP"/>
              </w:rPr>
            </w:pPr>
            <w:r>
              <w:rPr>
                <w:rFonts w:eastAsiaTheme="minorEastAsia" w:hint="eastAsia"/>
                <w:lang w:val="en-US" w:eastAsia="zh-CN"/>
              </w:rPr>
              <w:t>W</w:t>
            </w:r>
            <w:r>
              <w:rPr>
                <w:rFonts w:eastAsiaTheme="minorEastAsia"/>
                <w:lang w:val="en-US" w:eastAsia="zh-CN"/>
              </w:rPr>
              <w:t>eijie Xu</w:t>
            </w:r>
          </w:p>
        </w:tc>
        <w:tc>
          <w:tcPr>
            <w:tcW w:w="4110" w:type="dxa"/>
          </w:tcPr>
          <w:p w14:paraId="257C76D3" w14:textId="77777777" w:rsidR="00E75241" w:rsidRDefault="003B30A8">
            <w:pPr>
              <w:spacing w:after="0"/>
              <w:rPr>
                <w:lang w:val="en-US"/>
              </w:rPr>
            </w:pPr>
            <w:r>
              <w:rPr>
                <w:rFonts w:eastAsiaTheme="minorEastAsia" w:hint="eastAsia"/>
                <w:lang w:val="en-US" w:eastAsia="zh-CN"/>
              </w:rPr>
              <w:t>x</w:t>
            </w:r>
            <w:r>
              <w:rPr>
                <w:rFonts w:eastAsiaTheme="minorEastAsia"/>
                <w:lang w:val="en-US" w:eastAsia="zh-CN"/>
              </w:rPr>
              <w:t>uweijie@oppo.com</w:t>
            </w:r>
          </w:p>
        </w:tc>
      </w:tr>
      <w:tr w:rsidR="00E75241" w14:paraId="257C76D8" w14:textId="77777777">
        <w:tc>
          <w:tcPr>
            <w:tcW w:w="2830" w:type="dxa"/>
          </w:tcPr>
          <w:p w14:paraId="257C76D5" w14:textId="77777777" w:rsidR="00E75241" w:rsidRDefault="003B30A8">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257C76D6" w14:textId="77777777" w:rsidR="00E75241" w:rsidRDefault="003B30A8">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14:paraId="257C76D7" w14:textId="77777777" w:rsidR="00E75241" w:rsidRDefault="003B30A8">
            <w:pPr>
              <w:spacing w:after="0"/>
              <w:rPr>
                <w:rFonts w:eastAsiaTheme="minorEastAsia"/>
                <w:lang w:val="en-US" w:eastAsia="zh-CN"/>
              </w:rPr>
            </w:pPr>
            <w:r>
              <w:rPr>
                <w:rFonts w:eastAsiaTheme="minorEastAsia"/>
                <w:lang w:val="en-US" w:eastAsia="zh-CN"/>
              </w:rPr>
              <w:t>Feifei.sun@samsung.com</w:t>
            </w:r>
          </w:p>
        </w:tc>
      </w:tr>
      <w:tr w:rsidR="00E75241" w14:paraId="257C76DC" w14:textId="77777777">
        <w:tc>
          <w:tcPr>
            <w:tcW w:w="2830" w:type="dxa"/>
          </w:tcPr>
          <w:p w14:paraId="257C76D9" w14:textId="77777777" w:rsidR="00E75241" w:rsidRDefault="003B30A8">
            <w:pPr>
              <w:spacing w:after="0"/>
              <w:rPr>
                <w:rFonts w:eastAsia="Yu Mincho"/>
                <w:lang w:val="en-US" w:eastAsia="ja-JP"/>
              </w:rPr>
            </w:pPr>
            <w:r>
              <w:rPr>
                <w:rFonts w:eastAsiaTheme="minorEastAsia"/>
                <w:lang w:val="en-US" w:eastAsia="zh-CN"/>
              </w:rPr>
              <w:t>Vivo</w:t>
            </w:r>
          </w:p>
        </w:tc>
        <w:tc>
          <w:tcPr>
            <w:tcW w:w="2410" w:type="dxa"/>
          </w:tcPr>
          <w:p w14:paraId="257C76DA" w14:textId="77777777" w:rsidR="00E75241" w:rsidRDefault="003B30A8">
            <w:pPr>
              <w:spacing w:after="0"/>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14:paraId="257C76DB" w14:textId="77777777" w:rsidR="00E75241" w:rsidRDefault="003B30A8">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E75241" w14:paraId="257C76E0" w14:textId="77777777">
        <w:tc>
          <w:tcPr>
            <w:tcW w:w="2830" w:type="dxa"/>
          </w:tcPr>
          <w:p w14:paraId="257C76DD" w14:textId="77777777" w:rsidR="00E75241" w:rsidRDefault="003B30A8">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14:paraId="257C76DE" w14:textId="77777777" w:rsidR="00E75241" w:rsidRDefault="003B30A8">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14:paraId="257C76DF" w14:textId="77777777" w:rsidR="00E75241" w:rsidRDefault="003B30A8">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E75241" w14:paraId="257C76E4" w14:textId="77777777">
        <w:tc>
          <w:tcPr>
            <w:tcW w:w="2830" w:type="dxa"/>
          </w:tcPr>
          <w:p w14:paraId="257C76E1" w14:textId="77777777" w:rsidR="00E75241" w:rsidRDefault="003B30A8">
            <w:pPr>
              <w:spacing w:after="0"/>
              <w:rPr>
                <w:lang w:val="en-US"/>
              </w:rPr>
            </w:pPr>
            <w:r>
              <w:rPr>
                <w:rFonts w:eastAsiaTheme="minorEastAsia"/>
                <w:lang w:eastAsia="zh-CN"/>
              </w:rPr>
              <w:t>CATT</w:t>
            </w:r>
          </w:p>
        </w:tc>
        <w:tc>
          <w:tcPr>
            <w:tcW w:w="2410" w:type="dxa"/>
          </w:tcPr>
          <w:p w14:paraId="257C76E2" w14:textId="77777777" w:rsidR="00E75241" w:rsidRDefault="003B30A8">
            <w:pPr>
              <w:spacing w:after="0"/>
              <w:rPr>
                <w:lang w:val="en-US"/>
              </w:rPr>
            </w:pPr>
            <w:r>
              <w:rPr>
                <w:rFonts w:eastAsiaTheme="minorEastAsia"/>
                <w:lang w:eastAsia="zh-CN"/>
              </w:rPr>
              <w:t>Yongqiang F</w:t>
            </w:r>
            <w:r>
              <w:rPr>
                <w:rFonts w:eastAsiaTheme="minorEastAsia" w:hint="eastAsia"/>
                <w:lang w:eastAsia="zh-CN"/>
              </w:rPr>
              <w:t>EI</w:t>
            </w:r>
          </w:p>
        </w:tc>
        <w:tc>
          <w:tcPr>
            <w:tcW w:w="4110" w:type="dxa"/>
          </w:tcPr>
          <w:p w14:paraId="257C76E3" w14:textId="77777777" w:rsidR="00E75241" w:rsidRDefault="003B30A8">
            <w:pPr>
              <w:spacing w:after="0"/>
              <w:rPr>
                <w:lang w:val="en-US"/>
              </w:rPr>
            </w:pPr>
            <w:r>
              <w:rPr>
                <w:rFonts w:eastAsiaTheme="minorEastAsia"/>
                <w:lang w:eastAsia="zh-CN"/>
              </w:rPr>
              <w:t>feiyongqiang@catt.cn</w:t>
            </w:r>
          </w:p>
        </w:tc>
      </w:tr>
      <w:tr w:rsidR="00E75241" w14:paraId="257C76E8" w14:textId="77777777">
        <w:tc>
          <w:tcPr>
            <w:tcW w:w="2830" w:type="dxa"/>
          </w:tcPr>
          <w:p w14:paraId="257C76E5" w14:textId="77777777" w:rsidR="00E75241" w:rsidRDefault="003B30A8">
            <w:pPr>
              <w:spacing w:after="0"/>
              <w:rPr>
                <w:lang w:val="en-US"/>
              </w:rPr>
            </w:pPr>
            <w:r>
              <w:rPr>
                <w:rFonts w:hint="eastAsia"/>
                <w:lang w:val="en-US" w:eastAsia="ko-KR"/>
              </w:rPr>
              <w:t>LG</w:t>
            </w:r>
          </w:p>
        </w:tc>
        <w:tc>
          <w:tcPr>
            <w:tcW w:w="2410" w:type="dxa"/>
          </w:tcPr>
          <w:p w14:paraId="257C76E6" w14:textId="77777777" w:rsidR="00E75241" w:rsidRDefault="003B30A8">
            <w:pPr>
              <w:spacing w:after="0"/>
              <w:rPr>
                <w:lang w:val="en-US"/>
              </w:rPr>
            </w:pPr>
            <w:r>
              <w:rPr>
                <w:rFonts w:hint="eastAsia"/>
                <w:lang w:val="en-US" w:eastAsia="ko-KR"/>
              </w:rPr>
              <w:t>Jay KIM</w:t>
            </w:r>
          </w:p>
        </w:tc>
        <w:tc>
          <w:tcPr>
            <w:tcW w:w="4110" w:type="dxa"/>
          </w:tcPr>
          <w:p w14:paraId="257C76E7" w14:textId="77777777" w:rsidR="00E75241" w:rsidRDefault="003B30A8">
            <w:pPr>
              <w:spacing w:after="0"/>
              <w:rPr>
                <w:lang w:val="en-US"/>
              </w:rPr>
            </w:pPr>
            <w:r>
              <w:rPr>
                <w:lang w:val="en-US" w:eastAsia="ko-KR"/>
              </w:rPr>
              <w:t>J</w:t>
            </w:r>
            <w:r>
              <w:rPr>
                <w:rFonts w:hint="eastAsia"/>
                <w:lang w:val="en-US" w:eastAsia="ko-KR"/>
              </w:rPr>
              <w:t>aehyung.</w:t>
            </w:r>
            <w:r>
              <w:rPr>
                <w:lang w:val="en-US" w:eastAsia="ko-KR"/>
              </w:rPr>
              <w:t>kim@lge.com</w:t>
            </w:r>
          </w:p>
        </w:tc>
      </w:tr>
      <w:tr w:rsidR="00E75241" w14:paraId="257C76EC" w14:textId="77777777">
        <w:tc>
          <w:tcPr>
            <w:tcW w:w="2830" w:type="dxa"/>
          </w:tcPr>
          <w:p w14:paraId="257C76E9" w14:textId="77777777" w:rsidR="00E75241" w:rsidRDefault="003B30A8">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14:paraId="257C76EA" w14:textId="77777777" w:rsidR="00E75241" w:rsidRDefault="003B30A8">
            <w:pPr>
              <w:spacing w:after="0"/>
              <w:rPr>
                <w:rFonts w:eastAsia="Yu Mincho"/>
                <w:lang w:val="en-US" w:eastAsia="ja-JP"/>
              </w:rPr>
            </w:pPr>
            <w:r>
              <w:rPr>
                <w:rFonts w:eastAsia="Yu Mincho" w:hint="eastAsia"/>
                <w:lang w:val="en-US" w:eastAsia="ja-JP"/>
              </w:rPr>
              <w:t>S</w:t>
            </w:r>
            <w:r>
              <w:rPr>
                <w:rFonts w:eastAsia="Yu Mincho"/>
                <w:lang w:val="en-US" w:eastAsia="ja-JP"/>
              </w:rPr>
              <w:t>hinya Kumagai</w:t>
            </w:r>
          </w:p>
        </w:tc>
        <w:tc>
          <w:tcPr>
            <w:tcW w:w="4110" w:type="dxa"/>
          </w:tcPr>
          <w:p w14:paraId="257C76EB" w14:textId="77777777" w:rsidR="00E75241" w:rsidRDefault="003B30A8">
            <w:pPr>
              <w:spacing w:after="0"/>
              <w:rPr>
                <w:lang w:val="en-US"/>
              </w:rPr>
            </w:pPr>
            <w:r>
              <w:rPr>
                <w:lang w:val="en-US"/>
              </w:rPr>
              <w:t>shinya.kumagai@docomo-lab.com</w:t>
            </w:r>
          </w:p>
        </w:tc>
      </w:tr>
      <w:tr w:rsidR="00E75241" w14:paraId="257C76F0" w14:textId="77777777">
        <w:tc>
          <w:tcPr>
            <w:tcW w:w="2830" w:type="dxa"/>
          </w:tcPr>
          <w:p w14:paraId="257C76ED" w14:textId="77777777" w:rsidR="00E75241" w:rsidRDefault="003B30A8">
            <w:pPr>
              <w:spacing w:after="0"/>
              <w:rPr>
                <w:lang w:val="en-US"/>
              </w:rPr>
            </w:pPr>
            <w:r>
              <w:rPr>
                <w:rFonts w:eastAsiaTheme="minorEastAsia"/>
                <w:lang w:eastAsia="zh-CN"/>
              </w:rPr>
              <w:t>Nokia, NSB</w:t>
            </w:r>
          </w:p>
        </w:tc>
        <w:tc>
          <w:tcPr>
            <w:tcW w:w="2410" w:type="dxa"/>
          </w:tcPr>
          <w:p w14:paraId="257C76EE" w14:textId="77777777" w:rsidR="00E75241" w:rsidRDefault="003B30A8">
            <w:pPr>
              <w:spacing w:after="0"/>
              <w:rPr>
                <w:lang w:val="en-US"/>
              </w:rPr>
            </w:pPr>
            <w:r>
              <w:rPr>
                <w:rFonts w:eastAsiaTheme="minorEastAsia"/>
                <w:lang w:eastAsia="zh-CN"/>
              </w:rPr>
              <w:t>Rapeepat Ratasuk</w:t>
            </w:r>
          </w:p>
        </w:tc>
        <w:tc>
          <w:tcPr>
            <w:tcW w:w="4110" w:type="dxa"/>
          </w:tcPr>
          <w:p w14:paraId="257C76EF" w14:textId="77777777" w:rsidR="00E75241" w:rsidRDefault="003B30A8">
            <w:pPr>
              <w:spacing w:after="0"/>
              <w:rPr>
                <w:lang w:val="en-US"/>
              </w:rPr>
            </w:pPr>
            <w:r>
              <w:rPr>
                <w:rFonts w:eastAsiaTheme="minorEastAsia"/>
                <w:lang w:eastAsia="zh-CN"/>
              </w:rPr>
              <w:t>rapeepat.ratasuk@nokia-bell-labs.com</w:t>
            </w:r>
          </w:p>
        </w:tc>
      </w:tr>
      <w:tr w:rsidR="00E75241" w14:paraId="257C76F4" w14:textId="77777777">
        <w:tc>
          <w:tcPr>
            <w:tcW w:w="2830" w:type="dxa"/>
          </w:tcPr>
          <w:p w14:paraId="257C76F1" w14:textId="77777777" w:rsidR="00E75241" w:rsidRDefault="003B30A8">
            <w:pPr>
              <w:spacing w:after="0"/>
              <w:rPr>
                <w:rFonts w:eastAsiaTheme="minorEastAsia"/>
                <w:lang w:val="en-US" w:eastAsia="zh-CN"/>
              </w:rPr>
            </w:pPr>
            <w:r>
              <w:rPr>
                <w:rFonts w:eastAsiaTheme="minorEastAsia"/>
                <w:lang w:val="en-US" w:eastAsia="zh-CN"/>
              </w:rPr>
              <w:t>Ericsson</w:t>
            </w:r>
          </w:p>
        </w:tc>
        <w:tc>
          <w:tcPr>
            <w:tcW w:w="2410" w:type="dxa"/>
          </w:tcPr>
          <w:p w14:paraId="257C76F2" w14:textId="77777777" w:rsidR="00E75241" w:rsidRDefault="003B30A8">
            <w:pPr>
              <w:spacing w:after="0"/>
              <w:rPr>
                <w:rFonts w:eastAsiaTheme="minorEastAsia"/>
                <w:lang w:val="en-US" w:eastAsia="zh-CN"/>
              </w:rPr>
            </w:pPr>
            <w:r>
              <w:rPr>
                <w:rFonts w:eastAsiaTheme="minorEastAsia"/>
                <w:lang w:val="en-US" w:eastAsia="zh-CN"/>
              </w:rPr>
              <w:t>Sandeep Narayanan Kadan Veedu</w:t>
            </w:r>
          </w:p>
        </w:tc>
        <w:tc>
          <w:tcPr>
            <w:tcW w:w="4110" w:type="dxa"/>
          </w:tcPr>
          <w:p w14:paraId="257C76F3" w14:textId="77777777" w:rsidR="00E75241" w:rsidRDefault="003B30A8">
            <w:pPr>
              <w:spacing w:after="0"/>
              <w:rPr>
                <w:rFonts w:eastAsiaTheme="minorEastAsia"/>
                <w:lang w:val="en-US" w:eastAsia="zh-CN"/>
              </w:rPr>
            </w:pPr>
            <w:r>
              <w:rPr>
                <w:rFonts w:eastAsiaTheme="minorEastAsia"/>
                <w:lang w:val="en-US" w:eastAsia="zh-CN"/>
              </w:rPr>
              <w:t>sandeep.narayanan.kadan.veedu@ericsson.com</w:t>
            </w:r>
          </w:p>
        </w:tc>
      </w:tr>
      <w:tr w:rsidR="00E75241" w14:paraId="257C76F8" w14:textId="77777777">
        <w:tc>
          <w:tcPr>
            <w:tcW w:w="2830" w:type="dxa"/>
          </w:tcPr>
          <w:p w14:paraId="257C76F5" w14:textId="77777777" w:rsidR="00E75241" w:rsidRDefault="003B30A8">
            <w:pPr>
              <w:spacing w:after="0"/>
              <w:rPr>
                <w:lang w:val="en-US"/>
              </w:rPr>
            </w:pPr>
            <w:r>
              <w:rPr>
                <w:lang w:val="en-US"/>
              </w:rPr>
              <w:t>Intel</w:t>
            </w:r>
          </w:p>
        </w:tc>
        <w:tc>
          <w:tcPr>
            <w:tcW w:w="2410" w:type="dxa"/>
          </w:tcPr>
          <w:p w14:paraId="257C76F6" w14:textId="77777777" w:rsidR="00E75241" w:rsidRDefault="003B30A8">
            <w:pPr>
              <w:spacing w:after="0"/>
              <w:rPr>
                <w:lang w:val="en-US"/>
              </w:rPr>
            </w:pPr>
            <w:r>
              <w:rPr>
                <w:lang w:val="en-US"/>
              </w:rPr>
              <w:t>Debdeep Chatterjee</w:t>
            </w:r>
          </w:p>
        </w:tc>
        <w:tc>
          <w:tcPr>
            <w:tcW w:w="4110" w:type="dxa"/>
          </w:tcPr>
          <w:p w14:paraId="257C76F7" w14:textId="77777777" w:rsidR="00E75241" w:rsidRDefault="003B30A8">
            <w:pPr>
              <w:spacing w:after="0"/>
              <w:rPr>
                <w:lang w:val="en-US"/>
              </w:rPr>
            </w:pPr>
            <w:r>
              <w:rPr>
                <w:lang w:val="en-US"/>
              </w:rPr>
              <w:t>debdeep.chatterjee@intel.com</w:t>
            </w:r>
          </w:p>
        </w:tc>
      </w:tr>
      <w:tr w:rsidR="00E75241" w14:paraId="257C76FC" w14:textId="77777777">
        <w:tc>
          <w:tcPr>
            <w:tcW w:w="2830" w:type="dxa"/>
          </w:tcPr>
          <w:p w14:paraId="257C76F9" w14:textId="77777777" w:rsidR="00E75241" w:rsidRDefault="003B30A8">
            <w:pPr>
              <w:spacing w:after="0"/>
              <w:rPr>
                <w:lang w:val="en-US"/>
              </w:rPr>
            </w:pPr>
            <w:r>
              <w:rPr>
                <w:lang w:val="en-US"/>
              </w:rPr>
              <w:t>Apple</w:t>
            </w:r>
          </w:p>
        </w:tc>
        <w:tc>
          <w:tcPr>
            <w:tcW w:w="2410" w:type="dxa"/>
          </w:tcPr>
          <w:p w14:paraId="257C76FA" w14:textId="77777777" w:rsidR="00E75241" w:rsidRDefault="003B30A8">
            <w:pPr>
              <w:spacing w:after="0"/>
              <w:rPr>
                <w:lang w:val="en-US"/>
              </w:rPr>
            </w:pPr>
            <w:r>
              <w:rPr>
                <w:lang w:val="en-US"/>
              </w:rPr>
              <w:t>Hong He</w:t>
            </w:r>
          </w:p>
        </w:tc>
        <w:tc>
          <w:tcPr>
            <w:tcW w:w="4110" w:type="dxa"/>
          </w:tcPr>
          <w:p w14:paraId="257C76FB" w14:textId="77777777" w:rsidR="00E75241" w:rsidRDefault="003B30A8">
            <w:pPr>
              <w:spacing w:after="0"/>
              <w:rPr>
                <w:lang w:val="en-US"/>
              </w:rPr>
            </w:pPr>
            <w:r>
              <w:rPr>
                <w:lang w:val="en-US"/>
              </w:rPr>
              <w:t>hhe5@apple.com</w:t>
            </w:r>
          </w:p>
        </w:tc>
      </w:tr>
      <w:tr w:rsidR="00E75241" w14:paraId="257C7700" w14:textId="77777777">
        <w:tc>
          <w:tcPr>
            <w:tcW w:w="2830" w:type="dxa"/>
          </w:tcPr>
          <w:p w14:paraId="257C76FD" w14:textId="77777777" w:rsidR="00E75241" w:rsidRDefault="003B30A8">
            <w:pPr>
              <w:spacing w:after="0"/>
              <w:rPr>
                <w:lang w:val="en-US"/>
              </w:rPr>
            </w:pPr>
            <w:r>
              <w:rPr>
                <w:rFonts w:eastAsiaTheme="minorEastAsia"/>
                <w:lang w:val="en-US" w:eastAsia="zh-CN"/>
              </w:rPr>
              <w:lastRenderedPageBreak/>
              <w:t>China Telecom</w:t>
            </w:r>
          </w:p>
        </w:tc>
        <w:tc>
          <w:tcPr>
            <w:tcW w:w="2410" w:type="dxa"/>
          </w:tcPr>
          <w:p w14:paraId="257C76FE" w14:textId="77777777" w:rsidR="00E75241" w:rsidRDefault="003B30A8">
            <w:pPr>
              <w:spacing w:after="0"/>
              <w:rPr>
                <w:lang w:val="en-US"/>
              </w:rPr>
            </w:pPr>
            <w:r>
              <w:rPr>
                <w:rFonts w:eastAsiaTheme="minorEastAsia"/>
                <w:lang w:val="en-US" w:eastAsia="zh-CN"/>
              </w:rPr>
              <w:t>Jing Guo</w:t>
            </w:r>
          </w:p>
        </w:tc>
        <w:tc>
          <w:tcPr>
            <w:tcW w:w="4110" w:type="dxa"/>
          </w:tcPr>
          <w:p w14:paraId="257C76FF" w14:textId="77777777" w:rsidR="00E75241" w:rsidRDefault="003B30A8">
            <w:pPr>
              <w:spacing w:after="0"/>
              <w:rPr>
                <w:lang w:val="en-US"/>
              </w:rPr>
            </w:pPr>
            <w:r>
              <w:rPr>
                <w:rFonts w:eastAsiaTheme="minorEastAsia"/>
                <w:lang w:val="en-US" w:eastAsia="zh-CN"/>
              </w:rPr>
              <w:t>guojing6@chinatelecom.cn</w:t>
            </w:r>
          </w:p>
        </w:tc>
      </w:tr>
      <w:tr w:rsidR="00E75241" w14:paraId="257C7704" w14:textId="77777777">
        <w:tc>
          <w:tcPr>
            <w:tcW w:w="2830" w:type="dxa"/>
          </w:tcPr>
          <w:p w14:paraId="257C7701" w14:textId="77777777" w:rsidR="00E75241" w:rsidRDefault="003B30A8">
            <w:pPr>
              <w:spacing w:after="0"/>
              <w:rPr>
                <w:lang w:val="en-US"/>
              </w:rPr>
            </w:pPr>
            <w:r>
              <w:rPr>
                <w:lang w:val="en-US"/>
              </w:rPr>
              <w:t>Lenovo, Motorola Mobility</w:t>
            </w:r>
          </w:p>
        </w:tc>
        <w:tc>
          <w:tcPr>
            <w:tcW w:w="2410" w:type="dxa"/>
          </w:tcPr>
          <w:p w14:paraId="257C7702" w14:textId="77777777" w:rsidR="00E75241" w:rsidRDefault="003B30A8">
            <w:pPr>
              <w:spacing w:after="0"/>
              <w:rPr>
                <w:lang w:val="en-US"/>
              </w:rPr>
            </w:pPr>
            <w:r>
              <w:rPr>
                <w:lang w:val="en-US"/>
              </w:rPr>
              <w:t>Yuantao Zhang</w:t>
            </w:r>
          </w:p>
        </w:tc>
        <w:tc>
          <w:tcPr>
            <w:tcW w:w="4110" w:type="dxa"/>
          </w:tcPr>
          <w:p w14:paraId="257C7703" w14:textId="77777777" w:rsidR="00E75241" w:rsidRDefault="003B30A8">
            <w:pPr>
              <w:spacing w:after="0"/>
              <w:rPr>
                <w:lang w:val="en-US"/>
              </w:rPr>
            </w:pPr>
            <w:r>
              <w:rPr>
                <w:lang w:val="en-US"/>
              </w:rPr>
              <w:t>zhangyt18@lenovo.com</w:t>
            </w:r>
          </w:p>
        </w:tc>
      </w:tr>
      <w:tr w:rsidR="00E75241" w14:paraId="257C7708" w14:textId="77777777">
        <w:tc>
          <w:tcPr>
            <w:tcW w:w="2830" w:type="dxa"/>
          </w:tcPr>
          <w:p w14:paraId="257C7705" w14:textId="77777777" w:rsidR="00E75241" w:rsidRDefault="003B30A8">
            <w:pPr>
              <w:spacing w:after="0"/>
              <w:rPr>
                <w:lang w:val="en-US"/>
              </w:rPr>
            </w:pPr>
            <w:r>
              <w:rPr>
                <w:lang w:val="en-US"/>
              </w:rPr>
              <w:t>FUTUREWEI</w:t>
            </w:r>
          </w:p>
        </w:tc>
        <w:tc>
          <w:tcPr>
            <w:tcW w:w="2410" w:type="dxa"/>
          </w:tcPr>
          <w:p w14:paraId="257C7706" w14:textId="77777777" w:rsidR="00E75241" w:rsidRDefault="003B30A8">
            <w:pPr>
              <w:spacing w:after="0"/>
              <w:rPr>
                <w:lang w:val="en-US"/>
              </w:rPr>
            </w:pPr>
            <w:r>
              <w:rPr>
                <w:lang w:val="en-US"/>
              </w:rPr>
              <w:t>Vip Desai</w:t>
            </w:r>
          </w:p>
        </w:tc>
        <w:tc>
          <w:tcPr>
            <w:tcW w:w="4110" w:type="dxa"/>
          </w:tcPr>
          <w:p w14:paraId="257C7707" w14:textId="77777777" w:rsidR="00E75241" w:rsidRDefault="003B30A8">
            <w:pPr>
              <w:spacing w:after="0"/>
              <w:rPr>
                <w:lang w:val="en-US"/>
              </w:rPr>
            </w:pPr>
            <w:r>
              <w:rPr>
                <w:lang w:val="en-US"/>
              </w:rPr>
              <w:t>vipul.desai@futurewei.com</w:t>
            </w:r>
          </w:p>
        </w:tc>
      </w:tr>
      <w:tr w:rsidR="00E75241" w14:paraId="257C770C" w14:textId="77777777">
        <w:tc>
          <w:tcPr>
            <w:tcW w:w="2830" w:type="dxa"/>
          </w:tcPr>
          <w:p w14:paraId="257C7709" w14:textId="354F8175" w:rsidR="00E75241" w:rsidRDefault="001D618D">
            <w:pPr>
              <w:spacing w:after="0"/>
              <w:rPr>
                <w:lang w:val="en-US"/>
              </w:rPr>
            </w:pPr>
            <w:r>
              <w:rPr>
                <w:lang w:val="en-US"/>
              </w:rPr>
              <w:t>Nordic</w:t>
            </w:r>
          </w:p>
        </w:tc>
        <w:tc>
          <w:tcPr>
            <w:tcW w:w="2410" w:type="dxa"/>
          </w:tcPr>
          <w:p w14:paraId="257C770A" w14:textId="1AB3671A" w:rsidR="00E75241" w:rsidRDefault="001D618D">
            <w:pPr>
              <w:spacing w:after="0"/>
              <w:rPr>
                <w:lang w:val="en-US"/>
              </w:rPr>
            </w:pPr>
            <w:r>
              <w:rPr>
                <w:lang w:val="en-US"/>
              </w:rPr>
              <w:t>Karol Schober</w:t>
            </w:r>
          </w:p>
        </w:tc>
        <w:tc>
          <w:tcPr>
            <w:tcW w:w="4110" w:type="dxa"/>
          </w:tcPr>
          <w:p w14:paraId="257C770B" w14:textId="3A3F47C8" w:rsidR="00E75241" w:rsidRDefault="001D618D">
            <w:pPr>
              <w:spacing w:after="0"/>
              <w:rPr>
                <w:lang w:val="en-US"/>
              </w:rPr>
            </w:pPr>
            <w:r>
              <w:rPr>
                <w:lang w:val="en-US"/>
              </w:rPr>
              <w:t>karol.schober@nordicsemi.no</w:t>
            </w:r>
          </w:p>
        </w:tc>
      </w:tr>
      <w:tr w:rsidR="00FC66EB" w14:paraId="257C7710" w14:textId="77777777">
        <w:tc>
          <w:tcPr>
            <w:tcW w:w="2830" w:type="dxa"/>
          </w:tcPr>
          <w:p w14:paraId="257C770D" w14:textId="59E48258" w:rsidR="00FC66EB" w:rsidRDefault="00FC66EB" w:rsidP="00FC66EB">
            <w:pPr>
              <w:spacing w:after="0"/>
              <w:rPr>
                <w:lang w:val="en-US"/>
              </w:rPr>
            </w:pPr>
            <w:r>
              <w:rPr>
                <w:lang w:val="en-US"/>
              </w:rPr>
              <w:t>Qualcomm</w:t>
            </w:r>
          </w:p>
        </w:tc>
        <w:tc>
          <w:tcPr>
            <w:tcW w:w="2410" w:type="dxa"/>
          </w:tcPr>
          <w:p w14:paraId="257C770E" w14:textId="2E694F33" w:rsidR="00FC66EB" w:rsidRDefault="00FC66EB" w:rsidP="00FC66EB">
            <w:pPr>
              <w:spacing w:after="0"/>
              <w:rPr>
                <w:lang w:val="en-US"/>
              </w:rPr>
            </w:pPr>
            <w:r>
              <w:rPr>
                <w:lang w:val="en-US"/>
              </w:rPr>
              <w:t>Jing Lei</w:t>
            </w:r>
          </w:p>
        </w:tc>
        <w:tc>
          <w:tcPr>
            <w:tcW w:w="4110" w:type="dxa"/>
          </w:tcPr>
          <w:p w14:paraId="257C770F" w14:textId="19101A37" w:rsidR="00FC66EB" w:rsidRDefault="00FC66EB" w:rsidP="00FC66EB">
            <w:pPr>
              <w:spacing w:after="0"/>
              <w:rPr>
                <w:lang w:val="en-US"/>
              </w:rPr>
            </w:pPr>
            <w:r>
              <w:rPr>
                <w:lang w:val="en-US"/>
              </w:rPr>
              <w:t>leijing@qti.qualcomm.com</w:t>
            </w:r>
          </w:p>
        </w:tc>
      </w:tr>
      <w:tr w:rsidR="00E75241" w14:paraId="257C7714" w14:textId="77777777">
        <w:tc>
          <w:tcPr>
            <w:tcW w:w="2830" w:type="dxa"/>
          </w:tcPr>
          <w:p w14:paraId="257C7711" w14:textId="77777777" w:rsidR="00E75241" w:rsidRDefault="00E75241">
            <w:pPr>
              <w:spacing w:after="0"/>
              <w:rPr>
                <w:rFonts w:eastAsiaTheme="minorEastAsia"/>
                <w:lang w:val="en-US" w:eastAsia="zh-CN"/>
              </w:rPr>
            </w:pPr>
          </w:p>
        </w:tc>
        <w:tc>
          <w:tcPr>
            <w:tcW w:w="2410" w:type="dxa"/>
          </w:tcPr>
          <w:p w14:paraId="257C7712" w14:textId="77777777" w:rsidR="00E75241" w:rsidRDefault="00E75241">
            <w:pPr>
              <w:spacing w:after="0"/>
              <w:rPr>
                <w:rFonts w:eastAsiaTheme="minorEastAsia"/>
                <w:lang w:val="en-US" w:eastAsia="zh-CN"/>
              </w:rPr>
            </w:pPr>
          </w:p>
        </w:tc>
        <w:tc>
          <w:tcPr>
            <w:tcW w:w="4110" w:type="dxa"/>
          </w:tcPr>
          <w:p w14:paraId="257C7713" w14:textId="77777777" w:rsidR="00E75241" w:rsidRDefault="00E75241">
            <w:pPr>
              <w:spacing w:after="0"/>
              <w:rPr>
                <w:rFonts w:eastAsiaTheme="minorEastAsia"/>
                <w:lang w:val="en-US" w:eastAsia="zh-CN"/>
              </w:rPr>
            </w:pPr>
          </w:p>
        </w:tc>
      </w:tr>
      <w:tr w:rsidR="00E75241" w14:paraId="257C7718" w14:textId="77777777">
        <w:tc>
          <w:tcPr>
            <w:tcW w:w="2830" w:type="dxa"/>
          </w:tcPr>
          <w:p w14:paraId="257C7715" w14:textId="77777777" w:rsidR="00E75241" w:rsidRDefault="00E75241">
            <w:pPr>
              <w:spacing w:after="0"/>
              <w:rPr>
                <w:rFonts w:eastAsiaTheme="minorEastAsia"/>
                <w:lang w:val="en-US" w:eastAsia="zh-CN"/>
              </w:rPr>
            </w:pPr>
          </w:p>
        </w:tc>
        <w:tc>
          <w:tcPr>
            <w:tcW w:w="2410" w:type="dxa"/>
          </w:tcPr>
          <w:p w14:paraId="257C7716" w14:textId="77777777" w:rsidR="00E75241" w:rsidRDefault="00E75241">
            <w:pPr>
              <w:spacing w:after="0"/>
              <w:rPr>
                <w:rFonts w:eastAsiaTheme="minorEastAsia"/>
                <w:lang w:val="en-US" w:eastAsia="zh-CN"/>
              </w:rPr>
            </w:pPr>
          </w:p>
        </w:tc>
        <w:tc>
          <w:tcPr>
            <w:tcW w:w="4110" w:type="dxa"/>
          </w:tcPr>
          <w:p w14:paraId="257C7717" w14:textId="77777777" w:rsidR="00E75241" w:rsidRDefault="00E75241">
            <w:pPr>
              <w:spacing w:after="0"/>
              <w:rPr>
                <w:rFonts w:eastAsiaTheme="minorEastAsia"/>
                <w:lang w:val="en-US" w:eastAsia="zh-CN"/>
              </w:rPr>
            </w:pPr>
          </w:p>
        </w:tc>
      </w:tr>
      <w:tr w:rsidR="00E75241" w14:paraId="257C771C" w14:textId="77777777">
        <w:tc>
          <w:tcPr>
            <w:tcW w:w="2830" w:type="dxa"/>
          </w:tcPr>
          <w:p w14:paraId="257C7719" w14:textId="77777777" w:rsidR="00E75241" w:rsidRDefault="00E75241">
            <w:pPr>
              <w:spacing w:after="0"/>
              <w:rPr>
                <w:rFonts w:eastAsiaTheme="minorEastAsia"/>
                <w:lang w:val="en-US" w:eastAsia="zh-CN"/>
              </w:rPr>
            </w:pPr>
          </w:p>
        </w:tc>
        <w:tc>
          <w:tcPr>
            <w:tcW w:w="2410" w:type="dxa"/>
          </w:tcPr>
          <w:p w14:paraId="257C771A" w14:textId="77777777" w:rsidR="00E75241" w:rsidRDefault="00E75241">
            <w:pPr>
              <w:spacing w:after="0"/>
              <w:rPr>
                <w:rFonts w:eastAsiaTheme="minorEastAsia"/>
                <w:lang w:val="en-US" w:eastAsia="zh-CN"/>
              </w:rPr>
            </w:pPr>
          </w:p>
        </w:tc>
        <w:tc>
          <w:tcPr>
            <w:tcW w:w="4110" w:type="dxa"/>
          </w:tcPr>
          <w:p w14:paraId="257C771B" w14:textId="77777777" w:rsidR="00E75241" w:rsidRDefault="00E75241">
            <w:pPr>
              <w:spacing w:after="0"/>
              <w:rPr>
                <w:rFonts w:eastAsiaTheme="minorEastAsia"/>
                <w:lang w:val="en-US" w:eastAsia="zh-CN"/>
              </w:rPr>
            </w:pPr>
          </w:p>
        </w:tc>
      </w:tr>
      <w:tr w:rsidR="00E75241" w14:paraId="257C7720" w14:textId="77777777">
        <w:tc>
          <w:tcPr>
            <w:tcW w:w="2830" w:type="dxa"/>
          </w:tcPr>
          <w:p w14:paraId="257C771D" w14:textId="77777777" w:rsidR="00E75241" w:rsidRDefault="00E75241">
            <w:pPr>
              <w:spacing w:after="0"/>
              <w:rPr>
                <w:rFonts w:eastAsiaTheme="minorEastAsia"/>
                <w:lang w:val="en-US" w:eastAsia="zh-CN"/>
              </w:rPr>
            </w:pPr>
          </w:p>
        </w:tc>
        <w:tc>
          <w:tcPr>
            <w:tcW w:w="2410" w:type="dxa"/>
          </w:tcPr>
          <w:p w14:paraId="257C771E" w14:textId="77777777" w:rsidR="00E75241" w:rsidRDefault="00E75241">
            <w:pPr>
              <w:spacing w:after="0"/>
              <w:rPr>
                <w:rFonts w:eastAsiaTheme="minorEastAsia"/>
                <w:lang w:val="en-US" w:eastAsia="zh-CN"/>
              </w:rPr>
            </w:pPr>
          </w:p>
        </w:tc>
        <w:tc>
          <w:tcPr>
            <w:tcW w:w="4110" w:type="dxa"/>
          </w:tcPr>
          <w:p w14:paraId="257C771F" w14:textId="77777777" w:rsidR="00E75241" w:rsidRDefault="00E75241">
            <w:pPr>
              <w:spacing w:after="0"/>
              <w:rPr>
                <w:rFonts w:eastAsiaTheme="minorEastAsia"/>
                <w:lang w:val="en-US" w:eastAsia="zh-CN"/>
              </w:rPr>
            </w:pPr>
          </w:p>
        </w:tc>
      </w:tr>
      <w:tr w:rsidR="00E75241" w14:paraId="257C7724" w14:textId="77777777">
        <w:tc>
          <w:tcPr>
            <w:tcW w:w="2830" w:type="dxa"/>
          </w:tcPr>
          <w:p w14:paraId="257C7721" w14:textId="77777777" w:rsidR="00E75241" w:rsidRDefault="00E75241">
            <w:pPr>
              <w:spacing w:after="0"/>
              <w:rPr>
                <w:rFonts w:eastAsiaTheme="minorEastAsia"/>
                <w:lang w:val="en-US" w:eastAsia="zh-CN"/>
              </w:rPr>
            </w:pPr>
          </w:p>
        </w:tc>
        <w:tc>
          <w:tcPr>
            <w:tcW w:w="2410" w:type="dxa"/>
          </w:tcPr>
          <w:p w14:paraId="257C7722" w14:textId="77777777" w:rsidR="00E75241" w:rsidRDefault="00E75241">
            <w:pPr>
              <w:spacing w:after="0"/>
              <w:rPr>
                <w:rFonts w:eastAsiaTheme="minorEastAsia"/>
                <w:lang w:val="en-US" w:eastAsia="zh-CN"/>
              </w:rPr>
            </w:pPr>
          </w:p>
        </w:tc>
        <w:tc>
          <w:tcPr>
            <w:tcW w:w="4110" w:type="dxa"/>
          </w:tcPr>
          <w:p w14:paraId="257C7723" w14:textId="77777777" w:rsidR="00E75241" w:rsidRDefault="00E75241">
            <w:pPr>
              <w:spacing w:after="0"/>
              <w:rPr>
                <w:rFonts w:eastAsiaTheme="minorEastAsia"/>
                <w:lang w:val="en-US" w:eastAsia="zh-CN"/>
              </w:rPr>
            </w:pPr>
          </w:p>
        </w:tc>
      </w:tr>
    </w:tbl>
    <w:p w14:paraId="257C7725" w14:textId="77777777" w:rsidR="00E75241" w:rsidRDefault="00E75241">
      <w:pPr>
        <w:rPr>
          <w:lang w:val="en-US"/>
        </w:rPr>
      </w:pPr>
    </w:p>
    <w:p w14:paraId="257C7726" w14:textId="77777777" w:rsidR="00E75241" w:rsidRDefault="003B30A8">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E75241" w14:paraId="257C772B" w14:textId="77777777">
        <w:trPr>
          <w:trHeight w:val="450"/>
        </w:trPr>
        <w:tc>
          <w:tcPr>
            <w:tcW w:w="704" w:type="dxa"/>
            <w:shd w:val="clear" w:color="auto" w:fill="FFFFFF"/>
            <w:tcMar>
              <w:top w:w="0" w:type="dxa"/>
              <w:left w:w="70" w:type="dxa"/>
              <w:bottom w:w="0" w:type="dxa"/>
              <w:right w:w="70" w:type="dxa"/>
            </w:tcMar>
          </w:tcPr>
          <w:bookmarkEnd w:id="30"/>
          <w:p w14:paraId="257C7727" w14:textId="77777777" w:rsidR="00E75241" w:rsidRDefault="003B30A8">
            <w:pPr>
              <w:rPr>
                <w:lang w:val="en-US" w:eastAsia="sv-SE"/>
              </w:rPr>
            </w:pPr>
            <w:r>
              <w:rPr>
                <w:lang w:val="en-US"/>
              </w:rPr>
              <w:t>[1]</w:t>
            </w:r>
          </w:p>
        </w:tc>
        <w:tc>
          <w:tcPr>
            <w:tcW w:w="1456" w:type="dxa"/>
            <w:tcMar>
              <w:top w:w="0" w:type="dxa"/>
              <w:left w:w="70" w:type="dxa"/>
              <w:bottom w:w="0" w:type="dxa"/>
              <w:right w:w="70" w:type="dxa"/>
            </w:tcMar>
          </w:tcPr>
          <w:p w14:paraId="257C7728" w14:textId="77777777" w:rsidR="00E75241" w:rsidRDefault="00112665">
            <w:pPr>
              <w:rPr>
                <w:color w:val="0000FF"/>
                <w:u w:val="single"/>
                <w:lang w:val="en-US"/>
              </w:rPr>
            </w:pPr>
            <w:hyperlink r:id="rId25" w:history="1">
              <w:r w:rsidR="003B30A8">
                <w:rPr>
                  <w:rStyle w:val="afa"/>
                  <w:color w:val="0000FF"/>
                  <w:lang w:val="en-US"/>
                </w:rPr>
                <w:t>RP-211574</w:t>
              </w:r>
            </w:hyperlink>
          </w:p>
        </w:tc>
        <w:tc>
          <w:tcPr>
            <w:tcW w:w="4921" w:type="dxa"/>
            <w:tcMar>
              <w:top w:w="0" w:type="dxa"/>
              <w:left w:w="70" w:type="dxa"/>
              <w:bottom w:w="0" w:type="dxa"/>
              <w:right w:w="70" w:type="dxa"/>
            </w:tcMar>
          </w:tcPr>
          <w:p w14:paraId="257C7729" w14:textId="77777777" w:rsidR="00E75241" w:rsidRDefault="003B30A8">
            <w:pPr>
              <w:rPr>
                <w:lang w:val="en-US"/>
              </w:rPr>
            </w:pPr>
            <w:r>
              <w:rPr>
                <w:lang w:val="en-US"/>
              </w:rPr>
              <w:t>Revised WID on support of reduced capability NR devices</w:t>
            </w:r>
          </w:p>
        </w:tc>
        <w:tc>
          <w:tcPr>
            <w:tcW w:w="2551" w:type="dxa"/>
            <w:tcMar>
              <w:top w:w="0" w:type="dxa"/>
              <w:left w:w="70" w:type="dxa"/>
              <w:bottom w:w="0" w:type="dxa"/>
              <w:right w:w="70" w:type="dxa"/>
            </w:tcMar>
          </w:tcPr>
          <w:p w14:paraId="257C772A" w14:textId="77777777" w:rsidR="00E75241" w:rsidRDefault="003B30A8">
            <w:pPr>
              <w:rPr>
                <w:lang w:val="en-US"/>
              </w:rPr>
            </w:pPr>
            <w:r>
              <w:rPr>
                <w:lang w:val="en-US"/>
              </w:rPr>
              <w:t>Ericsson</w:t>
            </w:r>
          </w:p>
        </w:tc>
      </w:tr>
      <w:tr w:rsidR="00E75241" w14:paraId="257C7730" w14:textId="77777777">
        <w:trPr>
          <w:trHeight w:val="450"/>
        </w:trPr>
        <w:tc>
          <w:tcPr>
            <w:tcW w:w="704" w:type="dxa"/>
            <w:shd w:val="clear" w:color="auto" w:fill="FFFFFF"/>
            <w:tcMar>
              <w:top w:w="0" w:type="dxa"/>
              <w:left w:w="70" w:type="dxa"/>
              <w:bottom w:w="0" w:type="dxa"/>
              <w:right w:w="70" w:type="dxa"/>
            </w:tcMar>
          </w:tcPr>
          <w:p w14:paraId="257C772C" w14:textId="77777777" w:rsidR="00E75241" w:rsidRDefault="003B30A8">
            <w:pPr>
              <w:rPr>
                <w:lang w:val="en-US"/>
              </w:rPr>
            </w:pPr>
            <w:r>
              <w:rPr>
                <w:color w:val="000000"/>
                <w:lang w:val="en-US"/>
              </w:rPr>
              <w:t>[2]</w:t>
            </w:r>
          </w:p>
        </w:tc>
        <w:tc>
          <w:tcPr>
            <w:tcW w:w="1456" w:type="dxa"/>
            <w:tcMar>
              <w:top w:w="0" w:type="dxa"/>
              <w:left w:w="70" w:type="dxa"/>
              <w:bottom w:w="0" w:type="dxa"/>
              <w:right w:w="70" w:type="dxa"/>
            </w:tcMar>
          </w:tcPr>
          <w:p w14:paraId="257C772D" w14:textId="77777777" w:rsidR="00E75241" w:rsidRDefault="00112665">
            <w:pPr>
              <w:rPr>
                <w:color w:val="0000FF"/>
                <w:u w:val="single"/>
                <w:lang w:val="en-US"/>
              </w:rPr>
            </w:pPr>
            <w:hyperlink r:id="rId26" w:history="1">
              <w:r w:rsidR="003B30A8">
                <w:rPr>
                  <w:rStyle w:val="afa"/>
                  <w:color w:val="0000FF"/>
                  <w:lang w:val="en-US"/>
                </w:rPr>
                <w:t>R1-2106213</w:t>
              </w:r>
            </w:hyperlink>
          </w:p>
        </w:tc>
        <w:tc>
          <w:tcPr>
            <w:tcW w:w="4921" w:type="dxa"/>
            <w:tcMar>
              <w:top w:w="0" w:type="dxa"/>
              <w:left w:w="70" w:type="dxa"/>
              <w:bottom w:w="0" w:type="dxa"/>
              <w:right w:w="70" w:type="dxa"/>
            </w:tcMar>
          </w:tcPr>
          <w:p w14:paraId="257C772E" w14:textId="77777777" w:rsidR="00E75241" w:rsidRDefault="003B30A8">
            <w:pPr>
              <w:rPr>
                <w:lang w:val="en-US"/>
              </w:rPr>
            </w:pPr>
            <w:r>
              <w:rPr>
                <w:lang w:val="en-US"/>
              </w:rPr>
              <w:t>RAN1 agreements for Rel-17 NR RedCap</w:t>
            </w:r>
          </w:p>
        </w:tc>
        <w:tc>
          <w:tcPr>
            <w:tcW w:w="2551" w:type="dxa"/>
            <w:tcMar>
              <w:top w:w="0" w:type="dxa"/>
              <w:left w:w="70" w:type="dxa"/>
              <w:bottom w:w="0" w:type="dxa"/>
              <w:right w:w="70" w:type="dxa"/>
            </w:tcMar>
          </w:tcPr>
          <w:p w14:paraId="257C772F" w14:textId="77777777" w:rsidR="00E75241" w:rsidRDefault="003B30A8">
            <w:pPr>
              <w:rPr>
                <w:lang w:val="en-US"/>
              </w:rPr>
            </w:pPr>
            <w:r>
              <w:rPr>
                <w:lang w:val="en-US"/>
              </w:rPr>
              <w:t>Rapporteur (Ericsson)</w:t>
            </w:r>
          </w:p>
        </w:tc>
      </w:tr>
      <w:tr w:rsidR="00E75241" w14:paraId="257C7735" w14:textId="77777777">
        <w:trPr>
          <w:trHeight w:val="450"/>
        </w:trPr>
        <w:tc>
          <w:tcPr>
            <w:tcW w:w="704" w:type="dxa"/>
            <w:shd w:val="clear" w:color="auto" w:fill="FFFFFF"/>
            <w:tcMar>
              <w:top w:w="0" w:type="dxa"/>
              <w:left w:w="70" w:type="dxa"/>
              <w:bottom w:w="0" w:type="dxa"/>
              <w:right w:w="70" w:type="dxa"/>
            </w:tcMar>
          </w:tcPr>
          <w:p w14:paraId="257C7731" w14:textId="77777777" w:rsidR="00E75241" w:rsidRDefault="003B30A8">
            <w:pPr>
              <w:rPr>
                <w:lang w:val="en-US"/>
              </w:rPr>
            </w:pPr>
            <w:r>
              <w:rPr>
                <w:color w:val="000000"/>
                <w:lang w:val="en-US"/>
              </w:rPr>
              <w:t>[3]</w:t>
            </w:r>
          </w:p>
        </w:tc>
        <w:tc>
          <w:tcPr>
            <w:tcW w:w="1456" w:type="dxa"/>
            <w:tcMar>
              <w:top w:w="0" w:type="dxa"/>
              <w:left w:w="70" w:type="dxa"/>
              <w:bottom w:w="0" w:type="dxa"/>
              <w:right w:w="70" w:type="dxa"/>
            </w:tcMar>
          </w:tcPr>
          <w:p w14:paraId="257C7732" w14:textId="77777777" w:rsidR="00E75241" w:rsidRDefault="00112665">
            <w:pPr>
              <w:rPr>
                <w:color w:val="0000FF"/>
                <w:u w:val="single"/>
                <w:lang w:val="en-US"/>
              </w:rPr>
            </w:pPr>
            <w:hyperlink r:id="rId27" w:history="1">
              <w:r w:rsidR="003B30A8">
                <w:rPr>
                  <w:rStyle w:val="afa"/>
                  <w:color w:val="0000FF"/>
                  <w:lang w:val="en-US"/>
                </w:rPr>
                <w:t>R1-2106459</w:t>
              </w:r>
            </w:hyperlink>
          </w:p>
        </w:tc>
        <w:tc>
          <w:tcPr>
            <w:tcW w:w="4921" w:type="dxa"/>
            <w:tcMar>
              <w:top w:w="0" w:type="dxa"/>
              <w:left w:w="70" w:type="dxa"/>
              <w:bottom w:w="0" w:type="dxa"/>
              <w:right w:w="70" w:type="dxa"/>
            </w:tcMar>
          </w:tcPr>
          <w:p w14:paraId="257C7733" w14:textId="77777777" w:rsidR="00E75241" w:rsidRDefault="003B30A8">
            <w:pPr>
              <w:rPr>
                <w:lang w:val="en-US"/>
              </w:rPr>
            </w:pPr>
            <w:r>
              <w:rPr>
                <w:lang w:val="en-US"/>
              </w:rPr>
              <w:t>Reduced maximum UE bandwidth</w:t>
            </w:r>
          </w:p>
        </w:tc>
        <w:tc>
          <w:tcPr>
            <w:tcW w:w="2551" w:type="dxa"/>
            <w:tcMar>
              <w:top w:w="0" w:type="dxa"/>
              <w:left w:w="70" w:type="dxa"/>
              <w:bottom w:w="0" w:type="dxa"/>
              <w:right w:w="70" w:type="dxa"/>
            </w:tcMar>
          </w:tcPr>
          <w:p w14:paraId="257C7734" w14:textId="77777777" w:rsidR="00E75241" w:rsidRDefault="003B30A8">
            <w:pPr>
              <w:rPr>
                <w:lang w:val="en-US"/>
              </w:rPr>
            </w:pPr>
            <w:r>
              <w:rPr>
                <w:lang w:val="en-US"/>
              </w:rPr>
              <w:t>Huawei, HiSilicon</w:t>
            </w:r>
          </w:p>
        </w:tc>
      </w:tr>
      <w:tr w:rsidR="00E75241" w14:paraId="257C773A" w14:textId="77777777">
        <w:trPr>
          <w:trHeight w:val="450"/>
        </w:trPr>
        <w:tc>
          <w:tcPr>
            <w:tcW w:w="704" w:type="dxa"/>
            <w:shd w:val="clear" w:color="auto" w:fill="FFFFFF"/>
            <w:tcMar>
              <w:top w:w="0" w:type="dxa"/>
              <w:left w:w="70" w:type="dxa"/>
              <w:bottom w:w="0" w:type="dxa"/>
              <w:right w:w="70" w:type="dxa"/>
            </w:tcMar>
          </w:tcPr>
          <w:p w14:paraId="257C7736" w14:textId="77777777" w:rsidR="00E75241" w:rsidRDefault="003B30A8">
            <w:pPr>
              <w:rPr>
                <w:lang w:val="en-US"/>
              </w:rPr>
            </w:pPr>
            <w:r>
              <w:rPr>
                <w:color w:val="000000"/>
                <w:lang w:val="en-US"/>
              </w:rPr>
              <w:t>[4]</w:t>
            </w:r>
          </w:p>
        </w:tc>
        <w:tc>
          <w:tcPr>
            <w:tcW w:w="1456" w:type="dxa"/>
            <w:tcMar>
              <w:top w:w="0" w:type="dxa"/>
              <w:left w:w="70" w:type="dxa"/>
              <w:bottom w:w="0" w:type="dxa"/>
              <w:right w:w="70" w:type="dxa"/>
            </w:tcMar>
          </w:tcPr>
          <w:p w14:paraId="257C7737" w14:textId="77777777" w:rsidR="00E75241" w:rsidRDefault="00112665">
            <w:pPr>
              <w:rPr>
                <w:color w:val="0000FF"/>
                <w:u w:val="single"/>
                <w:lang w:val="en-US"/>
              </w:rPr>
            </w:pPr>
            <w:hyperlink r:id="rId28" w:history="1">
              <w:r w:rsidR="003B30A8">
                <w:rPr>
                  <w:rStyle w:val="afa"/>
                  <w:color w:val="0000FF"/>
                  <w:lang w:val="en-US"/>
                </w:rPr>
                <w:t>R1-2106563</w:t>
              </w:r>
            </w:hyperlink>
          </w:p>
        </w:tc>
        <w:tc>
          <w:tcPr>
            <w:tcW w:w="4921" w:type="dxa"/>
            <w:tcMar>
              <w:top w:w="0" w:type="dxa"/>
              <w:left w:w="70" w:type="dxa"/>
              <w:bottom w:w="0" w:type="dxa"/>
              <w:right w:w="70" w:type="dxa"/>
            </w:tcMar>
          </w:tcPr>
          <w:p w14:paraId="257C7738" w14:textId="77777777" w:rsidR="00E75241" w:rsidRDefault="003B30A8">
            <w:pPr>
              <w:rPr>
                <w:lang w:val="en-US"/>
              </w:rPr>
            </w:pPr>
            <w:r>
              <w:rPr>
                <w:lang w:val="en-US"/>
              </w:rPr>
              <w:t>Reduced maximum UE bandwidth for RedCap</w:t>
            </w:r>
          </w:p>
        </w:tc>
        <w:tc>
          <w:tcPr>
            <w:tcW w:w="2551" w:type="dxa"/>
            <w:tcMar>
              <w:top w:w="0" w:type="dxa"/>
              <w:left w:w="70" w:type="dxa"/>
              <w:bottom w:w="0" w:type="dxa"/>
              <w:right w:w="70" w:type="dxa"/>
            </w:tcMar>
          </w:tcPr>
          <w:p w14:paraId="257C7739" w14:textId="77777777" w:rsidR="00E75241" w:rsidRDefault="003B30A8">
            <w:pPr>
              <w:rPr>
                <w:lang w:val="en-US"/>
              </w:rPr>
            </w:pPr>
            <w:r>
              <w:rPr>
                <w:lang w:val="en-US"/>
              </w:rPr>
              <w:t>Ericsson</w:t>
            </w:r>
          </w:p>
        </w:tc>
      </w:tr>
      <w:tr w:rsidR="00E75241" w14:paraId="257C773F" w14:textId="77777777">
        <w:trPr>
          <w:trHeight w:val="450"/>
        </w:trPr>
        <w:tc>
          <w:tcPr>
            <w:tcW w:w="704" w:type="dxa"/>
            <w:shd w:val="clear" w:color="auto" w:fill="FFFFFF"/>
            <w:tcMar>
              <w:top w:w="0" w:type="dxa"/>
              <w:left w:w="70" w:type="dxa"/>
              <w:bottom w:w="0" w:type="dxa"/>
              <w:right w:w="70" w:type="dxa"/>
            </w:tcMar>
          </w:tcPr>
          <w:p w14:paraId="257C773B" w14:textId="77777777" w:rsidR="00E75241" w:rsidRDefault="003B30A8">
            <w:pPr>
              <w:rPr>
                <w:lang w:val="en-US"/>
              </w:rPr>
            </w:pPr>
            <w:r>
              <w:rPr>
                <w:color w:val="000000"/>
                <w:lang w:val="en-US"/>
              </w:rPr>
              <w:t>[5]</w:t>
            </w:r>
          </w:p>
        </w:tc>
        <w:tc>
          <w:tcPr>
            <w:tcW w:w="1456" w:type="dxa"/>
            <w:tcMar>
              <w:top w:w="0" w:type="dxa"/>
              <w:left w:w="70" w:type="dxa"/>
              <w:bottom w:w="0" w:type="dxa"/>
              <w:right w:w="70" w:type="dxa"/>
            </w:tcMar>
          </w:tcPr>
          <w:p w14:paraId="257C773C" w14:textId="77777777" w:rsidR="00E75241" w:rsidRDefault="00112665">
            <w:pPr>
              <w:rPr>
                <w:color w:val="0000FF"/>
                <w:u w:val="single"/>
                <w:lang w:val="en-US"/>
              </w:rPr>
            </w:pPr>
            <w:hyperlink r:id="rId29" w:history="1">
              <w:r w:rsidR="003B30A8">
                <w:rPr>
                  <w:rStyle w:val="afa"/>
                  <w:color w:val="0000FF"/>
                  <w:lang w:val="en-US"/>
                </w:rPr>
                <w:t>R1-2106601</w:t>
              </w:r>
            </w:hyperlink>
          </w:p>
        </w:tc>
        <w:tc>
          <w:tcPr>
            <w:tcW w:w="4921" w:type="dxa"/>
            <w:tcMar>
              <w:top w:w="0" w:type="dxa"/>
              <w:left w:w="70" w:type="dxa"/>
              <w:bottom w:w="0" w:type="dxa"/>
              <w:right w:w="70" w:type="dxa"/>
            </w:tcMar>
          </w:tcPr>
          <w:p w14:paraId="257C773D" w14:textId="77777777" w:rsidR="00E75241" w:rsidRDefault="003B30A8">
            <w:pPr>
              <w:rPr>
                <w:lang w:val="en-US"/>
              </w:rPr>
            </w:pPr>
            <w:r>
              <w:rPr>
                <w:lang w:val="en-US"/>
              </w:rPr>
              <w:t>Discussion on reduced maximum UE bandwidth</w:t>
            </w:r>
          </w:p>
        </w:tc>
        <w:tc>
          <w:tcPr>
            <w:tcW w:w="2551" w:type="dxa"/>
            <w:tcMar>
              <w:top w:w="0" w:type="dxa"/>
              <w:left w:w="70" w:type="dxa"/>
              <w:bottom w:w="0" w:type="dxa"/>
              <w:right w:w="70" w:type="dxa"/>
            </w:tcMar>
          </w:tcPr>
          <w:p w14:paraId="257C773E" w14:textId="77777777" w:rsidR="00E75241" w:rsidRDefault="003B30A8">
            <w:pPr>
              <w:rPr>
                <w:lang w:val="en-US"/>
              </w:rPr>
            </w:pPr>
            <w:r>
              <w:rPr>
                <w:lang w:val="en-US"/>
              </w:rPr>
              <w:t>vivo, Guangdong Genius</w:t>
            </w:r>
          </w:p>
        </w:tc>
      </w:tr>
      <w:tr w:rsidR="00E75241" w14:paraId="257C7744" w14:textId="77777777">
        <w:trPr>
          <w:trHeight w:val="450"/>
        </w:trPr>
        <w:tc>
          <w:tcPr>
            <w:tcW w:w="704" w:type="dxa"/>
            <w:shd w:val="clear" w:color="auto" w:fill="FFFFFF"/>
            <w:tcMar>
              <w:top w:w="0" w:type="dxa"/>
              <w:left w:w="70" w:type="dxa"/>
              <w:bottom w:w="0" w:type="dxa"/>
              <w:right w:w="70" w:type="dxa"/>
            </w:tcMar>
          </w:tcPr>
          <w:p w14:paraId="257C7740" w14:textId="77777777" w:rsidR="00E75241" w:rsidRDefault="003B30A8">
            <w:pPr>
              <w:rPr>
                <w:lang w:val="en-US"/>
              </w:rPr>
            </w:pPr>
            <w:r>
              <w:rPr>
                <w:color w:val="000000"/>
                <w:lang w:val="en-US"/>
              </w:rPr>
              <w:t>[6]</w:t>
            </w:r>
          </w:p>
        </w:tc>
        <w:tc>
          <w:tcPr>
            <w:tcW w:w="1456" w:type="dxa"/>
            <w:tcMar>
              <w:top w:w="0" w:type="dxa"/>
              <w:left w:w="70" w:type="dxa"/>
              <w:bottom w:w="0" w:type="dxa"/>
              <w:right w:w="70" w:type="dxa"/>
            </w:tcMar>
          </w:tcPr>
          <w:p w14:paraId="257C7741" w14:textId="77777777" w:rsidR="00E75241" w:rsidRDefault="00112665">
            <w:pPr>
              <w:rPr>
                <w:color w:val="0000FF"/>
                <w:u w:val="single"/>
                <w:lang w:val="en-US"/>
              </w:rPr>
            </w:pPr>
            <w:hyperlink r:id="rId30" w:history="1">
              <w:r w:rsidR="003B30A8">
                <w:rPr>
                  <w:rStyle w:val="afa"/>
                  <w:color w:val="0000FF"/>
                  <w:lang w:val="en-US"/>
                </w:rPr>
                <w:t>R1-2106648</w:t>
              </w:r>
            </w:hyperlink>
          </w:p>
        </w:tc>
        <w:tc>
          <w:tcPr>
            <w:tcW w:w="4921" w:type="dxa"/>
            <w:tcMar>
              <w:top w:w="0" w:type="dxa"/>
              <w:left w:w="70" w:type="dxa"/>
              <w:bottom w:w="0" w:type="dxa"/>
              <w:right w:w="70" w:type="dxa"/>
            </w:tcMar>
          </w:tcPr>
          <w:p w14:paraId="257C7742" w14:textId="77777777" w:rsidR="00E75241" w:rsidRDefault="003B30A8">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257C7743" w14:textId="77777777" w:rsidR="00E75241" w:rsidRDefault="003B30A8">
            <w:pPr>
              <w:rPr>
                <w:lang w:val="en-US"/>
              </w:rPr>
            </w:pPr>
            <w:r>
              <w:rPr>
                <w:lang w:val="en-US"/>
              </w:rPr>
              <w:t>Nokia, Nokia Shanghai Bell</w:t>
            </w:r>
          </w:p>
        </w:tc>
      </w:tr>
      <w:tr w:rsidR="00E75241" w14:paraId="257C7749" w14:textId="77777777">
        <w:trPr>
          <w:trHeight w:val="450"/>
        </w:trPr>
        <w:tc>
          <w:tcPr>
            <w:tcW w:w="704" w:type="dxa"/>
            <w:shd w:val="clear" w:color="auto" w:fill="FFFFFF"/>
            <w:tcMar>
              <w:top w:w="0" w:type="dxa"/>
              <w:left w:w="70" w:type="dxa"/>
              <w:bottom w:w="0" w:type="dxa"/>
              <w:right w:w="70" w:type="dxa"/>
            </w:tcMar>
          </w:tcPr>
          <w:p w14:paraId="257C7745" w14:textId="77777777" w:rsidR="00E75241" w:rsidRDefault="003B30A8">
            <w:pPr>
              <w:rPr>
                <w:lang w:val="en-US"/>
              </w:rPr>
            </w:pPr>
            <w:r>
              <w:rPr>
                <w:color w:val="000000"/>
                <w:lang w:val="en-US"/>
              </w:rPr>
              <w:t>[7]</w:t>
            </w:r>
          </w:p>
        </w:tc>
        <w:tc>
          <w:tcPr>
            <w:tcW w:w="1456" w:type="dxa"/>
            <w:tcMar>
              <w:top w:w="0" w:type="dxa"/>
              <w:left w:w="70" w:type="dxa"/>
              <w:bottom w:w="0" w:type="dxa"/>
              <w:right w:w="70" w:type="dxa"/>
            </w:tcMar>
          </w:tcPr>
          <w:p w14:paraId="257C7746" w14:textId="77777777" w:rsidR="00E75241" w:rsidRDefault="00112665">
            <w:pPr>
              <w:rPr>
                <w:color w:val="0000FF"/>
                <w:u w:val="single"/>
                <w:lang w:val="en-US"/>
              </w:rPr>
            </w:pPr>
            <w:hyperlink r:id="rId31" w:history="1">
              <w:r w:rsidR="003B30A8">
                <w:rPr>
                  <w:rStyle w:val="afa"/>
                  <w:color w:val="0000FF"/>
                  <w:lang w:val="en-US"/>
                </w:rPr>
                <w:t>R1-2106705</w:t>
              </w:r>
            </w:hyperlink>
          </w:p>
        </w:tc>
        <w:tc>
          <w:tcPr>
            <w:tcW w:w="4921" w:type="dxa"/>
            <w:tcMar>
              <w:top w:w="0" w:type="dxa"/>
              <w:left w:w="70" w:type="dxa"/>
              <w:bottom w:w="0" w:type="dxa"/>
              <w:right w:w="70" w:type="dxa"/>
            </w:tcMar>
          </w:tcPr>
          <w:p w14:paraId="257C7747" w14:textId="77777777" w:rsidR="00E75241" w:rsidRDefault="003B30A8">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257C7748" w14:textId="77777777" w:rsidR="00E75241" w:rsidRDefault="003B30A8">
            <w:pPr>
              <w:rPr>
                <w:lang w:val="en-US"/>
              </w:rPr>
            </w:pPr>
            <w:r>
              <w:rPr>
                <w:lang w:val="en-US"/>
              </w:rPr>
              <w:t>Spreadtrum Communications</w:t>
            </w:r>
          </w:p>
        </w:tc>
      </w:tr>
      <w:tr w:rsidR="00E75241" w14:paraId="257C774E" w14:textId="77777777">
        <w:trPr>
          <w:trHeight w:val="450"/>
        </w:trPr>
        <w:tc>
          <w:tcPr>
            <w:tcW w:w="704" w:type="dxa"/>
            <w:shd w:val="clear" w:color="auto" w:fill="FFFFFF"/>
            <w:tcMar>
              <w:top w:w="0" w:type="dxa"/>
              <w:left w:w="70" w:type="dxa"/>
              <w:bottom w:w="0" w:type="dxa"/>
              <w:right w:w="70" w:type="dxa"/>
            </w:tcMar>
          </w:tcPr>
          <w:p w14:paraId="257C774A" w14:textId="77777777" w:rsidR="00E75241" w:rsidRDefault="003B30A8">
            <w:pPr>
              <w:rPr>
                <w:lang w:val="en-US"/>
              </w:rPr>
            </w:pPr>
            <w:r>
              <w:rPr>
                <w:color w:val="000000"/>
                <w:lang w:val="en-US"/>
              </w:rPr>
              <w:t>[8]</w:t>
            </w:r>
          </w:p>
        </w:tc>
        <w:tc>
          <w:tcPr>
            <w:tcW w:w="1456" w:type="dxa"/>
            <w:tcMar>
              <w:top w:w="0" w:type="dxa"/>
              <w:left w:w="70" w:type="dxa"/>
              <w:bottom w:w="0" w:type="dxa"/>
              <w:right w:w="70" w:type="dxa"/>
            </w:tcMar>
          </w:tcPr>
          <w:p w14:paraId="257C774B" w14:textId="77777777" w:rsidR="00E75241" w:rsidRDefault="00112665">
            <w:pPr>
              <w:rPr>
                <w:color w:val="0000FF"/>
                <w:u w:val="single"/>
                <w:lang w:val="en-US"/>
              </w:rPr>
            </w:pPr>
            <w:hyperlink r:id="rId32" w:history="1">
              <w:r w:rsidR="003B30A8">
                <w:rPr>
                  <w:rStyle w:val="afa"/>
                  <w:color w:val="0000FF"/>
                  <w:lang w:val="en-US"/>
                </w:rPr>
                <w:t>R1-2106841</w:t>
              </w:r>
            </w:hyperlink>
          </w:p>
        </w:tc>
        <w:tc>
          <w:tcPr>
            <w:tcW w:w="4921" w:type="dxa"/>
            <w:tcMar>
              <w:top w:w="0" w:type="dxa"/>
              <w:left w:w="70" w:type="dxa"/>
              <w:bottom w:w="0" w:type="dxa"/>
              <w:right w:w="70" w:type="dxa"/>
            </w:tcMar>
          </w:tcPr>
          <w:p w14:paraId="257C774C" w14:textId="77777777" w:rsidR="00E75241" w:rsidRDefault="003B30A8">
            <w:pPr>
              <w:rPr>
                <w:lang w:val="en-US"/>
              </w:rPr>
            </w:pPr>
            <w:r>
              <w:rPr>
                <w:lang w:val="en-US"/>
              </w:rPr>
              <w:t>Bandwidth reduction for reduced capability NR devices</w:t>
            </w:r>
          </w:p>
        </w:tc>
        <w:tc>
          <w:tcPr>
            <w:tcW w:w="2551" w:type="dxa"/>
            <w:tcMar>
              <w:top w:w="0" w:type="dxa"/>
              <w:left w:w="70" w:type="dxa"/>
              <w:bottom w:w="0" w:type="dxa"/>
              <w:right w:w="70" w:type="dxa"/>
            </w:tcMar>
          </w:tcPr>
          <w:p w14:paraId="257C774D" w14:textId="77777777" w:rsidR="00E75241" w:rsidRDefault="003B30A8">
            <w:pPr>
              <w:rPr>
                <w:lang w:val="en-US"/>
              </w:rPr>
            </w:pPr>
            <w:r>
              <w:rPr>
                <w:lang w:val="en-US"/>
              </w:rPr>
              <w:t>ZTE, Sanechips</w:t>
            </w:r>
          </w:p>
        </w:tc>
      </w:tr>
      <w:tr w:rsidR="00E75241" w14:paraId="257C7753" w14:textId="77777777">
        <w:trPr>
          <w:trHeight w:val="450"/>
        </w:trPr>
        <w:tc>
          <w:tcPr>
            <w:tcW w:w="704" w:type="dxa"/>
            <w:shd w:val="clear" w:color="auto" w:fill="FFFFFF"/>
            <w:tcMar>
              <w:top w:w="0" w:type="dxa"/>
              <w:left w:w="70" w:type="dxa"/>
              <w:bottom w:w="0" w:type="dxa"/>
              <w:right w:w="70" w:type="dxa"/>
            </w:tcMar>
          </w:tcPr>
          <w:p w14:paraId="257C774F" w14:textId="77777777" w:rsidR="00E75241" w:rsidRDefault="003B30A8">
            <w:pPr>
              <w:rPr>
                <w:lang w:val="en-US"/>
              </w:rPr>
            </w:pPr>
            <w:r>
              <w:rPr>
                <w:color w:val="000000"/>
                <w:lang w:val="en-US"/>
              </w:rPr>
              <w:t>[9]</w:t>
            </w:r>
          </w:p>
        </w:tc>
        <w:tc>
          <w:tcPr>
            <w:tcW w:w="1456" w:type="dxa"/>
            <w:tcMar>
              <w:top w:w="0" w:type="dxa"/>
              <w:left w:w="70" w:type="dxa"/>
              <w:bottom w:w="0" w:type="dxa"/>
              <w:right w:w="70" w:type="dxa"/>
            </w:tcMar>
          </w:tcPr>
          <w:p w14:paraId="257C7750" w14:textId="77777777" w:rsidR="00E75241" w:rsidRDefault="00112665">
            <w:pPr>
              <w:rPr>
                <w:color w:val="0000FF"/>
                <w:u w:val="single"/>
                <w:lang w:val="en-US"/>
              </w:rPr>
            </w:pPr>
            <w:hyperlink r:id="rId33" w:history="1">
              <w:r w:rsidR="003B30A8">
                <w:rPr>
                  <w:rStyle w:val="afa"/>
                  <w:color w:val="0000FF"/>
                  <w:lang w:val="en-US"/>
                </w:rPr>
                <w:t>R1-2106894</w:t>
              </w:r>
            </w:hyperlink>
          </w:p>
        </w:tc>
        <w:tc>
          <w:tcPr>
            <w:tcW w:w="4921" w:type="dxa"/>
            <w:tcMar>
              <w:top w:w="0" w:type="dxa"/>
              <w:left w:w="70" w:type="dxa"/>
              <w:bottom w:w="0" w:type="dxa"/>
              <w:right w:w="70" w:type="dxa"/>
            </w:tcMar>
          </w:tcPr>
          <w:p w14:paraId="257C7751" w14:textId="77777777" w:rsidR="00E75241" w:rsidRDefault="003B30A8">
            <w:pPr>
              <w:rPr>
                <w:lang w:val="en-US"/>
              </w:rPr>
            </w:pPr>
            <w:r>
              <w:rPr>
                <w:lang w:val="en-US"/>
              </w:rPr>
              <w:t>UE complexity reduction</w:t>
            </w:r>
          </w:p>
        </w:tc>
        <w:tc>
          <w:tcPr>
            <w:tcW w:w="2551" w:type="dxa"/>
            <w:tcMar>
              <w:top w:w="0" w:type="dxa"/>
              <w:left w:w="70" w:type="dxa"/>
              <w:bottom w:w="0" w:type="dxa"/>
              <w:right w:w="70" w:type="dxa"/>
            </w:tcMar>
          </w:tcPr>
          <w:p w14:paraId="257C7752" w14:textId="77777777" w:rsidR="00E75241" w:rsidRDefault="003B30A8">
            <w:pPr>
              <w:rPr>
                <w:lang w:val="en-US"/>
              </w:rPr>
            </w:pPr>
            <w:r>
              <w:rPr>
                <w:lang w:val="en-US"/>
              </w:rPr>
              <w:t>Samsung</w:t>
            </w:r>
          </w:p>
        </w:tc>
      </w:tr>
      <w:tr w:rsidR="00E75241" w14:paraId="257C7758" w14:textId="77777777">
        <w:trPr>
          <w:trHeight w:val="450"/>
        </w:trPr>
        <w:tc>
          <w:tcPr>
            <w:tcW w:w="704" w:type="dxa"/>
            <w:shd w:val="clear" w:color="auto" w:fill="FFFFFF"/>
            <w:tcMar>
              <w:top w:w="0" w:type="dxa"/>
              <w:left w:w="70" w:type="dxa"/>
              <w:bottom w:w="0" w:type="dxa"/>
              <w:right w:w="70" w:type="dxa"/>
            </w:tcMar>
          </w:tcPr>
          <w:p w14:paraId="257C7754" w14:textId="77777777" w:rsidR="00E75241" w:rsidRDefault="003B30A8">
            <w:pPr>
              <w:rPr>
                <w:lang w:val="en-US"/>
              </w:rPr>
            </w:pPr>
            <w:r>
              <w:rPr>
                <w:color w:val="000000"/>
                <w:lang w:val="en-US"/>
              </w:rPr>
              <w:t>[10]</w:t>
            </w:r>
          </w:p>
        </w:tc>
        <w:tc>
          <w:tcPr>
            <w:tcW w:w="1456" w:type="dxa"/>
            <w:tcMar>
              <w:top w:w="0" w:type="dxa"/>
              <w:left w:w="70" w:type="dxa"/>
              <w:bottom w:w="0" w:type="dxa"/>
              <w:right w:w="70" w:type="dxa"/>
            </w:tcMar>
          </w:tcPr>
          <w:p w14:paraId="257C7755" w14:textId="77777777" w:rsidR="00E75241" w:rsidRDefault="00112665">
            <w:pPr>
              <w:rPr>
                <w:color w:val="0000FF"/>
                <w:u w:val="single"/>
                <w:lang w:val="en-US"/>
              </w:rPr>
            </w:pPr>
            <w:hyperlink r:id="rId34" w:history="1">
              <w:r w:rsidR="003B30A8">
                <w:rPr>
                  <w:rStyle w:val="afa"/>
                  <w:color w:val="0000FF"/>
                  <w:lang w:val="en-US"/>
                </w:rPr>
                <w:t>R1-2106977</w:t>
              </w:r>
            </w:hyperlink>
          </w:p>
        </w:tc>
        <w:tc>
          <w:tcPr>
            <w:tcW w:w="4921" w:type="dxa"/>
            <w:tcMar>
              <w:top w:w="0" w:type="dxa"/>
              <w:left w:w="70" w:type="dxa"/>
              <w:bottom w:w="0" w:type="dxa"/>
              <w:right w:w="70" w:type="dxa"/>
            </w:tcMar>
          </w:tcPr>
          <w:p w14:paraId="257C7756" w14:textId="77777777" w:rsidR="00E75241" w:rsidRDefault="003B30A8">
            <w:pPr>
              <w:rPr>
                <w:lang w:val="en-US"/>
              </w:rPr>
            </w:pPr>
            <w:r>
              <w:rPr>
                <w:lang w:val="en-US"/>
              </w:rPr>
              <w:t>Discussion on reduced maximum UE bandwidth</w:t>
            </w:r>
          </w:p>
        </w:tc>
        <w:tc>
          <w:tcPr>
            <w:tcW w:w="2551" w:type="dxa"/>
            <w:tcMar>
              <w:top w:w="0" w:type="dxa"/>
              <w:left w:w="70" w:type="dxa"/>
              <w:bottom w:w="0" w:type="dxa"/>
              <w:right w:w="70" w:type="dxa"/>
            </w:tcMar>
          </w:tcPr>
          <w:p w14:paraId="257C7757" w14:textId="77777777" w:rsidR="00E75241" w:rsidRDefault="003B30A8">
            <w:pPr>
              <w:rPr>
                <w:lang w:val="en-US"/>
              </w:rPr>
            </w:pPr>
            <w:r>
              <w:rPr>
                <w:lang w:val="en-US"/>
              </w:rPr>
              <w:t>CATT</w:t>
            </w:r>
          </w:p>
        </w:tc>
      </w:tr>
      <w:tr w:rsidR="00E75241" w14:paraId="257C775D" w14:textId="77777777">
        <w:trPr>
          <w:trHeight w:val="450"/>
        </w:trPr>
        <w:tc>
          <w:tcPr>
            <w:tcW w:w="704" w:type="dxa"/>
            <w:shd w:val="clear" w:color="auto" w:fill="FFFFFF"/>
            <w:tcMar>
              <w:top w:w="0" w:type="dxa"/>
              <w:left w:w="70" w:type="dxa"/>
              <w:bottom w:w="0" w:type="dxa"/>
              <w:right w:w="70" w:type="dxa"/>
            </w:tcMar>
          </w:tcPr>
          <w:p w14:paraId="257C7759" w14:textId="77777777" w:rsidR="00E75241" w:rsidRDefault="003B30A8">
            <w:pPr>
              <w:rPr>
                <w:lang w:val="en-US"/>
              </w:rPr>
            </w:pPr>
            <w:r>
              <w:rPr>
                <w:color w:val="000000"/>
                <w:lang w:val="en-US"/>
              </w:rPr>
              <w:t>[11]</w:t>
            </w:r>
          </w:p>
        </w:tc>
        <w:tc>
          <w:tcPr>
            <w:tcW w:w="1456" w:type="dxa"/>
            <w:tcMar>
              <w:top w:w="0" w:type="dxa"/>
              <w:left w:w="70" w:type="dxa"/>
              <w:bottom w:w="0" w:type="dxa"/>
              <w:right w:w="70" w:type="dxa"/>
            </w:tcMar>
          </w:tcPr>
          <w:p w14:paraId="257C775A" w14:textId="77777777" w:rsidR="00E75241" w:rsidRDefault="00112665">
            <w:pPr>
              <w:rPr>
                <w:color w:val="0000FF"/>
                <w:u w:val="single"/>
                <w:lang w:val="en-US"/>
              </w:rPr>
            </w:pPr>
            <w:hyperlink r:id="rId35" w:history="1">
              <w:r w:rsidR="003B30A8">
                <w:rPr>
                  <w:rStyle w:val="afa"/>
                  <w:color w:val="0000FF"/>
                  <w:lang w:val="en-US"/>
                </w:rPr>
                <w:t>R1-2107040</w:t>
              </w:r>
            </w:hyperlink>
          </w:p>
        </w:tc>
        <w:tc>
          <w:tcPr>
            <w:tcW w:w="4921" w:type="dxa"/>
            <w:tcMar>
              <w:top w:w="0" w:type="dxa"/>
              <w:left w:w="70" w:type="dxa"/>
              <w:bottom w:w="0" w:type="dxa"/>
              <w:right w:w="70" w:type="dxa"/>
            </w:tcMar>
          </w:tcPr>
          <w:p w14:paraId="257C775B" w14:textId="77777777" w:rsidR="00E75241" w:rsidRDefault="003B30A8">
            <w:pPr>
              <w:rPr>
                <w:lang w:val="en-US"/>
              </w:rPr>
            </w:pPr>
            <w:r>
              <w:rPr>
                <w:lang w:val="en-US"/>
              </w:rPr>
              <w:t>On aspects related to reduced maximum UE BW</w:t>
            </w:r>
          </w:p>
        </w:tc>
        <w:tc>
          <w:tcPr>
            <w:tcW w:w="2551" w:type="dxa"/>
            <w:tcMar>
              <w:top w:w="0" w:type="dxa"/>
              <w:left w:w="70" w:type="dxa"/>
              <w:bottom w:w="0" w:type="dxa"/>
              <w:right w:w="70" w:type="dxa"/>
            </w:tcMar>
          </w:tcPr>
          <w:p w14:paraId="257C775C" w14:textId="77777777" w:rsidR="00E75241" w:rsidRDefault="003B30A8">
            <w:pPr>
              <w:rPr>
                <w:lang w:val="en-US"/>
              </w:rPr>
            </w:pPr>
            <w:r>
              <w:rPr>
                <w:lang w:val="en-US"/>
              </w:rPr>
              <w:t>Nordic Semiconductor ASA</w:t>
            </w:r>
          </w:p>
        </w:tc>
      </w:tr>
      <w:tr w:rsidR="00E75241" w14:paraId="257C7762" w14:textId="77777777">
        <w:trPr>
          <w:trHeight w:val="450"/>
        </w:trPr>
        <w:tc>
          <w:tcPr>
            <w:tcW w:w="704" w:type="dxa"/>
            <w:shd w:val="clear" w:color="auto" w:fill="FFFFFF"/>
            <w:tcMar>
              <w:top w:w="0" w:type="dxa"/>
              <w:left w:w="70" w:type="dxa"/>
              <w:bottom w:w="0" w:type="dxa"/>
              <w:right w:w="70" w:type="dxa"/>
            </w:tcMar>
          </w:tcPr>
          <w:p w14:paraId="257C775E" w14:textId="77777777" w:rsidR="00E75241" w:rsidRDefault="003B30A8">
            <w:pPr>
              <w:rPr>
                <w:lang w:val="en-US"/>
              </w:rPr>
            </w:pPr>
            <w:r>
              <w:rPr>
                <w:color w:val="000000"/>
                <w:lang w:val="en-US"/>
              </w:rPr>
              <w:t>[12]</w:t>
            </w:r>
          </w:p>
        </w:tc>
        <w:tc>
          <w:tcPr>
            <w:tcW w:w="1456" w:type="dxa"/>
            <w:tcMar>
              <w:top w:w="0" w:type="dxa"/>
              <w:left w:w="70" w:type="dxa"/>
              <w:bottom w:w="0" w:type="dxa"/>
              <w:right w:w="70" w:type="dxa"/>
            </w:tcMar>
          </w:tcPr>
          <w:p w14:paraId="257C775F" w14:textId="77777777" w:rsidR="00E75241" w:rsidRDefault="00112665">
            <w:pPr>
              <w:rPr>
                <w:color w:val="0000FF"/>
                <w:u w:val="single"/>
                <w:lang w:val="en-US"/>
              </w:rPr>
            </w:pPr>
            <w:hyperlink r:id="rId36" w:history="1">
              <w:r w:rsidR="003B30A8">
                <w:rPr>
                  <w:rStyle w:val="afa"/>
                  <w:color w:val="0000FF"/>
                  <w:lang w:val="en-US"/>
                </w:rPr>
                <w:t>R1-2107089</w:t>
              </w:r>
            </w:hyperlink>
          </w:p>
        </w:tc>
        <w:tc>
          <w:tcPr>
            <w:tcW w:w="4921" w:type="dxa"/>
            <w:tcMar>
              <w:top w:w="0" w:type="dxa"/>
              <w:left w:w="70" w:type="dxa"/>
              <w:bottom w:w="0" w:type="dxa"/>
              <w:right w:w="70" w:type="dxa"/>
            </w:tcMar>
          </w:tcPr>
          <w:p w14:paraId="257C7760" w14:textId="77777777" w:rsidR="00E75241" w:rsidRDefault="003B30A8">
            <w:pPr>
              <w:rPr>
                <w:lang w:val="en-US"/>
              </w:rPr>
            </w:pPr>
            <w:r>
              <w:rPr>
                <w:lang w:val="en-US"/>
              </w:rPr>
              <w:t>Discussion on Bandwidth Reduction for RedCap UEs</w:t>
            </w:r>
          </w:p>
        </w:tc>
        <w:tc>
          <w:tcPr>
            <w:tcW w:w="2551" w:type="dxa"/>
            <w:tcMar>
              <w:top w:w="0" w:type="dxa"/>
              <w:left w:w="70" w:type="dxa"/>
              <w:bottom w:w="0" w:type="dxa"/>
              <w:right w:w="70" w:type="dxa"/>
            </w:tcMar>
          </w:tcPr>
          <w:p w14:paraId="257C7761" w14:textId="77777777" w:rsidR="00E75241" w:rsidRDefault="003B30A8">
            <w:pPr>
              <w:rPr>
                <w:lang w:val="en-US"/>
              </w:rPr>
            </w:pPr>
            <w:r>
              <w:rPr>
                <w:lang w:val="en-US"/>
              </w:rPr>
              <w:t>FUTUREWEI</w:t>
            </w:r>
          </w:p>
        </w:tc>
      </w:tr>
      <w:tr w:rsidR="00E75241" w14:paraId="257C7767" w14:textId="77777777">
        <w:trPr>
          <w:trHeight w:val="450"/>
        </w:trPr>
        <w:tc>
          <w:tcPr>
            <w:tcW w:w="704" w:type="dxa"/>
            <w:shd w:val="clear" w:color="auto" w:fill="FFFFFF"/>
            <w:tcMar>
              <w:top w:w="0" w:type="dxa"/>
              <w:left w:w="70" w:type="dxa"/>
              <w:bottom w:w="0" w:type="dxa"/>
              <w:right w:w="70" w:type="dxa"/>
            </w:tcMar>
          </w:tcPr>
          <w:p w14:paraId="257C7763" w14:textId="77777777" w:rsidR="00E75241" w:rsidRDefault="003B30A8">
            <w:pPr>
              <w:rPr>
                <w:lang w:val="en-US"/>
              </w:rPr>
            </w:pPr>
            <w:r>
              <w:rPr>
                <w:color w:val="000000"/>
                <w:lang w:val="en-US"/>
              </w:rPr>
              <w:t>[13]</w:t>
            </w:r>
          </w:p>
        </w:tc>
        <w:tc>
          <w:tcPr>
            <w:tcW w:w="1456" w:type="dxa"/>
            <w:tcMar>
              <w:top w:w="0" w:type="dxa"/>
              <w:left w:w="70" w:type="dxa"/>
              <w:bottom w:w="0" w:type="dxa"/>
              <w:right w:w="70" w:type="dxa"/>
            </w:tcMar>
          </w:tcPr>
          <w:p w14:paraId="257C7764" w14:textId="77777777" w:rsidR="00E75241" w:rsidRDefault="00112665">
            <w:pPr>
              <w:rPr>
                <w:color w:val="0000FF"/>
                <w:u w:val="single"/>
                <w:lang w:val="en-US"/>
              </w:rPr>
            </w:pPr>
            <w:hyperlink r:id="rId37" w:history="1">
              <w:r w:rsidR="003B30A8">
                <w:rPr>
                  <w:rStyle w:val="afa"/>
                  <w:color w:val="0000FF"/>
                  <w:lang w:val="en-US"/>
                </w:rPr>
                <w:t>R1-2107128</w:t>
              </w:r>
            </w:hyperlink>
          </w:p>
        </w:tc>
        <w:tc>
          <w:tcPr>
            <w:tcW w:w="4921" w:type="dxa"/>
            <w:tcMar>
              <w:top w:w="0" w:type="dxa"/>
              <w:left w:w="70" w:type="dxa"/>
              <w:bottom w:w="0" w:type="dxa"/>
              <w:right w:w="70" w:type="dxa"/>
            </w:tcMar>
          </w:tcPr>
          <w:p w14:paraId="257C7765" w14:textId="77777777" w:rsidR="00E75241" w:rsidRDefault="003B30A8">
            <w:pPr>
              <w:rPr>
                <w:lang w:val="en-US"/>
              </w:rPr>
            </w:pPr>
            <w:r>
              <w:rPr>
                <w:lang w:val="en-US"/>
              </w:rPr>
              <w:t>Discussion on reduced maximum UE bandwidth for RedCap</w:t>
            </w:r>
          </w:p>
        </w:tc>
        <w:tc>
          <w:tcPr>
            <w:tcW w:w="2551" w:type="dxa"/>
            <w:tcMar>
              <w:top w:w="0" w:type="dxa"/>
              <w:left w:w="70" w:type="dxa"/>
              <w:bottom w:w="0" w:type="dxa"/>
              <w:right w:w="70" w:type="dxa"/>
            </w:tcMar>
          </w:tcPr>
          <w:p w14:paraId="257C7766" w14:textId="77777777" w:rsidR="00E75241" w:rsidRDefault="003B30A8">
            <w:pPr>
              <w:rPr>
                <w:lang w:val="en-US"/>
              </w:rPr>
            </w:pPr>
            <w:r>
              <w:rPr>
                <w:lang w:val="en-US"/>
              </w:rPr>
              <w:t>China Telecom</w:t>
            </w:r>
          </w:p>
        </w:tc>
      </w:tr>
      <w:tr w:rsidR="00E75241" w14:paraId="257C776C" w14:textId="77777777">
        <w:trPr>
          <w:trHeight w:val="450"/>
        </w:trPr>
        <w:tc>
          <w:tcPr>
            <w:tcW w:w="704" w:type="dxa"/>
            <w:shd w:val="clear" w:color="auto" w:fill="FFFFFF"/>
            <w:tcMar>
              <w:top w:w="0" w:type="dxa"/>
              <w:left w:w="70" w:type="dxa"/>
              <w:bottom w:w="0" w:type="dxa"/>
              <w:right w:w="70" w:type="dxa"/>
            </w:tcMar>
          </w:tcPr>
          <w:p w14:paraId="257C7768" w14:textId="77777777" w:rsidR="00E75241" w:rsidRDefault="003B30A8">
            <w:pPr>
              <w:rPr>
                <w:color w:val="000000"/>
                <w:lang w:val="en-US"/>
              </w:rPr>
            </w:pPr>
            <w:r>
              <w:rPr>
                <w:color w:val="000000"/>
                <w:lang w:val="en-US"/>
              </w:rPr>
              <w:t>[14]</w:t>
            </w:r>
          </w:p>
        </w:tc>
        <w:tc>
          <w:tcPr>
            <w:tcW w:w="1456" w:type="dxa"/>
            <w:tcMar>
              <w:top w:w="0" w:type="dxa"/>
              <w:left w:w="70" w:type="dxa"/>
              <w:bottom w:w="0" w:type="dxa"/>
              <w:right w:w="70" w:type="dxa"/>
            </w:tcMar>
          </w:tcPr>
          <w:p w14:paraId="257C7769" w14:textId="77777777" w:rsidR="00E75241" w:rsidRDefault="00112665">
            <w:pPr>
              <w:rPr>
                <w:lang w:val="en-US"/>
              </w:rPr>
            </w:pPr>
            <w:hyperlink r:id="rId38" w:history="1">
              <w:r w:rsidR="003B30A8">
                <w:rPr>
                  <w:rStyle w:val="afa"/>
                  <w:color w:val="0000FF"/>
                  <w:lang w:val="en-US"/>
                </w:rPr>
                <w:t>R1-2107197</w:t>
              </w:r>
            </w:hyperlink>
          </w:p>
        </w:tc>
        <w:tc>
          <w:tcPr>
            <w:tcW w:w="4921" w:type="dxa"/>
            <w:tcMar>
              <w:top w:w="0" w:type="dxa"/>
              <w:left w:w="70" w:type="dxa"/>
              <w:bottom w:w="0" w:type="dxa"/>
              <w:right w:w="70" w:type="dxa"/>
            </w:tcMar>
          </w:tcPr>
          <w:p w14:paraId="257C776A" w14:textId="77777777" w:rsidR="00E75241" w:rsidRDefault="003B30A8">
            <w:pPr>
              <w:rPr>
                <w:lang w:val="en-US"/>
              </w:rPr>
            </w:pPr>
            <w:r>
              <w:rPr>
                <w:lang w:val="en-US"/>
              </w:rPr>
              <w:t>Discussion on reduced maximum UE bandwidth</w:t>
            </w:r>
          </w:p>
        </w:tc>
        <w:tc>
          <w:tcPr>
            <w:tcW w:w="2551" w:type="dxa"/>
            <w:tcMar>
              <w:top w:w="0" w:type="dxa"/>
              <w:left w:w="70" w:type="dxa"/>
              <w:bottom w:w="0" w:type="dxa"/>
              <w:right w:w="70" w:type="dxa"/>
            </w:tcMar>
          </w:tcPr>
          <w:p w14:paraId="257C776B" w14:textId="77777777" w:rsidR="00E75241" w:rsidRDefault="003B30A8">
            <w:pPr>
              <w:rPr>
                <w:lang w:val="en-US"/>
              </w:rPr>
            </w:pPr>
            <w:r>
              <w:rPr>
                <w:lang w:val="en-US"/>
              </w:rPr>
              <w:t>TCL Communication Ltd.</w:t>
            </w:r>
          </w:p>
        </w:tc>
      </w:tr>
      <w:tr w:rsidR="00E75241" w14:paraId="257C7771" w14:textId="77777777">
        <w:trPr>
          <w:trHeight w:val="450"/>
        </w:trPr>
        <w:tc>
          <w:tcPr>
            <w:tcW w:w="704" w:type="dxa"/>
            <w:shd w:val="clear" w:color="auto" w:fill="FFFFFF"/>
            <w:tcMar>
              <w:top w:w="0" w:type="dxa"/>
              <w:left w:w="70" w:type="dxa"/>
              <w:bottom w:w="0" w:type="dxa"/>
              <w:right w:w="70" w:type="dxa"/>
            </w:tcMar>
          </w:tcPr>
          <w:p w14:paraId="257C776D" w14:textId="77777777" w:rsidR="00E75241" w:rsidRDefault="003B30A8">
            <w:pPr>
              <w:rPr>
                <w:lang w:val="en-US"/>
              </w:rPr>
            </w:pPr>
            <w:r>
              <w:rPr>
                <w:color w:val="000000"/>
                <w:lang w:val="en-US"/>
              </w:rPr>
              <w:t>[15]</w:t>
            </w:r>
          </w:p>
        </w:tc>
        <w:tc>
          <w:tcPr>
            <w:tcW w:w="1456" w:type="dxa"/>
            <w:tcMar>
              <w:top w:w="0" w:type="dxa"/>
              <w:left w:w="70" w:type="dxa"/>
              <w:bottom w:w="0" w:type="dxa"/>
              <w:right w:w="70" w:type="dxa"/>
            </w:tcMar>
          </w:tcPr>
          <w:p w14:paraId="257C776E" w14:textId="77777777" w:rsidR="00E75241" w:rsidRDefault="00112665">
            <w:pPr>
              <w:rPr>
                <w:color w:val="0000FF"/>
                <w:u w:val="single"/>
                <w:lang w:val="en-US"/>
              </w:rPr>
            </w:pPr>
            <w:hyperlink r:id="rId39" w:history="1">
              <w:r w:rsidR="003B30A8">
                <w:rPr>
                  <w:rStyle w:val="afa"/>
                  <w:color w:val="0000FF"/>
                  <w:lang w:val="en-US"/>
                </w:rPr>
                <w:t>R1-2107249</w:t>
              </w:r>
            </w:hyperlink>
          </w:p>
        </w:tc>
        <w:tc>
          <w:tcPr>
            <w:tcW w:w="4921" w:type="dxa"/>
            <w:tcMar>
              <w:top w:w="0" w:type="dxa"/>
              <w:left w:w="70" w:type="dxa"/>
              <w:bottom w:w="0" w:type="dxa"/>
              <w:right w:w="70" w:type="dxa"/>
            </w:tcMar>
          </w:tcPr>
          <w:p w14:paraId="257C776F" w14:textId="77777777" w:rsidR="00E75241" w:rsidRDefault="003B30A8">
            <w:pPr>
              <w:rPr>
                <w:lang w:val="en-US"/>
              </w:rPr>
            </w:pPr>
            <w:r>
              <w:rPr>
                <w:lang w:val="en-US"/>
              </w:rPr>
              <w:t>Discussion on reduced UE bandwidth</w:t>
            </w:r>
          </w:p>
        </w:tc>
        <w:tc>
          <w:tcPr>
            <w:tcW w:w="2551" w:type="dxa"/>
            <w:tcMar>
              <w:top w:w="0" w:type="dxa"/>
              <w:left w:w="70" w:type="dxa"/>
              <w:bottom w:w="0" w:type="dxa"/>
              <w:right w:w="70" w:type="dxa"/>
            </w:tcMar>
          </w:tcPr>
          <w:p w14:paraId="257C7770" w14:textId="77777777" w:rsidR="00E75241" w:rsidRDefault="003B30A8">
            <w:pPr>
              <w:rPr>
                <w:lang w:val="en-US"/>
              </w:rPr>
            </w:pPr>
            <w:r>
              <w:rPr>
                <w:lang w:val="en-US"/>
              </w:rPr>
              <w:t>OPPO</w:t>
            </w:r>
          </w:p>
        </w:tc>
      </w:tr>
      <w:tr w:rsidR="00E75241" w14:paraId="257C7776" w14:textId="77777777">
        <w:trPr>
          <w:trHeight w:val="450"/>
        </w:trPr>
        <w:tc>
          <w:tcPr>
            <w:tcW w:w="704" w:type="dxa"/>
            <w:shd w:val="clear" w:color="auto" w:fill="FFFFFF"/>
            <w:tcMar>
              <w:top w:w="0" w:type="dxa"/>
              <w:left w:w="70" w:type="dxa"/>
              <w:bottom w:w="0" w:type="dxa"/>
              <w:right w:w="70" w:type="dxa"/>
            </w:tcMar>
          </w:tcPr>
          <w:p w14:paraId="257C7772" w14:textId="77777777" w:rsidR="00E75241" w:rsidRDefault="003B30A8">
            <w:pPr>
              <w:rPr>
                <w:lang w:val="en-US"/>
              </w:rPr>
            </w:pPr>
            <w:r>
              <w:rPr>
                <w:color w:val="000000"/>
                <w:lang w:val="en-US"/>
              </w:rPr>
              <w:t>[16]</w:t>
            </w:r>
          </w:p>
        </w:tc>
        <w:tc>
          <w:tcPr>
            <w:tcW w:w="1456" w:type="dxa"/>
            <w:tcMar>
              <w:top w:w="0" w:type="dxa"/>
              <w:left w:w="70" w:type="dxa"/>
              <w:bottom w:w="0" w:type="dxa"/>
              <w:right w:w="70" w:type="dxa"/>
            </w:tcMar>
          </w:tcPr>
          <w:p w14:paraId="257C7773" w14:textId="77777777" w:rsidR="00E75241" w:rsidRDefault="00112665">
            <w:pPr>
              <w:rPr>
                <w:color w:val="0000FF"/>
                <w:u w:val="single"/>
                <w:lang w:val="en-US"/>
              </w:rPr>
            </w:pPr>
            <w:hyperlink r:id="rId40" w:history="1">
              <w:r w:rsidR="003B30A8">
                <w:rPr>
                  <w:rStyle w:val="afa"/>
                  <w:color w:val="0000FF"/>
                  <w:lang w:val="en-US"/>
                </w:rPr>
                <w:t>R1-2107300</w:t>
              </w:r>
            </w:hyperlink>
          </w:p>
        </w:tc>
        <w:tc>
          <w:tcPr>
            <w:tcW w:w="4921" w:type="dxa"/>
            <w:tcMar>
              <w:top w:w="0" w:type="dxa"/>
              <w:left w:w="70" w:type="dxa"/>
              <w:bottom w:w="0" w:type="dxa"/>
              <w:right w:w="70" w:type="dxa"/>
            </w:tcMar>
          </w:tcPr>
          <w:p w14:paraId="257C7774" w14:textId="77777777" w:rsidR="00E75241" w:rsidRDefault="003B30A8">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257C7775" w14:textId="77777777" w:rsidR="00E75241" w:rsidRDefault="003B30A8">
            <w:pPr>
              <w:rPr>
                <w:lang w:val="en-US"/>
              </w:rPr>
            </w:pPr>
            <w:r>
              <w:rPr>
                <w:lang w:val="en-US"/>
              </w:rPr>
              <w:t>NEC</w:t>
            </w:r>
          </w:p>
        </w:tc>
      </w:tr>
      <w:tr w:rsidR="00E75241" w14:paraId="257C777B" w14:textId="77777777">
        <w:trPr>
          <w:trHeight w:val="450"/>
        </w:trPr>
        <w:tc>
          <w:tcPr>
            <w:tcW w:w="704" w:type="dxa"/>
            <w:shd w:val="clear" w:color="auto" w:fill="FFFFFF"/>
            <w:tcMar>
              <w:top w:w="0" w:type="dxa"/>
              <w:left w:w="70" w:type="dxa"/>
              <w:bottom w:w="0" w:type="dxa"/>
              <w:right w:w="70" w:type="dxa"/>
            </w:tcMar>
          </w:tcPr>
          <w:p w14:paraId="257C7777" w14:textId="77777777" w:rsidR="00E75241" w:rsidRDefault="003B30A8">
            <w:pPr>
              <w:rPr>
                <w:lang w:val="en-US"/>
              </w:rPr>
            </w:pPr>
            <w:r>
              <w:rPr>
                <w:color w:val="000000"/>
                <w:lang w:val="en-US"/>
              </w:rPr>
              <w:t>[17]</w:t>
            </w:r>
          </w:p>
        </w:tc>
        <w:tc>
          <w:tcPr>
            <w:tcW w:w="1456" w:type="dxa"/>
            <w:tcMar>
              <w:top w:w="0" w:type="dxa"/>
              <w:left w:w="70" w:type="dxa"/>
              <w:bottom w:w="0" w:type="dxa"/>
              <w:right w:w="70" w:type="dxa"/>
            </w:tcMar>
          </w:tcPr>
          <w:p w14:paraId="257C7778" w14:textId="77777777" w:rsidR="00E75241" w:rsidRDefault="00112665">
            <w:pPr>
              <w:rPr>
                <w:color w:val="0000FF"/>
                <w:u w:val="single"/>
                <w:lang w:val="en-US"/>
              </w:rPr>
            </w:pPr>
            <w:hyperlink r:id="rId41" w:history="1">
              <w:r w:rsidR="003B30A8">
                <w:rPr>
                  <w:rStyle w:val="afa"/>
                  <w:color w:val="0000FF"/>
                  <w:lang w:val="en-US"/>
                </w:rPr>
                <w:t>R1-2107351</w:t>
              </w:r>
            </w:hyperlink>
          </w:p>
        </w:tc>
        <w:tc>
          <w:tcPr>
            <w:tcW w:w="4921" w:type="dxa"/>
            <w:tcMar>
              <w:top w:w="0" w:type="dxa"/>
              <w:left w:w="70" w:type="dxa"/>
              <w:bottom w:w="0" w:type="dxa"/>
              <w:right w:w="70" w:type="dxa"/>
            </w:tcMar>
          </w:tcPr>
          <w:p w14:paraId="257C7779" w14:textId="77777777" w:rsidR="00E75241" w:rsidRDefault="003B30A8">
            <w:pPr>
              <w:rPr>
                <w:lang w:val="en-US"/>
              </w:rPr>
            </w:pPr>
            <w:r>
              <w:rPr>
                <w:lang w:val="en-US"/>
              </w:rPr>
              <w:t>BW Reduction for RedCap UE</w:t>
            </w:r>
          </w:p>
        </w:tc>
        <w:tc>
          <w:tcPr>
            <w:tcW w:w="2551" w:type="dxa"/>
            <w:tcMar>
              <w:top w:w="0" w:type="dxa"/>
              <w:left w:w="70" w:type="dxa"/>
              <w:bottom w:w="0" w:type="dxa"/>
              <w:right w:w="70" w:type="dxa"/>
            </w:tcMar>
          </w:tcPr>
          <w:p w14:paraId="257C777A" w14:textId="77777777" w:rsidR="00E75241" w:rsidRDefault="003B30A8">
            <w:pPr>
              <w:rPr>
                <w:lang w:val="en-US"/>
              </w:rPr>
            </w:pPr>
            <w:r>
              <w:rPr>
                <w:lang w:val="en-US"/>
              </w:rPr>
              <w:t>Qualcomm Incorporated</w:t>
            </w:r>
          </w:p>
        </w:tc>
      </w:tr>
      <w:tr w:rsidR="00E75241" w14:paraId="257C7780" w14:textId="77777777">
        <w:trPr>
          <w:trHeight w:val="450"/>
        </w:trPr>
        <w:tc>
          <w:tcPr>
            <w:tcW w:w="704" w:type="dxa"/>
            <w:shd w:val="clear" w:color="auto" w:fill="FFFFFF"/>
            <w:tcMar>
              <w:top w:w="0" w:type="dxa"/>
              <w:left w:w="70" w:type="dxa"/>
              <w:bottom w:w="0" w:type="dxa"/>
              <w:right w:w="70" w:type="dxa"/>
            </w:tcMar>
          </w:tcPr>
          <w:p w14:paraId="257C777C" w14:textId="77777777" w:rsidR="00E75241" w:rsidRDefault="003B30A8">
            <w:pPr>
              <w:rPr>
                <w:lang w:val="en-US"/>
              </w:rPr>
            </w:pPr>
            <w:r>
              <w:rPr>
                <w:color w:val="000000"/>
                <w:lang w:val="en-US"/>
              </w:rPr>
              <w:t>[18]</w:t>
            </w:r>
          </w:p>
        </w:tc>
        <w:tc>
          <w:tcPr>
            <w:tcW w:w="1456" w:type="dxa"/>
            <w:tcMar>
              <w:top w:w="0" w:type="dxa"/>
              <w:left w:w="70" w:type="dxa"/>
              <w:bottom w:w="0" w:type="dxa"/>
              <w:right w:w="70" w:type="dxa"/>
            </w:tcMar>
          </w:tcPr>
          <w:p w14:paraId="257C777D" w14:textId="77777777" w:rsidR="00E75241" w:rsidRDefault="00112665">
            <w:pPr>
              <w:rPr>
                <w:color w:val="0000FF"/>
                <w:u w:val="single"/>
                <w:lang w:val="en-US"/>
              </w:rPr>
            </w:pPr>
            <w:hyperlink r:id="rId42" w:history="1">
              <w:r w:rsidR="003B30A8">
                <w:rPr>
                  <w:rStyle w:val="afa"/>
                  <w:color w:val="0000FF"/>
                  <w:lang w:val="en-US"/>
                </w:rPr>
                <w:t>R1-2107408</w:t>
              </w:r>
            </w:hyperlink>
          </w:p>
        </w:tc>
        <w:tc>
          <w:tcPr>
            <w:tcW w:w="4921" w:type="dxa"/>
            <w:tcMar>
              <w:top w:w="0" w:type="dxa"/>
              <w:left w:w="70" w:type="dxa"/>
              <w:bottom w:w="0" w:type="dxa"/>
              <w:right w:w="70" w:type="dxa"/>
            </w:tcMar>
          </w:tcPr>
          <w:p w14:paraId="257C777E" w14:textId="77777777" w:rsidR="00E75241" w:rsidRDefault="003B30A8">
            <w:pPr>
              <w:rPr>
                <w:lang w:val="en-US"/>
              </w:rPr>
            </w:pPr>
            <w:r>
              <w:rPr>
                <w:lang w:val="en-US"/>
              </w:rPr>
              <w:t>Discussion on reduced maximum UE bandwidth</w:t>
            </w:r>
          </w:p>
        </w:tc>
        <w:tc>
          <w:tcPr>
            <w:tcW w:w="2551" w:type="dxa"/>
            <w:tcMar>
              <w:top w:w="0" w:type="dxa"/>
              <w:left w:w="70" w:type="dxa"/>
              <w:bottom w:w="0" w:type="dxa"/>
              <w:right w:w="70" w:type="dxa"/>
            </w:tcMar>
          </w:tcPr>
          <w:p w14:paraId="257C777F" w14:textId="77777777" w:rsidR="00E75241" w:rsidRDefault="003B30A8">
            <w:pPr>
              <w:rPr>
                <w:lang w:val="en-US"/>
              </w:rPr>
            </w:pPr>
            <w:r>
              <w:rPr>
                <w:lang w:val="en-US"/>
              </w:rPr>
              <w:t>CMCC</w:t>
            </w:r>
          </w:p>
        </w:tc>
      </w:tr>
      <w:tr w:rsidR="00E75241" w14:paraId="257C7785" w14:textId="77777777">
        <w:trPr>
          <w:trHeight w:val="450"/>
        </w:trPr>
        <w:tc>
          <w:tcPr>
            <w:tcW w:w="704" w:type="dxa"/>
            <w:shd w:val="clear" w:color="auto" w:fill="FFFFFF"/>
            <w:tcMar>
              <w:top w:w="0" w:type="dxa"/>
              <w:left w:w="70" w:type="dxa"/>
              <w:bottom w:w="0" w:type="dxa"/>
              <w:right w:w="70" w:type="dxa"/>
            </w:tcMar>
          </w:tcPr>
          <w:p w14:paraId="257C7781" w14:textId="77777777" w:rsidR="00E75241" w:rsidRDefault="003B30A8">
            <w:pPr>
              <w:rPr>
                <w:lang w:val="en-US"/>
              </w:rPr>
            </w:pPr>
            <w:r>
              <w:rPr>
                <w:color w:val="000000"/>
                <w:lang w:val="en-US"/>
              </w:rPr>
              <w:t>[19]</w:t>
            </w:r>
          </w:p>
        </w:tc>
        <w:tc>
          <w:tcPr>
            <w:tcW w:w="1456" w:type="dxa"/>
            <w:tcMar>
              <w:top w:w="0" w:type="dxa"/>
              <w:left w:w="70" w:type="dxa"/>
              <w:bottom w:w="0" w:type="dxa"/>
              <w:right w:w="70" w:type="dxa"/>
            </w:tcMar>
          </w:tcPr>
          <w:p w14:paraId="257C7782" w14:textId="77777777" w:rsidR="00E75241" w:rsidRDefault="00112665">
            <w:pPr>
              <w:rPr>
                <w:color w:val="0000FF"/>
                <w:u w:val="single"/>
                <w:lang w:val="en-US"/>
              </w:rPr>
            </w:pPr>
            <w:hyperlink r:id="rId43" w:history="1">
              <w:r w:rsidR="003B30A8">
                <w:rPr>
                  <w:rStyle w:val="afa"/>
                  <w:color w:val="0000FF"/>
                  <w:lang w:val="en-US"/>
                </w:rPr>
                <w:t>R1-2107448</w:t>
              </w:r>
            </w:hyperlink>
          </w:p>
        </w:tc>
        <w:tc>
          <w:tcPr>
            <w:tcW w:w="4921" w:type="dxa"/>
            <w:tcMar>
              <w:top w:w="0" w:type="dxa"/>
              <w:left w:w="70" w:type="dxa"/>
              <w:bottom w:w="0" w:type="dxa"/>
              <w:right w:w="70" w:type="dxa"/>
            </w:tcMar>
          </w:tcPr>
          <w:p w14:paraId="257C7783" w14:textId="77777777" w:rsidR="00E75241" w:rsidRDefault="003B30A8">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257C7784" w14:textId="77777777" w:rsidR="00E75241" w:rsidRDefault="003B30A8">
            <w:pPr>
              <w:rPr>
                <w:lang w:val="en-US"/>
              </w:rPr>
            </w:pPr>
            <w:r>
              <w:rPr>
                <w:lang w:val="en-US"/>
              </w:rPr>
              <w:t>LG Electronics</w:t>
            </w:r>
          </w:p>
        </w:tc>
      </w:tr>
      <w:tr w:rsidR="00E75241" w14:paraId="257C778A" w14:textId="77777777">
        <w:trPr>
          <w:trHeight w:val="450"/>
        </w:trPr>
        <w:tc>
          <w:tcPr>
            <w:tcW w:w="704" w:type="dxa"/>
            <w:shd w:val="clear" w:color="auto" w:fill="FFFFFF"/>
            <w:tcMar>
              <w:top w:w="0" w:type="dxa"/>
              <w:left w:w="70" w:type="dxa"/>
              <w:bottom w:w="0" w:type="dxa"/>
              <w:right w:w="70" w:type="dxa"/>
            </w:tcMar>
          </w:tcPr>
          <w:p w14:paraId="257C7786" w14:textId="77777777" w:rsidR="00E75241" w:rsidRDefault="003B30A8">
            <w:pPr>
              <w:rPr>
                <w:lang w:val="en-US"/>
              </w:rPr>
            </w:pPr>
            <w:r>
              <w:rPr>
                <w:color w:val="000000"/>
                <w:lang w:val="en-US"/>
              </w:rPr>
              <w:t>[20]</w:t>
            </w:r>
          </w:p>
        </w:tc>
        <w:tc>
          <w:tcPr>
            <w:tcW w:w="1456" w:type="dxa"/>
            <w:tcMar>
              <w:top w:w="0" w:type="dxa"/>
              <w:left w:w="70" w:type="dxa"/>
              <w:bottom w:w="0" w:type="dxa"/>
              <w:right w:w="70" w:type="dxa"/>
            </w:tcMar>
          </w:tcPr>
          <w:p w14:paraId="257C7787" w14:textId="77777777" w:rsidR="00E75241" w:rsidRDefault="00112665">
            <w:pPr>
              <w:rPr>
                <w:color w:val="0000FF"/>
                <w:u w:val="single"/>
                <w:lang w:val="en-US"/>
              </w:rPr>
            </w:pPr>
            <w:hyperlink r:id="rId44" w:history="1">
              <w:r w:rsidR="003B30A8">
                <w:rPr>
                  <w:rStyle w:val="afa"/>
                  <w:color w:val="0000FF"/>
                  <w:lang w:val="en-US"/>
                </w:rPr>
                <w:t>R1-2107496</w:t>
              </w:r>
            </w:hyperlink>
          </w:p>
        </w:tc>
        <w:tc>
          <w:tcPr>
            <w:tcW w:w="4921" w:type="dxa"/>
            <w:tcMar>
              <w:top w:w="0" w:type="dxa"/>
              <w:left w:w="70" w:type="dxa"/>
              <w:bottom w:w="0" w:type="dxa"/>
              <w:right w:w="70" w:type="dxa"/>
            </w:tcMar>
          </w:tcPr>
          <w:p w14:paraId="257C7788" w14:textId="77777777" w:rsidR="00E75241" w:rsidRDefault="003B30A8">
            <w:pPr>
              <w:rPr>
                <w:lang w:val="en-US"/>
              </w:rPr>
            </w:pPr>
            <w:r>
              <w:rPr>
                <w:lang w:val="en-US"/>
              </w:rPr>
              <w:t>On reduced maximum bandwidth for RedCap UEs</w:t>
            </w:r>
          </w:p>
        </w:tc>
        <w:tc>
          <w:tcPr>
            <w:tcW w:w="2551" w:type="dxa"/>
            <w:tcMar>
              <w:top w:w="0" w:type="dxa"/>
              <w:left w:w="70" w:type="dxa"/>
              <w:bottom w:w="0" w:type="dxa"/>
              <w:right w:w="70" w:type="dxa"/>
            </w:tcMar>
          </w:tcPr>
          <w:p w14:paraId="257C7789" w14:textId="77777777" w:rsidR="00E75241" w:rsidRDefault="003B30A8">
            <w:pPr>
              <w:rPr>
                <w:lang w:val="en-US"/>
              </w:rPr>
            </w:pPr>
            <w:r>
              <w:rPr>
                <w:lang w:val="en-US"/>
              </w:rPr>
              <w:t>MediaTek Inc.</w:t>
            </w:r>
          </w:p>
        </w:tc>
      </w:tr>
      <w:tr w:rsidR="00E75241" w14:paraId="257C778F" w14:textId="77777777">
        <w:trPr>
          <w:trHeight w:val="450"/>
        </w:trPr>
        <w:tc>
          <w:tcPr>
            <w:tcW w:w="704" w:type="dxa"/>
            <w:shd w:val="clear" w:color="auto" w:fill="FFFFFF"/>
            <w:tcMar>
              <w:top w:w="0" w:type="dxa"/>
              <w:left w:w="70" w:type="dxa"/>
              <w:bottom w:w="0" w:type="dxa"/>
              <w:right w:w="70" w:type="dxa"/>
            </w:tcMar>
          </w:tcPr>
          <w:p w14:paraId="257C778B" w14:textId="77777777" w:rsidR="00E75241" w:rsidRDefault="003B30A8">
            <w:pPr>
              <w:rPr>
                <w:lang w:val="en-US"/>
              </w:rPr>
            </w:pPr>
            <w:r>
              <w:rPr>
                <w:color w:val="000000"/>
                <w:lang w:val="en-US"/>
              </w:rPr>
              <w:lastRenderedPageBreak/>
              <w:t>[21]</w:t>
            </w:r>
          </w:p>
        </w:tc>
        <w:tc>
          <w:tcPr>
            <w:tcW w:w="1456" w:type="dxa"/>
            <w:tcMar>
              <w:top w:w="0" w:type="dxa"/>
              <w:left w:w="70" w:type="dxa"/>
              <w:bottom w:w="0" w:type="dxa"/>
              <w:right w:w="70" w:type="dxa"/>
            </w:tcMar>
          </w:tcPr>
          <w:p w14:paraId="257C778C" w14:textId="77777777" w:rsidR="00E75241" w:rsidRDefault="00112665">
            <w:pPr>
              <w:rPr>
                <w:color w:val="0000FF"/>
                <w:u w:val="single"/>
                <w:lang w:val="en-US"/>
              </w:rPr>
            </w:pPr>
            <w:hyperlink r:id="rId45" w:history="1">
              <w:r w:rsidR="003B30A8">
                <w:rPr>
                  <w:rStyle w:val="afa"/>
                  <w:color w:val="0000FF"/>
                  <w:lang w:val="en-US"/>
                </w:rPr>
                <w:t>R1-2107596</w:t>
              </w:r>
            </w:hyperlink>
          </w:p>
        </w:tc>
        <w:tc>
          <w:tcPr>
            <w:tcW w:w="4921" w:type="dxa"/>
            <w:tcMar>
              <w:top w:w="0" w:type="dxa"/>
              <w:left w:w="70" w:type="dxa"/>
              <w:bottom w:w="0" w:type="dxa"/>
              <w:right w:w="70" w:type="dxa"/>
            </w:tcMar>
          </w:tcPr>
          <w:p w14:paraId="257C778D" w14:textId="77777777" w:rsidR="00E75241" w:rsidRDefault="003B30A8">
            <w:pPr>
              <w:rPr>
                <w:lang w:val="en-US"/>
              </w:rPr>
            </w:pPr>
            <w:r>
              <w:rPr>
                <w:lang w:val="en-US"/>
              </w:rPr>
              <w:t>On reduced BW support for RedCap</w:t>
            </w:r>
          </w:p>
        </w:tc>
        <w:tc>
          <w:tcPr>
            <w:tcW w:w="2551" w:type="dxa"/>
            <w:tcMar>
              <w:top w:w="0" w:type="dxa"/>
              <w:left w:w="70" w:type="dxa"/>
              <w:bottom w:w="0" w:type="dxa"/>
              <w:right w:w="70" w:type="dxa"/>
            </w:tcMar>
          </w:tcPr>
          <w:p w14:paraId="257C778E" w14:textId="77777777" w:rsidR="00E75241" w:rsidRDefault="003B30A8">
            <w:pPr>
              <w:rPr>
                <w:lang w:val="en-US"/>
              </w:rPr>
            </w:pPr>
            <w:r>
              <w:rPr>
                <w:lang w:val="en-US"/>
              </w:rPr>
              <w:t>Intel Corporation</w:t>
            </w:r>
          </w:p>
        </w:tc>
      </w:tr>
      <w:tr w:rsidR="00E75241" w14:paraId="257C7794" w14:textId="77777777">
        <w:trPr>
          <w:trHeight w:val="450"/>
        </w:trPr>
        <w:tc>
          <w:tcPr>
            <w:tcW w:w="704" w:type="dxa"/>
            <w:shd w:val="clear" w:color="auto" w:fill="FFFFFF"/>
            <w:tcMar>
              <w:top w:w="0" w:type="dxa"/>
              <w:left w:w="70" w:type="dxa"/>
              <w:bottom w:w="0" w:type="dxa"/>
              <w:right w:w="70" w:type="dxa"/>
            </w:tcMar>
          </w:tcPr>
          <w:p w14:paraId="257C7790" w14:textId="77777777" w:rsidR="00E75241" w:rsidRDefault="003B30A8">
            <w:pPr>
              <w:rPr>
                <w:lang w:val="en-US"/>
              </w:rPr>
            </w:pPr>
            <w:r>
              <w:rPr>
                <w:color w:val="000000"/>
                <w:lang w:val="en-US"/>
              </w:rPr>
              <w:t>[22]</w:t>
            </w:r>
          </w:p>
        </w:tc>
        <w:tc>
          <w:tcPr>
            <w:tcW w:w="1456" w:type="dxa"/>
            <w:tcMar>
              <w:top w:w="0" w:type="dxa"/>
              <w:left w:w="70" w:type="dxa"/>
              <w:bottom w:w="0" w:type="dxa"/>
              <w:right w:w="70" w:type="dxa"/>
            </w:tcMar>
          </w:tcPr>
          <w:p w14:paraId="257C7791" w14:textId="77777777" w:rsidR="00E75241" w:rsidRDefault="00112665">
            <w:pPr>
              <w:rPr>
                <w:color w:val="0000FF"/>
                <w:u w:val="single"/>
                <w:lang w:val="en-US"/>
              </w:rPr>
            </w:pPr>
            <w:hyperlink r:id="rId46" w:history="1">
              <w:r w:rsidR="003B30A8">
                <w:rPr>
                  <w:rStyle w:val="afa"/>
                  <w:color w:val="0000FF"/>
                  <w:lang w:val="en-US"/>
                </w:rPr>
                <w:t>R1-2107745</w:t>
              </w:r>
            </w:hyperlink>
          </w:p>
        </w:tc>
        <w:tc>
          <w:tcPr>
            <w:tcW w:w="4921" w:type="dxa"/>
            <w:tcMar>
              <w:top w:w="0" w:type="dxa"/>
              <w:left w:w="70" w:type="dxa"/>
              <w:bottom w:w="0" w:type="dxa"/>
              <w:right w:w="70" w:type="dxa"/>
            </w:tcMar>
          </w:tcPr>
          <w:p w14:paraId="257C7792" w14:textId="77777777" w:rsidR="00E75241" w:rsidRDefault="003B30A8">
            <w:pPr>
              <w:rPr>
                <w:lang w:val="en-US"/>
              </w:rPr>
            </w:pPr>
            <w:r>
              <w:rPr>
                <w:lang w:val="en-US"/>
              </w:rPr>
              <w:t>Reduced maximum UE bandwidth for Redcap</w:t>
            </w:r>
          </w:p>
        </w:tc>
        <w:tc>
          <w:tcPr>
            <w:tcW w:w="2551" w:type="dxa"/>
            <w:tcMar>
              <w:top w:w="0" w:type="dxa"/>
              <w:left w:w="70" w:type="dxa"/>
              <w:bottom w:w="0" w:type="dxa"/>
              <w:right w:w="70" w:type="dxa"/>
            </w:tcMar>
          </w:tcPr>
          <w:p w14:paraId="257C7793" w14:textId="77777777" w:rsidR="00E75241" w:rsidRDefault="003B30A8">
            <w:pPr>
              <w:rPr>
                <w:lang w:val="en-US"/>
              </w:rPr>
            </w:pPr>
            <w:r>
              <w:rPr>
                <w:lang w:val="en-US"/>
              </w:rPr>
              <w:t>Apple</w:t>
            </w:r>
          </w:p>
        </w:tc>
      </w:tr>
      <w:tr w:rsidR="00E75241" w14:paraId="257C7799" w14:textId="77777777">
        <w:trPr>
          <w:trHeight w:val="450"/>
        </w:trPr>
        <w:tc>
          <w:tcPr>
            <w:tcW w:w="704" w:type="dxa"/>
            <w:shd w:val="clear" w:color="auto" w:fill="FFFFFF"/>
            <w:tcMar>
              <w:top w:w="0" w:type="dxa"/>
              <w:left w:w="70" w:type="dxa"/>
              <w:bottom w:w="0" w:type="dxa"/>
              <w:right w:w="70" w:type="dxa"/>
            </w:tcMar>
          </w:tcPr>
          <w:p w14:paraId="257C7795" w14:textId="77777777" w:rsidR="00E75241" w:rsidRDefault="003B30A8">
            <w:pPr>
              <w:rPr>
                <w:lang w:val="en-US"/>
              </w:rPr>
            </w:pPr>
            <w:r>
              <w:rPr>
                <w:color w:val="000000"/>
                <w:lang w:val="en-US"/>
              </w:rPr>
              <w:t>[23]</w:t>
            </w:r>
          </w:p>
        </w:tc>
        <w:tc>
          <w:tcPr>
            <w:tcW w:w="1456" w:type="dxa"/>
            <w:tcMar>
              <w:top w:w="0" w:type="dxa"/>
              <w:left w:w="70" w:type="dxa"/>
              <w:bottom w:w="0" w:type="dxa"/>
              <w:right w:w="70" w:type="dxa"/>
            </w:tcMar>
          </w:tcPr>
          <w:p w14:paraId="257C7796" w14:textId="77777777" w:rsidR="00E75241" w:rsidRDefault="00112665">
            <w:pPr>
              <w:rPr>
                <w:color w:val="0000FF"/>
                <w:u w:val="single"/>
                <w:lang w:val="en-US"/>
              </w:rPr>
            </w:pPr>
            <w:hyperlink r:id="rId47" w:history="1">
              <w:r w:rsidR="003B30A8">
                <w:rPr>
                  <w:rStyle w:val="afa"/>
                  <w:color w:val="0000FF"/>
                  <w:lang w:val="en-US"/>
                </w:rPr>
                <w:t>R1-2107794</w:t>
              </w:r>
            </w:hyperlink>
          </w:p>
        </w:tc>
        <w:tc>
          <w:tcPr>
            <w:tcW w:w="4921" w:type="dxa"/>
            <w:tcMar>
              <w:top w:w="0" w:type="dxa"/>
              <w:left w:w="70" w:type="dxa"/>
              <w:bottom w:w="0" w:type="dxa"/>
              <w:right w:w="70" w:type="dxa"/>
            </w:tcMar>
          </w:tcPr>
          <w:p w14:paraId="257C7797" w14:textId="77777777" w:rsidR="00E75241" w:rsidRDefault="003B30A8">
            <w:pPr>
              <w:rPr>
                <w:lang w:val="en-US"/>
              </w:rPr>
            </w:pPr>
            <w:r>
              <w:rPr>
                <w:lang w:val="en-US"/>
              </w:rPr>
              <w:t>Discussion on reduced maximum UE bandwidth</w:t>
            </w:r>
          </w:p>
        </w:tc>
        <w:tc>
          <w:tcPr>
            <w:tcW w:w="2551" w:type="dxa"/>
            <w:tcMar>
              <w:top w:w="0" w:type="dxa"/>
              <w:left w:w="70" w:type="dxa"/>
              <w:bottom w:w="0" w:type="dxa"/>
              <w:right w:w="70" w:type="dxa"/>
            </w:tcMar>
          </w:tcPr>
          <w:p w14:paraId="257C7798" w14:textId="77777777" w:rsidR="00E75241" w:rsidRDefault="003B30A8">
            <w:pPr>
              <w:rPr>
                <w:lang w:val="en-US"/>
              </w:rPr>
            </w:pPr>
            <w:r>
              <w:rPr>
                <w:lang w:val="en-US"/>
              </w:rPr>
              <w:t>Sharp</w:t>
            </w:r>
          </w:p>
        </w:tc>
      </w:tr>
      <w:tr w:rsidR="00E75241" w14:paraId="257C779E" w14:textId="77777777">
        <w:trPr>
          <w:trHeight w:val="450"/>
        </w:trPr>
        <w:tc>
          <w:tcPr>
            <w:tcW w:w="704" w:type="dxa"/>
            <w:shd w:val="clear" w:color="auto" w:fill="FFFFFF"/>
            <w:tcMar>
              <w:top w:w="0" w:type="dxa"/>
              <w:left w:w="70" w:type="dxa"/>
              <w:bottom w:w="0" w:type="dxa"/>
              <w:right w:w="70" w:type="dxa"/>
            </w:tcMar>
          </w:tcPr>
          <w:p w14:paraId="257C779A" w14:textId="77777777" w:rsidR="00E75241" w:rsidRDefault="003B30A8">
            <w:pPr>
              <w:rPr>
                <w:lang w:val="en-US"/>
              </w:rPr>
            </w:pPr>
            <w:r>
              <w:rPr>
                <w:color w:val="000000"/>
                <w:lang w:val="en-US"/>
              </w:rPr>
              <w:t>[24]</w:t>
            </w:r>
          </w:p>
        </w:tc>
        <w:tc>
          <w:tcPr>
            <w:tcW w:w="1456" w:type="dxa"/>
            <w:tcMar>
              <w:top w:w="0" w:type="dxa"/>
              <w:left w:w="70" w:type="dxa"/>
              <w:bottom w:w="0" w:type="dxa"/>
              <w:right w:w="70" w:type="dxa"/>
            </w:tcMar>
          </w:tcPr>
          <w:p w14:paraId="257C779B" w14:textId="77777777" w:rsidR="00E75241" w:rsidRDefault="00112665">
            <w:pPr>
              <w:rPr>
                <w:color w:val="0000FF"/>
                <w:u w:val="single"/>
                <w:lang w:val="en-US"/>
              </w:rPr>
            </w:pPr>
            <w:hyperlink r:id="rId48" w:history="1">
              <w:r w:rsidR="003B30A8">
                <w:rPr>
                  <w:rStyle w:val="afa"/>
                  <w:color w:val="0000FF"/>
                  <w:lang w:val="en-US"/>
                </w:rPr>
                <w:t>R1-2107809</w:t>
              </w:r>
            </w:hyperlink>
          </w:p>
        </w:tc>
        <w:tc>
          <w:tcPr>
            <w:tcW w:w="4921" w:type="dxa"/>
            <w:tcMar>
              <w:top w:w="0" w:type="dxa"/>
              <w:left w:w="70" w:type="dxa"/>
              <w:bottom w:w="0" w:type="dxa"/>
              <w:right w:w="70" w:type="dxa"/>
            </w:tcMar>
          </w:tcPr>
          <w:p w14:paraId="257C779C" w14:textId="77777777" w:rsidR="00E75241" w:rsidRDefault="003B30A8">
            <w:pPr>
              <w:rPr>
                <w:lang w:val="en-US"/>
              </w:rPr>
            </w:pPr>
            <w:r>
              <w:rPr>
                <w:lang w:val="en-US"/>
              </w:rPr>
              <w:t>Reduced maximum bandwidth for RedCap UEs</w:t>
            </w:r>
          </w:p>
        </w:tc>
        <w:tc>
          <w:tcPr>
            <w:tcW w:w="2551" w:type="dxa"/>
            <w:tcMar>
              <w:top w:w="0" w:type="dxa"/>
              <w:left w:w="70" w:type="dxa"/>
              <w:bottom w:w="0" w:type="dxa"/>
              <w:right w:w="70" w:type="dxa"/>
            </w:tcMar>
          </w:tcPr>
          <w:p w14:paraId="257C779D" w14:textId="77777777" w:rsidR="00E75241" w:rsidRDefault="003B30A8">
            <w:pPr>
              <w:rPr>
                <w:lang w:val="en-US"/>
              </w:rPr>
            </w:pPr>
            <w:r>
              <w:rPr>
                <w:lang w:val="en-US"/>
              </w:rPr>
              <w:t>InterDigital, Inc.</w:t>
            </w:r>
          </w:p>
        </w:tc>
      </w:tr>
      <w:tr w:rsidR="00E75241" w14:paraId="257C77A3" w14:textId="77777777">
        <w:trPr>
          <w:trHeight w:val="450"/>
        </w:trPr>
        <w:tc>
          <w:tcPr>
            <w:tcW w:w="704" w:type="dxa"/>
            <w:shd w:val="clear" w:color="auto" w:fill="FFFFFF"/>
            <w:tcMar>
              <w:top w:w="0" w:type="dxa"/>
              <w:left w:w="70" w:type="dxa"/>
              <w:bottom w:w="0" w:type="dxa"/>
              <w:right w:w="70" w:type="dxa"/>
            </w:tcMar>
          </w:tcPr>
          <w:p w14:paraId="257C779F" w14:textId="77777777" w:rsidR="00E75241" w:rsidRDefault="003B30A8">
            <w:pPr>
              <w:rPr>
                <w:lang w:val="en-US"/>
              </w:rPr>
            </w:pPr>
            <w:r>
              <w:rPr>
                <w:color w:val="000000"/>
                <w:lang w:val="en-US"/>
              </w:rPr>
              <w:t>[25]</w:t>
            </w:r>
          </w:p>
        </w:tc>
        <w:tc>
          <w:tcPr>
            <w:tcW w:w="1456" w:type="dxa"/>
            <w:tcMar>
              <w:top w:w="0" w:type="dxa"/>
              <w:left w:w="70" w:type="dxa"/>
              <w:bottom w:w="0" w:type="dxa"/>
              <w:right w:w="70" w:type="dxa"/>
            </w:tcMar>
          </w:tcPr>
          <w:p w14:paraId="257C77A0" w14:textId="77777777" w:rsidR="00E75241" w:rsidRDefault="00112665">
            <w:pPr>
              <w:rPr>
                <w:color w:val="0000FF"/>
                <w:u w:val="single"/>
                <w:lang w:val="en-US"/>
              </w:rPr>
            </w:pPr>
            <w:hyperlink r:id="rId49" w:history="1">
              <w:r w:rsidR="003B30A8">
                <w:rPr>
                  <w:rStyle w:val="afa"/>
                  <w:color w:val="0000FF"/>
                  <w:lang w:val="en-US"/>
                </w:rPr>
                <w:t>R1-2107864</w:t>
              </w:r>
            </w:hyperlink>
          </w:p>
        </w:tc>
        <w:tc>
          <w:tcPr>
            <w:tcW w:w="4921" w:type="dxa"/>
            <w:tcMar>
              <w:top w:w="0" w:type="dxa"/>
              <w:left w:w="70" w:type="dxa"/>
              <w:bottom w:w="0" w:type="dxa"/>
              <w:right w:w="70" w:type="dxa"/>
            </w:tcMar>
          </w:tcPr>
          <w:p w14:paraId="257C77A1" w14:textId="77777777" w:rsidR="00E75241" w:rsidRDefault="003B30A8">
            <w:pPr>
              <w:rPr>
                <w:lang w:val="en-US"/>
              </w:rPr>
            </w:pPr>
            <w:r>
              <w:rPr>
                <w:lang w:val="en-US"/>
              </w:rPr>
              <w:t>Discussion on reduced maximum UE bandwidth for RedCap</w:t>
            </w:r>
          </w:p>
        </w:tc>
        <w:tc>
          <w:tcPr>
            <w:tcW w:w="2551" w:type="dxa"/>
            <w:tcMar>
              <w:top w:w="0" w:type="dxa"/>
              <w:left w:w="70" w:type="dxa"/>
              <w:bottom w:w="0" w:type="dxa"/>
              <w:right w:w="70" w:type="dxa"/>
            </w:tcMar>
          </w:tcPr>
          <w:p w14:paraId="257C77A2" w14:textId="77777777" w:rsidR="00E75241" w:rsidRDefault="003B30A8">
            <w:pPr>
              <w:rPr>
                <w:lang w:val="en-US"/>
              </w:rPr>
            </w:pPr>
            <w:r>
              <w:rPr>
                <w:lang w:val="en-US"/>
              </w:rPr>
              <w:t>NTT DOCOMO, INC.</w:t>
            </w:r>
          </w:p>
        </w:tc>
      </w:tr>
      <w:tr w:rsidR="00E75241" w14:paraId="257C77A8" w14:textId="77777777">
        <w:trPr>
          <w:trHeight w:val="450"/>
        </w:trPr>
        <w:tc>
          <w:tcPr>
            <w:tcW w:w="704" w:type="dxa"/>
            <w:shd w:val="clear" w:color="auto" w:fill="FFFFFF"/>
            <w:tcMar>
              <w:top w:w="0" w:type="dxa"/>
              <w:left w:w="70" w:type="dxa"/>
              <w:bottom w:w="0" w:type="dxa"/>
              <w:right w:w="70" w:type="dxa"/>
            </w:tcMar>
          </w:tcPr>
          <w:p w14:paraId="257C77A4" w14:textId="77777777" w:rsidR="00E75241" w:rsidRDefault="003B30A8">
            <w:pPr>
              <w:rPr>
                <w:lang w:val="en-US"/>
              </w:rPr>
            </w:pPr>
            <w:r>
              <w:rPr>
                <w:color w:val="000000"/>
                <w:lang w:val="en-US"/>
              </w:rPr>
              <w:t>[26]</w:t>
            </w:r>
          </w:p>
        </w:tc>
        <w:tc>
          <w:tcPr>
            <w:tcW w:w="1456" w:type="dxa"/>
            <w:tcMar>
              <w:top w:w="0" w:type="dxa"/>
              <w:left w:w="70" w:type="dxa"/>
              <w:bottom w:w="0" w:type="dxa"/>
              <w:right w:w="70" w:type="dxa"/>
            </w:tcMar>
          </w:tcPr>
          <w:p w14:paraId="257C77A5" w14:textId="77777777" w:rsidR="00E75241" w:rsidRDefault="00112665">
            <w:pPr>
              <w:rPr>
                <w:color w:val="0000FF"/>
                <w:u w:val="single"/>
                <w:lang w:val="en-US"/>
              </w:rPr>
            </w:pPr>
            <w:hyperlink r:id="rId50" w:history="1">
              <w:r w:rsidR="003B30A8">
                <w:rPr>
                  <w:rStyle w:val="afa"/>
                  <w:color w:val="0000FF"/>
                  <w:lang w:val="en-US"/>
                </w:rPr>
                <w:t>R1-2107926</w:t>
              </w:r>
            </w:hyperlink>
          </w:p>
        </w:tc>
        <w:tc>
          <w:tcPr>
            <w:tcW w:w="4921" w:type="dxa"/>
            <w:tcMar>
              <w:top w:w="0" w:type="dxa"/>
              <w:left w:w="70" w:type="dxa"/>
              <w:bottom w:w="0" w:type="dxa"/>
              <w:right w:w="70" w:type="dxa"/>
            </w:tcMar>
          </w:tcPr>
          <w:p w14:paraId="257C77A6" w14:textId="77777777" w:rsidR="00E75241" w:rsidRDefault="003B30A8">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257C77A7" w14:textId="77777777" w:rsidR="00E75241" w:rsidRDefault="003B30A8">
            <w:pPr>
              <w:rPr>
                <w:lang w:val="en-US"/>
              </w:rPr>
            </w:pPr>
            <w:r>
              <w:rPr>
                <w:lang w:val="en-US"/>
              </w:rPr>
              <w:t>Xiaomi</w:t>
            </w:r>
          </w:p>
        </w:tc>
      </w:tr>
      <w:tr w:rsidR="00E75241" w14:paraId="257C77AD" w14:textId="77777777">
        <w:trPr>
          <w:trHeight w:val="450"/>
        </w:trPr>
        <w:tc>
          <w:tcPr>
            <w:tcW w:w="704" w:type="dxa"/>
            <w:shd w:val="clear" w:color="auto" w:fill="FFFFFF"/>
            <w:tcMar>
              <w:top w:w="0" w:type="dxa"/>
              <w:left w:w="70" w:type="dxa"/>
              <w:bottom w:w="0" w:type="dxa"/>
              <w:right w:w="70" w:type="dxa"/>
            </w:tcMar>
          </w:tcPr>
          <w:p w14:paraId="257C77A9" w14:textId="77777777" w:rsidR="00E75241" w:rsidRDefault="003B30A8">
            <w:pPr>
              <w:rPr>
                <w:lang w:val="en-US"/>
              </w:rPr>
            </w:pPr>
            <w:r>
              <w:rPr>
                <w:color w:val="000000"/>
                <w:lang w:val="en-US"/>
              </w:rPr>
              <w:t>[27]</w:t>
            </w:r>
          </w:p>
        </w:tc>
        <w:tc>
          <w:tcPr>
            <w:tcW w:w="1456" w:type="dxa"/>
            <w:tcMar>
              <w:top w:w="0" w:type="dxa"/>
              <w:left w:w="70" w:type="dxa"/>
              <w:bottom w:w="0" w:type="dxa"/>
              <w:right w:w="70" w:type="dxa"/>
            </w:tcMar>
          </w:tcPr>
          <w:p w14:paraId="257C77AA" w14:textId="77777777" w:rsidR="00E75241" w:rsidRDefault="00112665">
            <w:pPr>
              <w:rPr>
                <w:color w:val="0000FF"/>
                <w:u w:val="single"/>
                <w:lang w:val="en-US"/>
              </w:rPr>
            </w:pPr>
            <w:hyperlink r:id="rId51" w:history="1">
              <w:r w:rsidR="003B30A8">
                <w:rPr>
                  <w:rStyle w:val="afa"/>
                  <w:color w:val="0000FF"/>
                  <w:lang w:val="en-US"/>
                </w:rPr>
                <w:t>R1-2107947</w:t>
              </w:r>
            </w:hyperlink>
          </w:p>
        </w:tc>
        <w:tc>
          <w:tcPr>
            <w:tcW w:w="4921" w:type="dxa"/>
            <w:tcMar>
              <w:top w:w="0" w:type="dxa"/>
              <w:left w:w="70" w:type="dxa"/>
              <w:bottom w:w="0" w:type="dxa"/>
              <w:right w:w="70" w:type="dxa"/>
            </w:tcMar>
          </w:tcPr>
          <w:p w14:paraId="257C77AB" w14:textId="77777777" w:rsidR="00E75241" w:rsidRDefault="003B30A8">
            <w:pPr>
              <w:rPr>
                <w:lang w:val="en-US"/>
              </w:rPr>
            </w:pPr>
            <w:r>
              <w:rPr>
                <w:lang w:val="en-US"/>
              </w:rPr>
              <w:t>Reduced maximum UE bandwidth for RedCap</w:t>
            </w:r>
          </w:p>
        </w:tc>
        <w:tc>
          <w:tcPr>
            <w:tcW w:w="2551" w:type="dxa"/>
            <w:tcMar>
              <w:top w:w="0" w:type="dxa"/>
              <w:left w:w="70" w:type="dxa"/>
              <w:bottom w:w="0" w:type="dxa"/>
              <w:right w:w="70" w:type="dxa"/>
            </w:tcMar>
          </w:tcPr>
          <w:p w14:paraId="257C77AC" w14:textId="77777777" w:rsidR="00E75241" w:rsidRDefault="003B30A8">
            <w:pPr>
              <w:rPr>
                <w:lang w:val="en-US"/>
              </w:rPr>
            </w:pPr>
            <w:r>
              <w:rPr>
                <w:lang w:val="en-US"/>
              </w:rPr>
              <w:t>Lenovo, Motorola Mobility</w:t>
            </w:r>
          </w:p>
        </w:tc>
      </w:tr>
      <w:tr w:rsidR="00E75241" w14:paraId="257C77B2" w14:textId="77777777">
        <w:trPr>
          <w:trHeight w:val="450"/>
        </w:trPr>
        <w:tc>
          <w:tcPr>
            <w:tcW w:w="704" w:type="dxa"/>
            <w:shd w:val="clear" w:color="auto" w:fill="FFFFFF"/>
            <w:tcMar>
              <w:top w:w="0" w:type="dxa"/>
              <w:left w:w="70" w:type="dxa"/>
              <w:bottom w:w="0" w:type="dxa"/>
              <w:right w:w="70" w:type="dxa"/>
            </w:tcMar>
          </w:tcPr>
          <w:p w14:paraId="257C77AE" w14:textId="77777777" w:rsidR="00E75241" w:rsidRDefault="003B30A8">
            <w:pPr>
              <w:rPr>
                <w:lang w:val="en-US"/>
              </w:rPr>
            </w:pPr>
            <w:r>
              <w:rPr>
                <w:color w:val="000000"/>
                <w:lang w:val="en-US"/>
              </w:rPr>
              <w:t>[28]</w:t>
            </w:r>
          </w:p>
        </w:tc>
        <w:tc>
          <w:tcPr>
            <w:tcW w:w="1456" w:type="dxa"/>
            <w:tcMar>
              <w:top w:w="0" w:type="dxa"/>
              <w:left w:w="70" w:type="dxa"/>
              <w:bottom w:w="0" w:type="dxa"/>
              <w:right w:w="70" w:type="dxa"/>
            </w:tcMar>
          </w:tcPr>
          <w:p w14:paraId="257C77AF" w14:textId="77777777" w:rsidR="00E75241" w:rsidRDefault="00112665">
            <w:pPr>
              <w:rPr>
                <w:color w:val="0000FF"/>
                <w:u w:val="single"/>
                <w:lang w:val="en-US"/>
              </w:rPr>
            </w:pPr>
            <w:hyperlink r:id="rId52" w:history="1">
              <w:r w:rsidR="003B30A8">
                <w:rPr>
                  <w:rStyle w:val="afa"/>
                  <w:color w:val="0000FF"/>
                  <w:lang w:val="en-US"/>
                </w:rPr>
                <w:t>R1-2108041</w:t>
              </w:r>
            </w:hyperlink>
          </w:p>
        </w:tc>
        <w:tc>
          <w:tcPr>
            <w:tcW w:w="4921" w:type="dxa"/>
            <w:tcMar>
              <w:top w:w="0" w:type="dxa"/>
              <w:left w:w="70" w:type="dxa"/>
              <w:bottom w:w="0" w:type="dxa"/>
              <w:right w:w="70" w:type="dxa"/>
            </w:tcMar>
          </w:tcPr>
          <w:p w14:paraId="257C77B0" w14:textId="77777777" w:rsidR="00E75241" w:rsidRDefault="003B30A8">
            <w:pPr>
              <w:rPr>
                <w:lang w:val="en-US"/>
              </w:rPr>
            </w:pPr>
            <w:r>
              <w:rPr>
                <w:lang w:val="en-US"/>
              </w:rPr>
              <w:t>Aspects related to reduced maximum UE bandwidth</w:t>
            </w:r>
          </w:p>
        </w:tc>
        <w:tc>
          <w:tcPr>
            <w:tcW w:w="2551" w:type="dxa"/>
            <w:tcMar>
              <w:top w:w="0" w:type="dxa"/>
              <w:left w:w="70" w:type="dxa"/>
              <w:bottom w:w="0" w:type="dxa"/>
              <w:right w:w="70" w:type="dxa"/>
            </w:tcMar>
          </w:tcPr>
          <w:p w14:paraId="257C77B1" w14:textId="77777777" w:rsidR="00E75241" w:rsidRDefault="003B30A8">
            <w:pPr>
              <w:rPr>
                <w:lang w:val="en-US"/>
              </w:rPr>
            </w:pPr>
            <w:r>
              <w:rPr>
                <w:lang w:val="en-US"/>
              </w:rPr>
              <w:t>Panasonic Corporation</w:t>
            </w:r>
          </w:p>
        </w:tc>
      </w:tr>
      <w:tr w:rsidR="00E75241" w14:paraId="257C77B7" w14:textId="77777777">
        <w:trPr>
          <w:trHeight w:val="450"/>
        </w:trPr>
        <w:tc>
          <w:tcPr>
            <w:tcW w:w="704" w:type="dxa"/>
            <w:shd w:val="clear" w:color="auto" w:fill="FFFFFF"/>
            <w:tcMar>
              <w:top w:w="0" w:type="dxa"/>
              <w:left w:w="70" w:type="dxa"/>
              <w:bottom w:w="0" w:type="dxa"/>
              <w:right w:w="70" w:type="dxa"/>
            </w:tcMar>
          </w:tcPr>
          <w:p w14:paraId="257C77B3" w14:textId="77777777" w:rsidR="00E75241" w:rsidRDefault="003B30A8">
            <w:pPr>
              <w:rPr>
                <w:color w:val="000000"/>
                <w:lang w:val="en-US"/>
              </w:rPr>
            </w:pPr>
            <w:r>
              <w:rPr>
                <w:color w:val="000000"/>
                <w:lang w:val="en-US"/>
              </w:rPr>
              <w:t>[29]</w:t>
            </w:r>
          </w:p>
        </w:tc>
        <w:tc>
          <w:tcPr>
            <w:tcW w:w="1456" w:type="dxa"/>
            <w:tcMar>
              <w:top w:w="0" w:type="dxa"/>
              <w:left w:w="70" w:type="dxa"/>
              <w:bottom w:w="0" w:type="dxa"/>
              <w:right w:w="70" w:type="dxa"/>
            </w:tcMar>
          </w:tcPr>
          <w:p w14:paraId="257C77B4" w14:textId="77777777" w:rsidR="00E75241" w:rsidRDefault="00112665">
            <w:pPr>
              <w:rPr>
                <w:lang w:val="en-US"/>
              </w:rPr>
            </w:pPr>
            <w:hyperlink r:id="rId53" w:history="1">
              <w:r w:rsidR="003B30A8">
                <w:rPr>
                  <w:rStyle w:val="afa"/>
                  <w:color w:val="0000FF"/>
                  <w:lang w:val="en-US"/>
                </w:rPr>
                <w:t>R1-2108060</w:t>
              </w:r>
            </w:hyperlink>
          </w:p>
        </w:tc>
        <w:tc>
          <w:tcPr>
            <w:tcW w:w="4921" w:type="dxa"/>
            <w:tcMar>
              <w:top w:w="0" w:type="dxa"/>
              <w:left w:w="70" w:type="dxa"/>
              <w:bottom w:w="0" w:type="dxa"/>
              <w:right w:w="70" w:type="dxa"/>
            </w:tcMar>
          </w:tcPr>
          <w:p w14:paraId="257C77B5" w14:textId="77777777" w:rsidR="00E75241" w:rsidRDefault="003B30A8">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257C77B6" w14:textId="77777777" w:rsidR="00E75241" w:rsidRDefault="003B30A8">
            <w:pPr>
              <w:rPr>
                <w:lang w:val="en-US"/>
              </w:rPr>
            </w:pPr>
            <w:r>
              <w:rPr>
                <w:lang w:val="en-US"/>
              </w:rPr>
              <w:t xml:space="preserve">ASUSTeK </w:t>
            </w:r>
          </w:p>
        </w:tc>
      </w:tr>
      <w:tr w:rsidR="00E75241" w14:paraId="257C77BC" w14:textId="77777777">
        <w:trPr>
          <w:trHeight w:val="450"/>
        </w:trPr>
        <w:tc>
          <w:tcPr>
            <w:tcW w:w="704" w:type="dxa"/>
            <w:shd w:val="clear" w:color="auto" w:fill="FFFFFF"/>
            <w:tcMar>
              <w:top w:w="0" w:type="dxa"/>
              <w:left w:w="70" w:type="dxa"/>
              <w:bottom w:w="0" w:type="dxa"/>
              <w:right w:w="70" w:type="dxa"/>
            </w:tcMar>
          </w:tcPr>
          <w:p w14:paraId="257C77B8" w14:textId="77777777" w:rsidR="00E75241" w:rsidRDefault="003B30A8">
            <w:pPr>
              <w:rPr>
                <w:color w:val="000000"/>
                <w:lang w:val="en-US"/>
              </w:rPr>
            </w:pPr>
            <w:r>
              <w:rPr>
                <w:color w:val="000000"/>
                <w:lang w:val="en-US"/>
              </w:rPr>
              <w:t>[30]</w:t>
            </w:r>
          </w:p>
        </w:tc>
        <w:tc>
          <w:tcPr>
            <w:tcW w:w="1456" w:type="dxa"/>
            <w:tcMar>
              <w:top w:w="0" w:type="dxa"/>
              <w:left w:w="70" w:type="dxa"/>
              <w:bottom w:w="0" w:type="dxa"/>
              <w:right w:w="70" w:type="dxa"/>
            </w:tcMar>
          </w:tcPr>
          <w:p w14:paraId="257C77B9" w14:textId="77777777" w:rsidR="00E75241" w:rsidRDefault="00112665">
            <w:pPr>
              <w:rPr>
                <w:rStyle w:val="afa"/>
                <w:color w:val="0000FF"/>
                <w:lang w:val="en-US"/>
              </w:rPr>
            </w:pPr>
            <w:hyperlink r:id="rId54" w:history="1">
              <w:r w:rsidR="003B30A8">
                <w:rPr>
                  <w:rStyle w:val="afa"/>
                  <w:color w:val="0000FF"/>
                  <w:lang w:val="en-US"/>
                </w:rPr>
                <w:t>R1-2106568</w:t>
              </w:r>
            </w:hyperlink>
          </w:p>
        </w:tc>
        <w:tc>
          <w:tcPr>
            <w:tcW w:w="4921" w:type="dxa"/>
            <w:tcMar>
              <w:top w:w="0" w:type="dxa"/>
              <w:left w:w="70" w:type="dxa"/>
              <w:bottom w:w="0" w:type="dxa"/>
              <w:right w:w="70" w:type="dxa"/>
            </w:tcMar>
          </w:tcPr>
          <w:p w14:paraId="257C77BA" w14:textId="77777777" w:rsidR="00E75241" w:rsidRDefault="003B30A8">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257C77BB" w14:textId="77777777" w:rsidR="00E75241" w:rsidRDefault="003B30A8">
            <w:pPr>
              <w:rPr>
                <w:lang w:val="en-US"/>
              </w:rPr>
            </w:pPr>
            <w:r>
              <w:rPr>
                <w:lang w:val="en-US"/>
              </w:rPr>
              <w:t>Ericsson</w:t>
            </w:r>
          </w:p>
        </w:tc>
      </w:tr>
      <w:tr w:rsidR="00E75241" w14:paraId="257C77C1" w14:textId="77777777">
        <w:trPr>
          <w:trHeight w:val="450"/>
        </w:trPr>
        <w:tc>
          <w:tcPr>
            <w:tcW w:w="704" w:type="dxa"/>
            <w:shd w:val="clear" w:color="auto" w:fill="FFFFFF"/>
            <w:tcMar>
              <w:top w:w="0" w:type="dxa"/>
              <w:left w:w="70" w:type="dxa"/>
              <w:bottom w:w="0" w:type="dxa"/>
              <w:right w:w="70" w:type="dxa"/>
            </w:tcMar>
          </w:tcPr>
          <w:p w14:paraId="257C77BD" w14:textId="77777777" w:rsidR="00E75241" w:rsidRDefault="003B30A8">
            <w:pPr>
              <w:rPr>
                <w:color w:val="000000"/>
                <w:lang w:val="en-US"/>
              </w:rPr>
            </w:pPr>
            <w:r>
              <w:rPr>
                <w:color w:val="000000"/>
                <w:lang w:val="en-US"/>
              </w:rPr>
              <w:t>[31]</w:t>
            </w:r>
          </w:p>
        </w:tc>
        <w:tc>
          <w:tcPr>
            <w:tcW w:w="1456" w:type="dxa"/>
            <w:tcMar>
              <w:top w:w="0" w:type="dxa"/>
              <w:left w:w="70" w:type="dxa"/>
              <w:bottom w:w="0" w:type="dxa"/>
              <w:right w:w="70" w:type="dxa"/>
            </w:tcMar>
          </w:tcPr>
          <w:p w14:paraId="257C77BE" w14:textId="77777777" w:rsidR="00E75241" w:rsidRDefault="00112665">
            <w:pPr>
              <w:rPr>
                <w:rStyle w:val="afa"/>
                <w:color w:val="0000FF"/>
                <w:lang w:val="en-US"/>
              </w:rPr>
            </w:pPr>
            <w:hyperlink r:id="rId55" w:history="1">
              <w:r w:rsidR="003B30A8">
                <w:rPr>
                  <w:rStyle w:val="afa"/>
                  <w:color w:val="0000FF"/>
                  <w:lang w:val="en-US"/>
                </w:rPr>
                <w:t>R1-2106605</w:t>
              </w:r>
            </w:hyperlink>
          </w:p>
        </w:tc>
        <w:tc>
          <w:tcPr>
            <w:tcW w:w="4921" w:type="dxa"/>
            <w:tcMar>
              <w:top w:w="0" w:type="dxa"/>
              <w:left w:w="70" w:type="dxa"/>
              <w:bottom w:w="0" w:type="dxa"/>
              <w:right w:w="70" w:type="dxa"/>
            </w:tcMar>
          </w:tcPr>
          <w:p w14:paraId="257C77BF" w14:textId="77777777" w:rsidR="00E75241" w:rsidRDefault="003B30A8">
            <w:pPr>
              <w:rPr>
                <w:lang w:val="en-US"/>
              </w:rPr>
            </w:pPr>
            <w:r>
              <w:rPr>
                <w:lang w:val="en-US"/>
              </w:rPr>
              <w:t>Discussion on L1 reduced capability signaling</w:t>
            </w:r>
          </w:p>
        </w:tc>
        <w:tc>
          <w:tcPr>
            <w:tcW w:w="2551" w:type="dxa"/>
            <w:tcMar>
              <w:top w:w="0" w:type="dxa"/>
              <w:left w:w="70" w:type="dxa"/>
              <w:bottom w:w="0" w:type="dxa"/>
              <w:right w:w="70" w:type="dxa"/>
            </w:tcMar>
          </w:tcPr>
          <w:p w14:paraId="257C77C0" w14:textId="77777777" w:rsidR="00E75241" w:rsidRDefault="003B30A8">
            <w:pPr>
              <w:rPr>
                <w:lang w:val="en-US"/>
              </w:rPr>
            </w:pPr>
            <w:r>
              <w:rPr>
                <w:lang w:val="en-US"/>
              </w:rPr>
              <w:t>vivo, Guangdong Genius</w:t>
            </w:r>
          </w:p>
        </w:tc>
      </w:tr>
      <w:tr w:rsidR="00E75241" w14:paraId="257C77C6" w14:textId="77777777">
        <w:trPr>
          <w:trHeight w:val="450"/>
        </w:trPr>
        <w:tc>
          <w:tcPr>
            <w:tcW w:w="704" w:type="dxa"/>
            <w:shd w:val="clear" w:color="auto" w:fill="FFFFFF"/>
            <w:tcMar>
              <w:top w:w="0" w:type="dxa"/>
              <w:left w:w="70" w:type="dxa"/>
              <w:bottom w:w="0" w:type="dxa"/>
              <w:right w:w="70" w:type="dxa"/>
            </w:tcMar>
          </w:tcPr>
          <w:p w14:paraId="257C77C2" w14:textId="77777777" w:rsidR="00E75241" w:rsidRDefault="003B30A8">
            <w:pPr>
              <w:rPr>
                <w:color w:val="000000"/>
                <w:lang w:val="en-US"/>
              </w:rPr>
            </w:pPr>
            <w:r>
              <w:rPr>
                <w:color w:val="000000"/>
                <w:lang w:val="en-US"/>
              </w:rPr>
              <w:t>[32]</w:t>
            </w:r>
          </w:p>
        </w:tc>
        <w:tc>
          <w:tcPr>
            <w:tcW w:w="1456" w:type="dxa"/>
            <w:tcMar>
              <w:top w:w="0" w:type="dxa"/>
              <w:left w:w="70" w:type="dxa"/>
              <w:bottom w:w="0" w:type="dxa"/>
              <w:right w:w="70" w:type="dxa"/>
            </w:tcMar>
          </w:tcPr>
          <w:p w14:paraId="257C77C3" w14:textId="77777777" w:rsidR="00E75241" w:rsidRDefault="00112665">
            <w:pPr>
              <w:rPr>
                <w:lang w:val="en-US"/>
              </w:rPr>
            </w:pPr>
            <w:hyperlink r:id="rId56" w:history="1">
              <w:r w:rsidR="003B30A8">
                <w:rPr>
                  <w:rStyle w:val="afa"/>
                  <w:color w:val="0000FF"/>
                  <w:lang w:val="en-US"/>
                </w:rPr>
                <w:t>R1-2106653</w:t>
              </w:r>
            </w:hyperlink>
          </w:p>
        </w:tc>
        <w:tc>
          <w:tcPr>
            <w:tcW w:w="4921" w:type="dxa"/>
            <w:tcMar>
              <w:top w:w="0" w:type="dxa"/>
              <w:left w:w="70" w:type="dxa"/>
              <w:bottom w:w="0" w:type="dxa"/>
              <w:right w:w="70" w:type="dxa"/>
            </w:tcMar>
          </w:tcPr>
          <w:p w14:paraId="257C77C4" w14:textId="77777777" w:rsidR="00E75241" w:rsidRDefault="003B30A8">
            <w:pPr>
              <w:rPr>
                <w:lang w:val="en-US"/>
              </w:rPr>
            </w:pPr>
            <w:r>
              <w:rPr>
                <w:lang w:val="en-US"/>
              </w:rPr>
              <w:t>Discussion on RedCap UE capabilities</w:t>
            </w:r>
          </w:p>
        </w:tc>
        <w:tc>
          <w:tcPr>
            <w:tcW w:w="2551" w:type="dxa"/>
            <w:tcMar>
              <w:top w:w="0" w:type="dxa"/>
              <w:left w:w="70" w:type="dxa"/>
              <w:bottom w:w="0" w:type="dxa"/>
              <w:right w:w="70" w:type="dxa"/>
            </w:tcMar>
          </w:tcPr>
          <w:p w14:paraId="257C77C5" w14:textId="77777777" w:rsidR="00E75241" w:rsidRDefault="003B30A8">
            <w:pPr>
              <w:rPr>
                <w:lang w:val="en-US"/>
              </w:rPr>
            </w:pPr>
            <w:r>
              <w:rPr>
                <w:lang w:val="en-US"/>
              </w:rPr>
              <w:t>Nokia, Nokia Shanghai Bell</w:t>
            </w:r>
          </w:p>
        </w:tc>
      </w:tr>
      <w:tr w:rsidR="00E75241" w14:paraId="257C77CB" w14:textId="77777777">
        <w:trPr>
          <w:trHeight w:val="450"/>
        </w:trPr>
        <w:tc>
          <w:tcPr>
            <w:tcW w:w="704" w:type="dxa"/>
            <w:shd w:val="clear" w:color="auto" w:fill="FFFFFF"/>
            <w:tcMar>
              <w:top w:w="0" w:type="dxa"/>
              <w:left w:w="70" w:type="dxa"/>
              <w:bottom w:w="0" w:type="dxa"/>
              <w:right w:w="70" w:type="dxa"/>
            </w:tcMar>
          </w:tcPr>
          <w:p w14:paraId="257C77C7" w14:textId="77777777" w:rsidR="00E75241" w:rsidRDefault="003B30A8">
            <w:pPr>
              <w:rPr>
                <w:color w:val="000000"/>
                <w:lang w:val="en-US"/>
              </w:rPr>
            </w:pPr>
            <w:r>
              <w:rPr>
                <w:color w:val="000000"/>
                <w:lang w:val="en-US"/>
              </w:rPr>
              <w:t>[33]</w:t>
            </w:r>
          </w:p>
        </w:tc>
        <w:tc>
          <w:tcPr>
            <w:tcW w:w="1456" w:type="dxa"/>
            <w:tcMar>
              <w:top w:w="0" w:type="dxa"/>
              <w:left w:w="70" w:type="dxa"/>
              <w:bottom w:w="0" w:type="dxa"/>
              <w:right w:w="70" w:type="dxa"/>
            </w:tcMar>
          </w:tcPr>
          <w:p w14:paraId="257C77C8" w14:textId="77777777" w:rsidR="00E75241" w:rsidRDefault="00112665">
            <w:pPr>
              <w:rPr>
                <w:color w:val="0000FF"/>
                <w:u w:val="single"/>
                <w:lang w:val="en-US"/>
              </w:rPr>
            </w:pPr>
            <w:hyperlink r:id="rId57" w:history="1">
              <w:r w:rsidR="003B30A8">
                <w:rPr>
                  <w:rStyle w:val="afa"/>
                  <w:color w:val="0000FF"/>
                  <w:lang w:val="en-US"/>
                </w:rPr>
                <w:t>R1-2106846</w:t>
              </w:r>
            </w:hyperlink>
          </w:p>
        </w:tc>
        <w:tc>
          <w:tcPr>
            <w:tcW w:w="4921" w:type="dxa"/>
            <w:tcMar>
              <w:top w:w="0" w:type="dxa"/>
              <w:left w:w="70" w:type="dxa"/>
              <w:bottom w:w="0" w:type="dxa"/>
              <w:right w:w="70" w:type="dxa"/>
            </w:tcMar>
          </w:tcPr>
          <w:p w14:paraId="257C77C9" w14:textId="77777777" w:rsidR="00E75241" w:rsidRDefault="003B30A8">
            <w:pPr>
              <w:rPr>
                <w:lang w:val="en-US"/>
              </w:rPr>
            </w:pPr>
            <w:r>
              <w:rPr>
                <w:lang w:val="en-US"/>
              </w:rPr>
              <w:t>NR UE features for RedCap</w:t>
            </w:r>
          </w:p>
        </w:tc>
        <w:tc>
          <w:tcPr>
            <w:tcW w:w="2551" w:type="dxa"/>
            <w:tcMar>
              <w:top w:w="0" w:type="dxa"/>
              <w:left w:w="70" w:type="dxa"/>
              <w:bottom w:w="0" w:type="dxa"/>
              <w:right w:w="70" w:type="dxa"/>
            </w:tcMar>
          </w:tcPr>
          <w:p w14:paraId="257C77CA" w14:textId="77777777" w:rsidR="00E75241" w:rsidRDefault="003B30A8">
            <w:pPr>
              <w:rPr>
                <w:lang w:val="en-US"/>
              </w:rPr>
            </w:pPr>
            <w:r>
              <w:rPr>
                <w:lang w:val="en-US"/>
              </w:rPr>
              <w:t>ZTE, Sanechips</w:t>
            </w:r>
          </w:p>
        </w:tc>
      </w:tr>
      <w:tr w:rsidR="00E75241" w14:paraId="257C77D0" w14:textId="77777777">
        <w:trPr>
          <w:trHeight w:val="450"/>
        </w:trPr>
        <w:tc>
          <w:tcPr>
            <w:tcW w:w="704" w:type="dxa"/>
            <w:shd w:val="clear" w:color="auto" w:fill="FFFFFF"/>
            <w:tcMar>
              <w:top w:w="0" w:type="dxa"/>
              <w:left w:w="70" w:type="dxa"/>
              <w:bottom w:w="0" w:type="dxa"/>
              <w:right w:w="70" w:type="dxa"/>
            </w:tcMar>
          </w:tcPr>
          <w:p w14:paraId="257C77CC" w14:textId="77777777" w:rsidR="00E75241" w:rsidRDefault="003B30A8">
            <w:pPr>
              <w:rPr>
                <w:color w:val="000000"/>
                <w:lang w:val="en-US"/>
              </w:rPr>
            </w:pPr>
            <w:r>
              <w:rPr>
                <w:color w:val="000000"/>
                <w:lang w:val="en-US"/>
              </w:rPr>
              <w:t>[34]</w:t>
            </w:r>
          </w:p>
        </w:tc>
        <w:tc>
          <w:tcPr>
            <w:tcW w:w="1456" w:type="dxa"/>
            <w:tcMar>
              <w:top w:w="0" w:type="dxa"/>
              <w:left w:w="70" w:type="dxa"/>
              <w:bottom w:w="0" w:type="dxa"/>
              <w:right w:w="70" w:type="dxa"/>
            </w:tcMar>
          </w:tcPr>
          <w:p w14:paraId="257C77CD" w14:textId="77777777" w:rsidR="00E75241" w:rsidRDefault="00112665">
            <w:pPr>
              <w:rPr>
                <w:color w:val="0000FF"/>
                <w:u w:val="single"/>
                <w:lang w:val="en-US"/>
              </w:rPr>
            </w:pPr>
            <w:hyperlink r:id="rId58" w:history="1">
              <w:r w:rsidR="003B30A8">
                <w:rPr>
                  <w:rStyle w:val="afa"/>
                  <w:color w:val="0000FF"/>
                  <w:lang w:val="en-US"/>
                </w:rPr>
                <w:t>R1-2106982</w:t>
              </w:r>
            </w:hyperlink>
          </w:p>
        </w:tc>
        <w:tc>
          <w:tcPr>
            <w:tcW w:w="4921" w:type="dxa"/>
            <w:tcMar>
              <w:top w:w="0" w:type="dxa"/>
              <w:left w:w="70" w:type="dxa"/>
              <w:bottom w:w="0" w:type="dxa"/>
              <w:right w:w="70" w:type="dxa"/>
            </w:tcMar>
          </w:tcPr>
          <w:p w14:paraId="257C77CE" w14:textId="77777777" w:rsidR="00E75241" w:rsidRDefault="003B30A8">
            <w:pPr>
              <w:rPr>
                <w:lang w:val="en-US"/>
              </w:rPr>
            </w:pPr>
            <w:r>
              <w:rPr>
                <w:lang w:val="en-US"/>
              </w:rPr>
              <w:t>Views on remaining issues of RedCap</w:t>
            </w:r>
          </w:p>
        </w:tc>
        <w:tc>
          <w:tcPr>
            <w:tcW w:w="2551" w:type="dxa"/>
            <w:tcMar>
              <w:top w:w="0" w:type="dxa"/>
              <w:left w:w="70" w:type="dxa"/>
              <w:bottom w:w="0" w:type="dxa"/>
              <w:right w:w="70" w:type="dxa"/>
            </w:tcMar>
          </w:tcPr>
          <w:p w14:paraId="257C77CF" w14:textId="77777777" w:rsidR="00E75241" w:rsidRDefault="003B30A8">
            <w:pPr>
              <w:rPr>
                <w:lang w:val="en-US"/>
              </w:rPr>
            </w:pPr>
            <w:r>
              <w:rPr>
                <w:lang w:val="en-US"/>
              </w:rPr>
              <w:t>CATT</w:t>
            </w:r>
          </w:p>
        </w:tc>
      </w:tr>
      <w:tr w:rsidR="00E75241" w14:paraId="257C77D5" w14:textId="77777777">
        <w:trPr>
          <w:trHeight w:val="450"/>
        </w:trPr>
        <w:tc>
          <w:tcPr>
            <w:tcW w:w="704" w:type="dxa"/>
            <w:shd w:val="clear" w:color="auto" w:fill="FFFFFF"/>
            <w:tcMar>
              <w:top w:w="0" w:type="dxa"/>
              <w:left w:w="70" w:type="dxa"/>
              <w:bottom w:w="0" w:type="dxa"/>
              <w:right w:w="70" w:type="dxa"/>
            </w:tcMar>
          </w:tcPr>
          <w:p w14:paraId="257C77D1" w14:textId="77777777" w:rsidR="00E75241" w:rsidRDefault="003B30A8">
            <w:pPr>
              <w:rPr>
                <w:color w:val="000000"/>
                <w:lang w:val="en-US"/>
              </w:rPr>
            </w:pPr>
            <w:r>
              <w:rPr>
                <w:color w:val="000000"/>
                <w:lang w:val="en-US"/>
              </w:rPr>
              <w:t>[35]</w:t>
            </w:r>
          </w:p>
        </w:tc>
        <w:tc>
          <w:tcPr>
            <w:tcW w:w="1456" w:type="dxa"/>
            <w:tcMar>
              <w:top w:w="0" w:type="dxa"/>
              <w:left w:w="70" w:type="dxa"/>
              <w:bottom w:w="0" w:type="dxa"/>
              <w:right w:w="70" w:type="dxa"/>
            </w:tcMar>
          </w:tcPr>
          <w:p w14:paraId="257C77D2" w14:textId="77777777" w:rsidR="00E75241" w:rsidRDefault="00112665">
            <w:pPr>
              <w:rPr>
                <w:lang w:val="en-US"/>
              </w:rPr>
            </w:pPr>
            <w:hyperlink r:id="rId59" w:history="1">
              <w:r w:rsidR="003B30A8">
                <w:rPr>
                  <w:rStyle w:val="afa"/>
                  <w:color w:val="0000FF"/>
                  <w:lang w:val="en-US"/>
                </w:rPr>
                <w:t>R1-2107385</w:t>
              </w:r>
            </w:hyperlink>
          </w:p>
        </w:tc>
        <w:tc>
          <w:tcPr>
            <w:tcW w:w="4921" w:type="dxa"/>
            <w:tcMar>
              <w:top w:w="0" w:type="dxa"/>
              <w:left w:w="70" w:type="dxa"/>
              <w:bottom w:w="0" w:type="dxa"/>
              <w:right w:w="70" w:type="dxa"/>
            </w:tcMar>
          </w:tcPr>
          <w:p w14:paraId="257C77D3" w14:textId="77777777" w:rsidR="00E75241" w:rsidRDefault="003B30A8">
            <w:pPr>
              <w:rPr>
                <w:lang w:val="en-US"/>
              </w:rPr>
            </w:pPr>
            <w:r>
              <w:rPr>
                <w:lang w:val="en-US"/>
              </w:rPr>
              <w:t>Discussion on scaling factor for RedCap</w:t>
            </w:r>
          </w:p>
        </w:tc>
        <w:tc>
          <w:tcPr>
            <w:tcW w:w="2551" w:type="dxa"/>
            <w:tcMar>
              <w:top w:w="0" w:type="dxa"/>
              <w:left w:w="70" w:type="dxa"/>
              <w:bottom w:w="0" w:type="dxa"/>
              <w:right w:w="70" w:type="dxa"/>
            </w:tcMar>
          </w:tcPr>
          <w:p w14:paraId="257C77D4" w14:textId="77777777" w:rsidR="00E75241" w:rsidRDefault="003B30A8">
            <w:pPr>
              <w:rPr>
                <w:lang w:val="en-US"/>
              </w:rPr>
            </w:pPr>
            <w:r>
              <w:rPr>
                <w:lang w:val="en-US"/>
              </w:rPr>
              <w:t>Spreadtrum Communications, Apple, CEPRI</w:t>
            </w:r>
          </w:p>
        </w:tc>
      </w:tr>
      <w:tr w:rsidR="00E75241" w14:paraId="257C77DA" w14:textId="77777777">
        <w:trPr>
          <w:trHeight w:val="450"/>
        </w:trPr>
        <w:tc>
          <w:tcPr>
            <w:tcW w:w="704" w:type="dxa"/>
            <w:shd w:val="clear" w:color="auto" w:fill="FFFFFF"/>
            <w:tcMar>
              <w:top w:w="0" w:type="dxa"/>
              <w:left w:w="70" w:type="dxa"/>
              <w:bottom w:w="0" w:type="dxa"/>
              <w:right w:w="70" w:type="dxa"/>
            </w:tcMar>
          </w:tcPr>
          <w:p w14:paraId="257C77D6" w14:textId="77777777" w:rsidR="00E75241" w:rsidRDefault="003B30A8">
            <w:pPr>
              <w:rPr>
                <w:color w:val="000000"/>
                <w:lang w:val="en-US"/>
              </w:rPr>
            </w:pPr>
            <w:r>
              <w:rPr>
                <w:color w:val="000000"/>
                <w:lang w:val="en-US"/>
              </w:rPr>
              <w:t>[36]</w:t>
            </w:r>
          </w:p>
        </w:tc>
        <w:tc>
          <w:tcPr>
            <w:tcW w:w="1456" w:type="dxa"/>
            <w:tcMar>
              <w:top w:w="0" w:type="dxa"/>
              <w:left w:w="70" w:type="dxa"/>
              <w:bottom w:w="0" w:type="dxa"/>
              <w:right w:w="70" w:type="dxa"/>
            </w:tcMar>
          </w:tcPr>
          <w:p w14:paraId="257C77D7" w14:textId="77777777" w:rsidR="00E75241" w:rsidRDefault="00112665">
            <w:pPr>
              <w:rPr>
                <w:lang w:val="en-US"/>
              </w:rPr>
            </w:pPr>
            <w:hyperlink r:id="rId60" w:history="1">
              <w:r w:rsidR="003B30A8">
                <w:rPr>
                  <w:rStyle w:val="afa"/>
                  <w:color w:val="0000FF"/>
                  <w:lang w:val="en-US"/>
                </w:rPr>
                <w:t>R1-2107413</w:t>
              </w:r>
            </w:hyperlink>
          </w:p>
        </w:tc>
        <w:tc>
          <w:tcPr>
            <w:tcW w:w="4921" w:type="dxa"/>
            <w:tcMar>
              <w:top w:w="0" w:type="dxa"/>
              <w:left w:w="70" w:type="dxa"/>
              <w:bottom w:w="0" w:type="dxa"/>
              <w:right w:w="70" w:type="dxa"/>
            </w:tcMar>
          </w:tcPr>
          <w:p w14:paraId="257C77D8" w14:textId="77777777" w:rsidR="00E75241" w:rsidRDefault="003B30A8">
            <w:pPr>
              <w:rPr>
                <w:lang w:val="en-US"/>
              </w:rPr>
            </w:pPr>
            <w:r>
              <w:rPr>
                <w:lang w:val="en-US"/>
              </w:rPr>
              <w:t>Discussion other aspects of RedCap UE</w:t>
            </w:r>
          </w:p>
        </w:tc>
        <w:tc>
          <w:tcPr>
            <w:tcW w:w="2551" w:type="dxa"/>
            <w:tcMar>
              <w:top w:w="0" w:type="dxa"/>
              <w:left w:w="70" w:type="dxa"/>
              <w:bottom w:w="0" w:type="dxa"/>
              <w:right w:w="70" w:type="dxa"/>
            </w:tcMar>
          </w:tcPr>
          <w:p w14:paraId="257C77D9" w14:textId="77777777" w:rsidR="00E75241" w:rsidRDefault="003B30A8">
            <w:pPr>
              <w:rPr>
                <w:lang w:val="en-US"/>
              </w:rPr>
            </w:pPr>
            <w:r>
              <w:rPr>
                <w:lang w:val="en-US"/>
              </w:rPr>
              <w:t>CMCC</w:t>
            </w:r>
          </w:p>
        </w:tc>
      </w:tr>
      <w:tr w:rsidR="00E75241" w14:paraId="257C77DF" w14:textId="77777777">
        <w:trPr>
          <w:trHeight w:val="450"/>
        </w:trPr>
        <w:tc>
          <w:tcPr>
            <w:tcW w:w="704" w:type="dxa"/>
            <w:shd w:val="clear" w:color="auto" w:fill="FFFFFF"/>
            <w:tcMar>
              <w:top w:w="0" w:type="dxa"/>
              <w:left w:w="70" w:type="dxa"/>
              <w:bottom w:w="0" w:type="dxa"/>
              <w:right w:w="70" w:type="dxa"/>
            </w:tcMar>
          </w:tcPr>
          <w:p w14:paraId="257C77DB" w14:textId="77777777" w:rsidR="00E75241" w:rsidRDefault="003B30A8">
            <w:pPr>
              <w:rPr>
                <w:color w:val="000000"/>
                <w:lang w:val="en-US"/>
              </w:rPr>
            </w:pPr>
            <w:r>
              <w:rPr>
                <w:color w:val="000000"/>
                <w:lang w:val="en-US"/>
              </w:rPr>
              <w:t>[37]</w:t>
            </w:r>
          </w:p>
        </w:tc>
        <w:tc>
          <w:tcPr>
            <w:tcW w:w="1456" w:type="dxa"/>
            <w:tcMar>
              <w:top w:w="0" w:type="dxa"/>
              <w:left w:w="70" w:type="dxa"/>
              <w:bottom w:w="0" w:type="dxa"/>
              <w:right w:w="70" w:type="dxa"/>
            </w:tcMar>
          </w:tcPr>
          <w:p w14:paraId="257C77DC" w14:textId="77777777" w:rsidR="00E75241" w:rsidRDefault="00112665">
            <w:pPr>
              <w:rPr>
                <w:lang w:val="en-US"/>
              </w:rPr>
            </w:pPr>
            <w:hyperlink r:id="rId61" w:history="1">
              <w:r w:rsidR="003B30A8">
                <w:rPr>
                  <w:rStyle w:val="afa"/>
                  <w:color w:val="0000FF"/>
                  <w:lang w:val="en-US"/>
                </w:rPr>
                <w:t>R1-2107452</w:t>
              </w:r>
            </w:hyperlink>
          </w:p>
        </w:tc>
        <w:tc>
          <w:tcPr>
            <w:tcW w:w="4921" w:type="dxa"/>
            <w:tcMar>
              <w:top w:w="0" w:type="dxa"/>
              <w:left w:w="70" w:type="dxa"/>
              <w:bottom w:w="0" w:type="dxa"/>
              <w:right w:w="70" w:type="dxa"/>
            </w:tcMar>
          </w:tcPr>
          <w:p w14:paraId="257C77DD" w14:textId="77777777" w:rsidR="00E75241" w:rsidRDefault="003B30A8">
            <w:pPr>
              <w:rPr>
                <w:lang w:val="en-US"/>
              </w:rPr>
            </w:pPr>
            <w:r>
              <w:rPr>
                <w:lang w:val="en-US"/>
              </w:rPr>
              <w:t>Discussion on other aspects of RedCap</w:t>
            </w:r>
          </w:p>
        </w:tc>
        <w:tc>
          <w:tcPr>
            <w:tcW w:w="2551" w:type="dxa"/>
            <w:tcMar>
              <w:top w:w="0" w:type="dxa"/>
              <w:left w:w="70" w:type="dxa"/>
              <w:bottom w:w="0" w:type="dxa"/>
              <w:right w:w="70" w:type="dxa"/>
            </w:tcMar>
          </w:tcPr>
          <w:p w14:paraId="257C77DE" w14:textId="77777777" w:rsidR="00E75241" w:rsidRDefault="003B30A8">
            <w:pPr>
              <w:rPr>
                <w:lang w:val="en-US"/>
              </w:rPr>
            </w:pPr>
            <w:r>
              <w:rPr>
                <w:lang w:val="en-US"/>
              </w:rPr>
              <w:t>LG Electronics</w:t>
            </w:r>
          </w:p>
        </w:tc>
      </w:tr>
      <w:tr w:rsidR="00E75241" w14:paraId="257C77E4" w14:textId="77777777">
        <w:trPr>
          <w:trHeight w:val="450"/>
        </w:trPr>
        <w:tc>
          <w:tcPr>
            <w:tcW w:w="704" w:type="dxa"/>
            <w:shd w:val="clear" w:color="auto" w:fill="FFFFFF"/>
            <w:tcMar>
              <w:top w:w="0" w:type="dxa"/>
              <w:left w:w="70" w:type="dxa"/>
              <w:bottom w:w="0" w:type="dxa"/>
              <w:right w:w="70" w:type="dxa"/>
            </w:tcMar>
          </w:tcPr>
          <w:p w14:paraId="257C77E0" w14:textId="77777777" w:rsidR="00E75241" w:rsidRDefault="003B30A8">
            <w:pPr>
              <w:rPr>
                <w:color w:val="000000"/>
                <w:lang w:val="en-US"/>
              </w:rPr>
            </w:pPr>
            <w:r>
              <w:rPr>
                <w:color w:val="000000"/>
                <w:lang w:val="en-US"/>
              </w:rPr>
              <w:t>[38]</w:t>
            </w:r>
          </w:p>
        </w:tc>
        <w:tc>
          <w:tcPr>
            <w:tcW w:w="1456" w:type="dxa"/>
            <w:tcMar>
              <w:top w:w="0" w:type="dxa"/>
              <w:left w:w="70" w:type="dxa"/>
              <w:bottom w:w="0" w:type="dxa"/>
              <w:right w:w="70" w:type="dxa"/>
            </w:tcMar>
          </w:tcPr>
          <w:p w14:paraId="257C77E1" w14:textId="77777777" w:rsidR="00E75241" w:rsidRDefault="00112665">
            <w:pPr>
              <w:rPr>
                <w:lang w:val="en-US"/>
              </w:rPr>
            </w:pPr>
            <w:hyperlink r:id="rId62" w:history="1">
              <w:r w:rsidR="003B30A8">
                <w:rPr>
                  <w:rStyle w:val="afa"/>
                  <w:color w:val="0000FF"/>
                  <w:lang w:val="en-US"/>
                </w:rPr>
                <w:t>R1-2107669</w:t>
              </w:r>
            </w:hyperlink>
          </w:p>
        </w:tc>
        <w:tc>
          <w:tcPr>
            <w:tcW w:w="4921" w:type="dxa"/>
            <w:tcMar>
              <w:top w:w="0" w:type="dxa"/>
              <w:left w:w="70" w:type="dxa"/>
              <w:bottom w:w="0" w:type="dxa"/>
              <w:right w:w="70" w:type="dxa"/>
            </w:tcMar>
          </w:tcPr>
          <w:p w14:paraId="257C77E2" w14:textId="77777777" w:rsidR="00E75241" w:rsidRDefault="003B30A8">
            <w:pPr>
              <w:rPr>
                <w:lang w:val="en-US"/>
              </w:rPr>
            </w:pPr>
            <w:r>
              <w:rPr>
                <w:lang w:val="en-US"/>
              </w:rPr>
              <w:t>On RedCap UL transmission</w:t>
            </w:r>
          </w:p>
        </w:tc>
        <w:tc>
          <w:tcPr>
            <w:tcW w:w="2551" w:type="dxa"/>
            <w:tcMar>
              <w:top w:w="0" w:type="dxa"/>
              <w:left w:w="70" w:type="dxa"/>
              <w:bottom w:w="0" w:type="dxa"/>
              <w:right w:w="70" w:type="dxa"/>
            </w:tcMar>
          </w:tcPr>
          <w:p w14:paraId="257C77E3" w14:textId="77777777" w:rsidR="00E75241" w:rsidRDefault="003B30A8">
            <w:pPr>
              <w:rPr>
                <w:lang w:val="en-US"/>
              </w:rPr>
            </w:pPr>
            <w:r>
              <w:rPr>
                <w:lang w:val="en-US"/>
              </w:rPr>
              <w:t>Huawei, HiSilicon</w:t>
            </w:r>
          </w:p>
        </w:tc>
      </w:tr>
      <w:tr w:rsidR="00E75241" w14:paraId="257C77E9" w14:textId="77777777">
        <w:trPr>
          <w:trHeight w:val="450"/>
        </w:trPr>
        <w:tc>
          <w:tcPr>
            <w:tcW w:w="704" w:type="dxa"/>
            <w:shd w:val="clear" w:color="auto" w:fill="FFFFFF"/>
            <w:tcMar>
              <w:top w:w="0" w:type="dxa"/>
              <w:left w:w="70" w:type="dxa"/>
              <w:bottom w:w="0" w:type="dxa"/>
              <w:right w:w="70" w:type="dxa"/>
            </w:tcMar>
          </w:tcPr>
          <w:p w14:paraId="257C77E5" w14:textId="77777777" w:rsidR="00E75241" w:rsidRDefault="003B30A8">
            <w:pPr>
              <w:rPr>
                <w:color w:val="000000"/>
                <w:lang w:val="en-US"/>
              </w:rPr>
            </w:pPr>
            <w:r>
              <w:rPr>
                <w:color w:val="000000"/>
                <w:lang w:val="en-US"/>
              </w:rPr>
              <w:t>[39]</w:t>
            </w:r>
          </w:p>
        </w:tc>
        <w:tc>
          <w:tcPr>
            <w:tcW w:w="1456" w:type="dxa"/>
            <w:tcMar>
              <w:top w:w="0" w:type="dxa"/>
              <w:left w:w="70" w:type="dxa"/>
              <w:bottom w:w="0" w:type="dxa"/>
              <w:right w:w="70" w:type="dxa"/>
            </w:tcMar>
          </w:tcPr>
          <w:p w14:paraId="257C77E6" w14:textId="77777777" w:rsidR="00E75241" w:rsidRDefault="00112665">
            <w:pPr>
              <w:rPr>
                <w:lang w:val="en-US"/>
              </w:rPr>
            </w:pPr>
            <w:hyperlink r:id="rId63" w:history="1">
              <w:r w:rsidR="003B30A8">
                <w:rPr>
                  <w:rStyle w:val="afa"/>
                  <w:color w:val="0000FF"/>
                  <w:lang w:val="en-US"/>
                </w:rPr>
                <w:t>R1-2107931</w:t>
              </w:r>
            </w:hyperlink>
          </w:p>
        </w:tc>
        <w:tc>
          <w:tcPr>
            <w:tcW w:w="4921" w:type="dxa"/>
            <w:tcMar>
              <w:top w:w="0" w:type="dxa"/>
              <w:left w:w="70" w:type="dxa"/>
              <w:bottom w:w="0" w:type="dxa"/>
              <w:right w:w="70" w:type="dxa"/>
            </w:tcMar>
          </w:tcPr>
          <w:p w14:paraId="257C77E7" w14:textId="77777777" w:rsidR="00E75241" w:rsidRDefault="003B30A8">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257C77E8" w14:textId="77777777" w:rsidR="00E75241" w:rsidRDefault="003B30A8">
            <w:pPr>
              <w:rPr>
                <w:lang w:val="en-US"/>
              </w:rPr>
            </w:pPr>
            <w:r>
              <w:rPr>
                <w:lang w:val="en-US"/>
              </w:rPr>
              <w:t>Xiaomi</w:t>
            </w:r>
          </w:p>
        </w:tc>
      </w:tr>
      <w:tr w:rsidR="00E75241" w14:paraId="257C77EE" w14:textId="77777777">
        <w:trPr>
          <w:trHeight w:val="450"/>
        </w:trPr>
        <w:tc>
          <w:tcPr>
            <w:tcW w:w="704" w:type="dxa"/>
            <w:shd w:val="clear" w:color="auto" w:fill="FFFFFF"/>
            <w:tcMar>
              <w:top w:w="0" w:type="dxa"/>
              <w:left w:w="70" w:type="dxa"/>
              <w:bottom w:w="0" w:type="dxa"/>
              <w:right w:w="70" w:type="dxa"/>
            </w:tcMar>
          </w:tcPr>
          <w:p w14:paraId="257C77EA" w14:textId="77777777" w:rsidR="00E75241" w:rsidRDefault="003B30A8">
            <w:pPr>
              <w:rPr>
                <w:color w:val="000000"/>
                <w:lang w:val="en-US"/>
              </w:rPr>
            </w:pPr>
            <w:r>
              <w:rPr>
                <w:color w:val="000000"/>
                <w:lang w:val="en-US"/>
              </w:rPr>
              <w:t>[40]</w:t>
            </w:r>
          </w:p>
        </w:tc>
        <w:tc>
          <w:tcPr>
            <w:tcW w:w="1456" w:type="dxa"/>
            <w:tcMar>
              <w:top w:w="0" w:type="dxa"/>
              <w:left w:w="70" w:type="dxa"/>
              <w:bottom w:w="0" w:type="dxa"/>
              <w:right w:w="70" w:type="dxa"/>
            </w:tcMar>
          </w:tcPr>
          <w:p w14:paraId="257C77EB" w14:textId="77777777" w:rsidR="00E75241" w:rsidRDefault="00112665">
            <w:pPr>
              <w:rPr>
                <w:lang w:val="en-US"/>
              </w:rPr>
            </w:pPr>
            <w:hyperlink r:id="rId64" w:history="1">
              <w:r w:rsidR="003B30A8">
                <w:rPr>
                  <w:rStyle w:val="afa"/>
                  <w:color w:val="0000FF"/>
                  <w:lang w:val="en-US"/>
                </w:rPr>
                <w:t>R1-2108050</w:t>
              </w:r>
            </w:hyperlink>
          </w:p>
        </w:tc>
        <w:tc>
          <w:tcPr>
            <w:tcW w:w="4921" w:type="dxa"/>
            <w:tcMar>
              <w:top w:w="0" w:type="dxa"/>
              <w:left w:w="70" w:type="dxa"/>
              <w:bottom w:w="0" w:type="dxa"/>
              <w:right w:w="70" w:type="dxa"/>
            </w:tcMar>
          </w:tcPr>
          <w:p w14:paraId="257C77EC" w14:textId="77777777" w:rsidR="00E75241" w:rsidRDefault="003B30A8">
            <w:pPr>
              <w:rPr>
                <w:lang w:val="en-US"/>
              </w:rPr>
            </w:pPr>
            <w:r>
              <w:rPr>
                <w:lang w:val="en-US"/>
              </w:rPr>
              <w:t>Considerations on 2-step RACH for RedCap</w:t>
            </w:r>
          </w:p>
        </w:tc>
        <w:tc>
          <w:tcPr>
            <w:tcW w:w="2551" w:type="dxa"/>
            <w:tcMar>
              <w:top w:w="0" w:type="dxa"/>
              <w:left w:w="70" w:type="dxa"/>
              <w:bottom w:w="0" w:type="dxa"/>
              <w:right w:w="70" w:type="dxa"/>
            </w:tcMar>
          </w:tcPr>
          <w:p w14:paraId="257C77ED" w14:textId="77777777" w:rsidR="00E75241" w:rsidRDefault="003B30A8">
            <w:pPr>
              <w:rPr>
                <w:lang w:val="en-US"/>
              </w:rPr>
            </w:pPr>
            <w:r>
              <w:rPr>
                <w:lang w:val="en-US"/>
              </w:rPr>
              <w:t>Lenovo, Motorola Mobility</w:t>
            </w:r>
          </w:p>
        </w:tc>
      </w:tr>
      <w:tr w:rsidR="00E75241" w14:paraId="257C77F3" w14:textId="77777777">
        <w:trPr>
          <w:trHeight w:val="450"/>
        </w:trPr>
        <w:tc>
          <w:tcPr>
            <w:tcW w:w="704" w:type="dxa"/>
            <w:shd w:val="clear" w:color="auto" w:fill="FFFFFF"/>
            <w:tcMar>
              <w:top w:w="0" w:type="dxa"/>
              <w:left w:w="70" w:type="dxa"/>
              <w:bottom w:w="0" w:type="dxa"/>
              <w:right w:w="70" w:type="dxa"/>
            </w:tcMar>
          </w:tcPr>
          <w:p w14:paraId="257C77EF" w14:textId="77777777" w:rsidR="00E75241" w:rsidRDefault="003B30A8">
            <w:pPr>
              <w:rPr>
                <w:color w:val="000000"/>
                <w:lang w:val="en-US"/>
              </w:rPr>
            </w:pPr>
            <w:r>
              <w:rPr>
                <w:color w:val="000000"/>
                <w:lang w:val="en-US"/>
              </w:rPr>
              <w:t>[41]</w:t>
            </w:r>
          </w:p>
        </w:tc>
        <w:tc>
          <w:tcPr>
            <w:tcW w:w="1456" w:type="dxa"/>
            <w:tcMar>
              <w:top w:w="0" w:type="dxa"/>
              <w:left w:w="70" w:type="dxa"/>
              <w:bottom w:w="0" w:type="dxa"/>
              <w:right w:w="70" w:type="dxa"/>
            </w:tcMar>
          </w:tcPr>
          <w:p w14:paraId="257C77F0" w14:textId="77777777" w:rsidR="00E75241" w:rsidRDefault="00112665">
            <w:pPr>
              <w:rPr>
                <w:color w:val="0000FF"/>
                <w:u w:val="single"/>
                <w:lang w:val="en-US"/>
              </w:rPr>
            </w:pPr>
            <w:hyperlink r:id="rId65" w:history="1">
              <w:r w:rsidR="003B30A8">
                <w:rPr>
                  <w:rStyle w:val="afa"/>
                  <w:color w:val="0000FF"/>
                  <w:lang w:val="en-US"/>
                </w:rPr>
                <w:t>R1-2106002</w:t>
              </w:r>
            </w:hyperlink>
          </w:p>
        </w:tc>
        <w:tc>
          <w:tcPr>
            <w:tcW w:w="4921" w:type="dxa"/>
            <w:tcMar>
              <w:top w:w="0" w:type="dxa"/>
              <w:left w:w="70" w:type="dxa"/>
              <w:bottom w:w="0" w:type="dxa"/>
              <w:right w:w="70" w:type="dxa"/>
            </w:tcMar>
          </w:tcPr>
          <w:p w14:paraId="257C77F1" w14:textId="77777777" w:rsidR="00E75241" w:rsidRDefault="003B30A8">
            <w:pPr>
              <w:rPr>
                <w:lang w:val="en-US"/>
              </w:rPr>
            </w:pPr>
            <w:r>
              <w:rPr>
                <w:lang w:val="en-US"/>
              </w:rPr>
              <w:t>FL summary #4 on reduced maximum UE bandwidth for RedCap</w:t>
            </w:r>
          </w:p>
        </w:tc>
        <w:tc>
          <w:tcPr>
            <w:tcW w:w="2551" w:type="dxa"/>
            <w:tcMar>
              <w:top w:w="0" w:type="dxa"/>
              <w:left w:w="70" w:type="dxa"/>
              <w:bottom w:w="0" w:type="dxa"/>
              <w:right w:w="70" w:type="dxa"/>
            </w:tcMar>
          </w:tcPr>
          <w:p w14:paraId="257C77F2" w14:textId="77777777" w:rsidR="00E75241" w:rsidRDefault="003B30A8">
            <w:pPr>
              <w:rPr>
                <w:lang w:val="en-US"/>
              </w:rPr>
            </w:pPr>
            <w:r>
              <w:rPr>
                <w:lang w:val="en-US"/>
              </w:rPr>
              <w:t>Moderator (Ericsson)</w:t>
            </w:r>
          </w:p>
        </w:tc>
      </w:tr>
      <w:tr w:rsidR="00E75241" w14:paraId="257C77F8" w14:textId="77777777">
        <w:trPr>
          <w:trHeight w:val="450"/>
        </w:trPr>
        <w:tc>
          <w:tcPr>
            <w:tcW w:w="704" w:type="dxa"/>
            <w:shd w:val="clear" w:color="auto" w:fill="FFFFFF"/>
            <w:tcMar>
              <w:top w:w="0" w:type="dxa"/>
              <w:left w:w="70" w:type="dxa"/>
              <w:bottom w:w="0" w:type="dxa"/>
              <w:right w:w="70" w:type="dxa"/>
            </w:tcMar>
          </w:tcPr>
          <w:p w14:paraId="257C77F4" w14:textId="77777777" w:rsidR="00E75241" w:rsidRDefault="003B30A8">
            <w:pPr>
              <w:rPr>
                <w:color w:val="000000"/>
                <w:lang w:val="en-US"/>
              </w:rPr>
            </w:pPr>
            <w:r>
              <w:rPr>
                <w:color w:val="000000"/>
                <w:lang w:val="en-US"/>
              </w:rPr>
              <w:t>[42]</w:t>
            </w:r>
          </w:p>
        </w:tc>
        <w:tc>
          <w:tcPr>
            <w:tcW w:w="1456" w:type="dxa"/>
            <w:tcMar>
              <w:top w:w="0" w:type="dxa"/>
              <w:left w:w="70" w:type="dxa"/>
              <w:bottom w:w="0" w:type="dxa"/>
              <w:right w:w="70" w:type="dxa"/>
            </w:tcMar>
          </w:tcPr>
          <w:p w14:paraId="257C77F5" w14:textId="77777777" w:rsidR="00E75241" w:rsidRDefault="00112665">
            <w:pPr>
              <w:rPr>
                <w:color w:val="0000FF"/>
                <w:u w:val="single"/>
                <w:lang w:val="en-US"/>
              </w:rPr>
            </w:pPr>
            <w:hyperlink r:id="rId66" w:history="1">
              <w:r w:rsidR="003B30A8">
                <w:rPr>
                  <w:rStyle w:val="afa"/>
                  <w:color w:val="0000FF"/>
                  <w:lang w:val="en-US"/>
                </w:rPr>
                <w:t>R1-2106187</w:t>
              </w:r>
            </w:hyperlink>
          </w:p>
        </w:tc>
        <w:tc>
          <w:tcPr>
            <w:tcW w:w="4921" w:type="dxa"/>
            <w:tcMar>
              <w:top w:w="0" w:type="dxa"/>
              <w:left w:w="70" w:type="dxa"/>
              <w:bottom w:w="0" w:type="dxa"/>
              <w:right w:w="70" w:type="dxa"/>
            </w:tcMar>
          </w:tcPr>
          <w:p w14:paraId="257C77F6" w14:textId="77777777" w:rsidR="00E75241" w:rsidRDefault="003B30A8">
            <w:pPr>
              <w:rPr>
                <w:lang w:val="en-US"/>
              </w:rPr>
            </w:pPr>
            <w:r>
              <w:rPr>
                <w:lang w:val="en-US"/>
              </w:rPr>
              <w:t>[Draft] LS on RF switching time for RedCap UE</w:t>
            </w:r>
          </w:p>
        </w:tc>
        <w:tc>
          <w:tcPr>
            <w:tcW w:w="2551" w:type="dxa"/>
            <w:tcMar>
              <w:top w:w="0" w:type="dxa"/>
              <w:left w:w="70" w:type="dxa"/>
              <w:bottom w:w="0" w:type="dxa"/>
              <w:right w:w="70" w:type="dxa"/>
            </w:tcMar>
          </w:tcPr>
          <w:p w14:paraId="257C77F7" w14:textId="77777777" w:rsidR="00E75241" w:rsidRDefault="003B30A8">
            <w:pPr>
              <w:rPr>
                <w:lang w:val="en-US"/>
              </w:rPr>
            </w:pPr>
            <w:r>
              <w:rPr>
                <w:lang w:val="en-US"/>
              </w:rPr>
              <w:t>Ericsson</w:t>
            </w:r>
          </w:p>
        </w:tc>
      </w:tr>
      <w:tr w:rsidR="00E75241" w14:paraId="257C77FD" w14:textId="77777777">
        <w:trPr>
          <w:trHeight w:val="450"/>
        </w:trPr>
        <w:tc>
          <w:tcPr>
            <w:tcW w:w="704" w:type="dxa"/>
            <w:shd w:val="clear" w:color="auto" w:fill="FFFFFF"/>
            <w:tcMar>
              <w:top w:w="0" w:type="dxa"/>
              <w:left w:w="70" w:type="dxa"/>
              <w:bottom w:w="0" w:type="dxa"/>
              <w:right w:w="70" w:type="dxa"/>
            </w:tcMar>
          </w:tcPr>
          <w:p w14:paraId="257C77F9" w14:textId="77777777" w:rsidR="00E75241" w:rsidRDefault="003B30A8">
            <w:pPr>
              <w:rPr>
                <w:color w:val="000000"/>
                <w:lang w:val="en-US"/>
              </w:rPr>
            </w:pPr>
            <w:r>
              <w:rPr>
                <w:color w:val="000000"/>
                <w:lang w:val="en-US"/>
              </w:rPr>
              <w:t>[43]</w:t>
            </w:r>
          </w:p>
        </w:tc>
        <w:tc>
          <w:tcPr>
            <w:tcW w:w="1456" w:type="dxa"/>
            <w:tcMar>
              <w:top w:w="0" w:type="dxa"/>
              <w:left w:w="70" w:type="dxa"/>
              <w:bottom w:w="0" w:type="dxa"/>
              <w:right w:w="70" w:type="dxa"/>
            </w:tcMar>
          </w:tcPr>
          <w:p w14:paraId="257C77FA" w14:textId="77777777" w:rsidR="00E75241" w:rsidRDefault="00112665">
            <w:hyperlink r:id="rId67" w:history="1">
              <w:r w:rsidR="003B30A8">
                <w:rPr>
                  <w:rStyle w:val="afa"/>
                  <w:color w:val="0000FF"/>
                  <w:lang w:val="en-US"/>
                </w:rPr>
                <w:t>R1-2108267</w:t>
              </w:r>
            </w:hyperlink>
          </w:p>
        </w:tc>
        <w:tc>
          <w:tcPr>
            <w:tcW w:w="4921" w:type="dxa"/>
            <w:tcMar>
              <w:top w:w="0" w:type="dxa"/>
              <w:left w:w="70" w:type="dxa"/>
              <w:bottom w:w="0" w:type="dxa"/>
              <w:right w:w="70" w:type="dxa"/>
            </w:tcMar>
          </w:tcPr>
          <w:p w14:paraId="257C77FB" w14:textId="77777777" w:rsidR="00E75241" w:rsidRDefault="003B30A8">
            <w:pPr>
              <w:rPr>
                <w:lang w:val="en-US"/>
              </w:rPr>
            </w:pPr>
            <w:r>
              <w:rPr>
                <w:lang w:val="en-US"/>
              </w:rPr>
              <w:t>FL summary #1 on reduced maximum UE bandwidth for RedCap</w:t>
            </w:r>
          </w:p>
        </w:tc>
        <w:tc>
          <w:tcPr>
            <w:tcW w:w="2551" w:type="dxa"/>
            <w:tcMar>
              <w:top w:w="0" w:type="dxa"/>
              <w:left w:w="70" w:type="dxa"/>
              <w:bottom w:w="0" w:type="dxa"/>
              <w:right w:w="70" w:type="dxa"/>
            </w:tcMar>
          </w:tcPr>
          <w:p w14:paraId="257C77FC" w14:textId="77777777" w:rsidR="00E75241" w:rsidRDefault="003B30A8">
            <w:pPr>
              <w:rPr>
                <w:lang w:val="en-US"/>
              </w:rPr>
            </w:pPr>
            <w:r>
              <w:rPr>
                <w:lang w:val="en-US"/>
              </w:rPr>
              <w:t>Moderator (Ericsson)</w:t>
            </w:r>
          </w:p>
        </w:tc>
      </w:tr>
      <w:tr w:rsidR="00E75241" w14:paraId="257C7802" w14:textId="77777777">
        <w:trPr>
          <w:trHeight w:val="450"/>
        </w:trPr>
        <w:tc>
          <w:tcPr>
            <w:tcW w:w="704" w:type="dxa"/>
            <w:shd w:val="clear" w:color="auto" w:fill="FFFFFF"/>
            <w:tcMar>
              <w:top w:w="0" w:type="dxa"/>
              <w:left w:w="70" w:type="dxa"/>
              <w:bottom w:w="0" w:type="dxa"/>
              <w:right w:w="70" w:type="dxa"/>
            </w:tcMar>
          </w:tcPr>
          <w:p w14:paraId="257C77FE" w14:textId="77777777" w:rsidR="00E75241" w:rsidRDefault="003B30A8">
            <w:pPr>
              <w:rPr>
                <w:color w:val="000000"/>
                <w:lang w:val="en-US"/>
              </w:rPr>
            </w:pPr>
            <w:r>
              <w:rPr>
                <w:color w:val="000000"/>
                <w:lang w:val="en-US"/>
              </w:rPr>
              <w:t>[44]</w:t>
            </w:r>
          </w:p>
        </w:tc>
        <w:tc>
          <w:tcPr>
            <w:tcW w:w="1456" w:type="dxa"/>
            <w:tcMar>
              <w:top w:w="0" w:type="dxa"/>
              <w:left w:w="70" w:type="dxa"/>
              <w:bottom w:w="0" w:type="dxa"/>
              <w:right w:w="70" w:type="dxa"/>
            </w:tcMar>
          </w:tcPr>
          <w:p w14:paraId="257C77FF" w14:textId="77777777" w:rsidR="00E75241" w:rsidRDefault="00112665">
            <w:hyperlink r:id="rId68" w:history="1">
              <w:r w:rsidR="003B30A8">
                <w:rPr>
                  <w:rStyle w:val="afa"/>
                  <w:color w:val="0000FF"/>
                  <w:lang w:val="en-US"/>
                </w:rPr>
                <w:t>R1-2108268</w:t>
              </w:r>
            </w:hyperlink>
          </w:p>
        </w:tc>
        <w:tc>
          <w:tcPr>
            <w:tcW w:w="4921" w:type="dxa"/>
            <w:tcMar>
              <w:top w:w="0" w:type="dxa"/>
              <w:left w:w="70" w:type="dxa"/>
              <w:bottom w:w="0" w:type="dxa"/>
              <w:right w:w="70" w:type="dxa"/>
            </w:tcMar>
          </w:tcPr>
          <w:p w14:paraId="257C7800" w14:textId="77777777" w:rsidR="00E75241" w:rsidRDefault="003B30A8">
            <w:pPr>
              <w:rPr>
                <w:lang w:val="en-US"/>
              </w:rPr>
            </w:pPr>
            <w:r>
              <w:rPr>
                <w:lang w:val="en-US"/>
              </w:rPr>
              <w:t>FL summary #2 on reduced maximum UE bandwidth for RedCap</w:t>
            </w:r>
          </w:p>
        </w:tc>
        <w:tc>
          <w:tcPr>
            <w:tcW w:w="2551" w:type="dxa"/>
            <w:tcMar>
              <w:top w:w="0" w:type="dxa"/>
              <w:left w:w="70" w:type="dxa"/>
              <w:bottom w:w="0" w:type="dxa"/>
              <w:right w:w="70" w:type="dxa"/>
            </w:tcMar>
          </w:tcPr>
          <w:p w14:paraId="257C7801" w14:textId="77777777" w:rsidR="00E75241" w:rsidRDefault="003B30A8">
            <w:pPr>
              <w:rPr>
                <w:lang w:val="en-US"/>
              </w:rPr>
            </w:pPr>
            <w:r>
              <w:rPr>
                <w:lang w:val="en-US"/>
              </w:rPr>
              <w:t>Moderator (Ericsson)</w:t>
            </w:r>
          </w:p>
        </w:tc>
      </w:tr>
      <w:tr w:rsidR="00E75241" w14:paraId="257C7807" w14:textId="77777777">
        <w:trPr>
          <w:trHeight w:val="450"/>
        </w:trPr>
        <w:tc>
          <w:tcPr>
            <w:tcW w:w="704" w:type="dxa"/>
            <w:shd w:val="clear" w:color="auto" w:fill="FFFFFF"/>
            <w:tcMar>
              <w:top w:w="0" w:type="dxa"/>
              <w:left w:w="70" w:type="dxa"/>
              <w:bottom w:w="0" w:type="dxa"/>
              <w:right w:w="70" w:type="dxa"/>
            </w:tcMar>
          </w:tcPr>
          <w:p w14:paraId="257C7803" w14:textId="77777777" w:rsidR="00E75241" w:rsidRDefault="003B30A8">
            <w:pPr>
              <w:rPr>
                <w:color w:val="000000"/>
                <w:lang w:val="en-US"/>
              </w:rPr>
            </w:pPr>
            <w:r>
              <w:rPr>
                <w:color w:val="000000"/>
                <w:lang w:val="en-US"/>
              </w:rPr>
              <w:t>[44]</w:t>
            </w:r>
          </w:p>
        </w:tc>
        <w:tc>
          <w:tcPr>
            <w:tcW w:w="1456" w:type="dxa"/>
            <w:tcMar>
              <w:top w:w="0" w:type="dxa"/>
              <w:left w:w="70" w:type="dxa"/>
              <w:bottom w:w="0" w:type="dxa"/>
              <w:right w:w="70" w:type="dxa"/>
            </w:tcMar>
          </w:tcPr>
          <w:p w14:paraId="257C7804" w14:textId="77777777" w:rsidR="00E75241" w:rsidRDefault="00112665">
            <w:hyperlink r:id="rId69" w:history="1">
              <w:r w:rsidR="003B30A8">
                <w:rPr>
                  <w:rStyle w:val="afa"/>
                  <w:color w:val="0000FF"/>
                  <w:lang w:val="en-US"/>
                </w:rPr>
                <w:t>R1-2108269</w:t>
              </w:r>
            </w:hyperlink>
          </w:p>
        </w:tc>
        <w:tc>
          <w:tcPr>
            <w:tcW w:w="4921" w:type="dxa"/>
            <w:tcMar>
              <w:top w:w="0" w:type="dxa"/>
              <w:left w:w="70" w:type="dxa"/>
              <w:bottom w:w="0" w:type="dxa"/>
              <w:right w:w="70" w:type="dxa"/>
            </w:tcMar>
          </w:tcPr>
          <w:p w14:paraId="257C7805" w14:textId="77777777" w:rsidR="00E75241" w:rsidRDefault="003B30A8">
            <w:pPr>
              <w:rPr>
                <w:lang w:val="en-US"/>
              </w:rPr>
            </w:pPr>
            <w:r>
              <w:rPr>
                <w:lang w:val="en-US"/>
              </w:rPr>
              <w:t>FL summary #3 on reduced maximum UE bandwidth for RedCap</w:t>
            </w:r>
          </w:p>
        </w:tc>
        <w:tc>
          <w:tcPr>
            <w:tcW w:w="2551" w:type="dxa"/>
            <w:tcMar>
              <w:top w:w="0" w:type="dxa"/>
              <w:left w:w="70" w:type="dxa"/>
              <w:bottom w:w="0" w:type="dxa"/>
              <w:right w:w="70" w:type="dxa"/>
            </w:tcMar>
          </w:tcPr>
          <w:p w14:paraId="257C7806" w14:textId="77777777" w:rsidR="00E75241" w:rsidRDefault="003B30A8">
            <w:pPr>
              <w:rPr>
                <w:lang w:val="en-US"/>
              </w:rPr>
            </w:pPr>
            <w:r>
              <w:rPr>
                <w:lang w:val="en-US"/>
              </w:rPr>
              <w:t>Moderator (Ericsson)</w:t>
            </w:r>
          </w:p>
        </w:tc>
      </w:tr>
      <w:tr w:rsidR="00E75241" w14:paraId="257C780C" w14:textId="77777777">
        <w:trPr>
          <w:trHeight w:val="450"/>
        </w:trPr>
        <w:tc>
          <w:tcPr>
            <w:tcW w:w="704" w:type="dxa"/>
            <w:shd w:val="clear" w:color="auto" w:fill="FFFFFF"/>
            <w:tcMar>
              <w:top w:w="0" w:type="dxa"/>
              <w:left w:w="70" w:type="dxa"/>
              <w:bottom w:w="0" w:type="dxa"/>
              <w:right w:w="70" w:type="dxa"/>
            </w:tcMar>
          </w:tcPr>
          <w:p w14:paraId="257C7808" w14:textId="77777777" w:rsidR="00E75241" w:rsidRDefault="003B30A8">
            <w:pPr>
              <w:rPr>
                <w:color w:val="000000"/>
                <w:lang w:val="en-US"/>
              </w:rPr>
            </w:pPr>
            <w:r>
              <w:rPr>
                <w:color w:val="000000"/>
                <w:lang w:val="en-US"/>
              </w:rPr>
              <w:t>[44]</w:t>
            </w:r>
          </w:p>
        </w:tc>
        <w:tc>
          <w:tcPr>
            <w:tcW w:w="1456" w:type="dxa"/>
            <w:tcMar>
              <w:top w:w="0" w:type="dxa"/>
              <w:left w:w="70" w:type="dxa"/>
              <w:bottom w:w="0" w:type="dxa"/>
              <w:right w:w="70" w:type="dxa"/>
            </w:tcMar>
          </w:tcPr>
          <w:p w14:paraId="257C7809" w14:textId="77777777" w:rsidR="00E75241" w:rsidRDefault="00112665">
            <w:hyperlink r:id="rId70" w:history="1">
              <w:r w:rsidR="003B30A8">
                <w:rPr>
                  <w:rStyle w:val="afa"/>
                  <w:color w:val="0000FF"/>
                  <w:lang w:val="en-US"/>
                </w:rPr>
                <w:t>R1-2108270</w:t>
              </w:r>
            </w:hyperlink>
          </w:p>
        </w:tc>
        <w:tc>
          <w:tcPr>
            <w:tcW w:w="4921" w:type="dxa"/>
            <w:tcMar>
              <w:top w:w="0" w:type="dxa"/>
              <w:left w:w="70" w:type="dxa"/>
              <w:bottom w:w="0" w:type="dxa"/>
              <w:right w:w="70" w:type="dxa"/>
            </w:tcMar>
          </w:tcPr>
          <w:p w14:paraId="257C780A" w14:textId="77777777" w:rsidR="00E75241" w:rsidRDefault="003B30A8">
            <w:pPr>
              <w:rPr>
                <w:lang w:val="en-US"/>
              </w:rPr>
            </w:pPr>
            <w:r>
              <w:rPr>
                <w:lang w:val="en-US"/>
              </w:rPr>
              <w:t>FL summary #4 on reduced maximum UE bandwidth for RedCap</w:t>
            </w:r>
          </w:p>
        </w:tc>
        <w:tc>
          <w:tcPr>
            <w:tcW w:w="2551" w:type="dxa"/>
            <w:tcMar>
              <w:top w:w="0" w:type="dxa"/>
              <w:left w:w="70" w:type="dxa"/>
              <w:bottom w:w="0" w:type="dxa"/>
              <w:right w:w="70" w:type="dxa"/>
            </w:tcMar>
          </w:tcPr>
          <w:p w14:paraId="257C780B" w14:textId="77777777" w:rsidR="00E75241" w:rsidRDefault="003B30A8">
            <w:pPr>
              <w:rPr>
                <w:lang w:val="en-US"/>
              </w:rPr>
            </w:pPr>
            <w:r>
              <w:rPr>
                <w:lang w:val="en-US"/>
              </w:rPr>
              <w:t>Moderator (Ericsson)</w:t>
            </w:r>
          </w:p>
        </w:tc>
      </w:tr>
      <w:tr w:rsidR="0017406B" w14:paraId="1C5D67C7" w14:textId="77777777" w:rsidTr="0017406B">
        <w:trPr>
          <w:trHeight w:val="450"/>
        </w:trPr>
        <w:tc>
          <w:tcPr>
            <w:tcW w:w="704" w:type="dxa"/>
            <w:shd w:val="clear" w:color="auto" w:fill="FFFFFF"/>
            <w:tcMar>
              <w:top w:w="0" w:type="dxa"/>
              <w:left w:w="70" w:type="dxa"/>
              <w:bottom w:w="0" w:type="dxa"/>
              <w:right w:w="70" w:type="dxa"/>
            </w:tcMar>
          </w:tcPr>
          <w:p w14:paraId="192FE569" w14:textId="0095613B" w:rsidR="0017406B" w:rsidRDefault="0017406B" w:rsidP="001D618D">
            <w:pPr>
              <w:rPr>
                <w:color w:val="000000"/>
                <w:lang w:val="en-US"/>
              </w:rPr>
            </w:pPr>
            <w:r>
              <w:rPr>
                <w:color w:val="000000"/>
                <w:lang w:val="en-US"/>
              </w:rPr>
              <w:lastRenderedPageBreak/>
              <w:t>[45]</w:t>
            </w:r>
          </w:p>
        </w:tc>
        <w:tc>
          <w:tcPr>
            <w:tcW w:w="1456" w:type="dxa"/>
            <w:tcMar>
              <w:top w:w="0" w:type="dxa"/>
              <w:left w:w="70" w:type="dxa"/>
              <w:bottom w:w="0" w:type="dxa"/>
              <w:right w:w="70" w:type="dxa"/>
            </w:tcMar>
          </w:tcPr>
          <w:p w14:paraId="5D80B2C0" w14:textId="0BF6F4C4" w:rsidR="0017406B" w:rsidRDefault="00112665" w:rsidP="001D618D">
            <w:hyperlink r:id="rId71" w:history="1">
              <w:r w:rsidR="0017406B">
                <w:rPr>
                  <w:rStyle w:val="afa"/>
                  <w:color w:val="0000FF"/>
                  <w:lang w:val="en-US"/>
                </w:rPr>
                <w:t>R1-2108497</w:t>
              </w:r>
            </w:hyperlink>
          </w:p>
        </w:tc>
        <w:tc>
          <w:tcPr>
            <w:tcW w:w="4921" w:type="dxa"/>
            <w:tcMar>
              <w:top w:w="0" w:type="dxa"/>
              <w:left w:w="70" w:type="dxa"/>
              <w:bottom w:w="0" w:type="dxa"/>
              <w:right w:w="70" w:type="dxa"/>
            </w:tcMar>
          </w:tcPr>
          <w:p w14:paraId="2D566623" w14:textId="7E8EDB90" w:rsidR="0017406B" w:rsidRDefault="0017406B" w:rsidP="001D618D">
            <w:pPr>
              <w:rPr>
                <w:lang w:val="en-US"/>
              </w:rPr>
            </w:pPr>
            <w:r>
              <w:rPr>
                <w:lang w:val="en-US"/>
              </w:rPr>
              <w:t>FL summary #5 on reduced maximum UE bandwidth for RedCap</w:t>
            </w:r>
          </w:p>
        </w:tc>
        <w:tc>
          <w:tcPr>
            <w:tcW w:w="2551" w:type="dxa"/>
            <w:tcMar>
              <w:top w:w="0" w:type="dxa"/>
              <w:left w:w="70" w:type="dxa"/>
              <w:bottom w:w="0" w:type="dxa"/>
              <w:right w:w="70" w:type="dxa"/>
            </w:tcMar>
          </w:tcPr>
          <w:p w14:paraId="66992641" w14:textId="77777777" w:rsidR="0017406B" w:rsidRDefault="0017406B" w:rsidP="001D618D">
            <w:pPr>
              <w:rPr>
                <w:lang w:val="en-US"/>
              </w:rPr>
            </w:pPr>
            <w:r>
              <w:rPr>
                <w:lang w:val="en-US"/>
              </w:rPr>
              <w:t>Moderator (Ericsson)</w:t>
            </w:r>
          </w:p>
        </w:tc>
      </w:tr>
    </w:tbl>
    <w:p w14:paraId="257C780D" w14:textId="77777777" w:rsidR="00E75241" w:rsidRDefault="00E75241">
      <w:pPr>
        <w:rPr>
          <w:lang w:val="en-US"/>
        </w:rPr>
      </w:pPr>
    </w:p>
    <w:sectPr w:rsidR="00E75241" w:rsidSect="00F70DF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55AFB3" w14:textId="77777777" w:rsidR="00112665" w:rsidRDefault="00112665" w:rsidP="00317BFE">
      <w:pPr>
        <w:spacing w:after="0" w:line="240" w:lineRule="auto"/>
      </w:pPr>
      <w:r>
        <w:separator/>
      </w:r>
    </w:p>
  </w:endnote>
  <w:endnote w:type="continuationSeparator" w:id="0">
    <w:p w14:paraId="78504313" w14:textId="77777777" w:rsidR="00112665" w:rsidRDefault="00112665" w:rsidP="00317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panose1 w:val="00000000000000000000"/>
    <w:charset w:val="00"/>
    <w:family w:val="roman"/>
    <w:notTrueType/>
    <w:pitch w:val="default"/>
  </w:font>
  <w:font w:name="T25">
    <w:altName w:val="Cambria"/>
    <w:panose1 w:val="00000000000000000000"/>
    <w:charset w:val="00"/>
    <w:family w:val="roman"/>
    <w:notTrueType/>
    <w:pitch w:val="default"/>
  </w:font>
  <w:font w:name="Helvetica-Bold">
    <w:altName w:val="Segoe Print"/>
    <w:panose1 w:val="00000000000000000000"/>
    <w:charset w:val="00"/>
    <w:family w:val="roman"/>
    <w:notTrueType/>
    <w:pitch w:val="default"/>
  </w:font>
  <w:font w:name="Times-Roman">
    <w:altName w:val="Times New Roman"/>
    <w:panose1 w:val="00000000000000000000"/>
    <w:charset w:val="00"/>
    <w:family w:val="roman"/>
    <w:notTrueType/>
    <w:pitch w:val="default"/>
  </w:font>
  <w:font w:name="Times-Italic">
    <w:altName w:val="Segoe Print"/>
    <w:panose1 w:val="00000000000000000000"/>
    <w:charset w:val="00"/>
    <w:family w:val="roman"/>
    <w:notTrueType/>
    <w:pitch w:val="default"/>
  </w:font>
  <w:font w:name="Microsoft YaHei UI">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3859E6" w14:textId="77777777" w:rsidR="00112665" w:rsidRDefault="00112665" w:rsidP="00317BFE">
      <w:pPr>
        <w:spacing w:after="0" w:line="240" w:lineRule="auto"/>
      </w:pPr>
      <w:r>
        <w:separator/>
      </w:r>
    </w:p>
  </w:footnote>
  <w:footnote w:type="continuationSeparator" w:id="0">
    <w:p w14:paraId="6E9F37E7" w14:textId="77777777" w:rsidR="00112665" w:rsidRDefault="00112665" w:rsidP="00317B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37408CD"/>
    <w:multiLevelType w:val="singleLevel"/>
    <w:tmpl w:val="937408CD"/>
    <w:lvl w:ilvl="0">
      <w:start w:val="1"/>
      <w:numFmt w:val="decimal"/>
      <w:suff w:val="space"/>
      <w:lvlText w:val="%1."/>
      <w:lvlJc w:val="left"/>
    </w:lvl>
  </w:abstractNum>
  <w:abstractNum w:abstractNumId="1" w15:restartNumberingAfterBreak="0">
    <w:nsid w:val="DE8048F8"/>
    <w:multiLevelType w:val="singleLevel"/>
    <w:tmpl w:val="DE8048F8"/>
    <w:lvl w:ilvl="0">
      <w:start w:val="1"/>
      <w:numFmt w:val="decimal"/>
      <w:suff w:val="space"/>
      <w:lvlText w:val="%1."/>
      <w:lvlJc w:val="left"/>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1AC53E0"/>
    <w:multiLevelType w:val="multilevel"/>
    <w:tmpl w:val="01AC53E0"/>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5" w15:restartNumberingAfterBreak="0">
    <w:nsid w:val="02CE3AD6"/>
    <w:multiLevelType w:val="multilevel"/>
    <w:tmpl w:val="02CE3A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2FD4303"/>
    <w:multiLevelType w:val="hybridMultilevel"/>
    <w:tmpl w:val="2D440EBE"/>
    <w:lvl w:ilvl="0" w:tplc="040B0001">
      <w:start w:val="1"/>
      <w:numFmt w:val="bullet"/>
      <w:lvlText w:val=""/>
      <w:lvlJc w:val="left"/>
      <w:pPr>
        <w:ind w:left="1496" w:hanging="360"/>
      </w:pPr>
      <w:rPr>
        <w:rFonts w:ascii="Symbol" w:hAnsi="Symbol" w:hint="default"/>
      </w:rPr>
    </w:lvl>
    <w:lvl w:ilvl="1" w:tplc="040B0003">
      <w:start w:val="1"/>
      <w:numFmt w:val="bullet"/>
      <w:lvlText w:val="o"/>
      <w:lvlJc w:val="left"/>
      <w:pPr>
        <w:ind w:left="2216" w:hanging="360"/>
      </w:pPr>
      <w:rPr>
        <w:rFonts w:ascii="Courier New" w:hAnsi="Courier New" w:cs="Courier New" w:hint="default"/>
      </w:rPr>
    </w:lvl>
    <w:lvl w:ilvl="2" w:tplc="040B0005">
      <w:start w:val="1"/>
      <w:numFmt w:val="bullet"/>
      <w:lvlText w:val=""/>
      <w:lvlJc w:val="left"/>
      <w:pPr>
        <w:ind w:left="2936" w:hanging="360"/>
      </w:pPr>
      <w:rPr>
        <w:rFonts w:ascii="Wingdings" w:hAnsi="Wingdings" w:hint="default"/>
      </w:rPr>
    </w:lvl>
    <w:lvl w:ilvl="3" w:tplc="040B0001">
      <w:start w:val="1"/>
      <w:numFmt w:val="bullet"/>
      <w:lvlText w:val=""/>
      <w:lvlJc w:val="left"/>
      <w:pPr>
        <w:ind w:left="3656" w:hanging="360"/>
      </w:pPr>
      <w:rPr>
        <w:rFonts w:ascii="Symbol" w:hAnsi="Symbol" w:hint="default"/>
      </w:rPr>
    </w:lvl>
    <w:lvl w:ilvl="4" w:tplc="040B0003" w:tentative="1">
      <w:start w:val="1"/>
      <w:numFmt w:val="bullet"/>
      <w:lvlText w:val="o"/>
      <w:lvlJc w:val="left"/>
      <w:pPr>
        <w:ind w:left="4376" w:hanging="360"/>
      </w:pPr>
      <w:rPr>
        <w:rFonts w:ascii="Courier New" w:hAnsi="Courier New" w:cs="Courier New" w:hint="default"/>
      </w:rPr>
    </w:lvl>
    <w:lvl w:ilvl="5" w:tplc="040B0005" w:tentative="1">
      <w:start w:val="1"/>
      <w:numFmt w:val="bullet"/>
      <w:lvlText w:val=""/>
      <w:lvlJc w:val="left"/>
      <w:pPr>
        <w:ind w:left="5096" w:hanging="360"/>
      </w:pPr>
      <w:rPr>
        <w:rFonts w:ascii="Wingdings" w:hAnsi="Wingdings" w:hint="default"/>
      </w:rPr>
    </w:lvl>
    <w:lvl w:ilvl="6" w:tplc="040B0001" w:tentative="1">
      <w:start w:val="1"/>
      <w:numFmt w:val="bullet"/>
      <w:lvlText w:val=""/>
      <w:lvlJc w:val="left"/>
      <w:pPr>
        <w:ind w:left="5816" w:hanging="360"/>
      </w:pPr>
      <w:rPr>
        <w:rFonts w:ascii="Symbol" w:hAnsi="Symbol" w:hint="default"/>
      </w:rPr>
    </w:lvl>
    <w:lvl w:ilvl="7" w:tplc="040B0003" w:tentative="1">
      <w:start w:val="1"/>
      <w:numFmt w:val="bullet"/>
      <w:lvlText w:val="o"/>
      <w:lvlJc w:val="left"/>
      <w:pPr>
        <w:ind w:left="6536" w:hanging="360"/>
      </w:pPr>
      <w:rPr>
        <w:rFonts w:ascii="Courier New" w:hAnsi="Courier New" w:cs="Courier New" w:hint="default"/>
      </w:rPr>
    </w:lvl>
    <w:lvl w:ilvl="8" w:tplc="040B0005" w:tentative="1">
      <w:start w:val="1"/>
      <w:numFmt w:val="bullet"/>
      <w:lvlText w:val=""/>
      <w:lvlJc w:val="left"/>
      <w:pPr>
        <w:ind w:left="7256" w:hanging="360"/>
      </w:pPr>
      <w:rPr>
        <w:rFonts w:ascii="Wingdings" w:hAnsi="Wingdings" w:hint="default"/>
      </w:rPr>
    </w:lvl>
  </w:abstractNum>
  <w:abstractNum w:abstractNumId="7" w15:restartNumberingAfterBreak="0">
    <w:nsid w:val="031A2746"/>
    <w:multiLevelType w:val="multilevel"/>
    <w:tmpl w:val="031A2746"/>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04351EBD"/>
    <w:multiLevelType w:val="multilevel"/>
    <w:tmpl w:val="04351EBD"/>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4572891"/>
    <w:multiLevelType w:val="multilevel"/>
    <w:tmpl w:val="0457289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53E5821"/>
    <w:multiLevelType w:val="multilevel"/>
    <w:tmpl w:val="053E58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2" w15:restartNumberingAfterBreak="0">
    <w:nsid w:val="05C044B8"/>
    <w:multiLevelType w:val="multilevel"/>
    <w:tmpl w:val="05C044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75A41A0"/>
    <w:multiLevelType w:val="multilevel"/>
    <w:tmpl w:val="075A41A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078B02AD"/>
    <w:multiLevelType w:val="hybridMultilevel"/>
    <w:tmpl w:val="1972A3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07AD2D8A"/>
    <w:multiLevelType w:val="multilevel"/>
    <w:tmpl w:val="07AD2D8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08B81DE8"/>
    <w:multiLevelType w:val="multilevel"/>
    <w:tmpl w:val="08B81D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0A936306"/>
    <w:multiLevelType w:val="multilevel"/>
    <w:tmpl w:val="0A936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20" w15:restartNumberingAfterBreak="0">
    <w:nsid w:val="0F8F2086"/>
    <w:multiLevelType w:val="multilevel"/>
    <w:tmpl w:val="0F8F20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0A00C19"/>
    <w:multiLevelType w:val="multilevel"/>
    <w:tmpl w:val="10A00C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1A04AB0"/>
    <w:multiLevelType w:val="multilevel"/>
    <w:tmpl w:val="11A04A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1D9593A"/>
    <w:multiLevelType w:val="multilevel"/>
    <w:tmpl w:val="11D959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1DE1E49"/>
    <w:multiLevelType w:val="multilevel"/>
    <w:tmpl w:val="11DE1E4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2C66B45"/>
    <w:multiLevelType w:val="multilevel"/>
    <w:tmpl w:val="12C66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2FD266C"/>
    <w:multiLevelType w:val="multilevel"/>
    <w:tmpl w:val="12FD26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5A9185A"/>
    <w:multiLevelType w:val="multilevel"/>
    <w:tmpl w:val="15A918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16F60D85"/>
    <w:multiLevelType w:val="multilevel"/>
    <w:tmpl w:val="16F60D8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1A2E171A"/>
    <w:multiLevelType w:val="multilevel"/>
    <w:tmpl w:val="1A2E171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1C4C37B1"/>
    <w:multiLevelType w:val="multilevel"/>
    <w:tmpl w:val="1C4C37B1"/>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1CA52290"/>
    <w:multiLevelType w:val="hybridMultilevel"/>
    <w:tmpl w:val="6A4414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1E2828F8"/>
    <w:multiLevelType w:val="multilevel"/>
    <w:tmpl w:val="1E2828F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15:restartNumberingAfterBreak="0">
    <w:nsid w:val="1E636826"/>
    <w:multiLevelType w:val="hybridMultilevel"/>
    <w:tmpl w:val="AE8006C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004709C"/>
    <w:multiLevelType w:val="multilevel"/>
    <w:tmpl w:val="200470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1480F05"/>
    <w:multiLevelType w:val="multilevel"/>
    <w:tmpl w:val="21480F0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459235B"/>
    <w:multiLevelType w:val="multilevel"/>
    <w:tmpl w:val="2459235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60702FF"/>
    <w:multiLevelType w:val="multilevel"/>
    <w:tmpl w:val="9F92398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263C761E"/>
    <w:multiLevelType w:val="multilevel"/>
    <w:tmpl w:val="263C76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8EB059F"/>
    <w:multiLevelType w:val="multilevel"/>
    <w:tmpl w:val="28EB059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29B96C01"/>
    <w:multiLevelType w:val="hybridMultilevel"/>
    <w:tmpl w:val="FCCCC99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9C93A5A"/>
    <w:multiLevelType w:val="multilevel"/>
    <w:tmpl w:val="29C93A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29D32EF9"/>
    <w:multiLevelType w:val="multilevel"/>
    <w:tmpl w:val="29D32E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2ADE44A6"/>
    <w:multiLevelType w:val="multilevel"/>
    <w:tmpl w:val="2ADE44A6"/>
    <w:lvl w:ilvl="0">
      <w:start w:val="1"/>
      <w:numFmt w:val="bullet"/>
      <w:lvlText w:val=""/>
      <w:lvlJc w:val="left"/>
      <w:pPr>
        <w:ind w:left="1500" w:hanging="420"/>
      </w:pPr>
      <w:rPr>
        <w:rFonts w:ascii="Wingdings" w:hAnsi="Wingdings" w:hint="default"/>
      </w:rPr>
    </w:lvl>
    <w:lvl w:ilvl="1">
      <w:start w:val="1"/>
      <w:numFmt w:val="bullet"/>
      <w:lvlText w:val=""/>
      <w:lvlJc w:val="left"/>
      <w:pPr>
        <w:ind w:left="1920" w:hanging="420"/>
      </w:pPr>
      <w:rPr>
        <w:rFonts w:ascii="Wingdings" w:hAnsi="Wingdings" w:hint="default"/>
      </w:rPr>
    </w:lvl>
    <w:lvl w:ilvl="2">
      <w:start w:val="1"/>
      <w:numFmt w:val="bullet"/>
      <w:lvlText w:val=""/>
      <w:lvlJc w:val="left"/>
      <w:pPr>
        <w:ind w:left="2340" w:hanging="420"/>
      </w:pPr>
      <w:rPr>
        <w:rFonts w:ascii="Wingdings" w:hAnsi="Wingdings" w:hint="default"/>
      </w:rPr>
    </w:lvl>
    <w:lvl w:ilvl="3">
      <w:start w:val="1"/>
      <w:numFmt w:val="bullet"/>
      <w:lvlText w:val=""/>
      <w:lvlJc w:val="left"/>
      <w:pPr>
        <w:ind w:left="2760" w:hanging="420"/>
      </w:pPr>
      <w:rPr>
        <w:rFonts w:ascii="Wingdings" w:hAnsi="Wingdings" w:hint="default"/>
      </w:rPr>
    </w:lvl>
    <w:lvl w:ilvl="4">
      <w:start w:val="1"/>
      <w:numFmt w:val="bullet"/>
      <w:lvlText w:val=""/>
      <w:lvlJc w:val="left"/>
      <w:pPr>
        <w:ind w:left="3180" w:hanging="420"/>
      </w:pPr>
      <w:rPr>
        <w:rFonts w:ascii="Wingdings" w:hAnsi="Wingdings" w:hint="default"/>
      </w:rPr>
    </w:lvl>
    <w:lvl w:ilvl="5">
      <w:start w:val="1"/>
      <w:numFmt w:val="bullet"/>
      <w:lvlText w:val=""/>
      <w:lvlJc w:val="left"/>
      <w:pPr>
        <w:ind w:left="3600" w:hanging="420"/>
      </w:pPr>
      <w:rPr>
        <w:rFonts w:ascii="Wingdings" w:hAnsi="Wingdings" w:hint="default"/>
      </w:rPr>
    </w:lvl>
    <w:lvl w:ilvl="6">
      <w:start w:val="1"/>
      <w:numFmt w:val="bullet"/>
      <w:lvlText w:val=""/>
      <w:lvlJc w:val="left"/>
      <w:pPr>
        <w:ind w:left="4020" w:hanging="420"/>
      </w:pPr>
      <w:rPr>
        <w:rFonts w:ascii="Wingdings" w:hAnsi="Wingdings" w:hint="default"/>
      </w:rPr>
    </w:lvl>
    <w:lvl w:ilvl="7">
      <w:start w:val="1"/>
      <w:numFmt w:val="bullet"/>
      <w:lvlText w:val=""/>
      <w:lvlJc w:val="left"/>
      <w:pPr>
        <w:ind w:left="4440" w:hanging="420"/>
      </w:pPr>
      <w:rPr>
        <w:rFonts w:ascii="Wingdings" w:hAnsi="Wingdings" w:hint="default"/>
      </w:rPr>
    </w:lvl>
    <w:lvl w:ilvl="8">
      <w:start w:val="1"/>
      <w:numFmt w:val="bullet"/>
      <w:lvlText w:val=""/>
      <w:lvlJc w:val="left"/>
      <w:pPr>
        <w:ind w:left="4860" w:hanging="420"/>
      </w:pPr>
      <w:rPr>
        <w:rFonts w:ascii="Wingdings" w:hAnsi="Wingdings" w:hint="default"/>
      </w:rPr>
    </w:lvl>
  </w:abstractNum>
  <w:abstractNum w:abstractNumId="51" w15:restartNumberingAfterBreak="0">
    <w:nsid w:val="2C4F7C8B"/>
    <w:multiLevelType w:val="hybridMultilevel"/>
    <w:tmpl w:val="46AEE5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2CFC7776"/>
    <w:multiLevelType w:val="multilevel"/>
    <w:tmpl w:val="2CFC77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2D12573A"/>
    <w:multiLevelType w:val="multilevel"/>
    <w:tmpl w:val="2D12573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2D5A0A25"/>
    <w:multiLevelType w:val="multilevel"/>
    <w:tmpl w:val="9F92398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15:restartNumberingAfterBreak="0">
    <w:nsid w:val="2F8C4138"/>
    <w:multiLevelType w:val="multilevel"/>
    <w:tmpl w:val="2F8C41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2FAA4AC3"/>
    <w:multiLevelType w:val="multilevel"/>
    <w:tmpl w:val="3C1110E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317F16D4"/>
    <w:multiLevelType w:val="multilevel"/>
    <w:tmpl w:val="317F16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322158CE"/>
    <w:multiLevelType w:val="multilevel"/>
    <w:tmpl w:val="322158CE"/>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61" w15:restartNumberingAfterBreak="0">
    <w:nsid w:val="32466A02"/>
    <w:multiLevelType w:val="multilevel"/>
    <w:tmpl w:val="32466A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33BD06F2"/>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3" w15:restartNumberingAfterBreak="0">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364A6752"/>
    <w:multiLevelType w:val="multilevel"/>
    <w:tmpl w:val="364A675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5" w15:restartNumberingAfterBreak="0">
    <w:nsid w:val="376266B9"/>
    <w:multiLevelType w:val="multilevel"/>
    <w:tmpl w:val="9F92398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6" w15:restartNumberingAfterBreak="0">
    <w:nsid w:val="38AE390A"/>
    <w:multiLevelType w:val="multilevel"/>
    <w:tmpl w:val="9F92398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7"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6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0" w15:restartNumberingAfterBreak="0">
    <w:nsid w:val="3ACD7CBC"/>
    <w:multiLevelType w:val="multilevel"/>
    <w:tmpl w:val="3ACD7C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3B2370C1"/>
    <w:multiLevelType w:val="multilevel"/>
    <w:tmpl w:val="3B2370C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2" w15:restartNumberingAfterBreak="0">
    <w:nsid w:val="3C1110EF"/>
    <w:multiLevelType w:val="multilevel"/>
    <w:tmpl w:val="3C1110E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3C65328A"/>
    <w:multiLevelType w:val="multilevel"/>
    <w:tmpl w:val="3C6532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3E9921E9"/>
    <w:multiLevelType w:val="multilevel"/>
    <w:tmpl w:val="3E9921E9"/>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5"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3F7665AE"/>
    <w:multiLevelType w:val="multilevel"/>
    <w:tmpl w:val="3F7665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7"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40705BC7"/>
    <w:multiLevelType w:val="multilevel"/>
    <w:tmpl w:val="1C4C37B1"/>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9" w15:restartNumberingAfterBreak="0">
    <w:nsid w:val="41AF233B"/>
    <w:multiLevelType w:val="multilevel"/>
    <w:tmpl w:val="41AF233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0" w15:restartNumberingAfterBreak="0">
    <w:nsid w:val="43265BED"/>
    <w:multiLevelType w:val="multilevel"/>
    <w:tmpl w:val="43265B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44AD5D29"/>
    <w:multiLevelType w:val="multilevel"/>
    <w:tmpl w:val="44AD5D2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2"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465F6104"/>
    <w:multiLevelType w:val="multilevel"/>
    <w:tmpl w:val="FD3EC838"/>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4"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5" w15:restartNumberingAfterBreak="0">
    <w:nsid w:val="484B2655"/>
    <w:multiLevelType w:val="hybridMultilevel"/>
    <w:tmpl w:val="8A60F9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6" w15:restartNumberingAfterBreak="0">
    <w:nsid w:val="4CC576B0"/>
    <w:multiLevelType w:val="multilevel"/>
    <w:tmpl w:val="4CC576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4D7017E0"/>
    <w:multiLevelType w:val="multilevel"/>
    <w:tmpl w:val="4D7017E0"/>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8" w15:restartNumberingAfterBreak="0">
    <w:nsid w:val="4DA31E71"/>
    <w:multiLevelType w:val="multilevel"/>
    <w:tmpl w:val="4DA31E71"/>
    <w:lvl w:ilvl="0">
      <w:start w:val="1"/>
      <w:numFmt w:val="decimal"/>
      <w:lvlText w:val="%1."/>
      <w:lvlJc w:val="left"/>
      <w:pPr>
        <w:ind w:left="11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9" w15:restartNumberingAfterBreak="0">
    <w:nsid w:val="4DEF06D9"/>
    <w:multiLevelType w:val="hybridMultilevel"/>
    <w:tmpl w:val="9AFAE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F356506"/>
    <w:multiLevelType w:val="multilevel"/>
    <w:tmpl w:val="4F356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4F5079BA"/>
    <w:multiLevelType w:val="multilevel"/>
    <w:tmpl w:val="4F5079B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2" w15:restartNumberingAfterBreak="0">
    <w:nsid w:val="4FC27E17"/>
    <w:multiLevelType w:val="multilevel"/>
    <w:tmpl w:val="4FC27E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527F2737"/>
    <w:multiLevelType w:val="multilevel"/>
    <w:tmpl w:val="B15C963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4" w15:restartNumberingAfterBreak="0">
    <w:nsid w:val="528D21AF"/>
    <w:multiLevelType w:val="multilevel"/>
    <w:tmpl w:val="528D21A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53536AC5"/>
    <w:multiLevelType w:val="multilevel"/>
    <w:tmpl w:val="53536A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53D84C2A"/>
    <w:multiLevelType w:val="multilevel"/>
    <w:tmpl w:val="53D84C2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98"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556F3A66"/>
    <w:multiLevelType w:val="multilevel"/>
    <w:tmpl w:val="9F92398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0" w15:restartNumberingAfterBreak="0">
    <w:nsid w:val="559C117A"/>
    <w:multiLevelType w:val="hybridMultilevel"/>
    <w:tmpl w:val="AACE2904"/>
    <w:lvl w:ilvl="0" w:tplc="404E52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1" w15:restartNumberingAfterBreak="0">
    <w:nsid w:val="566C259C"/>
    <w:multiLevelType w:val="hybridMultilevel"/>
    <w:tmpl w:val="386E3E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2" w15:restartNumberingAfterBreak="0">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3" w15:restartNumberingAfterBreak="0">
    <w:nsid w:val="59863EF3"/>
    <w:multiLevelType w:val="multilevel"/>
    <w:tmpl w:val="59863EF3"/>
    <w:lvl w:ilvl="0">
      <w:start w:val="1"/>
      <w:numFmt w:val="bullet"/>
      <w:lvlText w:val=""/>
      <w:lvlJc w:val="left"/>
      <w:pPr>
        <w:ind w:left="1288" w:hanging="360"/>
      </w:pPr>
      <w:rPr>
        <w:rFonts w:ascii="Symbol" w:hAnsi="Symbol" w:hint="default"/>
      </w:rPr>
    </w:lvl>
    <w:lvl w:ilvl="1">
      <w:start w:val="1"/>
      <w:numFmt w:val="bullet"/>
      <w:lvlText w:val="o"/>
      <w:lvlJc w:val="left"/>
      <w:pPr>
        <w:ind w:left="2008" w:hanging="360"/>
      </w:pPr>
      <w:rPr>
        <w:rFonts w:ascii="Courier New" w:hAnsi="Courier New" w:cs="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hint="default"/>
      </w:rPr>
    </w:lvl>
  </w:abstractNum>
  <w:abstractNum w:abstractNumId="104" w15:restartNumberingAfterBreak="0">
    <w:nsid w:val="59EA1FB6"/>
    <w:multiLevelType w:val="multilevel"/>
    <w:tmpl w:val="59EA1F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5" w15:restartNumberingAfterBreak="0">
    <w:nsid w:val="5DCB0597"/>
    <w:multiLevelType w:val="multilevel"/>
    <w:tmpl w:val="5DCB0597"/>
    <w:lvl w:ilvl="0">
      <w:start w:val="1"/>
      <w:numFmt w:val="decimal"/>
      <w:lvlText w:val="%1)"/>
      <w:lvlJc w:val="left"/>
      <w:pPr>
        <w:ind w:left="405" w:hanging="360"/>
      </w:pPr>
      <w:rPr>
        <w:rFonts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106"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7" w15:restartNumberingAfterBreak="0">
    <w:nsid w:val="5EF35D00"/>
    <w:multiLevelType w:val="multilevel"/>
    <w:tmpl w:val="5EF35D00"/>
    <w:lvl w:ilvl="0">
      <w:numFmt w:val="bullet"/>
      <w:lvlText w:val="-"/>
      <w:lvlJc w:val="left"/>
      <w:pPr>
        <w:ind w:left="1080" w:hanging="360"/>
      </w:pPr>
      <w:rPr>
        <w:rFonts w:ascii="Times" w:eastAsia="宋体"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10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9" w15:restartNumberingAfterBreak="0">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0"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1" w15:restartNumberingAfterBreak="0">
    <w:nsid w:val="61DA3E0D"/>
    <w:multiLevelType w:val="multilevel"/>
    <w:tmpl w:val="61DA3E0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2" w15:restartNumberingAfterBreak="0">
    <w:nsid w:val="622C0A92"/>
    <w:multiLevelType w:val="multilevel"/>
    <w:tmpl w:val="622C0A9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3" w15:restartNumberingAfterBreak="0">
    <w:nsid w:val="653F7FA8"/>
    <w:multiLevelType w:val="multilevel"/>
    <w:tmpl w:val="653F7FA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4" w15:restartNumberingAfterBreak="0">
    <w:nsid w:val="66FB7882"/>
    <w:multiLevelType w:val="multilevel"/>
    <w:tmpl w:val="66FB788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5" w15:restartNumberingAfterBreak="0">
    <w:nsid w:val="67213863"/>
    <w:multiLevelType w:val="multilevel"/>
    <w:tmpl w:val="67213863"/>
    <w:lvl w:ilvl="0">
      <w:start w:val="1"/>
      <w:numFmt w:val="decimal"/>
      <w:lvlText w:val="%1."/>
      <w:lvlJc w:val="left"/>
      <w:pPr>
        <w:ind w:left="1140" w:hanging="420"/>
      </w:p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116"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7" w15:restartNumberingAfterBreak="0">
    <w:nsid w:val="68072355"/>
    <w:multiLevelType w:val="multilevel"/>
    <w:tmpl w:val="6807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8" w15:restartNumberingAfterBreak="0">
    <w:nsid w:val="685D7D00"/>
    <w:multiLevelType w:val="multilevel"/>
    <w:tmpl w:val="685D7D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0" w15:restartNumberingAfterBreak="0">
    <w:nsid w:val="68FA7E5D"/>
    <w:multiLevelType w:val="multilevel"/>
    <w:tmpl w:val="68FA7E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1" w15:restartNumberingAfterBreak="0">
    <w:nsid w:val="69855FF0"/>
    <w:multiLevelType w:val="multilevel"/>
    <w:tmpl w:val="69855FF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2" w15:restartNumberingAfterBreak="0">
    <w:nsid w:val="6A0520E1"/>
    <w:multiLevelType w:val="multilevel"/>
    <w:tmpl w:val="6A0520E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3" w15:restartNumberingAfterBreak="0">
    <w:nsid w:val="6AA91889"/>
    <w:multiLevelType w:val="hybridMultilevel"/>
    <w:tmpl w:val="AACE2904"/>
    <w:lvl w:ilvl="0" w:tplc="404E522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4"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5" w15:restartNumberingAfterBreak="0">
    <w:nsid w:val="6CE321A8"/>
    <w:multiLevelType w:val="multilevel"/>
    <w:tmpl w:val="6CE321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6CFB2392"/>
    <w:multiLevelType w:val="multilevel"/>
    <w:tmpl w:val="9F92398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7" w15:restartNumberingAfterBreak="0">
    <w:nsid w:val="6D9716AA"/>
    <w:multiLevelType w:val="hybridMultilevel"/>
    <w:tmpl w:val="419C75A6"/>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8" w15:restartNumberingAfterBreak="0">
    <w:nsid w:val="6D9D68FD"/>
    <w:multiLevelType w:val="multilevel"/>
    <w:tmpl w:val="6D9D68FD"/>
    <w:lvl w:ilvl="0">
      <w:start w:val="1"/>
      <w:numFmt w:val="lowerLetter"/>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0" w15:restartNumberingAfterBreak="0">
    <w:nsid w:val="6DE36C07"/>
    <w:multiLevelType w:val="hybridMultilevel"/>
    <w:tmpl w:val="1D3618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6F2F3EE0"/>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2" w15:restartNumberingAfterBreak="0">
    <w:nsid w:val="701C3879"/>
    <w:multiLevelType w:val="multilevel"/>
    <w:tmpl w:val="701C38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3" w15:restartNumberingAfterBreak="0">
    <w:nsid w:val="70302C02"/>
    <w:multiLevelType w:val="multilevel"/>
    <w:tmpl w:val="70302C02"/>
    <w:lvl w:ilvl="0">
      <w:start w:val="1"/>
      <w:numFmt w:val="decimal"/>
      <w:lvlText w:val="%1."/>
      <w:lvlJc w:val="left"/>
      <w:pPr>
        <w:ind w:left="1140" w:hanging="420"/>
      </w:pPr>
      <w:rPr>
        <w:rFonts w:hint="eastAsia"/>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134" w15:restartNumberingAfterBreak="0">
    <w:nsid w:val="71756E9A"/>
    <w:multiLevelType w:val="multilevel"/>
    <w:tmpl w:val="1C4C37B1"/>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5" w15:restartNumberingAfterBreak="0">
    <w:nsid w:val="721B55AA"/>
    <w:multiLevelType w:val="multilevel"/>
    <w:tmpl w:val="721B55A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6" w15:restartNumberingAfterBreak="0">
    <w:nsid w:val="74EE1FE6"/>
    <w:multiLevelType w:val="multilevel"/>
    <w:tmpl w:val="74EE1F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15:restartNumberingAfterBreak="0">
    <w:nsid w:val="78971E2B"/>
    <w:multiLevelType w:val="multilevel"/>
    <w:tmpl w:val="78971E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8" w15:restartNumberingAfterBreak="0">
    <w:nsid w:val="797B429F"/>
    <w:multiLevelType w:val="multilevel"/>
    <w:tmpl w:val="797B42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9"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0" w15:restartNumberingAfterBreak="0">
    <w:nsid w:val="7A5318B0"/>
    <w:multiLevelType w:val="multilevel"/>
    <w:tmpl w:val="7A5318B0"/>
    <w:lvl w:ilvl="0">
      <w:start w:val="2"/>
      <w:numFmt w:val="lowerLetter"/>
      <w:lvlText w:val="%1)"/>
      <w:lvlJc w:val="left"/>
      <w:pPr>
        <w:ind w:left="720" w:hanging="36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1" w15:restartNumberingAfterBreak="0">
    <w:nsid w:val="7AD33F17"/>
    <w:multiLevelType w:val="multilevel"/>
    <w:tmpl w:val="7AD33F1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2"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15:restartNumberingAfterBreak="0">
    <w:nsid w:val="7CD37464"/>
    <w:multiLevelType w:val="multilevel"/>
    <w:tmpl w:val="7CD374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4" w15:restartNumberingAfterBreak="0">
    <w:nsid w:val="7D974B88"/>
    <w:multiLevelType w:val="multilevel"/>
    <w:tmpl w:val="7D974B88"/>
    <w:lvl w:ilvl="0">
      <w:start w:val="1"/>
      <w:numFmt w:val="bullet"/>
      <w:lvlText w:val=""/>
      <w:lvlJc w:val="left"/>
      <w:pPr>
        <w:ind w:left="1485" w:hanging="360"/>
      </w:pPr>
      <w:rPr>
        <w:rFonts w:ascii="Symbol" w:hAnsi="Symbol" w:hint="default"/>
      </w:rPr>
    </w:lvl>
    <w:lvl w:ilvl="1">
      <w:start w:val="1"/>
      <w:numFmt w:val="bullet"/>
      <w:lvlText w:val="o"/>
      <w:lvlJc w:val="left"/>
      <w:pPr>
        <w:ind w:left="2205" w:hanging="360"/>
      </w:pPr>
      <w:rPr>
        <w:rFonts w:ascii="Courier New" w:hAnsi="Courier New" w:cs="Courier New" w:hint="default"/>
      </w:rPr>
    </w:lvl>
    <w:lvl w:ilvl="2">
      <w:start w:val="1"/>
      <w:numFmt w:val="bullet"/>
      <w:lvlText w:val=""/>
      <w:lvlJc w:val="left"/>
      <w:pPr>
        <w:ind w:left="2925" w:hanging="360"/>
      </w:pPr>
      <w:rPr>
        <w:rFonts w:ascii="Wingdings" w:hAnsi="Wingdings" w:hint="default"/>
      </w:rPr>
    </w:lvl>
    <w:lvl w:ilvl="3">
      <w:start w:val="1"/>
      <w:numFmt w:val="bullet"/>
      <w:lvlText w:val=""/>
      <w:lvlJc w:val="left"/>
      <w:pPr>
        <w:ind w:left="3645" w:hanging="360"/>
      </w:pPr>
      <w:rPr>
        <w:rFonts w:ascii="Symbol" w:hAnsi="Symbol" w:hint="default"/>
      </w:rPr>
    </w:lvl>
    <w:lvl w:ilvl="4">
      <w:start w:val="1"/>
      <w:numFmt w:val="bullet"/>
      <w:lvlText w:val="o"/>
      <w:lvlJc w:val="left"/>
      <w:pPr>
        <w:ind w:left="4365" w:hanging="360"/>
      </w:pPr>
      <w:rPr>
        <w:rFonts w:ascii="Courier New" w:hAnsi="Courier New" w:cs="Courier New" w:hint="default"/>
      </w:rPr>
    </w:lvl>
    <w:lvl w:ilvl="5">
      <w:start w:val="1"/>
      <w:numFmt w:val="bullet"/>
      <w:lvlText w:val=""/>
      <w:lvlJc w:val="left"/>
      <w:pPr>
        <w:ind w:left="5085" w:hanging="360"/>
      </w:pPr>
      <w:rPr>
        <w:rFonts w:ascii="Wingdings" w:hAnsi="Wingdings" w:hint="default"/>
      </w:rPr>
    </w:lvl>
    <w:lvl w:ilvl="6">
      <w:start w:val="1"/>
      <w:numFmt w:val="bullet"/>
      <w:lvlText w:val=""/>
      <w:lvlJc w:val="left"/>
      <w:pPr>
        <w:ind w:left="5805" w:hanging="360"/>
      </w:pPr>
      <w:rPr>
        <w:rFonts w:ascii="Symbol" w:hAnsi="Symbol" w:hint="default"/>
      </w:rPr>
    </w:lvl>
    <w:lvl w:ilvl="7">
      <w:start w:val="1"/>
      <w:numFmt w:val="bullet"/>
      <w:lvlText w:val="o"/>
      <w:lvlJc w:val="left"/>
      <w:pPr>
        <w:ind w:left="6525" w:hanging="360"/>
      </w:pPr>
      <w:rPr>
        <w:rFonts w:ascii="Courier New" w:hAnsi="Courier New" w:cs="Courier New" w:hint="default"/>
      </w:rPr>
    </w:lvl>
    <w:lvl w:ilvl="8">
      <w:start w:val="1"/>
      <w:numFmt w:val="bullet"/>
      <w:lvlText w:val=""/>
      <w:lvlJc w:val="left"/>
      <w:pPr>
        <w:ind w:left="7245" w:hanging="360"/>
      </w:pPr>
      <w:rPr>
        <w:rFonts w:ascii="Wingdings" w:hAnsi="Wingdings" w:hint="default"/>
      </w:rPr>
    </w:lvl>
  </w:abstractNum>
  <w:abstractNum w:abstractNumId="145" w15:restartNumberingAfterBreak="0">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3"/>
  </w:num>
  <w:num w:numId="3">
    <w:abstractNumId w:val="2"/>
  </w:num>
  <w:num w:numId="4">
    <w:abstractNumId w:val="45"/>
  </w:num>
  <w:num w:numId="5">
    <w:abstractNumId w:val="68"/>
    <w:lvlOverride w:ilvl="0">
      <w:startOverride w:val="1"/>
    </w:lvlOverride>
  </w:num>
  <w:num w:numId="6">
    <w:abstractNumId w:val="69"/>
  </w:num>
  <w:num w:numId="7">
    <w:abstractNumId w:val="97"/>
  </w:num>
  <w:num w:numId="8">
    <w:abstractNumId w:val="30"/>
  </w:num>
  <w:num w:numId="9">
    <w:abstractNumId w:val="110"/>
  </w:num>
  <w:num w:numId="10">
    <w:abstractNumId w:val="35"/>
  </w:num>
  <w:num w:numId="11">
    <w:abstractNumId w:val="32"/>
  </w:num>
  <w:num w:numId="12">
    <w:abstractNumId w:val="116"/>
  </w:num>
  <w:num w:numId="13">
    <w:abstractNumId w:val="67"/>
  </w:num>
  <w:num w:numId="14">
    <w:abstractNumId w:val="82"/>
  </w:num>
  <w:num w:numId="15">
    <w:abstractNumId w:val="75"/>
  </w:num>
  <w:num w:numId="16">
    <w:abstractNumId w:val="63"/>
  </w:num>
  <w:num w:numId="17">
    <w:abstractNumId w:val="98"/>
  </w:num>
  <w:num w:numId="18">
    <w:abstractNumId w:val="119"/>
  </w:num>
  <w:num w:numId="19">
    <w:abstractNumId w:val="18"/>
  </w:num>
  <w:num w:numId="20">
    <w:abstractNumId w:val="25"/>
  </w:num>
  <w:num w:numId="21">
    <w:abstractNumId w:val="43"/>
  </w:num>
  <w:num w:numId="22">
    <w:abstractNumId w:val="62"/>
  </w:num>
  <w:num w:numId="23">
    <w:abstractNumId w:val="95"/>
  </w:num>
  <w:num w:numId="24">
    <w:abstractNumId w:val="76"/>
  </w:num>
  <w:num w:numId="25">
    <w:abstractNumId w:val="27"/>
  </w:num>
  <w:num w:numId="2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7"/>
  </w:num>
  <w:num w:numId="29">
    <w:abstractNumId w:val="90"/>
  </w:num>
  <w:num w:numId="30">
    <w:abstractNumId w:val="138"/>
  </w:num>
  <w:num w:numId="31">
    <w:abstractNumId w:val="70"/>
  </w:num>
  <w:num w:numId="32">
    <w:abstractNumId w:val="111"/>
  </w:num>
  <w:num w:numId="33">
    <w:abstractNumId w:val="122"/>
  </w:num>
  <w:num w:numId="34">
    <w:abstractNumId w:val="13"/>
  </w:num>
  <w:num w:numId="35">
    <w:abstractNumId w:val="50"/>
  </w:num>
  <w:num w:numId="36">
    <w:abstractNumId w:val="143"/>
  </w:num>
  <w:num w:numId="37">
    <w:abstractNumId w:val="106"/>
  </w:num>
  <w:num w:numId="38">
    <w:abstractNumId w:val="129"/>
  </w:num>
  <w:num w:numId="39">
    <w:abstractNumId w:val="117"/>
  </w:num>
  <w:num w:numId="40">
    <w:abstractNumId w:val="94"/>
  </w:num>
  <w:num w:numId="41">
    <w:abstractNumId w:val="9"/>
  </w:num>
  <w:num w:numId="42">
    <w:abstractNumId w:val="22"/>
  </w:num>
  <w:num w:numId="43">
    <w:abstractNumId w:val="60"/>
  </w:num>
  <w:num w:numId="44">
    <w:abstractNumId w:val="21"/>
  </w:num>
  <w:num w:numId="45">
    <w:abstractNumId w:val="52"/>
  </w:num>
  <w:num w:numId="46">
    <w:abstractNumId w:val="104"/>
  </w:num>
  <w:num w:numId="47">
    <w:abstractNumId w:val="31"/>
  </w:num>
  <w:num w:numId="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3"/>
  </w:num>
  <w:num w:numId="50">
    <w:abstractNumId w:val="41"/>
  </w:num>
  <w:num w:numId="51">
    <w:abstractNumId w:val="4"/>
  </w:num>
  <w:num w:numId="52">
    <w:abstractNumId w:val="96"/>
  </w:num>
  <w:num w:numId="53">
    <w:abstractNumId w:val="79"/>
  </w:num>
  <w:num w:numId="54">
    <w:abstractNumId w:val="8"/>
  </w:num>
  <w:num w:numId="55">
    <w:abstractNumId w:val="136"/>
  </w:num>
  <w:num w:numId="56">
    <w:abstractNumId w:val="141"/>
  </w:num>
  <w:num w:numId="57">
    <w:abstractNumId w:val="125"/>
  </w:num>
  <w:num w:numId="58">
    <w:abstractNumId w:val="112"/>
  </w:num>
  <w:num w:numId="59">
    <w:abstractNumId w:val="0"/>
  </w:num>
  <w:num w:numId="60">
    <w:abstractNumId w:val="115"/>
  </w:num>
  <w:num w:numId="61">
    <w:abstractNumId w:val="53"/>
  </w:num>
  <w:num w:numId="62">
    <w:abstractNumId w:val="61"/>
  </w:num>
  <w:num w:numId="63">
    <w:abstractNumId w:val="28"/>
  </w:num>
  <w:num w:numId="64">
    <w:abstractNumId w:val="105"/>
  </w:num>
  <w:num w:numId="65">
    <w:abstractNumId w:val="91"/>
  </w:num>
  <w:num w:numId="66">
    <w:abstractNumId w:val="87"/>
  </w:num>
  <w:num w:numId="67">
    <w:abstractNumId w:val="37"/>
  </w:num>
  <w:num w:numId="68">
    <w:abstractNumId w:val="38"/>
  </w:num>
  <w:num w:numId="69">
    <w:abstractNumId w:val="7"/>
  </w:num>
  <w:num w:numId="70">
    <w:abstractNumId w:val="103"/>
  </w:num>
  <w:num w:numId="71">
    <w:abstractNumId w:val="12"/>
  </w:num>
  <w:num w:numId="72">
    <w:abstractNumId w:val="71"/>
  </w:num>
  <w:num w:numId="73">
    <w:abstractNumId w:val="1"/>
  </w:num>
  <w:num w:numId="74">
    <w:abstractNumId w:val="26"/>
  </w:num>
  <w:num w:numId="75">
    <w:abstractNumId w:val="86"/>
  </w:num>
  <w:num w:numId="76">
    <w:abstractNumId w:val="10"/>
  </w:num>
  <w:num w:numId="77">
    <w:abstractNumId w:val="118"/>
  </w:num>
  <w:num w:numId="78">
    <w:abstractNumId w:val="133"/>
  </w:num>
  <w:num w:numId="79">
    <w:abstractNumId w:val="72"/>
  </w:num>
  <w:num w:numId="80">
    <w:abstractNumId w:val="5"/>
  </w:num>
  <w:num w:numId="81">
    <w:abstractNumId w:val="49"/>
  </w:num>
  <w:num w:numId="82">
    <w:abstractNumId w:val="135"/>
  </w:num>
  <w:num w:numId="83">
    <w:abstractNumId w:val="121"/>
  </w:num>
  <w:num w:numId="84">
    <w:abstractNumId w:val="20"/>
  </w:num>
  <w:num w:numId="85">
    <w:abstractNumId w:val="46"/>
  </w:num>
  <w:num w:numId="86">
    <w:abstractNumId w:val="88"/>
  </w:num>
  <w:num w:numId="87">
    <w:abstractNumId w:val="24"/>
  </w:num>
  <w:num w:numId="88">
    <w:abstractNumId w:val="33"/>
  </w:num>
  <w:num w:numId="89">
    <w:abstractNumId w:val="15"/>
  </w:num>
  <w:num w:numId="90">
    <w:abstractNumId w:val="80"/>
  </w:num>
  <w:num w:numId="91">
    <w:abstractNumId w:val="17"/>
  </w:num>
  <w:num w:numId="92">
    <w:abstractNumId w:val="59"/>
  </w:num>
  <w:num w:numId="93">
    <w:abstractNumId w:val="144"/>
  </w:num>
  <w:num w:numId="94">
    <w:abstractNumId w:val="113"/>
  </w:num>
  <w:num w:numId="95">
    <w:abstractNumId w:val="92"/>
  </w:num>
  <w:num w:numId="96">
    <w:abstractNumId w:val="1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74"/>
  </w:num>
  <w:num w:numId="98">
    <w:abstractNumId w:val="56"/>
  </w:num>
  <w:num w:numId="99">
    <w:abstractNumId w:val="48"/>
  </w:num>
  <w:num w:numId="100">
    <w:abstractNumId w:val="140"/>
  </w:num>
  <w:num w:numId="101">
    <w:abstractNumId w:val="114"/>
  </w:num>
  <w:num w:numId="102">
    <w:abstractNumId w:val="58"/>
  </w:num>
  <w:num w:numId="103">
    <w:abstractNumId w:val="124"/>
  </w:num>
  <w:num w:numId="104">
    <w:abstractNumId w:val="139"/>
  </w:num>
  <w:num w:numId="105">
    <w:abstractNumId w:val="44"/>
  </w:num>
  <w:num w:numId="106">
    <w:abstractNumId w:val="132"/>
  </w:num>
  <w:num w:numId="107">
    <w:abstractNumId w:val="81"/>
  </w:num>
  <w:num w:numId="108">
    <w:abstractNumId w:val="120"/>
  </w:num>
  <w:num w:numId="109">
    <w:abstractNumId w:val="64"/>
  </w:num>
  <w:num w:numId="110">
    <w:abstractNumId w:val="77"/>
  </w:num>
  <w:num w:numId="111">
    <w:abstractNumId w:val="29"/>
  </w:num>
  <w:num w:numId="112">
    <w:abstractNumId w:val="145"/>
  </w:num>
  <w:num w:numId="113">
    <w:abstractNumId w:val="131"/>
  </w:num>
  <w:num w:numId="114">
    <w:abstractNumId w:val="137"/>
  </w:num>
  <w:num w:numId="115">
    <w:abstractNumId w:val="84"/>
  </w:num>
  <w:num w:numId="116">
    <w:abstractNumId w:val="39"/>
  </w:num>
  <w:num w:numId="117">
    <w:abstractNumId w:val="102"/>
  </w:num>
  <w:num w:numId="118">
    <w:abstractNumId w:val="109"/>
  </w:num>
  <w:num w:numId="119">
    <w:abstractNumId w:val="19"/>
  </w:num>
  <w:num w:numId="120">
    <w:abstractNumId w:val="54"/>
  </w:num>
  <w:num w:numId="121">
    <w:abstractNumId w:val="142"/>
  </w:num>
  <w:num w:numId="122">
    <w:abstractNumId w:val="16"/>
  </w:num>
  <w:num w:numId="123">
    <w:abstractNumId w:val="130"/>
  </w:num>
  <w:num w:numId="124">
    <w:abstractNumId w:val="89"/>
  </w:num>
  <w:num w:numId="125">
    <w:abstractNumId w:val="100"/>
  </w:num>
  <w:num w:numId="126">
    <w:abstractNumId w:val="57"/>
  </w:num>
  <w:num w:numId="127">
    <w:abstractNumId w:val="83"/>
  </w:num>
  <w:num w:numId="128">
    <w:abstractNumId w:val="85"/>
  </w:num>
  <w:num w:numId="129">
    <w:abstractNumId w:val="78"/>
  </w:num>
  <w:num w:numId="130">
    <w:abstractNumId w:val="40"/>
  </w:num>
  <w:num w:numId="131">
    <w:abstractNumId w:val="108"/>
  </w:num>
  <w:num w:numId="132">
    <w:abstractNumId w:val="65"/>
  </w:num>
  <w:num w:numId="133">
    <w:abstractNumId w:val="55"/>
  </w:num>
  <w:num w:numId="134">
    <w:abstractNumId w:val="42"/>
  </w:num>
  <w:num w:numId="135">
    <w:abstractNumId w:val="99"/>
  </w:num>
  <w:num w:numId="136">
    <w:abstractNumId w:val="36"/>
  </w:num>
  <w:num w:numId="137">
    <w:abstractNumId w:val="47"/>
  </w:num>
  <w:num w:numId="138">
    <w:abstractNumId w:val="51"/>
  </w:num>
  <w:num w:numId="139">
    <w:abstractNumId w:val="134"/>
  </w:num>
  <w:num w:numId="140">
    <w:abstractNumId w:val="34"/>
  </w:num>
  <w:num w:numId="141">
    <w:abstractNumId w:val="101"/>
  </w:num>
  <w:num w:numId="142">
    <w:abstractNumId w:val="14"/>
  </w:num>
  <w:num w:numId="143">
    <w:abstractNumId w:val="6"/>
  </w:num>
  <w:num w:numId="144">
    <w:abstractNumId w:val="126"/>
  </w:num>
  <w:num w:numId="145">
    <w:abstractNumId w:val="66"/>
  </w:num>
  <w:num w:numId="146">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93"/>
  </w:num>
  <w:num w:numId="148">
    <w:abstractNumId w:val="6"/>
  </w:num>
  <w:num w:numId="149">
    <w:abstractNumId w:val="127"/>
  </w:num>
  <w:numIdMacAtCleanup w:val="1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32B"/>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4DC2"/>
    <w:rsid w:val="000056EC"/>
    <w:rsid w:val="00005A0E"/>
    <w:rsid w:val="00005BE1"/>
    <w:rsid w:val="0000604F"/>
    <w:rsid w:val="00006078"/>
    <w:rsid w:val="00006082"/>
    <w:rsid w:val="0000632C"/>
    <w:rsid w:val="00006497"/>
    <w:rsid w:val="00006966"/>
    <w:rsid w:val="000069F5"/>
    <w:rsid w:val="00006AB8"/>
    <w:rsid w:val="00006B4D"/>
    <w:rsid w:val="00006B6C"/>
    <w:rsid w:val="00006EFA"/>
    <w:rsid w:val="00007184"/>
    <w:rsid w:val="0000719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643"/>
    <w:rsid w:val="00012732"/>
    <w:rsid w:val="00012969"/>
    <w:rsid w:val="00012DAE"/>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196"/>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AFA"/>
    <w:rsid w:val="00030C83"/>
    <w:rsid w:val="0003116E"/>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525"/>
    <w:rsid w:val="00042655"/>
    <w:rsid w:val="00042D81"/>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9E0"/>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88"/>
    <w:rsid w:val="00056CC0"/>
    <w:rsid w:val="000572FF"/>
    <w:rsid w:val="0005740F"/>
    <w:rsid w:val="000574D5"/>
    <w:rsid w:val="0005759C"/>
    <w:rsid w:val="00057619"/>
    <w:rsid w:val="00057649"/>
    <w:rsid w:val="00057E0C"/>
    <w:rsid w:val="000602DB"/>
    <w:rsid w:val="00060460"/>
    <w:rsid w:val="00060520"/>
    <w:rsid w:val="00060582"/>
    <w:rsid w:val="000607A7"/>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4F36"/>
    <w:rsid w:val="000654BC"/>
    <w:rsid w:val="00065BC7"/>
    <w:rsid w:val="00065ECB"/>
    <w:rsid w:val="000660F4"/>
    <w:rsid w:val="0006623E"/>
    <w:rsid w:val="00066442"/>
    <w:rsid w:val="00066F41"/>
    <w:rsid w:val="00067297"/>
    <w:rsid w:val="00067894"/>
    <w:rsid w:val="00067FC0"/>
    <w:rsid w:val="000700B7"/>
    <w:rsid w:val="0007032F"/>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995"/>
    <w:rsid w:val="00074AB9"/>
    <w:rsid w:val="00074CFA"/>
    <w:rsid w:val="00074DB5"/>
    <w:rsid w:val="000751DE"/>
    <w:rsid w:val="00075296"/>
    <w:rsid w:val="00075609"/>
    <w:rsid w:val="0007562D"/>
    <w:rsid w:val="000758AD"/>
    <w:rsid w:val="000758DC"/>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ED8"/>
    <w:rsid w:val="00087F4E"/>
    <w:rsid w:val="000904B2"/>
    <w:rsid w:val="000906BA"/>
    <w:rsid w:val="00090A68"/>
    <w:rsid w:val="00090DE6"/>
    <w:rsid w:val="00090ECA"/>
    <w:rsid w:val="00090EF0"/>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B3C"/>
    <w:rsid w:val="00094DF5"/>
    <w:rsid w:val="00095093"/>
    <w:rsid w:val="000950CA"/>
    <w:rsid w:val="00095273"/>
    <w:rsid w:val="00095C08"/>
    <w:rsid w:val="0009617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0FC"/>
    <w:rsid w:val="000A1386"/>
    <w:rsid w:val="000A1416"/>
    <w:rsid w:val="000A1735"/>
    <w:rsid w:val="000A18AF"/>
    <w:rsid w:val="000A193E"/>
    <w:rsid w:val="000A1A1B"/>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85"/>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82E"/>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580"/>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607"/>
    <w:rsid w:val="000C77B9"/>
    <w:rsid w:val="000C7FC0"/>
    <w:rsid w:val="000D0140"/>
    <w:rsid w:val="000D02D1"/>
    <w:rsid w:val="000D05B9"/>
    <w:rsid w:val="000D075A"/>
    <w:rsid w:val="000D083B"/>
    <w:rsid w:val="000D0910"/>
    <w:rsid w:val="000D0F9E"/>
    <w:rsid w:val="000D0FC5"/>
    <w:rsid w:val="000D1B27"/>
    <w:rsid w:val="000D1E19"/>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51A"/>
    <w:rsid w:val="000D566D"/>
    <w:rsid w:val="000D5F44"/>
    <w:rsid w:val="000D6372"/>
    <w:rsid w:val="000D6B63"/>
    <w:rsid w:val="000D6BD3"/>
    <w:rsid w:val="000D6CBF"/>
    <w:rsid w:val="000D6D48"/>
    <w:rsid w:val="000D7169"/>
    <w:rsid w:val="000D71C6"/>
    <w:rsid w:val="000D7694"/>
    <w:rsid w:val="000D77CE"/>
    <w:rsid w:val="000D7CD7"/>
    <w:rsid w:val="000E0241"/>
    <w:rsid w:val="000E0C58"/>
    <w:rsid w:val="000E0D99"/>
    <w:rsid w:val="000E0EE8"/>
    <w:rsid w:val="000E10CE"/>
    <w:rsid w:val="000E167A"/>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42A"/>
    <w:rsid w:val="000F3689"/>
    <w:rsid w:val="000F3A5E"/>
    <w:rsid w:val="000F4130"/>
    <w:rsid w:val="000F41B3"/>
    <w:rsid w:val="000F4A30"/>
    <w:rsid w:val="000F4B59"/>
    <w:rsid w:val="000F4D8E"/>
    <w:rsid w:val="000F5497"/>
    <w:rsid w:val="000F54BF"/>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2FAB"/>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84D"/>
    <w:rsid w:val="00104B5A"/>
    <w:rsid w:val="00104C2F"/>
    <w:rsid w:val="00104E31"/>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2D9"/>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355"/>
    <w:rsid w:val="00112665"/>
    <w:rsid w:val="00112C00"/>
    <w:rsid w:val="00113019"/>
    <w:rsid w:val="0011312D"/>
    <w:rsid w:val="0011313C"/>
    <w:rsid w:val="00113267"/>
    <w:rsid w:val="00113342"/>
    <w:rsid w:val="00113C0B"/>
    <w:rsid w:val="00113DEA"/>
    <w:rsid w:val="001143C1"/>
    <w:rsid w:val="001144ED"/>
    <w:rsid w:val="001149A3"/>
    <w:rsid w:val="00114C30"/>
    <w:rsid w:val="00114ED8"/>
    <w:rsid w:val="00115F21"/>
    <w:rsid w:val="00115FB7"/>
    <w:rsid w:val="00116147"/>
    <w:rsid w:val="0011693E"/>
    <w:rsid w:val="001169ED"/>
    <w:rsid w:val="00116B8A"/>
    <w:rsid w:val="00116C10"/>
    <w:rsid w:val="00116C74"/>
    <w:rsid w:val="001173AC"/>
    <w:rsid w:val="00117923"/>
    <w:rsid w:val="00117BB1"/>
    <w:rsid w:val="00120031"/>
    <w:rsid w:val="00120246"/>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D4F"/>
    <w:rsid w:val="00124E00"/>
    <w:rsid w:val="00124E23"/>
    <w:rsid w:val="00125109"/>
    <w:rsid w:val="001252E7"/>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1B7"/>
    <w:rsid w:val="00130729"/>
    <w:rsid w:val="00130A0F"/>
    <w:rsid w:val="00130CC3"/>
    <w:rsid w:val="00131463"/>
    <w:rsid w:val="00131B05"/>
    <w:rsid w:val="00131C9D"/>
    <w:rsid w:val="00131D7C"/>
    <w:rsid w:val="00131EFD"/>
    <w:rsid w:val="0013223B"/>
    <w:rsid w:val="00132A12"/>
    <w:rsid w:val="00132AC4"/>
    <w:rsid w:val="00132B28"/>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66"/>
    <w:rsid w:val="001405AE"/>
    <w:rsid w:val="00140DBB"/>
    <w:rsid w:val="001411E2"/>
    <w:rsid w:val="0014139C"/>
    <w:rsid w:val="001413DA"/>
    <w:rsid w:val="00141603"/>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4DD2"/>
    <w:rsid w:val="00144E9F"/>
    <w:rsid w:val="001450E3"/>
    <w:rsid w:val="001454A1"/>
    <w:rsid w:val="0014569F"/>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41E"/>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4EB3"/>
    <w:rsid w:val="0015512E"/>
    <w:rsid w:val="001551F5"/>
    <w:rsid w:val="001556B5"/>
    <w:rsid w:val="001559CF"/>
    <w:rsid w:val="0015622E"/>
    <w:rsid w:val="0015634E"/>
    <w:rsid w:val="00156613"/>
    <w:rsid w:val="001566AB"/>
    <w:rsid w:val="00156B96"/>
    <w:rsid w:val="00156DE7"/>
    <w:rsid w:val="001570E1"/>
    <w:rsid w:val="00157139"/>
    <w:rsid w:val="0015734D"/>
    <w:rsid w:val="001575D1"/>
    <w:rsid w:val="001575EC"/>
    <w:rsid w:val="00157A68"/>
    <w:rsid w:val="00157ACD"/>
    <w:rsid w:val="00157D3F"/>
    <w:rsid w:val="00157E2C"/>
    <w:rsid w:val="0016016D"/>
    <w:rsid w:val="001602D7"/>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178"/>
    <w:rsid w:val="00163920"/>
    <w:rsid w:val="00163B41"/>
    <w:rsid w:val="00164276"/>
    <w:rsid w:val="001643B9"/>
    <w:rsid w:val="0016457C"/>
    <w:rsid w:val="0016495F"/>
    <w:rsid w:val="00164FED"/>
    <w:rsid w:val="00164FEE"/>
    <w:rsid w:val="00165167"/>
    <w:rsid w:val="00165465"/>
    <w:rsid w:val="00165483"/>
    <w:rsid w:val="00165822"/>
    <w:rsid w:val="00165A5A"/>
    <w:rsid w:val="0016646B"/>
    <w:rsid w:val="0016654C"/>
    <w:rsid w:val="00166A35"/>
    <w:rsid w:val="00166CA8"/>
    <w:rsid w:val="00167122"/>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3D21"/>
    <w:rsid w:val="00173D6C"/>
    <w:rsid w:val="0017406B"/>
    <w:rsid w:val="001741E9"/>
    <w:rsid w:val="0017443F"/>
    <w:rsid w:val="001746B7"/>
    <w:rsid w:val="00174960"/>
    <w:rsid w:val="00174A3B"/>
    <w:rsid w:val="00175575"/>
    <w:rsid w:val="0017559D"/>
    <w:rsid w:val="001756FD"/>
    <w:rsid w:val="00175964"/>
    <w:rsid w:val="00175FB8"/>
    <w:rsid w:val="001761FA"/>
    <w:rsid w:val="00176255"/>
    <w:rsid w:val="001762E5"/>
    <w:rsid w:val="001763EB"/>
    <w:rsid w:val="00176559"/>
    <w:rsid w:val="001765A1"/>
    <w:rsid w:val="001767D7"/>
    <w:rsid w:val="001768CC"/>
    <w:rsid w:val="001769A3"/>
    <w:rsid w:val="00176F9E"/>
    <w:rsid w:val="001770C0"/>
    <w:rsid w:val="00177468"/>
    <w:rsid w:val="0017765C"/>
    <w:rsid w:val="0017770D"/>
    <w:rsid w:val="00177819"/>
    <w:rsid w:val="001779FF"/>
    <w:rsid w:val="00177F71"/>
    <w:rsid w:val="00180252"/>
    <w:rsid w:val="00180499"/>
    <w:rsid w:val="0018078D"/>
    <w:rsid w:val="00180C0C"/>
    <w:rsid w:val="001810DC"/>
    <w:rsid w:val="001814B2"/>
    <w:rsid w:val="001814F5"/>
    <w:rsid w:val="00181CA8"/>
    <w:rsid w:val="00181F80"/>
    <w:rsid w:val="00182A6A"/>
    <w:rsid w:val="00182B81"/>
    <w:rsid w:val="00182BFA"/>
    <w:rsid w:val="00182CC8"/>
    <w:rsid w:val="00183008"/>
    <w:rsid w:val="0018302D"/>
    <w:rsid w:val="001832CD"/>
    <w:rsid w:val="00183665"/>
    <w:rsid w:val="0018383B"/>
    <w:rsid w:val="00183990"/>
    <w:rsid w:val="00183E82"/>
    <w:rsid w:val="00183F03"/>
    <w:rsid w:val="001840AE"/>
    <w:rsid w:val="001841B3"/>
    <w:rsid w:val="001842AA"/>
    <w:rsid w:val="001842AE"/>
    <w:rsid w:val="00184C26"/>
    <w:rsid w:val="00184DB7"/>
    <w:rsid w:val="0018511B"/>
    <w:rsid w:val="0018514F"/>
    <w:rsid w:val="0018556D"/>
    <w:rsid w:val="00185657"/>
    <w:rsid w:val="001857C5"/>
    <w:rsid w:val="00186001"/>
    <w:rsid w:val="0018627C"/>
    <w:rsid w:val="00186499"/>
    <w:rsid w:val="001864C3"/>
    <w:rsid w:val="001864C7"/>
    <w:rsid w:val="0018716B"/>
    <w:rsid w:val="00187237"/>
    <w:rsid w:val="0018771F"/>
    <w:rsid w:val="00187737"/>
    <w:rsid w:val="001877B2"/>
    <w:rsid w:val="001877F7"/>
    <w:rsid w:val="00187B7E"/>
    <w:rsid w:val="00187D01"/>
    <w:rsid w:val="001904E9"/>
    <w:rsid w:val="001905E1"/>
    <w:rsid w:val="0019072D"/>
    <w:rsid w:val="00190B02"/>
    <w:rsid w:val="00190C57"/>
    <w:rsid w:val="00190F7B"/>
    <w:rsid w:val="001910D4"/>
    <w:rsid w:val="00191136"/>
    <w:rsid w:val="001918F4"/>
    <w:rsid w:val="00191A70"/>
    <w:rsid w:val="00191AA1"/>
    <w:rsid w:val="00191C60"/>
    <w:rsid w:val="001922BC"/>
    <w:rsid w:val="00192587"/>
    <w:rsid w:val="001925AC"/>
    <w:rsid w:val="00192A29"/>
    <w:rsid w:val="00192A69"/>
    <w:rsid w:val="00192D29"/>
    <w:rsid w:val="00192F97"/>
    <w:rsid w:val="0019382E"/>
    <w:rsid w:val="00193C2B"/>
    <w:rsid w:val="00193C81"/>
    <w:rsid w:val="00193D78"/>
    <w:rsid w:val="0019416E"/>
    <w:rsid w:val="001943E8"/>
    <w:rsid w:val="001945D1"/>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37C"/>
    <w:rsid w:val="001A34C0"/>
    <w:rsid w:val="001A359B"/>
    <w:rsid w:val="001A39ED"/>
    <w:rsid w:val="001A3D94"/>
    <w:rsid w:val="001A3E2B"/>
    <w:rsid w:val="001A3E46"/>
    <w:rsid w:val="001A3E6F"/>
    <w:rsid w:val="001A466A"/>
    <w:rsid w:val="001A4685"/>
    <w:rsid w:val="001A4A57"/>
    <w:rsid w:val="001A4CE7"/>
    <w:rsid w:val="001A54DD"/>
    <w:rsid w:val="001A5867"/>
    <w:rsid w:val="001A591A"/>
    <w:rsid w:val="001A59DB"/>
    <w:rsid w:val="001A5A8A"/>
    <w:rsid w:val="001A5FF9"/>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701"/>
    <w:rsid w:val="001B18ED"/>
    <w:rsid w:val="001B1AAC"/>
    <w:rsid w:val="001B1BF9"/>
    <w:rsid w:val="001B1C41"/>
    <w:rsid w:val="001B1CB4"/>
    <w:rsid w:val="001B1CC3"/>
    <w:rsid w:val="001B1D60"/>
    <w:rsid w:val="001B1E8E"/>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890"/>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8F2"/>
    <w:rsid w:val="001C2993"/>
    <w:rsid w:val="001C2C67"/>
    <w:rsid w:val="001C2D9D"/>
    <w:rsid w:val="001C31AC"/>
    <w:rsid w:val="001C31D6"/>
    <w:rsid w:val="001C32E9"/>
    <w:rsid w:val="001C336B"/>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211"/>
    <w:rsid w:val="001C64BE"/>
    <w:rsid w:val="001C650E"/>
    <w:rsid w:val="001C65EE"/>
    <w:rsid w:val="001C66FA"/>
    <w:rsid w:val="001C6704"/>
    <w:rsid w:val="001C699D"/>
    <w:rsid w:val="001C7041"/>
    <w:rsid w:val="001C7042"/>
    <w:rsid w:val="001C70D3"/>
    <w:rsid w:val="001C731C"/>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18D"/>
    <w:rsid w:val="001D620B"/>
    <w:rsid w:val="001D62D0"/>
    <w:rsid w:val="001D62FC"/>
    <w:rsid w:val="001D6669"/>
    <w:rsid w:val="001D67AA"/>
    <w:rsid w:val="001D683D"/>
    <w:rsid w:val="001D6B18"/>
    <w:rsid w:val="001D6B7D"/>
    <w:rsid w:val="001D718F"/>
    <w:rsid w:val="001D78EF"/>
    <w:rsid w:val="001D7981"/>
    <w:rsid w:val="001D7A66"/>
    <w:rsid w:val="001D7C02"/>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7"/>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6D0"/>
    <w:rsid w:val="001F485F"/>
    <w:rsid w:val="001F48CA"/>
    <w:rsid w:val="001F4A69"/>
    <w:rsid w:val="001F4D09"/>
    <w:rsid w:val="001F5476"/>
    <w:rsid w:val="001F567A"/>
    <w:rsid w:val="001F5F5B"/>
    <w:rsid w:val="001F6412"/>
    <w:rsid w:val="001F683F"/>
    <w:rsid w:val="001F6878"/>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66E"/>
    <w:rsid w:val="002016FD"/>
    <w:rsid w:val="0020173C"/>
    <w:rsid w:val="0020188E"/>
    <w:rsid w:val="002018D5"/>
    <w:rsid w:val="00201DD9"/>
    <w:rsid w:val="002021FC"/>
    <w:rsid w:val="00202404"/>
    <w:rsid w:val="002029A8"/>
    <w:rsid w:val="00202C3C"/>
    <w:rsid w:val="00202FA9"/>
    <w:rsid w:val="00202FC6"/>
    <w:rsid w:val="00203078"/>
    <w:rsid w:val="00203087"/>
    <w:rsid w:val="0020310D"/>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E7B"/>
    <w:rsid w:val="002102A0"/>
    <w:rsid w:val="0021055A"/>
    <w:rsid w:val="002107D2"/>
    <w:rsid w:val="00210E30"/>
    <w:rsid w:val="00211467"/>
    <w:rsid w:val="002114D9"/>
    <w:rsid w:val="002116FF"/>
    <w:rsid w:val="0021171E"/>
    <w:rsid w:val="00211C24"/>
    <w:rsid w:val="00211EE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34B"/>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279D3"/>
    <w:rsid w:val="002303E2"/>
    <w:rsid w:val="00230678"/>
    <w:rsid w:val="00230CE2"/>
    <w:rsid w:val="00230DF8"/>
    <w:rsid w:val="00230EFA"/>
    <w:rsid w:val="00231204"/>
    <w:rsid w:val="00231A5E"/>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2E5"/>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708B"/>
    <w:rsid w:val="002476D6"/>
    <w:rsid w:val="002476F4"/>
    <w:rsid w:val="0024785F"/>
    <w:rsid w:val="002479F7"/>
    <w:rsid w:val="00247D15"/>
    <w:rsid w:val="0025000B"/>
    <w:rsid w:val="0025025A"/>
    <w:rsid w:val="002502A0"/>
    <w:rsid w:val="002507B5"/>
    <w:rsid w:val="00250A76"/>
    <w:rsid w:val="00250B79"/>
    <w:rsid w:val="00250F75"/>
    <w:rsid w:val="00251085"/>
    <w:rsid w:val="00251187"/>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DAF"/>
    <w:rsid w:val="00252F59"/>
    <w:rsid w:val="00252F71"/>
    <w:rsid w:val="00252FE4"/>
    <w:rsid w:val="00253420"/>
    <w:rsid w:val="002537BB"/>
    <w:rsid w:val="002537DC"/>
    <w:rsid w:val="002539ED"/>
    <w:rsid w:val="002540EC"/>
    <w:rsid w:val="00254118"/>
    <w:rsid w:val="0025451E"/>
    <w:rsid w:val="002547A7"/>
    <w:rsid w:val="00254AFD"/>
    <w:rsid w:val="00254DBA"/>
    <w:rsid w:val="00254FB7"/>
    <w:rsid w:val="0025568E"/>
    <w:rsid w:val="002559AD"/>
    <w:rsid w:val="002561D2"/>
    <w:rsid w:val="002564A8"/>
    <w:rsid w:val="00256953"/>
    <w:rsid w:val="00256CA9"/>
    <w:rsid w:val="00256CCC"/>
    <w:rsid w:val="0025774A"/>
    <w:rsid w:val="00257A47"/>
    <w:rsid w:val="00257B45"/>
    <w:rsid w:val="00257F81"/>
    <w:rsid w:val="00260699"/>
    <w:rsid w:val="00260DE8"/>
    <w:rsid w:val="00260E02"/>
    <w:rsid w:val="00261100"/>
    <w:rsid w:val="00261147"/>
    <w:rsid w:val="0026115F"/>
    <w:rsid w:val="0026123C"/>
    <w:rsid w:val="002613D7"/>
    <w:rsid w:val="00261409"/>
    <w:rsid w:val="00261490"/>
    <w:rsid w:val="002616BC"/>
    <w:rsid w:val="00261B56"/>
    <w:rsid w:val="00262744"/>
    <w:rsid w:val="00262B95"/>
    <w:rsid w:val="00262CAF"/>
    <w:rsid w:val="002630BA"/>
    <w:rsid w:val="002633DA"/>
    <w:rsid w:val="0026377F"/>
    <w:rsid w:val="002638C2"/>
    <w:rsid w:val="00263C56"/>
    <w:rsid w:val="00263D23"/>
    <w:rsid w:val="002645BC"/>
    <w:rsid w:val="002649AB"/>
    <w:rsid w:val="00264A4E"/>
    <w:rsid w:val="00264A4F"/>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42D"/>
    <w:rsid w:val="00267ACF"/>
    <w:rsid w:val="00267CC7"/>
    <w:rsid w:val="00267F7F"/>
    <w:rsid w:val="002700C1"/>
    <w:rsid w:val="002700C9"/>
    <w:rsid w:val="002703F5"/>
    <w:rsid w:val="002707A5"/>
    <w:rsid w:val="00270A3C"/>
    <w:rsid w:val="00270C05"/>
    <w:rsid w:val="00270EED"/>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3F9"/>
    <w:rsid w:val="00275AB8"/>
    <w:rsid w:val="00275C5A"/>
    <w:rsid w:val="00275D4D"/>
    <w:rsid w:val="002760F3"/>
    <w:rsid w:val="00276803"/>
    <w:rsid w:val="00276AF8"/>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54A"/>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82"/>
    <w:rsid w:val="00286B42"/>
    <w:rsid w:val="00286D76"/>
    <w:rsid w:val="00286EB8"/>
    <w:rsid w:val="0028704D"/>
    <w:rsid w:val="00287687"/>
    <w:rsid w:val="00287A7C"/>
    <w:rsid w:val="00287CA8"/>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C9A"/>
    <w:rsid w:val="00293E49"/>
    <w:rsid w:val="00294302"/>
    <w:rsid w:val="0029434B"/>
    <w:rsid w:val="0029446A"/>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AC5"/>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0EC"/>
    <w:rsid w:val="002B218C"/>
    <w:rsid w:val="002B2395"/>
    <w:rsid w:val="002B241E"/>
    <w:rsid w:val="002B2547"/>
    <w:rsid w:val="002B2893"/>
    <w:rsid w:val="002B2BD6"/>
    <w:rsid w:val="002B2C01"/>
    <w:rsid w:val="002B31A3"/>
    <w:rsid w:val="002B31D8"/>
    <w:rsid w:val="002B31EC"/>
    <w:rsid w:val="002B3317"/>
    <w:rsid w:val="002B3B89"/>
    <w:rsid w:val="002B3F1D"/>
    <w:rsid w:val="002B40F1"/>
    <w:rsid w:val="002B43AF"/>
    <w:rsid w:val="002B4828"/>
    <w:rsid w:val="002B49CC"/>
    <w:rsid w:val="002B4A6B"/>
    <w:rsid w:val="002B4A70"/>
    <w:rsid w:val="002B4EB8"/>
    <w:rsid w:val="002B5733"/>
    <w:rsid w:val="002B59E7"/>
    <w:rsid w:val="002B5C5F"/>
    <w:rsid w:val="002B661E"/>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77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7B7"/>
    <w:rsid w:val="002C598B"/>
    <w:rsid w:val="002C5C1C"/>
    <w:rsid w:val="002C60E6"/>
    <w:rsid w:val="002C6379"/>
    <w:rsid w:val="002C6390"/>
    <w:rsid w:val="002C644A"/>
    <w:rsid w:val="002C6822"/>
    <w:rsid w:val="002C6D3E"/>
    <w:rsid w:val="002C714C"/>
    <w:rsid w:val="002C71D3"/>
    <w:rsid w:val="002C720F"/>
    <w:rsid w:val="002C726B"/>
    <w:rsid w:val="002C73CA"/>
    <w:rsid w:val="002C7654"/>
    <w:rsid w:val="002C79AF"/>
    <w:rsid w:val="002C7AB0"/>
    <w:rsid w:val="002D029D"/>
    <w:rsid w:val="002D0841"/>
    <w:rsid w:val="002D0F5D"/>
    <w:rsid w:val="002D10D7"/>
    <w:rsid w:val="002D13F2"/>
    <w:rsid w:val="002D181B"/>
    <w:rsid w:val="002D1D35"/>
    <w:rsid w:val="002D1EE9"/>
    <w:rsid w:val="002D1F44"/>
    <w:rsid w:val="002D220D"/>
    <w:rsid w:val="002D24CE"/>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6FA8"/>
    <w:rsid w:val="002D700D"/>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E2"/>
    <w:rsid w:val="002F0EFD"/>
    <w:rsid w:val="002F12A0"/>
    <w:rsid w:val="002F151E"/>
    <w:rsid w:val="002F1DA9"/>
    <w:rsid w:val="002F1E12"/>
    <w:rsid w:val="002F1E94"/>
    <w:rsid w:val="002F20D7"/>
    <w:rsid w:val="002F2391"/>
    <w:rsid w:val="002F2617"/>
    <w:rsid w:val="002F27E6"/>
    <w:rsid w:val="002F2C7E"/>
    <w:rsid w:val="002F2F9E"/>
    <w:rsid w:val="002F32E1"/>
    <w:rsid w:val="002F3342"/>
    <w:rsid w:val="002F33D3"/>
    <w:rsid w:val="002F370E"/>
    <w:rsid w:val="002F3F9A"/>
    <w:rsid w:val="002F3F9E"/>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9D1"/>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6C2"/>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3881"/>
    <w:rsid w:val="003141B6"/>
    <w:rsid w:val="0031420A"/>
    <w:rsid w:val="00314215"/>
    <w:rsid w:val="0031438F"/>
    <w:rsid w:val="0031456E"/>
    <w:rsid w:val="003149A2"/>
    <w:rsid w:val="00314B57"/>
    <w:rsid w:val="00315590"/>
    <w:rsid w:val="00315758"/>
    <w:rsid w:val="0031609B"/>
    <w:rsid w:val="00316203"/>
    <w:rsid w:val="00316A2E"/>
    <w:rsid w:val="00316DC8"/>
    <w:rsid w:val="0031707C"/>
    <w:rsid w:val="003174B3"/>
    <w:rsid w:val="0031759F"/>
    <w:rsid w:val="00317618"/>
    <w:rsid w:val="00317BFE"/>
    <w:rsid w:val="003203D9"/>
    <w:rsid w:val="003203FB"/>
    <w:rsid w:val="003208A4"/>
    <w:rsid w:val="00320A3A"/>
    <w:rsid w:val="003210FD"/>
    <w:rsid w:val="003211DD"/>
    <w:rsid w:val="00321911"/>
    <w:rsid w:val="003219E7"/>
    <w:rsid w:val="00321F90"/>
    <w:rsid w:val="003220CE"/>
    <w:rsid w:val="00322182"/>
    <w:rsid w:val="003222F5"/>
    <w:rsid w:val="00322551"/>
    <w:rsid w:val="00322829"/>
    <w:rsid w:val="00322B2F"/>
    <w:rsid w:val="00322C82"/>
    <w:rsid w:val="00322F5E"/>
    <w:rsid w:val="00323033"/>
    <w:rsid w:val="00323399"/>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771"/>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AB5"/>
    <w:rsid w:val="00340BFC"/>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81E"/>
    <w:rsid w:val="00350EDA"/>
    <w:rsid w:val="00351055"/>
    <w:rsid w:val="00351145"/>
    <w:rsid w:val="0035178B"/>
    <w:rsid w:val="00351BD8"/>
    <w:rsid w:val="0035210F"/>
    <w:rsid w:val="00352657"/>
    <w:rsid w:val="003526EA"/>
    <w:rsid w:val="00352857"/>
    <w:rsid w:val="003528AD"/>
    <w:rsid w:val="00352AD7"/>
    <w:rsid w:val="00352B7E"/>
    <w:rsid w:val="00352DE7"/>
    <w:rsid w:val="00353025"/>
    <w:rsid w:val="00353458"/>
    <w:rsid w:val="003539B6"/>
    <w:rsid w:val="00353BEF"/>
    <w:rsid w:val="00353DBE"/>
    <w:rsid w:val="00353F1B"/>
    <w:rsid w:val="00354136"/>
    <w:rsid w:val="0035453C"/>
    <w:rsid w:val="0035461E"/>
    <w:rsid w:val="003547A2"/>
    <w:rsid w:val="003548C5"/>
    <w:rsid w:val="00355022"/>
    <w:rsid w:val="00355059"/>
    <w:rsid w:val="0035531E"/>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CDC"/>
    <w:rsid w:val="00356F27"/>
    <w:rsid w:val="00357009"/>
    <w:rsid w:val="00357021"/>
    <w:rsid w:val="00357196"/>
    <w:rsid w:val="00357453"/>
    <w:rsid w:val="003574C4"/>
    <w:rsid w:val="0035773D"/>
    <w:rsid w:val="00357B5D"/>
    <w:rsid w:val="00357C83"/>
    <w:rsid w:val="00357D4D"/>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4D"/>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768"/>
    <w:rsid w:val="003747D7"/>
    <w:rsid w:val="00374B33"/>
    <w:rsid w:val="00374C4B"/>
    <w:rsid w:val="00374CE2"/>
    <w:rsid w:val="00375C9F"/>
    <w:rsid w:val="00375CE9"/>
    <w:rsid w:val="00375DA3"/>
    <w:rsid w:val="00375DF7"/>
    <w:rsid w:val="003761CA"/>
    <w:rsid w:val="00376217"/>
    <w:rsid w:val="0037631E"/>
    <w:rsid w:val="00376606"/>
    <w:rsid w:val="00376670"/>
    <w:rsid w:val="00376AAF"/>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335"/>
    <w:rsid w:val="003867C5"/>
    <w:rsid w:val="003869AD"/>
    <w:rsid w:val="00386B17"/>
    <w:rsid w:val="00386EBF"/>
    <w:rsid w:val="00386FF7"/>
    <w:rsid w:val="00387179"/>
    <w:rsid w:val="003871BF"/>
    <w:rsid w:val="003879DE"/>
    <w:rsid w:val="00387F6F"/>
    <w:rsid w:val="0039045D"/>
    <w:rsid w:val="003909D6"/>
    <w:rsid w:val="00390C4F"/>
    <w:rsid w:val="00390C7F"/>
    <w:rsid w:val="00390FB9"/>
    <w:rsid w:val="00391022"/>
    <w:rsid w:val="00391375"/>
    <w:rsid w:val="00391619"/>
    <w:rsid w:val="00391797"/>
    <w:rsid w:val="00391A41"/>
    <w:rsid w:val="00391E8A"/>
    <w:rsid w:val="00391EF1"/>
    <w:rsid w:val="0039213B"/>
    <w:rsid w:val="00392408"/>
    <w:rsid w:val="00392A88"/>
    <w:rsid w:val="00392AF2"/>
    <w:rsid w:val="00393043"/>
    <w:rsid w:val="00393404"/>
    <w:rsid w:val="00393412"/>
    <w:rsid w:val="00393700"/>
    <w:rsid w:val="00393B69"/>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7B"/>
    <w:rsid w:val="003A1EBA"/>
    <w:rsid w:val="003A3151"/>
    <w:rsid w:val="003A31CC"/>
    <w:rsid w:val="003A408E"/>
    <w:rsid w:val="003A410F"/>
    <w:rsid w:val="003A465F"/>
    <w:rsid w:val="003A488B"/>
    <w:rsid w:val="003A4ACB"/>
    <w:rsid w:val="003A4B90"/>
    <w:rsid w:val="003A4F84"/>
    <w:rsid w:val="003A59A2"/>
    <w:rsid w:val="003A5A93"/>
    <w:rsid w:val="003A5D9A"/>
    <w:rsid w:val="003A5E98"/>
    <w:rsid w:val="003A5F73"/>
    <w:rsid w:val="003A646A"/>
    <w:rsid w:val="003A66A1"/>
    <w:rsid w:val="003A6866"/>
    <w:rsid w:val="003A6AF1"/>
    <w:rsid w:val="003A6D5C"/>
    <w:rsid w:val="003A6E8C"/>
    <w:rsid w:val="003A70B1"/>
    <w:rsid w:val="003A7C6C"/>
    <w:rsid w:val="003A7F9E"/>
    <w:rsid w:val="003B02CC"/>
    <w:rsid w:val="003B04CE"/>
    <w:rsid w:val="003B0797"/>
    <w:rsid w:val="003B0912"/>
    <w:rsid w:val="003B0992"/>
    <w:rsid w:val="003B09C8"/>
    <w:rsid w:val="003B0D0A"/>
    <w:rsid w:val="003B0DDC"/>
    <w:rsid w:val="003B0FB7"/>
    <w:rsid w:val="003B10C2"/>
    <w:rsid w:val="003B11BF"/>
    <w:rsid w:val="003B1280"/>
    <w:rsid w:val="003B15E0"/>
    <w:rsid w:val="003B1639"/>
    <w:rsid w:val="003B1F39"/>
    <w:rsid w:val="003B21DB"/>
    <w:rsid w:val="003B2400"/>
    <w:rsid w:val="003B2943"/>
    <w:rsid w:val="003B2DF2"/>
    <w:rsid w:val="003B2F17"/>
    <w:rsid w:val="003B30A8"/>
    <w:rsid w:val="003B32E7"/>
    <w:rsid w:val="003B338B"/>
    <w:rsid w:val="003B339B"/>
    <w:rsid w:val="003B36F5"/>
    <w:rsid w:val="003B3B8B"/>
    <w:rsid w:val="003B3EF5"/>
    <w:rsid w:val="003B4240"/>
    <w:rsid w:val="003B44E4"/>
    <w:rsid w:val="003B48B3"/>
    <w:rsid w:val="003B4B6C"/>
    <w:rsid w:val="003B4BC0"/>
    <w:rsid w:val="003B4CD9"/>
    <w:rsid w:val="003B569F"/>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951"/>
    <w:rsid w:val="003C0BD2"/>
    <w:rsid w:val="003C0C45"/>
    <w:rsid w:val="003C105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996"/>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4AA"/>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4F7"/>
    <w:rsid w:val="003E26D8"/>
    <w:rsid w:val="003E285B"/>
    <w:rsid w:val="003E2B69"/>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397"/>
    <w:rsid w:val="003E5718"/>
    <w:rsid w:val="003E5721"/>
    <w:rsid w:val="003E57EF"/>
    <w:rsid w:val="003E5C21"/>
    <w:rsid w:val="003E631F"/>
    <w:rsid w:val="003E64E9"/>
    <w:rsid w:val="003E653A"/>
    <w:rsid w:val="003E6564"/>
    <w:rsid w:val="003E6666"/>
    <w:rsid w:val="003E6696"/>
    <w:rsid w:val="003E6755"/>
    <w:rsid w:val="003E6A5A"/>
    <w:rsid w:val="003E6D56"/>
    <w:rsid w:val="003E6DCF"/>
    <w:rsid w:val="003E70CB"/>
    <w:rsid w:val="003E715F"/>
    <w:rsid w:val="003E7420"/>
    <w:rsid w:val="003E77AA"/>
    <w:rsid w:val="003E7B6D"/>
    <w:rsid w:val="003E7EB3"/>
    <w:rsid w:val="003F0496"/>
    <w:rsid w:val="003F05D7"/>
    <w:rsid w:val="003F0652"/>
    <w:rsid w:val="003F076C"/>
    <w:rsid w:val="003F0A1D"/>
    <w:rsid w:val="003F0D80"/>
    <w:rsid w:val="003F16D2"/>
    <w:rsid w:val="003F1716"/>
    <w:rsid w:val="003F17FB"/>
    <w:rsid w:val="003F18AB"/>
    <w:rsid w:val="003F1A9A"/>
    <w:rsid w:val="003F1C66"/>
    <w:rsid w:val="003F1F1D"/>
    <w:rsid w:val="003F22C1"/>
    <w:rsid w:val="003F2605"/>
    <w:rsid w:val="003F26EC"/>
    <w:rsid w:val="003F2C9C"/>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DF7"/>
    <w:rsid w:val="003F74E0"/>
    <w:rsid w:val="003F77A5"/>
    <w:rsid w:val="003F7B14"/>
    <w:rsid w:val="003F7C94"/>
    <w:rsid w:val="003F7D15"/>
    <w:rsid w:val="003F7DB1"/>
    <w:rsid w:val="0040019F"/>
    <w:rsid w:val="004001A4"/>
    <w:rsid w:val="00400648"/>
    <w:rsid w:val="00400BAD"/>
    <w:rsid w:val="00401067"/>
    <w:rsid w:val="004010A6"/>
    <w:rsid w:val="00401142"/>
    <w:rsid w:val="00401366"/>
    <w:rsid w:val="0040146A"/>
    <w:rsid w:val="004014AD"/>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83"/>
    <w:rsid w:val="00406696"/>
    <w:rsid w:val="0040699B"/>
    <w:rsid w:val="00406B18"/>
    <w:rsid w:val="00406B50"/>
    <w:rsid w:val="00406D28"/>
    <w:rsid w:val="00406E77"/>
    <w:rsid w:val="00407244"/>
    <w:rsid w:val="00407467"/>
    <w:rsid w:val="0040788D"/>
    <w:rsid w:val="00407914"/>
    <w:rsid w:val="00407D5B"/>
    <w:rsid w:val="00407D9C"/>
    <w:rsid w:val="00407E0A"/>
    <w:rsid w:val="00407E1E"/>
    <w:rsid w:val="00407E50"/>
    <w:rsid w:val="00407F56"/>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C6F"/>
    <w:rsid w:val="00416DBC"/>
    <w:rsid w:val="004172C9"/>
    <w:rsid w:val="0041738A"/>
    <w:rsid w:val="00417502"/>
    <w:rsid w:val="004176FF"/>
    <w:rsid w:val="004200A0"/>
    <w:rsid w:val="0042047B"/>
    <w:rsid w:val="00420EFD"/>
    <w:rsid w:val="00421027"/>
    <w:rsid w:val="004213B8"/>
    <w:rsid w:val="004216C3"/>
    <w:rsid w:val="00421AB5"/>
    <w:rsid w:val="004221A2"/>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D08"/>
    <w:rsid w:val="00424E6B"/>
    <w:rsid w:val="00424E8F"/>
    <w:rsid w:val="00424F5E"/>
    <w:rsid w:val="004253BF"/>
    <w:rsid w:val="00425A70"/>
    <w:rsid w:val="00425B6C"/>
    <w:rsid w:val="00425EAC"/>
    <w:rsid w:val="0042612D"/>
    <w:rsid w:val="00426240"/>
    <w:rsid w:val="0042637B"/>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A6D"/>
    <w:rsid w:val="00430C8B"/>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3262"/>
    <w:rsid w:val="0044375B"/>
    <w:rsid w:val="00443A14"/>
    <w:rsid w:val="00443A82"/>
    <w:rsid w:val="00443F11"/>
    <w:rsid w:val="00444598"/>
    <w:rsid w:val="00444ACD"/>
    <w:rsid w:val="00444E99"/>
    <w:rsid w:val="00444F6D"/>
    <w:rsid w:val="00445302"/>
    <w:rsid w:val="004454D8"/>
    <w:rsid w:val="0044568A"/>
    <w:rsid w:val="00445CAA"/>
    <w:rsid w:val="00445D4B"/>
    <w:rsid w:val="00446766"/>
    <w:rsid w:val="0044690A"/>
    <w:rsid w:val="00446C1D"/>
    <w:rsid w:val="00446C5C"/>
    <w:rsid w:val="00446D71"/>
    <w:rsid w:val="0044706E"/>
    <w:rsid w:val="004471E1"/>
    <w:rsid w:val="00447287"/>
    <w:rsid w:val="004472D9"/>
    <w:rsid w:val="00447E11"/>
    <w:rsid w:val="00447F6E"/>
    <w:rsid w:val="004500DC"/>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D3E"/>
    <w:rsid w:val="00453E6A"/>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E18"/>
    <w:rsid w:val="0045746C"/>
    <w:rsid w:val="004574A1"/>
    <w:rsid w:val="004574F6"/>
    <w:rsid w:val="004575C5"/>
    <w:rsid w:val="0045791E"/>
    <w:rsid w:val="00457A89"/>
    <w:rsid w:val="00457CC6"/>
    <w:rsid w:val="00457CE2"/>
    <w:rsid w:val="00457DE4"/>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A88"/>
    <w:rsid w:val="00462CC5"/>
    <w:rsid w:val="00462DFD"/>
    <w:rsid w:val="00462FBB"/>
    <w:rsid w:val="004630ED"/>
    <w:rsid w:val="004635FD"/>
    <w:rsid w:val="00463649"/>
    <w:rsid w:val="004638F7"/>
    <w:rsid w:val="00463A3D"/>
    <w:rsid w:val="00463ACC"/>
    <w:rsid w:val="0046414F"/>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0F9D"/>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73D"/>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2E"/>
    <w:rsid w:val="004A235C"/>
    <w:rsid w:val="004A275F"/>
    <w:rsid w:val="004A280A"/>
    <w:rsid w:val="004A287A"/>
    <w:rsid w:val="004A2CAB"/>
    <w:rsid w:val="004A2F0B"/>
    <w:rsid w:val="004A2F69"/>
    <w:rsid w:val="004A3087"/>
    <w:rsid w:val="004A3131"/>
    <w:rsid w:val="004A3A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3F"/>
    <w:rsid w:val="004B2152"/>
    <w:rsid w:val="004B243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251"/>
    <w:rsid w:val="004C241C"/>
    <w:rsid w:val="004C2F4F"/>
    <w:rsid w:val="004C30CD"/>
    <w:rsid w:val="004C376C"/>
    <w:rsid w:val="004C3E13"/>
    <w:rsid w:val="004C402C"/>
    <w:rsid w:val="004C40F4"/>
    <w:rsid w:val="004C433D"/>
    <w:rsid w:val="004C4417"/>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6C"/>
    <w:rsid w:val="004D18D3"/>
    <w:rsid w:val="004D1930"/>
    <w:rsid w:val="004D1CE2"/>
    <w:rsid w:val="004D1D21"/>
    <w:rsid w:val="004D1DC4"/>
    <w:rsid w:val="004D1E3B"/>
    <w:rsid w:val="004D23E9"/>
    <w:rsid w:val="004D24DA"/>
    <w:rsid w:val="004D2AEF"/>
    <w:rsid w:val="004D2AFF"/>
    <w:rsid w:val="004D2D46"/>
    <w:rsid w:val="004D30F8"/>
    <w:rsid w:val="004D3271"/>
    <w:rsid w:val="004D34CC"/>
    <w:rsid w:val="004D3698"/>
    <w:rsid w:val="004D3896"/>
    <w:rsid w:val="004D38E3"/>
    <w:rsid w:val="004D394D"/>
    <w:rsid w:val="004D3BA2"/>
    <w:rsid w:val="004D3F47"/>
    <w:rsid w:val="004D4274"/>
    <w:rsid w:val="004D43A8"/>
    <w:rsid w:val="004D4DB8"/>
    <w:rsid w:val="004D4FD1"/>
    <w:rsid w:val="004D5623"/>
    <w:rsid w:val="004D59F0"/>
    <w:rsid w:val="004D5B71"/>
    <w:rsid w:val="004D5C2B"/>
    <w:rsid w:val="004D5C35"/>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97F"/>
    <w:rsid w:val="004E2A88"/>
    <w:rsid w:val="004E2BFF"/>
    <w:rsid w:val="004E3413"/>
    <w:rsid w:val="004E35AF"/>
    <w:rsid w:val="004E3934"/>
    <w:rsid w:val="004E39F7"/>
    <w:rsid w:val="004E3AEC"/>
    <w:rsid w:val="004E3BF5"/>
    <w:rsid w:val="004E3C9A"/>
    <w:rsid w:val="004E3D32"/>
    <w:rsid w:val="004E3FD4"/>
    <w:rsid w:val="004E4009"/>
    <w:rsid w:val="004E41B2"/>
    <w:rsid w:val="004E449B"/>
    <w:rsid w:val="004E49C8"/>
    <w:rsid w:val="004E5690"/>
    <w:rsid w:val="004E5A00"/>
    <w:rsid w:val="004E6611"/>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08C2"/>
    <w:rsid w:val="004F1538"/>
    <w:rsid w:val="004F15DD"/>
    <w:rsid w:val="004F16D6"/>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0A9"/>
    <w:rsid w:val="004F5117"/>
    <w:rsid w:val="004F5659"/>
    <w:rsid w:val="004F5793"/>
    <w:rsid w:val="004F5A0A"/>
    <w:rsid w:val="004F5CAC"/>
    <w:rsid w:val="004F5CE0"/>
    <w:rsid w:val="004F5DDB"/>
    <w:rsid w:val="004F5EDD"/>
    <w:rsid w:val="004F5F6A"/>
    <w:rsid w:val="004F603C"/>
    <w:rsid w:val="004F63CF"/>
    <w:rsid w:val="004F6632"/>
    <w:rsid w:val="004F6F13"/>
    <w:rsid w:val="004F7298"/>
    <w:rsid w:val="004F730C"/>
    <w:rsid w:val="004F7629"/>
    <w:rsid w:val="004F777A"/>
    <w:rsid w:val="004F78AB"/>
    <w:rsid w:val="005007A9"/>
    <w:rsid w:val="00500AC8"/>
    <w:rsid w:val="00501248"/>
    <w:rsid w:val="00501486"/>
    <w:rsid w:val="00501570"/>
    <w:rsid w:val="00501571"/>
    <w:rsid w:val="00501578"/>
    <w:rsid w:val="005015BF"/>
    <w:rsid w:val="0050164D"/>
    <w:rsid w:val="005017F4"/>
    <w:rsid w:val="00501A36"/>
    <w:rsid w:val="00501AE7"/>
    <w:rsid w:val="00501E0D"/>
    <w:rsid w:val="00501EE8"/>
    <w:rsid w:val="00502046"/>
    <w:rsid w:val="0050213D"/>
    <w:rsid w:val="005024E1"/>
    <w:rsid w:val="005025F6"/>
    <w:rsid w:val="00502606"/>
    <w:rsid w:val="00502ED7"/>
    <w:rsid w:val="00502FD4"/>
    <w:rsid w:val="00503094"/>
    <w:rsid w:val="0050337D"/>
    <w:rsid w:val="00503420"/>
    <w:rsid w:val="0050358D"/>
    <w:rsid w:val="005039B8"/>
    <w:rsid w:val="00503AE3"/>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20F"/>
    <w:rsid w:val="00510D28"/>
    <w:rsid w:val="005110C7"/>
    <w:rsid w:val="005116CB"/>
    <w:rsid w:val="00511B22"/>
    <w:rsid w:val="00511B93"/>
    <w:rsid w:val="00511C69"/>
    <w:rsid w:val="00511D4C"/>
    <w:rsid w:val="00511D8A"/>
    <w:rsid w:val="00512334"/>
    <w:rsid w:val="005123B6"/>
    <w:rsid w:val="00512788"/>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CB"/>
    <w:rsid w:val="00520586"/>
    <w:rsid w:val="005207F2"/>
    <w:rsid w:val="00520CFF"/>
    <w:rsid w:val="00520E4E"/>
    <w:rsid w:val="00520F2D"/>
    <w:rsid w:val="0052109A"/>
    <w:rsid w:val="005210B0"/>
    <w:rsid w:val="005210F9"/>
    <w:rsid w:val="0052120D"/>
    <w:rsid w:val="00521A98"/>
    <w:rsid w:val="00521DEA"/>
    <w:rsid w:val="0052229C"/>
    <w:rsid w:val="00522643"/>
    <w:rsid w:val="005227C6"/>
    <w:rsid w:val="005227F9"/>
    <w:rsid w:val="00522825"/>
    <w:rsid w:val="0052297A"/>
    <w:rsid w:val="00522D27"/>
    <w:rsid w:val="00522F97"/>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6D6"/>
    <w:rsid w:val="00533736"/>
    <w:rsid w:val="0053399F"/>
    <w:rsid w:val="005339CC"/>
    <w:rsid w:val="00533A0D"/>
    <w:rsid w:val="00533BDD"/>
    <w:rsid w:val="00533C96"/>
    <w:rsid w:val="00533EC7"/>
    <w:rsid w:val="00534223"/>
    <w:rsid w:val="0053446B"/>
    <w:rsid w:val="005345BC"/>
    <w:rsid w:val="0053464D"/>
    <w:rsid w:val="00534900"/>
    <w:rsid w:val="00534910"/>
    <w:rsid w:val="005353E6"/>
    <w:rsid w:val="0053566F"/>
    <w:rsid w:val="00535A6D"/>
    <w:rsid w:val="00535B49"/>
    <w:rsid w:val="00535BF5"/>
    <w:rsid w:val="00535DA7"/>
    <w:rsid w:val="00535FBD"/>
    <w:rsid w:val="00536216"/>
    <w:rsid w:val="00536483"/>
    <w:rsid w:val="00536820"/>
    <w:rsid w:val="005368C3"/>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F"/>
    <w:rsid w:val="005449FD"/>
    <w:rsid w:val="00544D9D"/>
    <w:rsid w:val="00544F71"/>
    <w:rsid w:val="00545958"/>
    <w:rsid w:val="00545BE8"/>
    <w:rsid w:val="00545DA2"/>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FE"/>
    <w:rsid w:val="00550267"/>
    <w:rsid w:val="0055042F"/>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D2"/>
    <w:rsid w:val="0055379A"/>
    <w:rsid w:val="0055390C"/>
    <w:rsid w:val="005539B2"/>
    <w:rsid w:val="005541CD"/>
    <w:rsid w:val="00554A9D"/>
    <w:rsid w:val="00554D1D"/>
    <w:rsid w:val="0055532D"/>
    <w:rsid w:val="00555475"/>
    <w:rsid w:val="005554F8"/>
    <w:rsid w:val="0055556F"/>
    <w:rsid w:val="00556155"/>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F0E"/>
    <w:rsid w:val="0056382F"/>
    <w:rsid w:val="005639FC"/>
    <w:rsid w:val="00563CF5"/>
    <w:rsid w:val="00563FB3"/>
    <w:rsid w:val="0056406A"/>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6FDD"/>
    <w:rsid w:val="00567208"/>
    <w:rsid w:val="005676FB"/>
    <w:rsid w:val="005679DF"/>
    <w:rsid w:val="00567D2A"/>
    <w:rsid w:val="00567DBE"/>
    <w:rsid w:val="00567FE4"/>
    <w:rsid w:val="00570059"/>
    <w:rsid w:val="005701C6"/>
    <w:rsid w:val="00570328"/>
    <w:rsid w:val="00570893"/>
    <w:rsid w:val="00570BF7"/>
    <w:rsid w:val="00571013"/>
    <w:rsid w:val="00571231"/>
    <w:rsid w:val="0057129B"/>
    <w:rsid w:val="005712C4"/>
    <w:rsid w:val="00571A4B"/>
    <w:rsid w:val="00571B15"/>
    <w:rsid w:val="00571CE5"/>
    <w:rsid w:val="00571E50"/>
    <w:rsid w:val="00571EF0"/>
    <w:rsid w:val="00571FAE"/>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2F4"/>
    <w:rsid w:val="00575693"/>
    <w:rsid w:val="00575CAF"/>
    <w:rsid w:val="0057654A"/>
    <w:rsid w:val="00576B0C"/>
    <w:rsid w:val="00577272"/>
    <w:rsid w:val="005777E7"/>
    <w:rsid w:val="00577DEB"/>
    <w:rsid w:val="005802D5"/>
    <w:rsid w:val="005805E8"/>
    <w:rsid w:val="00580AFE"/>
    <w:rsid w:val="0058114C"/>
    <w:rsid w:val="0058140D"/>
    <w:rsid w:val="00581557"/>
    <w:rsid w:val="005815DD"/>
    <w:rsid w:val="00581A60"/>
    <w:rsid w:val="00581D92"/>
    <w:rsid w:val="0058262E"/>
    <w:rsid w:val="00582863"/>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4C87"/>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658"/>
    <w:rsid w:val="0058781A"/>
    <w:rsid w:val="00587972"/>
    <w:rsid w:val="00587A7E"/>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E33"/>
    <w:rsid w:val="00592FEF"/>
    <w:rsid w:val="005931CC"/>
    <w:rsid w:val="00593265"/>
    <w:rsid w:val="005934CF"/>
    <w:rsid w:val="0059365E"/>
    <w:rsid w:val="005939AD"/>
    <w:rsid w:val="00593F0B"/>
    <w:rsid w:val="00594190"/>
    <w:rsid w:val="005949FC"/>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9BA"/>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7B0"/>
    <w:rsid w:val="005A2DA5"/>
    <w:rsid w:val="005A2FE9"/>
    <w:rsid w:val="005A308D"/>
    <w:rsid w:val="005A312B"/>
    <w:rsid w:val="005A31D6"/>
    <w:rsid w:val="005A341B"/>
    <w:rsid w:val="005A342A"/>
    <w:rsid w:val="005A349D"/>
    <w:rsid w:val="005A352B"/>
    <w:rsid w:val="005A37C3"/>
    <w:rsid w:val="005A3823"/>
    <w:rsid w:val="005A3833"/>
    <w:rsid w:val="005A3853"/>
    <w:rsid w:val="005A522A"/>
    <w:rsid w:val="005A52C0"/>
    <w:rsid w:val="005A52E9"/>
    <w:rsid w:val="005A5D26"/>
    <w:rsid w:val="005A60C6"/>
    <w:rsid w:val="005A62EF"/>
    <w:rsid w:val="005A6316"/>
    <w:rsid w:val="005A7129"/>
    <w:rsid w:val="005A767D"/>
    <w:rsid w:val="005A7A22"/>
    <w:rsid w:val="005A7B07"/>
    <w:rsid w:val="005A7FA0"/>
    <w:rsid w:val="005B0289"/>
    <w:rsid w:val="005B02FD"/>
    <w:rsid w:val="005B0330"/>
    <w:rsid w:val="005B0898"/>
    <w:rsid w:val="005B0BE4"/>
    <w:rsid w:val="005B13A8"/>
    <w:rsid w:val="005B13C7"/>
    <w:rsid w:val="005B144D"/>
    <w:rsid w:val="005B15E7"/>
    <w:rsid w:val="005B1CED"/>
    <w:rsid w:val="005B1D10"/>
    <w:rsid w:val="005B20E7"/>
    <w:rsid w:val="005B21A5"/>
    <w:rsid w:val="005B279C"/>
    <w:rsid w:val="005B2988"/>
    <w:rsid w:val="005B2B67"/>
    <w:rsid w:val="005B2C04"/>
    <w:rsid w:val="005B2C94"/>
    <w:rsid w:val="005B300B"/>
    <w:rsid w:val="005B3664"/>
    <w:rsid w:val="005B3ABE"/>
    <w:rsid w:val="005B3B05"/>
    <w:rsid w:val="005B3DD5"/>
    <w:rsid w:val="005B3F29"/>
    <w:rsid w:val="005B3FF7"/>
    <w:rsid w:val="005B41BD"/>
    <w:rsid w:val="005B4209"/>
    <w:rsid w:val="005B423D"/>
    <w:rsid w:val="005B43B8"/>
    <w:rsid w:val="005B456E"/>
    <w:rsid w:val="005B463D"/>
    <w:rsid w:val="005B4734"/>
    <w:rsid w:val="005B4E3C"/>
    <w:rsid w:val="005B52F7"/>
    <w:rsid w:val="005B5D27"/>
    <w:rsid w:val="005B637A"/>
    <w:rsid w:val="005B6398"/>
    <w:rsid w:val="005B6414"/>
    <w:rsid w:val="005B6573"/>
    <w:rsid w:val="005B65DA"/>
    <w:rsid w:val="005B6735"/>
    <w:rsid w:val="005B6973"/>
    <w:rsid w:val="005B6A58"/>
    <w:rsid w:val="005B6BB9"/>
    <w:rsid w:val="005B6D00"/>
    <w:rsid w:val="005B6DCF"/>
    <w:rsid w:val="005B6EC9"/>
    <w:rsid w:val="005B6F21"/>
    <w:rsid w:val="005B71C4"/>
    <w:rsid w:val="005B78DF"/>
    <w:rsid w:val="005B7949"/>
    <w:rsid w:val="005B795B"/>
    <w:rsid w:val="005B7DB4"/>
    <w:rsid w:val="005C02BB"/>
    <w:rsid w:val="005C0315"/>
    <w:rsid w:val="005C08B5"/>
    <w:rsid w:val="005C0ACF"/>
    <w:rsid w:val="005C0AE0"/>
    <w:rsid w:val="005C0C5E"/>
    <w:rsid w:val="005C0DA1"/>
    <w:rsid w:val="005C1580"/>
    <w:rsid w:val="005C1BB0"/>
    <w:rsid w:val="005C1C26"/>
    <w:rsid w:val="005C1D79"/>
    <w:rsid w:val="005C1DF7"/>
    <w:rsid w:val="005C1F57"/>
    <w:rsid w:val="005C2517"/>
    <w:rsid w:val="005C2CE0"/>
    <w:rsid w:val="005C2FB8"/>
    <w:rsid w:val="005C3170"/>
    <w:rsid w:val="005C33FE"/>
    <w:rsid w:val="005C3998"/>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5F5B"/>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F7"/>
    <w:rsid w:val="005E19C8"/>
    <w:rsid w:val="005E1BDA"/>
    <w:rsid w:val="005E2AB8"/>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1EE2"/>
    <w:rsid w:val="00602516"/>
    <w:rsid w:val="006025BA"/>
    <w:rsid w:val="0060262B"/>
    <w:rsid w:val="00602961"/>
    <w:rsid w:val="006029C4"/>
    <w:rsid w:val="00603244"/>
    <w:rsid w:val="0060382F"/>
    <w:rsid w:val="00603909"/>
    <w:rsid w:val="00603BDD"/>
    <w:rsid w:val="00603BF0"/>
    <w:rsid w:val="00603C3A"/>
    <w:rsid w:val="00604136"/>
    <w:rsid w:val="00604502"/>
    <w:rsid w:val="00604C22"/>
    <w:rsid w:val="00605837"/>
    <w:rsid w:val="006059CF"/>
    <w:rsid w:val="00605C95"/>
    <w:rsid w:val="00605CC7"/>
    <w:rsid w:val="00605D7D"/>
    <w:rsid w:val="00605EE3"/>
    <w:rsid w:val="006061D1"/>
    <w:rsid w:val="0060625E"/>
    <w:rsid w:val="0060657A"/>
    <w:rsid w:val="0060677B"/>
    <w:rsid w:val="006068E0"/>
    <w:rsid w:val="00606A6C"/>
    <w:rsid w:val="00606AAB"/>
    <w:rsid w:val="00607598"/>
    <w:rsid w:val="006075E4"/>
    <w:rsid w:val="00607986"/>
    <w:rsid w:val="00610124"/>
    <w:rsid w:val="0061055A"/>
    <w:rsid w:val="00610563"/>
    <w:rsid w:val="0061072F"/>
    <w:rsid w:val="00610C80"/>
    <w:rsid w:val="006111B2"/>
    <w:rsid w:val="00611879"/>
    <w:rsid w:val="00611AFB"/>
    <w:rsid w:val="006120FD"/>
    <w:rsid w:val="006123CB"/>
    <w:rsid w:val="006125E5"/>
    <w:rsid w:val="006129E3"/>
    <w:rsid w:val="00612CE8"/>
    <w:rsid w:val="00612FAC"/>
    <w:rsid w:val="0061348E"/>
    <w:rsid w:val="00613541"/>
    <w:rsid w:val="0061365A"/>
    <w:rsid w:val="00613A80"/>
    <w:rsid w:val="00613ACB"/>
    <w:rsid w:val="00613F79"/>
    <w:rsid w:val="00613FC3"/>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27F68"/>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2F25"/>
    <w:rsid w:val="006330F5"/>
    <w:rsid w:val="006333A3"/>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F09"/>
    <w:rsid w:val="00635F6B"/>
    <w:rsid w:val="00635F9D"/>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18C"/>
    <w:rsid w:val="006422A0"/>
    <w:rsid w:val="00642996"/>
    <w:rsid w:val="00642D62"/>
    <w:rsid w:val="00642E4F"/>
    <w:rsid w:val="00642EAE"/>
    <w:rsid w:val="0064312E"/>
    <w:rsid w:val="00643140"/>
    <w:rsid w:val="006433EE"/>
    <w:rsid w:val="0064352B"/>
    <w:rsid w:val="006438C8"/>
    <w:rsid w:val="00643947"/>
    <w:rsid w:val="00643AB9"/>
    <w:rsid w:val="00643E3F"/>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5D3C"/>
    <w:rsid w:val="00655F27"/>
    <w:rsid w:val="0065602C"/>
    <w:rsid w:val="006562EA"/>
    <w:rsid w:val="0065645B"/>
    <w:rsid w:val="00656709"/>
    <w:rsid w:val="0065684B"/>
    <w:rsid w:val="00656922"/>
    <w:rsid w:val="00656B7A"/>
    <w:rsid w:val="00657103"/>
    <w:rsid w:val="006571CC"/>
    <w:rsid w:val="00657331"/>
    <w:rsid w:val="006578CA"/>
    <w:rsid w:val="00657AB9"/>
    <w:rsid w:val="00657BDF"/>
    <w:rsid w:val="00657C71"/>
    <w:rsid w:val="006604B9"/>
    <w:rsid w:val="006605E6"/>
    <w:rsid w:val="00660BCA"/>
    <w:rsid w:val="00660DE5"/>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6BF"/>
    <w:rsid w:val="00665887"/>
    <w:rsid w:val="006659A1"/>
    <w:rsid w:val="00665BCF"/>
    <w:rsid w:val="00665C02"/>
    <w:rsid w:val="00665D49"/>
    <w:rsid w:val="00665F59"/>
    <w:rsid w:val="00666235"/>
    <w:rsid w:val="00666477"/>
    <w:rsid w:val="0066682E"/>
    <w:rsid w:val="0066694B"/>
    <w:rsid w:val="00666A36"/>
    <w:rsid w:val="00666D18"/>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43D"/>
    <w:rsid w:val="006716BC"/>
    <w:rsid w:val="00671B82"/>
    <w:rsid w:val="00671D28"/>
    <w:rsid w:val="00672083"/>
    <w:rsid w:val="006720C0"/>
    <w:rsid w:val="0067264C"/>
    <w:rsid w:val="0067288C"/>
    <w:rsid w:val="00672B77"/>
    <w:rsid w:val="00672DD9"/>
    <w:rsid w:val="00672E78"/>
    <w:rsid w:val="0067325E"/>
    <w:rsid w:val="00673303"/>
    <w:rsid w:val="006737C7"/>
    <w:rsid w:val="00673E75"/>
    <w:rsid w:val="00674138"/>
    <w:rsid w:val="006742B0"/>
    <w:rsid w:val="0067449F"/>
    <w:rsid w:val="006746FB"/>
    <w:rsid w:val="00674872"/>
    <w:rsid w:val="00674DEB"/>
    <w:rsid w:val="00674FCA"/>
    <w:rsid w:val="00675906"/>
    <w:rsid w:val="00675DBF"/>
    <w:rsid w:val="00675F35"/>
    <w:rsid w:val="00676105"/>
    <w:rsid w:val="00676177"/>
    <w:rsid w:val="00676246"/>
    <w:rsid w:val="0067648E"/>
    <w:rsid w:val="00676895"/>
    <w:rsid w:val="00676B87"/>
    <w:rsid w:val="00676F7D"/>
    <w:rsid w:val="00676FCF"/>
    <w:rsid w:val="0067718B"/>
    <w:rsid w:val="0067720F"/>
    <w:rsid w:val="00677A18"/>
    <w:rsid w:val="00677AA2"/>
    <w:rsid w:val="00677C70"/>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45A"/>
    <w:rsid w:val="0068454C"/>
    <w:rsid w:val="00684A80"/>
    <w:rsid w:val="00684D7D"/>
    <w:rsid w:val="00684DF5"/>
    <w:rsid w:val="00685127"/>
    <w:rsid w:val="0068536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1E5"/>
    <w:rsid w:val="006A5211"/>
    <w:rsid w:val="006A52DE"/>
    <w:rsid w:val="006A53AF"/>
    <w:rsid w:val="006A5C4B"/>
    <w:rsid w:val="006A5F5A"/>
    <w:rsid w:val="006A64AC"/>
    <w:rsid w:val="006A653B"/>
    <w:rsid w:val="006A6A0C"/>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25E2"/>
    <w:rsid w:val="006B34DE"/>
    <w:rsid w:val="006B3561"/>
    <w:rsid w:val="006B3929"/>
    <w:rsid w:val="006B3939"/>
    <w:rsid w:val="006B3BBD"/>
    <w:rsid w:val="006B3F48"/>
    <w:rsid w:val="006B3FE8"/>
    <w:rsid w:val="006B406D"/>
    <w:rsid w:val="006B40E0"/>
    <w:rsid w:val="006B4120"/>
    <w:rsid w:val="006B45CD"/>
    <w:rsid w:val="006B4DD6"/>
    <w:rsid w:val="006B4E8C"/>
    <w:rsid w:val="006B4F75"/>
    <w:rsid w:val="006B500D"/>
    <w:rsid w:val="006B50EF"/>
    <w:rsid w:val="006B534D"/>
    <w:rsid w:val="006B57EC"/>
    <w:rsid w:val="006B5856"/>
    <w:rsid w:val="006B5A83"/>
    <w:rsid w:val="006B5BCE"/>
    <w:rsid w:val="006B6234"/>
    <w:rsid w:val="006B6433"/>
    <w:rsid w:val="006B66C5"/>
    <w:rsid w:val="006B6767"/>
    <w:rsid w:val="006B68B0"/>
    <w:rsid w:val="006B6D74"/>
    <w:rsid w:val="006B70BF"/>
    <w:rsid w:val="006B74AB"/>
    <w:rsid w:val="006B74D8"/>
    <w:rsid w:val="006B76EF"/>
    <w:rsid w:val="006B7848"/>
    <w:rsid w:val="006B7C47"/>
    <w:rsid w:val="006B7DB9"/>
    <w:rsid w:val="006B7E84"/>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3C2"/>
    <w:rsid w:val="006C4F12"/>
    <w:rsid w:val="006C5045"/>
    <w:rsid w:val="006C514A"/>
    <w:rsid w:val="006C51C5"/>
    <w:rsid w:val="006C54D7"/>
    <w:rsid w:val="006C5515"/>
    <w:rsid w:val="006C5540"/>
    <w:rsid w:val="006C5C65"/>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664"/>
    <w:rsid w:val="006D5726"/>
    <w:rsid w:val="006D59FD"/>
    <w:rsid w:val="006D5CDB"/>
    <w:rsid w:val="006D5E7A"/>
    <w:rsid w:val="006D5F2C"/>
    <w:rsid w:val="006D6247"/>
    <w:rsid w:val="006D6642"/>
    <w:rsid w:val="006D6869"/>
    <w:rsid w:val="006D6B61"/>
    <w:rsid w:val="006D71C9"/>
    <w:rsid w:val="006D7332"/>
    <w:rsid w:val="006D7343"/>
    <w:rsid w:val="006D768B"/>
    <w:rsid w:val="006D7CE7"/>
    <w:rsid w:val="006D7FD9"/>
    <w:rsid w:val="006E04A1"/>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5AC0"/>
    <w:rsid w:val="006E6039"/>
    <w:rsid w:val="006E67A5"/>
    <w:rsid w:val="006E68A0"/>
    <w:rsid w:val="006E6B5C"/>
    <w:rsid w:val="006E6BA8"/>
    <w:rsid w:val="006E6CF9"/>
    <w:rsid w:val="006E707A"/>
    <w:rsid w:val="006E745E"/>
    <w:rsid w:val="006E77C9"/>
    <w:rsid w:val="006E7CC3"/>
    <w:rsid w:val="006E7E90"/>
    <w:rsid w:val="006F01D5"/>
    <w:rsid w:val="006F0C87"/>
    <w:rsid w:val="006F11C3"/>
    <w:rsid w:val="006F12DB"/>
    <w:rsid w:val="006F1C4E"/>
    <w:rsid w:val="006F1CBB"/>
    <w:rsid w:val="006F2328"/>
    <w:rsid w:val="006F2BD5"/>
    <w:rsid w:val="006F2BE0"/>
    <w:rsid w:val="006F2D72"/>
    <w:rsid w:val="006F2DFE"/>
    <w:rsid w:val="006F2E25"/>
    <w:rsid w:val="006F3054"/>
    <w:rsid w:val="006F3657"/>
    <w:rsid w:val="006F3969"/>
    <w:rsid w:val="006F39BE"/>
    <w:rsid w:val="006F3A9F"/>
    <w:rsid w:val="006F3B18"/>
    <w:rsid w:val="006F4279"/>
    <w:rsid w:val="006F45DB"/>
    <w:rsid w:val="006F4635"/>
    <w:rsid w:val="006F4919"/>
    <w:rsid w:val="006F502F"/>
    <w:rsid w:val="006F520E"/>
    <w:rsid w:val="006F54F4"/>
    <w:rsid w:val="006F556B"/>
    <w:rsid w:val="006F5691"/>
    <w:rsid w:val="006F595E"/>
    <w:rsid w:val="006F5D9A"/>
    <w:rsid w:val="006F683A"/>
    <w:rsid w:val="006F6A10"/>
    <w:rsid w:val="006F6D53"/>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B94"/>
    <w:rsid w:val="00702CF0"/>
    <w:rsid w:val="00703015"/>
    <w:rsid w:val="007031E9"/>
    <w:rsid w:val="0070397A"/>
    <w:rsid w:val="00703E10"/>
    <w:rsid w:val="00703E8A"/>
    <w:rsid w:val="00704171"/>
    <w:rsid w:val="0070449C"/>
    <w:rsid w:val="00704B15"/>
    <w:rsid w:val="00704FDD"/>
    <w:rsid w:val="00705194"/>
    <w:rsid w:val="007051DB"/>
    <w:rsid w:val="0070537D"/>
    <w:rsid w:val="0070551B"/>
    <w:rsid w:val="00705C3A"/>
    <w:rsid w:val="00705E1D"/>
    <w:rsid w:val="00705EF8"/>
    <w:rsid w:val="0070662F"/>
    <w:rsid w:val="00706AD6"/>
    <w:rsid w:val="00706FB1"/>
    <w:rsid w:val="00707180"/>
    <w:rsid w:val="00707198"/>
    <w:rsid w:val="007071D8"/>
    <w:rsid w:val="00707344"/>
    <w:rsid w:val="00707346"/>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936"/>
    <w:rsid w:val="00714FA6"/>
    <w:rsid w:val="00715003"/>
    <w:rsid w:val="007150C1"/>
    <w:rsid w:val="0071514B"/>
    <w:rsid w:val="0071531E"/>
    <w:rsid w:val="00715401"/>
    <w:rsid w:val="00715462"/>
    <w:rsid w:val="0071560A"/>
    <w:rsid w:val="007159EB"/>
    <w:rsid w:val="00715BA8"/>
    <w:rsid w:val="00715E09"/>
    <w:rsid w:val="00715FBD"/>
    <w:rsid w:val="007161B1"/>
    <w:rsid w:val="007161CA"/>
    <w:rsid w:val="007161E4"/>
    <w:rsid w:val="00716D8F"/>
    <w:rsid w:val="007170DB"/>
    <w:rsid w:val="007170F7"/>
    <w:rsid w:val="00717163"/>
    <w:rsid w:val="007171D3"/>
    <w:rsid w:val="007175F7"/>
    <w:rsid w:val="007179D8"/>
    <w:rsid w:val="00717E59"/>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9A1"/>
    <w:rsid w:val="00724E8E"/>
    <w:rsid w:val="00724F06"/>
    <w:rsid w:val="0072547F"/>
    <w:rsid w:val="0072582C"/>
    <w:rsid w:val="00725978"/>
    <w:rsid w:val="007259F7"/>
    <w:rsid w:val="00725BC4"/>
    <w:rsid w:val="00726019"/>
    <w:rsid w:val="007262C5"/>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40"/>
    <w:rsid w:val="00731F76"/>
    <w:rsid w:val="007324FC"/>
    <w:rsid w:val="00732CC7"/>
    <w:rsid w:val="007330AC"/>
    <w:rsid w:val="00733291"/>
    <w:rsid w:val="007332D2"/>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7E7"/>
    <w:rsid w:val="0074094C"/>
    <w:rsid w:val="00740A6F"/>
    <w:rsid w:val="00740B45"/>
    <w:rsid w:val="00741209"/>
    <w:rsid w:val="007412FE"/>
    <w:rsid w:val="00741449"/>
    <w:rsid w:val="007414E6"/>
    <w:rsid w:val="00741793"/>
    <w:rsid w:val="00741858"/>
    <w:rsid w:val="007419A6"/>
    <w:rsid w:val="007419EC"/>
    <w:rsid w:val="00741FE9"/>
    <w:rsid w:val="00741FF9"/>
    <w:rsid w:val="0074261F"/>
    <w:rsid w:val="00742AA9"/>
    <w:rsid w:val="00742EA6"/>
    <w:rsid w:val="0074339A"/>
    <w:rsid w:val="00743E5D"/>
    <w:rsid w:val="00744933"/>
    <w:rsid w:val="00744EB4"/>
    <w:rsid w:val="00745717"/>
    <w:rsid w:val="007462A0"/>
    <w:rsid w:val="007464F2"/>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A04"/>
    <w:rsid w:val="00753BB6"/>
    <w:rsid w:val="00753BCC"/>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CE"/>
    <w:rsid w:val="0076004F"/>
    <w:rsid w:val="0076011F"/>
    <w:rsid w:val="00760491"/>
    <w:rsid w:val="0076052F"/>
    <w:rsid w:val="007607AA"/>
    <w:rsid w:val="00760844"/>
    <w:rsid w:val="00760A49"/>
    <w:rsid w:val="00760CE6"/>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62F"/>
    <w:rsid w:val="007647C1"/>
    <w:rsid w:val="0076491C"/>
    <w:rsid w:val="00765051"/>
    <w:rsid w:val="00765508"/>
    <w:rsid w:val="007655C2"/>
    <w:rsid w:val="0076579C"/>
    <w:rsid w:val="007659B1"/>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534"/>
    <w:rsid w:val="007676DC"/>
    <w:rsid w:val="0076779A"/>
    <w:rsid w:val="00767DDA"/>
    <w:rsid w:val="00770333"/>
    <w:rsid w:val="007703F6"/>
    <w:rsid w:val="00770923"/>
    <w:rsid w:val="007712B1"/>
    <w:rsid w:val="00771350"/>
    <w:rsid w:val="00771651"/>
    <w:rsid w:val="0077197B"/>
    <w:rsid w:val="00771EC3"/>
    <w:rsid w:val="007721C1"/>
    <w:rsid w:val="007724ED"/>
    <w:rsid w:val="00772629"/>
    <w:rsid w:val="007729A5"/>
    <w:rsid w:val="00772E16"/>
    <w:rsid w:val="0077356E"/>
    <w:rsid w:val="00773985"/>
    <w:rsid w:val="007739A4"/>
    <w:rsid w:val="00773B10"/>
    <w:rsid w:val="00773B70"/>
    <w:rsid w:val="00773CDC"/>
    <w:rsid w:val="00773F88"/>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055"/>
    <w:rsid w:val="0077718D"/>
    <w:rsid w:val="007771F2"/>
    <w:rsid w:val="0077734A"/>
    <w:rsid w:val="00777351"/>
    <w:rsid w:val="00777C5A"/>
    <w:rsid w:val="00777C97"/>
    <w:rsid w:val="007802AB"/>
    <w:rsid w:val="007803A9"/>
    <w:rsid w:val="00780890"/>
    <w:rsid w:val="00780978"/>
    <w:rsid w:val="00780B8C"/>
    <w:rsid w:val="00780DAF"/>
    <w:rsid w:val="007818FF"/>
    <w:rsid w:val="00781B6C"/>
    <w:rsid w:val="00781C12"/>
    <w:rsid w:val="00781DEA"/>
    <w:rsid w:val="0078225E"/>
    <w:rsid w:val="007822AB"/>
    <w:rsid w:val="00782839"/>
    <w:rsid w:val="00782CF3"/>
    <w:rsid w:val="00782FE2"/>
    <w:rsid w:val="00783074"/>
    <w:rsid w:val="007830C6"/>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8A"/>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436"/>
    <w:rsid w:val="00795EE0"/>
    <w:rsid w:val="0079621D"/>
    <w:rsid w:val="00796255"/>
    <w:rsid w:val="0079630F"/>
    <w:rsid w:val="007965C2"/>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CBE"/>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3BE9"/>
    <w:rsid w:val="007B477A"/>
    <w:rsid w:val="007B4B83"/>
    <w:rsid w:val="007B4E0A"/>
    <w:rsid w:val="007B515D"/>
    <w:rsid w:val="007B5768"/>
    <w:rsid w:val="007B57B9"/>
    <w:rsid w:val="007B5A4C"/>
    <w:rsid w:val="007B5AD7"/>
    <w:rsid w:val="007B5FA3"/>
    <w:rsid w:val="007B60B4"/>
    <w:rsid w:val="007B6920"/>
    <w:rsid w:val="007B6CCC"/>
    <w:rsid w:val="007B724D"/>
    <w:rsid w:val="007B79CA"/>
    <w:rsid w:val="007B7ADD"/>
    <w:rsid w:val="007C044E"/>
    <w:rsid w:val="007C05BA"/>
    <w:rsid w:val="007C1427"/>
    <w:rsid w:val="007C1471"/>
    <w:rsid w:val="007C1651"/>
    <w:rsid w:val="007C16FC"/>
    <w:rsid w:val="007C1CDB"/>
    <w:rsid w:val="007C1D08"/>
    <w:rsid w:val="007C1D7D"/>
    <w:rsid w:val="007C1FE2"/>
    <w:rsid w:val="007C2519"/>
    <w:rsid w:val="007C2A00"/>
    <w:rsid w:val="007C2D6F"/>
    <w:rsid w:val="007C3AE5"/>
    <w:rsid w:val="007C3AF7"/>
    <w:rsid w:val="007C3B48"/>
    <w:rsid w:val="007C3E07"/>
    <w:rsid w:val="007C4971"/>
    <w:rsid w:val="007C4982"/>
    <w:rsid w:val="007C4EC0"/>
    <w:rsid w:val="007C4EF2"/>
    <w:rsid w:val="007C55D2"/>
    <w:rsid w:val="007C56DB"/>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A28"/>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2D71"/>
    <w:rsid w:val="007E323D"/>
    <w:rsid w:val="007E3C4D"/>
    <w:rsid w:val="007E3EA7"/>
    <w:rsid w:val="007E448D"/>
    <w:rsid w:val="007E45C9"/>
    <w:rsid w:val="007E4823"/>
    <w:rsid w:val="007E4CA0"/>
    <w:rsid w:val="007E4EC0"/>
    <w:rsid w:val="007E4F05"/>
    <w:rsid w:val="007E5072"/>
    <w:rsid w:val="007E51F4"/>
    <w:rsid w:val="007E5406"/>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8E7"/>
    <w:rsid w:val="007F0AE6"/>
    <w:rsid w:val="007F0EA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551"/>
    <w:rsid w:val="007F7650"/>
    <w:rsid w:val="007F7B74"/>
    <w:rsid w:val="007F7D23"/>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229E"/>
    <w:rsid w:val="008023EE"/>
    <w:rsid w:val="008023FF"/>
    <w:rsid w:val="00802417"/>
    <w:rsid w:val="00802788"/>
    <w:rsid w:val="008027D8"/>
    <w:rsid w:val="008028F4"/>
    <w:rsid w:val="00802FD7"/>
    <w:rsid w:val="008030E9"/>
    <w:rsid w:val="00803384"/>
    <w:rsid w:val="00803498"/>
    <w:rsid w:val="008037BD"/>
    <w:rsid w:val="0080384C"/>
    <w:rsid w:val="00803FE3"/>
    <w:rsid w:val="00804A44"/>
    <w:rsid w:val="00804AD2"/>
    <w:rsid w:val="00804AF1"/>
    <w:rsid w:val="00804E57"/>
    <w:rsid w:val="00804FD6"/>
    <w:rsid w:val="008050D4"/>
    <w:rsid w:val="0080515F"/>
    <w:rsid w:val="0080548C"/>
    <w:rsid w:val="008058E1"/>
    <w:rsid w:val="0080591A"/>
    <w:rsid w:val="00805A23"/>
    <w:rsid w:val="00805A3E"/>
    <w:rsid w:val="00805B6A"/>
    <w:rsid w:val="00805E56"/>
    <w:rsid w:val="008062DC"/>
    <w:rsid w:val="008063B3"/>
    <w:rsid w:val="008064AF"/>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272"/>
    <w:rsid w:val="008115B2"/>
    <w:rsid w:val="008115BE"/>
    <w:rsid w:val="008115C1"/>
    <w:rsid w:val="00811BC1"/>
    <w:rsid w:val="00811C15"/>
    <w:rsid w:val="00812CD3"/>
    <w:rsid w:val="00813532"/>
    <w:rsid w:val="008139D9"/>
    <w:rsid w:val="00814055"/>
    <w:rsid w:val="00814353"/>
    <w:rsid w:val="00814C2F"/>
    <w:rsid w:val="008151C8"/>
    <w:rsid w:val="008155CE"/>
    <w:rsid w:val="00816007"/>
    <w:rsid w:val="00816485"/>
    <w:rsid w:val="00816563"/>
    <w:rsid w:val="008166AB"/>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381"/>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EC0"/>
    <w:rsid w:val="00824115"/>
    <w:rsid w:val="00824368"/>
    <w:rsid w:val="00824812"/>
    <w:rsid w:val="00824D87"/>
    <w:rsid w:val="00824DCE"/>
    <w:rsid w:val="0082503F"/>
    <w:rsid w:val="00825331"/>
    <w:rsid w:val="00825A63"/>
    <w:rsid w:val="00825AD2"/>
    <w:rsid w:val="00825AEA"/>
    <w:rsid w:val="00825F25"/>
    <w:rsid w:val="00825F83"/>
    <w:rsid w:val="00826149"/>
    <w:rsid w:val="008267BB"/>
    <w:rsid w:val="00826D39"/>
    <w:rsid w:val="00826EC5"/>
    <w:rsid w:val="0082772E"/>
    <w:rsid w:val="0082787A"/>
    <w:rsid w:val="0082787B"/>
    <w:rsid w:val="00827E05"/>
    <w:rsid w:val="00827EAA"/>
    <w:rsid w:val="00830473"/>
    <w:rsid w:val="00830757"/>
    <w:rsid w:val="00830EFD"/>
    <w:rsid w:val="0083137C"/>
    <w:rsid w:val="0083199F"/>
    <w:rsid w:val="008319F3"/>
    <w:rsid w:val="00831ED6"/>
    <w:rsid w:val="00832202"/>
    <w:rsid w:val="008323C7"/>
    <w:rsid w:val="00832A18"/>
    <w:rsid w:val="00832D4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08E"/>
    <w:rsid w:val="008426A0"/>
    <w:rsid w:val="008427B4"/>
    <w:rsid w:val="00842F2C"/>
    <w:rsid w:val="008430D9"/>
    <w:rsid w:val="00843141"/>
    <w:rsid w:val="00843148"/>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1F16"/>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0E97"/>
    <w:rsid w:val="0086167C"/>
    <w:rsid w:val="00861A84"/>
    <w:rsid w:val="00861D3F"/>
    <w:rsid w:val="00861E78"/>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0E9"/>
    <w:rsid w:val="00870197"/>
    <w:rsid w:val="00870353"/>
    <w:rsid w:val="0087035A"/>
    <w:rsid w:val="0087046C"/>
    <w:rsid w:val="008705B6"/>
    <w:rsid w:val="00870748"/>
    <w:rsid w:val="00870DBC"/>
    <w:rsid w:val="00870E89"/>
    <w:rsid w:val="00870F18"/>
    <w:rsid w:val="0087108B"/>
    <w:rsid w:val="008710C1"/>
    <w:rsid w:val="008710D8"/>
    <w:rsid w:val="008711B4"/>
    <w:rsid w:val="008713F1"/>
    <w:rsid w:val="00871AAA"/>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8AF"/>
    <w:rsid w:val="00882DDE"/>
    <w:rsid w:val="00882F05"/>
    <w:rsid w:val="008832AD"/>
    <w:rsid w:val="008839CB"/>
    <w:rsid w:val="00883A54"/>
    <w:rsid w:val="00883B11"/>
    <w:rsid w:val="00883D5A"/>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61F"/>
    <w:rsid w:val="0088574F"/>
    <w:rsid w:val="00885B57"/>
    <w:rsid w:val="0088643B"/>
    <w:rsid w:val="00886901"/>
    <w:rsid w:val="00886932"/>
    <w:rsid w:val="00886BCD"/>
    <w:rsid w:val="00886FE5"/>
    <w:rsid w:val="00887147"/>
    <w:rsid w:val="00887716"/>
    <w:rsid w:val="0088775A"/>
    <w:rsid w:val="00887ACA"/>
    <w:rsid w:val="00887B93"/>
    <w:rsid w:val="00890107"/>
    <w:rsid w:val="0089010D"/>
    <w:rsid w:val="0089033E"/>
    <w:rsid w:val="00891348"/>
    <w:rsid w:val="0089160F"/>
    <w:rsid w:val="008917D7"/>
    <w:rsid w:val="0089192D"/>
    <w:rsid w:val="00891BCA"/>
    <w:rsid w:val="00891CF2"/>
    <w:rsid w:val="00891D3A"/>
    <w:rsid w:val="008927FA"/>
    <w:rsid w:val="00892AA6"/>
    <w:rsid w:val="00892B9F"/>
    <w:rsid w:val="00893439"/>
    <w:rsid w:val="0089380A"/>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796"/>
    <w:rsid w:val="0089786A"/>
    <w:rsid w:val="00897BA6"/>
    <w:rsid w:val="008A007F"/>
    <w:rsid w:val="008A0140"/>
    <w:rsid w:val="008A01C1"/>
    <w:rsid w:val="008A04B2"/>
    <w:rsid w:val="008A04C0"/>
    <w:rsid w:val="008A04DF"/>
    <w:rsid w:val="008A07CB"/>
    <w:rsid w:val="008A0861"/>
    <w:rsid w:val="008A09E0"/>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C1C"/>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B3F"/>
    <w:rsid w:val="008B2126"/>
    <w:rsid w:val="008B225C"/>
    <w:rsid w:val="008B23A2"/>
    <w:rsid w:val="008B27DE"/>
    <w:rsid w:val="008B32D0"/>
    <w:rsid w:val="008B3FB8"/>
    <w:rsid w:val="008B42DD"/>
    <w:rsid w:val="008B4467"/>
    <w:rsid w:val="008B4514"/>
    <w:rsid w:val="008B47A3"/>
    <w:rsid w:val="008B47CA"/>
    <w:rsid w:val="008B4862"/>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3EDA"/>
    <w:rsid w:val="008C4ADD"/>
    <w:rsid w:val="008C4EE2"/>
    <w:rsid w:val="008C5326"/>
    <w:rsid w:val="008C57B3"/>
    <w:rsid w:val="008C5C52"/>
    <w:rsid w:val="008C6483"/>
    <w:rsid w:val="008C6993"/>
    <w:rsid w:val="008C6FE3"/>
    <w:rsid w:val="008C7481"/>
    <w:rsid w:val="008C7680"/>
    <w:rsid w:val="008C769C"/>
    <w:rsid w:val="008C7783"/>
    <w:rsid w:val="008C78BC"/>
    <w:rsid w:val="008C7DE9"/>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A9"/>
    <w:rsid w:val="008D77EA"/>
    <w:rsid w:val="008D78E3"/>
    <w:rsid w:val="008D78EC"/>
    <w:rsid w:val="008E0573"/>
    <w:rsid w:val="008E0971"/>
    <w:rsid w:val="008E09B5"/>
    <w:rsid w:val="008E0B98"/>
    <w:rsid w:val="008E0BE5"/>
    <w:rsid w:val="008E0D01"/>
    <w:rsid w:val="008E0DEB"/>
    <w:rsid w:val="008E165E"/>
    <w:rsid w:val="008E16AE"/>
    <w:rsid w:val="008E1A32"/>
    <w:rsid w:val="008E251F"/>
    <w:rsid w:val="008E25E8"/>
    <w:rsid w:val="008E2793"/>
    <w:rsid w:val="008E2E42"/>
    <w:rsid w:val="008E300D"/>
    <w:rsid w:val="008E324F"/>
    <w:rsid w:val="008E33C9"/>
    <w:rsid w:val="008E37A0"/>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70B"/>
    <w:rsid w:val="008E5926"/>
    <w:rsid w:val="008E5983"/>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135"/>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1B9"/>
    <w:rsid w:val="008F6840"/>
    <w:rsid w:val="008F693A"/>
    <w:rsid w:val="008F6A74"/>
    <w:rsid w:val="008F6C11"/>
    <w:rsid w:val="008F6C73"/>
    <w:rsid w:val="008F739C"/>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76"/>
    <w:rsid w:val="00901CBD"/>
    <w:rsid w:val="0090274D"/>
    <w:rsid w:val="00902D7D"/>
    <w:rsid w:val="00902FAC"/>
    <w:rsid w:val="009030A2"/>
    <w:rsid w:val="009032F2"/>
    <w:rsid w:val="00903501"/>
    <w:rsid w:val="0090357E"/>
    <w:rsid w:val="00903769"/>
    <w:rsid w:val="009039D0"/>
    <w:rsid w:val="00903A05"/>
    <w:rsid w:val="00903A66"/>
    <w:rsid w:val="00904043"/>
    <w:rsid w:val="00904438"/>
    <w:rsid w:val="0090468A"/>
    <w:rsid w:val="0090475F"/>
    <w:rsid w:val="009048B1"/>
    <w:rsid w:val="00904A4F"/>
    <w:rsid w:val="00904B3F"/>
    <w:rsid w:val="00904B5D"/>
    <w:rsid w:val="00904B6B"/>
    <w:rsid w:val="00904D09"/>
    <w:rsid w:val="00904DF4"/>
    <w:rsid w:val="00904E9C"/>
    <w:rsid w:val="00904F63"/>
    <w:rsid w:val="009050A5"/>
    <w:rsid w:val="00905311"/>
    <w:rsid w:val="0090574F"/>
    <w:rsid w:val="009058A0"/>
    <w:rsid w:val="00905BBE"/>
    <w:rsid w:val="00906130"/>
    <w:rsid w:val="0090616E"/>
    <w:rsid w:val="00906779"/>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058"/>
    <w:rsid w:val="009121FC"/>
    <w:rsid w:val="0091221B"/>
    <w:rsid w:val="009126B9"/>
    <w:rsid w:val="00912785"/>
    <w:rsid w:val="009132A1"/>
    <w:rsid w:val="009133FF"/>
    <w:rsid w:val="0091342A"/>
    <w:rsid w:val="00913852"/>
    <w:rsid w:val="0091399A"/>
    <w:rsid w:val="009139FD"/>
    <w:rsid w:val="00913B42"/>
    <w:rsid w:val="00913D59"/>
    <w:rsid w:val="00913E8C"/>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6044"/>
    <w:rsid w:val="009163D5"/>
    <w:rsid w:val="00916C65"/>
    <w:rsid w:val="00916CE9"/>
    <w:rsid w:val="00916F59"/>
    <w:rsid w:val="00916FCE"/>
    <w:rsid w:val="0091726F"/>
    <w:rsid w:val="00917565"/>
    <w:rsid w:val="00917592"/>
    <w:rsid w:val="0091783E"/>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4CDE"/>
    <w:rsid w:val="0092542F"/>
    <w:rsid w:val="0092588B"/>
    <w:rsid w:val="00925A82"/>
    <w:rsid w:val="00926004"/>
    <w:rsid w:val="00926631"/>
    <w:rsid w:val="009267A4"/>
    <w:rsid w:val="009268B5"/>
    <w:rsid w:val="00926AF7"/>
    <w:rsid w:val="009270AE"/>
    <w:rsid w:val="009301B3"/>
    <w:rsid w:val="009302C3"/>
    <w:rsid w:val="009302D5"/>
    <w:rsid w:val="00930738"/>
    <w:rsid w:val="009309A2"/>
    <w:rsid w:val="00930AE1"/>
    <w:rsid w:val="00930E03"/>
    <w:rsid w:val="00931209"/>
    <w:rsid w:val="0093158F"/>
    <w:rsid w:val="0093169C"/>
    <w:rsid w:val="00931A29"/>
    <w:rsid w:val="00931C85"/>
    <w:rsid w:val="00931FF6"/>
    <w:rsid w:val="009323C6"/>
    <w:rsid w:val="009324A4"/>
    <w:rsid w:val="00932BB1"/>
    <w:rsid w:val="00932F4C"/>
    <w:rsid w:val="009330FD"/>
    <w:rsid w:val="009331DE"/>
    <w:rsid w:val="009335CA"/>
    <w:rsid w:val="009336C6"/>
    <w:rsid w:val="00933756"/>
    <w:rsid w:val="009338CF"/>
    <w:rsid w:val="00933D6C"/>
    <w:rsid w:val="00934723"/>
    <w:rsid w:val="009347DB"/>
    <w:rsid w:val="009347DE"/>
    <w:rsid w:val="00934846"/>
    <w:rsid w:val="00934D3F"/>
    <w:rsid w:val="009350B4"/>
    <w:rsid w:val="0093512C"/>
    <w:rsid w:val="009353F2"/>
    <w:rsid w:val="009356D1"/>
    <w:rsid w:val="00935757"/>
    <w:rsid w:val="00935872"/>
    <w:rsid w:val="00935B95"/>
    <w:rsid w:val="00935C98"/>
    <w:rsid w:val="00935DD4"/>
    <w:rsid w:val="009361C2"/>
    <w:rsid w:val="009361D7"/>
    <w:rsid w:val="0093620C"/>
    <w:rsid w:val="0093631E"/>
    <w:rsid w:val="00936783"/>
    <w:rsid w:val="00936958"/>
    <w:rsid w:val="00936B0C"/>
    <w:rsid w:val="00936D15"/>
    <w:rsid w:val="00937040"/>
    <w:rsid w:val="00937141"/>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4046"/>
    <w:rsid w:val="00944604"/>
    <w:rsid w:val="00944677"/>
    <w:rsid w:val="00944966"/>
    <w:rsid w:val="00944C44"/>
    <w:rsid w:val="00944F72"/>
    <w:rsid w:val="009450DF"/>
    <w:rsid w:val="009451BC"/>
    <w:rsid w:val="00945492"/>
    <w:rsid w:val="00945512"/>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CD"/>
    <w:rsid w:val="00947245"/>
    <w:rsid w:val="009479B3"/>
    <w:rsid w:val="00947A90"/>
    <w:rsid w:val="00947C97"/>
    <w:rsid w:val="00950151"/>
    <w:rsid w:val="00950156"/>
    <w:rsid w:val="0095016E"/>
    <w:rsid w:val="00950608"/>
    <w:rsid w:val="009508F5"/>
    <w:rsid w:val="00950FEE"/>
    <w:rsid w:val="00951501"/>
    <w:rsid w:val="00951B97"/>
    <w:rsid w:val="00951C91"/>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00C"/>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20FE"/>
    <w:rsid w:val="00962159"/>
    <w:rsid w:val="0096244A"/>
    <w:rsid w:val="009627CD"/>
    <w:rsid w:val="009629BA"/>
    <w:rsid w:val="00962A32"/>
    <w:rsid w:val="00962C0D"/>
    <w:rsid w:val="00962CAC"/>
    <w:rsid w:val="00962EFE"/>
    <w:rsid w:val="0096361F"/>
    <w:rsid w:val="009639DB"/>
    <w:rsid w:val="00963B02"/>
    <w:rsid w:val="00963B9D"/>
    <w:rsid w:val="00963F2E"/>
    <w:rsid w:val="009643CB"/>
    <w:rsid w:val="00964C8D"/>
    <w:rsid w:val="00965163"/>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5FC"/>
    <w:rsid w:val="009748D3"/>
    <w:rsid w:val="00974B9C"/>
    <w:rsid w:val="0097509C"/>
    <w:rsid w:val="009750CC"/>
    <w:rsid w:val="0097510B"/>
    <w:rsid w:val="00975376"/>
    <w:rsid w:val="009755D6"/>
    <w:rsid w:val="0097579C"/>
    <w:rsid w:val="00975DF5"/>
    <w:rsid w:val="00975F6B"/>
    <w:rsid w:val="00976101"/>
    <w:rsid w:val="00976196"/>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29"/>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2A5"/>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939"/>
    <w:rsid w:val="00995A01"/>
    <w:rsid w:val="00995A89"/>
    <w:rsid w:val="00995AB6"/>
    <w:rsid w:val="00995DF9"/>
    <w:rsid w:val="00995ED4"/>
    <w:rsid w:val="00996527"/>
    <w:rsid w:val="00996563"/>
    <w:rsid w:val="00996F94"/>
    <w:rsid w:val="009973FC"/>
    <w:rsid w:val="0099744E"/>
    <w:rsid w:val="00997935"/>
    <w:rsid w:val="00997A0C"/>
    <w:rsid w:val="00997A3F"/>
    <w:rsid w:val="00997FC0"/>
    <w:rsid w:val="009A061D"/>
    <w:rsid w:val="009A099B"/>
    <w:rsid w:val="009A0D2D"/>
    <w:rsid w:val="009A0E3F"/>
    <w:rsid w:val="009A10A9"/>
    <w:rsid w:val="009A15F3"/>
    <w:rsid w:val="009A1888"/>
    <w:rsid w:val="009A2330"/>
    <w:rsid w:val="009A25E2"/>
    <w:rsid w:val="009A27A0"/>
    <w:rsid w:val="009A281A"/>
    <w:rsid w:val="009A31E0"/>
    <w:rsid w:val="009A31EB"/>
    <w:rsid w:val="009A323D"/>
    <w:rsid w:val="009A32E5"/>
    <w:rsid w:val="009A383E"/>
    <w:rsid w:val="009A3F3A"/>
    <w:rsid w:val="009A454D"/>
    <w:rsid w:val="009A455D"/>
    <w:rsid w:val="009A47EB"/>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75"/>
    <w:rsid w:val="009A73DE"/>
    <w:rsid w:val="009A748D"/>
    <w:rsid w:val="009A7546"/>
    <w:rsid w:val="009A79F2"/>
    <w:rsid w:val="009A7A28"/>
    <w:rsid w:val="009A7AAC"/>
    <w:rsid w:val="009B0218"/>
    <w:rsid w:val="009B02E8"/>
    <w:rsid w:val="009B0AD4"/>
    <w:rsid w:val="009B0C1C"/>
    <w:rsid w:val="009B0EEA"/>
    <w:rsid w:val="009B0F10"/>
    <w:rsid w:val="009B0F80"/>
    <w:rsid w:val="009B0FC1"/>
    <w:rsid w:val="009B1430"/>
    <w:rsid w:val="009B16CA"/>
    <w:rsid w:val="009B1975"/>
    <w:rsid w:val="009B1DB3"/>
    <w:rsid w:val="009B1E57"/>
    <w:rsid w:val="009B1FD1"/>
    <w:rsid w:val="009B249F"/>
    <w:rsid w:val="009B2E9E"/>
    <w:rsid w:val="009B3105"/>
    <w:rsid w:val="009B33AE"/>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5BD"/>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D024F"/>
    <w:rsid w:val="009D02D3"/>
    <w:rsid w:val="009D0326"/>
    <w:rsid w:val="009D093E"/>
    <w:rsid w:val="009D0D67"/>
    <w:rsid w:val="009D0D6F"/>
    <w:rsid w:val="009D0F6F"/>
    <w:rsid w:val="009D1085"/>
    <w:rsid w:val="009D1357"/>
    <w:rsid w:val="009D1716"/>
    <w:rsid w:val="009D19A7"/>
    <w:rsid w:val="009D1AE7"/>
    <w:rsid w:val="009D1B8B"/>
    <w:rsid w:val="009D1E39"/>
    <w:rsid w:val="009D221C"/>
    <w:rsid w:val="009D225B"/>
    <w:rsid w:val="009D26DB"/>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581E"/>
    <w:rsid w:val="009D6206"/>
    <w:rsid w:val="009D632D"/>
    <w:rsid w:val="009D71B9"/>
    <w:rsid w:val="009D739A"/>
    <w:rsid w:val="009D74BB"/>
    <w:rsid w:val="009D7589"/>
    <w:rsid w:val="009E0328"/>
    <w:rsid w:val="009E0341"/>
    <w:rsid w:val="009E065A"/>
    <w:rsid w:val="009E0693"/>
    <w:rsid w:val="009E077B"/>
    <w:rsid w:val="009E09C9"/>
    <w:rsid w:val="009E0A47"/>
    <w:rsid w:val="009E0C6A"/>
    <w:rsid w:val="009E10AD"/>
    <w:rsid w:val="009E16BB"/>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EF9"/>
    <w:rsid w:val="009E3FF9"/>
    <w:rsid w:val="009E401C"/>
    <w:rsid w:val="009E40E6"/>
    <w:rsid w:val="009E4535"/>
    <w:rsid w:val="009E4541"/>
    <w:rsid w:val="009E46B9"/>
    <w:rsid w:val="009E47F8"/>
    <w:rsid w:val="009E4A75"/>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608B"/>
    <w:rsid w:val="009F63A6"/>
    <w:rsid w:val="009F68F9"/>
    <w:rsid w:val="009F693A"/>
    <w:rsid w:val="009F69B7"/>
    <w:rsid w:val="009F7411"/>
    <w:rsid w:val="009F7919"/>
    <w:rsid w:val="009F7B60"/>
    <w:rsid w:val="009F7B99"/>
    <w:rsid w:val="009F7FB7"/>
    <w:rsid w:val="00A00242"/>
    <w:rsid w:val="00A002BE"/>
    <w:rsid w:val="00A00882"/>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6052"/>
    <w:rsid w:val="00A0610C"/>
    <w:rsid w:val="00A06110"/>
    <w:rsid w:val="00A062DB"/>
    <w:rsid w:val="00A0652E"/>
    <w:rsid w:val="00A067AC"/>
    <w:rsid w:val="00A06889"/>
    <w:rsid w:val="00A06A3A"/>
    <w:rsid w:val="00A06A81"/>
    <w:rsid w:val="00A06FFF"/>
    <w:rsid w:val="00A07523"/>
    <w:rsid w:val="00A07712"/>
    <w:rsid w:val="00A0780C"/>
    <w:rsid w:val="00A07BCB"/>
    <w:rsid w:val="00A07FA2"/>
    <w:rsid w:val="00A102FF"/>
    <w:rsid w:val="00A1065C"/>
    <w:rsid w:val="00A10A75"/>
    <w:rsid w:val="00A10A7F"/>
    <w:rsid w:val="00A10F85"/>
    <w:rsid w:val="00A10FC7"/>
    <w:rsid w:val="00A1100D"/>
    <w:rsid w:val="00A115F9"/>
    <w:rsid w:val="00A11AB3"/>
    <w:rsid w:val="00A11D3D"/>
    <w:rsid w:val="00A12128"/>
    <w:rsid w:val="00A124B8"/>
    <w:rsid w:val="00A1282E"/>
    <w:rsid w:val="00A131ED"/>
    <w:rsid w:val="00A13A22"/>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764"/>
    <w:rsid w:val="00A218D5"/>
    <w:rsid w:val="00A2198F"/>
    <w:rsid w:val="00A220EE"/>
    <w:rsid w:val="00A222A6"/>
    <w:rsid w:val="00A22901"/>
    <w:rsid w:val="00A230F9"/>
    <w:rsid w:val="00A2330C"/>
    <w:rsid w:val="00A236C0"/>
    <w:rsid w:val="00A23855"/>
    <w:rsid w:val="00A23A24"/>
    <w:rsid w:val="00A2403F"/>
    <w:rsid w:val="00A24742"/>
    <w:rsid w:val="00A247DB"/>
    <w:rsid w:val="00A24C20"/>
    <w:rsid w:val="00A2594E"/>
    <w:rsid w:val="00A25964"/>
    <w:rsid w:val="00A25C89"/>
    <w:rsid w:val="00A25D17"/>
    <w:rsid w:val="00A25ED8"/>
    <w:rsid w:val="00A26E1A"/>
    <w:rsid w:val="00A26F35"/>
    <w:rsid w:val="00A26F64"/>
    <w:rsid w:val="00A274D8"/>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8BC"/>
    <w:rsid w:val="00A32F7A"/>
    <w:rsid w:val="00A3309D"/>
    <w:rsid w:val="00A33125"/>
    <w:rsid w:val="00A334A3"/>
    <w:rsid w:val="00A33888"/>
    <w:rsid w:val="00A33A36"/>
    <w:rsid w:val="00A3402F"/>
    <w:rsid w:val="00A340C8"/>
    <w:rsid w:val="00A3422D"/>
    <w:rsid w:val="00A34B97"/>
    <w:rsid w:val="00A35163"/>
    <w:rsid w:val="00A35539"/>
    <w:rsid w:val="00A355F8"/>
    <w:rsid w:val="00A35636"/>
    <w:rsid w:val="00A35993"/>
    <w:rsid w:val="00A359A1"/>
    <w:rsid w:val="00A36EB3"/>
    <w:rsid w:val="00A36F3F"/>
    <w:rsid w:val="00A37114"/>
    <w:rsid w:val="00A37B5D"/>
    <w:rsid w:val="00A37B82"/>
    <w:rsid w:val="00A37CB3"/>
    <w:rsid w:val="00A4034D"/>
    <w:rsid w:val="00A40507"/>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426C"/>
    <w:rsid w:val="00A442EC"/>
    <w:rsid w:val="00A44396"/>
    <w:rsid w:val="00A44562"/>
    <w:rsid w:val="00A449A8"/>
    <w:rsid w:val="00A44A25"/>
    <w:rsid w:val="00A44A95"/>
    <w:rsid w:val="00A44EFB"/>
    <w:rsid w:val="00A45073"/>
    <w:rsid w:val="00A454AF"/>
    <w:rsid w:val="00A456E6"/>
    <w:rsid w:val="00A4592B"/>
    <w:rsid w:val="00A45A7B"/>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0E"/>
    <w:rsid w:val="00A50694"/>
    <w:rsid w:val="00A5070F"/>
    <w:rsid w:val="00A50A95"/>
    <w:rsid w:val="00A50C99"/>
    <w:rsid w:val="00A511A1"/>
    <w:rsid w:val="00A511E4"/>
    <w:rsid w:val="00A51330"/>
    <w:rsid w:val="00A51506"/>
    <w:rsid w:val="00A51B51"/>
    <w:rsid w:val="00A51C79"/>
    <w:rsid w:val="00A51D45"/>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5D84"/>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29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A06"/>
    <w:rsid w:val="00A81B03"/>
    <w:rsid w:val="00A81C34"/>
    <w:rsid w:val="00A81D92"/>
    <w:rsid w:val="00A825E6"/>
    <w:rsid w:val="00A82806"/>
    <w:rsid w:val="00A82C0F"/>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E55"/>
    <w:rsid w:val="00A8601E"/>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2C"/>
    <w:rsid w:val="00A97295"/>
    <w:rsid w:val="00A972AF"/>
    <w:rsid w:val="00A9733F"/>
    <w:rsid w:val="00A9746E"/>
    <w:rsid w:val="00A974AB"/>
    <w:rsid w:val="00A97BAB"/>
    <w:rsid w:val="00AA0003"/>
    <w:rsid w:val="00AA029D"/>
    <w:rsid w:val="00AA0443"/>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12"/>
    <w:rsid w:val="00AA6958"/>
    <w:rsid w:val="00AA69CB"/>
    <w:rsid w:val="00AA6B74"/>
    <w:rsid w:val="00AA6BA4"/>
    <w:rsid w:val="00AA6C91"/>
    <w:rsid w:val="00AA6E38"/>
    <w:rsid w:val="00AA6F1A"/>
    <w:rsid w:val="00AA6F40"/>
    <w:rsid w:val="00AA7110"/>
    <w:rsid w:val="00AA7255"/>
    <w:rsid w:val="00AA796C"/>
    <w:rsid w:val="00AA7E2C"/>
    <w:rsid w:val="00AA7E33"/>
    <w:rsid w:val="00AB0162"/>
    <w:rsid w:val="00AB052A"/>
    <w:rsid w:val="00AB0551"/>
    <w:rsid w:val="00AB0686"/>
    <w:rsid w:val="00AB07E2"/>
    <w:rsid w:val="00AB09D6"/>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4AA"/>
    <w:rsid w:val="00AC07F5"/>
    <w:rsid w:val="00AC0A98"/>
    <w:rsid w:val="00AC0AEC"/>
    <w:rsid w:val="00AC0B61"/>
    <w:rsid w:val="00AC112C"/>
    <w:rsid w:val="00AC1196"/>
    <w:rsid w:val="00AC16E7"/>
    <w:rsid w:val="00AC1830"/>
    <w:rsid w:val="00AC21A6"/>
    <w:rsid w:val="00AC25EA"/>
    <w:rsid w:val="00AC26A0"/>
    <w:rsid w:val="00AC2871"/>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8D4"/>
    <w:rsid w:val="00AD1B70"/>
    <w:rsid w:val="00AD203A"/>
    <w:rsid w:val="00AD23B6"/>
    <w:rsid w:val="00AD2570"/>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D7E24"/>
    <w:rsid w:val="00AE0372"/>
    <w:rsid w:val="00AE0619"/>
    <w:rsid w:val="00AE09EC"/>
    <w:rsid w:val="00AE0B6C"/>
    <w:rsid w:val="00AE0C86"/>
    <w:rsid w:val="00AE0CC4"/>
    <w:rsid w:val="00AE1079"/>
    <w:rsid w:val="00AE107F"/>
    <w:rsid w:val="00AE1126"/>
    <w:rsid w:val="00AE11E4"/>
    <w:rsid w:val="00AE1296"/>
    <w:rsid w:val="00AE1BF6"/>
    <w:rsid w:val="00AE1C51"/>
    <w:rsid w:val="00AE25C5"/>
    <w:rsid w:val="00AE2A3C"/>
    <w:rsid w:val="00AE2B21"/>
    <w:rsid w:val="00AE2CD4"/>
    <w:rsid w:val="00AE2DC5"/>
    <w:rsid w:val="00AE2DE1"/>
    <w:rsid w:val="00AE2FFF"/>
    <w:rsid w:val="00AE31E3"/>
    <w:rsid w:val="00AE3383"/>
    <w:rsid w:val="00AE34BD"/>
    <w:rsid w:val="00AE365A"/>
    <w:rsid w:val="00AE3A02"/>
    <w:rsid w:val="00AE3A14"/>
    <w:rsid w:val="00AE3B0C"/>
    <w:rsid w:val="00AE3DD0"/>
    <w:rsid w:val="00AE4309"/>
    <w:rsid w:val="00AE46C5"/>
    <w:rsid w:val="00AE4C94"/>
    <w:rsid w:val="00AE4CE1"/>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BE"/>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65F"/>
    <w:rsid w:val="00AF2862"/>
    <w:rsid w:val="00AF2951"/>
    <w:rsid w:val="00AF2FE2"/>
    <w:rsid w:val="00AF34F6"/>
    <w:rsid w:val="00AF35B7"/>
    <w:rsid w:val="00AF3924"/>
    <w:rsid w:val="00AF39D7"/>
    <w:rsid w:val="00AF3B75"/>
    <w:rsid w:val="00AF3D28"/>
    <w:rsid w:val="00AF3DBB"/>
    <w:rsid w:val="00AF3E37"/>
    <w:rsid w:val="00AF3F56"/>
    <w:rsid w:val="00AF40D8"/>
    <w:rsid w:val="00AF4323"/>
    <w:rsid w:val="00AF441B"/>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D1A"/>
    <w:rsid w:val="00B00D4C"/>
    <w:rsid w:val="00B01186"/>
    <w:rsid w:val="00B01298"/>
    <w:rsid w:val="00B0130D"/>
    <w:rsid w:val="00B016A3"/>
    <w:rsid w:val="00B01E91"/>
    <w:rsid w:val="00B01EEB"/>
    <w:rsid w:val="00B01FC6"/>
    <w:rsid w:val="00B02294"/>
    <w:rsid w:val="00B02345"/>
    <w:rsid w:val="00B023B9"/>
    <w:rsid w:val="00B025FE"/>
    <w:rsid w:val="00B02636"/>
    <w:rsid w:val="00B02670"/>
    <w:rsid w:val="00B028E3"/>
    <w:rsid w:val="00B02AC6"/>
    <w:rsid w:val="00B02D14"/>
    <w:rsid w:val="00B02E82"/>
    <w:rsid w:val="00B03E57"/>
    <w:rsid w:val="00B04034"/>
    <w:rsid w:val="00B04429"/>
    <w:rsid w:val="00B046C5"/>
    <w:rsid w:val="00B046D4"/>
    <w:rsid w:val="00B04BF5"/>
    <w:rsid w:val="00B052AF"/>
    <w:rsid w:val="00B05CB7"/>
    <w:rsid w:val="00B062B6"/>
    <w:rsid w:val="00B06527"/>
    <w:rsid w:val="00B0701B"/>
    <w:rsid w:val="00B07027"/>
    <w:rsid w:val="00B070B4"/>
    <w:rsid w:val="00B074E1"/>
    <w:rsid w:val="00B07993"/>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727"/>
    <w:rsid w:val="00B11C75"/>
    <w:rsid w:val="00B11CC7"/>
    <w:rsid w:val="00B124B4"/>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F36"/>
    <w:rsid w:val="00B23F77"/>
    <w:rsid w:val="00B24070"/>
    <w:rsid w:val="00B24126"/>
    <w:rsid w:val="00B24210"/>
    <w:rsid w:val="00B24446"/>
    <w:rsid w:val="00B24CA9"/>
    <w:rsid w:val="00B24E9E"/>
    <w:rsid w:val="00B25042"/>
    <w:rsid w:val="00B253DC"/>
    <w:rsid w:val="00B253E6"/>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27EA9"/>
    <w:rsid w:val="00B3041B"/>
    <w:rsid w:val="00B30684"/>
    <w:rsid w:val="00B30DD9"/>
    <w:rsid w:val="00B310E5"/>
    <w:rsid w:val="00B31229"/>
    <w:rsid w:val="00B32993"/>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532"/>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3896"/>
    <w:rsid w:val="00B445B1"/>
    <w:rsid w:val="00B448E4"/>
    <w:rsid w:val="00B44A23"/>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168"/>
    <w:rsid w:val="00B47447"/>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7B7"/>
    <w:rsid w:val="00B55E0D"/>
    <w:rsid w:val="00B55E15"/>
    <w:rsid w:val="00B55EC2"/>
    <w:rsid w:val="00B56433"/>
    <w:rsid w:val="00B56660"/>
    <w:rsid w:val="00B56A78"/>
    <w:rsid w:val="00B56DFD"/>
    <w:rsid w:val="00B56FC3"/>
    <w:rsid w:val="00B572C0"/>
    <w:rsid w:val="00B576FE"/>
    <w:rsid w:val="00B5781B"/>
    <w:rsid w:val="00B579CC"/>
    <w:rsid w:val="00B57C10"/>
    <w:rsid w:val="00B57DE9"/>
    <w:rsid w:val="00B57EF5"/>
    <w:rsid w:val="00B57F2A"/>
    <w:rsid w:val="00B601F4"/>
    <w:rsid w:val="00B601FC"/>
    <w:rsid w:val="00B6062D"/>
    <w:rsid w:val="00B60A4B"/>
    <w:rsid w:val="00B60C86"/>
    <w:rsid w:val="00B60CAA"/>
    <w:rsid w:val="00B611B1"/>
    <w:rsid w:val="00B611E2"/>
    <w:rsid w:val="00B61346"/>
    <w:rsid w:val="00B61562"/>
    <w:rsid w:val="00B615A4"/>
    <w:rsid w:val="00B6197C"/>
    <w:rsid w:val="00B61D04"/>
    <w:rsid w:val="00B61FEC"/>
    <w:rsid w:val="00B620AC"/>
    <w:rsid w:val="00B620DE"/>
    <w:rsid w:val="00B622DB"/>
    <w:rsid w:val="00B62646"/>
    <w:rsid w:val="00B6316F"/>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67FB9"/>
    <w:rsid w:val="00B703DF"/>
    <w:rsid w:val="00B7041D"/>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615B"/>
    <w:rsid w:val="00B762B4"/>
    <w:rsid w:val="00B768C9"/>
    <w:rsid w:val="00B76DEC"/>
    <w:rsid w:val="00B77383"/>
    <w:rsid w:val="00B774A6"/>
    <w:rsid w:val="00B77FB8"/>
    <w:rsid w:val="00B77FCF"/>
    <w:rsid w:val="00B800C7"/>
    <w:rsid w:val="00B803E3"/>
    <w:rsid w:val="00B8042A"/>
    <w:rsid w:val="00B8050B"/>
    <w:rsid w:val="00B80664"/>
    <w:rsid w:val="00B80863"/>
    <w:rsid w:val="00B80A3E"/>
    <w:rsid w:val="00B80A83"/>
    <w:rsid w:val="00B80AF2"/>
    <w:rsid w:val="00B80C2C"/>
    <w:rsid w:val="00B80EEE"/>
    <w:rsid w:val="00B8115D"/>
    <w:rsid w:val="00B81340"/>
    <w:rsid w:val="00B814BD"/>
    <w:rsid w:val="00B81547"/>
    <w:rsid w:val="00B81713"/>
    <w:rsid w:val="00B818DA"/>
    <w:rsid w:val="00B81C48"/>
    <w:rsid w:val="00B81E41"/>
    <w:rsid w:val="00B81F2C"/>
    <w:rsid w:val="00B828E9"/>
    <w:rsid w:val="00B82D3C"/>
    <w:rsid w:val="00B83269"/>
    <w:rsid w:val="00B83293"/>
    <w:rsid w:val="00B8373F"/>
    <w:rsid w:val="00B83BC3"/>
    <w:rsid w:val="00B84151"/>
    <w:rsid w:val="00B84308"/>
    <w:rsid w:val="00B84582"/>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3F8"/>
    <w:rsid w:val="00B908BB"/>
    <w:rsid w:val="00B90922"/>
    <w:rsid w:val="00B90A07"/>
    <w:rsid w:val="00B90C33"/>
    <w:rsid w:val="00B90E11"/>
    <w:rsid w:val="00B912B0"/>
    <w:rsid w:val="00B912C4"/>
    <w:rsid w:val="00B913C2"/>
    <w:rsid w:val="00B9144F"/>
    <w:rsid w:val="00B917C6"/>
    <w:rsid w:val="00B91B51"/>
    <w:rsid w:val="00B91B97"/>
    <w:rsid w:val="00B91C73"/>
    <w:rsid w:val="00B91FFA"/>
    <w:rsid w:val="00B9234A"/>
    <w:rsid w:val="00B9296B"/>
    <w:rsid w:val="00B92D6B"/>
    <w:rsid w:val="00B92F00"/>
    <w:rsid w:val="00B92FE9"/>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073"/>
    <w:rsid w:val="00BA2186"/>
    <w:rsid w:val="00BA235F"/>
    <w:rsid w:val="00BA2A73"/>
    <w:rsid w:val="00BA31EC"/>
    <w:rsid w:val="00BA32CF"/>
    <w:rsid w:val="00BA34F3"/>
    <w:rsid w:val="00BA3A04"/>
    <w:rsid w:val="00BA3EF6"/>
    <w:rsid w:val="00BA429C"/>
    <w:rsid w:val="00BA4745"/>
    <w:rsid w:val="00BA4747"/>
    <w:rsid w:val="00BA47C1"/>
    <w:rsid w:val="00BA4909"/>
    <w:rsid w:val="00BA4C36"/>
    <w:rsid w:val="00BA50BD"/>
    <w:rsid w:val="00BA5525"/>
    <w:rsid w:val="00BA5A7C"/>
    <w:rsid w:val="00BA5AA2"/>
    <w:rsid w:val="00BA5C92"/>
    <w:rsid w:val="00BA5C94"/>
    <w:rsid w:val="00BA5D3E"/>
    <w:rsid w:val="00BA6349"/>
    <w:rsid w:val="00BA687B"/>
    <w:rsid w:val="00BA699F"/>
    <w:rsid w:val="00BA6E00"/>
    <w:rsid w:val="00BA7A04"/>
    <w:rsid w:val="00BA7AB1"/>
    <w:rsid w:val="00BA7B6F"/>
    <w:rsid w:val="00BA7CC3"/>
    <w:rsid w:val="00BB0043"/>
    <w:rsid w:val="00BB0437"/>
    <w:rsid w:val="00BB0842"/>
    <w:rsid w:val="00BB0B59"/>
    <w:rsid w:val="00BB1182"/>
    <w:rsid w:val="00BB11CE"/>
    <w:rsid w:val="00BB11D9"/>
    <w:rsid w:val="00BB138F"/>
    <w:rsid w:val="00BB1543"/>
    <w:rsid w:val="00BB18B1"/>
    <w:rsid w:val="00BB1BDD"/>
    <w:rsid w:val="00BB1F33"/>
    <w:rsid w:val="00BB1FA5"/>
    <w:rsid w:val="00BB21A1"/>
    <w:rsid w:val="00BB23A6"/>
    <w:rsid w:val="00BB24A2"/>
    <w:rsid w:val="00BB2518"/>
    <w:rsid w:val="00BB2B35"/>
    <w:rsid w:val="00BB2D2B"/>
    <w:rsid w:val="00BB2F77"/>
    <w:rsid w:val="00BB3837"/>
    <w:rsid w:val="00BB398C"/>
    <w:rsid w:val="00BB3E4F"/>
    <w:rsid w:val="00BB3EC2"/>
    <w:rsid w:val="00BB4144"/>
    <w:rsid w:val="00BB41C3"/>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1B01"/>
    <w:rsid w:val="00BC1BFB"/>
    <w:rsid w:val="00BC22FB"/>
    <w:rsid w:val="00BC235B"/>
    <w:rsid w:val="00BC27C1"/>
    <w:rsid w:val="00BC2D8C"/>
    <w:rsid w:val="00BC31B2"/>
    <w:rsid w:val="00BC338E"/>
    <w:rsid w:val="00BC3640"/>
    <w:rsid w:val="00BC376B"/>
    <w:rsid w:val="00BC38D1"/>
    <w:rsid w:val="00BC3FA5"/>
    <w:rsid w:val="00BC45C1"/>
    <w:rsid w:val="00BC4EA8"/>
    <w:rsid w:val="00BC5F21"/>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3560"/>
    <w:rsid w:val="00BD3A68"/>
    <w:rsid w:val="00BD3F28"/>
    <w:rsid w:val="00BD412D"/>
    <w:rsid w:val="00BD4181"/>
    <w:rsid w:val="00BD431B"/>
    <w:rsid w:val="00BD43DF"/>
    <w:rsid w:val="00BD4417"/>
    <w:rsid w:val="00BD451F"/>
    <w:rsid w:val="00BD4883"/>
    <w:rsid w:val="00BD4AA9"/>
    <w:rsid w:val="00BD4C50"/>
    <w:rsid w:val="00BD4F22"/>
    <w:rsid w:val="00BD4FE2"/>
    <w:rsid w:val="00BD52C4"/>
    <w:rsid w:val="00BD541D"/>
    <w:rsid w:val="00BD553F"/>
    <w:rsid w:val="00BD5A65"/>
    <w:rsid w:val="00BD658E"/>
    <w:rsid w:val="00BD67E9"/>
    <w:rsid w:val="00BD68F9"/>
    <w:rsid w:val="00BD69B3"/>
    <w:rsid w:val="00BD6B76"/>
    <w:rsid w:val="00BD6D3E"/>
    <w:rsid w:val="00BD711F"/>
    <w:rsid w:val="00BD7157"/>
    <w:rsid w:val="00BD71C4"/>
    <w:rsid w:val="00BD744E"/>
    <w:rsid w:val="00BD79C9"/>
    <w:rsid w:val="00BD7EF0"/>
    <w:rsid w:val="00BE0130"/>
    <w:rsid w:val="00BE02DC"/>
    <w:rsid w:val="00BE0333"/>
    <w:rsid w:val="00BE0407"/>
    <w:rsid w:val="00BE0420"/>
    <w:rsid w:val="00BE0455"/>
    <w:rsid w:val="00BE0754"/>
    <w:rsid w:val="00BE0BE1"/>
    <w:rsid w:val="00BE0E39"/>
    <w:rsid w:val="00BE1024"/>
    <w:rsid w:val="00BE118A"/>
    <w:rsid w:val="00BE1272"/>
    <w:rsid w:val="00BE1646"/>
    <w:rsid w:val="00BE16C1"/>
    <w:rsid w:val="00BE182C"/>
    <w:rsid w:val="00BE1D79"/>
    <w:rsid w:val="00BE20D5"/>
    <w:rsid w:val="00BE214D"/>
    <w:rsid w:val="00BE22E6"/>
    <w:rsid w:val="00BE269A"/>
    <w:rsid w:val="00BE27C1"/>
    <w:rsid w:val="00BE2AD1"/>
    <w:rsid w:val="00BE2F4D"/>
    <w:rsid w:val="00BE32D6"/>
    <w:rsid w:val="00BE3A4F"/>
    <w:rsid w:val="00BE3B0E"/>
    <w:rsid w:val="00BE3E29"/>
    <w:rsid w:val="00BE3E7B"/>
    <w:rsid w:val="00BE42FE"/>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6E7"/>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6F10"/>
    <w:rsid w:val="00BF7337"/>
    <w:rsid w:val="00BF75B1"/>
    <w:rsid w:val="00BF7EE4"/>
    <w:rsid w:val="00C001C4"/>
    <w:rsid w:val="00C00218"/>
    <w:rsid w:val="00C0057A"/>
    <w:rsid w:val="00C006EC"/>
    <w:rsid w:val="00C007C9"/>
    <w:rsid w:val="00C00870"/>
    <w:rsid w:val="00C00BBC"/>
    <w:rsid w:val="00C00D1F"/>
    <w:rsid w:val="00C01069"/>
    <w:rsid w:val="00C01125"/>
    <w:rsid w:val="00C0127E"/>
    <w:rsid w:val="00C012F0"/>
    <w:rsid w:val="00C0160C"/>
    <w:rsid w:val="00C01614"/>
    <w:rsid w:val="00C02488"/>
    <w:rsid w:val="00C02602"/>
    <w:rsid w:val="00C026A4"/>
    <w:rsid w:val="00C02A82"/>
    <w:rsid w:val="00C02F87"/>
    <w:rsid w:val="00C030BC"/>
    <w:rsid w:val="00C03244"/>
    <w:rsid w:val="00C0328F"/>
    <w:rsid w:val="00C033EA"/>
    <w:rsid w:val="00C035B8"/>
    <w:rsid w:val="00C03871"/>
    <w:rsid w:val="00C03D4A"/>
    <w:rsid w:val="00C0417C"/>
    <w:rsid w:val="00C041B4"/>
    <w:rsid w:val="00C045C8"/>
    <w:rsid w:val="00C047E1"/>
    <w:rsid w:val="00C04B88"/>
    <w:rsid w:val="00C04EAC"/>
    <w:rsid w:val="00C0505F"/>
    <w:rsid w:val="00C05110"/>
    <w:rsid w:val="00C0529E"/>
    <w:rsid w:val="00C054D7"/>
    <w:rsid w:val="00C054FF"/>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A0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6E"/>
    <w:rsid w:val="00C243D3"/>
    <w:rsid w:val="00C245D7"/>
    <w:rsid w:val="00C24BA2"/>
    <w:rsid w:val="00C24E14"/>
    <w:rsid w:val="00C251AC"/>
    <w:rsid w:val="00C251E2"/>
    <w:rsid w:val="00C25200"/>
    <w:rsid w:val="00C25204"/>
    <w:rsid w:val="00C25302"/>
    <w:rsid w:val="00C25A11"/>
    <w:rsid w:val="00C25D9E"/>
    <w:rsid w:val="00C260A6"/>
    <w:rsid w:val="00C26242"/>
    <w:rsid w:val="00C26281"/>
    <w:rsid w:val="00C26663"/>
    <w:rsid w:val="00C26964"/>
    <w:rsid w:val="00C26EBA"/>
    <w:rsid w:val="00C272AB"/>
    <w:rsid w:val="00C2755D"/>
    <w:rsid w:val="00C27610"/>
    <w:rsid w:val="00C279F7"/>
    <w:rsid w:val="00C27CA1"/>
    <w:rsid w:val="00C27FEF"/>
    <w:rsid w:val="00C30001"/>
    <w:rsid w:val="00C30240"/>
    <w:rsid w:val="00C30406"/>
    <w:rsid w:val="00C3049E"/>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842"/>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56C"/>
    <w:rsid w:val="00C4264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CE1"/>
    <w:rsid w:val="00C46D02"/>
    <w:rsid w:val="00C46D80"/>
    <w:rsid w:val="00C46E51"/>
    <w:rsid w:val="00C46F1D"/>
    <w:rsid w:val="00C46FA9"/>
    <w:rsid w:val="00C4756C"/>
    <w:rsid w:val="00C47CC0"/>
    <w:rsid w:val="00C50179"/>
    <w:rsid w:val="00C50190"/>
    <w:rsid w:val="00C50319"/>
    <w:rsid w:val="00C507D3"/>
    <w:rsid w:val="00C50BEC"/>
    <w:rsid w:val="00C50E5B"/>
    <w:rsid w:val="00C51107"/>
    <w:rsid w:val="00C511C4"/>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2FE"/>
    <w:rsid w:val="00C566A8"/>
    <w:rsid w:val="00C569B7"/>
    <w:rsid w:val="00C56A0F"/>
    <w:rsid w:val="00C56BBD"/>
    <w:rsid w:val="00C57050"/>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5E"/>
    <w:rsid w:val="00C62970"/>
    <w:rsid w:val="00C62A2A"/>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96E"/>
    <w:rsid w:val="00C66ACF"/>
    <w:rsid w:val="00C66BF2"/>
    <w:rsid w:val="00C6710D"/>
    <w:rsid w:val="00C671EB"/>
    <w:rsid w:val="00C6736A"/>
    <w:rsid w:val="00C67596"/>
    <w:rsid w:val="00C6792F"/>
    <w:rsid w:val="00C67973"/>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D8C"/>
    <w:rsid w:val="00C71E33"/>
    <w:rsid w:val="00C71E5D"/>
    <w:rsid w:val="00C723A9"/>
    <w:rsid w:val="00C72472"/>
    <w:rsid w:val="00C72504"/>
    <w:rsid w:val="00C7253B"/>
    <w:rsid w:val="00C7288D"/>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85F"/>
    <w:rsid w:val="00C81BE6"/>
    <w:rsid w:val="00C82176"/>
    <w:rsid w:val="00C82A7D"/>
    <w:rsid w:val="00C82BDD"/>
    <w:rsid w:val="00C82CA3"/>
    <w:rsid w:val="00C82E5E"/>
    <w:rsid w:val="00C82F7B"/>
    <w:rsid w:val="00C82F88"/>
    <w:rsid w:val="00C83302"/>
    <w:rsid w:val="00C83418"/>
    <w:rsid w:val="00C836B8"/>
    <w:rsid w:val="00C839C9"/>
    <w:rsid w:val="00C83E75"/>
    <w:rsid w:val="00C84103"/>
    <w:rsid w:val="00C844D7"/>
    <w:rsid w:val="00C846C3"/>
    <w:rsid w:val="00C8531F"/>
    <w:rsid w:val="00C85348"/>
    <w:rsid w:val="00C855D3"/>
    <w:rsid w:val="00C8560C"/>
    <w:rsid w:val="00C8582B"/>
    <w:rsid w:val="00C862D1"/>
    <w:rsid w:val="00C862F6"/>
    <w:rsid w:val="00C863F9"/>
    <w:rsid w:val="00C86400"/>
    <w:rsid w:val="00C86455"/>
    <w:rsid w:val="00C86560"/>
    <w:rsid w:val="00C86835"/>
    <w:rsid w:val="00C86939"/>
    <w:rsid w:val="00C869D5"/>
    <w:rsid w:val="00C869F1"/>
    <w:rsid w:val="00C86CF7"/>
    <w:rsid w:val="00C86CFF"/>
    <w:rsid w:val="00C86E94"/>
    <w:rsid w:val="00C87208"/>
    <w:rsid w:val="00C87532"/>
    <w:rsid w:val="00C87774"/>
    <w:rsid w:val="00C87D86"/>
    <w:rsid w:val="00C90009"/>
    <w:rsid w:val="00C902C1"/>
    <w:rsid w:val="00C90359"/>
    <w:rsid w:val="00C903ED"/>
    <w:rsid w:val="00C905A4"/>
    <w:rsid w:val="00C905CC"/>
    <w:rsid w:val="00C9063A"/>
    <w:rsid w:val="00C9097A"/>
    <w:rsid w:val="00C90A71"/>
    <w:rsid w:val="00C90A98"/>
    <w:rsid w:val="00C90D1E"/>
    <w:rsid w:val="00C90E45"/>
    <w:rsid w:val="00C90E49"/>
    <w:rsid w:val="00C91058"/>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CF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B80"/>
    <w:rsid w:val="00CA5D56"/>
    <w:rsid w:val="00CA5DDA"/>
    <w:rsid w:val="00CA6164"/>
    <w:rsid w:val="00CA6CDC"/>
    <w:rsid w:val="00CA6CDF"/>
    <w:rsid w:val="00CA6DF9"/>
    <w:rsid w:val="00CA715D"/>
    <w:rsid w:val="00CA7184"/>
    <w:rsid w:val="00CA7702"/>
    <w:rsid w:val="00CA77F3"/>
    <w:rsid w:val="00CA7984"/>
    <w:rsid w:val="00CA7C69"/>
    <w:rsid w:val="00CB0143"/>
    <w:rsid w:val="00CB02E3"/>
    <w:rsid w:val="00CB0585"/>
    <w:rsid w:val="00CB05F8"/>
    <w:rsid w:val="00CB09FA"/>
    <w:rsid w:val="00CB0BEF"/>
    <w:rsid w:val="00CB0C9C"/>
    <w:rsid w:val="00CB1449"/>
    <w:rsid w:val="00CB1552"/>
    <w:rsid w:val="00CB1B54"/>
    <w:rsid w:val="00CB1F68"/>
    <w:rsid w:val="00CB2096"/>
    <w:rsid w:val="00CB23D0"/>
    <w:rsid w:val="00CB2C37"/>
    <w:rsid w:val="00CB2D35"/>
    <w:rsid w:val="00CB3175"/>
    <w:rsid w:val="00CB319C"/>
    <w:rsid w:val="00CB36DD"/>
    <w:rsid w:val="00CB3EA0"/>
    <w:rsid w:val="00CB4894"/>
    <w:rsid w:val="00CB4BEC"/>
    <w:rsid w:val="00CB4EBD"/>
    <w:rsid w:val="00CB501C"/>
    <w:rsid w:val="00CB5992"/>
    <w:rsid w:val="00CB5F12"/>
    <w:rsid w:val="00CB60D9"/>
    <w:rsid w:val="00CB64EE"/>
    <w:rsid w:val="00CB690C"/>
    <w:rsid w:val="00CB6B2F"/>
    <w:rsid w:val="00CB6DFE"/>
    <w:rsid w:val="00CB6ECE"/>
    <w:rsid w:val="00CB72D5"/>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7E"/>
    <w:rsid w:val="00CC1B87"/>
    <w:rsid w:val="00CC1FFB"/>
    <w:rsid w:val="00CC203C"/>
    <w:rsid w:val="00CC21E5"/>
    <w:rsid w:val="00CC2413"/>
    <w:rsid w:val="00CC26ED"/>
    <w:rsid w:val="00CC277B"/>
    <w:rsid w:val="00CC2C44"/>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2C7"/>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3AC"/>
    <w:rsid w:val="00CE27E8"/>
    <w:rsid w:val="00CE2A53"/>
    <w:rsid w:val="00CE2CA1"/>
    <w:rsid w:val="00CE34E9"/>
    <w:rsid w:val="00CE37EB"/>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AF9"/>
    <w:rsid w:val="00CE5BED"/>
    <w:rsid w:val="00CE5D0E"/>
    <w:rsid w:val="00CE5E50"/>
    <w:rsid w:val="00CE670B"/>
    <w:rsid w:val="00CE6ACA"/>
    <w:rsid w:val="00CE6CB2"/>
    <w:rsid w:val="00CE6DCD"/>
    <w:rsid w:val="00CE71BB"/>
    <w:rsid w:val="00CE7275"/>
    <w:rsid w:val="00CE729D"/>
    <w:rsid w:val="00CE751D"/>
    <w:rsid w:val="00CE7576"/>
    <w:rsid w:val="00CE763A"/>
    <w:rsid w:val="00CE7926"/>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846"/>
    <w:rsid w:val="00CF49D7"/>
    <w:rsid w:val="00CF4BF9"/>
    <w:rsid w:val="00CF4D41"/>
    <w:rsid w:val="00CF4DBE"/>
    <w:rsid w:val="00CF4FBA"/>
    <w:rsid w:val="00CF50B1"/>
    <w:rsid w:val="00CF50BD"/>
    <w:rsid w:val="00CF51D2"/>
    <w:rsid w:val="00CF54A2"/>
    <w:rsid w:val="00CF552A"/>
    <w:rsid w:val="00CF55E9"/>
    <w:rsid w:val="00CF55EC"/>
    <w:rsid w:val="00CF56E3"/>
    <w:rsid w:val="00CF56FC"/>
    <w:rsid w:val="00CF5973"/>
    <w:rsid w:val="00CF5F27"/>
    <w:rsid w:val="00CF634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4F2E"/>
    <w:rsid w:val="00D05122"/>
    <w:rsid w:val="00D055C5"/>
    <w:rsid w:val="00D05B8F"/>
    <w:rsid w:val="00D0616A"/>
    <w:rsid w:val="00D061C7"/>
    <w:rsid w:val="00D062B2"/>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6E89"/>
    <w:rsid w:val="00D278A4"/>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6BA0"/>
    <w:rsid w:val="00D3733A"/>
    <w:rsid w:val="00D37388"/>
    <w:rsid w:val="00D378F1"/>
    <w:rsid w:val="00D37A20"/>
    <w:rsid w:val="00D37CA0"/>
    <w:rsid w:val="00D40054"/>
    <w:rsid w:val="00D4005E"/>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31B3"/>
    <w:rsid w:val="00D4325E"/>
    <w:rsid w:val="00D4356B"/>
    <w:rsid w:val="00D44351"/>
    <w:rsid w:val="00D44481"/>
    <w:rsid w:val="00D4455C"/>
    <w:rsid w:val="00D44909"/>
    <w:rsid w:val="00D45031"/>
    <w:rsid w:val="00D452B7"/>
    <w:rsid w:val="00D45621"/>
    <w:rsid w:val="00D4598C"/>
    <w:rsid w:val="00D45B1E"/>
    <w:rsid w:val="00D45BD1"/>
    <w:rsid w:val="00D45F02"/>
    <w:rsid w:val="00D46017"/>
    <w:rsid w:val="00D4637C"/>
    <w:rsid w:val="00D463D0"/>
    <w:rsid w:val="00D469D7"/>
    <w:rsid w:val="00D46B35"/>
    <w:rsid w:val="00D46F87"/>
    <w:rsid w:val="00D47007"/>
    <w:rsid w:val="00D471CC"/>
    <w:rsid w:val="00D4736E"/>
    <w:rsid w:val="00D4756D"/>
    <w:rsid w:val="00D477D7"/>
    <w:rsid w:val="00D47AE9"/>
    <w:rsid w:val="00D47FBD"/>
    <w:rsid w:val="00D50243"/>
    <w:rsid w:val="00D5053B"/>
    <w:rsid w:val="00D505E0"/>
    <w:rsid w:val="00D509CE"/>
    <w:rsid w:val="00D51320"/>
    <w:rsid w:val="00D5187C"/>
    <w:rsid w:val="00D51F30"/>
    <w:rsid w:val="00D52495"/>
    <w:rsid w:val="00D5253A"/>
    <w:rsid w:val="00D529D5"/>
    <w:rsid w:val="00D52ED5"/>
    <w:rsid w:val="00D52F42"/>
    <w:rsid w:val="00D531FD"/>
    <w:rsid w:val="00D537DD"/>
    <w:rsid w:val="00D539AB"/>
    <w:rsid w:val="00D53A7D"/>
    <w:rsid w:val="00D53A99"/>
    <w:rsid w:val="00D53C78"/>
    <w:rsid w:val="00D54186"/>
    <w:rsid w:val="00D5474F"/>
    <w:rsid w:val="00D54A38"/>
    <w:rsid w:val="00D54BB2"/>
    <w:rsid w:val="00D54C2A"/>
    <w:rsid w:val="00D54F81"/>
    <w:rsid w:val="00D551D4"/>
    <w:rsid w:val="00D551D5"/>
    <w:rsid w:val="00D555E0"/>
    <w:rsid w:val="00D5583A"/>
    <w:rsid w:val="00D55A52"/>
    <w:rsid w:val="00D55AAB"/>
    <w:rsid w:val="00D55B38"/>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2833"/>
    <w:rsid w:val="00D6289E"/>
    <w:rsid w:val="00D6344C"/>
    <w:rsid w:val="00D63616"/>
    <w:rsid w:val="00D6384D"/>
    <w:rsid w:val="00D63AEA"/>
    <w:rsid w:val="00D63EC8"/>
    <w:rsid w:val="00D63FA1"/>
    <w:rsid w:val="00D63FE1"/>
    <w:rsid w:val="00D6471E"/>
    <w:rsid w:val="00D647AA"/>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E14"/>
    <w:rsid w:val="00D7310A"/>
    <w:rsid w:val="00D735E0"/>
    <w:rsid w:val="00D73B2D"/>
    <w:rsid w:val="00D73BC0"/>
    <w:rsid w:val="00D7451B"/>
    <w:rsid w:val="00D74C82"/>
    <w:rsid w:val="00D75211"/>
    <w:rsid w:val="00D755CD"/>
    <w:rsid w:val="00D75671"/>
    <w:rsid w:val="00D756BD"/>
    <w:rsid w:val="00D7576D"/>
    <w:rsid w:val="00D7580A"/>
    <w:rsid w:val="00D75961"/>
    <w:rsid w:val="00D75B74"/>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04B"/>
    <w:rsid w:val="00D811CA"/>
    <w:rsid w:val="00D814A4"/>
    <w:rsid w:val="00D81587"/>
    <w:rsid w:val="00D818ED"/>
    <w:rsid w:val="00D81A90"/>
    <w:rsid w:val="00D82259"/>
    <w:rsid w:val="00D822EA"/>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266"/>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66"/>
    <w:rsid w:val="00D949DA"/>
    <w:rsid w:val="00D94DE1"/>
    <w:rsid w:val="00D94E68"/>
    <w:rsid w:val="00D94EA7"/>
    <w:rsid w:val="00D94F0B"/>
    <w:rsid w:val="00D94FBF"/>
    <w:rsid w:val="00D95048"/>
    <w:rsid w:val="00D9536A"/>
    <w:rsid w:val="00D955E4"/>
    <w:rsid w:val="00D95897"/>
    <w:rsid w:val="00D95920"/>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A29"/>
    <w:rsid w:val="00DA0CBE"/>
    <w:rsid w:val="00DA0E50"/>
    <w:rsid w:val="00DA0F19"/>
    <w:rsid w:val="00DA10F0"/>
    <w:rsid w:val="00DA16E8"/>
    <w:rsid w:val="00DA17B6"/>
    <w:rsid w:val="00DA1B75"/>
    <w:rsid w:val="00DA1CA3"/>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42B"/>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8CA"/>
    <w:rsid w:val="00DC1B1B"/>
    <w:rsid w:val="00DC1EAD"/>
    <w:rsid w:val="00DC1F28"/>
    <w:rsid w:val="00DC23D6"/>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087"/>
    <w:rsid w:val="00DD233B"/>
    <w:rsid w:val="00DD24C0"/>
    <w:rsid w:val="00DD258A"/>
    <w:rsid w:val="00DD2C76"/>
    <w:rsid w:val="00DD313F"/>
    <w:rsid w:val="00DD342A"/>
    <w:rsid w:val="00DD34DD"/>
    <w:rsid w:val="00DD3634"/>
    <w:rsid w:val="00DD386B"/>
    <w:rsid w:val="00DD3E55"/>
    <w:rsid w:val="00DD4108"/>
    <w:rsid w:val="00DD4206"/>
    <w:rsid w:val="00DD46C5"/>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2F6"/>
    <w:rsid w:val="00DD74F6"/>
    <w:rsid w:val="00DD77E9"/>
    <w:rsid w:val="00DD7E11"/>
    <w:rsid w:val="00DE0307"/>
    <w:rsid w:val="00DE05A1"/>
    <w:rsid w:val="00DE074A"/>
    <w:rsid w:val="00DE081C"/>
    <w:rsid w:val="00DE0C50"/>
    <w:rsid w:val="00DE0F4A"/>
    <w:rsid w:val="00DE0FB8"/>
    <w:rsid w:val="00DE101C"/>
    <w:rsid w:val="00DE1276"/>
    <w:rsid w:val="00DE133B"/>
    <w:rsid w:val="00DE1567"/>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6F7D"/>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4E0"/>
    <w:rsid w:val="00DF34F4"/>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44E7"/>
    <w:rsid w:val="00E04579"/>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4B1"/>
    <w:rsid w:val="00E10DBF"/>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26C"/>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AF6"/>
    <w:rsid w:val="00E20EB8"/>
    <w:rsid w:val="00E20F46"/>
    <w:rsid w:val="00E20FDD"/>
    <w:rsid w:val="00E2101F"/>
    <w:rsid w:val="00E21585"/>
    <w:rsid w:val="00E21A63"/>
    <w:rsid w:val="00E21C14"/>
    <w:rsid w:val="00E22105"/>
    <w:rsid w:val="00E2256A"/>
    <w:rsid w:val="00E227A6"/>
    <w:rsid w:val="00E2306B"/>
    <w:rsid w:val="00E237B2"/>
    <w:rsid w:val="00E23C85"/>
    <w:rsid w:val="00E240DC"/>
    <w:rsid w:val="00E2431A"/>
    <w:rsid w:val="00E24426"/>
    <w:rsid w:val="00E244BF"/>
    <w:rsid w:val="00E24670"/>
    <w:rsid w:val="00E24A2D"/>
    <w:rsid w:val="00E24ADF"/>
    <w:rsid w:val="00E24DCC"/>
    <w:rsid w:val="00E24FF3"/>
    <w:rsid w:val="00E2524F"/>
    <w:rsid w:val="00E25273"/>
    <w:rsid w:val="00E252C0"/>
    <w:rsid w:val="00E25619"/>
    <w:rsid w:val="00E2571A"/>
    <w:rsid w:val="00E258E5"/>
    <w:rsid w:val="00E25DBD"/>
    <w:rsid w:val="00E264FD"/>
    <w:rsid w:val="00E26617"/>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537"/>
    <w:rsid w:val="00E30BAF"/>
    <w:rsid w:val="00E314DD"/>
    <w:rsid w:val="00E31795"/>
    <w:rsid w:val="00E31862"/>
    <w:rsid w:val="00E31BA8"/>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FD7"/>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C14"/>
    <w:rsid w:val="00E45EE7"/>
    <w:rsid w:val="00E45FAE"/>
    <w:rsid w:val="00E4659F"/>
    <w:rsid w:val="00E4685D"/>
    <w:rsid w:val="00E4691C"/>
    <w:rsid w:val="00E469D0"/>
    <w:rsid w:val="00E46A1C"/>
    <w:rsid w:val="00E46D4B"/>
    <w:rsid w:val="00E46E37"/>
    <w:rsid w:val="00E46E7B"/>
    <w:rsid w:val="00E473C5"/>
    <w:rsid w:val="00E4768D"/>
    <w:rsid w:val="00E479B5"/>
    <w:rsid w:val="00E47AD5"/>
    <w:rsid w:val="00E47DC7"/>
    <w:rsid w:val="00E47EC2"/>
    <w:rsid w:val="00E500DD"/>
    <w:rsid w:val="00E502A7"/>
    <w:rsid w:val="00E50614"/>
    <w:rsid w:val="00E506BE"/>
    <w:rsid w:val="00E508A1"/>
    <w:rsid w:val="00E50E04"/>
    <w:rsid w:val="00E50F2B"/>
    <w:rsid w:val="00E511F0"/>
    <w:rsid w:val="00E512B8"/>
    <w:rsid w:val="00E512F8"/>
    <w:rsid w:val="00E51718"/>
    <w:rsid w:val="00E517BB"/>
    <w:rsid w:val="00E51FF3"/>
    <w:rsid w:val="00E522D8"/>
    <w:rsid w:val="00E52316"/>
    <w:rsid w:val="00E525D0"/>
    <w:rsid w:val="00E52746"/>
    <w:rsid w:val="00E5284A"/>
    <w:rsid w:val="00E52BEB"/>
    <w:rsid w:val="00E52D97"/>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B1F"/>
    <w:rsid w:val="00E56C39"/>
    <w:rsid w:val="00E56D7C"/>
    <w:rsid w:val="00E56EF9"/>
    <w:rsid w:val="00E56F98"/>
    <w:rsid w:val="00E57085"/>
    <w:rsid w:val="00E572EE"/>
    <w:rsid w:val="00E57309"/>
    <w:rsid w:val="00E6015A"/>
    <w:rsid w:val="00E60348"/>
    <w:rsid w:val="00E6075E"/>
    <w:rsid w:val="00E60A14"/>
    <w:rsid w:val="00E60CF5"/>
    <w:rsid w:val="00E60F64"/>
    <w:rsid w:val="00E61033"/>
    <w:rsid w:val="00E610BF"/>
    <w:rsid w:val="00E610F5"/>
    <w:rsid w:val="00E61110"/>
    <w:rsid w:val="00E611AB"/>
    <w:rsid w:val="00E61364"/>
    <w:rsid w:val="00E61380"/>
    <w:rsid w:val="00E617D4"/>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7143"/>
    <w:rsid w:val="00E672A2"/>
    <w:rsid w:val="00E67475"/>
    <w:rsid w:val="00E67779"/>
    <w:rsid w:val="00E67A19"/>
    <w:rsid w:val="00E67EEC"/>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214F"/>
    <w:rsid w:val="00E721BC"/>
    <w:rsid w:val="00E7292D"/>
    <w:rsid w:val="00E72BC5"/>
    <w:rsid w:val="00E73003"/>
    <w:rsid w:val="00E73040"/>
    <w:rsid w:val="00E73A66"/>
    <w:rsid w:val="00E73AB2"/>
    <w:rsid w:val="00E7401F"/>
    <w:rsid w:val="00E7425A"/>
    <w:rsid w:val="00E74432"/>
    <w:rsid w:val="00E747DC"/>
    <w:rsid w:val="00E74847"/>
    <w:rsid w:val="00E74C1C"/>
    <w:rsid w:val="00E74D34"/>
    <w:rsid w:val="00E751F1"/>
    <w:rsid w:val="00E7524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2B9"/>
    <w:rsid w:val="00E835BA"/>
    <w:rsid w:val="00E8374C"/>
    <w:rsid w:val="00E83819"/>
    <w:rsid w:val="00E8391C"/>
    <w:rsid w:val="00E83953"/>
    <w:rsid w:val="00E839E4"/>
    <w:rsid w:val="00E83DC2"/>
    <w:rsid w:val="00E83E2B"/>
    <w:rsid w:val="00E84307"/>
    <w:rsid w:val="00E848BF"/>
    <w:rsid w:val="00E8494F"/>
    <w:rsid w:val="00E84D7F"/>
    <w:rsid w:val="00E85140"/>
    <w:rsid w:val="00E8548A"/>
    <w:rsid w:val="00E8578D"/>
    <w:rsid w:val="00E857D7"/>
    <w:rsid w:val="00E8583B"/>
    <w:rsid w:val="00E85CD7"/>
    <w:rsid w:val="00E85D5A"/>
    <w:rsid w:val="00E85D9B"/>
    <w:rsid w:val="00E85E1A"/>
    <w:rsid w:val="00E86535"/>
    <w:rsid w:val="00E868AA"/>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BE4"/>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1D3"/>
    <w:rsid w:val="00E96A22"/>
    <w:rsid w:val="00E97641"/>
    <w:rsid w:val="00E977B0"/>
    <w:rsid w:val="00E97D47"/>
    <w:rsid w:val="00E97E3E"/>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A7D32"/>
    <w:rsid w:val="00EB0549"/>
    <w:rsid w:val="00EB06CE"/>
    <w:rsid w:val="00EB0950"/>
    <w:rsid w:val="00EB0A29"/>
    <w:rsid w:val="00EB0CA2"/>
    <w:rsid w:val="00EB0D17"/>
    <w:rsid w:val="00EB16BC"/>
    <w:rsid w:val="00EB18C5"/>
    <w:rsid w:val="00EB1A01"/>
    <w:rsid w:val="00EB1AAF"/>
    <w:rsid w:val="00EB1D2E"/>
    <w:rsid w:val="00EB27A0"/>
    <w:rsid w:val="00EB27B2"/>
    <w:rsid w:val="00EB2801"/>
    <w:rsid w:val="00EB2A8C"/>
    <w:rsid w:val="00EB2B03"/>
    <w:rsid w:val="00EB2B18"/>
    <w:rsid w:val="00EB2DB2"/>
    <w:rsid w:val="00EB2FD6"/>
    <w:rsid w:val="00EB3312"/>
    <w:rsid w:val="00EB342A"/>
    <w:rsid w:val="00EB3510"/>
    <w:rsid w:val="00EB381E"/>
    <w:rsid w:val="00EB3844"/>
    <w:rsid w:val="00EB3C12"/>
    <w:rsid w:val="00EB3D7C"/>
    <w:rsid w:val="00EB4465"/>
    <w:rsid w:val="00EB4A8B"/>
    <w:rsid w:val="00EB577A"/>
    <w:rsid w:val="00EB6033"/>
    <w:rsid w:val="00EB6335"/>
    <w:rsid w:val="00EB663F"/>
    <w:rsid w:val="00EB69D8"/>
    <w:rsid w:val="00EB7378"/>
    <w:rsid w:val="00EB78EA"/>
    <w:rsid w:val="00EB78FF"/>
    <w:rsid w:val="00EB79B5"/>
    <w:rsid w:val="00EB7B4D"/>
    <w:rsid w:val="00EB7B96"/>
    <w:rsid w:val="00EB7DD8"/>
    <w:rsid w:val="00EC03BC"/>
    <w:rsid w:val="00EC0486"/>
    <w:rsid w:val="00EC058C"/>
    <w:rsid w:val="00EC07B1"/>
    <w:rsid w:val="00EC0937"/>
    <w:rsid w:val="00EC0FF4"/>
    <w:rsid w:val="00EC10F5"/>
    <w:rsid w:val="00EC13A8"/>
    <w:rsid w:val="00EC2069"/>
    <w:rsid w:val="00EC219E"/>
    <w:rsid w:val="00EC23F4"/>
    <w:rsid w:val="00EC241F"/>
    <w:rsid w:val="00EC2625"/>
    <w:rsid w:val="00EC28FC"/>
    <w:rsid w:val="00EC2982"/>
    <w:rsid w:val="00EC2E9D"/>
    <w:rsid w:val="00EC32A1"/>
    <w:rsid w:val="00EC3376"/>
    <w:rsid w:val="00EC3650"/>
    <w:rsid w:val="00EC3B5A"/>
    <w:rsid w:val="00EC3B93"/>
    <w:rsid w:val="00EC3BA2"/>
    <w:rsid w:val="00EC3BCC"/>
    <w:rsid w:val="00EC3EB3"/>
    <w:rsid w:val="00EC41C9"/>
    <w:rsid w:val="00EC4268"/>
    <w:rsid w:val="00EC4447"/>
    <w:rsid w:val="00EC461F"/>
    <w:rsid w:val="00EC47D7"/>
    <w:rsid w:val="00EC487F"/>
    <w:rsid w:val="00EC4C2B"/>
    <w:rsid w:val="00EC4DA1"/>
    <w:rsid w:val="00EC510F"/>
    <w:rsid w:val="00EC538F"/>
    <w:rsid w:val="00EC5797"/>
    <w:rsid w:val="00EC5D2A"/>
    <w:rsid w:val="00EC6053"/>
    <w:rsid w:val="00EC63CD"/>
    <w:rsid w:val="00EC656A"/>
    <w:rsid w:val="00EC665B"/>
    <w:rsid w:val="00EC68DF"/>
    <w:rsid w:val="00EC6DFF"/>
    <w:rsid w:val="00EC7264"/>
    <w:rsid w:val="00EC75B9"/>
    <w:rsid w:val="00EC7812"/>
    <w:rsid w:val="00EC7E91"/>
    <w:rsid w:val="00ED03BD"/>
    <w:rsid w:val="00ED0B89"/>
    <w:rsid w:val="00ED0D05"/>
    <w:rsid w:val="00ED0D95"/>
    <w:rsid w:val="00ED152F"/>
    <w:rsid w:val="00ED15A8"/>
    <w:rsid w:val="00ED168C"/>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487"/>
    <w:rsid w:val="00ED4757"/>
    <w:rsid w:val="00ED47D9"/>
    <w:rsid w:val="00ED49C6"/>
    <w:rsid w:val="00ED4B9D"/>
    <w:rsid w:val="00ED52DA"/>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4D9"/>
    <w:rsid w:val="00EE25B9"/>
    <w:rsid w:val="00EE29C6"/>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53F"/>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533"/>
    <w:rsid w:val="00EF1B8D"/>
    <w:rsid w:val="00EF1BD5"/>
    <w:rsid w:val="00EF1F56"/>
    <w:rsid w:val="00EF225B"/>
    <w:rsid w:val="00EF255E"/>
    <w:rsid w:val="00EF267B"/>
    <w:rsid w:val="00EF2B29"/>
    <w:rsid w:val="00EF2DE5"/>
    <w:rsid w:val="00EF3013"/>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63D"/>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5"/>
    <w:rsid w:val="00F000DF"/>
    <w:rsid w:val="00F006F7"/>
    <w:rsid w:val="00F0112E"/>
    <w:rsid w:val="00F01BC0"/>
    <w:rsid w:val="00F01DC3"/>
    <w:rsid w:val="00F02537"/>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83"/>
    <w:rsid w:val="00F032AA"/>
    <w:rsid w:val="00F0357D"/>
    <w:rsid w:val="00F03638"/>
    <w:rsid w:val="00F03CBF"/>
    <w:rsid w:val="00F03CF8"/>
    <w:rsid w:val="00F03F9D"/>
    <w:rsid w:val="00F04595"/>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51"/>
    <w:rsid w:val="00F172C5"/>
    <w:rsid w:val="00F17551"/>
    <w:rsid w:val="00F17972"/>
    <w:rsid w:val="00F2054C"/>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07"/>
    <w:rsid w:val="00F33457"/>
    <w:rsid w:val="00F339A7"/>
    <w:rsid w:val="00F33B8F"/>
    <w:rsid w:val="00F33EF5"/>
    <w:rsid w:val="00F34337"/>
    <w:rsid w:val="00F344D5"/>
    <w:rsid w:val="00F34508"/>
    <w:rsid w:val="00F346BF"/>
    <w:rsid w:val="00F34887"/>
    <w:rsid w:val="00F34F04"/>
    <w:rsid w:val="00F34F7F"/>
    <w:rsid w:val="00F3501F"/>
    <w:rsid w:val="00F35FE1"/>
    <w:rsid w:val="00F360F7"/>
    <w:rsid w:val="00F36375"/>
    <w:rsid w:val="00F36D7B"/>
    <w:rsid w:val="00F371BB"/>
    <w:rsid w:val="00F378AC"/>
    <w:rsid w:val="00F378F8"/>
    <w:rsid w:val="00F37B33"/>
    <w:rsid w:val="00F40758"/>
    <w:rsid w:val="00F40797"/>
    <w:rsid w:val="00F40B2B"/>
    <w:rsid w:val="00F40C4F"/>
    <w:rsid w:val="00F40D3F"/>
    <w:rsid w:val="00F40E1F"/>
    <w:rsid w:val="00F40EF6"/>
    <w:rsid w:val="00F411C2"/>
    <w:rsid w:val="00F41551"/>
    <w:rsid w:val="00F417A9"/>
    <w:rsid w:val="00F41A5F"/>
    <w:rsid w:val="00F41C41"/>
    <w:rsid w:val="00F41C50"/>
    <w:rsid w:val="00F4248F"/>
    <w:rsid w:val="00F425BD"/>
    <w:rsid w:val="00F42757"/>
    <w:rsid w:val="00F42C89"/>
    <w:rsid w:val="00F42EAC"/>
    <w:rsid w:val="00F43114"/>
    <w:rsid w:val="00F43344"/>
    <w:rsid w:val="00F4356E"/>
    <w:rsid w:val="00F43788"/>
    <w:rsid w:val="00F43A01"/>
    <w:rsid w:val="00F43BB0"/>
    <w:rsid w:val="00F43D0A"/>
    <w:rsid w:val="00F43DF5"/>
    <w:rsid w:val="00F43EC4"/>
    <w:rsid w:val="00F43F2F"/>
    <w:rsid w:val="00F4418A"/>
    <w:rsid w:val="00F442F7"/>
    <w:rsid w:val="00F44715"/>
    <w:rsid w:val="00F44804"/>
    <w:rsid w:val="00F44B5E"/>
    <w:rsid w:val="00F451DE"/>
    <w:rsid w:val="00F4552A"/>
    <w:rsid w:val="00F458D6"/>
    <w:rsid w:val="00F45A50"/>
    <w:rsid w:val="00F45AC6"/>
    <w:rsid w:val="00F461F4"/>
    <w:rsid w:val="00F46230"/>
    <w:rsid w:val="00F465EF"/>
    <w:rsid w:val="00F4662C"/>
    <w:rsid w:val="00F4687A"/>
    <w:rsid w:val="00F46967"/>
    <w:rsid w:val="00F46BAA"/>
    <w:rsid w:val="00F47396"/>
    <w:rsid w:val="00F47483"/>
    <w:rsid w:val="00F4760B"/>
    <w:rsid w:val="00F47771"/>
    <w:rsid w:val="00F479D9"/>
    <w:rsid w:val="00F47FBA"/>
    <w:rsid w:val="00F500F5"/>
    <w:rsid w:val="00F50526"/>
    <w:rsid w:val="00F5077D"/>
    <w:rsid w:val="00F50B5A"/>
    <w:rsid w:val="00F50C1D"/>
    <w:rsid w:val="00F5128E"/>
    <w:rsid w:val="00F513D3"/>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0A2"/>
    <w:rsid w:val="00F55115"/>
    <w:rsid w:val="00F5536C"/>
    <w:rsid w:val="00F5574B"/>
    <w:rsid w:val="00F5577F"/>
    <w:rsid w:val="00F557AE"/>
    <w:rsid w:val="00F55AB5"/>
    <w:rsid w:val="00F55EC4"/>
    <w:rsid w:val="00F560A9"/>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8D3"/>
    <w:rsid w:val="00F63D18"/>
    <w:rsid w:val="00F63E48"/>
    <w:rsid w:val="00F6412E"/>
    <w:rsid w:val="00F64215"/>
    <w:rsid w:val="00F6455B"/>
    <w:rsid w:val="00F6487F"/>
    <w:rsid w:val="00F64957"/>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DFC"/>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3E87"/>
    <w:rsid w:val="00F7423E"/>
    <w:rsid w:val="00F74331"/>
    <w:rsid w:val="00F748FB"/>
    <w:rsid w:val="00F749FD"/>
    <w:rsid w:val="00F74C30"/>
    <w:rsid w:val="00F74CAA"/>
    <w:rsid w:val="00F74CE0"/>
    <w:rsid w:val="00F74D78"/>
    <w:rsid w:val="00F74D90"/>
    <w:rsid w:val="00F74F3B"/>
    <w:rsid w:val="00F74F73"/>
    <w:rsid w:val="00F75021"/>
    <w:rsid w:val="00F7537E"/>
    <w:rsid w:val="00F753FA"/>
    <w:rsid w:val="00F754AD"/>
    <w:rsid w:val="00F75691"/>
    <w:rsid w:val="00F758D2"/>
    <w:rsid w:val="00F76348"/>
    <w:rsid w:val="00F76393"/>
    <w:rsid w:val="00F766B2"/>
    <w:rsid w:val="00F76E06"/>
    <w:rsid w:val="00F77363"/>
    <w:rsid w:val="00F775C4"/>
    <w:rsid w:val="00F8000F"/>
    <w:rsid w:val="00F804A4"/>
    <w:rsid w:val="00F80A3B"/>
    <w:rsid w:val="00F812B1"/>
    <w:rsid w:val="00F818D8"/>
    <w:rsid w:val="00F819AE"/>
    <w:rsid w:val="00F81B5C"/>
    <w:rsid w:val="00F81F71"/>
    <w:rsid w:val="00F81FEB"/>
    <w:rsid w:val="00F821E9"/>
    <w:rsid w:val="00F82676"/>
    <w:rsid w:val="00F82CF8"/>
    <w:rsid w:val="00F82DEF"/>
    <w:rsid w:val="00F831E0"/>
    <w:rsid w:val="00F833F7"/>
    <w:rsid w:val="00F837C0"/>
    <w:rsid w:val="00F8397C"/>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79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7E7"/>
    <w:rsid w:val="00F94FA2"/>
    <w:rsid w:val="00F9526A"/>
    <w:rsid w:val="00F954ED"/>
    <w:rsid w:val="00F95613"/>
    <w:rsid w:val="00F95662"/>
    <w:rsid w:val="00F95AD7"/>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B85"/>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F2"/>
    <w:rsid w:val="00FB5845"/>
    <w:rsid w:val="00FB59B7"/>
    <w:rsid w:val="00FB5C4A"/>
    <w:rsid w:val="00FB6578"/>
    <w:rsid w:val="00FB683A"/>
    <w:rsid w:val="00FB6941"/>
    <w:rsid w:val="00FB7223"/>
    <w:rsid w:val="00FB7287"/>
    <w:rsid w:val="00FB7377"/>
    <w:rsid w:val="00FB7401"/>
    <w:rsid w:val="00FB78ED"/>
    <w:rsid w:val="00FB7B69"/>
    <w:rsid w:val="00FB7D4C"/>
    <w:rsid w:val="00FB7EE9"/>
    <w:rsid w:val="00FC003F"/>
    <w:rsid w:val="00FC0617"/>
    <w:rsid w:val="00FC132C"/>
    <w:rsid w:val="00FC16AD"/>
    <w:rsid w:val="00FC17A2"/>
    <w:rsid w:val="00FC17F5"/>
    <w:rsid w:val="00FC1821"/>
    <w:rsid w:val="00FC1AA8"/>
    <w:rsid w:val="00FC1B13"/>
    <w:rsid w:val="00FC20F7"/>
    <w:rsid w:val="00FC2247"/>
    <w:rsid w:val="00FC2347"/>
    <w:rsid w:val="00FC2B4F"/>
    <w:rsid w:val="00FC2F6E"/>
    <w:rsid w:val="00FC2FC6"/>
    <w:rsid w:val="00FC3141"/>
    <w:rsid w:val="00FC379A"/>
    <w:rsid w:val="00FC3DEE"/>
    <w:rsid w:val="00FC4007"/>
    <w:rsid w:val="00FC464F"/>
    <w:rsid w:val="00FC46BB"/>
    <w:rsid w:val="00FC4711"/>
    <w:rsid w:val="00FC48DB"/>
    <w:rsid w:val="00FC48DC"/>
    <w:rsid w:val="00FC495E"/>
    <w:rsid w:val="00FC4D10"/>
    <w:rsid w:val="00FC50C8"/>
    <w:rsid w:val="00FC5531"/>
    <w:rsid w:val="00FC5664"/>
    <w:rsid w:val="00FC56D5"/>
    <w:rsid w:val="00FC5B74"/>
    <w:rsid w:val="00FC5F1C"/>
    <w:rsid w:val="00FC66EB"/>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3C19"/>
    <w:rsid w:val="00FD3E03"/>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B27"/>
    <w:rsid w:val="00FD7C55"/>
    <w:rsid w:val="00FD7E6A"/>
    <w:rsid w:val="00FE0038"/>
    <w:rsid w:val="00FE06E9"/>
    <w:rsid w:val="00FE09A6"/>
    <w:rsid w:val="00FE09D3"/>
    <w:rsid w:val="00FE0C04"/>
    <w:rsid w:val="00FE0DC7"/>
    <w:rsid w:val="00FE1506"/>
    <w:rsid w:val="00FE1778"/>
    <w:rsid w:val="00FE1EDF"/>
    <w:rsid w:val="00FE25A6"/>
    <w:rsid w:val="00FE3256"/>
    <w:rsid w:val="00FE32C9"/>
    <w:rsid w:val="00FE3397"/>
    <w:rsid w:val="00FE33D9"/>
    <w:rsid w:val="00FE3455"/>
    <w:rsid w:val="00FE3478"/>
    <w:rsid w:val="00FE349E"/>
    <w:rsid w:val="00FE3EF2"/>
    <w:rsid w:val="00FE3F83"/>
    <w:rsid w:val="00FE4004"/>
    <w:rsid w:val="00FE4006"/>
    <w:rsid w:val="00FE4327"/>
    <w:rsid w:val="00FE46FD"/>
    <w:rsid w:val="00FE47FF"/>
    <w:rsid w:val="00FE4A86"/>
    <w:rsid w:val="00FE4B91"/>
    <w:rsid w:val="00FE4CCE"/>
    <w:rsid w:val="00FE525F"/>
    <w:rsid w:val="00FE5C46"/>
    <w:rsid w:val="00FE5CCD"/>
    <w:rsid w:val="00FE5E3F"/>
    <w:rsid w:val="00FE5F3F"/>
    <w:rsid w:val="00FE61DC"/>
    <w:rsid w:val="00FE6679"/>
    <w:rsid w:val="00FE6964"/>
    <w:rsid w:val="00FE69B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3F4683B"/>
    <w:rsid w:val="0A6A29D6"/>
    <w:rsid w:val="0B3F246A"/>
    <w:rsid w:val="0E89336E"/>
    <w:rsid w:val="1A67164F"/>
    <w:rsid w:val="1F671B69"/>
    <w:rsid w:val="211454F7"/>
    <w:rsid w:val="2C5A153F"/>
    <w:rsid w:val="33935B71"/>
    <w:rsid w:val="3BF651B5"/>
    <w:rsid w:val="42506807"/>
    <w:rsid w:val="5DA44E67"/>
    <w:rsid w:val="5F7323E2"/>
    <w:rsid w:val="79123573"/>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7C61D6"/>
  <w15:docId w15:val="{432509DA-AE9E-4A7F-B90D-5FA8BFEBB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F70DFC"/>
    <w:pPr>
      <w:spacing w:after="180"/>
    </w:pPr>
    <w:rPr>
      <w:lang w:val="en-GB" w:eastAsia="en-US"/>
    </w:rPr>
  </w:style>
  <w:style w:type="paragraph" w:styleId="1">
    <w:name w:val="heading 1"/>
    <w:basedOn w:val="a0"/>
    <w:next w:val="a0"/>
    <w:qFormat/>
    <w:rsid w:val="00F70DFC"/>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rsid w:val="00F70DFC"/>
    <w:pPr>
      <w:numPr>
        <w:ilvl w:val="1"/>
      </w:numPr>
      <w:spacing w:before="180"/>
      <w:outlineLvl w:val="1"/>
    </w:pPr>
    <w:rPr>
      <w:sz w:val="32"/>
    </w:rPr>
  </w:style>
  <w:style w:type="paragraph" w:styleId="30">
    <w:name w:val="heading 3"/>
    <w:basedOn w:val="2"/>
    <w:next w:val="a0"/>
    <w:link w:val="31"/>
    <w:qFormat/>
    <w:rsid w:val="00F70DFC"/>
    <w:pPr>
      <w:numPr>
        <w:ilvl w:val="2"/>
      </w:numPr>
      <w:tabs>
        <w:tab w:val="left" w:pos="360"/>
        <w:tab w:val="left" w:pos="926"/>
      </w:tabs>
      <w:spacing w:before="120"/>
      <w:ind w:left="576" w:hanging="576"/>
      <w:outlineLvl w:val="2"/>
    </w:pPr>
    <w:rPr>
      <w:sz w:val="28"/>
    </w:rPr>
  </w:style>
  <w:style w:type="paragraph" w:styleId="4">
    <w:name w:val="heading 4"/>
    <w:basedOn w:val="30"/>
    <w:next w:val="a0"/>
    <w:qFormat/>
    <w:rsid w:val="00F70DFC"/>
    <w:pPr>
      <w:numPr>
        <w:ilvl w:val="3"/>
      </w:numPr>
      <w:ind w:left="576" w:hanging="576"/>
      <w:outlineLvl w:val="3"/>
    </w:pPr>
    <w:rPr>
      <w:sz w:val="24"/>
    </w:rPr>
  </w:style>
  <w:style w:type="paragraph" w:styleId="5">
    <w:name w:val="heading 5"/>
    <w:basedOn w:val="4"/>
    <w:next w:val="a0"/>
    <w:qFormat/>
    <w:rsid w:val="00F70DFC"/>
    <w:pPr>
      <w:numPr>
        <w:ilvl w:val="4"/>
      </w:numPr>
      <w:ind w:left="576" w:hanging="576"/>
      <w:outlineLvl w:val="4"/>
    </w:pPr>
    <w:rPr>
      <w:sz w:val="22"/>
    </w:rPr>
  </w:style>
  <w:style w:type="paragraph" w:styleId="6">
    <w:name w:val="heading 6"/>
    <w:basedOn w:val="a0"/>
    <w:next w:val="a0"/>
    <w:qFormat/>
    <w:rsid w:val="00F70DFC"/>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rsid w:val="00F70DFC"/>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rsid w:val="00F70DFC"/>
    <w:pPr>
      <w:numPr>
        <w:ilvl w:val="7"/>
      </w:numPr>
      <w:tabs>
        <w:tab w:val="left" w:pos="360"/>
        <w:tab w:val="left" w:pos="926"/>
      </w:tabs>
      <w:ind w:left="432" w:hanging="432"/>
      <w:outlineLvl w:val="7"/>
    </w:pPr>
  </w:style>
  <w:style w:type="paragraph" w:styleId="9">
    <w:name w:val="heading 9"/>
    <w:basedOn w:val="8"/>
    <w:next w:val="a0"/>
    <w:qFormat/>
    <w:rsid w:val="00F70DFC"/>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rsid w:val="00F70DFC"/>
    <w:pPr>
      <w:ind w:left="2268" w:hanging="2268"/>
    </w:pPr>
  </w:style>
  <w:style w:type="paragraph" w:styleId="TOC6">
    <w:name w:val="toc 6"/>
    <w:basedOn w:val="TOC5"/>
    <w:next w:val="a0"/>
    <w:semiHidden/>
    <w:qFormat/>
    <w:rsid w:val="00F70DFC"/>
    <w:pPr>
      <w:ind w:left="1985" w:hanging="1985"/>
    </w:pPr>
  </w:style>
  <w:style w:type="paragraph" w:styleId="TOC5">
    <w:name w:val="toc 5"/>
    <w:basedOn w:val="TOC4"/>
    <w:next w:val="a0"/>
    <w:semiHidden/>
    <w:qFormat/>
    <w:rsid w:val="00F70DFC"/>
    <w:pPr>
      <w:ind w:left="1701" w:hanging="1701"/>
    </w:pPr>
  </w:style>
  <w:style w:type="paragraph" w:styleId="TOC4">
    <w:name w:val="toc 4"/>
    <w:basedOn w:val="TOC3"/>
    <w:next w:val="a0"/>
    <w:semiHidden/>
    <w:qFormat/>
    <w:rsid w:val="00F70DFC"/>
    <w:pPr>
      <w:ind w:left="1418" w:hanging="1418"/>
    </w:pPr>
  </w:style>
  <w:style w:type="paragraph" w:styleId="TOC3">
    <w:name w:val="toc 3"/>
    <w:basedOn w:val="TOC2"/>
    <w:next w:val="a0"/>
    <w:uiPriority w:val="39"/>
    <w:qFormat/>
    <w:rsid w:val="00F70DFC"/>
    <w:pPr>
      <w:ind w:left="1134" w:hanging="1134"/>
    </w:pPr>
  </w:style>
  <w:style w:type="paragraph" w:styleId="TOC2">
    <w:name w:val="toc 2"/>
    <w:basedOn w:val="TOC1"/>
    <w:next w:val="a0"/>
    <w:uiPriority w:val="39"/>
    <w:qFormat/>
    <w:rsid w:val="00F70DFC"/>
    <w:pPr>
      <w:keepNext w:val="0"/>
      <w:spacing w:before="0"/>
      <w:ind w:left="851" w:hanging="851"/>
    </w:pPr>
    <w:rPr>
      <w:sz w:val="20"/>
    </w:rPr>
  </w:style>
  <w:style w:type="paragraph" w:styleId="TOC1">
    <w:name w:val="toc 1"/>
    <w:basedOn w:val="a0"/>
    <w:next w:val="a0"/>
    <w:uiPriority w:val="39"/>
    <w:qFormat/>
    <w:rsid w:val="00F70DFC"/>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rsid w:val="00F70DFC"/>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F70DFC"/>
    <w:pPr>
      <w:numPr>
        <w:numId w:val="2"/>
      </w:numPr>
      <w:contextualSpacing/>
    </w:pPr>
  </w:style>
  <w:style w:type="paragraph" w:styleId="a6">
    <w:name w:val="Document Map"/>
    <w:basedOn w:val="a0"/>
    <w:link w:val="a7"/>
    <w:semiHidden/>
    <w:unhideWhenUsed/>
    <w:qFormat/>
    <w:rsid w:val="00F70DFC"/>
    <w:rPr>
      <w:rFonts w:ascii="宋体" w:eastAsia="宋体"/>
      <w:sz w:val="18"/>
      <w:szCs w:val="18"/>
    </w:rPr>
  </w:style>
  <w:style w:type="paragraph" w:styleId="a8">
    <w:name w:val="annotation text"/>
    <w:basedOn w:val="a0"/>
    <w:link w:val="a9"/>
    <w:uiPriority w:val="99"/>
    <w:qFormat/>
    <w:rsid w:val="00F70DFC"/>
  </w:style>
  <w:style w:type="paragraph" w:styleId="3">
    <w:name w:val="List Bullet 3"/>
    <w:basedOn w:val="a0"/>
    <w:uiPriority w:val="99"/>
    <w:semiHidden/>
    <w:qFormat/>
    <w:rsid w:val="00F70DFC"/>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rsid w:val="00F70DFC"/>
    <w:pPr>
      <w:overflowPunct w:val="0"/>
      <w:spacing w:after="120"/>
      <w:jc w:val="both"/>
    </w:pPr>
    <w:rPr>
      <w:rFonts w:ascii="Arial" w:hAnsi="Arial"/>
      <w:lang w:val="en-US" w:eastAsia="zh-CN"/>
    </w:rPr>
  </w:style>
  <w:style w:type="paragraph" w:styleId="ac">
    <w:name w:val="Plain Text"/>
    <w:basedOn w:val="a0"/>
    <w:link w:val="ad"/>
    <w:uiPriority w:val="99"/>
    <w:semiHidden/>
    <w:unhideWhenUsed/>
    <w:qFormat/>
    <w:rsid w:val="00F70DFC"/>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rsid w:val="00F70DFC"/>
    <w:pPr>
      <w:spacing w:before="180"/>
      <w:ind w:left="2693" w:hanging="2693"/>
    </w:pPr>
    <w:rPr>
      <w:b/>
    </w:rPr>
  </w:style>
  <w:style w:type="paragraph" w:styleId="ae">
    <w:name w:val="Balloon Text"/>
    <w:basedOn w:val="a0"/>
    <w:qFormat/>
    <w:rsid w:val="00F70DFC"/>
    <w:pPr>
      <w:spacing w:after="0"/>
    </w:pPr>
    <w:rPr>
      <w:rFonts w:ascii="Segoe UI" w:hAnsi="Segoe UI" w:cs="Segoe UI"/>
      <w:sz w:val="18"/>
      <w:szCs w:val="18"/>
    </w:rPr>
  </w:style>
  <w:style w:type="paragraph" w:styleId="af">
    <w:name w:val="footer"/>
    <w:basedOn w:val="af0"/>
    <w:qFormat/>
    <w:rsid w:val="00F70DFC"/>
    <w:pPr>
      <w:jc w:val="center"/>
    </w:pPr>
    <w:rPr>
      <w:i/>
    </w:rPr>
  </w:style>
  <w:style w:type="paragraph" w:styleId="af0">
    <w:name w:val="header"/>
    <w:basedOn w:val="a0"/>
    <w:link w:val="af1"/>
    <w:qFormat/>
    <w:rsid w:val="00F70DFC"/>
    <w:pPr>
      <w:widowControl w:val="0"/>
      <w:overflowPunct w:val="0"/>
      <w:textAlignment w:val="baseline"/>
    </w:pPr>
    <w:rPr>
      <w:rFonts w:ascii="Arial" w:hAnsi="Arial"/>
      <w:b/>
      <w:sz w:val="18"/>
      <w:lang w:eastAsia="ja-JP"/>
    </w:rPr>
  </w:style>
  <w:style w:type="paragraph" w:styleId="af2">
    <w:name w:val="List"/>
    <w:basedOn w:val="aa"/>
    <w:qFormat/>
    <w:rsid w:val="00F70DFC"/>
    <w:rPr>
      <w:rFonts w:cs="Lohit Devanagari"/>
    </w:rPr>
  </w:style>
  <w:style w:type="paragraph" w:styleId="af3">
    <w:name w:val="footnote text"/>
    <w:basedOn w:val="a0"/>
    <w:link w:val="af4"/>
    <w:uiPriority w:val="99"/>
    <w:unhideWhenUsed/>
    <w:qFormat/>
    <w:rsid w:val="00F70DFC"/>
    <w:pPr>
      <w:spacing w:after="0"/>
    </w:pPr>
    <w:rPr>
      <w:rFonts w:eastAsiaTheme="minorHAnsi"/>
      <w:lang w:val="en-US"/>
    </w:rPr>
  </w:style>
  <w:style w:type="paragraph" w:styleId="TOC9">
    <w:name w:val="toc 9"/>
    <w:basedOn w:val="TOC8"/>
    <w:next w:val="a0"/>
    <w:uiPriority w:val="39"/>
    <w:qFormat/>
    <w:rsid w:val="00F70DFC"/>
    <w:pPr>
      <w:ind w:left="1418" w:hanging="1418"/>
    </w:pPr>
  </w:style>
  <w:style w:type="paragraph" w:styleId="af5">
    <w:name w:val="Normal (Web)"/>
    <w:basedOn w:val="a0"/>
    <w:uiPriority w:val="99"/>
    <w:unhideWhenUsed/>
    <w:qFormat/>
    <w:rsid w:val="00F70DFC"/>
    <w:pPr>
      <w:spacing w:beforeAutospacing="1" w:afterAutospacing="1"/>
    </w:pPr>
    <w:rPr>
      <w:sz w:val="24"/>
      <w:szCs w:val="24"/>
      <w:lang w:eastAsia="en-GB"/>
    </w:rPr>
  </w:style>
  <w:style w:type="paragraph" w:styleId="af6">
    <w:name w:val="annotation subject"/>
    <w:basedOn w:val="a8"/>
    <w:next w:val="a8"/>
    <w:link w:val="af7"/>
    <w:qFormat/>
    <w:rsid w:val="00F70DFC"/>
    <w:rPr>
      <w:b/>
      <w:bCs/>
    </w:rPr>
  </w:style>
  <w:style w:type="table" w:styleId="af8">
    <w:name w:val="Table Grid"/>
    <w:basedOn w:val="a2"/>
    <w:qFormat/>
    <w:rsid w:val="00F70D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sid w:val="00F70DFC"/>
    <w:rPr>
      <w:color w:val="954F72"/>
      <w:u w:val="single"/>
    </w:rPr>
  </w:style>
  <w:style w:type="character" w:styleId="afa">
    <w:name w:val="Hyperlink"/>
    <w:basedOn w:val="a1"/>
    <w:uiPriority w:val="99"/>
    <w:unhideWhenUsed/>
    <w:qFormat/>
    <w:rsid w:val="00F70DFC"/>
    <w:rPr>
      <w:color w:val="0563C1" w:themeColor="hyperlink"/>
      <w:u w:val="single"/>
    </w:rPr>
  </w:style>
  <w:style w:type="character" w:styleId="afb">
    <w:name w:val="annotation reference"/>
    <w:uiPriority w:val="99"/>
    <w:qFormat/>
    <w:rsid w:val="00F70DFC"/>
    <w:rPr>
      <w:sz w:val="16"/>
      <w:szCs w:val="16"/>
    </w:rPr>
  </w:style>
  <w:style w:type="character" w:styleId="afc">
    <w:name w:val="footnote reference"/>
    <w:basedOn w:val="a1"/>
    <w:uiPriority w:val="99"/>
    <w:unhideWhenUsed/>
    <w:qFormat/>
    <w:rsid w:val="00F70DFC"/>
    <w:rPr>
      <w:vertAlign w:val="superscript"/>
    </w:rPr>
  </w:style>
  <w:style w:type="character" w:customStyle="1" w:styleId="ZGSM">
    <w:name w:val="ZGSM"/>
    <w:qFormat/>
    <w:rsid w:val="00F70DFC"/>
  </w:style>
  <w:style w:type="character" w:customStyle="1" w:styleId="af1">
    <w:name w:val="页眉 字符"/>
    <w:link w:val="af0"/>
    <w:qFormat/>
    <w:rsid w:val="00F70DFC"/>
    <w:rPr>
      <w:rFonts w:ascii="Segoe UI" w:hAnsi="Segoe UI" w:cs="Segoe UI"/>
      <w:sz w:val="18"/>
      <w:szCs w:val="18"/>
      <w:lang w:eastAsia="en-US"/>
    </w:rPr>
  </w:style>
  <w:style w:type="character" w:customStyle="1" w:styleId="InternetLink">
    <w:name w:val="Internet Link"/>
    <w:qFormat/>
    <w:rsid w:val="00F70DFC"/>
    <w:rPr>
      <w:color w:val="0563C1"/>
      <w:u w:val="single"/>
    </w:rPr>
  </w:style>
  <w:style w:type="character" w:customStyle="1" w:styleId="UnresolvedMention1">
    <w:name w:val="Unresolved Mention1"/>
    <w:uiPriority w:val="99"/>
    <w:unhideWhenUsed/>
    <w:qFormat/>
    <w:rsid w:val="00F70DFC"/>
    <w:rPr>
      <w:color w:val="605E5C"/>
      <w:shd w:val="clear" w:color="auto" w:fill="E1DFDD"/>
    </w:rPr>
  </w:style>
  <w:style w:type="character" w:customStyle="1" w:styleId="80">
    <w:name w:val="标题 8 字符"/>
    <w:link w:val="8"/>
    <w:qFormat/>
    <w:rsid w:val="00F70DFC"/>
    <w:rPr>
      <w:rFonts w:ascii="Arial" w:hAnsi="Arial"/>
      <w:sz w:val="36"/>
      <w:lang w:val="en-GB" w:eastAsia="en-US"/>
    </w:rPr>
  </w:style>
  <w:style w:type="character" w:customStyle="1" w:styleId="31">
    <w:name w:val="标题 3 字符"/>
    <w:link w:val="30"/>
    <w:qFormat/>
    <w:rsid w:val="00F70DFC"/>
    <w:rPr>
      <w:rFonts w:ascii="Arial" w:hAnsi="Arial"/>
      <w:sz w:val="28"/>
      <w:lang w:val="en-GB" w:eastAsia="en-US"/>
    </w:rPr>
  </w:style>
  <w:style w:type="character" w:customStyle="1" w:styleId="afd">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e"/>
    <w:uiPriority w:val="34"/>
    <w:qFormat/>
    <w:locked/>
    <w:rsid w:val="00F70DFC"/>
    <w:rPr>
      <w:rFonts w:ascii="Times" w:eastAsia="宋体" w:hAnsi="Times" w:cs="Times"/>
      <w:sz w:val="22"/>
      <w:szCs w:val="24"/>
      <w:lang w:eastAsia="ja-JP"/>
    </w:rPr>
  </w:style>
  <w:style w:type="paragraph" w:styleId="afe">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出段落"/>
    <w:basedOn w:val="a0"/>
    <w:link w:val="afd"/>
    <w:uiPriority w:val="34"/>
    <w:qFormat/>
    <w:rsid w:val="00F70DFC"/>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sid w:val="00F70DFC"/>
    <w:rPr>
      <w:lang w:val="en-GB" w:eastAsia="en-US"/>
    </w:rPr>
  </w:style>
  <w:style w:type="character" w:customStyle="1" w:styleId="af7">
    <w:name w:val="批注主题 字符"/>
    <w:link w:val="af6"/>
    <w:qFormat/>
    <w:rsid w:val="00F70DFC"/>
    <w:rPr>
      <w:b/>
      <w:bCs/>
      <w:lang w:val="en-GB" w:eastAsia="en-US"/>
    </w:rPr>
  </w:style>
  <w:style w:type="character" w:customStyle="1" w:styleId="ab">
    <w:name w:val="正文文本 字符"/>
    <w:link w:val="aa"/>
    <w:qFormat/>
    <w:rsid w:val="00F70DFC"/>
    <w:rPr>
      <w:rFonts w:ascii="Arial" w:hAnsi="Arial"/>
      <w:b/>
      <w:sz w:val="18"/>
      <w:lang w:val="en-GB" w:eastAsia="ja-JP"/>
    </w:rPr>
  </w:style>
  <w:style w:type="character" w:customStyle="1" w:styleId="a5">
    <w:name w:val="题注 字符"/>
    <w:basedOn w:val="a1"/>
    <w:link w:val="a4"/>
    <w:qFormat/>
    <w:rsid w:val="00F70DFC"/>
    <w:rPr>
      <w:rFonts w:ascii="Arial" w:hAnsi="Arial"/>
      <w:lang w:val="en-US" w:eastAsia="zh-CN"/>
    </w:rPr>
  </w:style>
  <w:style w:type="character" w:customStyle="1" w:styleId="Mention1">
    <w:name w:val="Mention1"/>
    <w:basedOn w:val="a1"/>
    <w:uiPriority w:val="99"/>
    <w:unhideWhenUsed/>
    <w:qFormat/>
    <w:rsid w:val="00F70DFC"/>
    <w:rPr>
      <w:color w:val="2B579A"/>
      <w:shd w:val="clear" w:color="auto" w:fill="E1DFDD"/>
    </w:rPr>
  </w:style>
  <w:style w:type="character" w:customStyle="1" w:styleId="TALCar">
    <w:name w:val="TAL Car"/>
    <w:link w:val="TAL"/>
    <w:qFormat/>
    <w:locked/>
    <w:rsid w:val="00F70DFC"/>
    <w:rPr>
      <w:rFonts w:ascii="Arial" w:hAnsi="Arial"/>
      <w:sz w:val="18"/>
      <w:lang w:val="en-GB" w:eastAsia="en-US"/>
    </w:rPr>
  </w:style>
  <w:style w:type="paragraph" w:customStyle="1" w:styleId="TAL">
    <w:name w:val="TAL"/>
    <w:basedOn w:val="a0"/>
    <w:link w:val="TALCar"/>
    <w:qFormat/>
    <w:rsid w:val="00F70DFC"/>
    <w:pPr>
      <w:keepNext/>
      <w:keepLines/>
      <w:spacing w:after="0"/>
    </w:pPr>
    <w:rPr>
      <w:rFonts w:ascii="Arial" w:hAnsi="Arial"/>
      <w:sz w:val="18"/>
    </w:rPr>
  </w:style>
  <w:style w:type="character" w:customStyle="1" w:styleId="Char">
    <w:name w:val="题注 Char"/>
    <w:semiHidden/>
    <w:qFormat/>
    <w:locked/>
    <w:rsid w:val="00F70DFC"/>
    <w:rPr>
      <w:rFonts w:asciiTheme="minorHAnsi" w:eastAsiaTheme="minorHAnsi" w:hAnsiTheme="minorHAnsi" w:cstheme="minorBidi"/>
      <w:b/>
      <w:sz w:val="22"/>
      <w:szCs w:val="22"/>
      <w:lang w:val="en-US"/>
    </w:rPr>
  </w:style>
  <w:style w:type="character" w:customStyle="1" w:styleId="THChar">
    <w:name w:val="TH Char"/>
    <w:link w:val="TH"/>
    <w:qFormat/>
    <w:rsid w:val="00F70DFC"/>
    <w:rPr>
      <w:rFonts w:ascii="Arial" w:hAnsi="Arial"/>
      <w:b/>
      <w:lang w:val="en-GB" w:eastAsia="en-US"/>
    </w:rPr>
  </w:style>
  <w:style w:type="paragraph" w:customStyle="1" w:styleId="TH">
    <w:name w:val="TH"/>
    <w:basedOn w:val="a0"/>
    <w:link w:val="THChar"/>
    <w:qFormat/>
    <w:rsid w:val="00F70DFC"/>
    <w:pPr>
      <w:keepNext/>
      <w:keepLines/>
      <w:spacing w:before="60"/>
      <w:jc w:val="center"/>
    </w:pPr>
    <w:rPr>
      <w:rFonts w:ascii="Arial" w:hAnsi="Arial"/>
      <w:b/>
    </w:rPr>
  </w:style>
  <w:style w:type="character" w:customStyle="1" w:styleId="Char1">
    <w:name w:val="题注 Char1"/>
    <w:qFormat/>
    <w:rsid w:val="00F70DFC"/>
    <w:rPr>
      <w:lang w:val="en-GB" w:eastAsia="en-US" w:bidi="ar-SA"/>
    </w:rPr>
  </w:style>
  <w:style w:type="character" w:customStyle="1" w:styleId="ListLabel1">
    <w:name w:val="ListLabel 1"/>
    <w:qFormat/>
    <w:rsid w:val="00F70DFC"/>
    <w:rPr>
      <w:rFonts w:cs="Courier New"/>
    </w:rPr>
  </w:style>
  <w:style w:type="character" w:customStyle="1" w:styleId="ListLabel2">
    <w:name w:val="ListLabel 2"/>
    <w:qFormat/>
    <w:rsid w:val="00F70DFC"/>
    <w:rPr>
      <w:rFonts w:cs="Courier New"/>
    </w:rPr>
  </w:style>
  <w:style w:type="character" w:customStyle="1" w:styleId="ListLabel3">
    <w:name w:val="ListLabel 3"/>
    <w:qFormat/>
    <w:rsid w:val="00F70DFC"/>
    <w:rPr>
      <w:rFonts w:cs="Courier New"/>
    </w:rPr>
  </w:style>
  <w:style w:type="character" w:customStyle="1" w:styleId="ListLabel4">
    <w:name w:val="ListLabel 4"/>
    <w:qFormat/>
    <w:rsid w:val="00F70DFC"/>
    <w:rPr>
      <w:rFonts w:eastAsia="Times New Roman" w:cs="Times New Roman"/>
      <w:b/>
      <w:sz w:val="20"/>
    </w:rPr>
  </w:style>
  <w:style w:type="character" w:customStyle="1" w:styleId="ListLabel5">
    <w:name w:val="ListLabel 5"/>
    <w:qFormat/>
    <w:rsid w:val="00F70DFC"/>
    <w:rPr>
      <w:rFonts w:cs="Courier New"/>
      <w:b/>
      <w:sz w:val="20"/>
    </w:rPr>
  </w:style>
  <w:style w:type="character" w:customStyle="1" w:styleId="ListLabel6">
    <w:name w:val="ListLabel 6"/>
    <w:qFormat/>
    <w:rsid w:val="00F70DFC"/>
    <w:rPr>
      <w:rFonts w:cs="Courier New"/>
    </w:rPr>
  </w:style>
  <w:style w:type="character" w:customStyle="1" w:styleId="ListLabel7">
    <w:name w:val="ListLabel 7"/>
    <w:qFormat/>
    <w:rsid w:val="00F70DFC"/>
    <w:rPr>
      <w:rFonts w:cs="Courier New"/>
    </w:rPr>
  </w:style>
  <w:style w:type="character" w:customStyle="1" w:styleId="ListLabel8">
    <w:name w:val="ListLabel 8"/>
    <w:qFormat/>
    <w:rsid w:val="00F70DFC"/>
    <w:rPr>
      <w:rFonts w:eastAsia="Calibri" w:cs="Calibri"/>
    </w:rPr>
  </w:style>
  <w:style w:type="character" w:customStyle="1" w:styleId="ListLabel9">
    <w:name w:val="ListLabel 9"/>
    <w:qFormat/>
    <w:rsid w:val="00F70DFC"/>
    <w:rPr>
      <w:rFonts w:cs="Courier New"/>
    </w:rPr>
  </w:style>
  <w:style w:type="character" w:customStyle="1" w:styleId="ListLabel10">
    <w:name w:val="ListLabel 10"/>
    <w:qFormat/>
    <w:rsid w:val="00F70DFC"/>
    <w:rPr>
      <w:rFonts w:cs="Courier New"/>
    </w:rPr>
  </w:style>
  <w:style w:type="character" w:customStyle="1" w:styleId="ListLabel11">
    <w:name w:val="ListLabel 11"/>
    <w:qFormat/>
    <w:rsid w:val="00F70DFC"/>
    <w:rPr>
      <w:rFonts w:cs="Courier New"/>
    </w:rPr>
  </w:style>
  <w:style w:type="character" w:customStyle="1" w:styleId="ListLabel12">
    <w:name w:val="ListLabel 12"/>
    <w:qFormat/>
    <w:rsid w:val="00F70DFC"/>
    <w:rPr>
      <w:rFonts w:cs="Courier New"/>
    </w:rPr>
  </w:style>
  <w:style w:type="character" w:customStyle="1" w:styleId="ListLabel13">
    <w:name w:val="ListLabel 13"/>
    <w:qFormat/>
    <w:rsid w:val="00F70DFC"/>
    <w:rPr>
      <w:rFonts w:cs="Courier New"/>
    </w:rPr>
  </w:style>
  <w:style w:type="character" w:customStyle="1" w:styleId="ListLabel14">
    <w:name w:val="ListLabel 14"/>
    <w:qFormat/>
    <w:rsid w:val="00F70DFC"/>
    <w:rPr>
      <w:rFonts w:cs="Courier New"/>
    </w:rPr>
  </w:style>
  <w:style w:type="character" w:customStyle="1" w:styleId="ListLabel15">
    <w:name w:val="ListLabel 15"/>
    <w:qFormat/>
    <w:rsid w:val="00F70DFC"/>
    <w:rPr>
      <w:rFonts w:eastAsia="Times New Roman" w:cs="Times New Roman"/>
    </w:rPr>
  </w:style>
  <w:style w:type="character" w:customStyle="1" w:styleId="ListLabel16">
    <w:name w:val="ListLabel 16"/>
    <w:qFormat/>
    <w:rsid w:val="00F70DFC"/>
    <w:rPr>
      <w:rFonts w:cs="Courier New"/>
    </w:rPr>
  </w:style>
  <w:style w:type="character" w:customStyle="1" w:styleId="ListLabel17">
    <w:name w:val="ListLabel 17"/>
    <w:qFormat/>
    <w:rsid w:val="00F70DFC"/>
    <w:rPr>
      <w:rFonts w:cs="Courier New"/>
    </w:rPr>
  </w:style>
  <w:style w:type="character" w:customStyle="1" w:styleId="ListLabel18">
    <w:name w:val="ListLabel 18"/>
    <w:qFormat/>
    <w:rsid w:val="00F70DFC"/>
    <w:rPr>
      <w:rFonts w:cs="Courier New"/>
    </w:rPr>
  </w:style>
  <w:style w:type="character" w:customStyle="1" w:styleId="ListLabel19">
    <w:name w:val="ListLabel 19"/>
    <w:qFormat/>
    <w:rsid w:val="00F70DFC"/>
    <w:rPr>
      <w:rFonts w:cs="Courier New"/>
    </w:rPr>
  </w:style>
  <w:style w:type="character" w:customStyle="1" w:styleId="ListLabel20">
    <w:name w:val="ListLabel 20"/>
    <w:qFormat/>
    <w:rsid w:val="00F70DFC"/>
    <w:rPr>
      <w:rFonts w:cs="Courier New"/>
    </w:rPr>
  </w:style>
  <w:style w:type="character" w:customStyle="1" w:styleId="ListLabel21">
    <w:name w:val="ListLabel 21"/>
    <w:qFormat/>
    <w:rsid w:val="00F70DFC"/>
    <w:rPr>
      <w:rFonts w:cs="Courier New"/>
    </w:rPr>
  </w:style>
  <w:style w:type="character" w:customStyle="1" w:styleId="ListLabel22">
    <w:name w:val="ListLabel 22"/>
    <w:qFormat/>
    <w:rsid w:val="00F70DFC"/>
    <w:rPr>
      <w:rFonts w:eastAsia="宋体" w:cs="Times New Roman"/>
    </w:rPr>
  </w:style>
  <w:style w:type="character" w:customStyle="1" w:styleId="ListLabel23">
    <w:name w:val="ListLabel 23"/>
    <w:qFormat/>
    <w:rsid w:val="00F70DFC"/>
    <w:rPr>
      <w:rFonts w:eastAsia="宋体" w:cs="Times New Roman"/>
    </w:rPr>
  </w:style>
  <w:style w:type="character" w:customStyle="1" w:styleId="ListLabel24">
    <w:name w:val="ListLabel 24"/>
    <w:qFormat/>
    <w:rsid w:val="00F70DFC"/>
    <w:rPr>
      <w:rFonts w:cs="Courier New"/>
    </w:rPr>
  </w:style>
  <w:style w:type="character" w:customStyle="1" w:styleId="ListLabel25">
    <w:name w:val="ListLabel 25"/>
    <w:qFormat/>
    <w:rsid w:val="00F70DFC"/>
    <w:rPr>
      <w:rFonts w:eastAsia="宋体" w:cs="Times New Roman"/>
    </w:rPr>
  </w:style>
  <w:style w:type="character" w:customStyle="1" w:styleId="ListLabel26">
    <w:name w:val="ListLabel 26"/>
    <w:qFormat/>
    <w:rsid w:val="00F70DFC"/>
    <w:rPr>
      <w:rFonts w:eastAsia="Malgun Gothic" w:cs="Times New Roman"/>
    </w:rPr>
  </w:style>
  <w:style w:type="character" w:customStyle="1" w:styleId="ListLabel27">
    <w:name w:val="ListLabel 27"/>
    <w:qFormat/>
    <w:rsid w:val="00F70DFC"/>
    <w:rPr>
      <w:rFonts w:eastAsia="Malgun Gothic" w:cs="Times New Roman"/>
    </w:rPr>
  </w:style>
  <w:style w:type="character" w:customStyle="1" w:styleId="ListLabel28">
    <w:name w:val="ListLabel 28"/>
    <w:qFormat/>
    <w:rsid w:val="00F70DFC"/>
    <w:rPr>
      <w:rFonts w:eastAsia="Malgun Gothic" w:cs="Times New Roman"/>
    </w:rPr>
  </w:style>
  <w:style w:type="character" w:customStyle="1" w:styleId="ListLabel29">
    <w:name w:val="ListLabel 29"/>
    <w:qFormat/>
    <w:rsid w:val="00F70DFC"/>
    <w:rPr>
      <w:rFonts w:cs="Courier New"/>
    </w:rPr>
  </w:style>
  <w:style w:type="character" w:customStyle="1" w:styleId="ListLabel30">
    <w:name w:val="ListLabel 30"/>
    <w:qFormat/>
    <w:rsid w:val="00F70DFC"/>
    <w:rPr>
      <w:rFonts w:cs="Courier New"/>
    </w:rPr>
  </w:style>
  <w:style w:type="character" w:customStyle="1" w:styleId="ListLabel31">
    <w:name w:val="ListLabel 31"/>
    <w:qFormat/>
    <w:rsid w:val="00F70DFC"/>
    <w:rPr>
      <w:rFonts w:cs="Courier New"/>
    </w:rPr>
  </w:style>
  <w:style w:type="character" w:customStyle="1" w:styleId="ListLabel32">
    <w:name w:val="ListLabel 32"/>
    <w:qFormat/>
    <w:rsid w:val="00F70DFC"/>
    <w:rPr>
      <w:rFonts w:cs="Courier New"/>
    </w:rPr>
  </w:style>
  <w:style w:type="character" w:customStyle="1" w:styleId="ListLabel33">
    <w:name w:val="ListLabel 33"/>
    <w:qFormat/>
    <w:rsid w:val="00F70DFC"/>
    <w:rPr>
      <w:rFonts w:cs="Courier New"/>
    </w:rPr>
  </w:style>
  <w:style w:type="character" w:customStyle="1" w:styleId="ListLabel34">
    <w:name w:val="ListLabel 34"/>
    <w:qFormat/>
    <w:rsid w:val="00F70DFC"/>
    <w:rPr>
      <w:rFonts w:cs="Courier New"/>
    </w:rPr>
  </w:style>
  <w:style w:type="character" w:customStyle="1" w:styleId="ListLabel35">
    <w:name w:val="ListLabel 35"/>
    <w:qFormat/>
    <w:rsid w:val="00F70DFC"/>
    <w:rPr>
      <w:rFonts w:cs="Courier New"/>
    </w:rPr>
  </w:style>
  <w:style w:type="character" w:customStyle="1" w:styleId="ListLabel36">
    <w:name w:val="ListLabel 36"/>
    <w:qFormat/>
    <w:rsid w:val="00F70DFC"/>
    <w:rPr>
      <w:rFonts w:cs="Courier New"/>
    </w:rPr>
  </w:style>
  <w:style w:type="character" w:customStyle="1" w:styleId="ListLabel37">
    <w:name w:val="ListLabel 37"/>
    <w:qFormat/>
    <w:rsid w:val="00F70DFC"/>
    <w:rPr>
      <w:rFonts w:cs="Courier New"/>
    </w:rPr>
  </w:style>
  <w:style w:type="character" w:customStyle="1" w:styleId="ListLabel38">
    <w:name w:val="ListLabel 38"/>
    <w:qFormat/>
    <w:rsid w:val="00F70DFC"/>
    <w:rPr>
      <w:rFonts w:cs="Courier New"/>
    </w:rPr>
  </w:style>
  <w:style w:type="character" w:customStyle="1" w:styleId="ListLabel39">
    <w:name w:val="ListLabel 39"/>
    <w:qFormat/>
    <w:rsid w:val="00F70DFC"/>
    <w:rPr>
      <w:rFonts w:cs="Courier New"/>
    </w:rPr>
  </w:style>
  <w:style w:type="character" w:customStyle="1" w:styleId="ListLabel40">
    <w:name w:val="ListLabel 40"/>
    <w:qFormat/>
    <w:rsid w:val="00F70DFC"/>
    <w:rPr>
      <w:rFonts w:cs="Courier New"/>
    </w:rPr>
  </w:style>
  <w:style w:type="character" w:customStyle="1" w:styleId="ListLabel41">
    <w:name w:val="ListLabel 41"/>
    <w:qFormat/>
    <w:rsid w:val="00F70DFC"/>
    <w:rPr>
      <w:rFonts w:cs="Courier New"/>
    </w:rPr>
  </w:style>
  <w:style w:type="character" w:customStyle="1" w:styleId="ListLabel42">
    <w:name w:val="ListLabel 42"/>
    <w:qFormat/>
    <w:rsid w:val="00F70DFC"/>
    <w:rPr>
      <w:rFonts w:cs="Courier New"/>
    </w:rPr>
  </w:style>
  <w:style w:type="character" w:customStyle="1" w:styleId="ListLabel43">
    <w:name w:val="ListLabel 43"/>
    <w:qFormat/>
    <w:rsid w:val="00F70DFC"/>
    <w:rPr>
      <w:rFonts w:cs="Courier New"/>
    </w:rPr>
  </w:style>
  <w:style w:type="character" w:customStyle="1" w:styleId="ListLabel44">
    <w:name w:val="ListLabel 44"/>
    <w:qFormat/>
    <w:rsid w:val="00F70DFC"/>
    <w:rPr>
      <w:rFonts w:cs="Courier New"/>
    </w:rPr>
  </w:style>
  <w:style w:type="character" w:customStyle="1" w:styleId="ListLabel45">
    <w:name w:val="ListLabel 45"/>
    <w:qFormat/>
    <w:rsid w:val="00F70DFC"/>
    <w:rPr>
      <w:rFonts w:cs="Courier New"/>
    </w:rPr>
  </w:style>
  <w:style w:type="character" w:customStyle="1" w:styleId="ListLabel46">
    <w:name w:val="ListLabel 46"/>
    <w:qFormat/>
    <w:rsid w:val="00F70DFC"/>
    <w:rPr>
      <w:rFonts w:cs="Courier New"/>
    </w:rPr>
  </w:style>
  <w:style w:type="character" w:customStyle="1" w:styleId="ListLabel47">
    <w:name w:val="ListLabel 47"/>
    <w:qFormat/>
    <w:rsid w:val="00F70DFC"/>
    <w:rPr>
      <w:rFonts w:cs="Courier New"/>
    </w:rPr>
  </w:style>
  <w:style w:type="character" w:customStyle="1" w:styleId="ListLabel48">
    <w:name w:val="ListLabel 48"/>
    <w:qFormat/>
    <w:rsid w:val="00F70DFC"/>
    <w:rPr>
      <w:rFonts w:cs="Courier New"/>
    </w:rPr>
  </w:style>
  <w:style w:type="character" w:customStyle="1" w:styleId="ListLabel49">
    <w:name w:val="ListLabel 49"/>
    <w:qFormat/>
    <w:rsid w:val="00F70DFC"/>
    <w:rPr>
      <w:rFonts w:cs="Courier New"/>
    </w:rPr>
  </w:style>
  <w:style w:type="character" w:customStyle="1" w:styleId="ListLabel50">
    <w:name w:val="ListLabel 50"/>
    <w:qFormat/>
    <w:rsid w:val="00F70DFC"/>
    <w:rPr>
      <w:rFonts w:cs="Courier New"/>
    </w:rPr>
  </w:style>
  <w:style w:type="character" w:customStyle="1" w:styleId="ListLabel51">
    <w:name w:val="ListLabel 51"/>
    <w:qFormat/>
    <w:rsid w:val="00F70DFC"/>
    <w:rPr>
      <w:rFonts w:cs="Courier New"/>
    </w:rPr>
  </w:style>
  <w:style w:type="character" w:customStyle="1" w:styleId="ListLabel52">
    <w:name w:val="ListLabel 52"/>
    <w:qFormat/>
    <w:rsid w:val="00F70DFC"/>
    <w:rPr>
      <w:rFonts w:eastAsia="Times New Roman" w:cs="Times New Roman"/>
    </w:rPr>
  </w:style>
  <w:style w:type="character" w:customStyle="1" w:styleId="ListLabel53">
    <w:name w:val="ListLabel 53"/>
    <w:qFormat/>
    <w:rsid w:val="00F70DFC"/>
    <w:rPr>
      <w:rFonts w:cs="Courier New"/>
    </w:rPr>
  </w:style>
  <w:style w:type="character" w:customStyle="1" w:styleId="ListLabel54">
    <w:name w:val="ListLabel 54"/>
    <w:qFormat/>
    <w:rsid w:val="00F70DFC"/>
    <w:rPr>
      <w:rFonts w:cs="Courier New"/>
    </w:rPr>
  </w:style>
  <w:style w:type="character" w:customStyle="1" w:styleId="ListLabel55">
    <w:name w:val="ListLabel 55"/>
    <w:qFormat/>
    <w:rsid w:val="00F70DFC"/>
    <w:rPr>
      <w:rFonts w:cs="Courier New"/>
    </w:rPr>
  </w:style>
  <w:style w:type="character" w:customStyle="1" w:styleId="ListLabel56">
    <w:name w:val="ListLabel 56"/>
    <w:qFormat/>
    <w:rsid w:val="00F70DFC"/>
    <w:rPr>
      <w:b/>
      <w:sz w:val="18"/>
    </w:rPr>
  </w:style>
  <w:style w:type="character" w:customStyle="1" w:styleId="ListLabel57">
    <w:name w:val="ListLabel 57"/>
    <w:qFormat/>
    <w:rsid w:val="00F70DFC"/>
    <w:rPr>
      <w:rFonts w:cs="Courier New"/>
    </w:rPr>
  </w:style>
  <w:style w:type="character" w:customStyle="1" w:styleId="ListLabel58">
    <w:name w:val="ListLabel 58"/>
    <w:qFormat/>
    <w:rsid w:val="00F70DFC"/>
    <w:rPr>
      <w:rFonts w:cs="Courier New"/>
    </w:rPr>
  </w:style>
  <w:style w:type="character" w:customStyle="1" w:styleId="ListLabel59">
    <w:name w:val="ListLabel 59"/>
    <w:qFormat/>
    <w:rsid w:val="00F70DFC"/>
    <w:rPr>
      <w:rFonts w:cs="Courier New"/>
    </w:rPr>
  </w:style>
  <w:style w:type="character" w:customStyle="1" w:styleId="ListLabel60">
    <w:name w:val="ListLabel 60"/>
    <w:qFormat/>
    <w:rsid w:val="00F70DFC"/>
    <w:rPr>
      <w:b/>
      <w:sz w:val="18"/>
    </w:rPr>
  </w:style>
  <w:style w:type="character" w:customStyle="1" w:styleId="ListLabel61">
    <w:name w:val="ListLabel 61"/>
    <w:qFormat/>
    <w:rsid w:val="00F70DFC"/>
    <w:rPr>
      <w:b/>
      <w:sz w:val="18"/>
    </w:rPr>
  </w:style>
  <w:style w:type="character" w:customStyle="1" w:styleId="ListLabel62">
    <w:name w:val="ListLabel 62"/>
    <w:qFormat/>
    <w:rsid w:val="00F70DFC"/>
    <w:rPr>
      <w:rFonts w:eastAsia="Batang" w:cs="Times New Roman"/>
      <w:sz w:val="20"/>
    </w:rPr>
  </w:style>
  <w:style w:type="character" w:customStyle="1" w:styleId="ListLabel63">
    <w:name w:val="ListLabel 63"/>
    <w:qFormat/>
    <w:rsid w:val="00F70DFC"/>
    <w:rPr>
      <w:rFonts w:cs="Courier New"/>
    </w:rPr>
  </w:style>
  <w:style w:type="character" w:customStyle="1" w:styleId="ListLabel64">
    <w:name w:val="ListLabel 64"/>
    <w:qFormat/>
    <w:rsid w:val="00F70DFC"/>
    <w:rPr>
      <w:rFonts w:cs="Courier New"/>
    </w:rPr>
  </w:style>
  <w:style w:type="character" w:customStyle="1" w:styleId="ListLabel65">
    <w:name w:val="ListLabel 65"/>
    <w:qFormat/>
    <w:rsid w:val="00F70DFC"/>
    <w:rPr>
      <w:rFonts w:cs="Courier New"/>
    </w:rPr>
  </w:style>
  <w:style w:type="character" w:customStyle="1" w:styleId="ListLabel66">
    <w:name w:val="ListLabel 66"/>
    <w:qFormat/>
    <w:rsid w:val="00F70DFC"/>
    <w:rPr>
      <w:rFonts w:cs="Courier New"/>
    </w:rPr>
  </w:style>
  <w:style w:type="character" w:customStyle="1" w:styleId="ListLabel67">
    <w:name w:val="ListLabel 67"/>
    <w:qFormat/>
    <w:rsid w:val="00F70DFC"/>
    <w:rPr>
      <w:rFonts w:cs="Courier New"/>
    </w:rPr>
  </w:style>
  <w:style w:type="character" w:customStyle="1" w:styleId="ListLabel68">
    <w:name w:val="ListLabel 68"/>
    <w:qFormat/>
    <w:rsid w:val="00F70DFC"/>
    <w:rPr>
      <w:rFonts w:cs="Courier New"/>
    </w:rPr>
  </w:style>
  <w:style w:type="character" w:customStyle="1" w:styleId="ListLabel69">
    <w:name w:val="ListLabel 69"/>
    <w:qFormat/>
    <w:rsid w:val="00F70DFC"/>
    <w:rPr>
      <w:rFonts w:eastAsia="宋体" w:cs="Times New Roman"/>
    </w:rPr>
  </w:style>
  <w:style w:type="character" w:customStyle="1" w:styleId="ListLabel70">
    <w:name w:val="ListLabel 70"/>
    <w:qFormat/>
    <w:rsid w:val="00F70DFC"/>
    <w:rPr>
      <w:rFonts w:cs="Symbol"/>
    </w:rPr>
  </w:style>
  <w:style w:type="character" w:customStyle="1" w:styleId="ListLabel71">
    <w:name w:val="ListLabel 71"/>
    <w:qFormat/>
    <w:rsid w:val="00F70DFC"/>
    <w:rPr>
      <w:rFonts w:cs="Symbol"/>
    </w:rPr>
  </w:style>
  <w:style w:type="character" w:customStyle="1" w:styleId="ListLabel72">
    <w:name w:val="ListLabel 72"/>
    <w:qFormat/>
    <w:rsid w:val="00F70DFC"/>
    <w:rPr>
      <w:color w:val="auto"/>
      <w:lang w:val="en-US"/>
    </w:rPr>
  </w:style>
  <w:style w:type="character" w:customStyle="1" w:styleId="ListLabel73">
    <w:name w:val="ListLabel 73"/>
    <w:qFormat/>
    <w:rsid w:val="00F70DFC"/>
    <w:rPr>
      <w:color w:val="auto"/>
    </w:rPr>
  </w:style>
  <w:style w:type="character" w:customStyle="1" w:styleId="FootnoteCharacters">
    <w:name w:val="Footnote Characters"/>
    <w:qFormat/>
    <w:rsid w:val="00F70DFC"/>
  </w:style>
  <w:style w:type="character" w:customStyle="1" w:styleId="ListLabel74">
    <w:name w:val="ListLabel 74"/>
    <w:qFormat/>
    <w:rsid w:val="00F70DFC"/>
    <w:rPr>
      <w:rFonts w:cs="Times New Roman"/>
      <w:b/>
      <w:sz w:val="20"/>
    </w:rPr>
  </w:style>
  <w:style w:type="character" w:customStyle="1" w:styleId="ListLabel75">
    <w:name w:val="ListLabel 75"/>
    <w:qFormat/>
    <w:rsid w:val="00F70DFC"/>
    <w:rPr>
      <w:rFonts w:cs="Courier New"/>
      <w:b/>
      <w:sz w:val="20"/>
    </w:rPr>
  </w:style>
  <w:style w:type="character" w:customStyle="1" w:styleId="ListLabel76">
    <w:name w:val="ListLabel 76"/>
    <w:qFormat/>
    <w:rsid w:val="00F70DFC"/>
    <w:rPr>
      <w:rFonts w:cs="Wingdings"/>
    </w:rPr>
  </w:style>
  <w:style w:type="character" w:customStyle="1" w:styleId="ListLabel77">
    <w:name w:val="ListLabel 77"/>
    <w:qFormat/>
    <w:rsid w:val="00F70DFC"/>
    <w:rPr>
      <w:rFonts w:cs="Symbol"/>
    </w:rPr>
  </w:style>
  <w:style w:type="character" w:customStyle="1" w:styleId="ListLabel78">
    <w:name w:val="ListLabel 78"/>
    <w:qFormat/>
    <w:rsid w:val="00F70DFC"/>
    <w:rPr>
      <w:rFonts w:cs="Courier New"/>
    </w:rPr>
  </w:style>
  <w:style w:type="character" w:customStyle="1" w:styleId="ListLabel79">
    <w:name w:val="ListLabel 79"/>
    <w:qFormat/>
    <w:rsid w:val="00F70DFC"/>
    <w:rPr>
      <w:rFonts w:cs="Wingdings"/>
    </w:rPr>
  </w:style>
  <w:style w:type="character" w:customStyle="1" w:styleId="ListLabel80">
    <w:name w:val="ListLabel 80"/>
    <w:qFormat/>
    <w:rsid w:val="00F70DFC"/>
    <w:rPr>
      <w:rFonts w:cs="Symbol"/>
    </w:rPr>
  </w:style>
  <w:style w:type="character" w:customStyle="1" w:styleId="ListLabel81">
    <w:name w:val="ListLabel 81"/>
    <w:qFormat/>
    <w:rsid w:val="00F70DFC"/>
    <w:rPr>
      <w:rFonts w:cs="Courier New"/>
    </w:rPr>
  </w:style>
  <w:style w:type="character" w:customStyle="1" w:styleId="ListLabel82">
    <w:name w:val="ListLabel 82"/>
    <w:qFormat/>
    <w:rsid w:val="00F70DFC"/>
    <w:rPr>
      <w:rFonts w:cs="Wingdings"/>
    </w:rPr>
  </w:style>
  <w:style w:type="character" w:customStyle="1" w:styleId="ListLabel83">
    <w:name w:val="ListLabel 83"/>
    <w:qFormat/>
    <w:rsid w:val="00F70DFC"/>
    <w:rPr>
      <w:rFonts w:ascii="Times New Roman" w:hAnsi="Times New Roman" w:cs="Symbol"/>
      <w:b/>
      <w:sz w:val="20"/>
    </w:rPr>
  </w:style>
  <w:style w:type="character" w:customStyle="1" w:styleId="ListLabel84">
    <w:name w:val="ListLabel 84"/>
    <w:qFormat/>
    <w:rsid w:val="00F70DFC"/>
    <w:rPr>
      <w:rFonts w:cs="Courier New"/>
    </w:rPr>
  </w:style>
  <w:style w:type="character" w:customStyle="1" w:styleId="ListLabel85">
    <w:name w:val="ListLabel 85"/>
    <w:qFormat/>
    <w:rsid w:val="00F70DFC"/>
    <w:rPr>
      <w:rFonts w:cs="Wingdings"/>
    </w:rPr>
  </w:style>
  <w:style w:type="character" w:customStyle="1" w:styleId="ListLabel86">
    <w:name w:val="ListLabel 86"/>
    <w:qFormat/>
    <w:rsid w:val="00F70DFC"/>
    <w:rPr>
      <w:rFonts w:cs="Symbol"/>
    </w:rPr>
  </w:style>
  <w:style w:type="character" w:customStyle="1" w:styleId="ListLabel87">
    <w:name w:val="ListLabel 87"/>
    <w:qFormat/>
    <w:rsid w:val="00F70DFC"/>
    <w:rPr>
      <w:rFonts w:cs="Courier New"/>
    </w:rPr>
  </w:style>
  <w:style w:type="character" w:customStyle="1" w:styleId="ListLabel88">
    <w:name w:val="ListLabel 88"/>
    <w:qFormat/>
    <w:rsid w:val="00F70DFC"/>
    <w:rPr>
      <w:rFonts w:cs="Wingdings"/>
    </w:rPr>
  </w:style>
  <w:style w:type="character" w:customStyle="1" w:styleId="ListLabel89">
    <w:name w:val="ListLabel 89"/>
    <w:qFormat/>
    <w:rsid w:val="00F70DFC"/>
    <w:rPr>
      <w:rFonts w:cs="Symbol"/>
    </w:rPr>
  </w:style>
  <w:style w:type="character" w:customStyle="1" w:styleId="ListLabel90">
    <w:name w:val="ListLabel 90"/>
    <w:qFormat/>
    <w:rsid w:val="00F70DFC"/>
    <w:rPr>
      <w:rFonts w:cs="Courier New"/>
    </w:rPr>
  </w:style>
  <w:style w:type="character" w:customStyle="1" w:styleId="ListLabel91">
    <w:name w:val="ListLabel 91"/>
    <w:qFormat/>
    <w:rsid w:val="00F70DFC"/>
    <w:rPr>
      <w:rFonts w:cs="Wingdings"/>
    </w:rPr>
  </w:style>
  <w:style w:type="character" w:customStyle="1" w:styleId="ListLabel92">
    <w:name w:val="ListLabel 92"/>
    <w:qFormat/>
    <w:rsid w:val="00F70DFC"/>
    <w:rPr>
      <w:rFonts w:cs="Symbol"/>
      <w:sz w:val="20"/>
    </w:rPr>
  </w:style>
  <w:style w:type="character" w:customStyle="1" w:styleId="ListLabel93">
    <w:name w:val="ListLabel 93"/>
    <w:qFormat/>
    <w:rsid w:val="00F70DFC"/>
    <w:rPr>
      <w:rFonts w:cs="Courier New"/>
    </w:rPr>
  </w:style>
  <w:style w:type="character" w:customStyle="1" w:styleId="ListLabel94">
    <w:name w:val="ListLabel 94"/>
    <w:qFormat/>
    <w:rsid w:val="00F70DFC"/>
    <w:rPr>
      <w:rFonts w:cs="Wingdings"/>
    </w:rPr>
  </w:style>
  <w:style w:type="character" w:customStyle="1" w:styleId="ListLabel95">
    <w:name w:val="ListLabel 95"/>
    <w:qFormat/>
    <w:rsid w:val="00F70DFC"/>
    <w:rPr>
      <w:rFonts w:cs="Symbol"/>
    </w:rPr>
  </w:style>
  <w:style w:type="character" w:customStyle="1" w:styleId="ListLabel96">
    <w:name w:val="ListLabel 96"/>
    <w:qFormat/>
    <w:rsid w:val="00F70DFC"/>
    <w:rPr>
      <w:rFonts w:cs="Courier New"/>
    </w:rPr>
  </w:style>
  <w:style w:type="character" w:customStyle="1" w:styleId="ListLabel97">
    <w:name w:val="ListLabel 97"/>
    <w:qFormat/>
    <w:rsid w:val="00F70DFC"/>
    <w:rPr>
      <w:rFonts w:cs="Wingdings"/>
    </w:rPr>
  </w:style>
  <w:style w:type="character" w:customStyle="1" w:styleId="ListLabel98">
    <w:name w:val="ListLabel 98"/>
    <w:qFormat/>
    <w:rsid w:val="00F70DFC"/>
    <w:rPr>
      <w:rFonts w:cs="Symbol"/>
    </w:rPr>
  </w:style>
  <w:style w:type="character" w:customStyle="1" w:styleId="ListLabel99">
    <w:name w:val="ListLabel 99"/>
    <w:qFormat/>
    <w:rsid w:val="00F70DFC"/>
    <w:rPr>
      <w:rFonts w:cs="Courier New"/>
    </w:rPr>
  </w:style>
  <w:style w:type="character" w:customStyle="1" w:styleId="ListLabel100">
    <w:name w:val="ListLabel 100"/>
    <w:qFormat/>
    <w:rsid w:val="00F70DFC"/>
    <w:rPr>
      <w:rFonts w:cs="Wingdings"/>
    </w:rPr>
  </w:style>
  <w:style w:type="character" w:customStyle="1" w:styleId="ListLabel101">
    <w:name w:val="ListLabel 101"/>
    <w:qFormat/>
    <w:rsid w:val="00F70DFC"/>
    <w:rPr>
      <w:b/>
      <w:sz w:val="18"/>
    </w:rPr>
  </w:style>
  <w:style w:type="character" w:customStyle="1" w:styleId="ListLabel102">
    <w:name w:val="ListLabel 102"/>
    <w:qFormat/>
    <w:rsid w:val="00F70DFC"/>
    <w:rPr>
      <w:rFonts w:cs="Symbol"/>
      <w:sz w:val="20"/>
    </w:rPr>
  </w:style>
  <w:style w:type="character" w:customStyle="1" w:styleId="ListLabel103">
    <w:name w:val="ListLabel 103"/>
    <w:qFormat/>
    <w:rsid w:val="00F70DFC"/>
    <w:rPr>
      <w:rFonts w:cs="Courier New"/>
    </w:rPr>
  </w:style>
  <w:style w:type="character" w:customStyle="1" w:styleId="ListLabel104">
    <w:name w:val="ListLabel 104"/>
    <w:qFormat/>
    <w:rsid w:val="00F70DFC"/>
    <w:rPr>
      <w:rFonts w:cs="Wingdings"/>
    </w:rPr>
  </w:style>
  <w:style w:type="character" w:customStyle="1" w:styleId="ListLabel105">
    <w:name w:val="ListLabel 105"/>
    <w:qFormat/>
    <w:rsid w:val="00F70DFC"/>
    <w:rPr>
      <w:rFonts w:cs="Symbol"/>
    </w:rPr>
  </w:style>
  <w:style w:type="character" w:customStyle="1" w:styleId="ListLabel106">
    <w:name w:val="ListLabel 106"/>
    <w:qFormat/>
    <w:rsid w:val="00F70DFC"/>
    <w:rPr>
      <w:rFonts w:cs="Courier New"/>
    </w:rPr>
  </w:style>
  <w:style w:type="character" w:customStyle="1" w:styleId="ListLabel107">
    <w:name w:val="ListLabel 107"/>
    <w:qFormat/>
    <w:rsid w:val="00F70DFC"/>
    <w:rPr>
      <w:rFonts w:cs="Wingdings"/>
    </w:rPr>
  </w:style>
  <w:style w:type="character" w:customStyle="1" w:styleId="ListLabel108">
    <w:name w:val="ListLabel 108"/>
    <w:qFormat/>
    <w:rsid w:val="00F70DFC"/>
    <w:rPr>
      <w:rFonts w:cs="Symbol"/>
    </w:rPr>
  </w:style>
  <w:style w:type="character" w:customStyle="1" w:styleId="ListLabel109">
    <w:name w:val="ListLabel 109"/>
    <w:qFormat/>
    <w:rsid w:val="00F70DFC"/>
    <w:rPr>
      <w:rFonts w:cs="Courier New"/>
    </w:rPr>
  </w:style>
  <w:style w:type="character" w:customStyle="1" w:styleId="ListLabel110">
    <w:name w:val="ListLabel 110"/>
    <w:qFormat/>
    <w:rsid w:val="00F70DFC"/>
    <w:rPr>
      <w:rFonts w:cs="Wingdings"/>
    </w:rPr>
  </w:style>
  <w:style w:type="character" w:customStyle="1" w:styleId="ListLabel111">
    <w:name w:val="ListLabel 111"/>
    <w:qFormat/>
    <w:rsid w:val="00F70DFC"/>
    <w:rPr>
      <w:b/>
      <w:sz w:val="18"/>
    </w:rPr>
  </w:style>
  <w:style w:type="character" w:customStyle="1" w:styleId="ListLabel112">
    <w:name w:val="ListLabel 112"/>
    <w:qFormat/>
    <w:rsid w:val="00F70DFC"/>
    <w:rPr>
      <w:b/>
      <w:sz w:val="18"/>
    </w:rPr>
  </w:style>
  <w:style w:type="character" w:customStyle="1" w:styleId="ListLabel113">
    <w:name w:val="ListLabel 113"/>
    <w:qFormat/>
    <w:rsid w:val="00F70DFC"/>
    <w:rPr>
      <w:rFonts w:cs="Wingdings"/>
    </w:rPr>
  </w:style>
  <w:style w:type="character" w:customStyle="1" w:styleId="ListLabel114">
    <w:name w:val="ListLabel 114"/>
    <w:qFormat/>
    <w:rsid w:val="00F70DFC"/>
    <w:rPr>
      <w:rFonts w:cs="Wingdings"/>
    </w:rPr>
  </w:style>
  <w:style w:type="character" w:customStyle="1" w:styleId="ListLabel115">
    <w:name w:val="ListLabel 115"/>
    <w:qFormat/>
    <w:rsid w:val="00F70DFC"/>
    <w:rPr>
      <w:rFonts w:cs="Wingdings"/>
    </w:rPr>
  </w:style>
  <w:style w:type="character" w:customStyle="1" w:styleId="ListLabel116">
    <w:name w:val="ListLabel 116"/>
    <w:qFormat/>
    <w:rsid w:val="00F70DFC"/>
    <w:rPr>
      <w:rFonts w:cs="Wingdings"/>
    </w:rPr>
  </w:style>
  <w:style w:type="character" w:customStyle="1" w:styleId="ListLabel117">
    <w:name w:val="ListLabel 117"/>
    <w:qFormat/>
    <w:rsid w:val="00F70DFC"/>
    <w:rPr>
      <w:rFonts w:cs="Wingdings"/>
    </w:rPr>
  </w:style>
  <w:style w:type="character" w:customStyle="1" w:styleId="ListLabel118">
    <w:name w:val="ListLabel 118"/>
    <w:qFormat/>
    <w:rsid w:val="00F70DFC"/>
    <w:rPr>
      <w:rFonts w:cs="Wingdings"/>
    </w:rPr>
  </w:style>
  <w:style w:type="character" w:customStyle="1" w:styleId="ListLabel119">
    <w:name w:val="ListLabel 119"/>
    <w:qFormat/>
    <w:rsid w:val="00F70DFC"/>
    <w:rPr>
      <w:rFonts w:cs="Wingdings"/>
    </w:rPr>
  </w:style>
  <w:style w:type="character" w:customStyle="1" w:styleId="ListLabel120">
    <w:name w:val="ListLabel 120"/>
    <w:qFormat/>
    <w:rsid w:val="00F70DFC"/>
    <w:rPr>
      <w:rFonts w:cs="Wingdings"/>
    </w:rPr>
  </w:style>
  <w:style w:type="character" w:customStyle="1" w:styleId="ListLabel121">
    <w:name w:val="ListLabel 121"/>
    <w:qFormat/>
    <w:rsid w:val="00F70DFC"/>
    <w:rPr>
      <w:rFonts w:cs="Wingdings"/>
    </w:rPr>
  </w:style>
  <w:style w:type="character" w:customStyle="1" w:styleId="ListLabel122">
    <w:name w:val="ListLabel 122"/>
    <w:qFormat/>
    <w:rsid w:val="00F70DFC"/>
    <w:rPr>
      <w:rFonts w:cs="Times New Roman"/>
      <w:sz w:val="20"/>
    </w:rPr>
  </w:style>
  <w:style w:type="character" w:customStyle="1" w:styleId="ListLabel123">
    <w:name w:val="ListLabel 123"/>
    <w:qFormat/>
    <w:rsid w:val="00F70DFC"/>
    <w:rPr>
      <w:rFonts w:cs="Courier New"/>
    </w:rPr>
  </w:style>
  <w:style w:type="character" w:customStyle="1" w:styleId="ListLabel124">
    <w:name w:val="ListLabel 124"/>
    <w:qFormat/>
    <w:rsid w:val="00F70DFC"/>
    <w:rPr>
      <w:rFonts w:cs="Wingdings"/>
    </w:rPr>
  </w:style>
  <w:style w:type="character" w:customStyle="1" w:styleId="ListLabel125">
    <w:name w:val="ListLabel 125"/>
    <w:qFormat/>
    <w:rsid w:val="00F70DFC"/>
    <w:rPr>
      <w:rFonts w:cs="Symbol"/>
    </w:rPr>
  </w:style>
  <w:style w:type="character" w:customStyle="1" w:styleId="ListLabel126">
    <w:name w:val="ListLabel 126"/>
    <w:qFormat/>
    <w:rsid w:val="00F70DFC"/>
    <w:rPr>
      <w:rFonts w:cs="Courier New"/>
    </w:rPr>
  </w:style>
  <w:style w:type="character" w:customStyle="1" w:styleId="ListLabel127">
    <w:name w:val="ListLabel 127"/>
    <w:qFormat/>
    <w:rsid w:val="00F70DFC"/>
    <w:rPr>
      <w:rFonts w:cs="Wingdings"/>
    </w:rPr>
  </w:style>
  <w:style w:type="character" w:customStyle="1" w:styleId="ListLabel128">
    <w:name w:val="ListLabel 128"/>
    <w:qFormat/>
    <w:rsid w:val="00F70DFC"/>
    <w:rPr>
      <w:rFonts w:cs="Symbol"/>
    </w:rPr>
  </w:style>
  <w:style w:type="character" w:customStyle="1" w:styleId="ListLabel129">
    <w:name w:val="ListLabel 129"/>
    <w:qFormat/>
    <w:rsid w:val="00F70DFC"/>
    <w:rPr>
      <w:rFonts w:cs="Courier New"/>
    </w:rPr>
  </w:style>
  <w:style w:type="character" w:customStyle="1" w:styleId="ListLabel130">
    <w:name w:val="ListLabel 130"/>
    <w:qFormat/>
    <w:rsid w:val="00F70DFC"/>
    <w:rPr>
      <w:rFonts w:cs="Wingdings"/>
    </w:rPr>
  </w:style>
  <w:style w:type="character" w:customStyle="1" w:styleId="ListLabel131">
    <w:name w:val="ListLabel 131"/>
    <w:qFormat/>
    <w:rsid w:val="00F70DFC"/>
    <w:rPr>
      <w:rFonts w:cs="Symbol"/>
      <w:sz w:val="20"/>
    </w:rPr>
  </w:style>
  <w:style w:type="character" w:customStyle="1" w:styleId="ListLabel132">
    <w:name w:val="ListLabel 132"/>
    <w:qFormat/>
    <w:rsid w:val="00F70DFC"/>
    <w:rPr>
      <w:rFonts w:cs="Courier New"/>
    </w:rPr>
  </w:style>
  <w:style w:type="character" w:customStyle="1" w:styleId="ListLabel133">
    <w:name w:val="ListLabel 133"/>
    <w:qFormat/>
    <w:rsid w:val="00F70DFC"/>
    <w:rPr>
      <w:rFonts w:cs="Wingdings"/>
    </w:rPr>
  </w:style>
  <w:style w:type="character" w:customStyle="1" w:styleId="ListLabel134">
    <w:name w:val="ListLabel 134"/>
    <w:qFormat/>
    <w:rsid w:val="00F70DFC"/>
    <w:rPr>
      <w:rFonts w:cs="Symbol"/>
    </w:rPr>
  </w:style>
  <w:style w:type="character" w:customStyle="1" w:styleId="ListLabel135">
    <w:name w:val="ListLabel 135"/>
    <w:qFormat/>
    <w:rsid w:val="00F70DFC"/>
    <w:rPr>
      <w:rFonts w:cs="Courier New"/>
    </w:rPr>
  </w:style>
  <w:style w:type="character" w:customStyle="1" w:styleId="ListLabel136">
    <w:name w:val="ListLabel 136"/>
    <w:qFormat/>
    <w:rsid w:val="00F70DFC"/>
    <w:rPr>
      <w:rFonts w:cs="Wingdings"/>
    </w:rPr>
  </w:style>
  <w:style w:type="character" w:customStyle="1" w:styleId="ListLabel137">
    <w:name w:val="ListLabel 137"/>
    <w:qFormat/>
    <w:rsid w:val="00F70DFC"/>
    <w:rPr>
      <w:rFonts w:cs="Symbol"/>
    </w:rPr>
  </w:style>
  <w:style w:type="character" w:customStyle="1" w:styleId="ListLabel138">
    <w:name w:val="ListLabel 138"/>
    <w:qFormat/>
    <w:rsid w:val="00F70DFC"/>
    <w:rPr>
      <w:rFonts w:cs="Courier New"/>
    </w:rPr>
  </w:style>
  <w:style w:type="character" w:customStyle="1" w:styleId="ListLabel139">
    <w:name w:val="ListLabel 139"/>
    <w:qFormat/>
    <w:rsid w:val="00F70DFC"/>
    <w:rPr>
      <w:rFonts w:cs="Wingdings"/>
    </w:rPr>
  </w:style>
  <w:style w:type="character" w:customStyle="1" w:styleId="ListLabel140">
    <w:name w:val="ListLabel 140"/>
    <w:qFormat/>
    <w:rsid w:val="00F70DFC"/>
    <w:rPr>
      <w:rFonts w:cs="Times New Roman"/>
    </w:rPr>
  </w:style>
  <w:style w:type="character" w:customStyle="1" w:styleId="ListLabel141">
    <w:name w:val="ListLabel 141"/>
    <w:qFormat/>
    <w:rsid w:val="00F70DFC"/>
    <w:rPr>
      <w:rFonts w:cs="Wingdings"/>
    </w:rPr>
  </w:style>
  <w:style w:type="character" w:customStyle="1" w:styleId="ListLabel142">
    <w:name w:val="ListLabel 142"/>
    <w:qFormat/>
    <w:rsid w:val="00F70DFC"/>
    <w:rPr>
      <w:rFonts w:cs="Wingdings"/>
    </w:rPr>
  </w:style>
  <w:style w:type="character" w:customStyle="1" w:styleId="ListLabel143">
    <w:name w:val="ListLabel 143"/>
    <w:qFormat/>
    <w:rsid w:val="00F70DFC"/>
    <w:rPr>
      <w:rFonts w:cs="Wingdings"/>
    </w:rPr>
  </w:style>
  <w:style w:type="character" w:customStyle="1" w:styleId="ListLabel144">
    <w:name w:val="ListLabel 144"/>
    <w:qFormat/>
    <w:rsid w:val="00F70DFC"/>
    <w:rPr>
      <w:rFonts w:cs="Wingdings"/>
    </w:rPr>
  </w:style>
  <w:style w:type="character" w:customStyle="1" w:styleId="ListLabel145">
    <w:name w:val="ListLabel 145"/>
    <w:qFormat/>
    <w:rsid w:val="00F70DFC"/>
    <w:rPr>
      <w:rFonts w:cs="Wingdings"/>
    </w:rPr>
  </w:style>
  <w:style w:type="character" w:customStyle="1" w:styleId="ListLabel146">
    <w:name w:val="ListLabel 146"/>
    <w:qFormat/>
    <w:rsid w:val="00F70DFC"/>
    <w:rPr>
      <w:rFonts w:cs="Wingdings"/>
    </w:rPr>
  </w:style>
  <w:style w:type="character" w:customStyle="1" w:styleId="ListLabel147">
    <w:name w:val="ListLabel 147"/>
    <w:qFormat/>
    <w:rsid w:val="00F70DFC"/>
    <w:rPr>
      <w:rFonts w:cs="Wingdings"/>
    </w:rPr>
  </w:style>
  <w:style w:type="character" w:customStyle="1" w:styleId="ListLabel148">
    <w:name w:val="ListLabel 148"/>
    <w:qFormat/>
    <w:rsid w:val="00F70DFC"/>
    <w:rPr>
      <w:rFonts w:cs="Wingdings"/>
    </w:rPr>
  </w:style>
  <w:style w:type="character" w:customStyle="1" w:styleId="ListLabel149">
    <w:name w:val="ListLabel 149"/>
    <w:qFormat/>
    <w:rsid w:val="00F70DFC"/>
    <w:rPr>
      <w:rFonts w:cs="Symbol"/>
    </w:rPr>
  </w:style>
  <w:style w:type="character" w:customStyle="1" w:styleId="ListLabel150">
    <w:name w:val="ListLabel 150"/>
    <w:qFormat/>
    <w:rsid w:val="00F70DFC"/>
    <w:rPr>
      <w:rFonts w:cs="Wingdings"/>
    </w:rPr>
  </w:style>
  <w:style w:type="character" w:customStyle="1" w:styleId="ListLabel151">
    <w:name w:val="ListLabel 151"/>
    <w:qFormat/>
    <w:rsid w:val="00F70DFC"/>
    <w:rPr>
      <w:rFonts w:cs="Wingdings"/>
    </w:rPr>
  </w:style>
  <w:style w:type="character" w:customStyle="1" w:styleId="ListLabel152">
    <w:name w:val="ListLabel 152"/>
    <w:qFormat/>
    <w:rsid w:val="00F70DFC"/>
    <w:rPr>
      <w:rFonts w:cs="Wingdings"/>
    </w:rPr>
  </w:style>
  <w:style w:type="character" w:customStyle="1" w:styleId="ListLabel153">
    <w:name w:val="ListLabel 153"/>
    <w:qFormat/>
    <w:rsid w:val="00F70DFC"/>
    <w:rPr>
      <w:rFonts w:cs="Wingdings"/>
    </w:rPr>
  </w:style>
  <w:style w:type="character" w:customStyle="1" w:styleId="ListLabel154">
    <w:name w:val="ListLabel 154"/>
    <w:qFormat/>
    <w:rsid w:val="00F70DFC"/>
    <w:rPr>
      <w:rFonts w:cs="Wingdings"/>
    </w:rPr>
  </w:style>
  <w:style w:type="character" w:customStyle="1" w:styleId="ListLabel155">
    <w:name w:val="ListLabel 155"/>
    <w:qFormat/>
    <w:rsid w:val="00F70DFC"/>
    <w:rPr>
      <w:rFonts w:cs="Wingdings"/>
    </w:rPr>
  </w:style>
  <w:style w:type="character" w:customStyle="1" w:styleId="ListLabel156">
    <w:name w:val="ListLabel 156"/>
    <w:qFormat/>
    <w:rsid w:val="00F70DFC"/>
    <w:rPr>
      <w:rFonts w:cs="Wingdings"/>
    </w:rPr>
  </w:style>
  <w:style w:type="character" w:customStyle="1" w:styleId="ListLabel157">
    <w:name w:val="ListLabel 157"/>
    <w:qFormat/>
    <w:rsid w:val="00F70DFC"/>
    <w:rPr>
      <w:rFonts w:cs="Wingdings"/>
    </w:rPr>
  </w:style>
  <w:style w:type="character" w:customStyle="1" w:styleId="ListLabel158">
    <w:name w:val="ListLabel 158"/>
    <w:qFormat/>
    <w:rsid w:val="00F70DFC"/>
    <w:rPr>
      <w:rFonts w:cs="Symbol"/>
    </w:rPr>
  </w:style>
  <w:style w:type="character" w:customStyle="1" w:styleId="ListLabel159">
    <w:name w:val="ListLabel 159"/>
    <w:qFormat/>
    <w:rsid w:val="00F70DFC"/>
    <w:rPr>
      <w:rFonts w:cs="Wingdings"/>
    </w:rPr>
  </w:style>
  <w:style w:type="character" w:customStyle="1" w:styleId="ListLabel160">
    <w:name w:val="ListLabel 160"/>
    <w:qFormat/>
    <w:rsid w:val="00F70DFC"/>
    <w:rPr>
      <w:rFonts w:cs="Wingdings"/>
    </w:rPr>
  </w:style>
  <w:style w:type="character" w:customStyle="1" w:styleId="ListLabel161">
    <w:name w:val="ListLabel 161"/>
    <w:qFormat/>
    <w:rsid w:val="00F70DFC"/>
    <w:rPr>
      <w:rFonts w:cs="Wingdings"/>
    </w:rPr>
  </w:style>
  <w:style w:type="character" w:customStyle="1" w:styleId="ListLabel162">
    <w:name w:val="ListLabel 162"/>
    <w:qFormat/>
    <w:rsid w:val="00F70DFC"/>
    <w:rPr>
      <w:rFonts w:cs="Wingdings"/>
    </w:rPr>
  </w:style>
  <w:style w:type="character" w:customStyle="1" w:styleId="ListLabel163">
    <w:name w:val="ListLabel 163"/>
    <w:qFormat/>
    <w:rsid w:val="00F70DFC"/>
    <w:rPr>
      <w:rFonts w:cs="Wingdings"/>
    </w:rPr>
  </w:style>
  <w:style w:type="character" w:customStyle="1" w:styleId="ListLabel164">
    <w:name w:val="ListLabel 164"/>
    <w:qFormat/>
    <w:rsid w:val="00F70DFC"/>
    <w:rPr>
      <w:rFonts w:cs="Wingdings"/>
    </w:rPr>
  </w:style>
  <w:style w:type="character" w:customStyle="1" w:styleId="ListLabel165">
    <w:name w:val="ListLabel 165"/>
    <w:qFormat/>
    <w:rsid w:val="00F70DFC"/>
    <w:rPr>
      <w:rFonts w:cs="Wingdings"/>
    </w:rPr>
  </w:style>
  <w:style w:type="character" w:customStyle="1" w:styleId="ListLabel166">
    <w:name w:val="ListLabel 166"/>
    <w:qFormat/>
    <w:rsid w:val="00F70DFC"/>
    <w:rPr>
      <w:rFonts w:cs="Wingdings"/>
    </w:rPr>
  </w:style>
  <w:style w:type="character" w:customStyle="1" w:styleId="ListLabel167">
    <w:name w:val="ListLabel 167"/>
    <w:qFormat/>
    <w:rsid w:val="00F70DFC"/>
    <w:rPr>
      <w:color w:val="auto"/>
      <w:lang w:val="en-US"/>
    </w:rPr>
  </w:style>
  <w:style w:type="character" w:customStyle="1" w:styleId="ListLabel168">
    <w:name w:val="ListLabel 168"/>
    <w:qFormat/>
    <w:rsid w:val="00F70DFC"/>
    <w:rPr>
      <w:color w:val="auto"/>
    </w:rPr>
  </w:style>
  <w:style w:type="paragraph" w:customStyle="1" w:styleId="Heading">
    <w:name w:val="Heading"/>
    <w:basedOn w:val="a0"/>
    <w:next w:val="aa"/>
    <w:qFormat/>
    <w:rsid w:val="00F70DFC"/>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F70DFC"/>
    <w:pPr>
      <w:suppressLineNumbers/>
    </w:pPr>
    <w:rPr>
      <w:rFonts w:cs="Lohit Devanagari"/>
    </w:rPr>
  </w:style>
  <w:style w:type="paragraph" w:customStyle="1" w:styleId="H6">
    <w:name w:val="H6"/>
    <w:basedOn w:val="5"/>
    <w:qFormat/>
    <w:rsid w:val="00F70DFC"/>
    <w:pPr>
      <w:ind w:left="1985" w:hanging="1985"/>
    </w:pPr>
    <w:rPr>
      <w:sz w:val="20"/>
    </w:rPr>
  </w:style>
  <w:style w:type="paragraph" w:customStyle="1" w:styleId="EQ">
    <w:name w:val="EQ"/>
    <w:basedOn w:val="a0"/>
    <w:qFormat/>
    <w:rsid w:val="00F70DFC"/>
    <w:pPr>
      <w:keepLines/>
      <w:tabs>
        <w:tab w:val="center" w:pos="4536"/>
        <w:tab w:val="right" w:pos="9072"/>
      </w:tabs>
    </w:pPr>
  </w:style>
  <w:style w:type="paragraph" w:customStyle="1" w:styleId="ZD">
    <w:name w:val="ZD"/>
    <w:qFormat/>
    <w:rsid w:val="00F70DFC"/>
    <w:pPr>
      <w:widowControl w:val="0"/>
    </w:pPr>
    <w:rPr>
      <w:rFonts w:ascii="Arial" w:hAnsi="Arial"/>
      <w:sz w:val="32"/>
      <w:lang w:val="en-GB" w:eastAsia="en-US"/>
    </w:rPr>
  </w:style>
  <w:style w:type="paragraph" w:customStyle="1" w:styleId="TT">
    <w:name w:val="TT"/>
    <w:basedOn w:val="1"/>
    <w:qFormat/>
    <w:rsid w:val="00F70DFC"/>
  </w:style>
  <w:style w:type="paragraph" w:customStyle="1" w:styleId="NF">
    <w:name w:val="NF"/>
    <w:basedOn w:val="NO"/>
    <w:qFormat/>
    <w:rsid w:val="00F70DFC"/>
    <w:pPr>
      <w:keepNext/>
      <w:spacing w:after="0"/>
    </w:pPr>
    <w:rPr>
      <w:rFonts w:ascii="Arial" w:hAnsi="Arial"/>
      <w:sz w:val="18"/>
    </w:rPr>
  </w:style>
  <w:style w:type="paragraph" w:customStyle="1" w:styleId="NO">
    <w:name w:val="NO"/>
    <w:basedOn w:val="a0"/>
    <w:qFormat/>
    <w:rsid w:val="00F70DFC"/>
    <w:pPr>
      <w:keepLines/>
      <w:ind w:left="1135" w:hanging="851"/>
    </w:pPr>
  </w:style>
  <w:style w:type="paragraph" w:customStyle="1" w:styleId="PL">
    <w:name w:val="PL"/>
    <w:qFormat/>
    <w:rsid w:val="00F70DF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F70DFC"/>
    <w:pPr>
      <w:jc w:val="right"/>
    </w:pPr>
  </w:style>
  <w:style w:type="paragraph" w:customStyle="1" w:styleId="TAH">
    <w:name w:val="TAH"/>
    <w:basedOn w:val="TAC"/>
    <w:link w:val="TAHCar"/>
    <w:qFormat/>
    <w:rsid w:val="00F70DFC"/>
    <w:rPr>
      <w:b/>
    </w:rPr>
  </w:style>
  <w:style w:type="paragraph" w:customStyle="1" w:styleId="TAC">
    <w:name w:val="TAC"/>
    <w:basedOn w:val="TAL"/>
    <w:link w:val="TACChar"/>
    <w:qFormat/>
    <w:rsid w:val="00F70DFC"/>
    <w:pPr>
      <w:jc w:val="center"/>
    </w:pPr>
  </w:style>
  <w:style w:type="paragraph" w:customStyle="1" w:styleId="LD">
    <w:name w:val="LD"/>
    <w:qFormat/>
    <w:rsid w:val="00F70DFC"/>
    <w:pPr>
      <w:keepNext/>
      <w:keepLines/>
      <w:spacing w:line="180" w:lineRule="exact"/>
    </w:pPr>
    <w:rPr>
      <w:rFonts w:ascii="Courier New" w:hAnsi="Courier New"/>
      <w:lang w:val="en-GB" w:eastAsia="en-US"/>
    </w:rPr>
  </w:style>
  <w:style w:type="paragraph" w:customStyle="1" w:styleId="EX">
    <w:name w:val="EX"/>
    <w:basedOn w:val="a0"/>
    <w:qFormat/>
    <w:rsid w:val="00F70DFC"/>
    <w:pPr>
      <w:keepLines/>
      <w:ind w:left="1702" w:hanging="1418"/>
    </w:pPr>
  </w:style>
  <w:style w:type="paragraph" w:customStyle="1" w:styleId="FP">
    <w:name w:val="FP"/>
    <w:basedOn w:val="a0"/>
    <w:qFormat/>
    <w:rsid w:val="00F70DFC"/>
    <w:pPr>
      <w:spacing w:after="0"/>
    </w:pPr>
  </w:style>
  <w:style w:type="paragraph" w:customStyle="1" w:styleId="NW">
    <w:name w:val="NW"/>
    <w:basedOn w:val="NO"/>
    <w:qFormat/>
    <w:rsid w:val="00F70DFC"/>
    <w:pPr>
      <w:spacing w:after="0"/>
    </w:pPr>
  </w:style>
  <w:style w:type="paragraph" w:customStyle="1" w:styleId="EW">
    <w:name w:val="EW"/>
    <w:basedOn w:val="EX"/>
    <w:qFormat/>
    <w:rsid w:val="00F70DFC"/>
    <w:pPr>
      <w:spacing w:after="0"/>
    </w:pPr>
  </w:style>
  <w:style w:type="paragraph" w:customStyle="1" w:styleId="B1">
    <w:name w:val="B1"/>
    <w:basedOn w:val="a0"/>
    <w:qFormat/>
    <w:rsid w:val="00F70DFC"/>
    <w:pPr>
      <w:ind w:left="568" w:hanging="284"/>
    </w:pPr>
  </w:style>
  <w:style w:type="paragraph" w:customStyle="1" w:styleId="EditorsNote">
    <w:name w:val="Editor's Note"/>
    <w:basedOn w:val="NO"/>
    <w:qFormat/>
    <w:rsid w:val="00F70DFC"/>
    <w:rPr>
      <w:color w:val="FF0000"/>
    </w:rPr>
  </w:style>
  <w:style w:type="paragraph" w:customStyle="1" w:styleId="ZA">
    <w:name w:val="ZA"/>
    <w:qFormat/>
    <w:rsid w:val="00F70DFC"/>
    <w:pPr>
      <w:widowControl w:val="0"/>
      <w:pBdr>
        <w:bottom w:val="single" w:sz="12" w:space="1" w:color="000000"/>
      </w:pBdr>
      <w:jc w:val="right"/>
    </w:pPr>
    <w:rPr>
      <w:rFonts w:ascii="Arial" w:hAnsi="Arial"/>
      <w:sz w:val="40"/>
      <w:lang w:val="en-GB" w:eastAsia="en-US"/>
    </w:rPr>
  </w:style>
  <w:style w:type="paragraph" w:customStyle="1" w:styleId="ZB">
    <w:name w:val="ZB"/>
    <w:qFormat/>
    <w:rsid w:val="00F70DFC"/>
    <w:pPr>
      <w:widowControl w:val="0"/>
      <w:ind w:right="28"/>
      <w:jc w:val="right"/>
    </w:pPr>
    <w:rPr>
      <w:rFonts w:ascii="Arial" w:hAnsi="Arial"/>
      <w:i/>
      <w:lang w:val="en-GB" w:eastAsia="en-US"/>
    </w:rPr>
  </w:style>
  <w:style w:type="paragraph" w:customStyle="1" w:styleId="ZT">
    <w:name w:val="ZT"/>
    <w:qFormat/>
    <w:rsid w:val="00F70DFC"/>
    <w:pPr>
      <w:widowControl w:val="0"/>
      <w:spacing w:line="240" w:lineRule="atLeast"/>
      <w:jc w:val="right"/>
    </w:pPr>
    <w:rPr>
      <w:rFonts w:ascii="Arial" w:hAnsi="Arial"/>
      <w:b/>
      <w:sz w:val="34"/>
      <w:lang w:val="en-GB" w:eastAsia="en-US"/>
    </w:rPr>
  </w:style>
  <w:style w:type="paragraph" w:customStyle="1" w:styleId="ZU">
    <w:name w:val="ZU"/>
    <w:qFormat/>
    <w:rsid w:val="00F70DFC"/>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F70DFC"/>
    <w:pPr>
      <w:ind w:left="851" w:hanging="851"/>
    </w:pPr>
  </w:style>
  <w:style w:type="paragraph" w:customStyle="1" w:styleId="ZH">
    <w:name w:val="ZH"/>
    <w:qFormat/>
    <w:rsid w:val="00F70DFC"/>
    <w:pPr>
      <w:widowControl w:val="0"/>
    </w:pPr>
    <w:rPr>
      <w:rFonts w:ascii="Arial" w:hAnsi="Arial"/>
      <w:lang w:val="en-GB" w:eastAsia="en-US"/>
    </w:rPr>
  </w:style>
  <w:style w:type="paragraph" w:customStyle="1" w:styleId="TF">
    <w:name w:val="TF"/>
    <w:basedOn w:val="TH"/>
    <w:qFormat/>
    <w:rsid w:val="00F70DFC"/>
    <w:pPr>
      <w:keepNext w:val="0"/>
      <w:spacing w:before="0" w:after="240"/>
    </w:pPr>
  </w:style>
  <w:style w:type="paragraph" w:customStyle="1" w:styleId="ZG">
    <w:name w:val="ZG"/>
    <w:qFormat/>
    <w:rsid w:val="00F70DFC"/>
    <w:pPr>
      <w:widowControl w:val="0"/>
      <w:jc w:val="right"/>
    </w:pPr>
    <w:rPr>
      <w:rFonts w:ascii="Arial" w:hAnsi="Arial"/>
      <w:lang w:val="en-GB" w:eastAsia="en-US"/>
    </w:rPr>
  </w:style>
  <w:style w:type="paragraph" w:customStyle="1" w:styleId="B2">
    <w:name w:val="B2"/>
    <w:basedOn w:val="a0"/>
    <w:qFormat/>
    <w:rsid w:val="00F70DFC"/>
    <w:pPr>
      <w:ind w:left="851" w:hanging="284"/>
    </w:pPr>
  </w:style>
  <w:style w:type="paragraph" w:customStyle="1" w:styleId="B3">
    <w:name w:val="B3"/>
    <w:basedOn w:val="a0"/>
    <w:qFormat/>
    <w:rsid w:val="00F70DFC"/>
    <w:pPr>
      <w:ind w:left="1135" w:hanging="284"/>
    </w:pPr>
  </w:style>
  <w:style w:type="paragraph" w:customStyle="1" w:styleId="B4">
    <w:name w:val="B4"/>
    <w:basedOn w:val="a0"/>
    <w:qFormat/>
    <w:rsid w:val="00F70DFC"/>
    <w:pPr>
      <w:ind w:left="1418" w:hanging="284"/>
    </w:pPr>
  </w:style>
  <w:style w:type="paragraph" w:customStyle="1" w:styleId="B5">
    <w:name w:val="B5"/>
    <w:basedOn w:val="a0"/>
    <w:qFormat/>
    <w:rsid w:val="00F70DFC"/>
    <w:pPr>
      <w:ind w:left="1702" w:hanging="284"/>
    </w:pPr>
  </w:style>
  <w:style w:type="paragraph" w:customStyle="1" w:styleId="ZTD">
    <w:name w:val="ZTD"/>
    <w:basedOn w:val="ZB"/>
    <w:qFormat/>
    <w:rsid w:val="00F70DFC"/>
    <w:rPr>
      <w:i w:val="0"/>
      <w:sz w:val="40"/>
    </w:rPr>
  </w:style>
  <w:style w:type="paragraph" w:customStyle="1" w:styleId="ZV">
    <w:name w:val="ZV"/>
    <w:basedOn w:val="ZU"/>
    <w:qFormat/>
    <w:rsid w:val="00F70DFC"/>
  </w:style>
  <w:style w:type="paragraph" w:customStyle="1" w:styleId="TAJ">
    <w:name w:val="TAJ"/>
    <w:basedOn w:val="TH"/>
    <w:qFormat/>
    <w:rsid w:val="00F70DFC"/>
  </w:style>
  <w:style w:type="paragraph" w:customStyle="1" w:styleId="Guidance">
    <w:name w:val="Guidance"/>
    <w:basedOn w:val="a0"/>
    <w:qFormat/>
    <w:rsid w:val="00F70DFC"/>
    <w:rPr>
      <w:i/>
      <w:color w:val="0000FF"/>
    </w:rPr>
  </w:style>
  <w:style w:type="paragraph" w:customStyle="1" w:styleId="Revision1">
    <w:name w:val="Revision1"/>
    <w:uiPriority w:val="99"/>
    <w:semiHidden/>
    <w:qFormat/>
    <w:rsid w:val="00F70DFC"/>
    <w:rPr>
      <w:lang w:val="en-GB" w:eastAsia="en-US"/>
    </w:rPr>
  </w:style>
  <w:style w:type="paragraph" w:customStyle="1" w:styleId="TOCHeading1">
    <w:name w:val="TOC Heading1"/>
    <w:basedOn w:val="1"/>
    <w:uiPriority w:val="39"/>
    <w:unhideWhenUsed/>
    <w:qFormat/>
    <w:rsid w:val="00F70DFC"/>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rsid w:val="00F70D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sid w:val="00F70DFC"/>
    <w:rPr>
      <w:rFonts w:eastAsiaTheme="minorHAnsi"/>
      <w:lang w:val="en-US" w:eastAsia="en-US"/>
    </w:rPr>
  </w:style>
  <w:style w:type="character" w:customStyle="1" w:styleId="11">
    <w:name w:val="未解決のメンション1"/>
    <w:basedOn w:val="a1"/>
    <w:uiPriority w:val="99"/>
    <w:semiHidden/>
    <w:unhideWhenUsed/>
    <w:qFormat/>
    <w:rsid w:val="00F70DFC"/>
    <w:rPr>
      <w:color w:val="605E5C"/>
      <w:shd w:val="clear" w:color="auto" w:fill="E1DFDD"/>
    </w:rPr>
  </w:style>
  <w:style w:type="character" w:customStyle="1" w:styleId="normaltextrun">
    <w:name w:val="normaltextrun"/>
    <w:basedOn w:val="a1"/>
    <w:qFormat/>
    <w:rsid w:val="00F70DFC"/>
  </w:style>
  <w:style w:type="character" w:customStyle="1" w:styleId="eop">
    <w:name w:val="eop"/>
    <w:basedOn w:val="a1"/>
    <w:qFormat/>
    <w:rsid w:val="00F70DFC"/>
  </w:style>
  <w:style w:type="character" w:customStyle="1" w:styleId="UnresolvedMention2">
    <w:name w:val="Unresolved Mention2"/>
    <w:basedOn w:val="a1"/>
    <w:uiPriority w:val="99"/>
    <w:semiHidden/>
    <w:unhideWhenUsed/>
    <w:qFormat/>
    <w:rsid w:val="00F70DFC"/>
    <w:rPr>
      <w:color w:val="605E5C"/>
      <w:shd w:val="clear" w:color="auto" w:fill="E1DFDD"/>
    </w:rPr>
  </w:style>
  <w:style w:type="character" w:styleId="aff">
    <w:name w:val="Placeholder Text"/>
    <w:basedOn w:val="a1"/>
    <w:uiPriority w:val="99"/>
    <w:semiHidden/>
    <w:qFormat/>
    <w:rsid w:val="00F70DFC"/>
    <w:rPr>
      <w:color w:val="808080"/>
    </w:rPr>
  </w:style>
  <w:style w:type="character" w:customStyle="1" w:styleId="UnresolvedMention3">
    <w:name w:val="Unresolved Mention3"/>
    <w:basedOn w:val="a1"/>
    <w:uiPriority w:val="99"/>
    <w:semiHidden/>
    <w:unhideWhenUsed/>
    <w:qFormat/>
    <w:rsid w:val="00F70DFC"/>
    <w:rPr>
      <w:color w:val="605E5C"/>
      <w:shd w:val="clear" w:color="auto" w:fill="E1DFDD"/>
    </w:rPr>
  </w:style>
  <w:style w:type="character" w:customStyle="1" w:styleId="20">
    <w:name w:val="标题 2 字符"/>
    <w:link w:val="2"/>
    <w:qFormat/>
    <w:rsid w:val="00F70DFC"/>
    <w:rPr>
      <w:rFonts w:ascii="Arial" w:hAnsi="Arial"/>
      <w:sz w:val="32"/>
      <w:lang w:val="en-GB" w:eastAsia="en-US"/>
    </w:rPr>
  </w:style>
  <w:style w:type="table" w:customStyle="1" w:styleId="TableGrid7">
    <w:name w:val="Table Grid7"/>
    <w:basedOn w:val="a2"/>
    <w:uiPriority w:val="39"/>
    <w:qFormat/>
    <w:rsid w:val="00F70D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rsid w:val="00F70DFC"/>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F70DFC"/>
    <w:rPr>
      <w:rFonts w:ascii="Arial" w:hAnsi="Arial"/>
      <w:sz w:val="18"/>
      <w:lang w:val="en-GB" w:eastAsia="en-US"/>
    </w:rPr>
  </w:style>
  <w:style w:type="character" w:customStyle="1" w:styleId="TAHCar">
    <w:name w:val="TAH Car"/>
    <w:link w:val="TAH"/>
    <w:qFormat/>
    <w:rsid w:val="00F70DFC"/>
    <w:rPr>
      <w:rFonts w:ascii="Arial" w:hAnsi="Arial"/>
      <w:b/>
      <w:sz w:val="18"/>
      <w:lang w:val="en-GB" w:eastAsia="en-US"/>
    </w:rPr>
  </w:style>
  <w:style w:type="character" w:customStyle="1" w:styleId="TANChar">
    <w:name w:val="TAN Char"/>
    <w:link w:val="TAN"/>
    <w:qFormat/>
    <w:rsid w:val="00F70DFC"/>
    <w:rPr>
      <w:rFonts w:ascii="Arial" w:hAnsi="Arial"/>
      <w:sz w:val="18"/>
      <w:lang w:val="en-GB" w:eastAsia="en-US"/>
    </w:rPr>
  </w:style>
  <w:style w:type="paragraph" w:customStyle="1" w:styleId="ArialText">
    <w:name w:val="Arial Text"/>
    <w:basedOn w:val="a0"/>
    <w:link w:val="ArialTextChar"/>
    <w:qFormat/>
    <w:rsid w:val="00F70DFC"/>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F70DFC"/>
    <w:rPr>
      <w:rFonts w:ascii="Arial" w:eastAsiaTheme="minorHAnsi" w:hAnsi="Arial" w:cstheme="minorBidi"/>
      <w:szCs w:val="22"/>
      <w:lang w:val="en-US" w:eastAsia="ja-JP"/>
    </w:rPr>
  </w:style>
  <w:style w:type="paragraph" w:customStyle="1" w:styleId="Proposal">
    <w:name w:val="Proposal"/>
    <w:basedOn w:val="aa"/>
    <w:qFormat/>
    <w:rsid w:val="00F70DFC"/>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sid w:val="00F70DFC"/>
    <w:rPr>
      <w:rFonts w:ascii="宋体" w:eastAsia="宋体"/>
      <w:sz w:val="18"/>
      <w:szCs w:val="18"/>
      <w:lang w:val="en-GB" w:eastAsia="en-US"/>
    </w:rPr>
  </w:style>
  <w:style w:type="character" w:customStyle="1" w:styleId="12">
    <w:name w:val="未处理的提及1"/>
    <w:basedOn w:val="a1"/>
    <w:uiPriority w:val="99"/>
    <w:semiHidden/>
    <w:unhideWhenUsed/>
    <w:qFormat/>
    <w:rsid w:val="00F70DFC"/>
    <w:rPr>
      <w:color w:val="605E5C"/>
      <w:shd w:val="clear" w:color="auto" w:fill="E1DFDD"/>
    </w:rPr>
  </w:style>
  <w:style w:type="character" w:customStyle="1" w:styleId="21">
    <w:name w:val="未处理的提及2"/>
    <w:basedOn w:val="a1"/>
    <w:uiPriority w:val="99"/>
    <w:semiHidden/>
    <w:unhideWhenUsed/>
    <w:qFormat/>
    <w:rsid w:val="00F70DFC"/>
    <w:rPr>
      <w:color w:val="605E5C"/>
      <w:shd w:val="clear" w:color="auto" w:fill="E1DFDD"/>
    </w:rPr>
  </w:style>
  <w:style w:type="character" w:customStyle="1" w:styleId="32">
    <w:name w:val="未处理的提及3"/>
    <w:basedOn w:val="a1"/>
    <w:uiPriority w:val="99"/>
    <w:semiHidden/>
    <w:unhideWhenUsed/>
    <w:qFormat/>
    <w:rsid w:val="00F70DFC"/>
    <w:rPr>
      <w:color w:val="605E5C"/>
      <w:shd w:val="clear" w:color="auto" w:fill="E1DFDD"/>
    </w:rPr>
  </w:style>
  <w:style w:type="character" w:customStyle="1" w:styleId="UnresolvedMention4">
    <w:name w:val="Unresolved Mention4"/>
    <w:basedOn w:val="a1"/>
    <w:uiPriority w:val="99"/>
    <w:unhideWhenUsed/>
    <w:qFormat/>
    <w:rsid w:val="00F70DFC"/>
    <w:rPr>
      <w:color w:val="605E5C"/>
      <w:shd w:val="clear" w:color="auto" w:fill="E1DFDD"/>
    </w:rPr>
  </w:style>
  <w:style w:type="paragraph" w:customStyle="1" w:styleId="done">
    <w:name w:val="done"/>
    <w:basedOn w:val="a0"/>
    <w:qFormat/>
    <w:rsid w:val="00F70DFC"/>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sid w:val="00F70DFC"/>
    <w:rPr>
      <w:color w:val="2B579A"/>
      <w:shd w:val="clear" w:color="auto" w:fill="E1DFDD"/>
    </w:rPr>
  </w:style>
  <w:style w:type="character" w:customStyle="1" w:styleId="UnresolvedMention5">
    <w:name w:val="Unresolved Mention5"/>
    <w:basedOn w:val="a1"/>
    <w:uiPriority w:val="99"/>
    <w:semiHidden/>
    <w:unhideWhenUsed/>
    <w:qFormat/>
    <w:rsid w:val="00F70DFC"/>
    <w:rPr>
      <w:color w:val="605E5C"/>
      <w:shd w:val="clear" w:color="auto" w:fill="E1DFDD"/>
    </w:rPr>
  </w:style>
  <w:style w:type="character" w:customStyle="1" w:styleId="ad">
    <w:name w:val="纯文本 字符"/>
    <w:basedOn w:val="a1"/>
    <w:link w:val="ac"/>
    <w:uiPriority w:val="99"/>
    <w:semiHidden/>
    <w:qFormat/>
    <w:rsid w:val="00F70DFC"/>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sid w:val="00F70DFC"/>
    <w:rPr>
      <w:color w:val="605E5C"/>
      <w:shd w:val="clear" w:color="auto" w:fill="E1DFDD"/>
    </w:rPr>
  </w:style>
  <w:style w:type="character" w:customStyle="1" w:styleId="fontstyle01">
    <w:name w:val="fontstyle01"/>
    <w:basedOn w:val="a1"/>
    <w:qFormat/>
    <w:rsid w:val="00F70DFC"/>
    <w:rPr>
      <w:rFonts w:ascii="Helvetica-BoldOblique" w:hAnsi="Helvetica-BoldOblique" w:hint="default"/>
      <w:b/>
      <w:bCs/>
      <w:i/>
      <w:iCs/>
      <w:color w:val="000000"/>
      <w:sz w:val="18"/>
      <w:szCs w:val="18"/>
    </w:rPr>
  </w:style>
  <w:style w:type="character" w:customStyle="1" w:styleId="fontstyle11">
    <w:name w:val="fontstyle11"/>
    <w:basedOn w:val="a1"/>
    <w:qFormat/>
    <w:rsid w:val="00F70DFC"/>
    <w:rPr>
      <w:rFonts w:ascii="Helvetica" w:hAnsi="Helvetica" w:cs="Helvetica" w:hint="default"/>
      <w:color w:val="000000"/>
      <w:sz w:val="18"/>
      <w:szCs w:val="18"/>
    </w:rPr>
  </w:style>
  <w:style w:type="character" w:customStyle="1" w:styleId="fontstyle31">
    <w:name w:val="fontstyle31"/>
    <w:basedOn w:val="a1"/>
    <w:qFormat/>
    <w:rsid w:val="00F70DFC"/>
    <w:rPr>
      <w:rFonts w:ascii="Helvetica-Oblique" w:hAnsi="Helvetica-Oblique" w:hint="default"/>
      <w:i/>
      <w:iCs/>
      <w:color w:val="000000"/>
      <w:sz w:val="18"/>
      <w:szCs w:val="18"/>
    </w:rPr>
  </w:style>
  <w:style w:type="character" w:customStyle="1" w:styleId="fontstyle41">
    <w:name w:val="fontstyle41"/>
    <w:basedOn w:val="a1"/>
    <w:qFormat/>
    <w:rsid w:val="00F70DFC"/>
    <w:rPr>
      <w:rFonts w:ascii="T25" w:hAnsi="T25" w:hint="default"/>
      <w:color w:val="000000"/>
      <w:sz w:val="18"/>
      <w:szCs w:val="18"/>
    </w:rPr>
  </w:style>
  <w:style w:type="character" w:customStyle="1" w:styleId="fontstyle51">
    <w:name w:val="fontstyle51"/>
    <w:basedOn w:val="a1"/>
    <w:qFormat/>
    <w:rsid w:val="00F70DFC"/>
    <w:rPr>
      <w:rFonts w:ascii="Helvetica-Bold" w:hAnsi="Helvetica-Bold" w:hint="default"/>
      <w:b/>
      <w:bCs/>
      <w:color w:val="000000"/>
      <w:sz w:val="18"/>
      <w:szCs w:val="18"/>
    </w:rPr>
  </w:style>
  <w:style w:type="character" w:customStyle="1" w:styleId="fontstyle61">
    <w:name w:val="fontstyle61"/>
    <w:basedOn w:val="a1"/>
    <w:qFormat/>
    <w:rsid w:val="00F70DFC"/>
    <w:rPr>
      <w:rFonts w:ascii="Times-Roman" w:hAnsi="Times-Roman" w:hint="default"/>
      <w:color w:val="000000"/>
      <w:sz w:val="20"/>
      <w:szCs w:val="20"/>
    </w:rPr>
  </w:style>
  <w:style w:type="character" w:customStyle="1" w:styleId="fontstyle71">
    <w:name w:val="fontstyle71"/>
    <w:basedOn w:val="a1"/>
    <w:qFormat/>
    <w:rsid w:val="00F70DFC"/>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rsid w:val="0017406B"/>
    <w:rPr>
      <w:color w:val="605E5C"/>
      <w:shd w:val="clear" w:color="auto" w:fill="E1DFDD"/>
    </w:rPr>
  </w:style>
  <w:style w:type="character" w:customStyle="1" w:styleId="40">
    <w:name w:val="未处理的提及4"/>
    <w:basedOn w:val="a1"/>
    <w:uiPriority w:val="99"/>
    <w:semiHidden/>
    <w:unhideWhenUsed/>
    <w:rsid w:val="008D77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318419">
      <w:bodyDiv w:val="1"/>
      <w:marLeft w:val="0"/>
      <w:marRight w:val="0"/>
      <w:marTop w:val="0"/>
      <w:marBottom w:val="0"/>
      <w:divBdr>
        <w:top w:val="none" w:sz="0" w:space="0" w:color="auto"/>
        <w:left w:val="none" w:sz="0" w:space="0" w:color="auto"/>
        <w:bottom w:val="none" w:sz="0" w:space="0" w:color="auto"/>
        <w:right w:val="none" w:sz="0" w:space="0" w:color="auto"/>
      </w:divBdr>
    </w:div>
    <w:div w:id="151141422">
      <w:bodyDiv w:val="1"/>
      <w:marLeft w:val="0"/>
      <w:marRight w:val="0"/>
      <w:marTop w:val="0"/>
      <w:marBottom w:val="0"/>
      <w:divBdr>
        <w:top w:val="none" w:sz="0" w:space="0" w:color="auto"/>
        <w:left w:val="none" w:sz="0" w:space="0" w:color="auto"/>
        <w:bottom w:val="none" w:sz="0" w:space="0" w:color="auto"/>
        <w:right w:val="none" w:sz="0" w:space="0" w:color="auto"/>
      </w:divBdr>
    </w:div>
    <w:div w:id="774524951">
      <w:bodyDiv w:val="1"/>
      <w:marLeft w:val="0"/>
      <w:marRight w:val="0"/>
      <w:marTop w:val="0"/>
      <w:marBottom w:val="0"/>
      <w:divBdr>
        <w:top w:val="none" w:sz="0" w:space="0" w:color="auto"/>
        <w:left w:val="none" w:sz="0" w:space="0" w:color="auto"/>
        <w:bottom w:val="none" w:sz="0" w:space="0" w:color="auto"/>
        <w:right w:val="none" w:sz="0" w:space="0" w:color="auto"/>
      </w:divBdr>
    </w:div>
    <w:div w:id="790831144">
      <w:bodyDiv w:val="1"/>
      <w:marLeft w:val="0"/>
      <w:marRight w:val="0"/>
      <w:marTop w:val="0"/>
      <w:marBottom w:val="0"/>
      <w:divBdr>
        <w:top w:val="none" w:sz="0" w:space="0" w:color="auto"/>
        <w:left w:val="none" w:sz="0" w:space="0" w:color="auto"/>
        <w:bottom w:val="none" w:sz="0" w:space="0" w:color="auto"/>
        <w:right w:val="none" w:sz="0" w:space="0" w:color="auto"/>
      </w:divBdr>
    </w:div>
    <w:div w:id="842429064">
      <w:bodyDiv w:val="1"/>
      <w:marLeft w:val="0"/>
      <w:marRight w:val="0"/>
      <w:marTop w:val="0"/>
      <w:marBottom w:val="0"/>
      <w:divBdr>
        <w:top w:val="none" w:sz="0" w:space="0" w:color="auto"/>
        <w:left w:val="none" w:sz="0" w:space="0" w:color="auto"/>
        <w:bottom w:val="none" w:sz="0" w:space="0" w:color="auto"/>
        <w:right w:val="none" w:sz="0" w:space="0" w:color="auto"/>
      </w:divBdr>
    </w:div>
    <w:div w:id="853230860">
      <w:bodyDiv w:val="1"/>
      <w:marLeft w:val="0"/>
      <w:marRight w:val="0"/>
      <w:marTop w:val="0"/>
      <w:marBottom w:val="0"/>
      <w:divBdr>
        <w:top w:val="none" w:sz="0" w:space="0" w:color="auto"/>
        <w:left w:val="none" w:sz="0" w:space="0" w:color="auto"/>
        <w:bottom w:val="none" w:sz="0" w:space="0" w:color="auto"/>
        <w:right w:val="none" w:sz="0" w:space="0" w:color="auto"/>
      </w:divBdr>
    </w:div>
    <w:div w:id="1527671779">
      <w:bodyDiv w:val="1"/>
      <w:marLeft w:val="0"/>
      <w:marRight w:val="0"/>
      <w:marTop w:val="0"/>
      <w:marBottom w:val="0"/>
      <w:divBdr>
        <w:top w:val="none" w:sz="0" w:space="0" w:color="auto"/>
        <w:left w:val="none" w:sz="0" w:space="0" w:color="auto"/>
        <w:bottom w:val="none" w:sz="0" w:space="0" w:color="auto"/>
        <w:right w:val="none" w:sz="0" w:space="0" w:color="auto"/>
      </w:divBdr>
    </w:div>
    <w:div w:id="1731072923">
      <w:bodyDiv w:val="1"/>
      <w:marLeft w:val="0"/>
      <w:marRight w:val="0"/>
      <w:marTop w:val="0"/>
      <w:marBottom w:val="0"/>
      <w:divBdr>
        <w:top w:val="none" w:sz="0" w:space="0" w:color="auto"/>
        <w:left w:val="none" w:sz="0" w:space="0" w:color="auto"/>
        <w:bottom w:val="none" w:sz="0" w:space="0" w:color="auto"/>
        <w:right w:val="none" w:sz="0" w:space="0" w:color="auto"/>
      </w:divBdr>
    </w:div>
    <w:div w:id="20278233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5-e/Docs/R1-2106213.zip" TargetMode="External"/><Relationship Id="rId21" Type="http://schemas.openxmlformats.org/officeDocument/2006/relationships/image" Target="media/image7.png"/><Relationship Id="rId42" Type="http://schemas.openxmlformats.org/officeDocument/2006/relationships/hyperlink" Target="https://www.3gpp.org/ftp/TSG_RAN/WG1_RL1/TSGR1_106-e/Docs/R1-2107408.zip" TargetMode="External"/><Relationship Id="rId47" Type="http://schemas.openxmlformats.org/officeDocument/2006/relationships/hyperlink" Target="https://www.3gpp.org/ftp/TSG_RAN/WG1_RL1/TSGR1_106-e/Docs/R1-2107794.zip" TargetMode="External"/><Relationship Id="rId63" Type="http://schemas.openxmlformats.org/officeDocument/2006/relationships/hyperlink" Target="https://www.3gpp.org/ftp/TSG_RAN/WG1_RL1/TSGR1_106-e/Docs/R1-2107931.zip" TargetMode="External"/><Relationship Id="rId68" Type="http://schemas.openxmlformats.org/officeDocument/2006/relationships/hyperlink" Target="https://www.3gpp.org/ftp/TSG_RAN/WG1_RL1/TSGR1_106-e/Docs/R1-2108268.zip" TargetMode="External"/><Relationship Id="rId2" Type="http://schemas.openxmlformats.org/officeDocument/2006/relationships/customXml" Target="../customXml/item2.xml"/><Relationship Id="rId16" Type="http://schemas.openxmlformats.org/officeDocument/2006/relationships/image" Target="media/image5.png"/><Relationship Id="rId29" Type="http://schemas.openxmlformats.org/officeDocument/2006/relationships/hyperlink" Target="https://www.3gpp.org/ftp/TSG_RAN/WG1_RL1/TSGR1_106-e/Docs/R1-2106601.zip" TargetMode="External"/><Relationship Id="rId11" Type="http://schemas.openxmlformats.org/officeDocument/2006/relationships/endnotes" Target="endnotes.xml"/><Relationship Id="rId24" Type="http://schemas.openxmlformats.org/officeDocument/2006/relationships/image" Target="media/image10.png"/><Relationship Id="rId32" Type="http://schemas.openxmlformats.org/officeDocument/2006/relationships/hyperlink" Target="https://www.3gpp.org/ftp/TSG_RAN/WG1_RL1/TSGR1_106-e/Docs/R1-2106841.zip" TargetMode="External"/><Relationship Id="rId37" Type="http://schemas.openxmlformats.org/officeDocument/2006/relationships/hyperlink" Target="https://www.3gpp.org/ftp/TSG_RAN/WG1_RL1/TSGR1_106-e/Docs/R1-2107128.zip" TargetMode="External"/><Relationship Id="rId40" Type="http://schemas.openxmlformats.org/officeDocument/2006/relationships/hyperlink" Target="https://www.3gpp.org/ftp/TSG_RAN/WG1_RL1/TSGR1_106-e/Docs/R1-2107300.zip" TargetMode="External"/><Relationship Id="rId45" Type="http://schemas.openxmlformats.org/officeDocument/2006/relationships/hyperlink" Target="https://www.3gpp.org/ftp/TSG_RAN/WG1_RL1/TSGR1_106-e/Docs/R1-2107596.zip" TargetMode="External"/><Relationship Id="rId53" Type="http://schemas.openxmlformats.org/officeDocument/2006/relationships/hyperlink" Target="https://www.3gpp.org/ftp/TSG_RAN/WG1_RL1/TSGR1_106-e/Docs/R1-2108060.zip" TargetMode="External"/><Relationship Id="rId58" Type="http://schemas.openxmlformats.org/officeDocument/2006/relationships/hyperlink" Target="https://www.3gpp.org/ftp/TSG_RAN/WG1_RL1/TSGR1_106-e/Docs/R1-2106982.zip" TargetMode="External"/><Relationship Id="rId66" Type="http://schemas.openxmlformats.org/officeDocument/2006/relationships/hyperlink" Target="https://www.3gpp.org/ftp/TSG_RAN/WG1_RL1/TSGR1_105-e/Docs/R1-2106187.zip" TargetMode="External"/><Relationship Id="rId5" Type="http://schemas.openxmlformats.org/officeDocument/2006/relationships/customXml" Target="../customXml/item5.xml"/><Relationship Id="rId61" Type="http://schemas.openxmlformats.org/officeDocument/2006/relationships/hyperlink" Target="https://www.3gpp.org/ftp/TSG_RAN/WG1_RL1/TSGR1_106-e/Docs/R1-2107452.zip" TargetMode="External"/><Relationship Id="rId19" Type="http://schemas.openxmlformats.org/officeDocument/2006/relationships/hyperlink" Target="https://www.3gpp.org/ftp/Information/All_Templates/3GPP_TS-TR_Template.zip" TargetMode="External"/><Relationship Id="rId14" Type="http://schemas.openxmlformats.org/officeDocument/2006/relationships/image" Target="media/image3.png"/><Relationship Id="rId22" Type="http://schemas.openxmlformats.org/officeDocument/2006/relationships/image" Target="media/image8.png"/><Relationship Id="rId27" Type="http://schemas.openxmlformats.org/officeDocument/2006/relationships/hyperlink" Target="https://www.3gpp.org/ftp/TSG_RAN/WG1_RL1/TSGR1_106-e/Docs/R1-2106459.zip" TargetMode="External"/><Relationship Id="rId30" Type="http://schemas.openxmlformats.org/officeDocument/2006/relationships/hyperlink" Target="https://www.3gpp.org/ftp/TSG_RAN/WG1_RL1/TSGR1_106-e/Docs/R1-2106648.zip" TargetMode="External"/><Relationship Id="rId35" Type="http://schemas.openxmlformats.org/officeDocument/2006/relationships/hyperlink" Target="https://www.3gpp.org/ftp/TSG_RAN/WG1_RL1/TSGR1_106-e/Docs/R1-2107040.zip" TargetMode="External"/><Relationship Id="rId43" Type="http://schemas.openxmlformats.org/officeDocument/2006/relationships/hyperlink" Target="https://www.3gpp.org/ftp/TSG_RAN/WG1_RL1/TSGR1_106-e/Docs/R1-2107448.zip" TargetMode="External"/><Relationship Id="rId48" Type="http://schemas.openxmlformats.org/officeDocument/2006/relationships/hyperlink" Target="https://www.3gpp.org/ftp/TSG_RAN/WG1_RL1/TSGR1_106-e/Docs/R1-2107809.zip" TargetMode="External"/><Relationship Id="rId56" Type="http://schemas.openxmlformats.org/officeDocument/2006/relationships/hyperlink" Target="https://www.3gpp.org/ftp/TSG_RAN/WG1_RL1/TSGR1_106-e/Docs/R1-2106653.zip" TargetMode="External"/><Relationship Id="rId64" Type="http://schemas.openxmlformats.org/officeDocument/2006/relationships/hyperlink" Target="https://www.3gpp.org/ftp/TSG_RAN/WG1_RL1/TSGR1_106-e/Docs/R1-2108050.zip" TargetMode="External"/><Relationship Id="rId69" Type="http://schemas.openxmlformats.org/officeDocument/2006/relationships/hyperlink" Target="https://www.3gpp.org/ftp/TSG_RAN/WG1_RL1/TSGR1_106-e/Docs/R1-2108269.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7947.zip"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1.emf"/><Relationship Id="rId17" Type="http://schemas.openxmlformats.org/officeDocument/2006/relationships/image" Target="media/image6.png"/><Relationship Id="rId25" Type="http://schemas.openxmlformats.org/officeDocument/2006/relationships/hyperlink" Target="https://www.3gpp.org/ftp/TSG_RAN/TSG_RAN/TSGR_92e/Docs/RP-211574.zip" TargetMode="External"/><Relationship Id="rId33" Type="http://schemas.openxmlformats.org/officeDocument/2006/relationships/hyperlink" Target="https://www.3gpp.org/ftp/TSG_RAN/WG1_RL1/TSGR1_106-e/Docs/R1-2106894.zip" TargetMode="External"/><Relationship Id="rId38" Type="http://schemas.openxmlformats.org/officeDocument/2006/relationships/hyperlink" Target="https://www.3gpp.org/ftp/TSG_RAN/WG1_RL1/TSGR1_106-e/Docs/R1-2107197.zip" TargetMode="External"/><Relationship Id="rId46" Type="http://schemas.openxmlformats.org/officeDocument/2006/relationships/hyperlink" Target="https://www.3gpp.org/ftp/TSG_RAN/WG1_RL1/TSGR1_106-e/Docs/R1-2107745.zip" TargetMode="External"/><Relationship Id="rId59" Type="http://schemas.openxmlformats.org/officeDocument/2006/relationships/hyperlink" Target="https://www.3gpp.org/ftp/TSG_RAN/WG1_RL1/TSGR1_106-e/Docs/R1-2107385.zip" TargetMode="External"/><Relationship Id="rId67" Type="http://schemas.openxmlformats.org/officeDocument/2006/relationships/hyperlink" Target="https://www.3gpp.org/ftp/TSG_RAN/WG1_RL1/TSGR1_106-e/Docs/R1-2108267.zip" TargetMode="External"/><Relationship Id="rId20" Type="http://schemas.openxmlformats.org/officeDocument/2006/relationships/hyperlink" Target="https://www.3gpp.org/ftp/Specs/archive/21_series/21.801/21801-h20.zip" TargetMode="External"/><Relationship Id="rId41" Type="http://schemas.openxmlformats.org/officeDocument/2006/relationships/hyperlink" Target="https://www.3gpp.org/ftp/TSG_RAN/WG1_RL1/TSGR1_106-e/Docs/R1-2107351.zip" TargetMode="External"/><Relationship Id="rId54" Type="http://schemas.openxmlformats.org/officeDocument/2006/relationships/hyperlink" Target="https://www.3gpp.org/ftp/TSG_RAN/WG1_RL1/TSGR1_106-e/Docs/R1-2106568.zip" TargetMode="External"/><Relationship Id="rId62" Type="http://schemas.openxmlformats.org/officeDocument/2006/relationships/hyperlink" Target="https://www.3gpp.org/ftp/TSG_RAN/WG1_RL1/TSGR1_106-e/Docs/R1-2107669.zip" TargetMode="External"/><Relationship Id="rId70" Type="http://schemas.openxmlformats.org/officeDocument/2006/relationships/hyperlink" Target="https://www.3gpp.org/ftp/TSG_RAN/WG1_RL1/TSGR1_106-e/Docs/R1-2108270.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9.png"/><Relationship Id="rId28" Type="http://schemas.openxmlformats.org/officeDocument/2006/relationships/hyperlink" Target="https://www.3gpp.org/ftp/TSG_RAN/WG1_RL1/TSGR1_106-e/Docs/R1-2106563.zip" TargetMode="External"/><Relationship Id="rId36" Type="http://schemas.openxmlformats.org/officeDocument/2006/relationships/hyperlink" Target="https://www.3gpp.org/ftp/TSG_RAN/WG1_RL1/TSGR1_106-e/Docs/R1-2107089.zip" TargetMode="External"/><Relationship Id="rId49" Type="http://schemas.openxmlformats.org/officeDocument/2006/relationships/hyperlink" Target="https://www.3gpp.org/ftp/TSG_RAN/WG1_RL1/TSGR1_106-e/Docs/R1-2107864.zip" TargetMode="External"/><Relationship Id="rId57" Type="http://schemas.openxmlformats.org/officeDocument/2006/relationships/hyperlink" Target="https://www.3gpp.org/ftp/TSG_RAN/WG1_RL1/TSGR1_106-e/Docs/R1-2106846.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6705.zip" TargetMode="External"/><Relationship Id="rId44" Type="http://schemas.openxmlformats.org/officeDocument/2006/relationships/hyperlink" Target="https://www.3gpp.org/ftp/TSG_RAN/WG1_RL1/TSGR1_106-e/Docs/R1-2107496.zip" TargetMode="External"/><Relationship Id="rId52" Type="http://schemas.openxmlformats.org/officeDocument/2006/relationships/hyperlink" Target="https://www.3gpp.org/ftp/TSG_RAN/WG1_RL1/TSGR1_106-e/Docs/R1-2108041.zip" TargetMode="External"/><Relationship Id="rId60" Type="http://schemas.openxmlformats.org/officeDocument/2006/relationships/hyperlink" Target="https://www.3gpp.org/ftp/TSG_RAN/WG1_RL1/TSGR1_106-e/Docs/R1-2107413.zip" TargetMode="External"/><Relationship Id="rId65" Type="http://schemas.openxmlformats.org/officeDocument/2006/relationships/hyperlink" Target="https://www.3gpp.org/ftp/TSG_RAN/WG1_RL1/TSGR1_105-e/Docs/R1-2106002.zip"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www.3gpp.org/ftp/Information/All_Templates/3GPP_TS-TR_Template.zip" TargetMode="External"/><Relationship Id="rId39" Type="http://schemas.openxmlformats.org/officeDocument/2006/relationships/hyperlink" Target="https://www.3gpp.org/ftp/TSG_RAN/WG1_RL1/TSGR1_106-e/Docs/R1-2107249.zip" TargetMode="External"/><Relationship Id="rId34" Type="http://schemas.openxmlformats.org/officeDocument/2006/relationships/hyperlink" Target="https://www.3gpp.org/ftp/TSG_RAN/WG1_RL1/TSGR1_106-e/Docs/R1-2106977.zip" TargetMode="External"/><Relationship Id="rId50" Type="http://schemas.openxmlformats.org/officeDocument/2006/relationships/hyperlink" Target="https://www.3gpp.org/ftp/TSG_RAN/WG1_RL1/TSGR1_106-e/Docs/R1-2107926.zip" TargetMode="External"/><Relationship Id="rId55" Type="http://schemas.openxmlformats.org/officeDocument/2006/relationships/hyperlink" Target="https://www.3gpp.org/ftp/TSG_RAN/WG1_RL1/TSGR1_106-e/Docs/R1-2106605.zip" TargetMode="External"/><Relationship Id="rId7" Type="http://schemas.openxmlformats.org/officeDocument/2006/relationships/styles" Target="styles.xml"/><Relationship Id="rId71" Type="http://schemas.openxmlformats.org/officeDocument/2006/relationships/hyperlink" Target="https://www.3gpp.org/ftp/TSG_RAN/WG1_RL1/TSGR1_106-e/Docs/R1-210849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958542-5A86-460C-BC8E-5E18F7102B98}">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3B9385D-004D-40F1-95C9-36D3176DF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144</Pages>
  <Words>56381</Words>
  <Characters>321373</Characters>
  <Application>Microsoft Office Word</Application>
  <DocSecurity>0</DocSecurity>
  <Lines>2678</Lines>
  <Paragraphs>753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Panasonic Corporation</Company>
  <LinksUpToDate>false</LinksUpToDate>
  <CharactersWithSpaces>377001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徐伟杰</cp:lastModifiedBy>
  <cp:revision>2</cp:revision>
  <dcterms:created xsi:type="dcterms:W3CDTF">2021-08-27T02:48:00Z</dcterms:created>
  <dcterms:modified xsi:type="dcterms:W3CDTF">2021-08-27T02:48:00Z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