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41" w:rsidRDefault="003B30A8">
      <w:pPr>
        <w:pStyle w:val="af0"/>
        <w:tabs>
          <w:tab w:val="right" w:pos="9498"/>
        </w:tabs>
        <w:rPr>
          <w:rFonts w:cs="Arial"/>
          <w:bCs/>
          <w:sz w:val="22"/>
          <w:lang w:val="en-US"/>
        </w:rPr>
      </w:pPr>
      <w:r>
        <w:rPr>
          <w:rFonts w:cs="Arial"/>
          <w:bCs/>
          <w:sz w:val="22"/>
          <w:lang w:val="en-US"/>
        </w:rPr>
        <w:t>zhangyuanta 3GPP TSG-RAN WG1 Meeting #106-e</w:t>
      </w:r>
      <w:r>
        <w:rPr>
          <w:rFonts w:cs="Arial"/>
          <w:bCs/>
          <w:sz w:val="22"/>
          <w:lang w:val="en-US"/>
        </w:rPr>
        <w:tab/>
        <w:t>R1-21xxxxx</w:t>
      </w:r>
    </w:p>
    <w:p w:rsidR="00E75241" w:rsidRDefault="003B30A8">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75241" w:rsidRDefault="00E75241">
      <w:pPr>
        <w:rPr>
          <w:lang w:val="en-US"/>
        </w:rPr>
      </w:pPr>
    </w:p>
    <w:p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E75241">
        <w:tc>
          <w:tcPr>
            <w:tcW w:w="9630" w:type="dxa"/>
          </w:tcPr>
          <w:p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rsidR="00E75241" w:rsidRDefault="003B30A8">
      <w:pPr>
        <w:spacing w:after="100" w:afterAutospacing="1"/>
        <w:jc w:val="both"/>
        <w:rPr>
          <w:lang w:val="en-US"/>
        </w:rPr>
      </w:pPr>
      <w:r>
        <w:rPr>
          <w:lang w:val="en-US"/>
        </w:rPr>
        <w:br/>
        <w:t>The final FLS from the previous RAN1 meeting and the draft LS that was discussed then can be found in [41] – [44].</w:t>
      </w:r>
    </w:p>
    <w:p w:rsidR="00E75241" w:rsidRDefault="003B30A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E75241" w:rsidRDefault="003B30A8">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rsidR="00E75241" w:rsidRDefault="003B30A8">
      <w:pPr>
        <w:jc w:val="both"/>
        <w:rPr>
          <w:lang w:val="en-US"/>
        </w:rPr>
      </w:pPr>
      <w:r>
        <w:rPr>
          <w:lang w:val="en-US"/>
        </w:rPr>
        <w:t>Follow the naming convention in this example:</w:t>
      </w:r>
    </w:p>
    <w:p w:rsidR="00E75241" w:rsidRDefault="003B30A8">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rsidR="00E75241" w:rsidRDefault="003B30A8">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rsidR="00E75241" w:rsidRDefault="003B30A8">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rsidR="00E75241" w:rsidRDefault="003B30A8">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rsidR="00E75241" w:rsidRDefault="003B30A8">
      <w:pPr>
        <w:jc w:val="both"/>
        <w:rPr>
          <w:lang w:val="en-US"/>
        </w:rPr>
      </w:pPr>
      <w:r>
        <w:rPr>
          <w:lang w:val="en-US"/>
        </w:rPr>
        <w:t>If needed, you may “lock” the discussion document for 30 minutes by creating a checkout file, as in this example:</w:t>
      </w:r>
    </w:p>
    <w:p w:rsidR="00E75241" w:rsidRDefault="003B30A8">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E75241" w:rsidRDefault="003B30A8">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rsidR="00E75241" w:rsidRDefault="003B30A8">
      <w:pPr>
        <w:pStyle w:val="afe"/>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E75241" w:rsidRDefault="003B30A8">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rsidR="00E75241" w:rsidRDefault="003B30A8">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75241" w:rsidRDefault="003B30A8">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75241" w:rsidRDefault="003B30A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rsidR="00E75241" w:rsidRDefault="003B30A8">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E75241" w:rsidRDefault="003B30A8">
      <w:pPr>
        <w:pStyle w:val="1"/>
        <w:ind w:left="1134" w:hanging="1134"/>
        <w:rPr>
          <w:lang w:val="en-US"/>
        </w:rPr>
      </w:pPr>
      <w:r>
        <w:rPr>
          <w:lang w:val="en-US"/>
        </w:rPr>
        <w:t>Initial DL BWP</w:t>
      </w:r>
    </w:p>
    <w:p w:rsidR="00E75241" w:rsidRDefault="003B30A8">
      <w:pPr>
        <w:pStyle w:val="2"/>
        <w:ind w:left="1134" w:hanging="1134"/>
        <w:rPr>
          <w:lang w:val="en-US"/>
        </w:rPr>
      </w:pPr>
      <w:r>
        <w:rPr>
          <w:lang w:val="en-US"/>
        </w:rPr>
        <w:t>Initial DL BWP during initial access</w:t>
      </w:r>
    </w:p>
    <w:p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highlight w:val="darkYellow"/>
                <w:lang w:val="en-US"/>
              </w:rPr>
            </w:pPr>
            <w:r>
              <w:rPr>
                <w:highlight w:val="darkYellow"/>
                <w:lang w:val="en-US"/>
              </w:rPr>
              <w:t>Working assumption:</w:t>
            </w:r>
          </w:p>
          <w:p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E75241" w:rsidRDefault="00E75241">
            <w:pPr>
              <w:spacing w:after="0"/>
              <w:rPr>
                <w:rFonts w:eastAsia="Times New Roman"/>
                <w:lang w:val="en-US"/>
              </w:rPr>
            </w:pPr>
          </w:p>
        </w:tc>
      </w:tr>
    </w:tbl>
    <w:p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Separate initial DL BWP</w:t>
      </w:r>
    </w:p>
    <w:p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spacing w:after="0"/>
              <w:rPr>
                <w:rFonts w:eastAsia="Times New Roman"/>
                <w:lang w:val="en-US"/>
              </w:rPr>
            </w:pPr>
          </w:p>
        </w:tc>
      </w:tr>
    </w:tbl>
    <w:p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E75241">
        <w:tc>
          <w:tcPr>
            <w:tcW w:w="740" w:type="pct"/>
            <w:shd w:val="clear" w:color="auto" w:fill="D9D9D9" w:themeFill="background1" w:themeFillShade="D9"/>
          </w:tcPr>
          <w:p w:rsidR="00E75241" w:rsidRDefault="003B30A8">
            <w:pPr>
              <w:rPr>
                <w:b/>
                <w:bCs/>
                <w:lang w:val="en-US"/>
              </w:rPr>
            </w:pPr>
            <w:r>
              <w:rPr>
                <w:b/>
                <w:bCs/>
                <w:lang w:val="en-US"/>
              </w:rPr>
              <w:t>Company</w:t>
            </w:r>
          </w:p>
        </w:tc>
        <w:tc>
          <w:tcPr>
            <w:tcW w:w="972" w:type="pct"/>
            <w:shd w:val="clear" w:color="auto" w:fill="D9D9D9" w:themeFill="background1" w:themeFillShade="D9"/>
          </w:tcPr>
          <w:p w:rsidR="00E75241" w:rsidRDefault="003B30A8">
            <w:pPr>
              <w:rPr>
                <w:b/>
                <w:bCs/>
                <w:lang w:val="en-US"/>
              </w:rPr>
            </w:pPr>
            <w:r>
              <w:rPr>
                <w:b/>
                <w:bCs/>
                <w:lang w:val="en-US"/>
              </w:rPr>
              <w:t>Y/N</w:t>
            </w:r>
          </w:p>
        </w:tc>
        <w:tc>
          <w:tcPr>
            <w:tcW w:w="3289" w:type="pct"/>
            <w:shd w:val="clear" w:color="auto" w:fill="D9D9D9" w:themeFill="background1" w:themeFillShade="D9"/>
          </w:tcPr>
          <w:p w:rsidR="00E75241" w:rsidRDefault="003B30A8">
            <w:pPr>
              <w:rPr>
                <w:b/>
                <w:bCs/>
                <w:lang w:val="en-US"/>
              </w:rPr>
            </w:pPr>
            <w:r>
              <w:rPr>
                <w:b/>
                <w:bCs/>
                <w:lang w:val="en-US"/>
              </w:rPr>
              <w:t>Comments</w:t>
            </w:r>
          </w:p>
        </w:tc>
      </w:tr>
      <w:tr w:rsidR="00E75241">
        <w:tc>
          <w:tcPr>
            <w:tcW w:w="740" w:type="pct"/>
          </w:tcPr>
          <w:p w:rsidR="00E75241" w:rsidRDefault="003B30A8">
            <w:pPr>
              <w:rPr>
                <w:lang w:val="en-US" w:eastAsia="ko-KR"/>
              </w:rPr>
            </w:pPr>
            <w:r>
              <w:rPr>
                <w:lang w:val="en-US" w:eastAsia="ko-KR"/>
              </w:rPr>
              <w:t>Huawei, HiSilicon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E75241">
            <w:pPr>
              <w:rPr>
                <w:lang w:val="en-US" w:eastAsia="ko-KR"/>
              </w:rPr>
            </w:pPr>
          </w:p>
        </w:tc>
      </w:tr>
      <w:tr w:rsidR="00E75241">
        <w:tc>
          <w:tcPr>
            <w:tcW w:w="740" w:type="pct"/>
          </w:tcPr>
          <w:p w:rsidR="00E75241" w:rsidRDefault="003B30A8">
            <w:pPr>
              <w:rPr>
                <w:lang w:val="en-US" w:eastAsia="ko-KR"/>
              </w:rPr>
            </w:pPr>
            <w:r>
              <w:rPr>
                <w:rFonts w:eastAsiaTheme="minorEastAsia"/>
                <w:lang w:val="en-US" w:eastAsia="zh-CN"/>
              </w:rPr>
              <w:t>Xiaomi</w:t>
            </w:r>
          </w:p>
        </w:tc>
        <w:tc>
          <w:tcPr>
            <w:tcW w:w="972" w:type="pct"/>
          </w:tcPr>
          <w:p w:rsidR="00E75241" w:rsidRDefault="00E75241">
            <w:pPr>
              <w:tabs>
                <w:tab w:val="left" w:pos="551"/>
              </w:tabs>
              <w:rPr>
                <w:lang w:val="en-US" w:eastAsia="ko-KR"/>
              </w:rPr>
            </w:pPr>
          </w:p>
        </w:tc>
        <w:tc>
          <w:tcPr>
            <w:tcW w:w="3289" w:type="pct"/>
          </w:tcPr>
          <w:p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E75241" w:rsidRDefault="003B30A8">
            <w:pPr>
              <w:rPr>
                <w:rFonts w:eastAsiaTheme="minorEastAsia"/>
                <w:lang w:val="en-US" w:eastAsia="zh-CN"/>
              </w:rPr>
            </w:pPr>
            <w:r>
              <w:rPr>
                <w:rFonts w:eastAsiaTheme="minorEastAsia"/>
                <w:lang w:val="en-US" w:eastAsia="zh-CN"/>
              </w:rPr>
              <w:t>So we suggest to remove the “at least in TDD” in the main bullet</w:t>
            </w:r>
          </w:p>
          <w:p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tc>
          <w:tcPr>
            <w:tcW w:w="740" w:type="pct"/>
          </w:tcPr>
          <w:p w:rsidR="00E75241" w:rsidRDefault="003B30A8">
            <w:pPr>
              <w:rPr>
                <w:lang w:val="en-US" w:eastAsia="ko-KR"/>
              </w:rPr>
            </w:pPr>
            <w:r>
              <w:rPr>
                <w:lang w:val="en-US" w:eastAsia="ko-KR"/>
              </w:rPr>
              <w:t>Qualcomm</w:t>
            </w:r>
          </w:p>
        </w:tc>
        <w:tc>
          <w:tcPr>
            <w:tcW w:w="972" w:type="pct"/>
          </w:tcPr>
          <w:p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rsidR="00E75241" w:rsidRDefault="003B30A8">
            <w:pPr>
              <w:rPr>
                <w:lang w:val="en-US" w:eastAsia="ko-KR"/>
              </w:rPr>
            </w:pPr>
            <w:r>
              <w:rPr>
                <w:lang w:val="en-US" w:eastAsia="ko-KR"/>
              </w:rPr>
              <w:t>If the initial DL BWP is separately configured and can be used by all RedCap UEs after initial access, it has to include at least:</w:t>
            </w:r>
          </w:p>
          <w:p w:rsidR="00E75241" w:rsidRDefault="003B30A8">
            <w:pPr>
              <w:pStyle w:val="afe"/>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E75241" w:rsidRDefault="003B30A8">
            <w:pPr>
              <w:pStyle w:val="afe"/>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E75241" w:rsidRDefault="003B30A8">
            <w:pPr>
              <w:pStyle w:val="afe"/>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tc>
          <w:tcPr>
            <w:tcW w:w="740" w:type="pct"/>
          </w:tcPr>
          <w:p w:rsidR="00E75241" w:rsidRDefault="003B30A8">
            <w:pPr>
              <w:rPr>
                <w:rFonts w:eastAsia="Yu Mincho"/>
                <w:lang w:val="en-US" w:eastAsia="ja-JP"/>
              </w:rPr>
            </w:pPr>
            <w:r>
              <w:rPr>
                <w:rFonts w:eastAsia="Yu Mincho"/>
                <w:lang w:val="en-US" w:eastAsia="ja-JP"/>
              </w:rPr>
              <w:t>Panasonic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Theme="minorEastAsia"/>
                <w:lang w:val="en-US" w:eastAsia="zh-CN"/>
              </w:rPr>
              <w:t>TCL</w:t>
            </w:r>
          </w:p>
        </w:tc>
        <w:tc>
          <w:tcPr>
            <w:tcW w:w="972" w:type="pct"/>
          </w:tcPr>
          <w:p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tc>
          <w:tcPr>
            <w:tcW w:w="740" w:type="pct"/>
          </w:tcPr>
          <w:p w:rsidR="00E75241" w:rsidRDefault="003B30A8">
            <w:pPr>
              <w:rPr>
                <w:rFonts w:eastAsiaTheme="minorEastAsia"/>
                <w:lang w:val="en-US" w:eastAsia="zh-CN"/>
              </w:rPr>
            </w:pPr>
            <w:r>
              <w:rPr>
                <w:rFonts w:eastAsiaTheme="minorEastAsia"/>
                <w:lang w:val="en-US" w:eastAsia="zh-CN"/>
              </w:rPr>
              <w:t>OPPO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Also agree with xiaomi that this can also be applied for FDD case.</w:t>
            </w:r>
          </w:p>
        </w:tc>
      </w:tr>
      <w:tr w:rsidR="00E75241">
        <w:tc>
          <w:tcPr>
            <w:tcW w:w="740" w:type="pct"/>
          </w:tcPr>
          <w:p w:rsidR="00E75241" w:rsidRDefault="003B30A8">
            <w:pPr>
              <w:rPr>
                <w:rFonts w:eastAsiaTheme="minorEastAsia"/>
                <w:lang w:val="en-US" w:eastAsia="zh-CN"/>
              </w:rPr>
            </w:pPr>
            <w:r>
              <w:rPr>
                <w:rFonts w:eastAsiaTheme="minorEastAsia"/>
                <w:lang w:val="en-US" w:eastAsia="zh-CN"/>
              </w:rPr>
              <w:t>vivo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tc>
          <w:tcPr>
            <w:tcW w:w="740" w:type="pct"/>
          </w:tcPr>
          <w:p w:rsidR="00E75241" w:rsidRDefault="003B30A8">
            <w:pPr>
              <w:rPr>
                <w:rFonts w:eastAsiaTheme="minorEastAsia"/>
                <w:lang w:val="en-US" w:eastAsia="zh-CN"/>
              </w:rPr>
            </w:pPr>
            <w:r>
              <w:rPr>
                <w:lang w:val="en-US" w:eastAsia="ko-KR"/>
              </w:rPr>
              <w:t>Nordic</w:t>
            </w:r>
          </w:p>
        </w:tc>
        <w:tc>
          <w:tcPr>
            <w:tcW w:w="972" w:type="pct"/>
          </w:tcPr>
          <w:p w:rsidR="00E75241" w:rsidRDefault="00E75241">
            <w:pPr>
              <w:tabs>
                <w:tab w:val="left" w:pos="551"/>
              </w:tabs>
              <w:rPr>
                <w:rFonts w:eastAsiaTheme="minorEastAsia"/>
                <w:lang w:val="en-US" w:eastAsia="zh-CN"/>
              </w:rPr>
            </w:pPr>
          </w:p>
        </w:tc>
        <w:tc>
          <w:tcPr>
            <w:tcW w:w="3289" w:type="pct"/>
          </w:tcPr>
          <w:p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tc>
          <w:tcPr>
            <w:tcW w:w="740" w:type="pct"/>
          </w:tcPr>
          <w:p w:rsidR="00E75241" w:rsidRDefault="003B30A8">
            <w:pPr>
              <w:rPr>
                <w:rFonts w:eastAsia="宋体"/>
                <w:lang w:val="en-US" w:eastAsia="zh-CN"/>
              </w:rPr>
            </w:pPr>
            <w:r>
              <w:rPr>
                <w:rFonts w:eastAsia="宋体"/>
                <w:lang w:val="en-US" w:eastAsia="zh-CN"/>
              </w:rPr>
              <w:t>ZTE, Sanechips</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宋体"/>
                <w:lang w:val="en-US" w:eastAsia="zh-CN"/>
              </w:rPr>
            </w:pPr>
            <w:r>
              <w:rPr>
                <w:rFonts w:eastAsia="宋体"/>
                <w:lang w:val="en-US" w:eastAsia="zh-CN"/>
              </w:rPr>
              <w:t>We are also OK to remove ‘at least for TDD’</w:t>
            </w:r>
          </w:p>
        </w:tc>
      </w:tr>
      <w:tr w:rsidR="00E75241">
        <w:tc>
          <w:tcPr>
            <w:tcW w:w="740" w:type="pct"/>
          </w:tcPr>
          <w:p w:rsidR="00E75241" w:rsidRDefault="003B30A8">
            <w:pPr>
              <w:rPr>
                <w:rFonts w:eastAsia="Yu Mincho"/>
                <w:lang w:val="en-US" w:eastAsia="ja-JP"/>
              </w:rPr>
            </w:pPr>
            <w:r>
              <w:rPr>
                <w:rFonts w:eastAsia="Yu Mincho"/>
                <w:lang w:val="en-US" w:eastAsia="ja-JP"/>
              </w:rPr>
              <w:lastRenderedPageBreak/>
              <w:t>MediaTek</w:t>
            </w:r>
          </w:p>
        </w:tc>
        <w:tc>
          <w:tcPr>
            <w:tcW w:w="972" w:type="pct"/>
          </w:tcPr>
          <w:p w:rsidR="00E75241" w:rsidRDefault="00E75241">
            <w:pPr>
              <w:tabs>
                <w:tab w:val="left" w:pos="551"/>
              </w:tabs>
              <w:rPr>
                <w:rFonts w:eastAsia="Yu Mincho"/>
                <w:lang w:val="en-US" w:eastAsia="ja-JP"/>
              </w:rPr>
            </w:pPr>
          </w:p>
        </w:tc>
        <w:tc>
          <w:tcPr>
            <w:tcW w:w="3289" w:type="pct"/>
          </w:tcPr>
          <w:p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tc>
          <w:tcPr>
            <w:tcW w:w="740" w:type="pct"/>
          </w:tcPr>
          <w:p w:rsidR="00E75241" w:rsidRDefault="003B30A8">
            <w:pPr>
              <w:rPr>
                <w:rFonts w:eastAsiaTheme="minorEastAsia"/>
                <w:lang w:val="en-US" w:eastAsia="zh-CN"/>
              </w:rPr>
            </w:pPr>
            <w:r>
              <w:rPr>
                <w:rFonts w:eastAsiaTheme="minorEastAsia"/>
                <w:lang w:val="en-US" w:eastAsia="zh-CN"/>
              </w:rPr>
              <w:t>CMCC</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Sharp</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NEC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Lenovo, Motorola Mobility</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tc>
          <w:tcPr>
            <w:tcW w:w="740" w:type="pct"/>
          </w:tcPr>
          <w:p w:rsidR="00E75241" w:rsidRDefault="003B30A8">
            <w:pPr>
              <w:rPr>
                <w:rFonts w:eastAsia="Yu Mincho"/>
                <w:lang w:val="en-US" w:eastAsia="ja-JP"/>
              </w:rPr>
            </w:pPr>
            <w:r>
              <w:rPr>
                <w:rFonts w:eastAsiaTheme="minorEastAsia"/>
                <w:lang w:val="en-US" w:eastAsia="zh-CN"/>
              </w:rPr>
              <w:t>CATT</w:t>
            </w:r>
          </w:p>
        </w:tc>
        <w:tc>
          <w:tcPr>
            <w:tcW w:w="972" w:type="pct"/>
          </w:tcPr>
          <w:p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tc>
          <w:tcPr>
            <w:tcW w:w="740" w:type="pct"/>
          </w:tcPr>
          <w:p w:rsidR="00E75241" w:rsidRDefault="003B30A8">
            <w:pPr>
              <w:rPr>
                <w:rFonts w:eastAsiaTheme="minorEastAsia"/>
                <w:lang w:val="en-US" w:eastAsia="zh-CN"/>
              </w:rPr>
            </w:pPr>
            <w:r>
              <w:rPr>
                <w:rFonts w:eastAsiaTheme="minorEastAsia"/>
                <w:lang w:val="en-US" w:eastAsia="zh-CN"/>
              </w:rPr>
              <w:t>Spreadtrum</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rFonts w:eastAsiaTheme="minorEastAsia"/>
                <w:lang w:val="en-US" w:eastAsia="zh-CN"/>
              </w:rPr>
            </w:pPr>
          </w:p>
        </w:tc>
      </w:tr>
      <w:tr w:rsidR="00E75241">
        <w:tc>
          <w:tcPr>
            <w:tcW w:w="740" w:type="pct"/>
          </w:tcPr>
          <w:p w:rsidR="00E75241" w:rsidRDefault="003B30A8">
            <w:pPr>
              <w:rPr>
                <w:rFonts w:eastAsiaTheme="minorEastAsia"/>
                <w:lang w:val="en-US" w:eastAsia="zh-CN"/>
              </w:rPr>
            </w:pPr>
            <w:r>
              <w:rPr>
                <w:rFonts w:eastAsia="Malgun Gothic"/>
                <w:lang w:val="en-US" w:eastAsia="ko-KR"/>
              </w:rPr>
              <w:t>LG</w:t>
            </w:r>
          </w:p>
        </w:tc>
        <w:tc>
          <w:tcPr>
            <w:tcW w:w="972" w:type="pct"/>
          </w:tcPr>
          <w:p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tc>
          <w:tcPr>
            <w:tcW w:w="740" w:type="pct"/>
          </w:tcPr>
          <w:p w:rsidR="00E75241" w:rsidRDefault="003B30A8">
            <w:pPr>
              <w:rPr>
                <w:rFonts w:eastAsia="Malgun Gothic"/>
                <w:lang w:val="en-US" w:eastAsia="ko-KR"/>
              </w:rPr>
            </w:pPr>
            <w:r>
              <w:rPr>
                <w:rFonts w:eastAsia="Yu Mincho"/>
                <w:lang w:val="en-US" w:eastAsia="ja-JP"/>
              </w:rPr>
              <w:t>DOCOMO</w:t>
            </w:r>
          </w:p>
        </w:tc>
        <w:tc>
          <w:tcPr>
            <w:tcW w:w="972" w:type="pct"/>
          </w:tcPr>
          <w:p w:rsidR="00E75241" w:rsidRDefault="003B30A8">
            <w:pPr>
              <w:tabs>
                <w:tab w:val="left" w:pos="551"/>
              </w:tabs>
              <w:rPr>
                <w:rFonts w:eastAsia="Malgun Gothic"/>
                <w:lang w:val="en-US" w:eastAsia="ko-KR"/>
              </w:rPr>
            </w:pPr>
            <w:r>
              <w:rPr>
                <w:rFonts w:eastAsia="Yu Mincho"/>
                <w:lang w:val="en-US" w:eastAsia="ja-JP"/>
              </w:rPr>
              <w:t>Y</w:t>
            </w:r>
          </w:p>
        </w:tc>
        <w:tc>
          <w:tcPr>
            <w:tcW w:w="3289" w:type="pct"/>
          </w:tcPr>
          <w:p w:rsidR="00E75241" w:rsidRDefault="00E75241">
            <w:pPr>
              <w:rPr>
                <w:rFonts w:eastAsia="Malgun Gothic"/>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Nokia, NSB</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We are fine to also extend this to FDD case as well.</w:t>
            </w:r>
          </w:p>
        </w:tc>
      </w:tr>
      <w:tr w:rsidR="00E75241">
        <w:tc>
          <w:tcPr>
            <w:tcW w:w="740" w:type="pct"/>
          </w:tcPr>
          <w:p w:rsidR="00E75241" w:rsidRDefault="003B30A8">
            <w:pPr>
              <w:rPr>
                <w:lang w:val="en-US" w:eastAsia="ko-KR"/>
              </w:rPr>
            </w:pPr>
            <w:r>
              <w:rPr>
                <w:lang w:val="en-US" w:eastAsia="ko-KR"/>
              </w:rPr>
              <w:t>Ericsson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are also fine with removing “at least for TDD”.</w:t>
            </w:r>
          </w:p>
        </w:tc>
      </w:tr>
      <w:tr w:rsidR="00E75241">
        <w:tc>
          <w:tcPr>
            <w:tcW w:w="740" w:type="pct"/>
          </w:tcPr>
          <w:p w:rsidR="00E75241" w:rsidRDefault="003B30A8">
            <w:pPr>
              <w:rPr>
                <w:lang w:val="en-US" w:eastAsia="ko-KR"/>
              </w:rPr>
            </w:pPr>
            <w:r>
              <w:rPr>
                <w:lang w:val="en-US" w:eastAsia="ko-KR"/>
              </w:rPr>
              <w:t>FUTUREWEI</w:t>
            </w:r>
          </w:p>
        </w:tc>
        <w:tc>
          <w:tcPr>
            <w:tcW w:w="972" w:type="pct"/>
          </w:tcPr>
          <w:p w:rsidR="00E75241" w:rsidRDefault="00E75241">
            <w:pPr>
              <w:tabs>
                <w:tab w:val="left" w:pos="551"/>
              </w:tabs>
              <w:rPr>
                <w:lang w:val="en-US" w:eastAsia="ko-KR"/>
              </w:rPr>
            </w:pPr>
          </w:p>
        </w:tc>
        <w:tc>
          <w:tcPr>
            <w:tcW w:w="3289" w:type="pct"/>
          </w:tcPr>
          <w:p w:rsidR="00E75241" w:rsidRDefault="003B30A8">
            <w:pPr>
              <w:rPr>
                <w:lang w:val="en-US" w:eastAsia="ko-KR"/>
              </w:rPr>
            </w:pPr>
            <w:r>
              <w:rPr>
                <w:lang w:val="en-US" w:eastAsia="ko-KR"/>
              </w:rPr>
              <w:t>Since many of the FFS are treated in other proposals, we can postpone discussion on this proposal until later</w:t>
            </w:r>
          </w:p>
        </w:tc>
      </w:tr>
      <w:tr w:rsidR="00E75241">
        <w:tc>
          <w:tcPr>
            <w:tcW w:w="740" w:type="pct"/>
          </w:tcPr>
          <w:p w:rsidR="00E75241" w:rsidRDefault="003B30A8">
            <w:pPr>
              <w:rPr>
                <w:lang w:val="en-US" w:eastAsia="ko-KR"/>
              </w:rPr>
            </w:pPr>
            <w:r>
              <w:rPr>
                <w:lang w:val="en-US" w:eastAsia="ko-KR"/>
              </w:rPr>
              <w:t>Intel</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Also support extending this to FDD.</w:t>
            </w:r>
          </w:p>
        </w:tc>
      </w:tr>
      <w:tr w:rsidR="00E75241">
        <w:tc>
          <w:tcPr>
            <w:tcW w:w="740" w:type="pct"/>
          </w:tcPr>
          <w:p w:rsidR="00E75241" w:rsidRDefault="003B30A8">
            <w:pPr>
              <w:rPr>
                <w:lang w:val="en-US" w:eastAsia="ko-KR"/>
              </w:rPr>
            </w:pPr>
            <w:r>
              <w:rPr>
                <w:lang w:val="en-US" w:eastAsia="ko-KR"/>
              </w:rPr>
              <w:t xml:space="preserve">Apple </w:t>
            </w:r>
          </w:p>
        </w:tc>
        <w:tc>
          <w:tcPr>
            <w:tcW w:w="972" w:type="pct"/>
          </w:tcPr>
          <w:p w:rsidR="00E75241" w:rsidRDefault="003B30A8">
            <w:pPr>
              <w:tabs>
                <w:tab w:val="left" w:pos="551"/>
              </w:tabs>
              <w:rPr>
                <w:lang w:val="en-US" w:eastAsia="ko-KR"/>
              </w:rPr>
            </w:pPr>
            <w:r>
              <w:rPr>
                <w:lang w:val="en-US" w:eastAsia="ko-KR"/>
              </w:rPr>
              <w:t>N</w:t>
            </w:r>
          </w:p>
        </w:tc>
        <w:tc>
          <w:tcPr>
            <w:tcW w:w="3289" w:type="pct"/>
          </w:tcPr>
          <w:p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tc>
          <w:tcPr>
            <w:tcW w:w="740" w:type="pct"/>
          </w:tcPr>
          <w:p w:rsidR="00E75241" w:rsidRDefault="003B30A8">
            <w:pPr>
              <w:rPr>
                <w:lang w:val="en-US" w:eastAsia="ko-KR"/>
              </w:rPr>
            </w:pPr>
            <w:r>
              <w:rPr>
                <w:lang w:val="en-US" w:eastAsia="ko-KR"/>
              </w:rPr>
              <w:t>IDCC</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agree that SSB and CSS can be defined. But we are ok to leave it as FFS and come back later.</w:t>
            </w:r>
          </w:p>
        </w:tc>
      </w:tr>
      <w:tr w:rsidR="00E75241">
        <w:tc>
          <w:tcPr>
            <w:tcW w:w="740" w:type="pct"/>
          </w:tcPr>
          <w:p w:rsidR="00E75241" w:rsidRDefault="003B30A8">
            <w:pPr>
              <w:rPr>
                <w:lang w:val="en-US" w:eastAsia="ko-KR"/>
              </w:rPr>
            </w:pPr>
            <w:r>
              <w:rPr>
                <w:rFonts w:eastAsiaTheme="minorEastAsia"/>
                <w:lang w:val="en-US" w:eastAsia="zh-CN"/>
              </w:rPr>
              <w:t>China Telecom</w:t>
            </w:r>
          </w:p>
        </w:tc>
        <w:tc>
          <w:tcPr>
            <w:tcW w:w="972" w:type="pct"/>
          </w:tcPr>
          <w:p w:rsidR="00E75241" w:rsidRDefault="003B30A8">
            <w:pPr>
              <w:tabs>
                <w:tab w:val="left" w:pos="551"/>
              </w:tabs>
              <w:rPr>
                <w:lang w:val="en-US" w:eastAsia="ko-KR"/>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The remaining FFSs should be further checked and be revisited later.</w:t>
            </w:r>
          </w:p>
        </w:tc>
      </w:tr>
      <w:tr w:rsidR="00E75241">
        <w:tc>
          <w:tcPr>
            <w:tcW w:w="740" w:type="pct"/>
          </w:tcPr>
          <w:p w:rsidR="00E75241" w:rsidRDefault="003B30A8">
            <w:pPr>
              <w:rPr>
                <w:lang w:val="en-US" w:eastAsia="ko-KR"/>
              </w:rPr>
            </w:pPr>
            <w:r>
              <w:rPr>
                <w:lang w:val="en-US" w:eastAsia="ko-KR"/>
              </w:rPr>
              <w:t>FL2</w:t>
            </w:r>
          </w:p>
        </w:tc>
        <w:tc>
          <w:tcPr>
            <w:tcW w:w="4260" w:type="pct"/>
            <w:gridSpan w:val="2"/>
          </w:tcPr>
          <w:p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tc>
          <w:tcPr>
            <w:tcW w:w="645" w:type="pct"/>
            <w:shd w:val="clear" w:color="auto" w:fill="D9D9D9" w:themeFill="background1" w:themeFillShade="D9"/>
          </w:tcPr>
          <w:p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rsidR="00E75241" w:rsidRDefault="003B30A8">
            <w:pPr>
              <w:rPr>
                <w:b/>
                <w:bCs/>
                <w:lang w:val="en-US"/>
              </w:rPr>
            </w:pPr>
            <w:r>
              <w:rPr>
                <w:b/>
                <w:bCs/>
                <w:lang w:val="en-US"/>
              </w:rPr>
              <w:t>Y/N</w:t>
            </w:r>
          </w:p>
        </w:tc>
        <w:tc>
          <w:tcPr>
            <w:tcW w:w="3813" w:type="pct"/>
            <w:shd w:val="clear" w:color="auto" w:fill="D9D9D9" w:themeFill="background1" w:themeFillShade="D9"/>
          </w:tcPr>
          <w:p w:rsidR="00E75241" w:rsidRDefault="003B30A8">
            <w:pPr>
              <w:rPr>
                <w:b/>
                <w:bCs/>
                <w:lang w:val="en-US"/>
              </w:rPr>
            </w:pPr>
            <w:r>
              <w:rPr>
                <w:b/>
                <w:bCs/>
                <w:lang w:val="en-US"/>
              </w:rPr>
              <w:t>Comments</w:t>
            </w:r>
          </w:p>
        </w:tc>
      </w:tr>
      <w:tr w:rsidR="00E75241">
        <w:tc>
          <w:tcPr>
            <w:tcW w:w="645" w:type="pct"/>
          </w:tcPr>
          <w:p w:rsidR="00E75241" w:rsidRDefault="003B30A8">
            <w:pPr>
              <w:rPr>
                <w:lang w:val="en-US" w:eastAsia="ko-KR"/>
              </w:rPr>
            </w:pPr>
            <w:r>
              <w:rPr>
                <w:lang w:val="en-US" w:eastAsia="ko-KR"/>
              </w:rPr>
              <w:t>Huawei, HiSilicon</w:t>
            </w:r>
          </w:p>
        </w:tc>
        <w:tc>
          <w:tcPr>
            <w:tcW w:w="542" w:type="pct"/>
          </w:tcPr>
          <w:p w:rsidR="00E75241" w:rsidRDefault="003B30A8">
            <w:pPr>
              <w:tabs>
                <w:tab w:val="left" w:pos="551"/>
              </w:tabs>
              <w:rPr>
                <w:lang w:val="en-US" w:eastAsia="ko-KR"/>
              </w:rPr>
            </w:pPr>
            <w:r>
              <w:rPr>
                <w:lang w:val="en-US" w:eastAsia="ko-KR"/>
              </w:rPr>
              <w:t>Clarification needed</w:t>
            </w:r>
          </w:p>
          <w:p w:rsidR="00E75241" w:rsidRDefault="003B30A8">
            <w:pPr>
              <w:tabs>
                <w:tab w:val="left" w:pos="551"/>
              </w:tabs>
              <w:rPr>
                <w:lang w:val="en-US" w:eastAsia="ko-KR"/>
              </w:rPr>
            </w:pPr>
            <w:r>
              <w:rPr>
                <w:lang w:val="en-US" w:eastAsia="ko-KR"/>
              </w:rPr>
              <w:tab/>
            </w:r>
          </w:p>
        </w:tc>
        <w:tc>
          <w:tcPr>
            <w:tcW w:w="3813" w:type="pct"/>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 on the following issue for DL during initial access:</w:t>
            </w:r>
          </w:p>
          <w:p w:rsidR="00E75241" w:rsidRDefault="003B30A8">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tc>
          <w:tcPr>
            <w:tcW w:w="645" w:type="pct"/>
          </w:tcPr>
          <w:p w:rsidR="00E75241" w:rsidRDefault="003B30A8">
            <w:pPr>
              <w:rPr>
                <w:lang w:val="en-US" w:eastAsia="ko-KR"/>
              </w:rPr>
            </w:pPr>
            <w:r>
              <w:rPr>
                <w:rFonts w:eastAsiaTheme="minorEastAsia"/>
                <w:lang w:val="en-US" w:eastAsia="zh-CN"/>
              </w:rPr>
              <w:t>Xiaomi</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tc>
          <w:tcPr>
            <w:tcW w:w="645" w:type="pct"/>
          </w:tcPr>
          <w:p w:rsidR="00E75241" w:rsidRDefault="003B30A8">
            <w:pPr>
              <w:rPr>
                <w:lang w:val="en-US" w:eastAsia="ko-KR"/>
              </w:rPr>
            </w:pPr>
            <w:r>
              <w:rPr>
                <w:lang w:val="en-US" w:eastAsia="ko-KR"/>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If the initial DL BWP separately configured for RedCap UEs can be used during initial access, it has to include:</w:t>
            </w:r>
          </w:p>
          <w:p w:rsidR="00E75241" w:rsidRDefault="003B30A8">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rsidR="00E75241" w:rsidRDefault="003B30A8">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Yu Mincho"/>
                <w:lang w:val="en-US" w:eastAsia="ja-JP"/>
              </w:rPr>
            </w:pPr>
            <w:r>
              <w:rPr>
                <w:rFonts w:eastAsiaTheme="minorEastAsia"/>
                <w:lang w:val="en-US" w:eastAsia="zh-CN"/>
              </w:rPr>
              <w:t>TCL</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lang w:val="en-US" w:eastAsia="ko-KR"/>
              </w:rPr>
              <w:t xml:space="preserve">Nordic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rsidR="00E75241" w:rsidRDefault="003B30A8">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rsidR="00E75241" w:rsidRDefault="003B30A8">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rsidR="00E75241" w:rsidRDefault="003B30A8">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rsidR="00E75241" w:rsidRDefault="003B30A8">
            <w:pPr>
              <w:rPr>
                <w:lang w:val="en-US" w:eastAsia="ko-KR"/>
              </w:rPr>
            </w:pPr>
            <w:r>
              <w:rPr>
                <w:lang w:val="en-US" w:eastAsia="ko-KR"/>
              </w:rPr>
              <w:t>We believe that all should be supported if separate initial DL BWP is not overlapping with CORESET#0 by MIB</w:t>
            </w:r>
          </w:p>
        </w:tc>
      </w:tr>
      <w:tr w:rsidR="00E75241">
        <w:tc>
          <w:tcPr>
            <w:tcW w:w="645" w:type="pct"/>
          </w:tcPr>
          <w:p w:rsidR="00E75241" w:rsidRDefault="003B30A8">
            <w:pPr>
              <w:rPr>
                <w:rFonts w:eastAsiaTheme="minorEastAsia"/>
                <w:lang w:val="en-US" w:eastAsia="ko-KR"/>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tc>
          <w:tcPr>
            <w:tcW w:w="645" w:type="pct"/>
          </w:tcPr>
          <w:p w:rsidR="00E75241" w:rsidRDefault="003B30A8">
            <w:pPr>
              <w:rPr>
                <w:rFonts w:eastAsia="Yu Mincho"/>
                <w:lang w:val="en-US" w:eastAsia="ja-JP"/>
              </w:rPr>
            </w:pPr>
            <w:r>
              <w:rPr>
                <w:rFonts w:eastAsia="Yu Mincho"/>
                <w:lang w:val="en-US" w:eastAsia="ja-JP"/>
              </w:rPr>
              <w:t>MediaTek</w:t>
            </w:r>
          </w:p>
        </w:tc>
        <w:tc>
          <w:tcPr>
            <w:tcW w:w="542" w:type="pct"/>
          </w:tcPr>
          <w:p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tc>
          <w:tcPr>
            <w:tcW w:w="645" w:type="pct"/>
          </w:tcPr>
          <w:p w:rsidR="00E75241" w:rsidRDefault="003B30A8">
            <w:pPr>
              <w:jc w:val="both"/>
              <w:rPr>
                <w:lang w:val="en-US" w:eastAsia="ko-KR"/>
              </w:rPr>
            </w:pPr>
            <w:r>
              <w:rPr>
                <w:rFonts w:eastAsiaTheme="minorEastAsia"/>
                <w:lang w:val="en-US" w:eastAsia="zh-CN"/>
              </w:rPr>
              <w:t>CMCC</w:t>
            </w:r>
          </w:p>
        </w:tc>
        <w:tc>
          <w:tcPr>
            <w:tcW w:w="542" w:type="pct"/>
          </w:tcPr>
          <w:p w:rsidR="00E75241" w:rsidRDefault="003B30A8">
            <w:pPr>
              <w:tabs>
                <w:tab w:val="left" w:pos="551"/>
              </w:tabs>
              <w:jc w:val="both"/>
              <w:rPr>
                <w:lang w:val="en-US" w:eastAsia="ko-KR"/>
              </w:rPr>
            </w:pPr>
            <w:r>
              <w:rPr>
                <w:rFonts w:eastAsiaTheme="minorEastAsia"/>
                <w:lang w:val="en-US" w:eastAsia="zh-CN"/>
              </w:rPr>
              <w:t>Y</w:t>
            </w:r>
          </w:p>
        </w:tc>
        <w:tc>
          <w:tcPr>
            <w:tcW w:w="3813" w:type="pct"/>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tc>
          <w:tcPr>
            <w:tcW w:w="645" w:type="pct"/>
          </w:tcPr>
          <w:p w:rsidR="00E75241" w:rsidRDefault="003B30A8">
            <w:pPr>
              <w:jc w:val="both"/>
              <w:rPr>
                <w:rFonts w:eastAsia="Yu Mincho"/>
                <w:lang w:val="en-US" w:eastAsia="ja-JP"/>
              </w:rPr>
            </w:pPr>
            <w:r>
              <w:rPr>
                <w:rFonts w:eastAsia="Yu Mincho"/>
                <w:lang w:val="en-US" w:eastAsia="ja-JP"/>
              </w:rPr>
              <w:lastRenderedPageBreak/>
              <w:t>Sharp</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NEC</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Lenovo, Motorola Mobility</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tc>
          <w:tcPr>
            <w:tcW w:w="645" w:type="pct"/>
          </w:tcPr>
          <w:p w:rsidR="00E75241" w:rsidRDefault="003B30A8">
            <w:pPr>
              <w:jc w:val="both"/>
              <w:rPr>
                <w:rFonts w:eastAsia="Yu Mincho"/>
                <w:lang w:val="en-US" w:eastAsia="ja-JP"/>
              </w:rPr>
            </w:pPr>
            <w:r>
              <w:rPr>
                <w:rFonts w:eastAsiaTheme="minorEastAsia"/>
                <w:lang w:val="en-US" w:eastAsia="zh-CN"/>
              </w:rPr>
              <w:t>CATT</w:t>
            </w:r>
          </w:p>
        </w:tc>
        <w:tc>
          <w:tcPr>
            <w:tcW w:w="542" w:type="pct"/>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tc>
          <w:tcPr>
            <w:tcW w:w="645" w:type="pct"/>
          </w:tcPr>
          <w:p w:rsidR="00E75241" w:rsidRDefault="003B30A8">
            <w:pPr>
              <w:jc w:val="both"/>
              <w:rPr>
                <w:rFonts w:eastAsiaTheme="minorEastAsia"/>
                <w:lang w:val="en-US" w:eastAsia="zh-CN"/>
              </w:rPr>
            </w:pPr>
            <w:r>
              <w:rPr>
                <w:rFonts w:eastAsiaTheme="minorEastAsia"/>
                <w:lang w:val="en-US" w:eastAsia="zh-CN"/>
              </w:rPr>
              <w:t>Spreadtrum</w:t>
            </w:r>
          </w:p>
        </w:tc>
        <w:tc>
          <w:tcPr>
            <w:tcW w:w="542" w:type="pct"/>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645" w:type="pct"/>
          </w:tcPr>
          <w:p w:rsidR="00E75241" w:rsidRDefault="003B30A8">
            <w:pPr>
              <w:jc w:val="both"/>
              <w:rPr>
                <w:rFonts w:eastAsiaTheme="minorEastAsia"/>
                <w:lang w:val="en-US" w:eastAsia="zh-CN"/>
              </w:rPr>
            </w:pPr>
            <w:r>
              <w:rPr>
                <w:rFonts w:eastAsia="Malgun Gothic"/>
                <w:lang w:val="en-US" w:eastAsia="ko-KR"/>
              </w:rPr>
              <w:t>LG</w:t>
            </w:r>
          </w:p>
        </w:tc>
        <w:tc>
          <w:tcPr>
            <w:tcW w:w="542" w:type="pct"/>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Malgun Gothic"/>
                <w:lang w:val="en-US" w:eastAsia="ko-KR"/>
              </w:rPr>
            </w:pPr>
            <w:r>
              <w:rPr>
                <w:rFonts w:eastAsia="Yu Mincho"/>
                <w:lang w:val="en-US" w:eastAsia="ja-JP"/>
              </w:rPr>
              <w:t>DOCOMO</w:t>
            </w:r>
          </w:p>
        </w:tc>
        <w:tc>
          <w:tcPr>
            <w:tcW w:w="542" w:type="pct"/>
          </w:tcPr>
          <w:p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Yu Mincho"/>
                <w:lang w:val="en-US" w:eastAsia="ja-JP"/>
              </w:rPr>
            </w:pPr>
            <w:r>
              <w:rPr>
                <w:rFonts w:eastAsia="Yu Mincho"/>
                <w:lang w:val="en-US" w:eastAsia="ja-JP"/>
              </w:rPr>
              <w:t>Nokia, NSB</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645" w:type="pct"/>
          </w:tcPr>
          <w:p w:rsidR="00E75241" w:rsidRDefault="003B30A8">
            <w:pPr>
              <w:rPr>
                <w:lang w:val="en-US" w:eastAsia="ko-KR"/>
              </w:rPr>
            </w:pPr>
            <w:r>
              <w:rPr>
                <w:lang w:val="en-US" w:eastAsia="ko-KR"/>
              </w:rPr>
              <w:t>FUTUREWEI</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It is unclear what the contents of this initial DL BWP are and whether the separate DL BWP is needed for FDD</w:t>
            </w:r>
          </w:p>
        </w:tc>
      </w:tr>
      <w:tr w:rsidR="00E75241">
        <w:tc>
          <w:tcPr>
            <w:tcW w:w="645" w:type="pct"/>
          </w:tcPr>
          <w:p w:rsidR="00E75241" w:rsidRDefault="003B30A8">
            <w:pPr>
              <w:rPr>
                <w:lang w:val="en-US" w:eastAsia="ko-KR"/>
              </w:rPr>
            </w:pPr>
            <w:r>
              <w:rPr>
                <w:lang w:val="en-US" w:eastAsia="ko-KR"/>
              </w:rPr>
              <w:t>Intel</w:t>
            </w:r>
          </w:p>
        </w:tc>
        <w:tc>
          <w:tcPr>
            <w:tcW w:w="542" w:type="pct"/>
          </w:tcPr>
          <w:p w:rsidR="00E75241" w:rsidRDefault="003B30A8">
            <w:pPr>
              <w:tabs>
                <w:tab w:val="left" w:pos="551"/>
              </w:tabs>
              <w:rPr>
                <w:lang w:val="en-US" w:eastAsia="ko-KR"/>
              </w:rPr>
            </w:pPr>
            <w:r>
              <w:rPr>
                <w:lang w:val="en-US" w:eastAsia="ko-KR"/>
              </w:rPr>
              <w:t>See comments</w:t>
            </w:r>
          </w:p>
        </w:tc>
        <w:tc>
          <w:tcPr>
            <w:tcW w:w="3813" w:type="pct"/>
          </w:tcPr>
          <w:p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tc>
          <w:tcPr>
            <w:tcW w:w="645" w:type="pct"/>
          </w:tcPr>
          <w:p w:rsidR="00E75241" w:rsidRDefault="003B30A8">
            <w:pPr>
              <w:rPr>
                <w:lang w:val="en-US" w:eastAsia="ko-KR"/>
              </w:rPr>
            </w:pPr>
            <w:r>
              <w:rPr>
                <w:lang w:val="en-US" w:eastAsia="ko-KR"/>
              </w:rPr>
              <w:lastRenderedPageBreak/>
              <w:t xml:space="preserve">Apple </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645" w:type="pct"/>
          </w:tcPr>
          <w:p w:rsidR="00E75241" w:rsidRDefault="003B30A8">
            <w:pPr>
              <w:rPr>
                <w:lang w:val="en-US" w:eastAsia="ko-KR"/>
              </w:rPr>
            </w:pPr>
            <w:r>
              <w:rPr>
                <w:lang w:val="en-US" w:eastAsia="ko-KR"/>
              </w:rPr>
              <w:t>FL2</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rsidR="00E75241" w:rsidRDefault="003B30A8">
            <w:pPr>
              <w:pStyle w:val="afe"/>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645" w:type="pct"/>
          </w:tcPr>
          <w:p w:rsidR="00E75241" w:rsidRDefault="003B30A8">
            <w:pPr>
              <w:rPr>
                <w:lang w:val="en-US" w:eastAsia="ko-KR"/>
              </w:rPr>
            </w:pPr>
            <w:r>
              <w:rPr>
                <w:lang w:val="en-US" w:eastAsia="ko-KR"/>
              </w:rPr>
              <w:t>Lenovo Motorola Mobility</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tc>
          <w:tcPr>
            <w:tcW w:w="645" w:type="pct"/>
          </w:tcPr>
          <w:p w:rsidR="00E75241" w:rsidRDefault="003B30A8">
            <w:pPr>
              <w:rPr>
                <w:rFonts w:eastAsiaTheme="minorEastAsia"/>
                <w:lang w:val="en-US" w:eastAsia="zh-CN"/>
              </w:rPr>
            </w:pPr>
            <w:r>
              <w:rPr>
                <w:rFonts w:eastAsia="Yu Mincho"/>
                <w:lang w:val="en-US" w:eastAsia="ja-JP"/>
              </w:rPr>
              <w:t>DOCOMO</w:t>
            </w:r>
          </w:p>
        </w:tc>
        <w:tc>
          <w:tcPr>
            <w:tcW w:w="542" w:type="pct"/>
          </w:tcPr>
          <w:p w:rsidR="00E75241" w:rsidRDefault="003B30A8">
            <w:pPr>
              <w:tabs>
                <w:tab w:val="left" w:pos="551"/>
              </w:tabs>
              <w:rPr>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China Telecom</w:t>
            </w:r>
          </w:p>
        </w:tc>
        <w:tc>
          <w:tcPr>
            <w:tcW w:w="542" w:type="pct"/>
          </w:tcPr>
          <w:p w:rsidR="00E75241" w:rsidRDefault="00E75241">
            <w:pPr>
              <w:tabs>
                <w:tab w:val="left" w:pos="551"/>
              </w:tabs>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tc>
          <w:tcPr>
            <w:tcW w:w="645" w:type="pct"/>
          </w:tcPr>
          <w:p w:rsidR="00E75241" w:rsidRDefault="003B30A8">
            <w:pPr>
              <w:rPr>
                <w:rFonts w:eastAsiaTheme="minorEastAsia"/>
                <w:lang w:eastAsia="zh-CN"/>
              </w:rPr>
            </w:pPr>
            <w:r>
              <w:rPr>
                <w:rFonts w:eastAsiaTheme="minorEastAsia"/>
                <w:lang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rsidR="00E75241" w:rsidRDefault="003B30A8">
            <w:pPr>
              <w:pStyle w:val="afe"/>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e"/>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rsidR="00E75241" w:rsidRDefault="003B30A8">
            <w:pPr>
              <w:tabs>
                <w:tab w:val="left" w:pos="551"/>
              </w:tabs>
              <w:rPr>
                <w:lang w:val="en-US" w:eastAsia="ko-KR"/>
              </w:rPr>
            </w:pPr>
            <w:r>
              <w:rPr>
                <w:lang w:val="en-US" w:eastAsia="ko-KR"/>
              </w:rPr>
              <w:t>Y with condition</w:t>
            </w:r>
          </w:p>
        </w:tc>
        <w:tc>
          <w:tcPr>
            <w:tcW w:w="3813" w:type="pct"/>
          </w:tcPr>
          <w:p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tc>
          <w:tcPr>
            <w:tcW w:w="645" w:type="pct"/>
          </w:tcPr>
          <w:p w:rsidR="00E75241" w:rsidRDefault="003B30A8">
            <w:pPr>
              <w:rPr>
                <w:rFonts w:eastAsiaTheme="minorEastAsia"/>
                <w:lang w:val="en-US" w:eastAsia="zh-CN"/>
              </w:rPr>
            </w:pPr>
            <w:r>
              <w:rPr>
                <w:rFonts w:eastAsia="Malgun Gothic"/>
                <w:lang w:val="en-US" w:eastAsia="ko-KR"/>
              </w:rPr>
              <w:t>LG</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tc>
          <w:tcPr>
            <w:tcW w:w="645" w:type="pct"/>
          </w:tcPr>
          <w:p w:rsidR="00E75241" w:rsidRDefault="003B30A8">
            <w:pPr>
              <w:rPr>
                <w:rFonts w:eastAsia="Malgun Gothic"/>
                <w:lang w:val="en-US" w:eastAsia="ko-KR"/>
              </w:rPr>
            </w:pPr>
            <w:r>
              <w:rPr>
                <w:rFonts w:eastAsia="Malgun Gothic"/>
                <w:lang w:val="en-US" w:eastAsia="ko-KR"/>
              </w:rPr>
              <w:t>NEC</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Samsung</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tc>
          <w:tcPr>
            <w:tcW w:w="645" w:type="pct"/>
          </w:tcPr>
          <w:p w:rsidR="00E75241" w:rsidRDefault="003B30A8">
            <w:pPr>
              <w:rPr>
                <w:rFonts w:eastAsiaTheme="minorEastAsia"/>
                <w:lang w:eastAsia="zh-CN"/>
              </w:rPr>
            </w:pPr>
            <w:r>
              <w:rPr>
                <w:rFonts w:eastAsiaTheme="minorEastAsia"/>
                <w:lang w:eastAsia="zh-CN"/>
              </w:rPr>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e"/>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e"/>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tc>
          <w:tcPr>
            <w:tcW w:w="645" w:type="pct"/>
          </w:tcPr>
          <w:p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E75241" w:rsidRDefault="003B30A8">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t xml:space="preserve">Focusing on proposal below, our views is: </w:t>
            </w:r>
          </w:p>
          <w:p w:rsidR="00E75241" w:rsidRDefault="003B30A8">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E75241" w:rsidRDefault="003B30A8">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e"/>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We are also OK without the first sub-bullet.</w:t>
            </w:r>
          </w:p>
        </w:tc>
      </w:tr>
      <w:tr w:rsidR="00E75241">
        <w:tc>
          <w:tcPr>
            <w:tcW w:w="645" w:type="pct"/>
          </w:tcPr>
          <w:p w:rsidR="00E75241" w:rsidRDefault="003B30A8">
            <w:pPr>
              <w:rPr>
                <w:lang w:val="en-US" w:eastAsia="ko-KR"/>
              </w:rPr>
            </w:pPr>
            <w:r>
              <w:rPr>
                <w:lang w:val="en-US" w:eastAsia="ko-KR"/>
              </w:rPr>
              <w:t>FUTUREWEI2</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FL3</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e"/>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E75241" w:rsidRDefault="003B30A8">
            <w:pPr>
              <w:pStyle w:val="afe"/>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e"/>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e"/>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e"/>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tc>
          <w:tcPr>
            <w:tcW w:w="645" w:type="pct"/>
          </w:tcPr>
          <w:p w:rsidR="00E75241" w:rsidRDefault="003B30A8">
            <w:pPr>
              <w:rPr>
                <w:rFonts w:eastAsiaTheme="minorEastAsia"/>
                <w:lang w:val="en-US" w:eastAsia="zh-CN"/>
              </w:rPr>
            </w:pPr>
            <w:r>
              <w:rPr>
                <w:lang w:val="en-US" w:eastAsia="ko-KR"/>
              </w:rPr>
              <w:t xml:space="preserve">Nordic </w:t>
            </w:r>
          </w:p>
        </w:tc>
        <w:tc>
          <w:tcPr>
            <w:tcW w:w="542" w:type="pct"/>
          </w:tcPr>
          <w:p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rsidR="00E75241" w:rsidRDefault="003B30A8">
            <w:pPr>
              <w:rPr>
                <w:bCs/>
                <w:lang w:val="en-US" w:eastAsia="ko-KR"/>
              </w:rPr>
            </w:pPr>
            <w:r>
              <w:rPr>
                <w:bCs/>
                <w:lang w:val="en-US" w:eastAsia="ko-KR"/>
              </w:rPr>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E75241" w:rsidRDefault="00E75241">
            <w:pPr>
              <w:rPr>
                <w:bCs/>
                <w:lang w:val="en-US" w:eastAsia="ko-KR"/>
              </w:rPr>
            </w:pPr>
          </w:p>
          <w:p w:rsidR="00E75241" w:rsidRDefault="003B30A8">
            <w:pPr>
              <w:rPr>
                <w:bCs/>
                <w:lang w:val="en-US" w:eastAsia="ko-KR"/>
              </w:rPr>
            </w:pPr>
            <w:r>
              <w:rPr>
                <w:bCs/>
                <w:lang w:val="en-US" w:eastAsia="ko-KR"/>
              </w:rPr>
              <w:t xml:space="preserve">For more gNB flexibility on placement of CORESET#0 we are OK to agree on FL proposal </w:t>
            </w:r>
          </w:p>
          <w:p w:rsidR="00E75241" w:rsidRDefault="003B30A8">
            <w:pPr>
              <w:pStyle w:val="afe"/>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e"/>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rsidR="00E75241" w:rsidRDefault="003B30A8">
            <w:pPr>
              <w:rPr>
                <w:bCs/>
                <w:lang w:val="en-US" w:eastAsia="ko-KR"/>
              </w:rPr>
            </w:pPr>
            <w:r>
              <w:rPr>
                <w:bCs/>
                <w:lang w:val="en-US" w:eastAsia="ko-KR"/>
              </w:rPr>
              <w:t xml:space="preserve">Finally, we agree that FFS points listed by CATT should be clarified </w:t>
            </w:r>
          </w:p>
        </w:tc>
      </w:tr>
      <w:tr w:rsidR="00E75241">
        <w:tc>
          <w:tcPr>
            <w:tcW w:w="645" w:type="pct"/>
          </w:tcPr>
          <w:p w:rsidR="00E75241" w:rsidRDefault="003B30A8">
            <w:pPr>
              <w:rPr>
                <w:rFonts w:eastAsia="Yu Mincho"/>
                <w:lang w:val="en-US" w:eastAsia="ja-JP"/>
              </w:rPr>
            </w:pPr>
            <w:r>
              <w:rPr>
                <w:rFonts w:eastAsia="Yu Mincho"/>
                <w:lang w:val="en-US" w:eastAsia="ja-JP"/>
              </w:rPr>
              <w:lastRenderedPageBreak/>
              <w:t>DOCOMO</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Yu Mincho"/>
                <w:lang w:val="en-US" w:eastAsia="ja-JP"/>
              </w:rPr>
            </w:pPr>
            <w:r>
              <w:rPr>
                <w:lang w:val="en-US" w:eastAsia="ko-KR"/>
              </w:rPr>
              <w:t>LG</w:t>
            </w:r>
          </w:p>
        </w:tc>
        <w:tc>
          <w:tcPr>
            <w:tcW w:w="542" w:type="pct"/>
          </w:tcPr>
          <w:p w:rsidR="00E75241" w:rsidRDefault="003B30A8">
            <w:pPr>
              <w:tabs>
                <w:tab w:val="left" w:pos="551"/>
              </w:tabs>
              <w:rPr>
                <w:rFonts w:eastAsia="Yu Mincho"/>
                <w:lang w:val="en-US" w:eastAsia="ja-JP"/>
              </w:rPr>
            </w:pPr>
            <w:r>
              <w:rPr>
                <w:lang w:val="en-US" w:eastAsia="ko-KR"/>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645" w:type="pct"/>
          </w:tcPr>
          <w:p w:rsidR="00E75241" w:rsidRDefault="003B30A8">
            <w:pPr>
              <w:rPr>
                <w:lang w:val="en-US" w:eastAsia="ko-KR"/>
              </w:rPr>
            </w:pPr>
            <w:r>
              <w:rPr>
                <w:lang w:val="en-US" w:eastAsia="ko-KR"/>
              </w:rPr>
              <w:t>FUTUREWEI3</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Some of the FFS points listed by CATT should be further examined</w:t>
            </w:r>
          </w:p>
        </w:tc>
      </w:tr>
      <w:tr w:rsidR="00E75241">
        <w:tc>
          <w:tcPr>
            <w:tcW w:w="645" w:type="pct"/>
          </w:tcPr>
          <w:p w:rsidR="00E75241" w:rsidRDefault="003B30A8">
            <w:pPr>
              <w:rPr>
                <w:rFonts w:eastAsiaTheme="minorEastAsia"/>
                <w:lang w:val="en-US" w:eastAsia="zh-CN"/>
              </w:rPr>
            </w:pPr>
            <w:r>
              <w:rPr>
                <w:rFonts w:eastAsiaTheme="minorEastAsia"/>
                <w:lang w:val="en-US" w:eastAsia="zh-CN"/>
              </w:rPr>
              <w:t>TCL</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lang w:val="en-US" w:eastAsia="ko-KR"/>
              </w:rPr>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tc>
          <w:tcPr>
            <w:tcW w:w="645" w:type="pct"/>
          </w:tcPr>
          <w:p w:rsidR="00E75241" w:rsidRDefault="003B30A8">
            <w:pPr>
              <w:rPr>
                <w:rFonts w:eastAsia="Yu Mincho"/>
                <w:lang w:val="en-US" w:eastAsia="ja-JP"/>
              </w:rPr>
            </w:pPr>
            <w:r>
              <w:rPr>
                <w:rFonts w:eastAsia="Yu Mincho"/>
                <w:lang w:val="en-US" w:eastAsia="ja-JP"/>
              </w:rPr>
              <w:t>Sharp</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NEC</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rsidR="00E75241" w:rsidRDefault="003B30A8">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645" w:type="pct"/>
          </w:tcPr>
          <w:p w:rsidR="00E75241" w:rsidRDefault="003B30A8">
            <w:pPr>
              <w:rPr>
                <w:lang w:val="en-US" w:eastAsia="ko-KR"/>
              </w:rPr>
            </w:pPr>
            <w:r>
              <w:rPr>
                <w:lang w:val="en-US" w:eastAsia="ko-KR"/>
              </w:rPr>
              <w:t>FL4</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E75241" w:rsidRDefault="003B30A8">
            <w:pPr>
              <w:pStyle w:val="afe"/>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Our observation is that:</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e"/>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rsidR="00E75241" w:rsidRDefault="003B30A8">
            <w:pPr>
              <w:pStyle w:val="afe"/>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e"/>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e"/>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e"/>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e"/>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E75241" w:rsidRDefault="003B30A8">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rsidR="00E75241" w:rsidRDefault="003B30A8">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IDCC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tc>
          <w:tcPr>
            <w:tcW w:w="645" w:type="pct"/>
          </w:tcPr>
          <w:p w:rsidR="00E75241" w:rsidRDefault="003B30A8">
            <w:pPr>
              <w:rPr>
                <w:rFonts w:eastAsiaTheme="minorEastAsia"/>
                <w:lang w:val="en-US" w:eastAsia="zh-CN"/>
              </w:rPr>
            </w:pPr>
            <w:r>
              <w:rPr>
                <w:rFonts w:eastAsiaTheme="minorEastAsia"/>
                <w:lang w:val="en-US" w:eastAsia="zh-CN"/>
              </w:rPr>
              <w:t>MediaTek</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Nordic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E75241" w:rsidRDefault="003B30A8">
            <w:pPr>
              <w:rPr>
                <w:rFonts w:eastAsia="宋体"/>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E75241" w:rsidRDefault="003B30A8">
            <w:pPr>
              <w:pStyle w:val="afe"/>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rsidR="00E75241" w:rsidRDefault="003B30A8">
            <w:pPr>
              <w:pStyle w:val="afe"/>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rsidR="00E75241" w:rsidRDefault="00E75241">
            <w:pPr>
              <w:pStyle w:val="afe"/>
              <w:rPr>
                <w:rFonts w:ascii="Times New Roman" w:hAnsi="Times New Roman" w:cs="Times New Roman"/>
                <w:sz w:val="20"/>
                <w:szCs w:val="20"/>
                <w:lang w:val="en-US" w:eastAsia="zh-CN"/>
              </w:rPr>
            </w:pPr>
          </w:p>
          <w:p w:rsidR="00E75241" w:rsidRDefault="003B30A8">
            <w:pPr>
              <w:rPr>
                <w:rFonts w:eastAsia="宋体"/>
                <w:lang w:val="en-US" w:eastAsia="zh-CN"/>
              </w:rPr>
            </w:pPr>
            <w:r>
              <w:rPr>
                <w:rFonts w:eastAsia="宋体"/>
                <w:lang w:val="en-US" w:eastAsia="zh-CN"/>
              </w:rPr>
              <w:t>After removing FFS this is what we have at the moment</w:t>
            </w:r>
          </w:p>
          <w:p w:rsidR="00E75241" w:rsidRDefault="00E75241">
            <w:pPr>
              <w:rPr>
                <w:rFonts w:eastAsia="宋体"/>
                <w:lang w:val="en-US" w:eastAsia="zh-CN"/>
              </w:rPr>
            </w:pPr>
          </w:p>
          <w:p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rsidR="00E75241" w:rsidRDefault="003B30A8">
            <w:pPr>
              <w:pStyle w:val="afe"/>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rsidR="00E75241" w:rsidRDefault="003B30A8">
            <w:pPr>
              <w:tabs>
                <w:tab w:val="left" w:pos="551"/>
              </w:tabs>
              <w:rPr>
                <w:rFonts w:eastAsiaTheme="minorEastAsia"/>
                <w:lang w:val="en-US" w:eastAsia="zh-CN"/>
              </w:rPr>
            </w:pPr>
            <w:r>
              <w:t>FFS</w:t>
            </w:r>
          </w:p>
        </w:tc>
        <w:tc>
          <w:tcPr>
            <w:tcW w:w="3813" w:type="pct"/>
          </w:tcPr>
          <w:p w:rsidR="00E75241" w:rsidRDefault="003B30A8">
            <w:pPr>
              <w:rPr>
                <w:rFonts w:eastAsiaTheme="minorEastAsia"/>
                <w:lang w:val="en-US" w:eastAsia="zh-CN"/>
              </w:rPr>
            </w:pPr>
            <w:r>
              <w:t>As mentioned by other companies, other proposals are should first be addressed before coming back to this proposal</w:t>
            </w:r>
          </w:p>
        </w:tc>
      </w:tr>
      <w:tr w:rsidR="00E75241">
        <w:tc>
          <w:tcPr>
            <w:tcW w:w="645" w:type="pct"/>
          </w:tcPr>
          <w:p w:rsidR="00E75241" w:rsidRDefault="003B30A8">
            <w:pPr>
              <w:rPr>
                <w:rFonts w:eastAsia="Yu Mincho"/>
                <w:lang w:val="en-US" w:eastAsia="ja-JP"/>
              </w:rPr>
            </w:pPr>
            <w:r>
              <w:rPr>
                <w:rFonts w:eastAsia="Yu Mincho"/>
                <w:lang w:val="en-US" w:eastAsia="ja-JP"/>
              </w:rPr>
              <w:t>DOCOMO</w:t>
            </w:r>
          </w:p>
        </w:tc>
        <w:tc>
          <w:tcPr>
            <w:tcW w:w="542" w:type="pct"/>
          </w:tcPr>
          <w:p w:rsidR="00E75241" w:rsidRDefault="003B30A8">
            <w:pPr>
              <w:tabs>
                <w:tab w:val="left" w:pos="551"/>
              </w:tabs>
              <w:rPr>
                <w:rFonts w:eastAsia="Yu Mincho"/>
                <w:lang w:eastAsia="ja-JP"/>
              </w:rPr>
            </w:pPr>
            <w:r>
              <w:rPr>
                <w:rFonts w:eastAsia="Yu Mincho"/>
                <w:lang w:eastAsia="ja-JP"/>
              </w:rPr>
              <w:t>Y</w:t>
            </w:r>
          </w:p>
        </w:tc>
        <w:tc>
          <w:tcPr>
            <w:tcW w:w="3813" w:type="pct"/>
          </w:tcPr>
          <w:p w:rsidR="00E75241" w:rsidRDefault="00E75241"/>
        </w:tc>
      </w:tr>
      <w:tr w:rsidR="00E75241">
        <w:tc>
          <w:tcPr>
            <w:tcW w:w="645" w:type="pct"/>
          </w:tcPr>
          <w:p w:rsidR="00E75241" w:rsidRDefault="003B30A8">
            <w:pPr>
              <w:rPr>
                <w:rFonts w:eastAsia="Yu Mincho"/>
                <w:lang w:val="en-US" w:eastAsia="ja-JP"/>
              </w:rPr>
            </w:pPr>
            <w:r>
              <w:rPr>
                <w:rFonts w:eastAsia="Yu Mincho"/>
                <w:lang w:val="en-US" w:eastAsia="ja-JP"/>
              </w:rPr>
              <w:t>NEC</w:t>
            </w:r>
          </w:p>
        </w:tc>
        <w:tc>
          <w:tcPr>
            <w:tcW w:w="542" w:type="pct"/>
          </w:tcPr>
          <w:p w:rsidR="00E75241" w:rsidRDefault="003B30A8">
            <w:pPr>
              <w:tabs>
                <w:tab w:val="left" w:pos="551"/>
              </w:tabs>
              <w:rPr>
                <w:rFonts w:eastAsia="Yu Mincho"/>
                <w:lang w:eastAsia="ja-JP"/>
              </w:rPr>
            </w:pPr>
            <w:r>
              <w:rPr>
                <w:rFonts w:eastAsia="Yu Mincho"/>
                <w:lang w:eastAsia="ja-JP"/>
              </w:rPr>
              <w:t>FFS</w:t>
            </w:r>
          </w:p>
        </w:tc>
        <w:tc>
          <w:tcPr>
            <w:tcW w:w="3813" w:type="pct"/>
          </w:tcPr>
          <w:p w:rsidR="00E75241" w:rsidRDefault="003B30A8">
            <w:r>
              <w:t>We consider Nordic’s comment is valid.</w:t>
            </w:r>
          </w:p>
        </w:tc>
      </w:tr>
      <w:tr w:rsidR="00E75241">
        <w:tc>
          <w:tcPr>
            <w:tcW w:w="645" w:type="pct"/>
          </w:tcPr>
          <w:p w:rsidR="00E75241" w:rsidRDefault="003B30A8">
            <w:pPr>
              <w:rPr>
                <w:rFonts w:eastAsia="Yu Mincho"/>
                <w:lang w:val="en-US" w:eastAsia="ja-JP"/>
              </w:rPr>
            </w:pPr>
            <w:r>
              <w:rPr>
                <w:rFonts w:eastAsia="Yu Mincho"/>
                <w:lang w:val="en-US" w:eastAsia="ja-JP"/>
              </w:rPr>
              <w:t>Ericsson</w:t>
            </w:r>
          </w:p>
        </w:tc>
        <w:tc>
          <w:tcPr>
            <w:tcW w:w="542" w:type="pct"/>
          </w:tcPr>
          <w:p w:rsidR="00E75241" w:rsidRDefault="003B30A8">
            <w:pPr>
              <w:tabs>
                <w:tab w:val="left" w:pos="551"/>
              </w:tabs>
              <w:rPr>
                <w:rFonts w:eastAsia="Yu Mincho"/>
                <w:lang w:eastAsia="ja-JP"/>
              </w:rPr>
            </w:pPr>
            <w:r>
              <w:rPr>
                <w:rFonts w:eastAsia="Yu Mincho"/>
                <w:lang w:eastAsia="ja-JP"/>
              </w:rPr>
              <w:t>Y, with changes</w:t>
            </w:r>
          </w:p>
        </w:tc>
        <w:tc>
          <w:tcPr>
            <w:tcW w:w="3813" w:type="pct"/>
          </w:tcPr>
          <w:p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rsidR="00E75241" w:rsidRDefault="003B30A8">
            <w:pPr>
              <w:pStyle w:val="afe"/>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rsidR="00E75241" w:rsidRDefault="003B30A8">
            <w:pPr>
              <w:pStyle w:val="afe"/>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tc>
          <w:tcPr>
            <w:tcW w:w="645" w:type="pct"/>
          </w:tcPr>
          <w:p w:rsidR="00E75241" w:rsidRDefault="003B30A8">
            <w:pPr>
              <w:rPr>
                <w:rFonts w:eastAsia="Yu Mincho"/>
                <w:lang w:val="en-US" w:eastAsia="ja-JP"/>
              </w:rPr>
            </w:pPr>
            <w:r>
              <w:rPr>
                <w:rFonts w:eastAsia="Yu Mincho"/>
                <w:lang w:val="en-US" w:eastAsia="ja-JP"/>
              </w:rPr>
              <w:t>Intel</w:t>
            </w:r>
          </w:p>
        </w:tc>
        <w:tc>
          <w:tcPr>
            <w:tcW w:w="542" w:type="pct"/>
          </w:tcPr>
          <w:p w:rsidR="00E75241" w:rsidRDefault="003B30A8">
            <w:pPr>
              <w:tabs>
                <w:tab w:val="left" w:pos="551"/>
              </w:tabs>
              <w:rPr>
                <w:rFonts w:eastAsia="Yu Mincho"/>
                <w:lang w:eastAsia="ja-JP"/>
              </w:rPr>
            </w:pPr>
            <w:r>
              <w:rPr>
                <w:rFonts w:eastAsia="Yu Mincho"/>
                <w:lang w:eastAsia="ja-JP"/>
              </w:rPr>
              <w:t>N</w:t>
            </w:r>
          </w:p>
        </w:tc>
        <w:tc>
          <w:tcPr>
            <w:tcW w:w="3813" w:type="pct"/>
          </w:tcPr>
          <w:p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tc>
          <w:tcPr>
            <w:tcW w:w="645" w:type="pct"/>
          </w:tcPr>
          <w:p w:rsidR="00E75241" w:rsidRDefault="003B30A8">
            <w:pPr>
              <w:rPr>
                <w:rFonts w:eastAsia="Yu Mincho"/>
                <w:lang w:val="en-US" w:eastAsia="ja-JP"/>
              </w:rPr>
            </w:pPr>
            <w:r>
              <w:rPr>
                <w:rFonts w:eastAsiaTheme="minorEastAsia"/>
                <w:lang w:val="en-US" w:eastAsia="zh-CN"/>
              </w:rPr>
              <w:t>OPPO</w:t>
            </w:r>
          </w:p>
        </w:tc>
        <w:tc>
          <w:tcPr>
            <w:tcW w:w="542" w:type="pct"/>
          </w:tcPr>
          <w:p w:rsidR="00E75241" w:rsidRDefault="003B30A8">
            <w:pPr>
              <w:tabs>
                <w:tab w:val="left" w:pos="551"/>
              </w:tabs>
              <w:rPr>
                <w:rFonts w:eastAsia="Yu Mincho"/>
                <w:lang w:eastAsia="ja-JP"/>
              </w:rPr>
            </w:pPr>
            <w:r>
              <w:rPr>
                <w:rFonts w:eastAsiaTheme="minorEastAsia"/>
                <w:lang w:eastAsia="zh-CN"/>
              </w:rPr>
              <w:t>Y</w:t>
            </w:r>
          </w:p>
        </w:tc>
        <w:tc>
          <w:tcPr>
            <w:tcW w:w="3813" w:type="pct"/>
          </w:tcPr>
          <w:p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Yu Mincho"/>
                <w:lang w:val="en-US" w:eastAsia="ja-JP"/>
              </w:rPr>
              <w:t>Lenovo, Motorola Mobitity</w:t>
            </w:r>
          </w:p>
        </w:tc>
        <w:tc>
          <w:tcPr>
            <w:tcW w:w="542" w:type="pct"/>
          </w:tcPr>
          <w:p w:rsidR="00E75241" w:rsidRDefault="00E75241">
            <w:pPr>
              <w:tabs>
                <w:tab w:val="left" w:pos="551"/>
              </w:tabs>
              <w:rPr>
                <w:rFonts w:eastAsiaTheme="minorEastAsia"/>
                <w:lang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tc>
          <w:tcPr>
            <w:tcW w:w="645" w:type="pct"/>
          </w:tcPr>
          <w:p w:rsidR="00E75241" w:rsidRDefault="003B30A8">
            <w:pPr>
              <w:rPr>
                <w:rFonts w:eastAsia="Yu Mincho"/>
                <w:lang w:val="en-US" w:eastAsia="ja-JP"/>
              </w:rPr>
            </w:pPr>
            <w:r>
              <w:rPr>
                <w:rFonts w:eastAsia="Yu Mincho"/>
                <w:lang w:val="en-US" w:eastAsia="ja-JP"/>
              </w:rPr>
              <w:t>FL5</w:t>
            </w:r>
          </w:p>
        </w:tc>
        <w:tc>
          <w:tcPr>
            <w:tcW w:w="4355" w:type="pct"/>
            <w:gridSpan w:val="2"/>
          </w:tcPr>
          <w:p w:rsidR="00E75241" w:rsidRDefault="003B30A8">
            <w:pPr>
              <w:rPr>
                <w:lang w:val="en-US" w:eastAsia="ko-KR"/>
              </w:rPr>
            </w:pPr>
            <w:r>
              <w:rPr>
                <w:lang w:val="en-US" w:eastAsia="ko-KR"/>
              </w:rPr>
              <w:t>This proposal has been merged into Proposal 2.2-4d.</w:t>
            </w:r>
          </w:p>
        </w:tc>
      </w:tr>
    </w:tbl>
    <w:p w:rsidR="00E75241" w:rsidRDefault="00E75241">
      <w:pPr>
        <w:tabs>
          <w:tab w:val="left" w:pos="1410"/>
        </w:tabs>
        <w:spacing w:after="100" w:afterAutospacing="1"/>
        <w:jc w:val="both"/>
      </w:pPr>
    </w:p>
    <w:p w:rsidR="00E75241" w:rsidRDefault="003B30A8">
      <w:pPr>
        <w:tabs>
          <w:tab w:val="left" w:pos="1410"/>
        </w:tabs>
        <w:spacing w:after="100" w:afterAutospacing="1"/>
        <w:jc w:val="both"/>
        <w:rPr>
          <w:lang w:val="en-US"/>
        </w:rPr>
      </w:pPr>
      <w:r>
        <w:rPr>
          <w:lang w:val="en-US"/>
        </w:rPr>
        <w:t>Next, the FFSs related to the separate initial DL BWP for RedCap are discussed.</w:t>
      </w:r>
    </w:p>
    <w:p w:rsidR="00E75241" w:rsidRDefault="003B30A8">
      <w:pPr>
        <w:tabs>
          <w:tab w:val="left" w:pos="1410"/>
        </w:tabs>
        <w:spacing w:after="100" w:afterAutospacing="1"/>
        <w:jc w:val="both"/>
        <w:rPr>
          <w:b/>
          <w:u w:val="single"/>
          <w:lang w:val="en-US"/>
        </w:rPr>
      </w:pPr>
      <w:r>
        <w:rPr>
          <w:b/>
          <w:u w:val="single"/>
          <w:lang w:val="en-US"/>
        </w:rPr>
        <w:t>Details of the configuration/definition</w:t>
      </w:r>
    </w:p>
    <w:p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E75241" w:rsidRDefault="003B30A8">
      <w:pPr>
        <w:pStyle w:val="afe"/>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rsidR="00E75241" w:rsidRDefault="003B30A8">
      <w:pPr>
        <w:pStyle w:val="afe"/>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E7524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 on the following issue for DL during initial access:</w:t>
            </w:r>
          </w:p>
          <w:p w:rsidR="00E75241" w:rsidRDefault="003B30A8">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If the initial DL BWP separately configured for RedCap UEs can be used during initial access, it has to include:</w:t>
            </w:r>
          </w:p>
          <w:p w:rsidR="00E75241" w:rsidRDefault="003B30A8">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rsidR="00E75241" w:rsidRDefault="003B30A8">
            <w:pPr>
              <w:pStyle w:val="afe"/>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rsidR="00E75241" w:rsidRDefault="003B30A8">
            <w:pPr>
              <w:pStyle w:val="afe"/>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rsidR="00E75241" w:rsidRDefault="003B30A8">
            <w:pPr>
              <w:pStyle w:val="afe"/>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rsidR="00E75241" w:rsidRDefault="003B30A8">
            <w:pPr>
              <w:pStyle w:val="afe"/>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rsidR="00E75241" w:rsidRDefault="003B30A8">
            <w:pPr>
              <w:rPr>
                <w:lang w:val="en-US" w:eastAsia="ko-KR"/>
              </w:rPr>
            </w:pPr>
            <w:r>
              <w:rPr>
                <w:lang w:val="en-US" w:eastAsia="ko-KR"/>
              </w:rPr>
              <w:t>We believe that all should be supported if separate initial DL BWP is not overlapping with CORESET#0 by MIB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It is unclear what the contents of this initial DL BWP are and whether the separate DL BWP is needed for FDD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rsidR="00E75241" w:rsidRDefault="003B30A8">
            <w:pPr>
              <w:pStyle w:val="afe"/>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rsidR="00E75241" w:rsidRDefault="003B30A8">
            <w:pPr>
              <w:pStyle w:val="afe"/>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e"/>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e"/>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e"/>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E75241" w:rsidRDefault="003B30A8">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t xml:space="preserve">Focusing on proposal below, our views is: </w:t>
            </w:r>
          </w:p>
          <w:p w:rsidR="00E75241" w:rsidRDefault="003B30A8">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rsidR="00E75241" w:rsidRDefault="003B30A8">
            <w:pPr>
              <w:pStyle w:val="afe"/>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e"/>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E75241" w:rsidRDefault="003B30A8">
            <w:pPr>
              <w:pStyle w:val="afe"/>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e"/>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We are also OK without the first sub-bullet.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e"/>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e"/>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E75241" w:rsidRDefault="003B30A8">
            <w:pPr>
              <w:pStyle w:val="afe"/>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e"/>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e"/>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e"/>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rsidR="00E75241" w:rsidRDefault="003B30A8">
            <w:pPr>
              <w:pStyle w:val="afe"/>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bCs/>
                <w:lang w:val="en-US" w:eastAsia="ko-KR"/>
              </w:rPr>
            </w:pPr>
            <w:r>
              <w:rPr>
                <w:bCs/>
                <w:lang w:val="en-US" w:eastAsia="ko-KR"/>
              </w:rPr>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E75241" w:rsidRDefault="003B30A8">
            <w:pPr>
              <w:rPr>
                <w:bCs/>
                <w:lang w:val="en-US" w:eastAsia="ko-KR"/>
              </w:rPr>
            </w:pPr>
            <w:r>
              <w:rPr>
                <w:bCs/>
                <w:lang w:val="en-US" w:eastAsia="ko-KR"/>
              </w:rPr>
              <w:t xml:space="preserve">For more gNB flexibility on placement of CORESET#0 we are OK to agree on FL proposal </w:t>
            </w:r>
          </w:p>
          <w:p w:rsidR="00E75241" w:rsidRDefault="003B30A8">
            <w:pPr>
              <w:pStyle w:val="afe"/>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e"/>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rsidR="00E75241" w:rsidRDefault="003B30A8">
            <w:pPr>
              <w:rPr>
                <w:bCs/>
                <w:lang w:val="en-US" w:eastAsia="ko-KR"/>
              </w:rPr>
            </w:pPr>
            <w:r>
              <w:rPr>
                <w:bCs/>
                <w:lang w:val="en-US" w:eastAsia="ko-KR"/>
              </w:rPr>
              <w:t xml:space="preserve">Finally, we agree that FFS points listed by CATT should be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Some of the FFS points listed by CATT should be further examined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e"/>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rsidR="00E75241" w:rsidRDefault="003B30A8">
            <w:pPr>
              <w:pStyle w:val="afe"/>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E75241" w:rsidRDefault="003B30A8">
            <w:pPr>
              <w:pStyle w:val="afe"/>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Our observation is that:</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rsidR="00E75241" w:rsidRDefault="003B30A8">
            <w:pPr>
              <w:pStyle w:val="afe"/>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e"/>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rsidR="00E75241" w:rsidRDefault="003B30A8">
            <w:pPr>
              <w:pStyle w:val="afe"/>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rsidR="00E75241" w:rsidRDefault="003B30A8">
            <w:pPr>
              <w:pStyle w:val="afe"/>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e"/>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e"/>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e"/>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E75241" w:rsidRDefault="003B30A8">
            <w:pPr>
              <w:pStyle w:val="afe"/>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rsidR="00E75241" w:rsidRDefault="003B30A8">
            <w:pPr>
              <w:pStyle w:val="afe"/>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Contribution</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 xml:space="preserve">Clarification needed </w:t>
            </w:r>
          </w:p>
        </w:tc>
        <w:tc>
          <w:tcPr>
            <w:tcW w:w="6780" w:type="dxa"/>
          </w:tcPr>
          <w:p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tc>
          <w:tcPr>
            <w:tcW w:w="1479" w:type="dxa"/>
          </w:tcPr>
          <w:p w:rsidR="00E75241" w:rsidRDefault="003B30A8">
            <w:pPr>
              <w:rPr>
                <w:lang w:val="en-US" w:eastAsia="ko-KR"/>
              </w:rPr>
            </w:pPr>
            <w:r>
              <w:rPr>
                <w:rFonts w:eastAsiaTheme="minorEastAsia"/>
                <w:lang w:val="en-US" w:eastAsia="zh-CN"/>
              </w:rPr>
              <w:t>Xiaomi</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3B30A8">
            <w:pPr>
              <w:tabs>
                <w:tab w:val="left" w:pos="551"/>
              </w:tabs>
              <w:rPr>
                <w:lang w:val="en-US" w:eastAsia="ko-KR"/>
              </w:rPr>
            </w:pPr>
            <w:r>
              <w:rPr>
                <w:lang w:val="en-US" w:eastAsia="ko-KR"/>
              </w:rPr>
              <w:t>FFS</w:t>
            </w:r>
          </w:p>
        </w:tc>
        <w:tc>
          <w:tcPr>
            <w:tcW w:w="6780" w:type="dxa"/>
          </w:tcPr>
          <w:p w:rsidR="00E75241" w:rsidRDefault="003B30A8">
            <w:pPr>
              <w:rPr>
                <w:lang w:val="en-US" w:eastAsia="ko-KR"/>
              </w:rPr>
            </w:pPr>
            <w:r>
              <w:rPr>
                <w:lang w:val="en-US" w:eastAsia="ko-KR"/>
              </w:rPr>
              <w:t>This proposal has lower priority than 2.2-1 and 2.2-3.</w:t>
            </w:r>
          </w:p>
        </w:tc>
      </w:tr>
      <w:tr w:rsidR="00E75241">
        <w:tc>
          <w:tcPr>
            <w:tcW w:w="1479" w:type="dxa"/>
          </w:tcPr>
          <w:p w:rsidR="00E75241" w:rsidRDefault="003B30A8">
            <w:pPr>
              <w:rPr>
                <w:lang w:val="en-US" w:eastAsia="ko-KR"/>
              </w:rPr>
            </w:pPr>
            <w:r>
              <w:rPr>
                <w:rFonts w:eastAsia="Yu Mincho"/>
                <w:lang w:val="en-US" w:eastAsia="ja-JP"/>
              </w:rPr>
              <w:t>Panasonic</w:t>
            </w:r>
          </w:p>
        </w:tc>
        <w:tc>
          <w:tcPr>
            <w:tcW w:w="1372" w:type="dxa"/>
          </w:tcPr>
          <w:p w:rsidR="00E75241" w:rsidRDefault="003B30A8">
            <w:pPr>
              <w:tabs>
                <w:tab w:val="left" w:pos="551"/>
              </w:tabs>
              <w:rPr>
                <w:lang w:val="en-US" w:eastAsia="ko-KR"/>
              </w:rPr>
            </w:pPr>
            <w:r>
              <w:rPr>
                <w:rFonts w:eastAsia="Yu Mincho"/>
                <w:lang w:val="en-US" w:eastAsia="ja-JP"/>
              </w:rPr>
              <w:t>Y</w:t>
            </w:r>
          </w:p>
        </w:tc>
        <w:tc>
          <w:tcPr>
            <w:tcW w:w="6780" w:type="dxa"/>
          </w:tcPr>
          <w:p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tc>
          <w:tcPr>
            <w:tcW w:w="1479" w:type="dxa"/>
          </w:tcPr>
          <w:p w:rsidR="00E75241" w:rsidRDefault="003B30A8">
            <w:pPr>
              <w:rPr>
                <w:rFonts w:eastAsia="Yu Mincho"/>
                <w:lang w:val="en-US" w:eastAsia="ja-JP"/>
              </w:rPr>
            </w:pPr>
            <w:r>
              <w:rPr>
                <w:rFonts w:eastAsiaTheme="minorEastAsia"/>
                <w:lang w:val="en-US" w:eastAsia="zh-CN"/>
              </w:rPr>
              <w:lastRenderedPageBreak/>
              <w:t>TCL</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There has been huge ambiguity in contributions, there must be strict differentiation between </w:t>
            </w:r>
          </w:p>
          <w:p w:rsidR="00E75241" w:rsidRDefault="003B30A8">
            <w:pPr>
              <w:rPr>
                <w:lang w:val="en-US" w:eastAsia="ko-KR"/>
              </w:rPr>
            </w:pPr>
            <w:r>
              <w:rPr>
                <w:lang w:val="en-US" w:eastAsia="ko-KR"/>
              </w:rPr>
              <w:t>CORESET#0 by MIB</w:t>
            </w:r>
          </w:p>
          <w:p w:rsidR="00E75241" w:rsidRDefault="003B30A8">
            <w:pPr>
              <w:rPr>
                <w:lang w:val="en-US" w:eastAsia="ko-KR"/>
              </w:rPr>
            </w:pPr>
            <w:r>
              <w:rPr>
                <w:lang w:val="en-US" w:eastAsia="ko-KR"/>
              </w:rPr>
              <w:t>and Common CORESETs configured by pddch-ConfigCommon</w:t>
            </w:r>
          </w:p>
          <w:p w:rsidR="00E75241" w:rsidRDefault="003B30A8">
            <w:pPr>
              <w:rPr>
                <w:lang w:val="en-US" w:eastAsia="ko-KR"/>
              </w:rPr>
            </w:pPr>
            <w:r>
              <w:rPr>
                <w:lang w:val="en-US" w:eastAsia="ko-KR"/>
              </w:rPr>
              <w:t>need for pdcch-ConfigCommon is depending on whether we support paging, SI, RACH, etc.</w:t>
            </w:r>
          </w:p>
        </w:tc>
      </w:tr>
      <w:tr w:rsidR="00E75241">
        <w:tc>
          <w:tcPr>
            <w:tcW w:w="1479" w:type="dxa"/>
          </w:tcPr>
          <w:p w:rsidR="00E75241" w:rsidRDefault="003B30A8">
            <w:pPr>
              <w:rPr>
                <w:rFonts w:eastAsiaTheme="minorEastAsia"/>
                <w:lang w:val="en-US" w:eastAsia="ko-KR"/>
              </w:rPr>
            </w:pPr>
            <w:r>
              <w:rPr>
                <w:rFonts w:eastAsiaTheme="minorEastAsia"/>
                <w:lang w:val="en-US" w:eastAsia="zh-CN"/>
              </w:rPr>
              <w:t>ZTE, Sanechips</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tc>
          <w:tcPr>
            <w:tcW w:w="1479" w:type="dxa"/>
          </w:tcPr>
          <w:p w:rsidR="00E75241" w:rsidRDefault="003B30A8">
            <w:pPr>
              <w:rPr>
                <w:lang w:val="en-US" w:eastAsia="ko-KR"/>
              </w:rPr>
            </w:pPr>
            <w:r>
              <w:rPr>
                <w:rFonts w:eastAsiaTheme="minorEastAsia"/>
                <w:lang w:val="en-US" w:eastAsia="zh-CN"/>
              </w:rPr>
              <w:t>CMCC</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tc>
          <w:tcPr>
            <w:tcW w:w="1479" w:type="dxa"/>
          </w:tcPr>
          <w:p w:rsidR="00E75241" w:rsidRDefault="003B30A8">
            <w:pPr>
              <w:rPr>
                <w:rFonts w:eastAsia="Yu Mincho"/>
                <w:lang w:val="en-US" w:eastAsia="ja-JP"/>
              </w:rPr>
            </w:pPr>
            <w:r>
              <w:rPr>
                <w:rFonts w:eastAsia="Yu Mincho"/>
                <w:lang w:val="en-US" w:eastAsia="ja-JP"/>
              </w:rPr>
              <w:t>Lenovo, Motorola 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lastRenderedPageBreak/>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Malgun Gothic"/>
                <w:lang w:val="en-US" w:eastAsia="ko-KR"/>
              </w:rPr>
            </w:pPr>
            <w:r>
              <w:rPr>
                <w:rFonts w:eastAsia="Yu Mincho"/>
                <w:lang w:val="en-US" w:eastAsia="ja-JP"/>
              </w:rPr>
              <w:t>DOCOMO</w:t>
            </w:r>
          </w:p>
        </w:tc>
        <w:tc>
          <w:tcPr>
            <w:tcW w:w="1372" w:type="dxa"/>
          </w:tcPr>
          <w:p w:rsidR="00E75241" w:rsidRDefault="003B30A8">
            <w:pPr>
              <w:tabs>
                <w:tab w:val="left" w:pos="551"/>
              </w:tabs>
              <w:rPr>
                <w:rFonts w:eastAsia="Malgun Gothic"/>
                <w:lang w:val="en-US" w:eastAsia="ko-KR"/>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Yu Mincho"/>
                <w:lang w:val="en-US" w:eastAsia="ja-JP"/>
              </w:rPr>
              <w:t>DOCOMO</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lang w:val="en-US" w:eastAsia="zh-CN"/>
              </w:rPr>
              <w:t>China Telecom</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We support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E75241" w:rsidRDefault="003B30A8">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rsidR="00E75241" w:rsidRDefault="003B30A8">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zh-CN"/>
              </w:rPr>
            </w:pPr>
            <w:r>
              <w:rPr>
                <w:lang w:val="en-US" w:eastAsia="zh-CN"/>
              </w:rPr>
              <w:t>Suggested changes for FL2 proposal:</w:t>
            </w:r>
          </w:p>
          <w:p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rsidR="00E75241" w:rsidRDefault="003B30A8">
            <w:pPr>
              <w:rPr>
                <w:rFonts w:eastAsiaTheme="minorEastAsia"/>
                <w:bCs/>
                <w:lang w:val="en-US" w:eastAsia="zh-CN"/>
              </w:rPr>
            </w:pPr>
            <w:r>
              <w:rPr>
                <w:rFonts w:eastAsiaTheme="minorEastAsia"/>
                <w:bCs/>
                <w:lang w:val="en-US" w:eastAsia="zh-CN"/>
              </w:rPr>
              <w:t>Or</w:t>
            </w:r>
          </w:p>
          <w:p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rsidR="00E75241" w:rsidRDefault="003B30A8">
            <w:pPr>
              <w:pStyle w:val="afe"/>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rsidR="00E75241" w:rsidRDefault="003B30A8">
            <w:pPr>
              <w:pStyle w:val="afe"/>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We are also OK with Huawei’s proposed modification.</w:t>
            </w:r>
          </w:p>
          <w:p w:rsidR="00E75241" w:rsidRDefault="003B30A8">
            <w:pPr>
              <w:rPr>
                <w:lang w:val="en-US" w:eastAsia="ko-KR"/>
              </w:rPr>
            </w:pPr>
            <w:r>
              <w:rPr>
                <w:lang w:val="en-US" w:eastAsia="ko-KR"/>
              </w:rPr>
              <w:t>CORESET and CSS configurations can be discussed in Proposal 2.2-3a.</w:t>
            </w:r>
          </w:p>
        </w:tc>
      </w:tr>
      <w:tr w:rsidR="00E75241">
        <w:tc>
          <w:tcPr>
            <w:tcW w:w="1479" w:type="dxa"/>
          </w:tcPr>
          <w:p w:rsidR="00E75241" w:rsidRDefault="003B30A8">
            <w:pPr>
              <w:rPr>
                <w:lang w:val="en-US" w:eastAsia="ko-KR"/>
              </w:rPr>
            </w:pPr>
            <w:r>
              <w:rPr>
                <w:lang w:val="en-US" w:eastAsia="ko-KR"/>
              </w:rPr>
              <w:t>FUTUREWEI2</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FL3</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lang w:val="en-US" w:eastAsia="ko-KR"/>
              </w:rPr>
              <w:t>LG</w:t>
            </w:r>
          </w:p>
        </w:tc>
        <w:tc>
          <w:tcPr>
            <w:tcW w:w="1372" w:type="dxa"/>
          </w:tcPr>
          <w:p w:rsidR="00E75241" w:rsidRDefault="003B30A8">
            <w:pPr>
              <w:tabs>
                <w:tab w:val="left" w:pos="551"/>
              </w:tabs>
              <w:rPr>
                <w:rFonts w:eastAsia="Yu Mincho"/>
                <w:lang w:val="en-US" w:eastAsia="ja-JP"/>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tc>
          <w:tcPr>
            <w:tcW w:w="1479" w:type="dxa"/>
          </w:tcPr>
          <w:p w:rsidR="00E75241" w:rsidRDefault="003B30A8">
            <w:pPr>
              <w:rPr>
                <w:lang w:val="en-US" w:eastAsia="ko-KR"/>
              </w:rPr>
            </w:pPr>
            <w:r>
              <w:rPr>
                <w:lang w:val="en-US" w:eastAsia="ko-KR"/>
              </w:rPr>
              <w:lastRenderedPageBreak/>
              <w:t>FUTUREWEI3</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There is ambiguity in this proposal regarding the necessity of “separate” configuration. Therefore, we prefer to revise it as:</w:t>
            </w:r>
          </w:p>
          <w:p w:rsidR="00E75241" w:rsidRDefault="003B30A8">
            <w:pPr>
              <w:rPr>
                <w:lang w:val="en-US" w:eastAsia="ko-KR"/>
              </w:rPr>
            </w:pPr>
            <w:r>
              <w:rPr>
                <w:b/>
                <w:highlight w:val="yellow"/>
                <w:lang w:val="en-US"/>
              </w:rPr>
              <w:t>High Priority Proposal 2.2-4b</w:t>
            </w:r>
            <w:r>
              <w:rPr>
                <w:b/>
                <w:lang w:val="en-US"/>
              </w:rPr>
              <w:t>:</w:t>
            </w:r>
          </w:p>
          <w:p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Still, we repeat our comment as follows .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E75241" w:rsidRDefault="003B30A8">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E75241" w:rsidRDefault="003B30A8">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E75241" w:rsidRDefault="003B30A8">
            <w:pPr>
              <w:pStyle w:val="afe"/>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rsidR="00E75241" w:rsidRDefault="00E75241">
            <w:pPr>
              <w:tabs>
                <w:tab w:val="left" w:pos="551"/>
              </w:tabs>
              <w:rPr>
                <w:lang w:val="en-US" w:eastAsia="ko-KR"/>
              </w:rPr>
            </w:pPr>
          </w:p>
        </w:tc>
        <w:tc>
          <w:tcPr>
            <w:tcW w:w="6780" w:type="dxa"/>
          </w:tcPr>
          <w:p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E75241" w:rsidRDefault="00E75241">
            <w:pPr>
              <w:rPr>
                <w:rFonts w:eastAsiaTheme="minorEastAsia"/>
                <w:lang w:val="en-US" w:eastAsia="zh-CN"/>
              </w:rPr>
            </w:pPr>
          </w:p>
          <w:p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72" w:type="dxa"/>
          </w:tcPr>
          <w:p w:rsidR="00E75241" w:rsidRDefault="003B30A8">
            <w:pPr>
              <w:tabs>
                <w:tab w:val="left" w:pos="551"/>
              </w:tabs>
              <w:rPr>
                <w:lang w:val="en-US" w:eastAsia="ko-KR"/>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E75241" w:rsidRDefault="003B30A8">
            <w:pPr>
              <w:pStyle w:val="afe"/>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rsidR="00E75241" w:rsidRDefault="003B30A8">
            <w:pPr>
              <w:pStyle w:val="afe"/>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tc>
          <w:tcPr>
            <w:tcW w:w="1479" w:type="dxa"/>
          </w:tcPr>
          <w:p w:rsidR="00E75241" w:rsidRDefault="003B30A8">
            <w:pPr>
              <w:rPr>
                <w:rFonts w:eastAsiaTheme="minorEastAsia"/>
                <w:lang w:val="en-US" w:eastAsia="ja-JP"/>
              </w:rPr>
            </w:pPr>
            <w:r>
              <w:rPr>
                <w:rFonts w:eastAsiaTheme="minorEastAsia"/>
                <w:lang w:val="en-US" w:eastAsia="zh-CN"/>
              </w:rPr>
              <w:t>ZTE, Sanechips</w:t>
            </w:r>
          </w:p>
        </w:tc>
        <w:tc>
          <w:tcPr>
            <w:tcW w:w="1372" w:type="dxa"/>
          </w:tcPr>
          <w:p w:rsidR="00E75241" w:rsidRDefault="003B30A8">
            <w:pPr>
              <w:tabs>
                <w:tab w:val="left" w:pos="551"/>
              </w:tabs>
              <w:rPr>
                <w:rFonts w:eastAsia="宋体"/>
                <w:lang w:val="en-US" w:eastAsia="ja-JP"/>
              </w:rPr>
            </w:pPr>
            <w:r>
              <w:rPr>
                <w:rFonts w:eastAsia="宋体"/>
                <w:lang w:val="en-US" w:eastAsia="zh-CN"/>
              </w:rPr>
              <w:t>Y</w:t>
            </w:r>
          </w:p>
        </w:tc>
        <w:tc>
          <w:tcPr>
            <w:tcW w:w="6780" w:type="dxa"/>
          </w:tcPr>
          <w:p w:rsidR="00E75241" w:rsidRDefault="003B30A8">
            <w:pPr>
              <w:rPr>
                <w:rFonts w:eastAsia="宋体"/>
                <w:b/>
                <w:lang w:val="en-US" w:eastAsia="zh-CN"/>
              </w:rPr>
            </w:pPr>
            <w:r>
              <w:rPr>
                <w:rFonts w:eastAsia="宋体"/>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E75241">
            <w:pPr>
              <w:rPr>
                <w:rFonts w:eastAsia="宋体"/>
                <w:bCs/>
                <w:lang w:val="en-US" w:eastAsia="zh-CN"/>
              </w:rPr>
            </w:pPr>
          </w:p>
        </w:tc>
      </w:tr>
      <w:tr w:rsidR="00E75241">
        <w:tc>
          <w:tcPr>
            <w:tcW w:w="1479" w:type="dxa"/>
          </w:tcPr>
          <w:p w:rsidR="00E75241" w:rsidRDefault="003B30A8">
            <w:pPr>
              <w:rPr>
                <w:lang w:val="en-US" w:eastAsia="ko-KR"/>
              </w:rPr>
            </w:pPr>
            <w:r>
              <w:rPr>
                <w:lang w:val="en-US" w:eastAsia="ko-KR"/>
              </w:rPr>
              <w:t>FL4</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E75241" w:rsidRDefault="003B30A8">
            <w:pPr>
              <w:rPr>
                <w:lang w:val="en-US" w:eastAsia="ko-KR"/>
              </w:rPr>
            </w:pPr>
            <w:r>
              <w:rPr>
                <w:lang w:val="en-US" w:eastAsia="ko-KR"/>
              </w:rPr>
              <w:t>For progress.</w:t>
            </w:r>
          </w:p>
          <w:p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Is this initial DL BWP used during initial access, after initial access, or both?</w:t>
            </w:r>
          </w:p>
          <w:p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Maybe OK.</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We propose to capture non-initial DL BWP as well in the proposal.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2"/>
          </w:tcPr>
          <w:p w:rsidR="00E75241" w:rsidRDefault="003B30A8">
            <w:pPr>
              <w:rPr>
                <w:lang w:val="en-US" w:eastAsia="ko-KR"/>
              </w:rPr>
            </w:pPr>
            <w:r>
              <w:rPr>
                <w:lang w:val="en-US" w:eastAsia="ko-KR"/>
              </w:rPr>
              <w:t>Based on the received feedback, the following updated proposal can be considered, where parts of Proposal 2.2-3c have been incorporated.</w:t>
            </w:r>
          </w:p>
          <w:p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rPr>
                <w:lang w:val="en-US" w:eastAsia="ko-KR"/>
              </w:rPr>
            </w:pPr>
            <w:r>
              <w:rPr>
                <w:lang w:val="en-US" w:eastAsia="ko-KR"/>
              </w:rPr>
              <w:t>Thanks for the attempt.</w:t>
            </w:r>
          </w:p>
          <w:p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lang w:val="en-US" w:eastAsia="ko-KR"/>
              </w:rPr>
            </w:pPr>
            <w:r>
              <w:rPr>
                <w:lang w:val="en-US" w:eastAsia="ko-KR"/>
              </w:rPr>
              <w:t xml:space="preserve">We do not understand why FL thinks that initial DL BWP is not supported. It is supported as Working assumption. </w:t>
            </w:r>
          </w:p>
          <w:p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E75241" w:rsidRDefault="003B30A8">
            <w:r>
              <w:rPr>
                <w:highlight w:val="green"/>
              </w:rPr>
              <w:t>Agreement</w:t>
            </w:r>
            <w:r>
              <w:t>:Take the following as an agreement, revised from the RAN1#104bis-e working assumption:</w:t>
            </w:r>
          </w:p>
          <w:p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rsidR="00E75241" w:rsidRDefault="003B30A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rsidR="00E75241" w:rsidRDefault="003B30A8">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rsidR="00E75241" w:rsidRDefault="003B30A8">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rsidR="00E75241" w:rsidRDefault="003B30A8">
            <w:pPr>
              <w:pStyle w:val="afe"/>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rsidR="00E75241" w:rsidRDefault="003B30A8">
            <w:pPr>
              <w:pStyle w:val="afe"/>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eastAsia="zh-CN"/>
              </w:rPr>
            </w:pPr>
            <w:r>
              <w:rPr>
                <w:rFonts w:eastAsiaTheme="minorEastAsia"/>
                <w:lang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E75241" w:rsidRDefault="003B30A8">
            <w:pPr>
              <w:rPr>
                <w:lang w:val="en-US"/>
              </w:rPr>
            </w:pPr>
            <w:r>
              <w:rPr>
                <w:lang w:val="en-US"/>
              </w:rPr>
              <w:t xml:space="preserve"> </w:t>
            </w:r>
          </w:p>
          <w:p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Intel</w:t>
            </w:r>
          </w:p>
        </w:tc>
        <w:tc>
          <w:tcPr>
            <w:tcW w:w="1372" w:type="dxa"/>
          </w:tcPr>
          <w:p w:rsidR="00E75241" w:rsidRDefault="003B30A8">
            <w:pPr>
              <w:tabs>
                <w:tab w:val="left" w:pos="551"/>
              </w:tabs>
              <w:rPr>
                <w:rFonts w:eastAsia="Yu Mincho"/>
                <w:lang w:val="en-US" w:eastAsia="ja-JP"/>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tc>
          <w:tcPr>
            <w:tcW w:w="1479" w:type="dxa"/>
          </w:tcPr>
          <w:p w:rsidR="00E75241" w:rsidRDefault="003B30A8">
            <w:pPr>
              <w:rPr>
                <w:rFonts w:eastAsia="Yu Mincho"/>
                <w:lang w:val="en-US" w:eastAsia="ja-JP"/>
              </w:rPr>
            </w:pPr>
            <w:r>
              <w:rPr>
                <w:rFonts w:eastAsia="Yu Mincho"/>
                <w:lang w:val="en-US" w:eastAsia="ja-JP"/>
              </w:rPr>
              <w:t>FUTUREWEI5</w:t>
            </w:r>
          </w:p>
        </w:tc>
        <w:tc>
          <w:tcPr>
            <w:tcW w:w="1372" w:type="dxa"/>
          </w:tcPr>
          <w:p w:rsidR="00E75241" w:rsidRDefault="003B30A8">
            <w:pPr>
              <w:tabs>
                <w:tab w:val="left" w:pos="551"/>
              </w:tabs>
              <w:rPr>
                <w:rFonts w:eastAsia="Yu Mincho"/>
                <w:lang w:val="en-US" w:eastAsia="ja-JP"/>
              </w:rPr>
            </w:pPr>
            <w:r>
              <w:rPr>
                <w:rFonts w:eastAsia="Yu Mincho"/>
                <w:lang w:val="en-US" w:eastAsia="ja-JP"/>
              </w:rPr>
              <w:t>FFS</w:t>
            </w:r>
          </w:p>
        </w:tc>
        <w:tc>
          <w:tcPr>
            <w:tcW w:w="6780" w:type="dxa"/>
          </w:tcPr>
          <w:p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tc>
          <w:tcPr>
            <w:tcW w:w="1479" w:type="dxa"/>
          </w:tcPr>
          <w:p w:rsidR="00E75241" w:rsidRDefault="003B30A8">
            <w:pPr>
              <w:rPr>
                <w:rFonts w:eastAsia="Yu Mincho"/>
                <w:lang w:eastAsia="ja-JP"/>
              </w:rPr>
            </w:pPr>
            <w:r>
              <w:rPr>
                <w:rFonts w:eastAsia="Yu Mincho"/>
                <w:lang w:eastAsia="ja-JP"/>
              </w:rPr>
              <w:t>CMCC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tc>
          <w:tcPr>
            <w:tcW w:w="1479" w:type="dxa"/>
          </w:tcPr>
          <w:p w:rsidR="00E75241" w:rsidRDefault="003B30A8">
            <w:pPr>
              <w:rPr>
                <w:rFonts w:eastAsiaTheme="minorEastAsia"/>
                <w:lang w:eastAsia="zh-CN"/>
              </w:rPr>
            </w:pPr>
            <w:r>
              <w:rPr>
                <w:rFonts w:eastAsiaTheme="minorEastAsia"/>
                <w:lang w:eastAsia="zh-CN"/>
              </w:rPr>
              <w:t>Samsung</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 xml:space="preserve">Prefer Vivo’s version. </w:t>
            </w:r>
          </w:p>
        </w:tc>
      </w:tr>
      <w:tr w:rsidR="00E75241">
        <w:tc>
          <w:tcPr>
            <w:tcW w:w="1479" w:type="dxa"/>
          </w:tcPr>
          <w:p w:rsidR="00E75241" w:rsidRDefault="003B30A8">
            <w:pPr>
              <w:rPr>
                <w:rFonts w:eastAsia="Yu Mincho"/>
                <w:lang w:eastAsia="ja-JP"/>
              </w:rPr>
            </w:pPr>
            <w:r>
              <w:rPr>
                <w:rFonts w:eastAsia="Yu Mincho"/>
                <w:lang w:eastAsia="ja-JP"/>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E75241" w:rsidRDefault="003B30A8">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E75241" w:rsidRDefault="003B30A8">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E75241" w:rsidRDefault="003B30A8">
            <w:pPr>
              <w:pStyle w:val="afe"/>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E75241" w:rsidRDefault="003B30A8">
            <w:pPr>
              <w:pStyle w:val="afe"/>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tc>
          <w:tcPr>
            <w:tcW w:w="1479" w:type="dxa"/>
          </w:tcPr>
          <w:p w:rsidR="00E75241" w:rsidRDefault="003B30A8">
            <w:pPr>
              <w:rPr>
                <w:rFonts w:eastAsia="Malgun Gothic"/>
                <w:lang w:val="en-US" w:eastAsia="ko-KR"/>
              </w:rPr>
            </w:pPr>
            <w:r>
              <w:rPr>
                <w:rFonts w:eastAsia="Malgun Gothic"/>
                <w:lang w:val="en-US" w:eastAsia="ko-KR"/>
              </w:rPr>
              <w:lastRenderedPageBreak/>
              <w:t>LG</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lang w:val="en-US" w:eastAsia="ko-KR"/>
              </w:rPr>
              <w:t xml:space="preserve">We are fine with Vivo’s revision (with some minor updates):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E75241" w:rsidRDefault="003B30A8">
            <w:pPr>
              <w:pStyle w:val="afe"/>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tc>
          <w:tcPr>
            <w:tcW w:w="1479" w:type="dxa"/>
          </w:tcPr>
          <w:p w:rsidR="00E75241" w:rsidRDefault="003B30A8">
            <w:pPr>
              <w:rPr>
                <w:rFonts w:eastAsiaTheme="minorEastAsia"/>
                <w:lang w:val="en-US" w:eastAsia="zh-CN"/>
              </w:rPr>
            </w:pPr>
            <w:r>
              <w:rPr>
                <w:rFonts w:eastAsia="宋体"/>
                <w:lang w:val="en-US" w:eastAsia="zh-CN"/>
              </w:rPr>
              <w:t>ZTE, Sanechips</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e"/>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e"/>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E75241" w:rsidRDefault="003B30A8">
            <w:pPr>
              <w:pStyle w:val="afe"/>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e"/>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tc>
          <w:tcPr>
            <w:tcW w:w="1479" w:type="dxa"/>
          </w:tcPr>
          <w:p w:rsidR="00E75241" w:rsidRDefault="003B30A8">
            <w:pPr>
              <w:rPr>
                <w:lang w:val="en-US" w:eastAsia="ko-KR"/>
              </w:rPr>
            </w:pPr>
            <w:r>
              <w:rPr>
                <w:lang w:val="en-US" w:eastAsia="ko-KR"/>
              </w:rPr>
              <w:t>FL6</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rsidR="00E75241" w:rsidRDefault="003B30A8">
            <w:pPr>
              <w:numPr>
                <w:ilvl w:val="2"/>
                <w:numId w:val="13"/>
              </w:numPr>
              <w:autoSpaceDN w:val="0"/>
              <w:spacing w:after="0" w:line="252" w:lineRule="auto"/>
              <w:contextualSpacing/>
              <w:rPr>
                <w:lang w:val="en-US" w:eastAsia="zh-CN"/>
              </w:rPr>
            </w:pPr>
            <w:r>
              <w:rPr>
                <w:lang w:val="en-US" w:eastAsia="zh-CN"/>
              </w:rPr>
              <w:t>…</w:t>
            </w:r>
          </w:p>
          <w:p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jc w:val="both"/>
              <w:rPr>
                <w:rFonts w:eastAsiaTheme="minorEastAsia"/>
                <w:lang w:val="en-US" w:eastAsia="zh-CN"/>
              </w:rPr>
            </w:pPr>
          </w:p>
          <w:p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E75241" w:rsidRDefault="003B30A8">
            <w:pPr>
              <w:pStyle w:val="afe"/>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 xml:space="preserve">The FL6 proposal looks fine. </w:t>
            </w:r>
          </w:p>
          <w:p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tc>
          <w:tcPr>
            <w:tcW w:w="1479" w:type="dxa"/>
          </w:tcPr>
          <w:p w:rsidR="00E75241" w:rsidRDefault="003B30A8">
            <w:pPr>
              <w:rPr>
                <w:rFonts w:eastAsiaTheme="minorEastAsia"/>
                <w:lang w:eastAsia="zh-CN"/>
              </w:rPr>
            </w:pPr>
            <w:r>
              <w:rPr>
                <w:rFonts w:eastAsiaTheme="minorEastAsia"/>
                <w:lang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tc>
          <w:tcPr>
            <w:tcW w:w="1479" w:type="dxa"/>
          </w:tcPr>
          <w:p w:rsidR="00E75241" w:rsidRDefault="003B30A8">
            <w:pPr>
              <w:rPr>
                <w:rFonts w:eastAsiaTheme="minorEastAsia"/>
                <w:lang w:eastAsia="zh-CN"/>
              </w:rPr>
            </w:pPr>
            <w:r>
              <w:rPr>
                <w:rFonts w:eastAsiaTheme="minorEastAsia"/>
                <w:lang w:eastAsia="zh-CN"/>
              </w:rPr>
              <w:lastRenderedPageBreak/>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support this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FUTUREWEI6</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rsidR="00E75241" w:rsidRDefault="003B30A8">
            <w:pPr>
              <w:rPr>
                <w:rFonts w:eastAsia="Malgun Gothic"/>
                <w:lang w:eastAsia="ko-KR"/>
              </w:rPr>
            </w:pPr>
            <w:r>
              <w:rPr>
                <w:rFonts w:eastAsia="Malgun Gothic"/>
                <w:lang w:eastAsia="ko-KR"/>
              </w:rPr>
              <w:t>For example,</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rsidR="00E75241" w:rsidRDefault="003B30A8">
            <w:pPr>
              <w:pStyle w:val="afe"/>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rsidR="00E75241" w:rsidRDefault="003B30A8">
            <w:pPr>
              <w:pStyle w:val="afe"/>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E75241" w:rsidRDefault="003B30A8">
            <w:pPr>
              <w:jc w:val="both"/>
              <w:rPr>
                <w:rFonts w:eastAsiaTheme="minorEastAsia"/>
                <w:lang w:val="en-US" w:eastAsia="zh-CN"/>
              </w:rPr>
            </w:pPr>
            <w:r>
              <w:rPr>
                <w:rFonts w:eastAsiaTheme="minorEastAsia"/>
                <w:lang w:val="en-US" w:eastAsia="zh-CN"/>
              </w:rPr>
              <w:t>We suggest the following update:</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E75241" w:rsidRDefault="003B30A8">
            <w:pPr>
              <w:pStyle w:val="afe"/>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eastAsia="zh-CN"/>
              </w:rPr>
            </w:pPr>
            <w:r>
              <w:rPr>
                <w:rFonts w:eastAsiaTheme="minorEastAsia"/>
                <w:lang w:val="en-US" w:eastAsia="zh-CN"/>
              </w:rPr>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Malgun Gothic"/>
                <w:lang w:eastAsia="ko-KR"/>
              </w:rPr>
            </w:pPr>
            <w:r>
              <w:rPr>
                <w:rFonts w:eastAsiaTheme="minorEastAsia"/>
                <w:lang w:eastAsia="zh-CN"/>
              </w:rPr>
              <w:t>We support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rsidR="00E75241" w:rsidRDefault="003B30A8">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rsidR="00E75241" w:rsidRDefault="003B30A8">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rsidR="00E75241" w:rsidRDefault="003B30A8">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eastAsia="zh-CN"/>
              </w:rPr>
            </w:pPr>
            <w:r>
              <w:rPr>
                <w:rFonts w:eastAsiaTheme="minorEastAsia"/>
                <w:lang w:eastAsia="zh-CN"/>
              </w:rPr>
              <w:t xml:space="preserve">Fine with Ericsson‘s update. </w:t>
            </w:r>
          </w:p>
          <w:p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e"/>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tc>
          <w:tcPr>
            <w:tcW w:w="1479" w:type="dxa"/>
          </w:tcPr>
          <w:p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rsidR="00E75241" w:rsidRDefault="003B30A8">
            <w:pPr>
              <w:jc w:val="both"/>
              <w:rPr>
                <w:rFonts w:eastAsia="Yu Mincho"/>
                <w:lang w:val="en-US" w:eastAsia="ja-JP"/>
              </w:rPr>
            </w:pPr>
            <w:r>
              <w:rPr>
                <w:rFonts w:eastAsia="Yu Mincho"/>
                <w:lang w:val="en-US" w:eastAsia="ja-JP"/>
              </w:rPr>
              <w:t>Thank you FL for clarifying CORESET and type1-PDCCH CSS.</w:t>
            </w:r>
          </w:p>
          <w:p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tc>
          <w:tcPr>
            <w:tcW w:w="1479" w:type="dxa"/>
          </w:tcPr>
          <w:p w:rsidR="00E75241" w:rsidRDefault="003B30A8">
            <w:pPr>
              <w:rPr>
                <w:rFonts w:eastAsia="Yu Mincho"/>
                <w:lang w:eastAsia="ja-JP"/>
              </w:rPr>
            </w:pPr>
            <w:r>
              <w:rPr>
                <w:rFonts w:eastAsiaTheme="minorEastAsia"/>
                <w:lang w:val="en-US" w:eastAsia="zh-CN"/>
              </w:rPr>
              <w:t>Xiaomi</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rsidR="00E75241" w:rsidRDefault="003B30A8">
            <w:pPr>
              <w:pStyle w:val="afe"/>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e"/>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rsidR="00E75241" w:rsidRDefault="003B30A8">
            <w:pPr>
              <w:pStyle w:val="afe"/>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rsidR="00E75241" w:rsidRDefault="003B30A8">
            <w:pPr>
              <w:pStyle w:val="afe"/>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rsidR="00E75241" w:rsidRDefault="003B30A8">
            <w:pPr>
              <w:pStyle w:val="afe"/>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tc>
          <w:tcPr>
            <w:tcW w:w="1479" w:type="dxa"/>
          </w:tcPr>
          <w:p w:rsidR="00E75241" w:rsidRDefault="003B30A8">
            <w:pPr>
              <w:rPr>
                <w:rFonts w:eastAsia="Yu Mincho"/>
                <w:lang w:val="en-US" w:eastAsia="ja-JP"/>
              </w:rPr>
            </w:pPr>
            <w:r>
              <w:rPr>
                <w:rFonts w:eastAsiaTheme="minorEastAsia"/>
                <w:lang w:val="en-US" w:eastAsia="zh-CN"/>
              </w:rPr>
              <w:t>CMCC</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E75241">
            <w:pPr>
              <w:jc w:val="both"/>
              <w:rPr>
                <w:rFonts w:eastAsiaTheme="minorEastAsia"/>
                <w:lang w:eastAsia="zh-CN"/>
              </w:rPr>
            </w:pPr>
          </w:p>
        </w:tc>
      </w:tr>
      <w:tr w:rsidR="00E75241">
        <w:tc>
          <w:tcPr>
            <w:tcW w:w="1479" w:type="dxa"/>
          </w:tcPr>
          <w:p w:rsidR="00E75241" w:rsidRDefault="003B30A8">
            <w:pPr>
              <w:rPr>
                <w:rFonts w:eastAsia="Malgun Gothic"/>
                <w:lang w:val="en-US" w:eastAsia="ko-KR"/>
              </w:rPr>
            </w:pPr>
            <w:r>
              <w:rPr>
                <w:rFonts w:eastAsia="Malgun Gothic"/>
                <w:lang w:val="en-US" w:eastAsia="ko-KR"/>
              </w:rPr>
              <w:t>LG</w:t>
            </w:r>
          </w:p>
        </w:tc>
        <w:tc>
          <w:tcPr>
            <w:tcW w:w="1372" w:type="dxa"/>
          </w:tcPr>
          <w:p w:rsidR="00E75241" w:rsidRDefault="00E75241">
            <w:pPr>
              <w:tabs>
                <w:tab w:val="left" w:pos="551"/>
              </w:tabs>
              <w:rPr>
                <w:rFonts w:eastAsia="Malgun Gothic"/>
                <w:lang w:val="en-US" w:eastAsia="ko-KR"/>
              </w:rPr>
            </w:pPr>
          </w:p>
        </w:tc>
        <w:tc>
          <w:tcPr>
            <w:tcW w:w="6780" w:type="dxa"/>
          </w:tcPr>
          <w:p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tc>
          <w:tcPr>
            <w:tcW w:w="1479" w:type="dxa"/>
          </w:tcPr>
          <w:p w:rsidR="00E75241" w:rsidRDefault="003B30A8">
            <w:pPr>
              <w:rPr>
                <w:rFonts w:eastAsia="Malgun Gothic"/>
                <w:lang w:val="en-US" w:eastAsia="ko-KR"/>
              </w:rPr>
            </w:pPr>
            <w:r>
              <w:rPr>
                <w:rFonts w:eastAsiaTheme="minorEastAsia"/>
                <w:lang w:val="en-US" w:eastAsia="zh-CN"/>
              </w:rPr>
              <w:t>Huawei, HiSilicon</w:t>
            </w:r>
          </w:p>
        </w:tc>
        <w:tc>
          <w:tcPr>
            <w:tcW w:w="1372" w:type="dxa"/>
          </w:tcPr>
          <w:p w:rsidR="00E75241" w:rsidRDefault="003B30A8">
            <w:pPr>
              <w:jc w:val="both"/>
              <w:rPr>
                <w:rFonts w:eastAsiaTheme="minorEastAsia"/>
                <w:lang w:eastAsia="zh-CN"/>
              </w:rPr>
            </w:pPr>
            <w:r>
              <w:rPr>
                <w:rFonts w:eastAsiaTheme="minorEastAsia"/>
                <w:lang w:eastAsia="zh-CN"/>
              </w:rPr>
              <w:t xml:space="preserve">To reply </w:t>
            </w:r>
          </w:p>
          <w:p w:rsidR="00E75241" w:rsidRDefault="00E75241">
            <w:pPr>
              <w:tabs>
                <w:tab w:val="left" w:pos="551"/>
              </w:tabs>
              <w:rPr>
                <w:rFonts w:eastAsia="Malgun Gothic"/>
                <w:lang w:val="en-US" w:eastAsia="ko-KR"/>
              </w:rPr>
            </w:pPr>
          </w:p>
        </w:tc>
        <w:tc>
          <w:tcPr>
            <w:tcW w:w="6780" w:type="dxa"/>
          </w:tcPr>
          <w:p w:rsidR="00E75241" w:rsidRDefault="003B30A8">
            <w:pPr>
              <w:jc w:val="both"/>
              <w:rPr>
                <w:rFonts w:eastAsiaTheme="minorEastAsia"/>
                <w:lang w:eastAsia="zh-CN"/>
              </w:rPr>
            </w:pPr>
            <w:r>
              <w:rPr>
                <w:rFonts w:eastAsiaTheme="minorEastAsia"/>
                <w:lang w:eastAsia="zh-CN"/>
              </w:rPr>
              <w:t>@Intel (Very much sorry that I missed your previous questions in FL2….)</w:t>
            </w:r>
          </w:p>
          <w:p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tc>
          <w:tcPr>
            <w:tcW w:w="1479" w:type="dxa"/>
          </w:tcPr>
          <w:p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High Priority Proposal 2.2-4f</w:t>
            </w:r>
            <w:r>
              <w:rPr>
                <w:b/>
                <w:lang w:val="en-US"/>
              </w:rPr>
              <w:t>:</w:t>
            </w:r>
          </w:p>
          <w:p w:rsidR="00E75241" w:rsidRDefault="003B30A8">
            <w:pPr>
              <w:pStyle w:val="afe"/>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rsidR="00E75241" w:rsidRDefault="003B30A8">
            <w:pPr>
              <w:pStyle w:val="afe"/>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rsidR="00E75241" w:rsidRDefault="003B30A8">
            <w:pPr>
              <w:pStyle w:val="afe"/>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tc>
          <w:tcPr>
            <w:tcW w:w="1479" w:type="dxa"/>
          </w:tcPr>
          <w:p w:rsidR="00E75241" w:rsidRDefault="003B30A8">
            <w:pPr>
              <w:rPr>
                <w:rFonts w:eastAsia="Malgun Gothic"/>
                <w:lang w:val="en-US" w:eastAsia="ko-KR"/>
              </w:rPr>
            </w:pPr>
            <w:r>
              <w:rPr>
                <w:rFonts w:eastAsia="Malgun Gothic"/>
                <w:lang w:val="en-US" w:eastAsia="ko-KR"/>
              </w:rPr>
              <w:t>FL8</w:t>
            </w:r>
          </w:p>
        </w:tc>
        <w:tc>
          <w:tcPr>
            <w:tcW w:w="8152"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lang w:val="en-US"/>
        </w:rPr>
      </w:pPr>
      <w:r>
        <w:rPr>
          <w:b/>
          <w:u w:val="single"/>
          <w:lang w:val="en-US"/>
        </w:rPr>
        <w:t>Supported bandwidths in the separate initial DL BWP</w:t>
      </w:r>
    </w:p>
    <w:p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 xml:space="preserve">Nordic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tc>
          <w:tcPr>
            <w:tcW w:w="1479" w:type="dxa"/>
          </w:tcPr>
          <w:p w:rsidR="00E75241" w:rsidRDefault="003B30A8">
            <w:pPr>
              <w:rPr>
                <w:lang w:val="en-US" w:eastAsia="ko-KR"/>
              </w:rPr>
            </w:pPr>
            <w:r>
              <w:rPr>
                <w:lang w:val="en-US" w:eastAsia="ko-KR"/>
              </w:rPr>
              <w:t>FL</w:t>
            </w:r>
          </w:p>
        </w:tc>
        <w:tc>
          <w:tcPr>
            <w:tcW w:w="8152" w:type="dxa"/>
            <w:gridSpan w:val="2"/>
          </w:tcPr>
          <w:p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to transmit additional SSB</w:t>
      </w:r>
    </w:p>
    <w:p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E75241" w:rsidRDefault="003B30A8">
      <w:pPr>
        <w:pStyle w:val="afe"/>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E75241" w:rsidRDefault="003B30A8">
      <w:pPr>
        <w:pStyle w:val="afe"/>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rsidR="00E75241" w:rsidRDefault="003B30A8">
      <w:pPr>
        <w:pStyle w:val="afe"/>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1227" w:type="dxa"/>
            <w:shd w:val="clear" w:color="auto" w:fill="D9D9D9" w:themeFill="background1" w:themeFillShade="D9"/>
          </w:tcPr>
          <w:p w:rsidR="00E75241" w:rsidRDefault="003B30A8">
            <w:pPr>
              <w:rPr>
                <w:b/>
                <w:bCs/>
                <w:lang w:val="en-US"/>
              </w:rPr>
            </w:pPr>
            <w:r>
              <w:rPr>
                <w:b/>
                <w:bCs/>
                <w:lang w:val="en-US"/>
              </w:rPr>
              <w:t>Y/N</w:t>
            </w:r>
          </w:p>
        </w:tc>
        <w:tc>
          <w:tcPr>
            <w:tcW w:w="705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tc>
          <w:tcPr>
            <w:tcW w:w="1472" w:type="dxa"/>
          </w:tcPr>
          <w:p w:rsidR="00E75241" w:rsidRDefault="003B30A8">
            <w:pPr>
              <w:rPr>
                <w:lang w:val="en-US" w:eastAsia="ko-KR"/>
              </w:rPr>
            </w:pPr>
            <w:r>
              <w:rPr>
                <w:rFonts w:eastAsiaTheme="minorEastAsia"/>
                <w:lang w:val="en-US" w:eastAsia="zh-CN"/>
              </w:rPr>
              <w:t>Xiaomi</w:t>
            </w:r>
          </w:p>
        </w:tc>
        <w:tc>
          <w:tcPr>
            <w:tcW w:w="1227" w:type="dxa"/>
          </w:tcPr>
          <w:p w:rsidR="00E75241" w:rsidRDefault="003B30A8">
            <w:pPr>
              <w:tabs>
                <w:tab w:val="left" w:pos="551"/>
              </w:tabs>
              <w:rPr>
                <w:lang w:val="en-US" w:eastAsia="ko-KR"/>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tc>
          <w:tcPr>
            <w:tcW w:w="1472" w:type="dxa"/>
          </w:tcPr>
          <w:p w:rsidR="00E75241" w:rsidRDefault="003B30A8">
            <w:pPr>
              <w:rPr>
                <w:lang w:val="en-US" w:eastAsia="ko-KR"/>
              </w:rPr>
            </w:pPr>
            <w:r>
              <w:rPr>
                <w:lang w:val="en-US" w:eastAsia="ko-KR"/>
              </w:rPr>
              <w:t>Qualcomm</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rsidR="00E75241" w:rsidRDefault="003B30A8">
            <w:pPr>
              <w:pStyle w:val="afe"/>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tc>
          <w:tcPr>
            <w:tcW w:w="1472" w:type="dxa"/>
          </w:tcPr>
          <w:p w:rsidR="00E75241" w:rsidRDefault="003B30A8">
            <w:pPr>
              <w:rPr>
                <w:rFonts w:eastAsiaTheme="minorEastAsia"/>
                <w:lang w:val="en-US" w:eastAsia="zh-CN"/>
              </w:rPr>
            </w:pPr>
            <w:r>
              <w:rPr>
                <w:lang w:val="en-US" w:eastAsia="ko-KR"/>
              </w:rPr>
              <w:lastRenderedPageBreak/>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rsidR="00E75241" w:rsidRDefault="003B30A8">
            <w:pPr>
              <w:rPr>
                <w:lang w:val="en-US" w:eastAsia="ko-KR"/>
              </w:rPr>
            </w:pPr>
            <w:r>
              <w:rPr>
                <w:lang w:eastAsia="ja-JP"/>
              </w:rPr>
              <w:t xml:space="preserve">In addition, it is not clear what the second FFS means. </w:t>
            </w:r>
          </w:p>
        </w:tc>
      </w:tr>
      <w:tr w:rsidR="00E75241">
        <w:tc>
          <w:tcPr>
            <w:tcW w:w="1472" w:type="dxa"/>
          </w:tcPr>
          <w:p w:rsidR="00E75241" w:rsidRDefault="003B30A8">
            <w:pPr>
              <w:rPr>
                <w:lang w:val="en-US" w:eastAsia="ko-KR"/>
              </w:rPr>
            </w:pPr>
            <w:r>
              <w:rPr>
                <w:lang w:val="en-US" w:eastAsia="ko-KR"/>
              </w:rPr>
              <w:t>Nordic</w:t>
            </w:r>
          </w:p>
        </w:tc>
        <w:tc>
          <w:tcPr>
            <w:tcW w:w="1227" w:type="dxa"/>
          </w:tcPr>
          <w:p w:rsidR="00E75241" w:rsidRDefault="003B30A8">
            <w:pPr>
              <w:tabs>
                <w:tab w:val="left" w:pos="551"/>
              </w:tabs>
              <w:rPr>
                <w:rFonts w:eastAsiaTheme="minorEastAsia"/>
                <w:lang w:val="en-US" w:eastAsia="zh-CN"/>
              </w:rPr>
            </w:pPr>
            <w:r>
              <w:rPr>
                <w:lang w:val="en-US" w:eastAsia="ko-KR"/>
              </w:rPr>
              <w:t>Y</w:t>
            </w:r>
          </w:p>
        </w:tc>
        <w:tc>
          <w:tcPr>
            <w:tcW w:w="7056" w:type="dxa"/>
          </w:tcPr>
          <w:p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tc>
          <w:tcPr>
            <w:tcW w:w="1472" w:type="dxa"/>
          </w:tcPr>
          <w:p w:rsidR="00E75241" w:rsidRDefault="003B30A8">
            <w:pPr>
              <w:rPr>
                <w:rFonts w:eastAsia="宋体"/>
                <w:lang w:val="en-US" w:eastAsia="ko-KR"/>
              </w:rPr>
            </w:pPr>
            <w:r>
              <w:rPr>
                <w:rFonts w:eastAsia="宋体"/>
                <w:lang w:val="en-US" w:eastAsia="zh-CN"/>
              </w:rPr>
              <w:t>ZTE, Sanechips</w:t>
            </w:r>
          </w:p>
        </w:tc>
        <w:tc>
          <w:tcPr>
            <w:tcW w:w="1227" w:type="dxa"/>
          </w:tcPr>
          <w:p w:rsidR="00E75241" w:rsidRDefault="00E75241">
            <w:pPr>
              <w:tabs>
                <w:tab w:val="left" w:pos="551"/>
              </w:tabs>
              <w:rPr>
                <w:rFonts w:eastAsia="宋体"/>
                <w:lang w:val="en-US" w:eastAsia="ko-KR"/>
              </w:rPr>
            </w:pPr>
          </w:p>
        </w:tc>
        <w:tc>
          <w:tcPr>
            <w:tcW w:w="7056" w:type="dxa"/>
          </w:tcPr>
          <w:p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 conclusion.</w:t>
            </w:r>
          </w:p>
        </w:tc>
      </w:tr>
      <w:tr w:rsidR="00E75241">
        <w:tc>
          <w:tcPr>
            <w:tcW w:w="1472" w:type="dxa"/>
          </w:tcPr>
          <w:p w:rsidR="00E75241" w:rsidRDefault="003B30A8">
            <w:pPr>
              <w:rPr>
                <w:rFonts w:eastAsia="Yu Mincho"/>
                <w:lang w:val="en-US" w:eastAsia="ja-JP"/>
              </w:rPr>
            </w:pPr>
            <w:r>
              <w:rPr>
                <w:rFonts w:eastAsia="Yu Mincho"/>
                <w:lang w:val="en-US" w:eastAsia="ja-JP"/>
              </w:rPr>
              <w:t>MediaTek</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tc>
          <w:tcPr>
            <w:tcW w:w="1472" w:type="dxa"/>
          </w:tcPr>
          <w:p w:rsidR="00E75241" w:rsidRDefault="003B30A8">
            <w:pPr>
              <w:jc w:val="both"/>
              <w:rPr>
                <w:lang w:val="en-US" w:eastAsia="ko-KR"/>
              </w:rPr>
            </w:pPr>
            <w:r>
              <w:rPr>
                <w:rFonts w:eastAsiaTheme="minorEastAsia"/>
                <w:lang w:val="en-US" w:eastAsia="zh-CN"/>
              </w:rPr>
              <w:t>CMCC</w:t>
            </w:r>
          </w:p>
        </w:tc>
        <w:tc>
          <w:tcPr>
            <w:tcW w:w="1227" w:type="dxa"/>
          </w:tcPr>
          <w:p w:rsidR="00E75241" w:rsidRDefault="003B30A8">
            <w:pPr>
              <w:tabs>
                <w:tab w:val="left" w:pos="551"/>
              </w:tabs>
              <w:jc w:val="both"/>
              <w:rPr>
                <w:lang w:val="en-US" w:eastAsia="ko-KR"/>
              </w:rPr>
            </w:pPr>
            <w:r>
              <w:rPr>
                <w:rFonts w:eastAsiaTheme="minorEastAsia"/>
                <w:lang w:val="en-US" w:eastAsia="zh-CN"/>
              </w:rPr>
              <w:t>Y</w:t>
            </w:r>
          </w:p>
        </w:tc>
        <w:tc>
          <w:tcPr>
            <w:tcW w:w="7056" w:type="dxa"/>
          </w:tcPr>
          <w:p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jc w:val="both"/>
              <w:rPr>
                <w:rFonts w:eastAsia="Malgun Gothic"/>
                <w:lang w:val="en-US" w:eastAsia="ko-KR"/>
              </w:rPr>
            </w:pPr>
            <w:r>
              <w:rPr>
                <w:rFonts w:eastAsia="Yu Mincho"/>
                <w:lang w:val="en-US" w:eastAsia="ja-JP"/>
              </w:rPr>
              <w:t>DOCOMO</w:t>
            </w:r>
          </w:p>
        </w:tc>
        <w:tc>
          <w:tcPr>
            <w:tcW w:w="1227" w:type="dxa"/>
          </w:tcPr>
          <w:p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trPr>
          <w:trHeight w:val="1325"/>
        </w:trPr>
        <w:tc>
          <w:tcPr>
            <w:tcW w:w="1472" w:type="dxa"/>
          </w:tcPr>
          <w:p w:rsidR="00E75241" w:rsidRDefault="003B30A8">
            <w:pPr>
              <w:jc w:val="both"/>
              <w:rPr>
                <w:rFonts w:eastAsia="Yu Mincho"/>
                <w:lang w:val="en-US" w:eastAsia="ja-JP"/>
              </w:rPr>
            </w:pPr>
            <w:r>
              <w:rPr>
                <w:rFonts w:eastAsia="Yu Mincho"/>
                <w:lang w:val="en-US" w:eastAsia="ja-JP"/>
              </w:rPr>
              <w:t>Nokia, NSB</w:t>
            </w:r>
          </w:p>
        </w:tc>
        <w:tc>
          <w:tcPr>
            <w:tcW w:w="1227" w:type="dxa"/>
          </w:tcPr>
          <w:p w:rsidR="00E75241" w:rsidRDefault="00E75241">
            <w:pPr>
              <w:tabs>
                <w:tab w:val="left" w:pos="551"/>
              </w:tabs>
              <w:jc w:val="both"/>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This is related to issue 4-1. They should be discussed together</w:t>
            </w:r>
          </w:p>
        </w:tc>
      </w:tr>
      <w:tr w:rsidR="00E75241">
        <w:tc>
          <w:tcPr>
            <w:tcW w:w="1472" w:type="dxa"/>
          </w:tcPr>
          <w:p w:rsidR="00E75241" w:rsidRDefault="003B30A8">
            <w:pPr>
              <w:rPr>
                <w:lang w:val="en-US" w:eastAsia="ko-KR"/>
              </w:rPr>
            </w:pPr>
            <w:r>
              <w:rPr>
                <w:lang w:val="en-US" w:eastAsia="ko-KR"/>
              </w:rPr>
              <w:t>Intel</w:t>
            </w:r>
          </w:p>
        </w:tc>
        <w:tc>
          <w:tcPr>
            <w:tcW w:w="1227" w:type="dxa"/>
          </w:tcPr>
          <w:p w:rsidR="00E75241" w:rsidRDefault="003B30A8">
            <w:pPr>
              <w:tabs>
                <w:tab w:val="left" w:pos="551"/>
              </w:tabs>
              <w:rPr>
                <w:lang w:val="en-US" w:eastAsia="ko-KR"/>
              </w:rPr>
            </w:pPr>
            <w:r>
              <w:rPr>
                <w:lang w:val="en-US" w:eastAsia="ko-KR"/>
              </w:rPr>
              <w:t>Y, but</w:t>
            </w:r>
          </w:p>
        </w:tc>
        <w:tc>
          <w:tcPr>
            <w:tcW w:w="7056" w:type="dxa"/>
          </w:tcPr>
          <w:p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tc>
          <w:tcPr>
            <w:tcW w:w="1472" w:type="dxa"/>
          </w:tcPr>
          <w:p w:rsidR="00E75241" w:rsidRDefault="003B30A8">
            <w:pPr>
              <w:rPr>
                <w:lang w:val="en-US" w:eastAsia="ko-KR"/>
              </w:rPr>
            </w:pPr>
            <w:r>
              <w:rPr>
                <w:lang w:val="en-US" w:eastAsia="ko-KR"/>
              </w:rPr>
              <w:lastRenderedPageBreak/>
              <w:t xml:space="preserve">Apple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tc>
          <w:tcPr>
            <w:tcW w:w="1472" w:type="dxa"/>
          </w:tcPr>
          <w:p w:rsidR="00E75241" w:rsidRDefault="003B30A8">
            <w:pPr>
              <w:rPr>
                <w:lang w:val="en-US" w:eastAsia="ko-KR"/>
              </w:rPr>
            </w:pPr>
            <w:r>
              <w:rPr>
                <w:lang w:val="en-US" w:eastAsia="ko-KR"/>
              </w:rPr>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The network can trade-off overhead vs. UE complexity and configure the non-CD-SSBs if needed.</w:t>
            </w:r>
          </w:p>
        </w:tc>
      </w:tr>
      <w:tr w:rsidR="00E75241">
        <w:tc>
          <w:tcPr>
            <w:tcW w:w="1472" w:type="dxa"/>
          </w:tcPr>
          <w:p w:rsidR="00E75241" w:rsidRDefault="003B30A8">
            <w:pPr>
              <w:rPr>
                <w:lang w:val="en-US" w:eastAsia="ko-KR"/>
              </w:rPr>
            </w:pPr>
            <w:r>
              <w:rPr>
                <w:lang w:val="en-US" w:eastAsia="ko-KR"/>
              </w:rPr>
              <w:t>FL2</w:t>
            </w:r>
          </w:p>
        </w:tc>
        <w:tc>
          <w:tcPr>
            <w:tcW w:w="8283" w:type="dxa"/>
            <w:gridSpan w:val="2"/>
          </w:tcPr>
          <w:p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E75241" w:rsidRDefault="003B30A8">
            <w:pPr>
              <w:jc w:val="both"/>
              <w:rPr>
                <w:b/>
                <w:lang w:val="en-US"/>
              </w:rPr>
            </w:pPr>
            <w:r>
              <w:rPr>
                <w:b/>
                <w:highlight w:val="yellow"/>
                <w:lang w:val="en-US"/>
              </w:rPr>
              <w:t>High Priority Proposal 2.2-6a</w:t>
            </w:r>
            <w:r>
              <w:rPr>
                <w:b/>
                <w:lang w:val="en-US"/>
              </w:rPr>
              <w:t>:</w:t>
            </w:r>
          </w:p>
          <w:p w:rsidR="00E75241" w:rsidRDefault="003B30A8">
            <w:pPr>
              <w:pStyle w:val="afe"/>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rsidR="00E75241" w:rsidRDefault="003B30A8">
            <w:pPr>
              <w:pStyle w:val="afe"/>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tc>
          <w:tcPr>
            <w:tcW w:w="1472" w:type="dxa"/>
          </w:tcPr>
          <w:p w:rsidR="00E75241" w:rsidRDefault="003B30A8">
            <w:pPr>
              <w:rPr>
                <w:lang w:val="en-US" w:eastAsia="ko-KR"/>
              </w:rPr>
            </w:pPr>
            <w:r>
              <w:rPr>
                <w:lang w:val="en-US" w:eastAsia="ko-KR"/>
              </w:rPr>
              <w:t>Lenovo, Motorola Mobility</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1227" w:type="dxa"/>
          </w:tcPr>
          <w:p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tc>
          <w:tcPr>
            <w:tcW w:w="1472" w:type="dxa"/>
          </w:tcPr>
          <w:p w:rsidR="00E75241" w:rsidRDefault="003B30A8">
            <w:pPr>
              <w:rPr>
                <w:rFonts w:eastAsia="Yu Mincho"/>
                <w:lang w:val="en-US" w:eastAsia="ja-JP"/>
              </w:rPr>
            </w:pPr>
            <w:r>
              <w:rPr>
                <w:rFonts w:eastAsiaTheme="minorEastAsia"/>
                <w:lang w:val="en-US" w:eastAsia="zh-CN"/>
              </w:rPr>
              <w:t>China Telecom</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lang w:val="en-US" w:eastAsia="ko-KR"/>
              </w:rPr>
              <w:t xml:space="preserve">Could be clarified that the SSB is non-cell-defining </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lang w:val="en-US" w:eastAsia="ja-JP"/>
              </w:rPr>
              <w:t>Panasonic</w:t>
            </w:r>
          </w:p>
        </w:tc>
        <w:tc>
          <w:tcPr>
            <w:tcW w:w="1227" w:type="dxa"/>
          </w:tcPr>
          <w:p w:rsidR="00E75241" w:rsidRDefault="003B30A8">
            <w:pPr>
              <w:tabs>
                <w:tab w:val="left" w:pos="551"/>
              </w:tabs>
              <w:rPr>
                <w:rFonts w:eastAsia="Malgun Gothic"/>
                <w:lang w:val="en-US" w:eastAsia="ko-KR"/>
              </w:rPr>
            </w:pPr>
            <w:r>
              <w:rPr>
                <w:rFonts w:eastAsia="Yu Mincho"/>
                <w:lang w:val="en-US" w:eastAsia="ja-JP"/>
              </w:rPr>
              <w:t>Y</w:t>
            </w:r>
          </w:p>
        </w:tc>
        <w:tc>
          <w:tcPr>
            <w:tcW w:w="7056" w:type="dxa"/>
          </w:tcPr>
          <w:p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It is not supported to configure the additional SSB, which would bring the useless resource occupation in separate DL BWP, since the RedCap can retune to the legacy SSB if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E75241" w:rsidRDefault="003B30A8">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tc>
          <w:tcPr>
            <w:tcW w:w="1472" w:type="dxa"/>
          </w:tcPr>
          <w:p w:rsidR="00E75241" w:rsidRDefault="003B30A8">
            <w:pPr>
              <w:rPr>
                <w:lang w:val="en-US" w:eastAsia="ko-KR"/>
              </w:rPr>
            </w:pPr>
            <w:r>
              <w:rPr>
                <w:lang w:val="en-US" w:eastAsia="ko-KR"/>
              </w:rPr>
              <w:t>FUTUREWEI2</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Unclear about the consistency of this proposal and proposal 2.2-4a.</w:t>
            </w:r>
          </w:p>
        </w:tc>
      </w:tr>
      <w:tr w:rsidR="00E75241">
        <w:tc>
          <w:tcPr>
            <w:tcW w:w="1472" w:type="dxa"/>
          </w:tcPr>
          <w:p w:rsidR="00E75241" w:rsidRDefault="003B30A8">
            <w:pPr>
              <w:rPr>
                <w:lang w:val="en-US" w:eastAsia="ko-KR"/>
              </w:rPr>
            </w:pPr>
            <w:r>
              <w:rPr>
                <w:lang w:val="en-US" w:eastAsia="ko-KR"/>
              </w:rPr>
              <w:lastRenderedPageBreak/>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FL3</w:t>
            </w:r>
          </w:p>
        </w:tc>
        <w:tc>
          <w:tcPr>
            <w:tcW w:w="8283" w:type="dxa"/>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2.2-6b</w:t>
            </w:r>
            <w:r>
              <w:rPr>
                <w:b/>
                <w:lang w:val="en-US"/>
              </w:rPr>
              <w:t>:</w:t>
            </w:r>
          </w:p>
          <w:p w:rsidR="00E75241" w:rsidRDefault="003B30A8">
            <w:pPr>
              <w:pStyle w:val="afe"/>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rsidR="00E75241" w:rsidRDefault="003B30A8">
            <w:pPr>
              <w:pStyle w:val="afe"/>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rsidR="00E75241" w:rsidRDefault="003B30A8">
            <w:pPr>
              <w:pStyle w:val="afe"/>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rsidR="00E75241" w:rsidRDefault="003B30A8">
            <w:pPr>
              <w:pStyle w:val="afe"/>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tc>
          <w:tcPr>
            <w:tcW w:w="1472" w:type="dxa"/>
          </w:tcPr>
          <w:p w:rsidR="00E75241" w:rsidRDefault="003B30A8">
            <w:pPr>
              <w:rPr>
                <w:rFonts w:eastAsiaTheme="minorEastAsia"/>
                <w:lang w:val="en-US" w:eastAsia="zh-CN"/>
              </w:rPr>
            </w:pPr>
            <w:r>
              <w:rPr>
                <w:lang w:val="en-US" w:eastAsia="ko-KR"/>
              </w:rPr>
              <w:t>Nordic</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rFonts w:eastAsiaTheme="minorEastAsia"/>
                <w:lang w:val="en-US" w:eastAsia="zh-CN"/>
              </w:rPr>
            </w:pPr>
            <w:r>
              <w:rPr>
                <w:lang w:val="en-US" w:eastAsia="ko-KR"/>
              </w:rPr>
              <w:t xml:space="preserve">Option 1 is current situation; Option 2 can be FFS </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lang w:val="en-US" w:eastAsia="ko-KR"/>
              </w:rPr>
              <w:t>LG</w:t>
            </w:r>
          </w:p>
        </w:tc>
        <w:tc>
          <w:tcPr>
            <w:tcW w:w="1227" w:type="dxa"/>
          </w:tcPr>
          <w:p w:rsidR="00E75241" w:rsidRDefault="003B30A8">
            <w:pPr>
              <w:tabs>
                <w:tab w:val="left" w:pos="551"/>
              </w:tabs>
              <w:rPr>
                <w:rFonts w:eastAsia="Yu Mincho"/>
                <w:lang w:val="en-US" w:eastAsia="ja-JP"/>
              </w:rPr>
            </w:pPr>
            <w:r>
              <w:rPr>
                <w:lang w:val="en-US" w:eastAsia="ko-KR"/>
              </w:rPr>
              <w:t>Y</w:t>
            </w:r>
          </w:p>
        </w:tc>
        <w:tc>
          <w:tcPr>
            <w:tcW w:w="7056" w:type="dxa"/>
          </w:tcPr>
          <w:p w:rsidR="00E75241" w:rsidRDefault="003B30A8">
            <w:pPr>
              <w:rPr>
                <w:lang w:val="en-US" w:eastAsia="ko-KR"/>
              </w:rPr>
            </w:pPr>
            <w:r>
              <w:rPr>
                <w:lang w:val="en-US" w:eastAsia="ko-KR"/>
              </w:rPr>
              <w:t>Option 1 is preferred.</w:t>
            </w:r>
          </w:p>
        </w:tc>
      </w:tr>
      <w:tr w:rsidR="00E75241">
        <w:tc>
          <w:tcPr>
            <w:tcW w:w="1472" w:type="dxa"/>
          </w:tcPr>
          <w:p w:rsidR="00E75241" w:rsidRDefault="003B30A8">
            <w:pPr>
              <w:rPr>
                <w:lang w:val="en-US" w:eastAsia="ko-KR"/>
              </w:rPr>
            </w:pPr>
            <w:r>
              <w:rPr>
                <w:lang w:val="en-US" w:eastAsia="ko-KR"/>
              </w:rPr>
              <w:t>Nokia, NSB</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Our preference is option 2.</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 xml:space="preserve">Our preference is Option 2. </w:t>
            </w:r>
          </w:p>
          <w:p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E75241" w:rsidRDefault="003B30A8">
            <w:pPr>
              <w:rPr>
                <w:lang w:val="en-US" w:eastAsia="ko-KR"/>
              </w:rPr>
            </w:pPr>
            <w:r>
              <w:rPr>
                <w:lang w:val="en-US" w:eastAsia="ko-KR"/>
              </w:rPr>
              <w:t>In our view, RAN1 should send an LS to RAN4 requesting feedback on Option 1 and Option 2.</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Generally ok with the proposal</w:t>
            </w:r>
          </w:p>
        </w:tc>
      </w:tr>
      <w:tr w:rsidR="00E75241">
        <w:tc>
          <w:tcPr>
            <w:tcW w:w="1472" w:type="dxa"/>
          </w:tcPr>
          <w:p w:rsidR="00E75241" w:rsidRDefault="003B30A8">
            <w:pPr>
              <w:rPr>
                <w:lang w:val="en-US" w:eastAsia="ko-KR"/>
              </w:rPr>
            </w:pPr>
            <w:r>
              <w:rPr>
                <w:rFonts w:eastAsiaTheme="minorEastAsia"/>
                <w:lang w:val="en-US" w:eastAsia="zh-CN"/>
              </w:rPr>
              <w:t>TCL</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Prefer option 2</w:t>
            </w:r>
          </w:p>
        </w:tc>
      </w:tr>
      <w:tr w:rsidR="00E75241">
        <w:tc>
          <w:tcPr>
            <w:tcW w:w="1472" w:type="dxa"/>
          </w:tcPr>
          <w:p w:rsidR="00E75241" w:rsidRDefault="003B30A8">
            <w:pPr>
              <w:rPr>
                <w:rFonts w:eastAsiaTheme="minorEastAsia"/>
                <w:lang w:val="en-US" w:eastAsia="zh-CN"/>
              </w:rPr>
            </w:pPr>
            <w:r>
              <w:rPr>
                <w:lang w:val="en-US" w:eastAsia="ko-KR"/>
              </w:rPr>
              <w:t>Intel</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tc>
          <w:tcPr>
            <w:tcW w:w="1472" w:type="dxa"/>
          </w:tcPr>
          <w:p w:rsidR="00E75241" w:rsidRDefault="003B30A8">
            <w:pPr>
              <w:rPr>
                <w:lang w:val="en-US" w:eastAsia="ko-KR"/>
              </w:rPr>
            </w:pPr>
            <w:r>
              <w:rPr>
                <w:rFonts w:eastAsiaTheme="minorEastAsia"/>
                <w:lang w:val="en-US" w:eastAsia="zh-CN"/>
              </w:rPr>
              <w:lastRenderedPageBreak/>
              <w:t>China Telecom</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option 1 only</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tc>
          <w:tcPr>
            <w:tcW w:w="1472" w:type="dxa"/>
          </w:tcPr>
          <w:p w:rsidR="00E75241" w:rsidRDefault="003B30A8">
            <w:pPr>
              <w:rPr>
                <w:rFonts w:eastAsia="Yu Mincho"/>
                <w:lang w:val="en-US" w:eastAsia="ja-JP"/>
              </w:rPr>
            </w:pPr>
            <w:r>
              <w:rPr>
                <w:rFonts w:eastAsia="Yu Mincho"/>
                <w:lang w:val="en-US" w:eastAsia="ja-JP"/>
              </w:rPr>
              <w:t>Sharp</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We prefer option 1</w:t>
            </w:r>
          </w:p>
          <w:p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tc>
          <w:tcPr>
            <w:tcW w:w="1472" w:type="dxa"/>
          </w:tcPr>
          <w:p w:rsidR="00E75241" w:rsidRDefault="003B30A8">
            <w:pPr>
              <w:rPr>
                <w:rFonts w:eastAsiaTheme="minorEastAsia"/>
                <w:lang w:val="en-US" w:eastAsia="zh-CN"/>
              </w:rPr>
            </w:pPr>
            <w:r>
              <w:rPr>
                <w:rFonts w:eastAsia="Yu Mincho"/>
                <w:lang w:val="en-US" w:eastAsia="ja-JP"/>
              </w:rPr>
              <w:t xml:space="preserve">Apple </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lang w:val="en-US" w:eastAsia="ko-KR"/>
              </w:rPr>
              <w:t xml:space="preserve">Opt.1.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tc>
          <w:tcPr>
            <w:tcW w:w="1472" w:type="dxa"/>
          </w:tcPr>
          <w:p w:rsidR="00E75241" w:rsidRDefault="003B30A8">
            <w:pPr>
              <w:rPr>
                <w:lang w:val="en-US" w:eastAsia="ko-KR"/>
              </w:rPr>
            </w:pPr>
            <w:r>
              <w:rPr>
                <w:lang w:val="en-US" w:eastAsia="ko-KR"/>
              </w:rPr>
              <w:t>FL4</w:t>
            </w:r>
          </w:p>
        </w:tc>
        <w:tc>
          <w:tcPr>
            <w:tcW w:w="8283" w:type="dxa"/>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rPr>
                <w:b/>
                <w:lang w:val="en-US"/>
              </w:rPr>
            </w:pPr>
            <w:r>
              <w:rPr>
                <w:b/>
                <w:highlight w:val="yellow"/>
                <w:lang w:val="en-US"/>
              </w:rPr>
              <w:t>High Priority Proposal 2.2-6c</w:t>
            </w:r>
            <w:r>
              <w:rPr>
                <w:b/>
                <w:lang w:val="en-US"/>
              </w:rPr>
              <w:t>:</w:t>
            </w:r>
          </w:p>
          <w:p w:rsidR="00E75241" w:rsidRDefault="003B30A8">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rsidR="00E75241" w:rsidRDefault="003B30A8">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rsidR="00E75241" w:rsidRDefault="003B30A8">
            <w:pPr>
              <w:pStyle w:val="afe"/>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E75241" w:rsidRDefault="003B30A8">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rsidR="00E75241" w:rsidRDefault="003B30A8">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rsidR="00E75241" w:rsidRDefault="003B30A8">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rsidR="00E75241" w:rsidRDefault="003B30A8">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rsidR="00E75241" w:rsidRDefault="003B30A8">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Thanks FL for the update.</w:t>
            </w:r>
          </w:p>
          <w:p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since it was agreed to support FG 6-1 as a mandatory R17 RedCap UE feature in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rsidR="00E75241" w:rsidRDefault="003B30A8">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e"/>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e"/>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e"/>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e"/>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e"/>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rsidR="00E75241" w:rsidRDefault="003B30A8">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u w:val="single"/>
                <w:lang w:val="en-US" w:eastAsia="zh-CN"/>
              </w:rPr>
            </w:pPr>
            <w:r>
              <w:rPr>
                <w:rFonts w:eastAsiaTheme="minorEastAsia"/>
                <w:u w:val="single"/>
                <w:lang w:val="en-US" w:eastAsia="zh-CN"/>
              </w:rPr>
              <w:t>FR2</w:t>
            </w:r>
          </w:p>
          <w:p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E75241" w:rsidRDefault="003B30A8">
            <w:pPr>
              <w:rPr>
                <w:rFonts w:eastAsiaTheme="minorEastAsia"/>
                <w:lang w:val="en-US" w:eastAsia="zh-CN"/>
              </w:rPr>
            </w:pPr>
            <w:r>
              <w:rPr>
                <w:rFonts w:eastAsiaTheme="minorEastAsia"/>
                <w:lang w:val="en-US" w:eastAsia="zh-CN"/>
              </w:rPr>
              <w:t>For RedCap, we have the following conclusion from RAN1#104-e:</w:t>
            </w:r>
          </w:p>
          <w:p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E75241" w:rsidRDefault="003B30A8">
            <w:pPr>
              <w:rPr>
                <w:rFonts w:eastAsiaTheme="minorEastAsia"/>
                <w:u w:val="single"/>
                <w:lang w:val="en-US" w:eastAsia="zh-CN"/>
              </w:rPr>
            </w:pPr>
            <w:r>
              <w:rPr>
                <w:rFonts w:eastAsiaTheme="minorEastAsia"/>
                <w:u w:val="single"/>
                <w:lang w:val="en-US" w:eastAsia="zh-CN"/>
              </w:rPr>
              <w:t>FR1</w:t>
            </w:r>
          </w:p>
          <w:p w:rsidR="00E75241" w:rsidRDefault="003B30A8">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E75241" w:rsidRDefault="003B30A8">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E75241" w:rsidRDefault="003B30A8">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tc>
          <w:tcPr>
            <w:tcW w:w="1472" w:type="dxa"/>
          </w:tcPr>
          <w:p w:rsidR="00E75241" w:rsidRDefault="003B30A8">
            <w:pPr>
              <w:rPr>
                <w:lang w:val="en-US" w:eastAsia="ko-KR"/>
              </w:rPr>
            </w:pPr>
            <w:r>
              <w:rPr>
                <w:lang w:val="en-US" w:eastAsia="ko-KR"/>
              </w:rPr>
              <w:t>FL5</w:t>
            </w:r>
          </w:p>
        </w:tc>
        <w:tc>
          <w:tcPr>
            <w:tcW w:w="8283" w:type="dxa"/>
            <w:gridSpan w:val="2"/>
          </w:tcPr>
          <w:p w:rsidR="00E75241" w:rsidRDefault="003B30A8">
            <w:pPr>
              <w:rPr>
                <w:lang w:val="en-US" w:eastAsia="ko-KR"/>
              </w:rPr>
            </w:pPr>
            <w:r>
              <w:rPr>
                <w:lang w:val="en-US" w:eastAsia="ko-KR"/>
              </w:rPr>
              <w:t>Based on the received responses, the following question can be considered.</w:t>
            </w:r>
          </w:p>
          <w:p w:rsidR="00E75241" w:rsidRDefault="003B30A8">
            <w:pPr>
              <w:rPr>
                <w:b/>
                <w:lang w:val="en-US"/>
              </w:rPr>
            </w:pPr>
            <w:r>
              <w:rPr>
                <w:b/>
                <w:highlight w:val="yellow"/>
                <w:lang w:val="en-US"/>
              </w:rPr>
              <w:t>High Priority Question 2.2-6d</w:t>
            </w:r>
            <w:r>
              <w:rPr>
                <w:b/>
                <w:lang w:val="en-US"/>
              </w:rPr>
              <w:t>:</w:t>
            </w:r>
          </w:p>
          <w:p w:rsidR="00E75241" w:rsidRDefault="003B30A8">
            <w:pPr>
              <w:pStyle w:val="afe"/>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E75241" w:rsidRDefault="003B30A8">
            <w:pPr>
              <w:pStyle w:val="afe"/>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e"/>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e"/>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rsidR="00E75241" w:rsidRDefault="003B30A8">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E75241" w:rsidRDefault="003B30A8">
            <w:pPr>
              <w:rPr>
                <w:lang w:val="en-US"/>
              </w:rPr>
            </w:pPr>
            <w:r>
              <w:rPr>
                <w:lang w:val="en-US"/>
              </w:rPr>
              <w:t xml:space="preserve">At minimum we think </w:t>
            </w:r>
          </w:p>
          <w:p w:rsidR="00E75241" w:rsidRDefault="003B30A8">
            <w:pPr>
              <w:rPr>
                <w:lang w:val="en-US"/>
              </w:rPr>
            </w:pPr>
            <w:r>
              <w:rPr>
                <w:b/>
                <w:lang w:val="en-US"/>
              </w:rPr>
              <w:t>for a separate initial DL BWP at least during initial access, Option 2</w:t>
            </w:r>
            <w:r>
              <w:rPr>
                <w:lang w:val="en-US"/>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We can consider the following proposal as compromise (for FR1)</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IDLE/INACTIVE mode</w:t>
            </w:r>
          </w:p>
          <w:p w:rsidR="00E75241" w:rsidRDefault="003B30A8">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E75241" w:rsidRDefault="003B30A8">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E75241" w:rsidRDefault="003B30A8">
            <w:pPr>
              <w:rPr>
                <w:rFonts w:eastAsiaTheme="minorEastAsia"/>
                <w:lang w:val="en-US" w:eastAsia="zh-CN"/>
              </w:rPr>
            </w:pPr>
            <w:r>
              <w:rPr>
                <w:rFonts w:eastAsiaTheme="minorEastAsia"/>
                <w:lang w:val="en-US" w:eastAsia="zh-CN"/>
              </w:rPr>
              <w:t>For CONNECTED mode</w:t>
            </w:r>
          </w:p>
          <w:p w:rsidR="00E75241" w:rsidRDefault="003B30A8">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E75241" w:rsidRDefault="003B30A8">
            <w:pPr>
              <w:pStyle w:val="afe"/>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E75241" w:rsidRDefault="003B30A8">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rsidR="00E75241" w:rsidRDefault="003B30A8">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rsidR="00E75241" w:rsidRDefault="003B30A8">
            <w:pPr>
              <w:pStyle w:val="afe"/>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rsidR="00E75241" w:rsidRDefault="003B30A8">
            <w:pPr>
              <w:pStyle w:val="afe"/>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rsidR="00E75241" w:rsidRDefault="003B30A8">
            <w:pPr>
              <w:pStyle w:val="afe"/>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rsidR="00E75241" w:rsidRDefault="003B30A8">
            <w:pPr>
              <w:pStyle w:val="afe"/>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tc>
          <w:tcPr>
            <w:tcW w:w="1472" w:type="dxa"/>
          </w:tcPr>
          <w:p w:rsidR="00E75241" w:rsidRDefault="003B30A8">
            <w:pPr>
              <w:rPr>
                <w:rFonts w:eastAsia="Yu Mincho"/>
                <w:lang w:val="en-US" w:eastAsia="ja-JP"/>
              </w:rPr>
            </w:pPr>
            <w:r>
              <w:rPr>
                <w:rFonts w:eastAsia="Yu Mincho"/>
                <w:lang w:val="en-US" w:eastAsia="ja-JP"/>
              </w:rPr>
              <w:t>FUTUREWEI5</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This is a good starting point.</w:t>
            </w:r>
          </w:p>
          <w:p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rsidR="00E75241" w:rsidRDefault="003B30A8">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rsidR="00E75241" w:rsidRDefault="003B30A8">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E75241" w:rsidRDefault="003B30A8">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E75241" w:rsidRDefault="003B30A8">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rsidR="00E75241" w:rsidRDefault="003B30A8">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TCL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Yu Mincho"/>
                <w:lang w:val="en-US" w:eastAsia="ja-JP"/>
              </w:rPr>
              <w:t>support the proposal from CATT</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CATT’s version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E75241" w:rsidRDefault="003B30A8">
            <w:pPr>
              <w:spacing w:after="160" w:line="252" w:lineRule="auto"/>
              <w:rPr>
                <w:b/>
                <w:lang w:val="en-US"/>
              </w:rPr>
            </w:pPr>
            <w:r>
              <w:rPr>
                <w:b/>
              </w:rPr>
              <w:t>Proposal:</w:t>
            </w:r>
          </w:p>
          <w:p w:rsidR="00E75241" w:rsidRDefault="003B30A8">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E75241" w:rsidRDefault="003B30A8">
            <w:pPr>
              <w:pStyle w:val="afe"/>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E75241" w:rsidRDefault="003B30A8">
            <w:pPr>
              <w:spacing w:after="160" w:line="252" w:lineRule="auto"/>
            </w:pPr>
            <w:r>
              <w:t xml:space="preserve">We would like to clarify the intention of this proposal: </w:t>
            </w:r>
          </w:p>
          <w:p w:rsidR="00E75241" w:rsidRDefault="003B30A8">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E75241" w:rsidRDefault="003B30A8">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E75241" w:rsidRDefault="003B30A8">
            <w:pPr>
              <w:pStyle w:val="afe"/>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E75241" w:rsidRDefault="003B30A8">
            <w:pPr>
              <w:pStyle w:val="afe"/>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rsidR="00E75241" w:rsidRDefault="003B30A8">
            <w:pPr>
              <w:pStyle w:val="afe"/>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Generally, we are OK with FL’s proposal </w:t>
            </w:r>
          </w:p>
          <w:p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E75241" w:rsidRDefault="003B30A8">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rsidR="00E75241" w:rsidRDefault="003B30A8">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Following is our proposal:</w:t>
            </w:r>
          </w:p>
          <w:p w:rsidR="00E75241" w:rsidRDefault="003B30A8">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E75241" w:rsidRDefault="003B30A8">
            <w:pPr>
              <w:pStyle w:val="afe"/>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e"/>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E75241" w:rsidRDefault="003B30A8">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E75241" w:rsidRDefault="003B30A8">
            <w:pPr>
              <w:pStyle w:val="afe"/>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E75241" w:rsidRDefault="003B30A8">
            <w:pPr>
              <w:pStyle w:val="afe"/>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E75241" w:rsidRDefault="003B30A8">
            <w:pPr>
              <w:pStyle w:val="afe"/>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e"/>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E75241" w:rsidRDefault="003B30A8">
            <w:pPr>
              <w:pStyle w:val="afe"/>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e"/>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E75241" w:rsidRDefault="003B30A8">
            <w:pPr>
              <w:jc w:val="both"/>
              <w:rPr>
                <w:rFonts w:eastAsiaTheme="minorEastAsia"/>
                <w:b/>
                <w:bCs/>
                <w:u w:val="single"/>
                <w:lang w:val="en-US" w:eastAsia="zh-CN"/>
              </w:rPr>
            </w:pPr>
            <w:r>
              <w:rPr>
                <w:rFonts w:eastAsiaTheme="minorEastAsia"/>
                <w:b/>
                <w:bCs/>
                <w:u w:val="single"/>
                <w:lang w:val="en-US" w:eastAsia="zh-CN"/>
              </w:rPr>
              <w:t>Note 1</w:t>
            </w:r>
          </w:p>
          <w:p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E75241" w:rsidRDefault="003B30A8">
            <w:pPr>
              <w:rPr>
                <w:rFonts w:eastAsiaTheme="minorEastAsia"/>
                <w:b/>
                <w:bCs/>
                <w:u w:val="single"/>
                <w:lang w:val="en-US" w:eastAsia="zh-CN"/>
              </w:rPr>
            </w:pPr>
            <w:r>
              <w:rPr>
                <w:rFonts w:eastAsiaTheme="minorEastAsia"/>
                <w:b/>
                <w:bCs/>
                <w:u w:val="single"/>
                <w:lang w:val="en-US" w:eastAsia="zh-CN"/>
              </w:rPr>
              <w:t>Note 2</w:t>
            </w:r>
          </w:p>
          <w:p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E75241" w:rsidRDefault="003B30A8">
            <w:pPr>
              <w:rPr>
                <w:rFonts w:eastAsiaTheme="minorEastAsia"/>
                <w:lang w:val="en-US" w:eastAsia="zh-CN"/>
              </w:rPr>
            </w:pPr>
            <w:r>
              <w:rPr>
                <w:noProof/>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rsidR="00E75241" w:rsidRDefault="003B30A8">
            <w:pPr>
              <w:tabs>
                <w:tab w:val="left" w:pos="551"/>
              </w:tabs>
              <w:rPr>
                <w:lang w:val="en-US" w:eastAsia="ko-KR"/>
              </w:rPr>
            </w:pPr>
            <w:r>
              <w:rPr>
                <w:rFonts w:eastAsia="宋体"/>
                <w:lang w:val="en-US" w:eastAsia="zh-CN"/>
              </w:rPr>
              <w:t>Y with adding notes</w:t>
            </w:r>
          </w:p>
        </w:tc>
        <w:tc>
          <w:tcPr>
            <w:tcW w:w="7056" w:type="dxa"/>
          </w:tcPr>
          <w:p w:rsidR="00E75241" w:rsidRDefault="003B30A8">
            <w:pPr>
              <w:rPr>
                <w:rFonts w:eastAsia="宋体"/>
                <w:lang w:val="en-US" w:eastAsia="zh-CN"/>
              </w:rPr>
            </w:pPr>
            <w:r>
              <w:rPr>
                <w:rFonts w:eastAsia="宋体"/>
                <w:lang w:val="en-US" w:eastAsia="zh-CN"/>
              </w:rPr>
              <w:t>We are OK with the FL’s suggestion at present stage.</w:t>
            </w:r>
          </w:p>
          <w:p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progress</w:t>
            </w:r>
          </w:p>
          <w:p w:rsidR="00E75241" w:rsidRDefault="003B30A8">
            <w:pPr>
              <w:rPr>
                <w:b/>
                <w:lang w:val="en-US"/>
              </w:rPr>
            </w:pPr>
            <w:r>
              <w:rPr>
                <w:b/>
                <w:highlight w:val="yellow"/>
                <w:lang w:val="en-US"/>
              </w:rPr>
              <w:t>High Priority Question 2.2-6d</w:t>
            </w:r>
            <w:r>
              <w:rPr>
                <w:b/>
                <w:lang w:val="en-US"/>
              </w:rPr>
              <w:t>:</w:t>
            </w:r>
          </w:p>
          <w:p w:rsidR="00E75241" w:rsidRDefault="003B30A8">
            <w:pPr>
              <w:pStyle w:val="afe"/>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rsidR="00E75241" w:rsidRDefault="003B30A8">
            <w:pPr>
              <w:pStyle w:val="afe"/>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e"/>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e"/>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e"/>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e"/>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e"/>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rsidR="00E75241" w:rsidRDefault="003B30A8">
            <w:pPr>
              <w:pStyle w:val="afe"/>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tc>
          <w:tcPr>
            <w:tcW w:w="1472" w:type="dxa"/>
          </w:tcPr>
          <w:p w:rsidR="00E75241" w:rsidRDefault="003B30A8">
            <w:pPr>
              <w:rPr>
                <w:lang w:val="en-US" w:eastAsia="ko-KR"/>
              </w:rPr>
            </w:pPr>
            <w:r>
              <w:rPr>
                <w:lang w:val="en-US" w:eastAsia="ko-KR"/>
              </w:rPr>
              <w:lastRenderedPageBreak/>
              <w:t>FL6</w:t>
            </w:r>
          </w:p>
        </w:tc>
        <w:tc>
          <w:tcPr>
            <w:tcW w:w="8283" w:type="dxa"/>
            <w:gridSpan w:val="2"/>
          </w:tcPr>
          <w:p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rsidR="00E75241" w:rsidRDefault="003B30A8">
            <w:pPr>
              <w:rPr>
                <w:b/>
                <w:lang w:val="en-US"/>
              </w:rPr>
            </w:pPr>
            <w:r>
              <w:rPr>
                <w:b/>
                <w:highlight w:val="yellow"/>
                <w:lang w:val="en-US"/>
              </w:rPr>
              <w:t>High Priority Proposal 2.2-6e</w:t>
            </w:r>
            <w:r>
              <w:rPr>
                <w:b/>
                <w:lang w:val="en-US"/>
              </w:rPr>
              <w:t>:</w:t>
            </w:r>
          </w:p>
          <w:p w:rsidR="00E75241" w:rsidRDefault="003B30A8">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rsidR="00E75241" w:rsidRDefault="003B30A8">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FFS</w:t>
            </w:r>
          </w:p>
        </w:tc>
        <w:tc>
          <w:tcPr>
            <w:tcW w:w="7056" w:type="dxa"/>
          </w:tcPr>
          <w:p w:rsidR="00E75241" w:rsidRDefault="003B30A8">
            <w:pPr>
              <w:rPr>
                <w:rFonts w:eastAsia="Malgun Gothic"/>
                <w:lang w:val="en-US" w:eastAsia="ko-KR"/>
              </w:rPr>
            </w:pPr>
            <w:r>
              <w:rPr>
                <w:rFonts w:eastAsia="Malgun Gothic"/>
                <w:lang w:val="en-US" w:eastAsia="ko-KR"/>
              </w:rPr>
              <w:t>We don’t see any real UE complexity for performing RF retuning.</w:t>
            </w:r>
          </w:p>
          <w:p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tc>
          <w:tcPr>
            <w:tcW w:w="1472" w:type="dxa"/>
          </w:tcPr>
          <w:p w:rsidR="00E75241" w:rsidRDefault="003B30A8">
            <w:pPr>
              <w:rPr>
                <w:rFonts w:eastAsia="Malgun Gothic"/>
                <w:lang w:val="en-US" w:eastAsia="ko-KR"/>
              </w:rPr>
            </w:pPr>
            <w:r>
              <w:rPr>
                <w:rFonts w:eastAsia="Malgun Gothic"/>
                <w:lang w:val="en-US" w:eastAsia="ko-KR"/>
              </w:rPr>
              <w:t>Spreadtrum</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E75241" w:rsidRDefault="003B30A8">
            <w:pPr>
              <w:rPr>
                <w:b/>
                <w:lang w:val="en-US"/>
              </w:rPr>
            </w:pPr>
            <w:r>
              <w:rPr>
                <w:b/>
                <w:highlight w:val="yellow"/>
                <w:lang w:val="en-US"/>
              </w:rPr>
              <w:t>High Priority Proposal 2.2-6e</w:t>
            </w:r>
            <w:r>
              <w:rPr>
                <w:b/>
                <w:lang w:val="en-US"/>
              </w:rPr>
              <w:t>:</w:t>
            </w:r>
          </w:p>
          <w:p w:rsidR="00E75241" w:rsidRDefault="003B30A8">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rsidR="00E75241" w:rsidRDefault="003B30A8">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e"/>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rsidR="00E75241" w:rsidRDefault="003B30A8">
            <w:pPr>
              <w:pStyle w:val="afe"/>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rsidR="00E75241" w:rsidRDefault="003B30A8">
            <w:pPr>
              <w:pStyle w:val="afe"/>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rsidR="00E75241" w:rsidRDefault="003B30A8">
            <w:pPr>
              <w:pStyle w:val="afe"/>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FR1,</w:t>
            </w:r>
          </w:p>
          <w:p w:rsidR="00E75241" w:rsidRDefault="00E75241">
            <w:pPr>
              <w:pStyle w:val="afe"/>
              <w:rPr>
                <w:rFonts w:ascii="Times New Roman" w:eastAsiaTheme="minorEastAsia" w:hAnsi="Times New Roman" w:cs="Times New Roman"/>
                <w:sz w:val="20"/>
                <w:szCs w:val="20"/>
                <w:lang w:val="en-US" w:eastAsia="zh-CN"/>
              </w:rPr>
            </w:pPr>
          </w:p>
          <w:p w:rsidR="00E75241" w:rsidRDefault="003B30A8">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E75241" w:rsidRDefault="00E75241">
            <w:pPr>
              <w:pStyle w:val="afe"/>
              <w:rPr>
                <w:rFonts w:ascii="Times New Roman" w:eastAsiaTheme="minorEastAsia" w:hAnsi="Times New Roman" w:cs="Times New Roman"/>
                <w:sz w:val="20"/>
                <w:szCs w:val="20"/>
                <w:lang w:val="en-US" w:eastAsia="zh-CN"/>
              </w:rPr>
            </w:pPr>
          </w:p>
          <w:p w:rsidR="00E75241" w:rsidRDefault="003B30A8">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rsidR="00E75241" w:rsidRDefault="00E75241">
            <w:pPr>
              <w:pStyle w:val="afe"/>
              <w:rPr>
                <w:rFonts w:ascii="Times New Roman" w:eastAsiaTheme="minorEastAsia" w:hAnsi="Times New Roman" w:cs="Times New Roman"/>
                <w:sz w:val="20"/>
                <w:szCs w:val="20"/>
                <w:lang w:val="en-US" w:eastAsia="zh-CN"/>
              </w:rPr>
            </w:pPr>
          </w:p>
          <w:p w:rsidR="00E75241" w:rsidRDefault="003B30A8">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rsidR="00E75241" w:rsidRDefault="00E75241">
            <w:pPr>
              <w:pStyle w:val="afe"/>
              <w:rPr>
                <w:rFonts w:ascii="Times New Roman" w:eastAsiaTheme="minorEastAsia" w:hAnsi="Times New Roman" w:cs="Times New Roman"/>
                <w:sz w:val="20"/>
                <w:szCs w:val="20"/>
                <w:lang w:val="en-US" w:eastAsia="zh-CN"/>
              </w:rPr>
            </w:pPr>
          </w:p>
          <w:p w:rsidR="00E75241" w:rsidRDefault="003B30A8">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FUTUREWEI6</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tc>
          <w:tcPr>
            <w:tcW w:w="1472" w:type="dxa"/>
          </w:tcPr>
          <w:p w:rsidR="00E75241" w:rsidRDefault="003B30A8">
            <w:pPr>
              <w:rPr>
                <w:rFonts w:eastAsia="Malgun Gothic"/>
                <w:lang w:val="en-US" w:eastAsia="ko-KR"/>
              </w:rPr>
            </w:pPr>
            <w:r>
              <w:rPr>
                <w:rFonts w:eastAsia="Malgun Gothic"/>
                <w:lang w:val="en-US" w:eastAsia="ko-KR"/>
              </w:rPr>
              <w:t>Ericsson</w:t>
            </w:r>
          </w:p>
        </w:tc>
        <w:tc>
          <w:tcPr>
            <w:tcW w:w="1227" w:type="dxa"/>
          </w:tcPr>
          <w:p w:rsidR="00E75241" w:rsidRDefault="003B30A8">
            <w:pPr>
              <w:tabs>
                <w:tab w:val="left" w:pos="551"/>
              </w:tabs>
              <w:rPr>
                <w:rFonts w:eastAsia="Yu Mincho"/>
                <w:lang w:val="en-US" w:eastAsia="ja-JP"/>
              </w:rPr>
            </w:pPr>
            <w:r>
              <w:rPr>
                <w:rFonts w:eastAsia="Yu Mincho"/>
                <w:lang w:val="en-US" w:eastAsia="ja-JP"/>
              </w:rPr>
              <w:t>Y, but</w:t>
            </w:r>
          </w:p>
        </w:tc>
        <w:tc>
          <w:tcPr>
            <w:tcW w:w="7056" w:type="dxa"/>
          </w:tcPr>
          <w:p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tc>
          <w:tcPr>
            <w:tcW w:w="1472" w:type="dxa"/>
          </w:tcPr>
          <w:p w:rsidR="00E75241" w:rsidRDefault="003B30A8">
            <w:pPr>
              <w:rPr>
                <w:rFonts w:eastAsia="Malgun Gothic"/>
                <w:lang w:val="en-US" w:eastAsia="ko-KR"/>
              </w:rPr>
            </w:pPr>
            <w:r>
              <w:rPr>
                <w:rFonts w:eastAsiaTheme="minorEastAsia"/>
                <w:lang w:val="en-US" w:eastAsia="zh-CN"/>
              </w:rPr>
              <w:t>Apple</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We shared Qualcomm’s comment on this.</w:t>
            </w:r>
          </w:p>
          <w:p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rsidR="00E75241" w:rsidRDefault="003B30A8">
            <w:pPr>
              <w:rPr>
                <w:rFonts w:eastAsiaTheme="minorEastAsia"/>
                <w:lang w:val="en-US" w:eastAsia="zh-CN"/>
              </w:rPr>
            </w:pPr>
            <w:r>
              <w:rPr>
                <w:rFonts w:eastAsiaTheme="minorEastAsia"/>
                <w:lang w:val="en-US" w:eastAsia="zh-CN"/>
              </w:rPr>
              <w:t xml:space="preserve"> With this in mind: </w:t>
            </w:r>
          </w:p>
          <w:p w:rsidR="00E75241" w:rsidRDefault="003B30A8">
            <w:pPr>
              <w:pStyle w:val="afe"/>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E75241" w:rsidRDefault="003B30A8">
            <w:pPr>
              <w:pStyle w:val="afe"/>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E75241" w:rsidRDefault="003B30A8">
            <w:pPr>
              <w:pStyle w:val="afe"/>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E75241" w:rsidRDefault="003B30A8">
            <w:pPr>
              <w:pStyle w:val="afe"/>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can live with the proposal 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3B30A8">
            <w:pPr>
              <w:tabs>
                <w:tab w:val="left" w:pos="551"/>
              </w:tabs>
              <w:rPr>
                <w:rFonts w:eastAsia="Yu Mincho"/>
                <w:lang w:val="en-US" w:eastAsia="ja-JP"/>
              </w:rPr>
            </w:pPr>
            <w:r>
              <w:rPr>
                <w:rFonts w:eastAsia="Yu Mincho"/>
                <w:lang w:val="en-US" w:eastAsia="ja-JP"/>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vivo2</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Additional comments</w:t>
            </w:r>
          </w:p>
          <w:p w:rsidR="00E75241" w:rsidRDefault="003B30A8">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rsidR="00E75241" w:rsidRDefault="003B30A8">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宋体"/>
                <w:lang w:val="en-US" w:eastAsia="zh-CN"/>
              </w:rPr>
            </w:pPr>
            <w:r>
              <w:rPr>
                <w:rFonts w:eastAsia="宋体"/>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1227" w:type="dxa"/>
          </w:tcPr>
          <w:p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tc>
          <w:tcPr>
            <w:tcW w:w="1472" w:type="dxa"/>
          </w:tcPr>
          <w:p w:rsidR="00E75241" w:rsidRDefault="003B30A8">
            <w:pPr>
              <w:rPr>
                <w:rFonts w:eastAsia="Yu Mincho"/>
                <w:lang w:val="en-US" w:eastAsia="ja-JP"/>
              </w:rPr>
            </w:pPr>
            <w:r>
              <w:rPr>
                <w:rFonts w:eastAsiaTheme="minorEastAsia"/>
                <w:lang w:val="en-US" w:eastAsia="zh-CN"/>
              </w:rPr>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tc>
          <w:tcPr>
            <w:tcW w:w="1472" w:type="dxa"/>
          </w:tcPr>
          <w:p w:rsidR="00E75241" w:rsidRDefault="003B30A8">
            <w:pPr>
              <w:rPr>
                <w:rFonts w:eastAsia="Malgun Gothic"/>
                <w:lang w:val="en-US" w:eastAsia="ko-KR"/>
              </w:rPr>
            </w:pPr>
            <w:r>
              <w:rPr>
                <w:rFonts w:eastAsiaTheme="minorEastAsia"/>
                <w:lang w:val="en-US" w:eastAsia="zh-CN"/>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rsidR="00E75241" w:rsidRDefault="003B30A8">
            <w:pPr>
              <w:pStyle w:val="afe"/>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rsidR="00E75241" w:rsidRDefault="00E75241">
            <w:pPr>
              <w:pStyle w:val="afe"/>
              <w:rPr>
                <w:rFonts w:ascii="Times New Roman" w:eastAsiaTheme="minorEastAsia" w:hAnsi="Times New Roman" w:cs="Times New Roman"/>
                <w:sz w:val="20"/>
                <w:szCs w:val="20"/>
                <w:lang w:eastAsia="zh-CN"/>
              </w:rPr>
            </w:pPr>
          </w:p>
          <w:p w:rsidR="00E75241" w:rsidRDefault="003B30A8">
            <w:pPr>
              <w:pStyle w:val="afe"/>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rsidR="00E75241" w:rsidRDefault="00E75241">
            <w:pPr>
              <w:pStyle w:val="afe"/>
              <w:rPr>
                <w:rFonts w:ascii="Times New Roman" w:eastAsiaTheme="minorEastAsia" w:hAnsi="Times New Roman" w:cs="Times New Roman"/>
                <w:sz w:val="20"/>
                <w:szCs w:val="20"/>
                <w:lang w:eastAsia="zh-CN"/>
              </w:rPr>
            </w:pPr>
          </w:p>
          <w:p w:rsidR="00E75241" w:rsidRDefault="003B30A8">
            <w:pPr>
              <w:pStyle w:val="afe"/>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rsidR="00E75241" w:rsidRDefault="00E75241">
            <w:pPr>
              <w:pStyle w:val="afe"/>
              <w:rPr>
                <w:rFonts w:ascii="Times New Roman" w:eastAsiaTheme="minorEastAsia" w:hAnsi="Times New Roman" w:cs="Times New Roman"/>
                <w:sz w:val="20"/>
                <w:szCs w:val="20"/>
                <w:lang w:eastAsia="zh-CN"/>
              </w:rPr>
            </w:pPr>
          </w:p>
          <w:p w:rsidR="00E75241" w:rsidRDefault="003B30A8">
            <w:pPr>
              <w:pStyle w:val="afe"/>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In legacy, the non-cell defined additional SSB is not mandated either.</w:t>
            </w:r>
          </w:p>
          <w:p w:rsidR="00E75241" w:rsidRDefault="00E75241">
            <w:pPr>
              <w:pStyle w:val="afe"/>
              <w:rPr>
                <w:rFonts w:ascii="Times New Roman" w:eastAsiaTheme="minorEastAsia" w:hAnsi="Times New Roman" w:cs="Times New Roman"/>
                <w:sz w:val="20"/>
                <w:szCs w:val="20"/>
                <w:lang w:eastAsia="zh-CN"/>
              </w:rPr>
            </w:pPr>
          </w:p>
          <w:p w:rsidR="00E75241" w:rsidRDefault="003B30A8">
            <w:pPr>
              <w:pStyle w:val="afe"/>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rsidR="00E75241" w:rsidRDefault="00E75241">
            <w:pPr>
              <w:pStyle w:val="afe"/>
              <w:rPr>
                <w:rFonts w:ascii="Times New Roman" w:eastAsiaTheme="minorEastAsia" w:hAnsi="Times New Roman" w:cs="Times New Roman"/>
                <w:sz w:val="20"/>
                <w:szCs w:val="20"/>
                <w:lang w:eastAsia="zh-CN"/>
              </w:rPr>
            </w:pPr>
          </w:p>
          <w:p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tc>
          <w:tcPr>
            <w:tcW w:w="1472" w:type="dxa"/>
          </w:tcPr>
          <w:p w:rsidR="00E75241" w:rsidRDefault="003B30A8">
            <w:pPr>
              <w:rPr>
                <w:lang w:val="en-US" w:eastAsia="ko-KR"/>
              </w:rPr>
            </w:pPr>
            <w:r>
              <w:rPr>
                <w:lang w:val="en-US" w:eastAsia="ko-KR"/>
              </w:rPr>
              <w:lastRenderedPageBreak/>
              <w:t>FL7</w:t>
            </w:r>
          </w:p>
        </w:tc>
        <w:tc>
          <w:tcPr>
            <w:tcW w:w="8283" w:type="dxa"/>
            <w:gridSpan w:val="2"/>
          </w:tcPr>
          <w:p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E75241" w:rsidRDefault="003B30A8">
            <w:pPr>
              <w:rPr>
                <w:b/>
                <w:lang w:val="en-US"/>
              </w:rPr>
            </w:pPr>
            <w:bookmarkStart w:id="9" w:name="_Hlk80723508"/>
            <w:r>
              <w:rPr>
                <w:b/>
                <w:highlight w:val="yellow"/>
                <w:lang w:val="en-US"/>
              </w:rPr>
              <w:t>High Priority Proposal 2.2-6f</w:t>
            </w:r>
            <w:bookmarkEnd w:id="9"/>
            <w:r>
              <w:rPr>
                <w:b/>
                <w:lang w:val="en-US"/>
              </w:rPr>
              <w:t>:</w:t>
            </w:r>
          </w:p>
          <w:p w:rsidR="00E75241" w:rsidRDefault="003B30A8">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e"/>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rsidR="00E75241" w:rsidRDefault="003B30A8">
            <w:pPr>
              <w:pStyle w:val="afe"/>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rsidR="00E75241" w:rsidRDefault="003B30A8">
            <w:pPr>
              <w:pStyle w:val="afe"/>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FL8</w:t>
            </w:r>
          </w:p>
        </w:tc>
        <w:tc>
          <w:tcPr>
            <w:tcW w:w="8283"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bl>
    <w:p w:rsidR="00E75241" w:rsidRDefault="00E75241">
      <w:pPr>
        <w:pStyle w:val="ArialText"/>
        <w:jc w:val="left"/>
        <w:rPr>
          <w:rFonts w:ascii="Times New Roman" w:hAnsi="Times New Roman" w:cs="Times New Roman"/>
          <w:szCs w:val="20"/>
          <w:lang w:val="en-GB"/>
        </w:rPr>
      </w:pPr>
    </w:p>
    <w:p w:rsidR="00E75241" w:rsidRDefault="003B30A8">
      <w:pPr>
        <w:rPr>
          <w:b/>
          <w:bCs/>
        </w:rPr>
      </w:pPr>
      <w:r>
        <w:rPr>
          <w:b/>
          <w:bCs/>
          <w:highlight w:val="yellow"/>
        </w:rPr>
        <w:t>FL8 High Priority Question 2.2-6g</w:t>
      </w:r>
      <w:r>
        <w:rPr>
          <w:b/>
          <w:bCs/>
        </w:rPr>
        <w:t>: Regarding random access in idle/inactive mode in separate initial DL BWP for RedCap UEs in FR1:</w:t>
      </w:r>
    </w:p>
    <w:p w:rsidR="00E75241" w:rsidRDefault="003B30A8">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rsidR="00E75241" w:rsidRDefault="003B30A8">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rsidR="00E75241" w:rsidRDefault="003B30A8">
      <w:pPr>
        <w:pStyle w:val="afe"/>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8"/>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 xml:space="preserve">Qualcomm </w:t>
            </w:r>
          </w:p>
        </w:tc>
        <w:tc>
          <w:tcPr>
            <w:tcW w:w="8275" w:type="dxa"/>
          </w:tcPr>
          <w:p w:rsidR="00E75241" w:rsidRDefault="003B30A8">
            <w:pPr>
              <w:pStyle w:val="afe"/>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rsidR="00E75241" w:rsidRDefault="003B30A8">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rsidR="00E75241" w:rsidRDefault="003B30A8">
            <w:pPr>
              <w:pStyle w:val="afe"/>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rsidR="00E75241" w:rsidRDefault="00E75241">
            <w:pPr>
              <w:pStyle w:val="afe"/>
              <w:rPr>
                <w:rFonts w:ascii="Times New Roman" w:hAnsi="Times New Roman" w:cs="Times New Roman"/>
                <w:sz w:val="20"/>
                <w:szCs w:val="20"/>
                <w:lang w:val="en-US" w:eastAsia="ko-KR"/>
              </w:rPr>
            </w:pPr>
          </w:p>
          <w:p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e"/>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rsidR="00E75241" w:rsidRDefault="00E75241">
            <w:pPr>
              <w:pStyle w:val="afe"/>
              <w:spacing w:after="0" w:line="240" w:lineRule="auto"/>
              <w:ind w:left="1648"/>
              <w:contextualSpacing w:val="0"/>
              <w:jc w:val="both"/>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t xml:space="preserve">Nordic </w:t>
            </w:r>
          </w:p>
        </w:tc>
        <w:tc>
          <w:tcPr>
            <w:tcW w:w="8275" w:type="dxa"/>
          </w:tcPr>
          <w:p w:rsidR="00E75241" w:rsidRDefault="003B30A8">
            <w:pPr>
              <w:pStyle w:val="afe"/>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rsidR="00E75241" w:rsidRDefault="003B30A8">
            <w:pPr>
              <w:pStyle w:val="afe"/>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e"/>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rsidR="00E75241" w:rsidRDefault="003B30A8">
            <w:pPr>
              <w:pStyle w:val="afe"/>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 xml:space="preserve">(1) Depends on the trade-off. </w:t>
            </w:r>
          </w:p>
          <w:p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8275" w:type="dxa"/>
          </w:tcPr>
          <w:p w:rsidR="00E75241" w:rsidRDefault="003B30A8">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rsidR="00E75241" w:rsidRDefault="003B30A8">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rsidR="00E75241" w:rsidRDefault="003B30A8">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rsidR="00E75241" w:rsidRDefault="003B30A8">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tc>
          <w:tcPr>
            <w:tcW w:w="1472" w:type="dxa"/>
          </w:tcPr>
          <w:p w:rsidR="00E75241" w:rsidRDefault="003B30A8">
            <w:pPr>
              <w:rPr>
                <w:rFonts w:eastAsiaTheme="minorEastAsia"/>
                <w:lang w:eastAsia="zh-CN"/>
              </w:rPr>
            </w:pPr>
            <w:r>
              <w:rPr>
                <w:rFonts w:eastAsiaTheme="minorEastAsia"/>
                <w:lang w:eastAsia="zh-CN"/>
              </w:rPr>
              <w:t>Lenovo, Motorola Mobility</w:t>
            </w:r>
          </w:p>
        </w:tc>
        <w:tc>
          <w:tcPr>
            <w:tcW w:w="8275" w:type="dxa"/>
          </w:tcPr>
          <w:p w:rsidR="00E75241" w:rsidRDefault="003B30A8">
            <w:pPr>
              <w:pStyle w:val="afe"/>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rsidR="00E75241" w:rsidRDefault="003B30A8">
            <w:pPr>
              <w:pStyle w:val="afe"/>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tc>
          <w:tcPr>
            <w:tcW w:w="1472" w:type="dxa"/>
          </w:tcPr>
          <w:p w:rsidR="00E75241" w:rsidRDefault="003B30A8">
            <w:pPr>
              <w:rPr>
                <w:rFonts w:eastAsiaTheme="minorEastAsia"/>
                <w:lang w:eastAsia="zh-CN"/>
              </w:rPr>
            </w:pPr>
            <w:r>
              <w:rPr>
                <w:rFonts w:eastAsiaTheme="minorEastAsia"/>
                <w:lang w:eastAsia="zh-CN"/>
              </w:rPr>
              <w:t>OPPO</w:t>
            </w:r>
          </w:p>
        </w:tc>
        <w:tc>
          <w:tcPr>
            <w:tcW w:w="8275" w:type="dxa"/>
          </w:tcPr>
          <w:p w:rsidR="00E75241" w:rsidRDefault="003B30A8">
            <w:pPr>
              <w:pStyle w:val="afe"/>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rsidR="00E75241" w:rsidRDefault="003B30A8">
            <w:pPr>
              <w:pStyle w:val="afe"/>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agree with CATT.</w:t>
            </w:r>
          </w:p>
          <w:p w:rsidR="00E75241" w:rsidRDefault="00E75241">
            <w:pPr>
              <w:rPr>
                <w:lang w:val="en-US" w:eastAsia="ko-KR"/>
              </w:rPr>
            </w:pPr>
          </w:p>
          <w:p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1, not critical.</w:t>
            </w:r>
          </w:p>
          <w:p w:rsidR="00E75241" w:rsidRDefault="003B30A8">
            <w:pPr>
              <w:rPr>
                <w:rFonts w:eastAsiaTheme="minorEastAsia"/>
                <w:lang w:val="en-US" w:eastAsia="zh-CN"/>
              </w:rPr>
            </w:pPr>
            <w:r>
              <w:rPr>
                <w:rFonts w:eastAsiaTheme="minorEastAsia"/>
                <w:lang w:val="en-US" w:eastAsia="zh-CN"/>
              </w:rPr>
              <w:t>For 2, not necessary.</w:t>
            </w:r>
          </w:p>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lastRenderedPageBreak/>
              <w:t>Samsung</w:t>
            </w:r>
          </w:p>
        </w:tc>
        <w:tc>
          <w:tcPr>
            <w:tcW w:w="8275" w:type="dxa"/>
          </w:tcPr>
          <w:p w:rsidR="00E75241" w:rsidRDefault="003B30A8">
            <w:pPr>
              <w:pStyle w:val="afe"/>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rsidR="00E75241" w:rsidRDefault="003B30A8">
            <w:pPr>
              <w:pStyle w:val="afe"/>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rsidR="00E75241" w:rsidRDefault="003B30A8">
            <w:pPr>
              <w:pStyle w:val="afe"/>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rsidR="00E75241" w:rsidRDefault="003B30A8">
            <w:pPr>
              <w:pStyle w:val="afe"/>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rsidR="00E75241" w:rsidRDefault="003B30A8">
            <w:pPr>
              <w:pStyle w:val="afe"/>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e"/>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e"/>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rsidR="00E75241" w:rsidRDefault="003B30A8">
            <w:pPr>
              <w:pStyle w:val="afe"/>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61"/>
              </w:numPr>
              <w:rPr>
                <w:rFonts w:eastAsia="宋体"/>
                <w:lang w:val="en-US" w:eastAsia="zh-CN"/>
              </w:rPr>
            </w:pPr>
            <w:r>
              <w:rPr>
                <w:rFonts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rsidR="00E75241" w:rsidRDefault="003B30A8">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rsidR="00E75241" w:rsidRDefault="003B30A8">
            <w:pPr>
              <w:rPr>
                <w:rFonts w:eastAsia="宋体"/>
                <w:lang w:val="en-US" w:eastAsia="zh-CN"/>
              </w:rPr>
            </w:pPr>
            <w:r>
              <w:rPr>
                <w:lang w:val="en-US" w:eastAsia="ko-KR"/>
              </w:rPr>
              <w:t xml:space="preserve">3. </w:t>
            </w:r>
            <w:r>
              <w:rPr>
                <w:rFonts w:eastAsia="宋体"/>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lang w:val="en-US" w:eastAsia="ko-KR"/>
              </w:rPr>
            </w:pPr>
            <w:r>
              <w:rPr>
                <w:lang w:val="en-US" w:eastAsia="ko-KR"/>
              </w:rPr>
              <w:t>1. Yes, CORESET/CSS for random access should be supported.</w:t>
            </w:r>
          </w:p>
          <w:p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tc>
          <w:tcPr>
            <w:tcW w:w="1472" w:type="dxa"/>
          </w:tcPr>
          <w:p w:rsidR="00E75241" w:rsidRDefault="003B30A8">
            <w:pPr>
              <w:rPr>
                <w:rFonts w:eastAsia="Yu Mincho"/>
                <w:lang w:val="en-US" w:eastAsia="ja-JP"/>
              </w:rPr>
            </w:pPr>
            <w:r>
              <w:rPr>
                <w:rFonts w:eastAsia="Malgun Gothic"/>
                <w:lang w:val="en-US" w:eastAsia="ko-KR"/>
              </w:rPr>
              <w:lastRenderedPageBreak/>
              <w:t>LG</w:t>
            </w:r>
          </w:p>
        </w:tc>
        <w:tc>
          <w:tcPr>
            <w:tcW w:w="8275" w:type="dxa"/>
          </w:tcPr>
          <w:p w:rsidR="00E75241" w:rsidRDefault="003B30A8">
            <w:pPr>
              <w:rPr>
                <w:lang w:val="en-US" w:eastAsia="ko-KR"/>
              </w:rPr>
            </w:pPr>
            <w:r>
              <w:rPr>
                <w:lang w:val="en-US" w:eastAsia="ko-KR"/>
              </w:rPr>
              <w:t>1. Yes, CORESET/CSS for random access should be supported for an offloading purpose.</w:t>
            </w:r>
          </w:p>
          <w:p w:rsidR="00E75241" w:rsidRDefault="003B30A8">
            <w:pPr>
              <w:rPr>
                <w:lang w:val="en-US" w:eastAsia="ko-KR"/>
              </w:rPr>
            </w:pPr>
            <w:r>
              <w:rPr>
                <w:lang w:val="en-US" w:eastAsia="ko-KR"/>
              </w:rPr>
              <w:t>2. Yes, SSB should be in provided for power saving of RedCap UEs.</w:t>
            </w:r>
          </w:p>
        </w:tc>
      </w:tr>
      <w:tr w:rsidR="00E75241">
        <w:tc>
          <w:tcPr>
            <w:tcW w:w="1472" w:type="dxa"/>
          </w:tcPr>
          <w:p w:rsidR="00E75241" w:rsidRDefault="003B30A8">
            <w:pPr>
              <w:rPr>
                <w:lang w:val="en-US" w:eastAsia="ko-KR"/>
              </w:rPr>
            </w:pPr>
            <w:r>
              <w:rPr>
                <w:rFonts w:eastAsiaTheme="minorEastAsia"/>
                <w:lang w:val="en-US" w:eastAsia="zh-CN"/>
              </w:rPr>
              <w:t>CMCC</w:t>
            </w:r>
          </w:p>
        </w:tc>
        <w:tc>
          <w:tcPr>
            <w:tcW w:w="8275" w:type="dxa"/>
          </w:tcPr>
          <w:p w:rsidR="00E75241" w:rsidRDefault="003B30A8">
            <w:pPr>
              <w:pStyle w:val="afe"/>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rsidR="00E75241" w:rsidRDefault="003B30A8">
            <w:pPr>
              <w:pStyle w:val="afe"/>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rsidR="00E75241" w:rsidRDefault="003B30A8">
            <w:pPr>
              <w:pStyle w:val="afe"/>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Yes. The UE should use the separate initial DL BWP, if configured, during initial access for random access.</w:t>
            </w:r>
          </w:p>
          <w:p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rsidR="00E75241" w:rsidRDefault="003B30A8">
            <w:pPr>
              <w:rPr>
                <w:lang w:val="en-US" w:eastAsia="ko-KR"/>
              </w:rPr>
            </w:pPr>
            <w:r>
              <w:rPr>
                <w:lang w:val="en-US" w:eastAsia="ko-KR"/>
              </w:rPr>
              <w:t>@Vivo: see our reply to the next question.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rsidR="00E75241" w:rsidRDefault="003B30A8">
            <w:pPr>
              <w:pStyle w:val="afe"/>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r>
              <w:t>The received responses have been considered in Proposal 2.2-6k below.</w:t>
            </w:r>
          </w:p>
        </w:tc>
      </w:tr>
    </w:tbl>
    <w:p w:rsidR="00E75241" w:rsidRDefault="00E75241">
      <w:pPr>
        <w:rPr>
          <w:lang w:val="en-US"/>
        </w:rPr>
      </w:pPr>
    </w:p>
    <w:p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rsidR="00E75241" w:rsidRDefault="003B30A8">
      <w:pPr>
        <w:pStyle w:val="afe"/>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rsidR="00E75241" w:rsidRDefault="003B30A8">
      <w:pPr>
        <w:pStyle w:val="afe"/>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rsidR="00E75241" w:rsidRDefault="003B30A8">
      <w:pPr>
        <w:pStyle w:val="afe"/>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pStyle w:val="afe"/>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rsidR="00E75241" w:rsidRDefault="003B30A8">
            <w:pPr>
              <w:pStyle w:val="afe"/>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rsidR="00E75241" w:rsidRDefault="003B30A8">
            <w:pPr>
              <w:pStyle w:val="afe"/>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rsidR="00E75241" w:rsidRDefault="00E75241">
            <w:pPr>
              <w:pStyle w:val="afe"/>
              <w:rPr>
                <w:rFonts w:ascii="Times New Roman" w:hAnsi="Times New Roman" w:cs="Times New Roman"/>
                <w:sz w:val="20"/>
                <w:szCs w:val="20"/>
                <w:lang w:val="en-US" w:eastAsia="ko-KR"/>
              </w:rPr>
            </w:pPr>
          </w:p>
          <w:p w:rsidR="00E75241" w:rsidRDefault="003B30A8">
            <w:pPr>
              <w:pStyle w:val="afe"/>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e"/>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e"/>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rsidR="00E75241" w:rsidRDefault="00E75241">
            <w:pPr>
              <w:pStyle w:val="afe"/>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lastRenderedPageBreak/>
              <w:t xml:space="preserve">Nordic </w:t>
            </w:r>
          </w:p>
        </w:tc>
        <w:tc>
          <w:tcPr>
            <w:tcW w:w="8275" w:type="dxa"/>
          </w:tcPr>
          <w:p w:rsidR="00E75241" w:rsidRDefault="003B30A8">
            <w:pPr>
              <w:pStyle w:val="afe"/>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rsidR="00E75241" w:rsidRDefault="003B30A8">
            <w:pPr>
              <w:pStyle w:val="afe"/>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e"/>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rsidR="00E75241" w:rsidRDefault="003B30A8">
            <w:pPr>
              <w:pStyle w:val="afe"/>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rsidR="00E75241" w:rsidRDefault="003B30A8">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rsidR="00E75241" w:rsidRDefault="003B30A8">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rsidR="00E75241" w:rsidRDefault="003B30A8">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pStyle w:val="afe"/>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rsidR="00E75241" w:rsidRDefault="003B30A8">
            <w:pPr>
              <w:pStyle w:val="afe"/>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rsidR="00E75241" w:rsidRDefault="003B30A8">
            <w:pPr>
              <w:pStyle w:val="afe"/>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share some view from Intel.</w:t>
            </w:r>
          </w:p>
          <w:p w:rsidR="00E75241" w:rsidRDefault="003B30A8">
            <w:pPr>
              <w:rPr>
                <w:lang w:val="en-US" w:eastAsia="ko-KR"/>
              </w:rPr>
            </w:pPr>
            <w:r>
              <w:rPr>
                <w:lang w:val="en-US" w:eastAsia="ko-KR"/>
              </w:rPr>
              <w:t>Starting from 3,</w:t>
            </w:r>
          </w:p>
          <w:p w:rsidR="00E75241" w:rsidRDefault="003B30A8">
            <w:pPr>
              <w:rPr>
                <w:lang w:val="en-US" w:eastAsia="ko-KR"/>
              </w:rPr>
            </w:pPr>
            <w:r>
              <w:rPr>
                <w:lang w:val="en-US" w:eastAsia="ko-KR"/>
              </w:rPr>
              <w:t>Our observation after consulting with power saving colleagues is that:</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rsidR="00E75241" w:rsidRDefault="003B30A8">
            <w:pPr>
              <w:rPr>
                <w:lang w:val="en-US" w:eastAsia="ko-KR"/>
              </w:rPr>
            </w:pPr>
            <w:r>
              <w:rPr>
                <w:lang w:val="en-US" w:eastAsia="ko-KR"/>
              </w:rPr>
              <w:t>From RedCap perspective,</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rsidR="00E75241" w:rsidRDefault="003B30A8">
            <w:pPr>
              <w:pStyle w:val="afe"/>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rsidR="00E75241" w:rsidRDefault="003B30A8">
            <w:pPr>
              <w:pStyle w:val="afe"/>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rsidR="00E75241" w:rsidRDefault="003B30A8">
            <w:pPr>
              <w:pStyle w:val="afe"/>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rsidR="00E75241" w:rsidRDefault="003B30A8">
            <w:pPr>
              <w:pStyle w:val="afe"/>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rsidR="00E75241" w:rsidRDefault="003B30A8">
            <w:pPr>
              <w:pStyle w:val="afe"/>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rsidR="00E75241" w:rsidRDefault="003B30A8">
            <w:pPr>
              <w:pStyle w:val="afe"/>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rsidR="00E75241" w:rsidRDefault="003B30A8">
            <w:pPr>
              <w:rPr>
                <w:lang w:val="en-US" w:eastAsia="ko-KR"/>
              </w:rPr>
            </w:pPr>
            <w:r>
              <w:rPr>
                <w:lang w:val="en-US" w:eastAsia="ko-KR"/>
              </w:rPr>
              <w:t>For 1, 2</w:t>
            </w:r>
          </w:p>
          <w:p w:rsidR="00E75241" w:rsidRDefault="003B30A8">
            <w:pPr>
              <w:pStyle w:val="afe"/>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rsidR="00E75241" w:rsidRDefault="003B30A8">
            <w:pPr>
              <w:pStyle w:val="afe"/>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rsidR="00E75241" w:rsidRDefault="00E75241">
            <w:pPr>
              <w:rPr>
                <w:lang w:val="en-US" w:eastAsia="ko-KR"/>
              </w:rPr>
            </w:pPr>
          </w:p>
          <w:p w:rsidR="00E75241" w:rsidRDefault="003B30A8">
            <w:pPr>
              <w:rPr>
                <w:lang w:val="en-US" w:eastAsia="ko-KR"/>
              </w:rPr>
            </w:pPr>
            <w:r>
              <w:rPr>
                <w:lang w:val="en-US" w:eastAsia="ko-KR"/>
              </w:rPr>
              <w:t>Additional comments for 3, in joint consideration of RACH, paging, SSB issues,</w:t>
            </w:r>
          </w:p>
          <w:p w:rsidR="00E75241" w:rsidRDefault="003B30A8">
            <w:pPr>
              <w:pStyle w:val="afe"/>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rsidR="00E75241" w:rsidRDefault="003B30A8">
            <w:pPr>
              <w:pStyle w:val="afe"/>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rsidR="00E75241" w:rsidRDefault="003B30A8">
            <w:pPr>
              <w:pStyle w:val="afe"/>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rsidR="00E75241" w:rsidRDefault="003B30A8">
            <w:pPr>
              <w:pStyle w:val="afe"/>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Samsung</w:t>
            </w:r>
          </w:p>
        </w:tc>
        <w:tc>
          <w:tcPr>
            <w:tcW w:w="8275" w:type="dxa"/>
          </w:tcPr>
          <w:p w:rsidR="00E75241" w:rsidRDefault="003B30A8">
            <w:pPr>
              <w:pStyle w:val="afe"/>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rsidR="00E75241" w:rsidRDefault="003B30A8">
            <w:pPr>
              <w:pStyle w:val="afe"/>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rsidR="00E75241" w:rsidRDefault="003B30A8">
            <w:pPr>
              <w:pStyle w:val="afe"/>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e"/>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e"/>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75"/>
              </w:numPr>
              <w:rPr>
                <w:rFonts w:eastAsia="宋体"/>
                <w:lang w:val="en-US" w:eastAsia="zh-CN"/>
              </w:rPr>
            </w:pPr>
            <w:r>
              <w:rPr>
                <w:rFonts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lang w:val="en-US" w:eastAsia="ko-KR"/>
              </w:rPr>
            </w:pPr>
            <w:r>
              <w:rPr>
                <w:lang w:val="en-US" w:eastAsia="ko-KR"/>
              </w:rPr>
              <w:t>1. Yes, CORESET/CSS for paging, which is configurable by NW, should be supported.</w:t>
            </w:r>
          </w:p>
          <w:p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Yes, CORESET/CSS for paging should be supported.</w:t>
            </w:r>
          </w:p>
          <w:p w:rsidR="00E75241" w:rsidRDefault="003B30A8">
            <w:pPr>
              <w:rPr>
                <w:lang w:val="en-US" w:eastAsia="ko-KR"/>
              </w:rPr>
            </w:pPr>
            <w:r>
              <w:rPr>
                <w:lang w:val="en-US" w:eastAsia="ko-KR"/>
              </w:rPr>
              <w:t>2. Yes, SSB should be in provided for power saving of RedCap UEs.</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8275" w:type="dxa"/>
          </w:tcPr>
          <w:p w:rsidR="00E75241" w:rsidRDefault="003B30A8">
            <w:pPr>
              <w:rPr>
                <w:lang w:val="en-US" w:eastAsia="ko-KR"/>
              </w:rPr>
            </w:pPr>
            <w:r>
              <w:rPr>
                <w:lang w:val="en-US" w:eastAsia="ko-KR"/>
              </w:rPr>
              <w:t>1.Yes.</w:t>
            </w:r>
          </w:p>
          <w:p w:rsidR="00E75241" w:rsidRDefault="003B30A8">
            <w:pPr>
              <w:rPr>
                <w:lang w:val="en-US" w:eastAsia="ko-KR"/>
              </w:rPr>
            </w:pPr>
            <w:r>
              <w:rPr>
                <w:lang w:val="en-US" w:eastAsia="ko-KR"/>
              </w:rPr>
              <w:t>2.The same comment as for question  2.2-6g.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e"/>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rsidR="00E75241" w:rsidRDefault="003B30A8">
            <w:pPr>
              <w:pStyle w:val="afe"/>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rsidR="00E75241" w:rsidRDefault="003B30A8">
      <w:pPr>
        <w:pStyle w:val="afe"/>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rsidR="00E75241" w:rsidRDefault="003B30A8">
      <w:pPr>
        <w:pStyle w:val="afe"/>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lastRenderedPageBreak/>
              <w:t>2. Reply to question 2</w:t>
            </w:r>
          </w:p>
        </w:tc>
      </w:tr>
      <w:tr w:rsidR="00E75241">
        <w:tc>
          <w:tcPr>
            <w:tcW w:w="1472" w:type="dxa"/>
          </w:tcPr>
          <w:p w:rsidR="00E75241" w:rsidRDefault="003B30A8">
            <w:pPr>
              <w:rPr>
                <w:lang w:val="en-US" w:eastAsia="ko-KR"/>
              </w:rPr>
            </w:pPr>
            <w:r>
              <w:rPr>
                <w:lang w:val="en-US" w:eastAsia="ko-KR"/>
              </w:rPr>
              <w:lastRenderedPageBreak/>
              <w:t>Qualcomm</w:t>
            </w:r>
          </w:p>
        </w:tc>
        <w:tc>
          <w:tcPr>
            <w:tcW w:w="8275" w:type="dxa"/>
          </w:tcPr>
          <w:p w:rsidR="00E75241" w:rsidRDefault="003B30A8">
            <w:pPr>
              <w:rPr>
                <w:lang w:val="en-US" w:eastAsia="ko-KR"/>
              </w:rPr>
            </w:pPr>
            <w:r>
              <w:rPr>
                <w:lang w:val="en-US" w:eastAsia="ko-KR"/>
              </w:rPr>
              <w:t>FFS</w:t>
            </w:r>
          </w:p>
        </w:tc>
      </w:tr>
      <w:tr w:rsidR="00E75241">
        <w:tc>
          <w:tcPr>
            <w:tcW w:w="1472" w:type="dxa"/>
          </w:tcPr>
          <w:p w:rsidR="00E75241" w:rsidRDefault="003B30A8">
            <w:pPr>
              <w:rPr>
                <w:lang w:val="en-US" w:eastAsia="ko-KR"/>
              </w:rPr>
            </w:pPr>
            <w:r>
              <w:rPr>
                <w:lang w:val="en-US" w:eastAsia="ko-KR"/>
              </w:rPr>
              <w:t>Nordic</w:t>
            </w:r>
          </w:p>
        </w:tc>
        <w:tc>
          <w:tcPr>
            <w:tcW w:w="8275" w:type="dxa"/>
          </w:tcPr>
          <w:p w:rsidR="00E75241" w:rsidRDefault="003B30A8">
            <w:pPr>
              <w:pStyle w:val="afe"/>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Not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8275" w:type="dxa"/>
          </w:tcPr>
          <w:p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tc>
          <w:tcPr>
            <w:tcW w:w="1472" w:type="dxa"/>
          </w:tcPr>
          <w:p w:rsidR="00E75241" w:rsidRDefault="003B30A8">
            <w:pPr>
              <w:rPr>
                <w:rFonts w:eastAsia="Yu Mincho"/>
                <w:lang w:val="en-US" w:eastAsia="ja-JP"/>
              </w:rPr>
            </w:pPr>
            <w:r>
              <w:rPr>
                <w:rFonts w:eastAsia="Yu Mincho"/>
                <w:lang w:val="en-US" w:eastAsia="ja-JP"/>
              </w:rPr>
              <w:t>Samsung</w:t>
            </w:r>
          </w:p>
        </w:tc>
        <w:tc>
          <w:tcPr>
            <w:tcW w:w="8275" w:type="dxa"/>
          </w:tcPr>
          <w:p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e"/>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tc>
          <w:tcPr>
            <w:tcW w:w="1472" w:type="dxa"/>
          </w:tcPr>
          <w:p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rsidR="00E75241" w:rsidRDefault="003B30A8">
            <w:pPr>
              <w:rPr>
                <w:rFonts w:eastAsiaTheme="minorEastAsia"/>
                <w:lang w:val="en-US" w:eastAsia="zh-CN"/>
              </w:rPr>
            </w:pPr>
            <w:r>
              <w:rPr>
                <w:rFonts w:eastAsiaTheme="minorEastAsia"/>
                <w:lang w:val="en-US" w:eastAsia="zh-CN"/>
              </w:rPr>
              <w:t xml:space="preserve">Not necessary. </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8275" w:type="dxa"/>
          </w:tcPr>
          <w:p w:rsidR="00E75241" w:rsidRDefault="003B30A8">
            <w:pPr>
              <w:rPr>
                <w:lang w:val="en-US" w:eastAsia="ko-KR"/>
              </w:rPr>
            </w:pPr>
            <w:r>
              <w:rPr>
                <w:lang w:val="en-US" w:eastAsia="ko-KR"/>
              </w:rPr>
              <w:t>1. No necessarily.</w:t>
            </w:r>
          </w:p>
        </w:tc>
      </w:tr>
      <w:tr w:rsidR="00E75241">
        <w:tc>
          <w:tcPr>
            <w:tcW w:w="1472" w:type="dxa"/>
          </w:tcPr>
          <w:p w:rsidR="00E75241" w:rsidRDefault="003B30A8">
            <w:pPr>
              <w:rPr>
                <w:lang w:eastAsia="ko-KR"/>
              </w:rPr>
            </w:pPr>
            <w:r>
              <w:rPr>
                <w:rFonts w:eastAsiaTheme="minorEastAsia"/>
                <w:lang w:eastAsia="zh-CN"/>
              </w:rPr>
              <w:t>CMCC</w:t>
            </w:r>
          </w:p>
        </w:tc>
        <w:tc>
          <w:tcPr>
            <w:tcW w:w="8275" w:type="dxa"/>
          </w:tcPr>
          <w:p w:rsidR="00E75241" w:rsidRDefault="003B30A8">
            <w:pPr>
              <w:pStyle w:val="afe"/>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rsidR="00E75241" w:rsidRDefault="003B30A8">
            <w:pPr>
              <w:rPr>
                <w:lang w:val="en-US" w:eastAsia="ko-KR"/>
              </w:rPr>
            </w:pPr>
            <w:r>
              <w:rPr>
                <w:lang w:val="en-US" w:eastAsia="ko-KR"/>
              </w:rPr>
              <w:t>Contains CORESET #0:</w:t>
            </w:r>
          </w:p>
          <w:p w:rsidR="00E75241" w:rsidRDefault="003B30A8">
            <w:pPr>
              <w:rPr>
                <w:lang w:val="en-US" w:eastAsia="ko-KR"/>
              </w:rPr>
            </w:pPr>
            <w:r>
              <w:rPr>
                <w:noProof/>
                <w:lang w:val="en-US" w:eastAsia="zh-CN"/>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Does not contain CORESET #0:</w:t>
            </w:r>
          </w:p>
          <w:p w:rsidR="00E75241" w:rsidRDefault="00E75241">
            <w:pPr>
              <w:rPr>
                <w:lang w:val="en-US" w:eastAsia="ko-KR"/>
              </w:rPr>
            </w:pPr>
          </w:p>
          <w:p w:rsidR="00E75241" w:rsidRDefault="003B30A8">
            <w:pPr>
              <w:rPr>
                <w:lang w:val="en-US" w:eastAsia="ko-KR"/>
              </w:rPr>
            </w:pPr>
            <w:r>
              <w:rPr>
                <w:rFonts w:eastAsiaTheme="minorEastAsia"/>
                <w:noProof/>
                <w:lang w:val="en-US" w:eastAsia="zh-CN"/>
              </w:rPr>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2.2-6j</w:t>
      </w:r>
      <w:r>
        <w:rPr>
          <w:b/>
          <w:bCs/>
        </w:rPr>
        <w:t>: Regarding connected mode in the active DL BWP for a RedCap UE in FR1:</w:t>
      </w:r>
    </w:p>
    <w:p w:rsidR="00E75241" w:rsidRDefault="003B30A8">
      <w:pPr>
        <w:pStyle w:val="afe"/>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rsidR="00E75241" w:rsidRDefault="003B30A8">
      <w:pPr>
        <w:pStyle w:val="afe"/>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rsidR="00E75241" w:rsidRDefault="003B30A8">
      <w:pPr>
        <w:pStyle w:val="afe"/>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rsidR="00E75241" w:rsidRDefault="003B30A8">
      <w:pPr>
        <w:pStyle w:val="afe"/>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rsidR="00E75241" w:rsidRDefault="003B30A8">
      <w:pPr>
        <w:pStyle w:val="afe"/>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8"/>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p w:rsidR="00E75241" w:rsidRDefault="003B30A8">
            <w:pPr>
              <w:rPr>
                <w:lang w:val="en-US" w:eastAsia="ko-KR"/>
              </w:rPr>
            </w:pPr>
            <w:r>
              <w:rPr>
                <w:lang w:val="en-US" w:eastAsia="ko-KR"/>
              </w:rPr>
              <w:t>4. Reply to question 4</w:t>
            </w:r>
          </w:p>
          <w:p w:rsidR="00E75241" w:rsidRDefault="003B30A8">
            <w:pPr>
              <w:rPr>
                <w:lang w:val="en-US" w:eastAsia="ko-KR"/>
              </w:rPr>
            </w:pPr>
            <w:r>
              <w:rPr>
                <w:lang w:val="en-US" w:eastAsia="ko-KR"/>
              </w:rPr>
              <w:t>5. Reply to question 5</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rsidR="00E75241" w:rsidRDefault="003B30A8">
            <w:pPr>
              <w:pStyle w:val="afe"/>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e"/>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rsidR="00E75241" w:rsidRDefault="003B30A8">
            <w:pPr>
              <w:pStyle w:val="afe"/>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rsidR="00E75241" w:rsidRDefault="003B30A8">
            <w:pPr>
              <w:pStyle w:val="afe"/>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rsidR="00E75241" w:rsidRDefault="003B30A8">
            <w:pPr>
              <w:pStyle w:val="afe"/>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rsidR="00E75241" w:rsidRDefault="00E75241">
            <w:pPr>
              <w:pStyle w:val="afe"/>
              <w:spacing w:after="0" w:line="240" w:lineRule="auto"/>
              <w:contextualSpacing w:val="0"/>
              <w:jc w:val="both"/>
              <w:rPr>
                <w:rFonts w:ascii="Times New Roman" w:hAnsi="Times New Roman" w:cs="Times New Roman"/>
                <w:sz w:val="20"/>
                <w:szCs w:val="20"/>
                <w:lang w:val="en-US"/>
              </w:rPr>
            </w:pPr>
          </w:p>
          <w:p w:rsidR="00E75241" w:rsidRDefault="003B30A8">
            <w:pPr>
              <w:pStyle w:val="afe"/>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rsidR="00E75241" w:rsidRDefault="003B30A8">
            <w:pPr>
              <w:pStyle w:val="afe"/>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rsidR="00E75241" w:rsidRDefault="003B30A8">
            <w:pPr>
              <w:pStyle w:val="afe"/>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e"/>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e"/>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rsidR="00E75241" w:rsidRDefault="003B30A8">
            <w:pPr>
              <w:pStyle w:val="afe"/>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rsidR="00E75241" w:rsidRDefault="003B30A8">
            <w:pPr>
              <w:spacing w:after="0" w:line="240" w:lineRule="auto"/>
              <w:jc w:val="both"/>
              <w:rPr>
                <w:b/>
                <w:bCs/>
                <w:i/>
                <w:iCs/>
                <w:lang w:val="en-US" w:eastAsia="ja-JP"/>
              </w:rPr>
            </w:pPr>
            <w:r>
              <w:rPr>
                <w:lang w:val="en-US" w:eastAsia="ko-KR"/>
              </w:rPr>
              <w:t xml:space="preserve"> </w:t>
            </w:r>
          </w:p>
        </w:tc>
      </w:tr>
      <w:tr w:rsidR="00E75241">
        <w:tc>
          <w:tcPr>
            <w:tcW w:w="1472" w:type="dxa"/>
          </w:tcPr>
          <w:p w:rsidR="00E75241" w:rsidRDefault="003B30A8">
            <w:pPr>
              <w:rPr>
                <w:lang w:val="en-US" w:eastAsia="ko-KR"/>
              </w:rPr>
            </w:pPr>
            <w:r>
              <w:rPr>
                <w:lang w:val="en-US" w:eastAsia="ko-KR"/>
              </w:rPr>
              <w:t xml:space="preserve">Nordic </w:t>
            </w:r>
          </w:p>
        </w:tc>
        <w:tc>
          <w:tcPr>
            <w:tcW w:w="8275" w:type="dxa"/>
          </w:tcPr>
          <w:p w:rsidR="00E75241" w:rsidRDefault="003B30A8">
            <w:pPr>
              <w:pStyle w:val="afe"/>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rsidR="00E75241" w:rsidRDefault="003B30A8">
            <w:pPr>
              <w:pStyle w:val="afe"/>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rsidR="00E75241" w:rsidRDefault="003B30A8">
            <w:pPr>
              <w:pStyle w:val="afe"/>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rsidR="00E75241" w:rsidRDefault="003B30A8">
            <w:pPr>
              <w:pStyle w:val="afe"/>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rsidR="00E75241" w:rsidRDefault="003B30A8">
            <w:pPr>
              <w:pStyle w:val="afe"/>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rsidR="00E75241" w:rsidRDefault="003B30A8">
            <w:pPr>
              <w:pStyle w:val="afe"/>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rsidR="00E75241" w:rsidRDefault="003B30A8">
            <w:pPr>
              <w:pStyle w:val="afe"/>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rsidR="00E75241" w:rsidRDefault="003B30A8">
            <w:pPr>
              <w:pStyle w:val="afe"/>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1. Current our view is not required to have entire MIB-configured CORESET#0 and SIB1 in this BWP.</w:t>
            </w:r>
          </w:p>
          <w:p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rsidR="00E75241" w:rsidRDefault="003B30A8">
            <w:pPr>
              <w:rPr>
                <w:rFonts w:eastAsia="Yu Mincho"/>
                <w:lang w:val="en-US" w:eastAsia="ja-JP"/>
              </w:rPr>
            </w:pPr>
            <w:r>
              <w:rPr>
                <w:rFonts w:eastAsia="Yu Mincho"/>
                <w:lang w:val="en-US" w:eastAsia="ja-JP"/>
              </w:rPr>
              <w:t>4. FFS</w:t>
            </w:r>
          </w:p>
        </w:tc>
      </w:tr>
      <w:tr w:rsidR="00E75241">
        <w:tc>
          <w:tcPr>
            <w:tcW w:w="1472" w:type="dxa"/>
          </w:tcPr>
          <w:p w:rsidR="00E75241" w:rsidRDefault="003B30A8">
            <w:pPr>
              <w:rPr>
                <w:rFonts w:eastAsia="Yu Mincho"/>
                <w:lang w:val="en-US" w:eastAsia="ja-JP"/>
              </w:rPr>
            </w:pPr>
            <w:r>
              <w:rPr>
                <w:rFonts w:eastAsiaTheme="minorEastAsia"/>
                <w:lang w:val="en-US" w:eastAsia="zh-CN"/>
              </w:rPr>
              <w:lastRenderedPageBreak/>
              <w:t>Xiaomi</w:t>
            </w:r>
          </w:p>
        </w:tc>
        <w:tc>
          <w:tcPr>
            <w:tcW w:w="8275" w:type="dxa"/>
          </w:tcPr>
          <w:p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pStyle w:val="afe"/>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rsidR="00E75241" w:rsidRDefault="003B30A8">
            <w:pPr>
              <w:pStyle w:val="afe"/>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rsidR="00E75241" w:rsidRDefault="003B30A8">
            <w:pPr>
              <w:pStyle w:val="afe"/>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rsidR="00E75241" w:rsidRDefault="003B30A8">
            <w:pPr>
              <w:pStyle w:val="afe"/>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trPr>
          <w:trHeight w:val="5285"/>
        </w:trPr>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rsidR="00E75241" w:rsidRDefault="003B30A8">
            <w:pPr>
              <w:rPr>
                <w:rFonts w:eastAsiaTheme="minorEastAsia"/>
                <w:lang w:val="en-US" w:eastAsia="zh-CN"/>
              </w:rPr>
            </w:pPr>
            <w:r>
              <w:rPr>
                <w:rFonts w:eastAsiaTheme="minorEastAsia"/>
                <w:lang w:val="en-US" w:eastAsia="zh-CN"/>
              </w:rPr>
              <w:t>4. Same for option1 and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rsidR="00E75241" w:rsidRDefault="003B30A8">
            <w:pPr>
              <w:rPr>
                <w:rFonts w:eastAsiaTheme="minorEastAsia"/>
                <w:lang w:val="en-US" w:eastAsia="zh-CN"/>
              </w:rPr>
            </w:pPr>
            <w:r>
              <w:rPr>
                <w:rFonts w:eastAsiaTheme="minorEastAsia"/>
                <w:lang w:val="en-US" w:eastAsia="zh-CN"/>
              </w:rPr>
              <w:lastRenderedPageBreak/>
              <w:t xml:space="preserve">2, For RedCap, </w:t>
            </w:r>
          </w:p>
          <w:p w:rsidR="00E75241" w:rsidRDefault="003B30A8">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rsidR="00E75241" w:rsidRDefault="003B30A8">
            <w:pPr>
              <w:pStyle w:val="afe"/>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rsidR="00E75241" w:rsidRDefault="003B30A8">
            <w:pPr>
              <w:pStyle w:val="afe"/>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rsidR="00E75241" w:rsidRDefault="003B30A8">
            <w:pPr>
              <w:pStyle w:val="afe"/>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rsidR="00E75241" w:rsidRDefault="003B30A8">
            <w:pPr>
              <w:pStyle w:val="afe"/>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rsidR="00E75241" w:rsidRDefault="003B30A8">
            <w:pPr>
              <w:rPr>
                <w:rFonts w:eastAsiaTheme="minorEastAsia"/>
                <w:lang w:val="en-US" w:eastAsia="zh-CN"/>
              </w:rPr>
            </w:pPr>
            <w:r>
              <w:rPr>
                <w:rFonts w:eastAsiaTheme="minorEastAsia"/>
                <w:lang w:val="en-US" w:eastAsia="zh-CN"/>
              </w:rPr>
              <w:t>4, do not see.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rsidR="00E75241" w:rsidRDefault="003B30A8">
            <w:pPr>
              <w:pStyle w:val="afe"/>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rsidR="00E75241" w:rsidRDefault="003B30A8">
            <w:pPr>
              <w:pStyle w:val="afe"/>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rsidR="00E75241" w:rsidRDefault="003B30A8">
            <w:pPr>
              <w:pStyle w:val="afe"/>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rsidR="00E75241" w:rsidRDefault="003B30A8">
            <w:pPr>
              <w:pStyle w:val="afe"/>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8275" w:type="dxa"/>
          </w:tcPr>
          <w:p w:rsidR="00E75241" w:rsidRDefault="003B30A8">
            <w:pPr>
              <w:rPr>
                <w:rFonts w:eastAsiaTheme="minorEastAsia"/>
                <w:lang w:val="en-US" w:eastAsia="zh-CN"/>
              </w:rPr>
            </w:pPr>
            <w:r>
              <w:rPr>
                <w:rFonts w:eastAsiaTheme="minorEastAsia"/>
                <w:lang w:val="en-US" w:eastAsia="zh-CN"/>
              </w:rPr>
              <w:t>1. Maybe not necessary.</w:t>
            </w:r>
          </w:p>
          <w:p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sidR="00E75241" w:rsidRDefault="003B30A8">
            <w:r>
              <w:rPr>
                <w:rFonts w:eastAsiaTheme="minorEastAsia"/>
                <w:lang w:val="en-US" w:eastAsia="zh-CN"/>
              </w:rPr>
              <w:t>4.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8275" w:type="dxa"/>
          </w:tcPr>
          <w:p w:rsidR="00E75241" w:rsidRDefault="003B30A8">
            <w:pPr>
              <w:pStyle w:val="afe"/>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rsidR="00E75241" w:rsidRDefault="003B30A8">
            <w:pPr>
              <w:pStyle w:val="afe"/>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rsidR="00E75241" w:rsidRDefault="003B30A8">
            <w:pPr>
              <w:pStyle w:val="afe"/>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rsidR="00E75241" w:rsidRDefault="003B30A8">
            <w:pPr>
              <w:pStyle w:val="afe"/>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rsidR="00E75241" w:rsidRDefault="003B30A8">
            <w:pPr>
              <w:pStyle w:val="afe"/>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8275" w:type="dxa"/>
          </w:tcPr>
          <w:p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gNB. Mandate any of them is not necessary.</w:t>
            </w:r>
          </w:p>
          <w:p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rsidR="00E75241" w:rsidRDefault="003B30A8">
            <w:pPr>
              <w:rPr>
                <w:rFonts w:eastAsiaTheme="minorEastAsia"/>
                <w:lang w:val="en-US" w:eastAsia="zh-CN"/>
              </w:rPr>
            </w:pPr>
            <w:r>
              <w:rPr>
                <w:rFonts w:eastAsiaTheme="minorEastAsia"/>
                <w:lang w:val="en-US" w:eastAsia="zh-CN"/>
              </w:rPr>
              <w:lastRenderedPageBreak/>
              <w:t>4. Same.</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lang w:val="en-US" w:eastAsia="ko-KR"/>
              </w:rPr>
            </w:pPr>
            <w:r>
              <w:rPr>
                <w:lang w:val="en-US" w:eastAsia="ko-KR"/>
              </w:rPr>
              <w:t>1. No, the active DL BWP may or may not contain CORESET#0 and SIB1</w:t>
            </w:r>
          </w:p>
          <w:p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rsidR="00E75241" w:rsidRDefault="003B30A8">
            <w:pPr>
              <w:rPr>
                <w:lang w:val="en-US" w:eastAsia="ko-KR"/>
              </w:rPr>
            </w:pPr>
            <w:r>
              <w:rPr>
                <w:lang w:val="en-US" w:eastAsia="ko-KR"/>
              </w:rPr>
              <w:t>3. If CORESET/CSS for random access and/or paging is configured for this BWP, UE performs these procedures.</w:t>
            </w:r>
          </w:p>
          <w:p w:rsidR="00E75241" w:rsidRDefault="003B30A8">
            <w:pPr>
              <w:rPr>
                <w:lang w:val="en-US" w:eastAsia="ko-KR"/>
              </w:rPr>
            </w:pPr>
            <w:r>
              <w:rPr>
                <w:lang w:val="en-US" w:eastAsia="ko-KR"/>
              </w:rPr>
              <w:t>4. We don’t see any difference between BWP#0 configuration options 1 and 2 on these aspects.</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No, don’t have to</w:t>
            </w:r>
            <w:r>
              <w:t xml:space="preserve"> </w:t>
            </w:r>
            <w:r>
              <w:rPr>
                <w:lang w:val="en-US" w:eastAsia="ko-KR"/>
              </w:rPr>
              <w:t>always contain entire CORESET#0 and SIB1.</w:t>
            </w:r>
          </w:p>
          <w:p w:rsidR="00E75241" w:rsidRDefault="003B30A8">
            <w:pPr>
              <w:rPr>
                <w:lang w:val="en-US" w:eastAsia="ko-KR"/>
              </w:rPr>
            </w:pPr>
            <w:r>
              <w:rPr>
                <w:lang w:val="en-US" w:eastAsia="ko-KR"/>
              </w:rPr>
              <w:t>2. SSB and periodic TRS should be included.</w:t>
            </w:r>
          </w:p>
          <w:p w:rsidR="00E75241" w:rsidRDefault="003B30A8">
            <w:pPr>
              <w:rPr>
                <w:lang w:val="en-US" w:eastAsia="ko-KR"/>
              </w:rPr>
            </w:pPr>
            <w:r>
              <w:rPr>
                <w:lang w:val="en-US" w:eastAsia="ko-KR"/>
              </w:rPr>
              <w:t>3. By configuring CORESET/CSS for paging and random access.</w:t>
            </w:r>
          </w:p>
          <w:p w:rsidR="00E75241" w:rsidRDefault="003B30A8">
            <w:pPr>
              <w:rPr>
                <w:lang w:val="en-US" w:eastAsia="ko-KR"/>
              </w:rPr>
            </w:pPr>
            <w:r>
              <w:rPr>
                <w:lang w:val="en-US" w:eastAsia="ko-KR"/>
              </w:rPr>
              <w:t>4. Should be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8275" w:type="dxa"/>
          </w:tcPr>
          <w:p w:rsidR="00E75241" w:rsidRDefault="003B30A8">
            <w:pPr>
              <w:pStyle w:val="afe"/>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e"/>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rsidR="00E75241" w:rsidRDefault="003B30A8">
            <w:pPr>
              <w:pStyle w:val="afe"/>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rsidR="00E75241" w:rsidRDefault="003B30A8">
            <w:pPr>
              <w:pStyle w:val="afe"/>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rsidR="00E75241" w:rsidRDefault="003B30A8">
            <w:pPr>
              <w:rPr>
                <w:lang w:val="en-US" w:eastAsia="ko-KR"/>
              </w:rPr>
            </w:pPr>
            <w:r>
              <w:rPr>
                <w:lang w:val="en-US" w:eastAsia="ko-KR"/>
              </w:rPr>
              <w:t>2. UE can expect reference signals (SSB and/or TRS) in connected mode if it cannot rely on measurement gaps.</w:t>
            </w:r>
          </w:p>
          <w:p w:rsidR="00E75241" w:rsidRDefault="003B30A8">
            <w:pPr>
              <w:rPr>
                <w:lang w:val="en-US" w:eastAsia="ko-KR"/>
              </w:rPr>
            </w:pPr>
            <w:r>
              <w:rPr>
                <w:lang w:val="en-US" w:eastAsia="ko-KR"/>
              </w:rPr>
              <w:t xml:space="preserve">3. How to handle random access for HO may require special attention (FFS).   </w:t>
            </w:r>
          </w:p>
          <w:p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e"/>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rsidR="00E75241" w:rsidRDefault="003B30A8">
            <w:pPr>
              <w:pStyle w:val="afe"/>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rsidR="00E75241" w:rsidRDefault="003B30A8">
            <w:pPr>
              <w:pStyle w:val="afe"/>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rsidR="00E75241" w:rsidRDefault="003B30A8">
            <w:pPr>
              <w:pStyle w:val="afe"/>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pStyle w:val="ArialText"/>
        <w:rPr>
          <w:rFonts w:ascii="Times New Roman" w:hAnsi="Times New Roman" w:cs="Times New Roman"/>
          <w:szCs w:val="20"/>
        </w:rPr>
      </w:pPr>
    </w:p>
    <w:p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rsidR="00E75241" w:rsidRDefault="003B30A8">
      <w:pPr>
        <w:rPr>
          <w:b/>
          <w:bCs/>
        </w:rPr>
      </w:pPr>
      <w:r>
        <w:rPr>
          <w:b/>
          <w:bCs/>
          <w:highlight w:val="yellow"/>
        </w:rPr>
        <w:t>FL9 High Priority Proposal 2.2-6k</w:t>
      </w:r>
      <w:r>
        <w:rPr>
          <w:b/>
          <w:bCs/>
        </w:rPr>
        <w:t>:</w:t>
      </w:r>
    </w:p>
    <w:p w:rsidR="00E75241" w:rsidRDefault="003B30A8">
      <w:pPr>
        <w:pStyle w:val="afe"/>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the separate initial DL BWP is only configured for random access, then the UE cannot expect SSB transmission in the separate initial DL BWP.</w:t>
      </w:r>
    </w:p>
    <w:p w:rsidR="00E75241" w:rsidRDefault="003B30A8">
      <w:pPr>
        <w:pStyle w:val="afe"/>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e"/>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If the separate initial DL BWP is configured for paging, then the UE [can always / cannot] expect SSB transmission in the separate initial DL BWP.</w:t>
      </w:r>
    </w:p>
    <w:p w:rsidR="00E75241" w:rsidRDefault="003B30A8">
      <w:pPr>
        <w:pStyle w:val="afe"/>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e"/>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then the UE cannot expect it to contain MIB-configured CORESET#0 or SIB1.</w:t>
      </w:r>
    </w:p>
    <w:p w:rsidR="00E75241" w:rsidRDefault="003B30A8">
      <w:pPr>
        <w:pStyle w:val="afe"/>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an RRC-configured DL BWP is configured in FR1, then the UE cannot expect it to contain MIB-configured CORESET#0 or SIB1.</w:t>
      </w:r>
    </w:p>
    <w:p w:rsidR="00E75241" w:rsidRDefault="003B30A8">
      <w:pPr>
        <w:pStyle w:val="afe"/>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e"/>
        <w:numPr>
          <w:ilvl w:val="0"/>
          <w:numId w:val="90"/>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e"/>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rsidR="00E75241" w:rsidRDefault="003B30A8">
      <w:pPr>
        <w:pStyle w:val="afe"/>
        <w:numPr>
          <w:ilvl w:val="2"/>
          <w:numId w:val="90"/>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tbl>
      <w:tblPr>
        <w:tblStyle w:val="af8"/>
        <w:tblW w:w="9856" w:type="dxa"/>
        <w:tblLook w:val="04A0" w:firstRow="1" w:lastRow="0" w:firstColumn="1" w:lastColumn="0" w:noHBand="0" w:noVBand="1"/>
      </w:tblPr>
      <w:tblGrid>
        <w:gridCol w:w="1472"/>
        <w:gridCol w:w="883"/>
        <w:gridCol w:w="7501"/>
      </w:tblGrid>
      <w:tr w:rsidR="00E75241" w:rsidTr="00317BFE">
        <w:tc>
          <w:tcPr>
            <w:tcW w:w="1472" w:type="dxa"/>
            <w:shd w:val="clear" w:color="auto" w:fill="D9D9D9" w:themeFill="background1" w:themeFillShade="D9"/>
          </w:tcPr>
          <w:p w:rsidR="00E75241" w:rsidRDefault="003B30A8">
            <w:pPr>
              <w:rPr>
                <w:b/>
                <w:bCs/>
                <w:lang w:val="en-US"/>
              </w:rPr>
            </w:pPr>
            <w:r>
              <w:rPr>
                <w:b/>
                <w:bCs/>
                <w:lang w:val="en-US"/>
              </w:rPr>
              <w:t>Company</w:t>
            </w:r>
          </w:p>
        </w:tc>
        <w:tc>
          <w:tcPr>
            <w:tcW w:w="883" w:type="dxa"/>
            <w:shd w:val="clear" w:color="auto" w:fill="D9D9D9" w:themeFill="background1" w:themeFillShade="D9"/>
          </w:tcPr>
          <w:p w:rsidR="00E75241" w:rsidRDefault="003B30A8">
            <w:pPr>
              <w:rPr>
                <w:b/>
                <w:bCs/>
                <w:lang w:val="en-US"/>
              </w:rPr>
            </w:pPr>
            <w:r>
              <w:rPr>
                <w:b/>
                <w:bCs/>
                <w:lang w:val="en-US"/>
              </w:rPr>
              <w:t>Y/N</w:t>
            </w:r>
          </w:p>
        </w:tc>
        <w:tc>
          <w:tcPr>
            <w:tcW w:w="7501" w:type="dxa"/>
            <w:shd w:val="clear" w:color="auto" w:fill="D9D9D9" w:themeFill="background1" w:themeFillShade="D9"/>
          </w:tcPr>
          <w:p w:rsidR="00E75241" w:rsidRDefault="003B30A8">
            <w:pPr>
              <w:rPr>
                <w:b/>
                <w:bCs/>
                <w:lang w:val="en-US"/>
              </w:rPr>
            </w:pPr>
            <w:r>
              <w:rPr>
                <w:b/>
                <w:bCs/>
                <w:lang w:val="en-US"/>
              </w:rPr>
              <w:t>Comments</w:t>
            </w:r>
          </w:p>
        </w:tc>
      </w:tr>
      <w:tr w:rsidR="00E75241" w:rsidTr="00317BFE">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83"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501" w:type="dxa"/>
          </w:tcPr>
          <w:p w:rsidR="00E75241" w:rsidRDefault="003B30A8">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rsidR="00E75241" w:rsidRDefault="003B30A8">
            <w:pPr>
              <w:rPr>
                <w:b/>
                <w:bCs/>
              </w:rPr>
            </w:pPr>
            <w:r>
              <w:rPr>
                <w:b/>
                <w:bCs/>
                <w:highlight w:val="yellow"/>
              </w:rPr>
              <w:t>FL9 High Priority Proposal 2.2-6k</w:t>
            </w:r>
            <w:r>
              <w:rPr>
                <w:b/>
                <w:bCs/>
              </w:rPr>
              <w:t>:</w:t>
            </w:r>
          </w:p>
          <w:p w:rsidR="00E75241" w:rsidRDefault="003B30A8">
            <w:pPr>
              <w:pStyle w:val="afe"/>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random access, including CORESET/CSS for random access.</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the separate initial DL BWP is only configured for random access,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SSB transmission in the separate initial DL BWP.</w:t>
            </w:r>
          </w:p>
          <w:p w:rsidR="00E75241" w:rsidRDefault="003B30A8">
            <w:pPr>
              <w:pStyle w:val="afe"/>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e"/>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trike/>
                <w:color w:val="FF0000"/>
                <w:sz w:val="20"/>
                <w:szCs w:val="20"/>
              </w:rPr>
              <w:lastRenderedPageBreak/>
              <w:t xml:space="preserve">FFS: </w:t>
            </w:r>
            <w:r>
              <w:rPr>
                <w:rFonts w:ascii="Times New Roman" w:hAnsi="Times New Roman" w:cs="Times New Roman"/>
                <w:b/>
                <w:bCs/>
                <w:sz w:val="20"/>
                <w:szCs w:val="20"/>
              </w:rPr>
              <w:t xml:space="preserve">If the separate initial DL BWP is configured for 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rsidR="00E75241" w:rsidRDefault="003B30A8">
            <w:pPr>
              <w:pStyle w:val="afe"/>
              <w:numPr>
                <w:ilvl w:val="2"/>
                <w:numId w:val="91"/>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rsidR="00E75241" w:rsidRDefault="003B30A8">
            <w:pPr>
              <w:pStyle w:val="afe"/>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e"/>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e"/>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e"/>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e"/>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e"/>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e"/>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FFS: </w:t>
            </w:r>
            <w:r>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rsidR="00E75241" w:rsidRDefault="003B30A8">
            <w:pPr>
              <w:pStyle w:val="afe"/>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75241" w:rsidRDefault="00E75241">
            <w:pPr>
              <w:rPr>
                <w:rFonts w:eastAsiaTheme="minorEastAsia"/>
                <w:lang w:val="sv-SE" w:eastAsia="zh-CN"/>
              </w:rPr>
            </w:pPr>
          </w:p>
        </w:tc>
      </w:tr>
      <w:tr w:rsidR="00E75241" w:rsidTr="00317BFE">
        <w:tc>
          <w:tcPr>
            <w:tcW w:w="1472" w:type="dxa"/>
          </w:tcPr>
          <w:p w:rsidR="00E75241" w:rsidRDefault="003B30A8">
            <w:pPr>
              <w:rPr>
                <w:lang w:val="en-US" w:eastAsia="ko-KR"/>
              </w:rPr>
            </w:pPr>
            <w:r>
              <w:rPr>
                <w:lang w:val="en-US" w:eastAsia="ko-KR"/>
              </w:rPr>
              <w:lastRenderedPageBreak/>
              <w:t xml:space="preserve">Nordic </w:t>
            </w:r>
          </w:p>
        </w:tc>
        <w:tc>
          <w:tcPr>
            <w:tcW w:w="883" w:type="dxa"/>
          </w:tcPr>
          <w:p w:rsidR="00E75241" w:rsidRDefault="003B30A8">
            <w:pPr>
              <w:tabs>
                <w:tab w:val="left" w:pos="551"/>
              </w:tabs>
              <w:rPr>
                <w:lang w:val="en-US" w:eastAsia="ko-KR"/>
              </w:rPr>
            </w:pPr>
            <w:r>
              <w:rPr>
                <w:lang w:val="en-US" w:eastAsia="ko-KR"/>
              </w:rPr>
              <w:t>N</w:t>
            </w:r>
          </w:p>
        </w:tc>
        <w:tc>
          <w:tcPr>
            <w:tcW w:w="7501" w:type="dxa"/>
          </w:tcPr>
          <w:p w:rsidR="00E75241" w:rsidRDefault="003B30A8">
            <w:pPr>
              <w:rPr>
                <w:lang w:val="en-US" w:eastAsia="ko-KR"/>
              </w:rPr>
            </w:pPr>
            <w:r>
              <w:rPr>
                <w:lang w:val="en-US" w:eastAsia="ko-KR"/>
              </w:rPr>
              <w:t xml:space="preserve">We support VIVO update </w:t>
            </w:r>
          </w:p>
          <w:p w:rsidR="00E75241" w:rsidRDefault="003B30A8">
            <w:pPr>
              <w:rPr>
                <w:lang w:val="en-US" w:eastAsia="ko-KR"/>
              </w:rPr>
            </w:pPr>
            <w:r>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pagingSearchSpace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paging (see TS 38.213 [13], clause 10.1). </w:t>
                  </w:r>
                  <w:r>
                    <w:rPr>
                      <w:rFonts w:ascii="Helvetica" w:eastAsia="Times New Roman" w:hAnsi="Helvetica" w:cs="Helvetica"/>
                      <w:color w:val="000000"/>
                      <w:sz w:val="18"/>
                      <w:szCs w:val="18"/>
                      <w:highlight w:val="yellow"/>
                      <w:lang w:val="en-US" w:eastAsia="fi-FI"/>
                    </w:rPr>
                    <w:t>If the field is absent, the UE does not receive paging in this BWP</w:t>
                  </w:r>
                  <w:r>
                    <w:rPr>
                      <w:rFonts w:ascii="Helvetica" w:eastAsia="Times New Roman" w:hAnsi="Helvetica" w:cs="Helvetica"/>
                      <w:color w:val="000000"/>
                      <w:sz w:val="18"/>
                      <w:szCs w:val="18"/>
                      <w:lang w:val="en-US" w:eastAsia="fi-FI"/>
                    </w:rPr>
                    <w:t xml:space="preserve"> (see TS 38.213 [13], clause 10).</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ra-SearchSpace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random access procedure (see TS 38.213 [13], clause 10.1). </w:t>
                  </w:r>
                  <w:r>
                    <w:rPr>
                      <w:rFonts w:ascii="Helvetica" w:eastAsia="Times New Roman" w:hAnsi="Helvetica" w:cs="Helvetica"/>
                      <w:color w:val="000000"/>
                      <w:sz w:val="18"/>
                      <w:szCs w:val="18"/>
                      <w:highlight w:val="yellow"/>
                      <w:lang w:val="en-US" w:eastAsia="fi-FI"/>
                    </w:rPr>
                    <w:t>If the field is absent, the UE does not receive RAR in this BWP</w:t>
                  </w:r>
                  <w:r>
                    <w:rPr>
                      <w:rFonts w:ascii="Helvetica" w:eastAsia="Times New Roman" w:hAnsi="Helvetica" w:cs="Helvetica"/>
                      <w:color w:val="000000"/>
                      <w:sz w:val="18"/>
                      <w:szCs w:val="18"/>
                      <w:lang w:val="en-US" w:eastAsia="fi-FI"/>
                    </w:rPr>
                    <w:t>. This field is mandatory</w:t>
                  </w:r>
                  <w:r>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searchSpaceOtherSystemInformation</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other system information, i.e., </w:t>
                  </w:r>
                  <w:r>
                    <w:rPr>
                      <w:rFonts w:ascii="Helvetica-Oblique" w:eastAsia="Times New Roman" w:hAnsi="Helvetica-Oblique"/>
                      <w:i/>
                      <w:iCs/>
                      <w:color w:val="000000"/>
                      <w:sz w:val="18"/>
                      <w:szCs w:val="18"/>
                      <w:lang w:val="en-US" w:eastAsia="fi-FI"/>
                    </w:rPr>
                    <w:t xml:space="preserve">SIB2 </w:t>
                  </w:r>
                  <w:r>
                    <w:rPr>
                      <w:rFonts w:ascii="Helvetica" w:eastAsia="Times New Roman" w:hAnsi="Helvetica" w:cs="Helvetica"/>
                      <w:color w:val="000000"/>
                      <w:sz w:val="18"/>
                      <w:szCs w:val="18"/>
                      <w:lang w:val="en-US" w:eastAsia="fi-FI"/>
                    </w:rPr>
                    <w:t xml:space="preserve">and beyond (see TS 38.213 [13], clause 10.1) </w:t>
                  </w:r>
                  <w:r>
                    <w:rPr>
                      <w:rFonts w:ascii="Helvetica" w:eastAsia="Times New Roman" w:hAnsi="Helvetica" w:cs="Helvetica"/>
                      <w:color w:val="000000"/>
                      <w:sz w:val="18"/>
                      <w:szCs w:val="18"/>
                      <w:highlight w:val="yellow"/>
                      <w:lang w:val="en-US" w:eastAsia="fi-FI"/>
                    </w:rPr>
                    <w:t>If the field is absent, the UE does not receive other system</w:t>
                  </w:r>
                  <w:r>
                    <w:rPr>
                      <w:rFonts w:ascii="Helvetica" w:eastAsia="Times New Roman" w:hAnsi="Helvetica" w:cs="Helvetica"/>
                      <w:color w:val="000000"/>
                      <w:sz w:val="18"/>
                      <w:szCs w:val="18"/>
                      <w:highlight w:val="yellow"/>
                      <w:lang w:val="en-US" w:eastAsia="fi-FI"/>
                    </w:rPr>
                    <w:br/>
                    <w:t>information in this BWP.</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fi-FI" w:eastAsia="fi-FI"/>
                    </w:rPr>
                  </w:pPr>
                  <w:r>
                    <w:rPr>
                      <w:rFonts w:ascii="Helvetica-BoldOblique" w:eastAsia="Times New Roman" w:hAnsi="Helvetica-BoldOblique"/>
                      <w:b/>
                      <w:bCs/>
                      <w:i/>
                      <w:iCs/>
                      <w:color w:val="000000"/>
                      <w:sz w:val="18"/>
                      <w:szCs w:val="18"/>
                      <w:lang w:val="en-US" w:eastAsia="fi-FI"/>
                    </w:rPr>
                    <w:lastRenderedPageBreak/>
                    <w:t>searchSpaceSIB1</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w:t>
                  </w:r>
                  <w:r>
                    <w:rPr>
                      <w:rFonts w:ascii="Helvetica-Oblique" w:eastAsia="Times New Roman" w:hAnsi="Helvetica-Oblique"/>
                      <w:i/>
                      <w:iCs/>
                      <w:color w:val="000000"/>
                      <w:sz w:val="18"/>
                      <w:szCs w:val="18"/>
                      <w:lang w:val="en-US" w:eastAsia="fi-FI"/>
                    </w:rPr>
                    <w:t xml:space="preserve">SIB1 </w:t>
                  </w:r>
                  <w:r>
                    <w:rPr>
                      <w:rFonts w:ascii="Helvetica" w:eastAsia="Times New Roman" w:hAnsi="Helvetica" w:cs="Helvetica"/>
                      <w:color w:val="000000"/>
                      <w:sz w:val="18"/>
                      <w:szCs w:val="18"/>
                      <w:lang w:val="en-US" w:eastAsia="fi-FI"/>
                    </w:rPr>
                    <w:t>message. In the initial DL BWP of the UE</w:t>
                  </w:r>
                  <w:r>
                    <w:rPr>
                      <w:rFonts w:ascii="T25" w:eastAsia="Times New Roman" w:hAnsi="T25"/>
                      <w:color w:val="000000"/>
                      <w:sz w:val="18"/>
                      <w:szCs w:val="18"/>
                      <w:lang w:val="en-US" w:eastAsia="fi-FI"/>
                    </w:rPr>
                    <w:t>′</w:t>
                  </w:r>
                  <w:r>
                    <w:rPr>
                      <w:rFonts w:ascii="Helvetica" w:eastAsia="Times New Roman" w:hAnsi="Helvetica" w:cs="Helvetica"/>
                      <w:color w:val="000000"/>
                      <w:sz w:val="18"/>
                      <w:szCs w:val="18"/>
                      <w:lang w:val="en-US" w:eastAsia="fi-FI"/>
                    </w:rPr>
                    <w:t xml:space="preserve">s PCell, the network sets this field to 0. </w:t>
                  </w:r>
                  <w:r>
                    <w:rPr>
                      <w:rFonts w:ascii="Helvetica" w:eastAsia="Times New Roman" w:hAnsi="Helvetica" w:cs="Helvetica"/>
                      <w:color w:val="000000"/>
                      <w:sz w:val="18"/>
                      <w:szCs w:val="18"/>
                      <w:highlight w:val="yellow"/>
                      <w:lang w:val="en-US" w:eastAsia="fi-FI"/>
                    </w:rPr>
                    <w:t xml:space="preserve">If the field is absent, the UE does not receive </w:t>
                  </w:r>
                  <w:r>
                    <w:rPr>
                      <w:rFonts w:ascii="Helvetica-Oblique" w:eastAsia="Times New Roman" w:hAnsi="Helvetica-Oblique"/>
                      <w:i/>
                      <w:iCs/>
                      <w:color w:val="000000"/>
                      <w:sz w:val="18"/>
                      <w:szCs w:val="18"/>
                      <w:highlight w:val="yellow"/>
                      <w:lang w:val="en-US" w:eastAsia="fi-FI"/>
                    </w:rPr>
                    <w:t xml:space="preserve">SIB1 </w:t>
                  </w:r>
                  <w:r>
                    <w:rPr>
                      <w:rFonts w:ascii="Helvetica" w:eastAsia="Times New Roman" w:hAnsi="Helvetica" w:cs="Helvetica"/>
                      <w:color w:val="000000"/>
                      <w:sz w:val="18"/>
                      <w:szCs w:val="18"/>
                      <w:highlight w:val="yellow"/>
                      <w:lang w:val="en-US" w:eastAsia="fi-FI"/>
                    </w:rPr>
                    <w:t>in this</w:t>
                  </w:r>
                  <w:r>
                    <w:rPr>
                      <w:rFonts w:ascii="Helvetica" w:eastAsia="Times New Roman" w:hAnsi="Helvetica" w:cs="Helvetica"/>
                      <w:color w:val="000000"/>
                      <w:sz w:val="18"/>
                      <w:szCs w:val="18"/>
                      <w:highlight w:val="yellow"/>
                      <w:lang w:val="en-US" w:eastAsia="fi-FI"/>
                    </w:rPr>
                    <w:br/>
                    <w:t>BWP</w:t>
                  </w:r>
                  <w:r>
                    <w:rPr>
                      <w:rFonts w:ascii="Helvetica" w:eastAsia="Times New Roman" w:hAnsi="Helvetica" w:cs="Helvetica"/>
                      <w:color w:val="000000"/>
                      <w:sz w:val="18"/>
                      <w:szCs w:val="18"/>
                      <w:lang w:val="en-US" w:eastAsia="fi-FI"/>
                    </w:rPr>
                    <w:t xml:space="preserve">. </w:t>
                  </w:r>
                  <w:r>
                    <w:rPr>
                      <w:rFonts w:ascii="Helvetica" w:eastAsia="Times New Roman" w:hAnsi="Helvetica" w:cs="Helvetica"/>
                      <w:color w:val="000000"/>
                      <w:sz w:val="18"/>
                      <w:szCs w:val="18"/>
                      <w:lang w:val="fi-FI" w:eastAsia="fi-FI"/>
                    </w:rPr>
                    <w:t>(see TS 38.213 [13], clause 10)</w:t>
                  </w:r>
                </w:p>
              </w:tc>
            </w:tr>
          </w:tbl>
          <w:p w:rsidR="00E75241" w:rsidRDefault="00E75241">
            <w:pPr>
              <w:spacing w:after="0" w:line="240" w:lineRule="auto"/>
              <w:rPr>
                <w:rFonts w:eastAsia="Times New Roman"/>
                <w:sz w:val="24"/>
                <w:szCs w:val="24"/>
                <w:lang w:val="en-US" w:eastAsia="fi-FI"/>
              </w:rPr>
            </w:pPr>
          </w:p>
          <w:p w:rsidR="00E75241" w:rsidRDefault="003B30A8">
            <w:pPr>
              <w:spacing w:after="0" w:line="240" w:lineRule="auto"/>
              <w:rPr>
                <w:rFonts w:eastAsia="Times New Roman"/>
                <w:lang w:val="en-US" w:eastAsia="fi-FI"/>
              </w:rPr>
            </w:pPr>
            <w:r>
              <w:rPr>
                <w:rFonts w:eastAsia="Times New Roman"/>
                <w:lang w:val="en-US" w:eastAsia="fi-FI"/>
              </w:rPr>
              <w:t>Still further, UE shall not switch active BWP unless instructed by</w:t>
            </w:r>
          </w:p>
          <w:p w:rsidR="00E75241" w:rsidRDefault="003B30A8">
            <w:pPr>
              <w:pStyle w:val="afe"/>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RRC</w:t>
            </w:r>
          </w:p>
          <w:p w:rsidR="00E75241" w:rsidRDefault="003B30A8">
            <w:pPr>
              <w:pStyle w:val="afe"/>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BWP field in non-fall-back DCI</w:t>
            </w:r>
          </w:p>
          <w:p w:rsidR="00E75241" w:rsidRDefault="003B30A8">
            <w:pPr>
              <w:spacing w:after="0" w:line="240" w:lineRule="auto"/>
              <w:rPr>
                <w:rFonts w:eastAsia="Times New Roman"/>
                <w:lang w:val="en-US" w:eastAsia="fi-FI"/>
              </w:rPr>
            </w:pPr>
            <w:r>
              <w:rPr>
                <w:rFonts w:eastAsia="Times New Roman"/>
                <w:lang w:val="en-US" w:eastAsia="fi-FI"/>
              </w:rPr>
              <w:t>Or autonomously switch if RACH config is missing in active BWP</w:t>
            </w:r>
          </w:p>
          <w:p w:rsidR="00E75241" w:rsidRDefault="00E75241">
            <w:pPr>
              <w:rPr>
                <w:lang w:val="en-US" w:eastAsia="ko-KR"/>
              </w:rPr>
            </w:pPr>
          </w:p>
          <w:p w:rsidR="00E75241" w:rsidRDefault="003B30A8">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rsidR="00E75241" w:rsidRDefault="00E75241">
            <w:pPr>
              <w:rPr>
                <w:lang w:val="sv-SE" w:eastAsia="ko-KR"/>
              </w:rPr>
            </w:pPr>
          </w:p>
          <w:p w:rsidR="00E75241" w:rsidRDefault="00E75241">
            <w:pPr>
              <w:rPr>
                <w:lang w:val="en-US" w:eastAsia="ko-KR"/>
              </w:rPr>
            </w:pPr>
          </w:p>
        </w:tc>
      </w:tr>
      <w:tr w:rsidR="00E75241" w:rsidTr="00317BFE">
        <w:tc>
          <w:tcPr>
            <w:tcW w:w="1472" w:type="dxa"/>
          </w:tcPr>
          <w:p w:rsidR="00E75241" w:rsidRDefault="003B30A8">
            <w:pPr>
              <w:rPr>
                <w:lang w:val="en-US" w:eastAsia="ko-KR"/>
              </w:rPr>
            </w:pPr>
            <w:r>
              <w:rPr>
                <w:lang w:val="en-US" w:eastAsia="ko-KR"/>
              </w:rPr>
              <w:lastRenderedPageBreak/>
              <w:t>Nokia, NSB</w:t>
            </w:r>
          </w:p>
        </w:tc>
        <w:tc>
          <w:tcPr>
            <w:tcW w:w="883" w:type="dxa"/>
          </w:tcPr>
          <w:p w:rsidR="00E75241" w:rsidRDefault="003B30A8">
            <w:pPr>
              <w:tabs>
                <w:tab w:val="left" w:pos="551"/>
              </w:tabs>
              <w:rPr>
                <w:lang w:val="en-US" w:eastAsia="ko-KR"/>
              </w:rPr>
            </w:pPr>
            <w:r>
              <w:rPr>
                <w:lang w:val="en-US" w:eastAsia="ko-KR"/>
              </w:rPr>
              <w:t>Y</w:t>
            </w:r>
          </w:p>
        </w:tc>
        <w:tc>
          <w:tcPr>
            <w:tcW w:w="7501" w:type="dxa"/>
          </w:tcPr>
          <w:p w:rsidR="00E75241" w:rsidRDefault="003B30A8">
            <w:pPr>
              <w:rPr>
                <w:lang w:val="en-US" w:eastAsia="ko-KR"/>
              </w:rPr>
            </w:pPr>
            <w:r>
              <w:rPr>
                <w:lang w:val="en-US" w:eastAsia="ko-KR"/>
              </w:rPr>
              <w:t>We are fine with the FL’s proposals.</w:t>
            </w:r>
          </w:p>
          <w:p w:rsidR="00E75241" w:rsidRDefault="003B30A8">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rsidR="00E75241" w:rsidTr="00317BFE">
        <w:tc>
          <w:tcPr>
            <w:tcW w:w="1472" w:type="dxa"/>
          </w:tcPr>
          <w:p w:rsidR="00E75241" w:rsidRDefault="003B30A8">
            <w:pPr>
              <w:rPr>
                <w:lang w:val="en-US" w:eastAsia="ko-KR"/>
              </w:rPr>
            </w:pPr>
            <w:r>
              <w:rPr>
                <w:lang w:val="en-US" w:eastAsia="ko-KR"/>
              </w:rPr>
              <w:t>Qualcomm</w:t>
            </w:r>
          </w:p>
        </w:tc>
        <w:tc>
          <w:tcPr>
            <w:tcW w:w="883" w:type="dxa"/>
          </w:tcPr>
          <w:p w:rsidR="00E75241" w:rsidRDefault="003B30A8">
            <w:pPr>
              <w:tabs>
                <w:tab w:val="left" w:pos="551"/>
              </w:tabs>
              <w:rPr>
                <w:lang w:val="en-US" w:eastAsia="ko-KR"/>
              </w:rPr>
            </w:pPr>
            <w:r>
              <w:rPr>
                <w:lang w:val="en-US" w:eastAsia="ko-KR"/>
              </w:rPr>
              <w:t>N</w:t>
            </w:r>
          </w:p>
        </w:tc>
        <w:tc>
          <w:tcPr>
            <w:tcW w:w="7501" w:type="dxa"/>
          </w:tcPr>
          <w:p w:rsidR="00E75241" w:rsidRDefault="003B30A8">
            <w:pPr>
              <w:rPr>
                <w:lang w:val="en-US" w:eastAsia="ko-KR"/>
              </w:rPr>
            </w:pPr>
            <w:r>
              <w:rPr>
                <w:lang w:val="en-US" w:eastAsia="ko-KR"/>
              </w:rPr>
              <w:t>Thanks FL for the update.</w:t>
            </w:r>
          </w:p>
          <w:p w:rsidR="00E75241" w:rsidRDefault="003B30A8">
            <w:pPr>
              <w:rPr>
                <w:lang w:val="en-US" w:eastAsia="ko-KR"/>
              </w:rPr>
            </w:pPr>
            <w:r>
              <w:rPr>
                <w:lang w:val="en-US" w:eastAsia="ko-KR"/>
              </w:rPr>
              <w:t>First of all, we’d like to suggest companies calculate the overhead of non-CD SSB transmission in FR1, assuming:</w:t>
            </w:r>
          </w:p>
          <w:p w:rsidR="00E75241" w:rsidRDefault="003B30A8">
            <w:pPr>
              <w:pStyle w:val="afe"/>
              <w:numPr>
                <w:ilvl w:val="0"/>
                <w:numId w:val="93"/>
              </w:numPr>
              <w:rPr>
                <w:sz w:val="20"/>
                <w:szCs w:val="22"/>
                <w:lang w:val="en-US" w:eastAsia="ko-KR"/>
              </w:rPr>
            </w:pPr>
            <w:r>
              <w:rPr>
                <w:sz w:val="20"/>
                <w:szCs w:val="22"/>
                <w:lang w:val="en-US" w:eastAsia="ko-KR"/>
              </w:rPr>
              <w:t>50/100 MHz channel BW</w:t>
            </w:r>
          </w:p>
          <w:p w:rsidR="00E75241" w:rsidRDefault="003B30A8">
            <w:pPr>
              <w:pStyle w:val="afe"/>
              <w:numPr>
                <w:ilvl w:val="0"/>
                <w:numId w:val="93"/>
              </w:numPr>
              <w:rPr>
                <w:sz w:val="20"/>
                <w:szCs w:val="22"/>
                <w:lang w:val="en-US" w:eastAsia="ko-KR"/>
              </w:rPr>
            </w:pPr>
            <w:r>
              <w:rPr>
                <w:sz w:val="20"/>
                <w:szCs w:val="22"/>
                <w:lang w:val="en-US" w:eastAsia="ko-KR"/>
              </w:rPr>
              <w:t>15/30 kHz SCS for SSB</w:t>
            </w:r>
          </w:p>
          <w:p w:rsidR="00E75241" w:rsidRDefault="003B30A8">
            <w:pPr>
              <w:pStyle w:val="afe"/>
              <w:numPr>
                <w:ilvl w:val="0"/>
                <w:numId w:val="93"/>
              </w:numPr>
              <w:rPr>
                <w:sz w:val="20"/>
                <w:szCs w:val="22"/>
                <w:lang w:val="en-US" w:eastAsia="ko-KR"/>
              </w:rPr>
            </w:pPr>
            <w:r>
              <w:rPr>
                <w:sz w:val="20"/>
                <w:szCs w:val="22"/>
                <w:lang w:val="en-US" w:eastAsia="ko-KR"/>
              </w:rPr>
              <w:t>20 ms periodicity for SSB burst</w:t>
            </w:r>
          </w:p>
          <w:p w:rsidR="00E75241" w:rsidRDefault="003B30A8">
            <w:pPr>
              <w:pStyle w:val="afe"/>
              <w:numPr>
                <w:ilvl w:val="0"/>
                <w:numId w:val="93"/>
              </w:numPr>
              <w:rPr>
                <w:sz w:val="20"/>
                <w:szCs w:val="22"/>
                <w:lang w:val="en-US" w:eastAsia="ko-KR"/>
              </w:rPr>
            </w:pPr>
            <w:r>
              <w:rPr>
                <w:sz w:val="20"/>
                <w:szCs w:val="22"/>
                <w:lang w:val="en-US" w:eastAsia="ko-KR"/>
              </w:rPr>
              <w:t>4 SSB beams per SSB burst</w:t>
            </w:r>
          </w:p>
          <w:p w:rsidR="00E75241" w:rsidRDefault="003B30A8">
            <w:pPr>
              <w:rPr>
                <w:lang w:val="en-US" w:eastAsia="ko-KR"/>
              </w:rPr>
            </w:pPr>
            <w:r>
              <w:rPr>
                <w:lang w:val="en-US" w:eastAsia="ko-KR"/>
              </w:rPr>
              <w:t xml:space="preserve">Based on our calculations, the overhead of non-CS SSB is low in FR1 (&lt; 1%). </w:t>
            </w:r>
          </w:p>
          <w:p w:rsidR="00E75241" w:rsidRDefault="003B30A8">
            <w:pPr>
              <w:rPr>
                <w:lang w:val="en-US" w:eastAsia="ko-KR"/>
              </w:rPr>
            </w:pPr>
            <w:r>
              <w:rPr>
                <w:lang w:val="en-US" w:eastAsia="ko-KR"/>
              </w:rPr>
              <w:t>Secondly, we have a few questions/comments for FL9 proposals:</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rsidR="00E75241" w:rsidRDefault="003B30A8">
            <w:pPr>
              <w:pStyle w:val="afe"/>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rsidR="00E75241" w:rsidRDefault="003B30A8">
            <w:pPr>
              <w:pStyle w:val="afe"/>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rsidR="00E75241" w:rsidRDefault="003B30A8">
            <w:pPr>
              <w:pStyle w:val="afe"/>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rsidR="00E75241" w:rsidRDefault="003B30A8">
            <w:pPr>
              <w:pStyle w:val="afe"/>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enable  traffic offloading of RedCap and non-RedCap UEs</w:t>
            </w:r>
          </w:p>
          <w:p w:rsidR="00E75241" w:rsidRDefault="003B30A8">
            <w:pPr>
              <w:rPr>
                <w:lang w:val="en-US" w:eastAsia="ko-KR"/>
              </w:rPr>
            </w:pPr>
            <w:r>
              <w:rPr>
                <w:lang w:val="en-US" w:eastAsia="ko-KR"/>
              </w:rPr>
              <w:t>Finally, our suggested changes on top of the updates by Vivo are shown below:</w:t>
            </w:r>
          </w:p>
          <w:p w:rsidR="00E75241" w:rsidRDefault="003B30A8">
            <w:pPr>
              <w:rPr>
                <w:b/>
                <w:bCs/>
              </w:rPr>
            </w:pPr>
            <w:r>
              <w:rPr>
                <w:b/>
                <w:bCs/>
                <w:highlight w:val="cyan"/>
              </w:rPr>
              <w:t xml:space="preserve"> FL9 High Priority Proposal 2.2-6k (QC’s update</w:t>
            </w:r>
            <w:r>
              <w:rPr>
                <w:b/>
                <w:bCs/>
              </w:rPr>
              <w:t>):</w:t>
            </w:r>
          </w:p>
          <w:p w:rsidR="00E75241" w:rsidRDefault="003B30A8">
            <w:pPr>
              <w:pStyle w:val="afe"/>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rPr>
              <w:t xml:space="preserve">Regarding random access </w:t>
            </w:r>
            <w:r>
              <w:rPr>
                <w:rFonts w:ascii="Times New Roman" w:hAnsi="Times New Roman" w:cs="Times New Roman"/>
                <w:b/>
                <w:bCs/>
                <w:color w:val="FF0000"/>
                <w:sz w:val="20"/>
                <w:szCs w:val="20"/>
              </w:rPr>
              <w:t xml:space="preserve">and paging </w:t>
            </w:r>
            <w:r>
              <w:rPr>
                <w:rFonts w:ascii="Times New Roman" w:hAnsi="Times New Roman" w:cs="Times New Roman"/>
                <w:b/>
                <w:bCs/>
                <w:sz w:val="20"/>
                <w:szCs w:val="20"/>
              </w:rPr>
              <w:t>in idle/inactive mode in separate initial DL BWP for RedCap UEs in FR1,</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it can be configured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 xml:space="preserve">, including CORESET/CSS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 xml:space="preserve">If the separate initial DL BWP is configured for </w:t>
            </w:r>
            <w:r>
              <w:rPr>
                <w:rFonts w:ascii="Times New Roman" w:hAnsi="Times New Roman" w:cs="Times New Roman"/>
                <w:b/>
                <w:bCs/>
                <w:color w:val="FF0000"/>
                <w:sz w:val="20"/>
                <w:szCs w:val="20"/>
              </w:rPr>
              <w:t xml:space="preserve">random access and </w:t>
            </w:r>
            <w:r>
              <w:rPr>
                <w:rFonts w:ascii="Times New Roman" w:hAnsi="Times New Roman" w:cs="Times New Roman"/>
                <w:b/>
                <w:bCs/>
                <w:sz w:val="20"/>
                <w:szCs w:val="20"/>
              </w:rPr>
              <w:t xml:space="preserve">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rsidR="00E75241" w:rsidRDefault="003B30A8">
            <w:pPr>
              <w:pStyle w:val="afe"/>
              <w:numPr>
                <w:ilvl w:val="2"/>
                <w:numId w:val="96"/>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rsidR="00E75241" w:rsidRDefault="003B30A8">
            <w:pPr>
              <w:pStyle w:val="afe"/>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e"/>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e"/>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e"/>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e"/>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e"/>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e"/>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For BWP#0 configuration option 1 and option 2, </w:t>
            </w:r>
            <w:r>
              <w:rPr>
                <w:rFonts w:ascii="Times New Roman" w:hAnsi="Times New Roman" w:cs="Times New Roman"/>
                <w:b/>
                <w:bCs/>
                <w:strike/>
                <w:color w:val="FF0000"/>
                <w:sz w:val="20"/>
                <w:szCs w:val="20"/>
                <w:u w:val="single"/>
              </w:rPr>
              <w:t>w</w:t>
            </w:r>
            <w:r>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rsidR="00E75241" w:rsidRDefault="003B30A8">
            <w:pPr>
              <w:pStyle w:val="afe"/>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75241" w:rsidRDefault="00E75241">
            <w:pPr>
              <w:rPr>
                <w:lang w:val="en-US" w:eastAsia="ko-KR"/>
              </w:rPr>
            </w:pPr>
          </w:p>
          <w:p w:rsidR="00E75241" w:rsidRDefault="00E75241">
            <w:pPr>
              <w:rPr>
                <w:lang w:val="en-US" w:eastAsia="ko-KR"/>
              </w:rPr>
            </w:pPr>
          </w:p>
        </w:tc>
      </w:tr>
      <w:tr w:rsidR="00E75241" w:rsidTr="00317BFE">
        <w:tc>
          <w:tcPr>
            <w:tcW w:w="1472" w:type="dxa"/>
          </w:tcPr>
          <w:p w:rsidR="00E75241" w:rsidRDefault="003B30A8">
            <w:pPr>
              <w:rPr>
                <w:lang w:val="en-US" w:eastAsia="ko-KR"/>
              </w:rPr>
            </w:pPr>
            <w:r>
              <w:rPr>
                <w:lang w:val="en-US" w:eastAsia="ko-KR"/>
              </w:rPr>
              <w:lastRenderedPageBreak/>
              <w:t>IDCC</w:t>
            </w:r>
          </w:p>
        </w:tc>
        <w:tc>
          <w:tcPr>
            <w:tcW w:w="883" w:type="dxa"/>
          </w:tcPr>
          <w:p w:rsidR="00E75241" w:rsidRDefault="003B30A8">
            <w:pPr>
              <w:tabs>
                <w:tab w:val="left" w:pos="551"/>
              </w:tabs>
              <w:rPr>
                <w:lang w:val="en-US" w:eastAsia="ko-KR"/>
              </w:rPr>
            </w:pPr>
            <w:r>
              <w:rPr>
                <w:lang w:val="en-US" w:eastAsia="ko-KR"/>
              </w:rPr>
              <w:t>Y</w:t>
            </w:r>
          </w:p>
        </w:tc>
        <w:tc>
          <w:tcPr>
            <w:tcW w:w="7501" w:type="dxa"/>
          </w:tcPr>
          <w:p w:rsidR="00E75241" w:rsidRDefault="003B30A8">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E75241" w:rsidTr="00317BFE">
        <w:tc>
          <w:tcPr>
            <w:tcW w:w="1472" w:type="dxa"/>
          </w:tcPr>
          <w:p w:rsidR="00E75241" w:rsidRDefault="003B30A8">
            <w:pPr>
              <w:rPr>
                <w:lang w:val="en-US" w:eastAsia="ko-KR"/>
              </w:rPr>
            </w:pPr>
            <w:r>
              <w:rPr>
                <w:lang w:val="en-US" w:eastAsia="ko-KR"/>
              </w:rPr>
              <w:lastRenderedPageBreak/>
              <w:t xml:space="preserve">Apple </w:t>
            </w:r>
          </w:p>
        </w:tc>
        <w:tc>
          <w:tcPr>
            <w:tcW w:w="883" w:type="dxa"/>
          </w:tcPr>
          <w:p w:rsidR="00E75241" w:rsidRDefault="00E75241">
            <w:pPr>
              <w:tabs>
                <w:tab w:val="left" w:pos="551"/>
              </w:tabs>
              <w:rPr>
                <w:lang w:val="en-US" w:eastAsia="ko-KR"/>
              </w:rPr>
            </w:pPr>
          </w:p>
        </w:tc>
        <w:tc>
          <w:tcPr>
            <w:tcW w:w="7501" w:type="dxa"/>
          </w:tcPr>
          <w:p w:rsidR="00E75241" w:rsidRDefault="003B30A8">
            <w:pPr>
              <w:rPr>
                <w:lang w:val="en-US" w:eastAsia="ko-KR"/>
              </w:rPr>
            </w:pPr>
            <w:r>
              <w:rPr>
                <w:lang w:val="en-US" w:eastAsia="ko-KR"/>
              </w:rPr>
              <w:t>We share the following views raised by Vivo/Nordic/Qualcomm</w:t>
            </w:r>
          </w:p>
          <w:p w:rsidR="00E75241" w:rsidRDefault="003B30A8">
            <w:pPr>
              <w:pStyle w:val="afe"/>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rsidR="00E75241" w:rsidRDefault="00E75241">
            <w:pPr>
              <w:pStyle w:val="afe"/>
              <w:rPr>
                <w:rFonts w:ascii="Times New Roman" w:eastAsia="Batang" w:hAnsi="Times New Roman" w:cs="Times New Roman"/>
                <w:sz w:val="20"/>
                <w:szCs w:val="20"/>
                <w:lang w:val="en-US" w:eastAsia="ko-KR"/>
              </w:rPr>
            </w:pPr>
          </w:p>
          <w:p w:rsidR="00E75241" w:rsidRDefault="003B30A8">
            <w:pPr>
              <w:pStyle w:val="afe"/>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rsidR="00E75241" w:rsidRDefault="00E75241">
            <w:pPr>
              <w:pStyle w:val="afe"/>
              <w:rPr>
                <w:rFonts w:ascii="Times New Roman" w:eastAsia="Batang" w:hAnsi="Times New Roman" w:cs="Times New Roman"/>
                <w:sz w:val="20"/>
                <w:szCs w:val="20"/>
                <w:lang w:val="en-US" w:eastAsia="ko-KR"/>
              </w:rPr>
            </w:pPr>
          </w:p>
          <w:p w:rsidR="00E75241" w:rsidRDefault="003B30A8">
            <w:pPr>
              <w:pStyle w:val="afe"/>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rsidR="00E75241" w:rsidRDefault="00E75241">
            <w:pPr>
              <w:pStyle w:val="afe"/>
              <w:rPr>
                <w:rFonts w:ascii="Times New Roman" w:eastAsia="Batang" w:hAnsi="Times New Roman" w:cs="Times New Roman"/>
                <w:sz w:val="20"/>
                <w:szCs w:val="20"/>
                <w:lang w:val="en-US" w:eastAsia="ko-KR"/>
              </w:rPr>
            </w:pPr>
          </w:p>
          <w:p w:rsidR="00E75241" w:rsidRDefault="00E75241">
            <w:pPr>
              <w:pStyle w:val="afe"/>
              <w:rPr>
                <w:rFonts w:ascii="Times New Roman" w:eastAsia="Batang" w:hAnsi="Times New Roman" w:cs="Times New Roman"/>
                <w:sz w:val="20"/>
                <w:szCs w:val="20"/>
                <w:lang w:val="en-US" w:eastAsia="ko-KR"/>
              </w:rPr>
            </w:pPr>
          </w:p>
          <w:p w:rsidR="00E75241" w:rsidRDefault="003B30A8">
            <w:pPr>
              <w:pStyle w:val="afe"/>
              <w:numPr>
                <w:ilvl w:val="0"/>
                <w:numId w:val="97"/>
              </w:numPr>
              <w:rPr>
                <w:lang w:val="en-US" w:eastAsia="ko-KR"/>
              </w:rPr>
            </w:pPr>
            <w:r>
              <w:rPr>
                <w:lang w:val="en-US" w:eastAsia="ko-KR"/>
              </w:rPr>
              <w:t xml:space="preserve">Regarding the detailed proposals: </w:t>
            </w:r>
          </w:p>
          <w:p w:rsidR="00E75241" w:rsidRDefault="003B30A8">
            <w:pPr>
              <w:pStyle w:val="afe"/>
              <w:numPr>
                <w:ilvl w:val="1"/>
                <w:numId w:val="97"/>
              </w:numPr>
              <w:rPr>
                <w:lang w:val="en-US" w:eastAsia="ko-KR"/>
              </w:rPr>
            </w:pPr>
            <w:r>
              <w:rPr>
                <w:lang w:val="en-US" w:eastAsia="ko-KR"/>
              </w:rPr>
              <w:t xml:space="preserve">On ‘random access and paging in idle/inactive’, </w:t>
            </w:r>
          </w:p>
          <w:p w:rsidR="00E75241" w:rsidRDefault="003B30A8">
            <w:pPr>
              <w:pStyle w:val="afe"/>
              <w:numPr>
                <w:ilvl w:val="2"/>
                <w:numId w:val="97"/>
              </w:numPr>
              <w:rPr>
                <w:lang w:val="en-US" w:eastAsia="ko-KR"/>
              </w:rPr>
            </w:pPr>
            <w:r>
              <w:rPr>
                <w:lang w:val="en-US" w:eastAsia="ko-KR"/>
              </w:rPr>
              <w:t>it is unclear for us how to define an ‘</w:t>
            </w:r>
            <w:r>
              <w:rPr>
                <w:rFonts w:ascii="Times New Roman" w:hAnsi="Times New Roman" w:cs="Times New Roman"/>
                <w:b/>
                <w:bCs/>
                <w:sz w:val="20"/>
                <w:szCs w:val="20"/>
              </w:rPr>
              <w:t>separate initial DL BWP is only configured for random access</w:t>
            </w:r>
            <w:r>
              <w:rPr>
                <w:lang w:val="en-US" w:eastAsia="ko-KR"/>
              </w:rPr>
              <w:t xml:space="preserve">’ in specification. Is initial DL BWP with Type1 CSS and Msg4 scheduling only without any other CSS/USS? How to map this into TS 38.213 and TS 38.331? </w:t>
            </w:r>
          </w:p>
          <w:p w:rsidR="00E75241" w:rsidRDefault="003B30A8">
            <w:pPr>
              <w:pStyle w:val="afe"/>
              <w:numPr>
                <w:ilvl w:val="1"/>
                <w:numId w:val="97"/>
              </w:numPr>
              <w:rPr>
                <w:lang w:val="en-US" w:eastAsia="ko-KR"/>
              </w:rPr>
            </w:pPr>
            <w:r>
              <w:rPr>
                <w:lang w:val="en-US" w:eastAsia="ko-KR"/>
              </w:rPr>
              <w:t>On ‘CORESET#0 and SIB1</w:t>
            </w:r>
            <w:r>
              <w:rPr>
                <w:rFonts w:ascii="Times New Roman" w:hAnsi="Times New Roman" w:cs="Times New Roman"/>
                <w:b/>
                <w:bCs/>
                <w:sz w:val="20"/>
                <w:szCs w:val="20"/>
              </w:rPr>
              <w:t xml:space="preserve"> </w:t>
            </w:r>
            <w:r>
              <w:rPr>
                <w:lang w:val="en-US" w:eastAsia="ko-KR"/>
              </w:rPr>
              <w:t xml:space="preserve">in idle/inactive/connected’, </w:t>
            </w:r>
          </w:p>
          <w:p w:rsidR="00E75241" w:rsidRDefault="003B30A8">
            <w:pPr>
              <w:pStyle w:val="afe"/>
              <w:numPr>
                <w:ilvl w:val="2"/>
                <w:numId w:val="97"/>
              </w:numPr>
              <w:rPr>
                <w:lang w:val="en-US" w:eastAsia="ko-KR"/>
              </w:rPr>
            </w:pPr>
            <w:r>
              <w:rPr>
                <w:lang w:val="en-US" w:eastAsia="ko-KR"/>
              </w:rPr>
              <w:t xml:space="preserve">It is ok to not covered by initial DL BWP. However, the legacy UE behavior is applied, i.e., UE does not monitor SIB1 outside of active BWP as commented above. </w:t>
            </w:r>
          </w:p>
          <w:p w:rsidR="00E75241" w:rsidRDefault="003B30A8">
            <w:pPr>
              <w:pStyle w:val="afe"/>
              <w:numPr>
                <w:ilvl w:val="1"/>
                <w:numId w:val="97"/>
              </w:numPr>
              <w:rPr>
                <w:lang w:val="en-US" w:eastAsia="ko-KR"/>
              </w:rPr>
            </w:pPr>
            <w:r>
              <w:rPr>
                <w:lang w:val="en-US" w:eastAsia="ko-KR"/>
              </w:rPr>
              <w:t>On ‘connected mode in an RRC-configured active DL BWP for a RedCap UE in FR1’</w:t>
            </w:r>
          </w:p>
          <w:p w:rsidR="00E75241" w:rsidRDefault="003B30A8">
            <w:pPr>
              <w:pStyle w:val="afe"/>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rsidR="00E75241" w:rsidRDefault="003B30A8">
            <w:pPr>
              <w:pStyle w:val="afe"/>
              <w:numPr>
                <w:ilvl w:val="3"/>
                <w:numId w:val="97"/>
              </w:numPr>
              <w:rPr>
                <w:lang w:val="en-US" w:eastAsia="ko-KR"/>
              </w:rPr>
            </w:pPr>
            <w:r>
              <w:rPr>
                <w:lang w:val="en-US" w:eastAsia="ko-KR"/>
              </w:rPr>
              <w:t xml:space="preserve">Redcap UEs supporting FG 6-1 can always expect SSB transmission in the RRC-configured DL BWP. </w:t>
            </w:r>
          </w:p>
          <w:p w:rsidR="00E75241" w:rsidRDefault="003B30A8">
            <w:pPr>
              <w:pStyle w:val="afe"/>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rsidR="00E75241" w:rsidRDefault="003B30A8">
            <w:pPr>
              <w:pStyle w:val="afe"/>
              <w:numPr>
                <w:ilvl w:val="4"/>
                <w:numId w:val="97"/>
              </w:numPr>
              <w:rPr>
                <w:lang w:val="en-US" w:eastAsia="ko-KR"/>
              </w:rPr>
            </w:pPr>
            <w:r>
              <w:rPr>
                <w:lang w:val="en-US" w:eastAsia="ko-KR"/>
              </w:rPr>
              <w:t xml:space="preserve">RRC-reconfiguration mechanism is used to switch from initial DL BWP to UE-dedicated BWP. DCI-based approach cannot be used.  </w:t>
            </w:r>
          </w:p>
          <w:p w:rsidR="00E75241" w:rsidRDefault="003B30A8">
            <w:pPr>
              <w:pStyle w:val="afe"/>
              <w:numPr>
                <w:ilvl w:val="4"/>
                <w:numId w:val="97"/>
              </w:numPr>
              <w:rPr>
                <w:lang w:val="en-US" w:eastAsia="ko-KR"/>
              </w:rPr>
            </w:pPr>
            <w:r>
              <w:rPr>
                <w:lang w:val="en-US" w:eastAsia="ko-KR"/>
              </w:rPr>
              <w:t xml:space="preserve">DCI-based BWP switching can be used for opt.2 to switch between initial DL BWP and other BWPs. </w:t>
            </w:r>
          </w:p>
        </w:tc>
      </w:tr>
      <w:tr w:rsidR="00E75241" w:rsidTr="00317BFE">
        <w:tc>
          <w:tcPr>
            <w:tcW w:w="1472" w:type="dxa"/>
          </w:tcPr>
          <w:p w:rsidR="00E75241" w:rsidRDefault="003B30A8">
            <w:pPr>
              <w:rPr>
                <w:lang w:val="en-US" w:eastAsia="ko-KR"/>
              </w:rPr>
            </w:pPr>
            <w:r>
              <w:rPr>
                <w:lang w:val="en-US" w:eastAsia="ko-KR"/>
              </w:rPr>
              <w:t>Intel</w:t>
            </w:r>
          </w:p>
        </w:tc>
        <w:tc>
          <w:tcPr>
            <w:tcW w:w="883" w:type="dxa"/>
          </w:tcPr>
          <w:p w:rsidR="00E75241" w:rsidRDefault="003B30A8">
            <w:pPr>
              <w:tabs>
                <w:tab w:val="left" w:pos="551"/>
              </w:tabs>
              <w:rPr>
                <w:lang w:val="en-US" w:eastAsia="ko-KR"/>
              </w:rPr>
            </w:pPr>
            <w:r>
              <w:rPr>
                <w:lang w:val="en-US" w:eastAsia="ko-KR"/>
              </w:rPr>
              <w:t>Y (almost)</w:t>
            </w:r>
          </w:p>
        </w:tc>
        <w:tc>
          <w:tcPr>
            <w:tcW w:w="7501" w:type="dxa"/>
          </w:tcPr>
          <w:p w:rsidR="00E75241" w:rsidRDefault="003B30A8">
            <w:pPr>
              <w:rPr>
                <w:lang w:val="en-US" w:eastAsia="ko-KR"/>
              </w:rPr>
            </w:pPr>
            <w:r>
              <w:rPr>
                <w:lang w:val="en-US" w:eastAsia="ko-KR"/>
              </w:rPr>
              <w:t>We can accept this as a compromise, subject to the resolution to some clarification questions below.</w:t>
            </w:r>
          </w:p>
          <w:p w:rsidR="00E75241" w:rsidRDefault="003B30A8">
            <w:pPr>
              <w:rPr>
                <w:lang w:val="en-US" w:eastAsia="ko-KR"/>
              </w:rPr>
            </w:pPr>
            <w:r>
              <w:rPr>
                <w:lang w:val="en-US" w:eastAsia="ko-KR"/>
              </w:rPr>
              <w:lastRenderedPageBreak/>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rsidR="00E75241" w:rsidRDefault="003B30A8">
            <w:pPr>
              <w:rPr>
                <w:lang w:val="en-US" w:eastAsia="ko-KR"/>
              </w:rPr>
            </w:pPr>
            <w:r>
              <w:rPr>
                <w:lang w:val="en-US" w:eastAsia="ko-KR"/>
              </w:rPr>
              <w:t xml:space="preserve">Also, similar to Nokia, we can accept the suggested changes from vivo to 1) and 3) but prefer to keep the FFS for 2). </w:t>
            </w:r>
          </w:p>
          <w:p w:rsidR="00E75241" w:rsidRDefault="003B30A8">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rsidTr="00317BFE">
        <w:tc>
          <w:tcPr>
            <w:tcW w:w="1472" w:type="dxa"/>
          </w:tcPr>
          <w:p w:rsidR="00E75241" w:rsidRDefault="003B30A8">
            <w:pPr>
              <w:rPr>
                <w:lang w:val="en-US" w:eastAsia="ko-KR"/>
              </w:rPr>
            </w:pPr>
            <w:r>
              <w:rPr>
                <w:rFonts w:eastAsia="Yu Mincho" w:hint="eastAsia"/>
                <w:lang w:val="en-US" w:eastAsia="ja-JP"/>
              </w:rPr>
              <w:lastRenderedPageBreak/>
              <w:t>D</w:t>
            </w:r>
            <w:r>
              <w:rPr>
                <w:rFonts w:eastAsia="Yu Mincho"/>
                <w:lang w:val="en-US" w:eastAsia="ja-JP"/>
              </w:rPr>
              <w:t>OCOMO</w:t>
            </w:r>
          </w:p>
        </w:tc>
        <w:tc>
          <w:tcPr>
            <w:tcW w:w="883" w:type="dxa"/>
          </w:tcPr>
          <w:p w:rsidR="00E75241" w:rsidRDefault="003B30A8">
            <w:pPr>
              <w:tabs>
                <w:tab w:val="left" w:pos="551"/>
              </w:tabs>
              <w:rPr>
                <w:lang w:val="en-US" w:eastAsia="ko-KR"/>
              </w:rPr>
            </w:pPr>
            <w:r>
              <w:rPr>
                <w:rFonts w:eastAsia="Yu Mincho" w:hint="eastAsia"/>
                <w:lang w:val="en-US" w:eastAsia="ja-JP"/>
              </w:rPr>
              <w:t>Y</w:t>
            </w:r>
          </w:p>
        </w:tc>
        <w:tc>
          <w:tcPr>
            <w:tcW w:w="7501" w:type="dxa"/>
          </w:tcPr>
          <w:p w:rsidR="00E75241" w:rsidRDefault="003B30A8">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rsidR="00E75241" w:rsidRDefault="003B30A8">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E75241" w:rsidTr="00317BFE">
        <w:tc>
          <w:tcPr>
            <w:tcW w:w="1472" w:type="dxa"/>
          </w:tcPr>
          <w:p w:rsidR="00E75241" w:rsidRDefault="003B30A8">
            <w:pPr>
              <w:rPr>
                <w:rFonts w:eastAsia="Yu Mincho"/>
                <w:lang w:val="en-US" w:eastAsia="ja-JP"/>
              </w:rPr>
            </w:pPr>
            <w:r>
              <w:rPr>
                <w:rFonts w:eastAsia="Yu Mincho"/>
                <w:lang w:val="en-US" w:eastAsia="ja-JP"/>
              </w:rPr>
              <w:t>FUTUREWEI9</w:t>
            </w:r>
          </w:p>
        </w:tc>
        <w:tc>
          <w:tcPr>
            <w:tcW w:w="883" w:type="dxa"/>
          </w:tcPr>
          <w:p w:rsidR="00E75241" w:rsidRDefault="00E75241">
            <w:pPr>
              <w:tabs>
                <w:tab w:val="left" w:pos="551"/>
              </w:tabs>
              <w:rPr>
                <w:rFonts w:eastAsia="Yu Mincho"/>
                <w:lang w:val="en-US" w:eastAsia="ja-JP"/>
              </w:rPr>
            </w:pPr>
          </w:p>
        </w:tc>
        <w:tc>
          <w:tcPr>
            <w:tcW w:w="7501" w:type="dxa"/>
          </w:tcPr>
          <w:p w:rsidR="00E75241" w:rsidRDefault="003B30A8">
            <w:pPr>
              <w:rPr>
                <w:rFonts w:eastAsia="Yu Mincho"/>
                <w:lang w:val="en-US" w:eastAsia="ja-JP"/>
              </w:rPr>
            </w:pPr>
            <w:r>
              <w:rPr>
                <w:rFonts w:eastAsia="Yu Mincho"/>
                <w:lang w:val="en-US" w:eastAsia="ja-JP"/>
              </w:rPr>
              <w:t xml:space="preserve">We would like to thank the FL for the great efforts. </w:t>
            </w:r>
          </w:p>
          <w:p w:rsidR="00E75241" w:rsidRDefault="003B30A8">
            <w:pPr>
              <w:rPr>
                <w:rFonts w:eastAsia="Yu Mincho"/>
                <w:lang w:val="en-US" w:eastAsia="ja-JP"/>
              </w:rPr>
            </w:pPr>
            <w:r>
              <w:rPr>
                <w:rFonts w:eastAsia="Yu Mincho"/>
                <w:lang w:val="en-US" w:eastAsia="ja-JP"/>
              </w:rPr>
              <w:t>The first item is a good start. As a suggestion for 1b, instead of “cannot expect”, perhaps better wording is “should not expect”.</w:t>
            </w:r>
          </w:p>
          <w:p w:rsidR="00E75241" w:rsidRDefault="003B30A8">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rsidR="00E75241" w:rsidRDefault="003B30A8">
            <w:pPr>
              <w:rPr>
                <w:rFonts w:eastAsia="Yu Mincho"/>
                <w:lang w:val="en-US" w:eastAsia="ja-JP"/>
              </w:rPr>
            </w:pPr>
            <w:r>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rsidR="00E75241" w:rsidRDefault="003B30A8">
            <w:pPr>
              <w:rPr>
                <w:rFonts w:eastAsia="Yu Mincho"/>
                <w:lang w:val="en-US" w:eastAsia="ja-JP"/>
              </w:rPr>
            </w:pPr>
            <w:r>
              <w:rPr>
                <w:rFonts w:eastAsia="Yu Mincho"/>
                <w:lang w:val="en-US" w:eastAsia="ja-JP"/>
              </w:rPr>
              <w:t>For the fourth item, we have similar concerns as vivo and Nordic.</w:t>
            </w:r>
          </w:p>
        </w:tc>
      </w:tr>
      <w:tr w:rsidR="00E75241" w:rsidTr="00317BFE">
        <w:tc>
          <w:tcPr>
            <w:tcW w:w="1472" w:type="dxa"/>
          </w:tcPr>
          <w:p w:rsidR="00E75241" w:rsidRDefault="003B30A8">
            <w:pPr>
              <w:rPr>
                <w:rFonts w:eastAsia="Yu Mincho"/>
                <w:lang w:val="en-US" w:eastAsia="ja-JP"/>
              </w:rPr>
            </w:pPr>
            <w:r>
              <w:rPr>
                <w:rFonts w:eastAsia="Yu Mincho"/>
                <w:lang w:val="en-US" w:eastAsia="ja-JP"/>
              </w:rPr>
              <w:t>Qualcomm2</w:t>
            </w:r>
          </w:p>
        </w:tc>
        <w:tc>
          <w:tcPr>
            <w:tcW w:w="883" w:type="dxa"/>
          </w:tcPr>
          <w:p w:rsidR="00E75241" w:rsidRDefault="003B30A8">
            <w:pPr>
              <w:tabs>
                <w:tab w:val="left" w:pos="551"/>
              </w:tabs>
              <w:rPr>
                <w:rFonts w:eastAsia="Yu Mincho"/>
                <w:lang w:val="en-US" w:eastAsia="ja-JP"/>
              </w:rPr>
            </w:pPr>
            <w:r>
              <w:rPr>
                <w:rFonts w:eastAsia="Yu Mincho"/>
                <w:lang w:val="en-US" w:eastAsia="ja-JP"/>
              </w:rPr>
              <w:t>N</w:t>
            </w:r>
          </w:p>
        </w:tc>
        <w:tc>
          <w:tcPr>
            <w:tcW w:w="7501" w:type="dxa"/>
          </w:tcPr>
          <w:p w:rsidR="00E75241" w:rsidRDefault="003B30A8">
            <w:pPr>
              <w:rPr>
                <w:rFonts w:eastAsia="Yu Mincho"/>
                <w:szCs w:val="22"/>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rsidR="00E75241" w:rsidRDefault="003B30A8">
            <w:pPr>
              <w:keepNext/>
            </w:pPr>
            <w:r>
              <w:rPr>
                <w:rFonts w:eastAsia="Yu Mincho"/>
                <w:noProof/>
                <w:lang w:val="en-US" w:eastAsia="zh-CN"/>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rsidR="00E75241" w:rsidRDefault="003B30A8">
            <w:pPr>
              <w:pStyle w:val="a4"/>
              <w:jc w:val="center"/>
              <w:rPr>
                <w:rFonts w:eastAsia="Yu Mincho"/>
                <w:sz w:val="20"/>
                <w:szCs w:val="20"/>
              </w:rPr>
            </w:pPr>
            <w:r>
              <w:rPr>
                <w:sz w:val="20"/>
                <w:szCs w:val="20"/>
              </w:rPr>
              <w:t xml:space="preserve">Figure </w:t>
            </w:r>
            <w:r>
              <w:rPr>
                <w:sz w:val="20"/>
                <w:szCs w:val="20"/>
              </w:rPr>
              <w:fldChar w:fldCharType="begin"/>
            </w:r>
            <w:r>
              <w:rPr>
                <w:sz w:val="20"/>
                <w:szCs w:val="20"/>
              </w:rPr>
              <w:instrText xml:space="preserve"> SEQ Figure \* ARABIC </w:instrText>
            </w:r>
            <w:r>
              <w:rPr>
                <w:sz w:val="20"/>
                <w:szCs w:val="20"/>
              </w:rPr>
              <w:fldChar w:fldCharType="separate"/>
            </w:r>
            <w:r>
              <w:rPr>
                <w:sz w:val="20"/>
                <w:szCs w:val="20"/>
              </w:rPr>
              <w:t>1</w:t>
            </w:r>
            <w:r>
              <w:rPr>
                <w:sz w:val="20"/>
                <w:szCs w:val="20"/>
              </w:rPr>
              <w:fldChar w:fldCharType="end"/>
            </w:r>
            <w:r>
              <w:rPr>
                <w:sz w:val="20"/>
                <w:szCs w:val="20"/>
              </w:rPr>
              <w:t>: Illustration for FL9 Proposal (2.2-6k)</w:t>
            </w:r>
          </w:p>
          <w:p w:rsidR="00E75241" w:rsidRDefault="00E75241">
            <w:pPr>
              <w:pStyle w:val="afe"/>
              <w:rPr>
                <w:rFonts w:eastAsia="Yu Mincho"/>
                <w:lang w:val="en-US"/>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lastRenderedPageBreak/>
              <w:t>If a RRC connected RedCap UE operates on TDD band and its active DL BWP includes CORESET0 and CD-SSB</w:t>
            </w:r>
            <w:r>
              <w:rPr>
                <w:rFonts w:ascii="Calibri" w:eastAsia="Times New Roman" w:hAnsi="Calibri" w:cs="Calibri"/>
                <w:lang w:val="en-US" w:eastAsia="zh-CN"/>
              </w:rPr>
              <w:t>, its active UL BWP should be somewhere in the middle (not shown in the figure below) , to align with its paired DL BWP.</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 xml:space="preserve">If semi-static or periodic UL transmissions are configured for RedCap UE in the centered active UL BWP, </w:t>
            </w:r>
            <w:r>
              <w:rPr>
                <w:rFonts w:ascii="Calibri" w:eastAsia="Times New Roman" w:hAnsi="Calibri" w:cs="Calibri"/>
                <w:b/>
                <w:bCs/>
                <w:i/>
                <w:iCs/>
                <w:highlight w:val="yellow"/>
                <w:lang w:val="en-US" w:eastAsia="zh-CN"/>
              </w:rPr>
              <w:t>the issue of “PUSCH resource fragmentation for non-RedCap UEs” is not solved.</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there is no SSB within the RedCap-specific initial DL BWP,</w:t>
            </w:r>
            <w:r>
              <w:rPr>
                <w:rFonts w:ascii="Calibri" w:eastAsia="Times New Roman" w:hAnsi="Calibri" w:cs="Calibri"/>
                <w:lang w:val="en-US" w:eastAsia="zh-CN"/>
              </w:rPr>
              <w:t xml:space="preserve">  RedCap UE needs to measure SSB outside its initial DL BWP during RACH</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For initial access, UE needs to measure SSB for:</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RO selection/re-selection</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 power control of msg1/msg3/PUCCH (L3 measurement for pathloss)</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T/F tracking</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Increased power/complexity for RedCap UE in an unnecessary way </w:t>
            </w:r>
          </w:p>
          <w:p w:rsidR="00E75241" w:rsidRDefault="00E75241">
            <w:pPr>
              <w:spacing w:after="0" w:line="240" w:lineRule="auto"/>
              <w:ind w:left="1440"/>
              <w:rPr>
                <w:rFonts w:ascii="Calibri" w:eastAsia="Times New Roman" w:hAnsi="Calibri" w:cs="Calibri"/>
                <w:b/>
                <w:bCs/>
                <w:i/>
                <w:iCs/>
                <w:highlight w:val="yellow"/>
                <w:lang w:val="en-US" w:eastAsia="zh-CN"/>
              </w:rPr>
            </w:pPr>
          </w:p>
          <w:p w:rsidR="00E75241" w:rsidRDefault="003B30A8">
            <w:pPr>
              <w:numPr>
                <w:ilvl w:val="0"/>
                <w:numId w:val="98"/>
              </w:numPr>
              <w:spacing w:after="0" w:line="240" w:lineRule="auto"/>
              <w:rPr>
                <w:rFonts w:ascii="Calibri" w:eastAsia="Times New Roman" w:hAnsi="Calibri" w:cs="Calibri"/>
                <w:b/>
                <w:bCs/>
                <w:u w:val="single"/>
                <w:lang w:val="en-US" w:eastAsia="zh-CN"/>
              </w:rPr>
            </w:pPr>
            <w:r>
              <w:rPr>
                <w:rFonts w:ascii="Calibri" w:eastAsia="Times New Roman" w:hAnsi="Calibri" w:cs="Calibri"/>
                <w:b/>
                <w:bCs/>
                <w:u w:val="single"/>
                <w:lang w:val="en-US" w:eastAsia="zh-CN"/>
              </w:rPr>
              <w:t>For idle/inactive RedCap UEs in initial DL BWP, NW has no way to inform them  about the SI update</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No CSS for paging</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Dedicated RRC signaling for SI update is not feasible for idle/inactive UEs</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RedCap UEs are forced to monitor SIB and/or paging periodically in the CORESET0, which is outside its initial DL BWP </w:t>
            </w:r>
            <w:r>
              <w:rPr>
                <w:rFonts w:ascii="Wingdings" w:eastAsia="Times New Roman" w:hAnsi="Wingdings" w:cs="Calibri"/>
                <w:b/>
                <w:bCs/>
                <w:i/>
                <w:iCs/>
                <w:highlight w:val="yellow"/>
                <w:lang w:val="en-US" w:eastAsia="zh-CN"/>
              </w:rPr>
              <w:t></w:t>
            </w:r>
            <w:r>
              <w:rPr>
                <w:rFonts w:ascii="Calibri" w:eastAsia="Times New Roman" w:hAnsi="Calibri" w:cs="Calibri"/>
                <w:b/>
                <w:bCs/>
                <w:i/>
                <w:iCs/>
                <w:highlight w:val="yellow"/>
                <w:lang w:val="en-US" w:eastAsia="zh-CN"/>
              </w:rPr>
              <w:t xml:space="preserve">  increased power/complexity for RedCap UE in an unnecessary way</w:t>
            </w:r>
          </w:p>
          <w:p w:rsidR="00E75241" w:rsidRDefault="00E75241">
            <w:pPr>
              <w:spacing w:after="0" w:line="240" w:lineRule="auto"/>
              <w:rPr>
                <w:rFonts w:ascii="Calibri" w:eastAsia="等线" w:hAnsi="Calibri" w:cs="Calibri"/>
                <w:sz w:val="22"/>
                <w:szCs w:val="22"/>
                <w:lang w:val="en-US" w:eastAsia="zh-CN"/>
              </w:rPr>
            </w:pPr>
          </w:p>
          <w:p w:rsidR="00E75241" w:rsidRDefault="003B30A8">
            <w:pPr>
              <w:rPr>
                <w:rFonts w:eastAsia="Yu Mincho"/>
                <w:lang w:val="en-US"/>
              </w:rPr>
            </w:pPr>
            <w:r>
              <w:rPr>
                <w:rFonts w:eastAsia="Yu Mincho"/>
                <w:lang w:val="en-US"/>
              </w:rPr>
              <w:t>For the sake of progress, we suggest to discuss the following issues first for the separate initial DL BWP:</w:t>
            </w:r>
          </w:p>
          <w:p w:rsidR="00E75241" w:rsidRDefault="003B30A8">
            <w:pPr>
              <w:pStyle w:val="afe"/>
              <w:numPr>
                <w:ilvl w:val="0"/>
                <w:numId w:val="100"/>
              </w:numPr>
              <w:rPr>
                <w:rFonts w:eastAsia="Yu Mincho"/>
                <w:sz w:val="20"/>
                <w:szCs w:val="20"/>
                <w:lang w:val="en-US"/>
              </w:rPr>
            </w:pPr>
            <w:r>
              <w:rPr>
                <w:rFonts w:eastAsia="Yu Mincho"/>
                <w:sz w:val="20"/>
                <w:szCs w:val="20"/>
                <w:lang w:val="en-US"/>
              </w:rPr>
              <w:t>If an initial DL BWP is separately configured by SIB for RedCap UEs, which configurations are necessary to make this BWP capable of supporting all RedCap UEs in all RRC states ?</w:t>
            </w:r>
          </w:p>
          <w:p w:rsidR="00E75241" w:rsidRDefault="003B30A8">
            <w:pPr>
              <w:pStyle w:val="afe"/>
              <w:numPr>
                <w:ilvl w:val="0"/>
                <w:numId w:val="100"/>
              </w:numPr>
              <w:rPr>
                <w:rFonts w:eastAsia="Yu Mincho"/>
                <w:sz w:val="18"/>
                <w:szCs w:val="18"/>
                <w:lang w:val="en-US"/>
              </w:rPr>
            </w:pPr>
            <w:r>
              <w:rPr>
                <w:rFonts w:eastAsia="Yu Mincho"/>
                <w:sz w:val="20"/>
                <w:szCs w:val="22"/>
                <w:lang w:val="en-US"/>
              </w:rPr>
              <w:t xml:space="preserve">Spec Impacts of configuring separate initial DL BWP for RedCap UE </w:t>
            </w:r>
          </w:p>
          <w:p w:rsidR="00E75241" w:rsidRDefault="00E75241">
            <w:pPr>
              <w:pStyle w:val="afe"/>
              <w:rPr>
                <w:rFonts w:eastAsia="Yu Mincho"/>
                <w:lang w:val="en-US"/>
              </w:rPr>
            </w:pPr>
          </w:p>
          <w:p w:rsidR="00E75241" w:rsidRDefault="00E75241">
            <w:pPr>
              <w:pStyle w:val="afe"/>
              <w:rPr>
                <w:rFonts w:eastAsia="Yu Mincho"/>
                <w:lang w:val="en-US"/>
              </w:rPr>
            </w:pPr>
          </w:p>
          <w:p w:rsidR="00E75241" w:rsidRDefault="00E75241">
            <w:pPr>
              <w:pStyle w:val="afe"/>
              <w:rPr>
                <w:rFonts w:eastAsia="Yu Mincho"/>
                <w:lang w:val="en-US"/>
              </w:rPr>
            </w:pPr>
          </w:p>
        </w:tc>
      </w:tr>
      <w:tr w:rsidR="00E75241" w:rsidTr="00317BFE">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CATT</w:t>
            </w:r>
          </w:p>
        </w:tc>
        <w:tc>
          <w:tcPr>
            <w:tcW w:w="883" w:type="dxa"/>
          </w:tcPr>
          <w:p w:rsidR="00E75241" w:rsidRDefault="003B30A8">
            <w:pPr>
              <w:tabs>
                <w:tab w:val="left" w:pos="551"/>
              </w:tabs>
              <w:rPr>
                <w:rFonts w:eastAsia="Yu Mincho"/>
                <w:lang w:val="en-US" w:eastAsia="ja-JP"/>
              </w:rPr>
            </w:pPr>
            <w:r>
              <w:rPr>
                <w:rFonts w:eastAsiaTheme="minorEastAsia" w:hint="eastAsia"/>
                <w:lang w:val="en-US" w:eastAsia="zh-CN"/>
              </w:rPr>
              <w:t>Y in general</w:t>
            </w:r>
          </w:p>
        </w:tc>
        <w:tc>
          <w:tcPr>
            <w:tcW w:w="7501" w:type="dxa"/>
          </w:tcPr>
          <w:p w:rsidR="00E75241" w:rsidRDefault="003B30A8">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rsidR="00E75241" w:rsidRDefault="003B30A8">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rsidR="00E75241" w:rsidRDefault="003B30A8">
            <w:pPr>
              <w:pStyle w:val="afe"/>
              <w:numPr>
                <w:ilvl w:val="0"/>
                <w:numId w:val="101"/>
              </w:numPr>
              <w:rPr>
                <w:rFonts w:eastAsiaTheme="minorEastAsia"/>
                <w:sz w:val="20"/>
                <w:lang w:val="en-US" w:eastAsia="zh-CN"/>
              </w:rPr>
            </w:pPr>
            <w:r>
              <w:rPr>
                <w:rFonts w:eastAsiaTheme="minorEastAsia" w:hint="eastAsia"/>
                <w:sz w:val="20"/>
                <w:lang w:val="en-US" w:eastAsia="zh-CN"/>
              </w:rPr>
              <w:t xml:space="preserve">We never think offloading is urgent or </w:t>
            </w:r>
            <w:r>
              <w:rPr>
                <w:rFonts w:eastAsiaTheme="minorEastAsia"/>
                <w:sz w:val="20"/>
                <w:lang w:val="en-US" w:eastAsia="zh-CN"/>
              </w:rPr>
              <w:t>congesting</w:t>
            </w:r>
            <w:r>
              <w:rPr>
                <w:rFonts w:eastAsiaTheme="minorEastAsia" w:hint="eastAsia"/>
                <w:sz w:val="20"/>
                <w:lang w:val="en-US" w:eastAsia="zh-CN"/>
              </w:rPr>
              <w:t xml:space="preserve"> is a serious issue, which has never been proven. </w:t>
            </w:r>
          </w:p>
          <w:p w:rsidR="00E75241" w:rsidRDefault="003B30A8">
            <w:pPr>
              <w:pStyle w:val="afe"/>
              <w:numPr>
                <w:ilvl w:val="0"/>
                <w:numId w:val="101"/>
              </w:numPr>
              <w:rPr>
                <w:rFonts w:eastAsiaTheme="minorEastAsia"/>
                <w:sz w:val="20"/>
                <w:lang w:val="en-US" w:eastAsia="zh-CN"/>
              </w:rPr>
            </w:pPr>
            <w:r>
              <w:rPr>
                <w:rFonts w:eastAsiaTheme="minorEastAsia" w:hint="eastAsia"/>
                <w:sz w:val="20"/>
                <w:lang w:val="en-US" w:eastAsia="zh-CN"/>
              </w:rPr>
              <w:t xml:space="preserve">We believe avoiding UL resource </w:t>
            </w:r>
            <w:r>
              <w:rPr>
                <w:rFonts w:eastAsiaTheme="minorEastAsia"/>
                <w:sz w:val="20"/>
                <w:lang w:val="en-US" w:eastAsia="zh-CN"/>
              </w:rPr>
              <w:t>fragmentation</w:t>
            </w:r>
            <w:r>
              <w:rPr>
                <w:rFonts w:eastAsiaTheme="minorEastAsia" w:hint="eastAsia"/>
                <w:sz w:val="20"/>
                <w:lang w:val="en-US" w:eastAsia="zh-CN"/>
              </w:rPr>
              <w:t xml:space="preserve"> is a </w:t>
            </w:r>
            <w:r>
              <w:rPr>
                <w:rFonts w:eastAsiaTheme="minorEastAsia"/>
                <w:sz w:val="20"/>
                <w:lang w:val="en-US" w:eastAsia="zh-CN"/>
              </w:rPr>
              <w:t>‘</w:t>
            </w:r>
            <w:r>
              <w:rPr>
                <w:rFonts w:eastAsiaTheme="minorEastAsia" w:hint="eastAsia"/>
                <w:sz w:val="20"/>
                <w:lang w:val="en-US" w:eastAsia="zh-CN"/>
              </w:rPr>
              <w:t>best effort</w:t>
            </w:r>
            <w:r>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rsidR="00E75241" w:rsidRDefault="003B30A8">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rsidR="00E75241" w:rsidRDefault="003B30A8">
            <w:pPr>
              <w:pStyle w:val="afe"/>
              <w:numPr>
                <w:ilvl w:val="0"/>
                <w:numId w:val="101"/>
              </w:numPr>
              <w:rPr>
                <w:rFonts w:eastAsiaTheme="minorEastAsia"/>
                <w:sz w:val="20"/>
                <w:lang w:val="en-US" w:eastAsia="zh-CN"/>
              </w:rPr>
            </w:pPr>
            <w:r>
              <w:rPr>
                <w:rFonts w:eastAsiaTheme="minorEastAsia" w:hint="eastAsia"/>
                <w:sz w:val="20"/>
                <w:lang w:val="en-US" w:eastAsia="zh-CN"/>
              </w:rPr>
              <w:lastRenderedPageBreak/>
              <w:t>There are still many scenarios</w:t>
            </w:r>
            <w:r>
              <w:rPr>
                <w:rFonts w:eastAsiaTheme="minorEastAsia" w:hint="eastAsia"/>
                <w:lang w:val="en-US" w:eastAsia="zh-CN"/>
              </w:rPr>
              <w:t xml:space="preserve"> </w:t>
            </w:r>
            <w:r>
              <w:rPr>
                <w:rFonts w:eastAsiaTheme="minorEastAsia" w:hint="eastAsia"/>
                <w:sz w:val="20"/>
                <w:lang w:val="en-US" w:eastAsia="zh-CN"/>
              </w:rPr>
              <w:t>where the cost of additional SSB matters, e.g. when carrier bandwidth is from 5 MHz ~ 50 MHz, and when DL resource may not be quite sufficient (depends on the actual TDD configuration and support of other features, e.g. CSI-RS, TRS, MBS, SL</w:t>
            </w:r>
            <w:r>
              <w:rPr>
                <w:rFonts w:eastAsiaTheme="minorEastAsia"/>
                <w:sz w:val="20"/>
                <w:lang w:val="en-US" w:eastAsia="zh-CN"/>
              </w:rPr>
              <w:t>…</w:t>
            </w:r>
            <w:r>
              <w:rPr>
                <w:rFonts w:eastAsiaTheme="minorEastAsia" w:hint="eastAsia"/>
                <w:sz w:val="20"/>
                <w:lang w:val="en-US" w:eastAsia="zh-CN"/>
              </w:rPr>
              <w:t xml:space="preserve">). </w:t>
            </w:r>
          </w:p>
          <w:p w:rsidR="00E75241" w:rsidRDefault="003B30A8">
            <w:pPr>
              <w:pStyle w:val="afe"/>
              <w:numPr>
                <w:ilvl w:val="0"/>
                <w:numId w:val="101"/>
              </w:numPr>
              <w:rPr>
                <w:rFonts w:eastAsia="Yu Mincho"/>
                <w:sz w:val="20"/>
                <w:szCs w:val="20"/>
                <w:lang w:val="en-US"/>
              </w:rPr>
            </w:pPr>
            <w:r>
              <w:rPr>
                <w:rFonts w:eastAsiaTheme="minorEastAsia" w:hint="eastAsia"/>
                <w:sz w:val="20"/>
                <w:szCs w:val="20"/>
                <w:lang w:val="en-US" w:eastAsia="zh-CN"/>
              </w:rPr>
              <w:t>Another point is additional SSB increases the inter-cell interference and impacts network planning, which is hard to maintain.</w:t>
            </w:r>
          </w:p>
        </w:tc>
      </w:tr>
      <w:tr w:rsidR="00E75241" w:rsidTr="00317BFE">
        <w:tc>
          <w:tcPr>
            <w:tcW w:w="1472" w:type="dxa"/>
          </w:tcPr>
          <w:p w:rsidR="00E75241" w:rsidRDefault="003B30A8">
            <w:pPr>
              <w:rPr>
                <w:rFonts w:eastAsiaTheme="minorEastAsia"/>
                <w:lang w:val="en-US" w:eastAsia="zh-CN"/>
              </w:rPr>
            </w:pPr>
            <w:r>
              <w:rPr>
                <w:lang w:val="en-US" w:eastAsia="ko-KR"/>
              </w:rPr>
              <w:lastRenderedPageBreak/>
              <w:t>Lenovo, Motorola Mobility</w:t>
            </w:r>
          </w:p>
        </w:tc>
        <w:tc>
          <w:tcPr>
            <w:tcW w:w="883" w:type="dxa"/>
          </w:tcPr>
          <w:p w:rsidR="00E75241" w:rsidRDefault="003B30A8">
            <w:pPr>
              <w:tabs>
                <w:tab w:val="left" w:pos="551"/>
              </w:tabs>
              <w:rPr>
                <w:rFonts w:eastAsiaTheme="minorEastAsia"/>
                <w:lang w:val="en-US" w:eastAsia="zh-CN"/>
              </w:rPr>
            </w:pPr>
            <w:r>
              <w:rPr>
                <w:lang w:val="en-US" w:eastAsia="ko-KR"/>
              </w:rPr>
              <w:t>Y</w:t>
            </w:r>
          </w:p>
        </w:tc>
        <w:tc>
          <w:tcPr>
            <w:tcW w:w="7501" w:type="dxa"/>
          </w:tcPr>
          <w:p w:rsidR="00E75241" w:rsidRDefault="003B30A8">
            <w:pPr>
              <w:rPr>
                <w:rFonts w:eastAsiaTheme="minorEastAsia"/>
                <w:lang w:val="en-US" w:eastAsia="zh-CN"/>
              </w:rPr>
            </w:pPr>
            <w:r>
              <w:rPr>
                <w:lang w:val="en-US" w:eastAsia="ko-KR"/>
              </w:rPr>
              <w:t>We are generally fine with the FL’s proposal.</w:t>
            </w:r>
          </w:p>
        </w:tc>
      </w:tr>
      <w:tr w:rsidR="00E75241" w:rsidTr="00317BFE">
        <w:tc>
          <w:tcPr>
            <w:tcW w:w="1472" w:type="dxa"/>
          </w:tcPr>
          <w:p w:rsidR="00E75241" w:rsidRDefault="003B30A8">
            <w:pPr>
              <w:rPr>
                <w:lang w:val="en-US" w:eastAsia="ko-KR"/>
              </w:rPr>
            </w:pPr>
            <w:r>
              <w:rPr>
                <w:lang w:eastAsia="ja-JP"/>
              </w:rPr>
              <w:t>Samsung</w:t>
            </w:r>
          </w:p>
        </w:tc>
        <w:tc>
          <w:tcPr>
            <w:tcW w:w="883" w:type="dxa"/>
          </w:tcPr>
          <w:p w:rsidR="00E75241" w:rsidRDefault="003B30A8">
            <w:pPr>
              <w:tabs>
                <w:tab w:val="left" w:pos="551"/>
              </w:tabs>
              <w:rPr>
                <w:lang w:val="en-US" w:eastAsia="ko-KR"/>
              </w:rPr>
            </w:pPr>
            <w:r>
              <w:rPr>
                <w:lang w:eastAsia="ja-JP"/>
              </w:rPr>
              <w:t>N</w:t>
            </w:r>
          </w:p>
        </w:tc>
        <w:tc>
          <w:tcPr>
            <w:tcW w:w="7501" w:type="dxa"/>
          </w:tcPr>
          <w:p w:rsidR="00E75241" w:rsidRDefault="003B30A8">
            <w:pPr>
              <w:rPr>
                <w:lang w:eastAsia="zh-CN"/>
              </w:rPr>
            </w:pPr>
            <w:r>
              <w:rPr>
                <w:lang w:eastAsia="zh-CN"/>
              </w:rPr>
              <w:t>We cannot accept the proposals 1~3. gNB should not transmit SSB/CORESET #0/SIB 1 in dedicated iDL BWP</w:t>
            </w:r>
          </w:p>
          <w:p w:rsidR="00E75241" w:rsidRDefault="003B30A8">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time for UE to retune. </w:t>
            </w:r>
          </w:p>
          <w:p w:rsidR="00E75241" w:rsidRDefault="003B30A8">
            <w:pPr>
              <w:rPr>
                <w:lang w:eastAsia="zh-CN"/>
              </w:rPr>
            </w:pPr>
            <w:r>
              <w:rPr>
                <w:lang w:eastAsia="zh-CN"/>
              </w:rPr>
              <w:t xml:space="preserve">For proposal 3, CORESET #0 is configured by MIB,  as we commented, separated iDL BWP shall not transmit CD-SSB. </w:t>
            </w:r>
          </w:p>
          <w:p w:rsidR="00E75241" w:rsidRDefault="003B30A8">
            <w:pPr>
              <w:rPr>
                <w:lang w:eastAsia="zh-CN"/>
              </w:rPr>
            </w:pPr>
            <w:r>
              <w:rPr>
                <w:lang w:eastAsia="zh-CN"/>
              </w:rPr>
              <w:t xml:space="preserve">Proposal 4 is ok. Also fine with vivo’s update. </w:t>
            </w:r>
          </w:p>
          <w:p w:rsidR="00E75241" w:rsidRDefault="00E75241">
            <w:pPr>
              <w:rPr>
                <w:lang w:eastAsia="zh-CN"/>
              </w:rPr>
            </w:pPr>
          </w:p>
          <w:p w:rsidR="00E75241" w:rsidRDefault="003B30A8">
            <w:pPr>
              <w:rPr>
                <w:lang w:eastAsia="zh-CN"/>
              </w:rPr>
            </w:pPr>
            <w:r>
              <w:rPr>
                <w:lang w:eastAsia="zh-CN"/>
              </w:rPr>
              <w:t>In addition, we want to comment on Qc’s observation:</w:t>
            </w:r>
          </w:p>
          <w:p w:rsidR="00E75241" w:rsidRDefault="003B30A8">
            <w:pPr>
              <w:numPr>
                <w:ilvl w:val="0"/>
                <w:numId w:val="102"/>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rsidR="00E75241" w:rsidRDefault="00E75241">
            <w:pPr>
              <w:rPr>
                <w:lang w:val="en-US" w:eastAsia="ko-KR"/>
              </w:rPr>
            </w:pPr>
          </w:p>
          <w:p w:rsidR="00E75241" w:rsidRDefault="003B30A8">
            <w:pPr>
              <w:rPr>
                <w:rFonts w:eastAsiaTheme="minorEastAsia"/>
                <w:lang w:val="en-US" w:eastAsia="zh-CN"/>
              </w:rPr>
            </w:pPr>
            <w:r>
              <w:rPr>
                <w:rFonts w:eastAsiaTheme="minorEastAsia"/>
                <w:lang w:val="en-US" w:eastAsia="zh-CN"/>
              </w:rPr>
              <w:t>There is another alternative, that UE can be configured by CSI-RS based RRM.</w:t>
            </w:r>
          </w:p>
        </w:tc>
      </w:tr>
      <w:tr w:rsidR="00E75241" w:rsidTr="00317BFE">
        <w:tc>
          <w:tcPr>
            <w:tcW w:w="1472" w:type="dxa"/>
          </w:tcPr>
          <w:p w:rsidR="00E75241" w:rsidRDefault="003B30A8">
            <w:pPr>
              <w:rPr>
                <w:lang w:eastAsia="ja-JP"/>
              </w:rPr>
            </w:pPr>
            <w:r>
              <w:rPr>
                <w:lang w:eastAsia="ja-JP"/>
              </w:rPr>
              <w:t>NEC</w:t>
            </w:r>
          </w:p>
        </w:tc>
        <w:tc>
          <w:tcPr>
            <w:tcW w:w="883" w:type="dxa"/>
          </w:tcPr>
          <w:p w:rsidR="00E75241" w:rsidRDefault="003B30A8">
            <w:pPr>
              <w:tabs>
                <w:tab w:val="left" w:pos="551"/>
              </w:tabs>
              <w:rPr>
                <w:lang w:eastAsia="ja-JP"/>
              </w:rPr>
            </w:pPr>
            <w:r>
              <w:rPr>
                <w:lang w:eastAsia="ja-JP"/>
              </w:rPr>
              <w:t>Y</w:t>
            </w:r>
          </w:p>
        </w:tc>
        <w:tc>
          <w:tcPr>
            <w:tcW w:w="7501" w:type="dxa"/>
          </w:tcPr>
          <w:p w:rsidR="00E75241" w:rsidRDefault="003B30A8">
            <w:pPr>
              <w:rPr>
                <w:lang w:eastAsia="zh-CN"/>
              </w:rPr>
            </w:pPr>
            <w:r>
              <w:rPr>
                <w:lang w:eastAsia="zh-CN"/>
              </w:rPr>
              <w:t>If majority supports the proposals, we can accept them.</w:t>
            </w:r>
          </w:p>
          <w:p w:rsidR="00E75241" w:rsidRDefault="003B30A8">
            <w:pPr>
              <w:rPr>
                <w:lang w:eastAsia="zh-CN"/>
              </w:rPr>
            </w:pPr>
            <w:r>
              <w:rPr>
                <w:lang w:eastAsia="zh-CN"/>
              </w:rPr>
              <w:t>Proposal 1:</w:t>
            </w:r>
            <w:r>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rsidR="00E75241" w:rsidRDefault="003B30A8">
            <w:pPr>
              <w:rPr>
                <w:lang w:eastAsia="zh-CN"/>
              </w:rPr>
            </w:pPr>
            <w:r>
              <w:rPr>
                <w:lang w:eastAsia="zh-CN"/>
              </w:rPr>
              <w:t>Proposal 2:</w:t>
            </w:r>
            <w:r>
              <w:rPr>
                <w:lang w:eastAsia="zh-CN"/>
              </w:rPr>
              <w:br/>
              <w:t>2a: we prefer to add “from RAN1 perspective”</w:t>
            </w:r>
            <w:r>
              <w:rPr>
                <w:lang w:eastAsia="zh-CN"/>
              </w:rPr>
              <w:br/>
              <w:t>2b: To keep FFS will be fine.</w:t>
            </w:r>
          </w:p>
          <w:p w:rsidR="00E75241" w:rsidRDefault="003B30A8">
            <w:pPr>
              <w:rPr>
                <w:lang w:eastAsia="zh-CN"/>
              </w:rPr>
            </w:pPr>
            <w:r>
              <w:rPr>
                <w:lang w:eastAsia="zh-CN"/>
              </w:rPr>
              <w:t>Proposal 3:</w:t>
            </w:r>
            <w:r>
              <w:rPr>
                <w:lang w:eastAsia="zh-CN"/>
              </w:rPr>
              <w:br/>
              <w:t>3a: Seems OK. SIB update may be provided via dedicated signalling. CORESET#0 in the note looks ambiguous. We prefer CORESET#0 means always MIB-configured one.</w:t>
            </w:r>
            <w:r>
              <w:rPr>
                <w:lang w:eastAsia="zh-CN"/>
              </w:rPr>
              <w:br/>
              <w:t>3b: This seems the same as legacy except BWP#0.</w:t>
            </w:r>
          </w:p>
          <w:p w:rsidR="00E75241" w:rsidRDefault="003B30A8">
            <w:pPr>
              <w:rPr>
                <w:lang w:eastAsia="zh-CN"/>
              </w:rPr>
            </w:pPr>
            <w:r>
              <w:rPr>
                <w:lang w:eastAsia="zh-CN"/>
              </w:rPr>
              <w:t>Proposal 4:</w:t>
            </w:r>
            <w:r>
              <w:rPr>
                <w:lang w:eastAsia="zh-CN"/>
              </w:rPr>
              <w:br/>
              <w:t xml:space="preserve">Fine with 4a. We assume FG-6-1a is optional as this work item intends reduced capability. </w:t>
            </w:r>
            <w:r>
              <w:rPr>
                <w:lang w:eastAsia="zh-CN"/>
              </w:rPr>
              <w:lastRenderedPageBreak/>
              <w:t>We are not sure if FG6-1a is applicable for BWP#0 because BWP#0 always contains entire CORESET#0 and CD-SSB for legacy UE.</w:t>
            </w:r>
          </w:p>
          <w:p w:rsidR="00E75241" w:rsidRDefault="003B30A8">
            <w:pPr>
              <w:rPr>
                <w:lang w:eastAsia="zh-CN"/>
              </w:rPr>
            </w:pPr>
            <w:r>
              <w:rPr>
                <w:lang w:eastAsia="zh-CN"/>
              </w:rPr>
              <w:t>On 4b, legacy UE may always expect CORESET#0 and CD-SSB within BWP#0. Considering a RedCap UE is not advanced UE over legacy UE, the answer should be yes.</w:t>
            </w:r>
          </w:p>
          <w:p w:rsidR="00E75241" w:rsidRDefault="003B30A8">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rsidTr="00317BFE">
        <w:tc>
          <w:tcPr>
            <w:tcW w:w="1472" w:type="dxa"/>
          </w:tcPr>
          <w:p w:rsidR="00E75241" w:rsidRDefault="003B30A8">
            <w:pPr>
              <w:rPr>
                <w:rFonts w:eastAsia="宋体"/>
                <w:lang w:val="en-US" w:eastAsia="ja-JP"/>
              </w:rPr>
            </w:pPr>
            <w:r>
              <w:rPr>
                <w:rFonts w:eastAsia="宋体" w:hint="eastAsia"/>
                <w:lang w:val="en-US" w:eastAsia="zh-CN"/>
              </w:rPr>
              <w:lastRenderedPageBreak/>
              <w:t>ZTE, Sanechips</w:t>
            </w:r>
          </w:p>
        </w:tc>
        <w:tc>
          <w:tcPr>
            <w:tcW w:w="883" w:type="dxa"/>
          </w:tcPr>
          <w:p w:rsidR="00E75241" w:rsidRDefault="003B30A8">
            <w:pPr>
              <w:tabs>
                <w:tab w:val="left" w:pos="551"/>
              </w:tabs>
              <w:rPr>
                <w:rFonts w:eastAsia="宋体"/>
                <w:lang w:val="en-US" w:eastAsia="ja-JP"/>
              </w:rPr>
            </w:pPr>
            <w:r>
              <w:rPr>
                <w:rFonts w:eastAsia="宋体" w:hint="eastAsia"/>
                <w:lang w:val="en-US" w:eastAsia="zh-CN"/>
              </w:rPr>
              <w:t>Y</w:t>
            </w:r>
          </w:p>
        </w:tc>
        <w:tc>
          <w:tcPr>
            <w:tcW w:w="7501" w:type="dxa"/>
          </w:tcPr>
          <w:p w:rsidR="00E75241" w:rsidRDefault="003B30A8">
            <w:pPr>
              <w:rPr>
                <w:rFonts w:eastAsiaTheme="minorEastAsia"/>
                <w:lang w:val="en-US" w:eastAsia="zh-CN"/>
              </w:rPr>
            </w:pPr>
            <w:r>
              <w:rPr>
                <w:rFonts w:eastAsiaTheme="minorEastAsia" w:hint="eastAsia"/>
                <w:lang w:val="en-US" w:eastAsia="zh-CN"/>
              </w:rPr>
              <w:t>We are generally fine with the FL proposal.</w:t>
            </w:r>
          </w:p>
          <w:p w:rsidR="00E75241" w:rsidRDefault="003B30A8">
            <w:pPr>
              <w:rPr>
                <w:rFonts w:eastAsiaTheme="minorEastAsia"/>
                <w:lang w:val="en-US" w:eastAsia="zh-CN"/>
              </w:rPr>
            </w:pPr>
            <w:r>
              <w:rPr>
                <w:rFonts w:eastAsiaTheme="minorEastAsia" w:hint="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rsidTr="00317BFE">
        <w:tc>
          <w:tcPr>
            <w:tcW w:w="1472" w:type="dxa"/>
          </w:tcPr>
          <w:p w:rsidR="00317BFE" w:rsidRDefault="00317BFE" w:rsidP="006F412D">
            <w:pPr>
              <w:rPr>
                <w:lang w:val="en-US" w:eastAsia="ko-KR"/>
              </w:rPr>
            </w:pPr>
            <w:r>
              <w:rPr>
                <w:lang w:val="en-US" w:eastAsia="ko-KR"/>
              </w:rPr>
              <w:t>Huawei, HiSilicon</w:t>
            </w:r>
          </w:p>
        </w:tc>
        <w:tc>
          <w:tcPr>
            <w:tcW w:w="883" w:type="dxa"/>
          </w:tcPr>
          <w:p w:rsidR="00317BFE" w:rsidRDefault="00317BFE" w:rsidP="006F412D">
            <w:pPr>
              <w:tabs>
                <w:tab w:val="left" w:pos="551"/>
              </w:tabs>
              <w:rPr>
                <w:lang w:val="en-US" w:eastAsia="ko-KR"/>
              </w:rPr>
            </w:pPr>
            <w:r>
              <w:rPr>
                <w:lang w:val="en-US" w:eastAsia="ko-KR"/>
              </w:rPr>
              <w:t>Better but..</w:t>
            </w:r>
          </w:p>
        </w:tc>
        <w:tc>
          <w:tcPr>
            <w:tcW w:w="7501" w:type="dxa"/>
          </w:tcPr>
          <w:p w:rsidR="00317BFE" w:rsidRDefault="00317BFE" w:rsidP="006F412D">
            <w:pPr>
              <w:rPr>
                <w:lang w:val="en-US" w:eastAsia="ko-KR"/>
              </w:rPr>
            </w:pPr>
            <w:r>
              <w:rPr>
                <w:lang w:val="en-US" w:eastAsia="ko-KR"/>
              </w:rPr>
              <w:t>Appreciate FL efforts.</w:t>
            </w:r>
          </w:p>
          <w:p w:rsidR="00317BFE" w:rsidRDefault="00317BFE" w:rsidP="006F412D">
            <w:pPr>
              <w:rPr>
                <w:lang w:val="en-US" w:eastAsia="ko-KR"/>
              </w:rPr>
            </w:pPr>
          </w:p>
          <w:p w:rsidR="00317BFE" w:rsidRDefault="00317BFE" w:rsidP="006F412D">
            <w:pPr>
              <w:rPr>
                <w:lang w:val="en-US" w:eastAsia="ko-KR"/>
              </w:rPr>
            </w:pPr>
            <w:r>
              <w:rPr>
                <w:lang w:val="en-US" w:eastAsia="ko-KR"/>
              </w:rPr>
              <w:t>Comments to FL proposal:</w:t>
            </w:r>
          </w:p>
          <w:p w:rsidR="00317BFE" w:rsidRDefault="00317BFE" w:rsidP="006F412D">
            <w:pPr>
              <w:rPr>
                <w:lang w:val="en-US" w:eastAsia="ko-KR"/>
              </w:rPr>
            </w:pPr>
            <w:r>
              <w:rPr>
                <w:lang w:val="en-US" w:eastAsia="ko-KR"/>
              </w:rPr>
              <w:t xml:space="preserve">1&amp;2 </w:t>
            </w:r>
          </w:p>
          <w:p w:rsidR="00317BFE" w:rsidRDefault="00317BFE" w:rsidP="006F412D">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sidRPr="005C3BA4">
              <w:rPr>
                <w:u w:val="single"/>
                <w:lang w:val="en-US" w:eastAsia="ko-KR"/>
              </w:rPr>
              <w:t>Note under b)</w:t>
            </w:r>
            <w:r>
              <w:rPr>
                <w:lang w:val="en-US" w:eastAsia="ko-KR"/>
              </w:rPr>
              <w:t xml:space="preserve"> is sufficient.</w:t>
            </w:r>
          </w:p>
          <w:p w:rsidR="00317BFE" w:rsidRPr="005C3BA4" w:rsidRDefault="00317BFE" w:rsidP="00317BFE">
            <w:pPr>
              <w:pStyle w:val="afe"/>
              <w:numPr>
                <w:ilvl w:val="0"/>
                <w:numId w:val="126"/>
              </w:numPr>
              <w:rPr>
                <w:sz w:val="20"/>
                <w:lang w:val="en-US" w:eastAsia="ko-KR"/>
              </w:rPr>
            </w:pPr>
            <w:r w:rsidRPr="005C3BA4">
              <w:rPr>
                <w:sz w:val="20"/>
                <w:lang w:val="en-US" w:eastAsia="ko-KR"/>
              </w:rPr>
              <w:t xml:space="preserve">Reason: a gNB should be clear on what it can assume for a UE. When SSB is absent, it shall not be viewed as error case and gNB should be able to </w:t>
            </w:r>
            <w:r>
              <w:rPr>
                <w:sz w:val="20"/>
                <w:lang w:val="en-US" w:eastAsia="ko-KR"/>
              </w:rPr>
              <w:t>assume which BWP the UE will use</w:t>
            </w:r>
          </w:p>
          <w:p w:rsidR="00317BFE" w:rsidRDefault="00317BFE" w:rsidP="006F412D">
            <w:pPr>
              <w:rPr>
                <w:lang w:val="en-US" w:eastAsia="ko-KR"/>
              </w:rPr>
            </w:pPr>
            <w:r>
              <w:rPr>
                <w:lang w:val="en-US" w:eastAsia="ko-KR"/>
              </w:rPr>
              <w:t>3</w:t>
            </w:r>
          </w:p>
          <w:p w:rsidR="00317BFE" w:rsidRPr="00EB0953" w:rsidRDefault="00317BFE" w:rsidP="00317BFE">
            <w:pPr>
              <w:pStyle w:val="afe"/>
              <w:numPr>
                <w:ilvl w:val="0"/>
                <w:numId w:val="126"/>
              </w:numPr>
              <w:rPr>
                <w:sz w:val="20"/>
                <w:lang w:val="en-US" w:eastAsia="ko-KR"/>
              </w:rPr>
            </w:pPr>
            <w:r w:rsidRPr="00EB0953">
              <w:rPr>
                <w:sz w:val="20"/>
                <w:lang w:val="en-US" w:eastAsia="ko-KR"/>
              </w:rPr>
              <w:t>Is the CORESET#0 MIB-configured CORESET#0 and SIB1 is the existing SIB1 in the main bullet? Can we say SIB instead of SIB1?</w:t>
            </w:r>
          </w:p>
          <w:p w:rsidR="00317BFE" w:rsidRPr="00EB0953" w:rsidRDefault="00317BFE" w:rsidP="00317BFE">
            <w:pPr>
              <w:pStyle w:val="afe"/>
              <w:numPr>
                <w:ilvl w:val="0"/>
                <w:numId w:val="126"/>
              </w:numPr>
              <w:rPr>
                <w:sz w:val="20"/>
                <w:lang w:val="en-US" w:eastAsia="ko-KR"/>
              </w:rPr>
            </w:pPr>
            <w:r w:rsidRPr="00EB0953">
              <w:rPr>
                <w:sz w:val="20"/>
                <w:lang w:val="en-US" w:eastAsia="ko-KR"/>
              </w:rPr>
              <w:t xml:space="preserve">Why does it matters whether a UE expects it to contain the CORESET/SIB? The </w:t>
            </w:r>
            <w:r w:rsidRPr="00EB0953">
              <w:rPr>
                <w:sz w:val="20"/>
                <w:u w:val="single"/>
                <w:lang w:val="en-US" w:eastAsia="ko-KR"/>
              </w:rPr>
              <w:t>Note under 3-a/b</w:t>
            </w:r>
            <w:r w:rsidRPr="00EB0953">
              <w:rPr>
                <w:sz w:val="20"/>
                <w:lang w:val="en-US" w:eastAsia="ko-KR"/>
              </w:rPr>
              <w:t xml:space="preserve"> is sufficient.</w:t>
            </w:r>
          </w:p>
          <w:p w:rsidR="00317BFE" w:rsidRDefault="00317BFE" w:rsidP="006F412D">
            <w:pPr>
              <w:rPr>
                <w:lang w:val="en-US" w:eastAsia="ko-KR"/>
              </w:rPr>
            </w:pPr>
            <w:r>
              <w:rPr>
                <w:lang w:val="en-US" w:eastAsia="ko-KR"/>
              </w:rPr>
              <w:t xml:space="preserve">4 </w:t>
            </w:r>
          </w:p>
          <w:p w:rsidR="00317BFE" w:rsidRDefault="00317BFE" w:rsidP="006F412D">
            <w:pPr>
              <w:rPr>
                <w:lang w:val="en-US" w:eastAsia="ko-KR"/>
              </w:rPr>
            </w:pPr>
            <w:r>
              <w:rPr>
                <w:lang w:val="en-US" w:eastAsia="ko-KR"/>
              </w:rPr>
              <w:t>FFS.</w:t>
            </w:r>
          </w:p>
          <w:p w:rsidR="00317BFE" w:rsidRDefault="00317BFE" w:rsidP="006F412D">
            <w:pPr>
              <w:rPr>
                <w:lang w:val="en-US" w:eastAsia="ko-KR"/>
              </w:rPr>
            </w:pPr>
          </w:p>
          <w:p w:rsidR="00317BFE" w:rsidRDefault="00317BFE" w:rsidP="006F412D">
            <w:pPr>
              <w:rPr>
                <w:lang w:val="en-US" w:eastAsia="ko-KR"/>
              </w:rPr>
            </w:pPr>
            <w:r>
              <w:rPr>
                <w:lang w:val="en-US" w:eastAsia="ko-KR"/>
              </w:rPr>
              <w:t>Additional comments related to previous companies’ comments:</w:t>
            </w:r>
          </w:p>
          <w:p w:rsidR="00317BFE" w:rsidRDefault="00317BFE" w:rsidP="00317BFE">
            <w:pPr>
              <w:pStyle w:val="afe"/>
              <w:numPr>
                <w:ilvl w:val="0"/>
                <w:numId w:val="125"/>
              </w:numPr>
              <w:rPr>
                <w:lang w:val="en-US" w:eastAsia="ko-KR"/>
              </w:rPr>
            </w:pPr>
            <w:r>
              <w:rPr>
                <w:lang w:val="en-US" w:eastAsia="ko-KR"/>
              </w:rPr>
              <w:t xml:space="preserve">Support a feature that is optional in R15 does not really formulates an advanced UE. There are reasons why they are not mandatory </w:t>
            </w:r>
          </w:p>
          <w:p w:rsidR="00317BFE" w:rsidRDefault="00317BFE" w:rsidP="00317BFE">
            <w:pPr>
              <w:pStyle w:val="afe"/>
              <w:numPr>
                <w:ilvl w:val="1"/>
                <w:numId w:val="125"/>
              </w:numPr>
              <w:rPr>
                <w:lang w:val="en-US" w:eastAsia="ko-KR"/>
              </w:rPr>
            </w:pPr>
            <w:r>
              <w:rPr>
                <w:lang w:val="en-US" w:eastAsia="ko-KR"/>
              </w:rPr>
              <w:t xml:space="preserve">Particular because eMBB is 100MHz thus no need to mandate the UE use BWP without SSB. </w:t>
            </w:r>
          </w:p>
          <w:p w:rsidR="00317BFE" w:rsidRDefault="00317BFE" w:rsidP="00317BFE">
            <w:pPr>
              <w:pStyle w:val="afe"/>
              <w:numPr>
                <w:ilvl w:val="1"/>
                <w:numId w:val="125"/>
              </w:numPr>
              <w:rPr>
                <w:lang w:val="en-US" w:eastAsia="ko-KR"/>
              </w:rPr>
            </w:pPr>
            <w:r>
              <w:rPr>
                <w:lang w:val="en-US" w:eastAsia="ko-KR"/>
              </w:rPr>
              <w:t>(some) Measurement gap (patterns) is a mandatory feature in R15. So eMBB UEs can use it.</w:t>
            </w:r>
          </w:p>
          <w:p w:rsidR="00317BFE" w:rsidRDefault="00317BFE" w:rsidP="00317BFE">
            <w:pPr>
              <w:pStyle w:val="afe"/>
              <w:numPr>
                <w:ilvl w:val="0"/>
                <w:numId w:val="125"/>
              </w:numPr>
              <w:rPr>
                <w:lang w:val="en-US" w:eastAsia="ko-KR"/>
              </w:rPr>
            </w:pPr>
            <w:r>
              <w:rPr>
                <w:lang w:val="en-US" w:eastAsia="ko-KR"/>
              </w:rPr>
              <w:t>Assume Measurement gap is still supported as mandatory, there is no issue if a BWP does not contain SSB. Alternatively as others said, there is CSI-RS.</w:t>
            </w:r>
          </w:p>
          <w:p w:rsidR="00317BFE" w:rsidRDefault="00317BFE" w:rsidP="00317BFE">
            <w:pPr>
              <w:pStyle w:val="afe"/>
              <w:numPr>
                <w:ilvl w:val="0"/>
                <w:numId w:val="125"/>
              </w:numPr>
              <w:rPr>
                <w:lang w:val="en-US" w:eastAsia="ko-KR"/>
              </w:rPr>
            </w:pPr>
            <w:r>
              <w:rPr>
                <w:lang w:val="en-US" w:eastAsia="ko-KR"/>
              </w:rPr>
              <w:t>Additional SSB is not only about overhead but also network planning, cell-level measurement performance and network energy saving.</w:t>
            </w:r>
          </w:p>
          <w:p w:rsidR="00317BFE" w:rsidRDefault="00317BFE" w:rsidP="00317BFE">
            <w:pPr>
              <w:pStyle w:val="afe"/>
              <w:numPr>
                <w:ilvl w:val="1"/>
                <w:numId w:val="125"/>
              </w:numPr>
              <w:rPr>
                <w:lang w:val="en-US" w:eastAsia="ko-KR"/>
              </w:rPr>
            </w:pPr>
            <w:r>
              <w:rPr>
                <w:lang w:val="en-US" w:eastAsia="ko-KR"/>
              </w:rPr>
              <w:lastRenderedPageBreak/>
              <w:t>The non-CD-SSB will likely have lower power/larger periodicity than CD-SSB and suffer from inter-cell interference of other SSB, the performance of using that for cell-level RRM is questionable.</w:t>
            </w:r>
          </w:p>
          <w:p w:rsidR="00317BFE" w:rsidRDefault="00317BFE" w:rsidP="00317BFE">
            <w:pPr>
              <w:pStyle w:val="afe"/>
              <w:numPr>
                <w:ilvl w:val="0"/>
                <w:numId w:val="125"/>
              </w:numPr>
              <w:rPr>
                <w:lang w:val="en-US" w:eastAsia="ko-KR"/>
              </w:rPr>
            </w:pPr>
            <w:r>
              <w:rPr>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rsidR="00317BFE" w:rsidRDefault="00317BFE" w:rsidP="00317BFE">
            <w:pPr>
              <w:pStyle w:val="afe"/>
              <w:numPr>
                <w:ilvl w:val="1"/>
                <w:numId w:val="125"/>
              </w:numPr>
              <w:rPr>
                <w:lang w:val="en-US" w:eastAsia="ko-KR"/>
              </w:rPr>
            </w:pPr>
            <w:r>
              <w:rPr>
                <w:lang w:val="en-US" w:eastAsia="ko-KR"/>
              </w:rPr>
              <w:t xml:space="preserve">This can be used for resolving the issue raised by </w:t>
            </w:r>
            <w:r>
              <w:rPr>
                <w:rFonts w:eastAsia="Yu Mincho"/>
                <w:lang w:val="en-US"/>
              </w:rPr>
              <w:t>Qualcomm2-a</w:t>
            </w:r>
            <w:r>
              <w:rPr>
                <w:lang w:val="en-US" w:eastAsia="ko-KR"/>
              </w:rPr>
              <w:t>), b)</w:t>
            </w:r>
          </w:p>
          <w:p w:rsidR="00317BFE" w:rsidRPr="00EC36E9" w:rsidRDefault="00317BFE" w:rsidP="00317BFE">
            <w:pPr>
              <w:pStyle w:val="afe"/>
              <w:numPr>
                <w:ilvl w:val="0"/>
                <w:numId w:val="125"/>
              </w:numPr>
              <w:rPr>
                <w:lang w:val="en-US" w:eastAsia="ko-KR"/>
              </w:rPr>
            </w:pPr>
            <w:r>
              <w:rPr>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rsidTr="00317BFE">
        <w:tc>
          <w:tcPr>
            <w:tcW w:w="1472" w:type="dxa"/>
          </w:tcPr>
          <w:p w:rsidR="00E47AD5" w:rsidRPr="00805B77" w:rsidRDefault="00E47AD5" w:rsidP="00E47AD5">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883" w:type="dxa"/>
          </w:tcPr>
          <w:p w:rsidR="00E47AD5" w:rsidRPr="00805B77" w:rsidRDefault="00E47AD5" w:rsidP="00E47AD5">
            <w:pPr>
              <w:tabs>
                <w:tab w:val="left" w:pos="551"/>
              </w:tabs>
              <w:rPr>
                <w:rFonts w:eastAsiaTheme="minorEastAsia" w:hint="eastAsia"/>
                <w:lang w:eastAsia="zh-CN"/>
              </w:rPr>
            </w:pPr>
            <w:r>
              <w:rPr>
                <w:rFonts w:eastAsiaTheme="minorEastAsia" w:hint="eastAsia"/>
                <w:lang w:eastAsia="zh-CN"/>
              </w:rPr>
              <w:t>N</w:t>
            </w:r>
          </w:p>
        </w:tc>
        <w:tc>
          <w:tcPr>
            <w:tcW w:w="7501" w:type="dxa"/>
          </w:tcPr>
          <w:p w:rsidR="00E47AD5" w:rsidRDefault="00E47AD5" w:rsidP="00E47AD5">
            <w:pPr>
              <w:rPr>
                <w:rFonts w:eastAsiaTheme="minorEastAsia"/>
                <w:lang w:eastAsia="zh-CN"/>
              </w:rPr>
            </w:pPr>
            <w:r>
              <w:rPr>
                <w:rFonts w:eastAsiaTheme="minorEastAsia"/>
                <w:lang w:eastAsia="zh-CN"/>
              </w:rPr>
              <w:t>Our comments/question are as follows:</w:t>
            </w:r>
          </w:p>
          <w:p w:rsidR="00E47AD5" w:rsidRDefault="00E47AD5" w:rsidP="00E47AD5">
            <w:pPr>
              <w:pStyle w:val="afe"/>
              <w:numPr>
                <w:ilvl w:val="0"/>
                <w:numId w:val="127"/>
              </w:numPr>
              <w:rPr>
                <w:rFonts w:eastAsiaTheme="minorEastAsia"/>
                <w:lang w:eastAsia="zh-CN"/>
              </w:rPr>
            </w:pPr>
            <w:r>
              <w:rPr>
                <w:rFonts w:eastAsiaTheme="minorEastAsia"/>
                <w:lang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rsidR="00E47AD5" w:rsidRDefault="00E47AD5" w:rsidP="00E47AD5">
            <w:pPr>
              <w:pStyle w:val="afe"/>
              <w:numPr>
                <w:ilvl w:val="0"/>
                <w:numId w:val="127"/>
              </w:numPr>
              <w:rPr>
                <w:rFonts w:eastAsiaTheme="minorEastAsia"/>
                <w:lang w:eastAsia="zh-CN"/>
              </w:rPr>
            </w:pPr>
            <w:r>
              <w:rPr>
                <w:rFonts w:eastAsiaTheme="minorEastAsia"/>
                <w:lang w:eastAsia="zh-CN"/>
              </w:rPr>
              <w:t xml:space="preserve">For bullet 1, subbullet b, similar with Apple, we are confused bout the statement ” </w:t>
            </w:r>
            <w:r w:rsidRPr="00A9722C">
              <w:rPr>
                <w:rFonts w:ascii="Times New Roman" w:hAnsi="Times New Roman" w:cs="Times New Roman"/>
                <w:b/>
                <w:bCs/>
                <w:sz w:val="20"/>
                <w:szCs w:val="20"/>
              </w:rPr>
              <w:t>is only configured for random access</w:t>
            </w:r>
            <w:r>
              <w:rPr>
                <w:rFonts w:eastAsiaTheme="minorEastAsia"/>
                <w:lang w:eastAsia="zh-CN"/>
              </w:rPr>
              <w:t xml:space="preserve">”. Does that mean, no other CSS and USS is supporte on this separate inital DL BWP? If so, we don’t think it is a typical case and can’t understand the motivation of configuring a separate DL BWP only for RACH. </w:t>
            </w:r>
          </w:p>
          <w:p w:rsidR="00E47AD5" w:rsidRDefault="00E47AD5" w:rsidP="00E47AD5">
            <w:pPr>
              <w:pStyle w:val="afe"/>
              <w:numPr>
                <w:ilvl w:val="0"/>
                <w:numId w:val="127"/>
              </w:numPr>
              <w:rPr>
                <w:rFonts w:eastAsiaTheme="minorEastAsia"/>
                <w:lang w:eastAsia="zh-CN"/>
              </w:rPr>
            </w:pPr>
            <w:r>
              <w:rPr>
                <w:rFonts w:eastAsiaTheme="minorEastAsia" w:hint="eastAsia"/>
                <w:lang w:eastAsia="zh-CN"/>
              </w:rPr>
              <w:t>F</w:t>
            </w:r>
            <w:r>
              <w:rPr>
                <w:rFonts w:eastAsiaTheme="minorEastAsia"/>
                <w:lang w:eastAsia="zh-CN"/>
              </w:rPr>
              <w:t>or bullet 2, as we commented in prevous round, we  think whether allow idle/inactive RedCap comp on the separate initial DL BWP  should be discussed with RAN2. We can only give the conclusion from RAN1 perspective</w:t>
            </w:r>
          </w:p>
          <w:p w:rsidR="00E47AD5" w:rsidRPr="00513964" w:rsidRDefault="00E47AD5" w:rsidP="00E47AD5">
            <w:pPr>
              <w:pStyle w:val="afe"/>
              <w:numPr>
                <w:ilvl w:val="0"/>
                <w:numId w:val="127"/>
              </w:numPr>
              <w:rPr>
                <w:rFonts w:eastAsiaTheme="minorEastAsia"/>
                <w:lang w:eastAsia="zh-CN"/>
              </w:rPr>
            </w:pPr>
            <w:r>
              <w:rPr>
                <w:rFonts w:eastAsiaTheme="minorEastAsia" w:hint="eastAsia"/>
                <w:lang w:eastAsia="zh-CN"/>
              </w:rPr>
              <w:t>F</w:t>
            </w:r>
            <w:r>
              <w:rPr>
                <w:rFonts w:eastAsiaTheme="minorEastAsia"/>
                <w:lang w:eastAsia="zh-CN"/>
              </w:rPr>
              <w:t xml:space="preserve">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513964">
              <w:rPr>
                <w:i/>
              </w:rPr>
              <w:t xml:space="preserve">For BWP#0, the BWP-DownlinkCommon and BWP-UplinkCommon in ServingCellConfigCommon </w:t>
            </w:r>
            <w:r w:rsidRPr="00513964">
              <w:rPr>
                <w:i/>
                <w:szCs w:val="22"/>
              </w:rPr>
              <w:t>should match the parameters configured by MIB and SIB1 (if provided) in the corresponding serving cell</w:t>
            </w:r>
            <w:r>
              <w:rPr>
                <w:i/>
                <w:szCs w:val="22"/>
              </w:rPr>
              <w:t xml:space="preserve"> . </w:t>
            </w:r>
            <w:r>
              <w:rPr>
                <w:szCs w:val="22"/>
              </w:rPr>
              <w:t>Considering this point, separate initial DL BWP should contain the MIB-configured CORESET#0 or SIB1 in BWP#0 configuration option 1</w:t>
            </w:r>
          </w:p>
          <w:p w:rsidR="00E47AD5" w:rsidRPr="00513964" w:rsidRDefault="00E47AD5" w:rsidP="00E47AD5">
            <w:pPr>
              <w:pStyle w:val="afe"/>
              <w:numPr>
                <w:ilvl w:val="0"/>
                <w:numId w:val="127"/>
              </w:numPr>
              <w:rPr>
                <w:rFonts w:eastAsiaTheme="minorEastAsia"/>
                <w:lang w:eastAsia="zh-CN"/>
              </w:rPr>
            </w:pPr>
            <w:r>
              <w:rPr>
                <w:szCs w:val="22"/>
              </w:rPr>
              <w:t xml:space="preserve">For bullet 3,subbullet b, as the initial DL BWP configured via BWP#0 option 2 is regarded as an RRC-configured DL BWP, then in this case, we think should expect it contains CORESET#0 or SIB1. </w:t>
            </w:r>
          </w:p>
          <w:p w:rsidR="00E47AD5" w:rsidRDefault="00E47AD5" w:rsidP="00E47AD5">
            <w:pPr>
              <w:rPr>
                <w:rFonts w:eastAsiaTheme="minorEastAsia"/>
                <w:lang w:eastAsia="zh-CN"/>
              </w:rPr>
            </w:pPr>
            <w:r>
              <w:rPr>
                <w:rFonts w:eastAsiaTheme="minorEastAsia" w:hint="eastAsia"/>
                <w:lang w:eastAsia="zh-CN"/>
              </w:rPr>
              <w:t>O</w:t>
            </w:r>
            <w:r>
              <w:rPr>
                <w:rFonts w:eastAsiaTheme="minorEastAsia"/>
                <w:lang w:eastAsia="zh-CN"/>
              </w:rPr>
              <w:t xml:space="preserve">ur suggested update are as follows </w:t>
            </w:r>
          </w:p>
          <w:p w:rsidR="00E47AD5" w:rsidRPr="00A9722C" w:rsidRDefault="00E47AD5" w:rsidP="00E47AD5">
            <w:pPr>
              <w:rPr>
                <w:b/>
                <w:bCs/>
              </w:rPr>
            </w:pPr>
            <w:r w:rsidRPr="00A9722C">
              <w:rPr>
                <w:b/>
                <w:bCs/>
                <w:highlight w:val="yellow"/>
              </w:rPr>
              <w:t>FL9 High Priority Proposal 2.2-6k</w:t>
            </w:r>
            <w:r w:rsidRPr="00A9722C">
              <w:rPr>
                <w:b/>
                <w:bCs/>
              </w:rPr>
              <w:t>:</w:t>
            </w:r>
          </w:p>
          <w:p w:rsidR="00E47AD5" w:rsidRPr="00A9722C" w:rsidRDefault="00E47AD5" w:rsidP="00E47AD5">
            <w:pPr>
              <w:pStyle w:val="afe"/>
              <w:numPr>
                <w:ilvl w:val="0"/>
                <w:numId w:val="128"/>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rsidR="00E47AD5" w:rsidRDefault="00E47AD5" w:rsidP="00E47AD5">
            <w:pPr>
              <w:pStyle w:val="afe"/>
              <w:numPr>
                <w:ilvl w:val="1"/>
                <w:numId w:val="128"/>
              </w:numPr>
              <w:rPr>
                <w:rFonts w:ascii="Times New Roman" w:hAnsi="Times New Roman" w:cs="Times New Roman"/>
                <w:b/>
                <w:bCs/>
                <w:sz w:val="20"/>
                <w:szCs w:val="20"/>
              </w:rPr>
            </w:pPr>
            <w:r w:rsidRPr="00C6749F">
              <w:rPr>
                <w:rFonts w:ascii="Times New Roman" w:hAnsi="Times New Roman" w:cs="Times New Roman"/>
                <w:b/>
                <w:bCs/>
                <w:color w:val="FF0000"/>
                <w:sz w:val="20"/>
                <w:szCs w:val="20"/>
              </w:rPr>
              <w:t xml:space="preserve">In FDD, </w:t>
            </w: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w:t>
            </w:r>
          </w:p>
          <w:p w:rsidR="00E47AD5" w:rsidRPr="00A9722C"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color w:val="FF0000"/>
                <w:sz w:val="20"/>
                <w:szCs w:val="20"/>
              </w:rPr>
              <w:lastRenderedPageBreak/>
              <w:t>FFS: in TDD, i</w:t>
            </w:r>
            <w:r w:rsidRPr="00C6749F">
              <w:rPr>
                <w:rFonts w:ascii="Times New Roman" w:hAnsi="Times New Roman" w:cs="Times New Roman"/>
                <w:b/>
                <w:bCs/>
                <w:color w:val="FF0000"/>
                <w:sz w:val="20"/>
                <w:szCs w:val="20"/>
              </w:rPr>
              <w:t xml:space="preserve">f a separate initial DL BWP for RedCap UEs is configured in FR1, it </w:t>
            </w:r>
            <w:r>
              <w:rPr>
                <w:rFonts w:ascii="Times New Roman" w:hAnsi="Times New Roman" w:cs="Times New Roman"/>
                <w:b/>
                <w:bCs/>
                <w:color w:val="FF0000"/>
                <w:sz w:val="20"/>
                <w:szCs w:val="20"/>
              </w:rPr>
              <w:t>[</w:t>
            </w:r>
            <w:r w:rsidRPr="00C6749F">
              <w:rPr>
                <w:rFonts w:ascii="Times New Roman" w:hAnsi="Times New Roman" w:cs="Times New Roman"/>
                <w:b/>
                <w:bCs/>
                <w:color w:val="FF0000"/>
                <w:sz w:val="20"/>
                <w:szCs w:val="20"/>
              </w:rPr>
              <w:t xml:space="preserve">can be </w:t>
            </w:r>
            <w:r>
              <w:rPr>
                <w:rFonts w:ascii="Times New Roman" w:hAnsi="Times New Roman" w:cs="Times New Roman"/>
                <w:b/>
                <w:bCs/>
                <w:color w:val="FF0000"/>
                <w:sz w:val="20"/>
                <w:szCs w:val="20"/>
              </w:rPr>
              <w:t xml:space="preserve">or should be ] </w:t>
            </w:r>
            <w:r w:rsidRPr="00C6749F">
              <w:rPr>
                <w:rFonts w:ascii="Times New Roman" w:hAnsi="Times New Roman" w:cs="Times New Roman"/>
                <w:b/>
                <w:bCs/>
                <w:color w:val="FF0000"/>
                <w:sz w:val="20"/>
                <w:szCs w:val="20"/>
              </w:rPr>
              <w:t>configured for random access, including CORESET/CSS for random access</w:t>
            </w:r>
          </w:p>
          <w:p w:rsidR="00E47AD5" w:rsidRPr="00A9722C" w:rsidRDefault="00E47AD5" w:rsidP="00E47AD5">
            <w:pPr>
              <w:pStyle w:val="afe"/>
              <w:numPr>
                <w:ilvl w:val="1"/>
                <w:numId w:val="128"/>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rsidR="00E47AD5" w:rsidRPr="00A9722C" w:rsidRDefault="00E47AD5" w:rsidP="00E47AD5">
            <w:pPr>
              <w:pStyle w:val="afe"/>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rsidR="00E47AD5" w:rsidRPr="00A9722C" w:rsidRDefault="00E47AD5" w:rsidP="00E47AD5">
            <w:pPr>
              <w:pStyle w:val="afe"/>
              <w:numPr>
                <w:ilvl w:val="0"/>
                <w:numId w:val="128"/>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rsidR="00E47AD5" w:rsidRPr="00A9722C" w:rsidRDefault="00E47AD5" w:rsidP="00E47AD5">
            <w:pPr>
              <w:pStyle w:val="afe"/>
              <w:numPr>
                <w:ilvl w:val="1"/>
                <w:numId w:val="128"/>
              </w:numPr>
              <w:rPr>
                <w:rFonts w:ascii="Times New Roman" w:hAnsi="Times New Roman" w:cs="Times New Roman"/>
                <w:b/>
                <w:bCs/>
                <w:sz w:val="20"/>
                <w:szCs w:val="20"/>
              </w:rPr>
            </w:pPr>
            <w:r w:rsidRPr="00C6749F">
              <w:rPr>
                <w:rFonts w:ascii="Times New Roman" w:hAnsi="Times New Roman" w:cs="Times New Roman"/>
                <w:b/>
                <w:bCs/>
                <w:color w:val="FF0000"/>
                <w:sz w:val="20"/>
                <w:szCs w:val="20"/>
              </w:rPr>
              <w:t>From the perspective of RAN1,</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If a separate initial DL BWP for RedCap UEs is configured in FR1, it can be configured for paging, including CORESET/CSS for paging.</w:t>
            </w:r>
          </w:p>
          <w:p w:rsidR="00E47AD5" w:rsidRPr="00A9722C" w:rsidRDefault="00E47AD5" w:rsidP="00E47AD5">
            <w:pPr>
              <w:pStyle w:val="afe"/>
              <w:numPr>
                <w:ilvl w:val="1"/>
                <w:numId w:val="128"/>
              </w:numPr>
              <w:rPr>
                <w:rFonts w:ascii="Times New Roman" w:hAnsi="Times New Roman" w:cs="Times New Roman"/>
                <w:b/>
                <w:bCs/>
                <w:sz w:val="20"/>
                <w:szCs w:val="20"/>
              </w:rPr>
            </w:pPr>
            <w:r w:rsidRPr="00A9722C">
              <w:rPr>
                <w:rFonts w:ascii="Times New Roman" w:hAnsi="Times New Roman" w:cs="Times New Roman"/>
                <w:b/>
                <w:bCs/>
                <w:sz w:val="20"/>
                <w:szCs w:val="20"/>
              </w:rPr>
              <w:t>FFS: If the separate initial DL BWP is configured for paging, then the UE [can always / cannot] expect SSB transmission in the separate initial DL BWP.</w:t>
            </w:r>
          </w:p>
          <w:p w:rsidR="00E47AD5" w:rsidRPr="00A9722C" w:rsidRDefault="00E47AD5" w:rsidP="00E47AD5">
            <w:pPr>
              <w:pStyle w:val="afe"/>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rsidR="00E47AD5" w:rsidRPr="00A9722C" w:rsidRDefault="00E47AD5" w:rsidP="00E47AD5">
            <w:pPr>
              <w:pStyle w:val="afe"/>
              <w:numPr>
                <w:ilvl w:val="0"/>
                <w:numId w:val="128"/>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rsidR="00E47AD5"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w:t>
            </w:r>
            <w:r>
              <w:rPr>
                <w:rFonts w:ascii="Times New Roman" w:hAnsi="Times New Roman" w:cs="Times New Roman"/>
                <w:b/>
                <w:bCs/>
                <w:color w:val="FF0000"/>
                <w:sz w:val="20"/>
                <w:szCs w:val="20"/>
              </w:rPr>
              <w:t xml:space="preserve">for the usage during initial access and after initial access </w:t>
            </w:r>
            <w:r>
              <w:rPr>
                <w:rFonts w:ascii="Times New Roman" w:hAnsi="Times New Roman" w:cs="Times New Roman"/>
                <w:b/>
                <w:bCs/>
                <w:sz w:val="20"/>
                <w:szCs w:val="20"/>
              </w:rPr>
              <w:t>in FR1, then the UE cannot expect it to contain MIB-configured CORESET#0 or SIB1.</w:t>
            </w:r>
          </w:p>
          <w:p w:rsidR="00E47AD5" w:rsidRDefault="00E47AD5" w:rsidP="00E47AD5">
            <w:pPr>
              <w:pStyle w:val="afe"/>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rsidR="00E47AD5" w:rsidRPr="007E1A70" w:rsidRDefault="00E47AD5" w:rsidP="00E47AD5">
            <w:pPr>
              <w:pStyle w:val="afe"/>
              <w:numPr>
                <w:ilvl w:val="1"/>
                <w:numId w:val="128"/>
              </w:numPr>
              <w:rPr>
                <w:rFonts w:ascii="Times New Roman" w:hAnsi="Times New Roman" w:cs="Times New Roman"/>
                <w:b/>
                <w:bCs/>
                <w:color w:val="FF0000"/>
                <w:sz w:val="20"/>
                <w:szCs w:val="20"/>
              </w:rPr>
            </w:pPr>
            <w:r w:rsidRPr="007E1A70">
              <w:rPr>
                <w:rFonts w:ascii="Times New Roman" w:hAnsi="Times New Roman" w:cs="Times New Roman"/>
                <w:b/>
                <w:bCs/>
                <w:color w:val="FF0000"/>
                <w:sz w:val="20"/>
                <w:szCs w:val="20"/>
              </w:rPr>
              <w:t>If a separate initial DL BWP for RedCap UEs is configured only for the usage after initial access in FR1, then the UE expect it to contain MIB-configured CORESET#0 or SIB1.</w:t>
            </w:r>
          </w:p>
          <w:p w:rsidR="00E47AD5"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w:t>
            </w:r>
            <w:r w:rsidRPr="00287FEE">
              <w:rPr>
                <w:rFonts w:ascii="Times New Roman" w:hAnsi="Times New Roman" w:cs="Times New Roman"/>
                <w:b/>
                <w:bCs/>
                <w:color w:val="FF0000"/>
                <w:sz w:val="20"/>
                <w:szCs w:val="20"/>
              </w:rPr>
              <w:t xml:space="preserve">via manners other than BWP#0 </w:t>
            </w:r>
            <w:r>
              <w:rPr>
                <w:rFonts w:ascii="Times New Roman" w:hAnsi="Times New Roman" w:cs="Times New Roman"/>
                <w:b/>
                <w:bCs/>
                <w:color w:val="FF0000"/>
                <w:sz w:val="20"/>
                <w:szCs w:val="20"/>
              </w:rPr>
              <w:t xml:space="preserve">configuration </w:t>
            </w:r>
            <w:r w:rsidRPr="00287FEE">
              <w:rPr>
                <w:rFonts w:ascii="Times New Roman" w:hAnsi="Times New Roman" w:cs="Times New Roman"/>
                <w:b/>
                <w:bCs/>
                <w:color w:val="FF0000"/>
                <w:sz w:val="20"/>
                <w:szCs w:val="20"/>
              </w:rPr>
              <w:t>option 2</w:t>
            </w:r>
            <w:r>
              <w:rPr>
                <w:rFonts w:ascii="Times New Roman" w:hAnsi="Times New Roman" w:cs="Times New Roman"/>
                <w:b/>
                <w:bCs/>
                <w:sz w:val="20"/>
                <w:szCs w:val="20"/>
              </w:rPr>
              <w:t xml:space="preserve"> in FR1, then the UE cannot expect it to contain MIB-configured CORESET#0 or SIB1.</w:t>
            </w:r>
          </w:p>
          <w:p w:rsidR="00E47AD5" w:rsidRDefault="00E47AD5" w:rsidP="00E47AD5">
            <w:pPr>
              <w:pStyle w:val="afe"/>
              <w:numPr>
                <w:ilvl w:val="2"/>
                <w:numId w:val="128"/>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rsidR="00E47AD5" w:rsidRPr="00287FEE"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w:t>
            </w:r>
            <w:r w:rsidRPr="00287FEE">
              <w:rPr>
                <w:rFonts w:ascii="Times New Roman" w:hAnsi="Times New Roman" w:cs="Times New Roman"/>
                <w:b/>
                <w:bCs/>
                <w:color w:val="FF0000"/>
                <w:sz w:val="20"/>
                <w:szCs w:val="20"/>
              </w:rPr>
              <w:t xml:space="preserve">BWP#0 </w:t>
            </w:r>
            <w:r>
              <w:rPr>
                <w:rFonts w:ascii="Times New Roman" w:hAnsi="Times New Roman" w:cs="Times New Roman"/>
                <w:b/>
                <w:bCs/>
                <w:color w:val="FF0000"/>
                <w:sz w:val="20"/>
                <w:szCs w:val="20"/>
              </w:rPr>
              <w:t xml:space="preserve">configuration </w:t>
            </w:r>
            <w:r w:rsidRPr="00287FEE">
              <w:rPr>
                <w:rFonts w:ascii="Times New Roman" w:hAnsi="Times New Roman" w:cs="Times New Roman"/>
                <w:b/>
                <w:bCs/>
                <w:color w:val="FF0000"/>
                <w:sz w:val="20"/>
                <w:szCs w:val="20"/>
              </w:rPr>
              <w:t>option 2</w:t>
            </w:r>
            <w:r>
              <w:rPr>
                <w:rFonts w:ascii="Times New Roman" w:hAnsi="Times New Roman" w:cs="Times New Roman"/>
                <w:b/>
                <w:bCs/>
                <w:sz w:val="20"/>
                <w:szCs w:val="20"/>
              </w:rPr>
              <w:t xml:space="preserve"> in FR1, then the UE expect it to contain MIB-configured CORESET#0 or SIB1.</w:t>
            </w:r>
          </w:p>
          <w:p w:rsidR="00E47AD5" w:rsidRDefault="00E47AD5" w:rsidP="00E47AD5">
            <w:pPr>
              <w:pStyle w:val="afe"/>
              <w:numPr>
                <w:ilvl w:val="0"/>
                <w:numId w:val="128"/>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rsidR="00E47AD5"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47AD5" w:rsidRDefault="00E47AD5" w:rsidP="00E47AD5">
            <w:pPr>
              <w:pStyle w:val="afe"/>
              <w:numPr>
                <w:ilvl w:val="1"/>
                <w:numId w:val="128"/>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rsidR="00E47AD5" w:rsidRDefault="00E47AD5" w:rsidP="00E47AD5">
            <w:pPr>
              <w:pStyle w:val="afe"/>
              <w:numPr>
                <w:ilvl w:val="2"/>
                <w:numId w:val="128"/>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47AD5" w:rsidRPr="00513964" w:rsidRDefault="00E47AD5" w:rsidP="00E47AD5">
            <w:pPr>
              <w:rPr>
                <w:rFonts w:eastAsiaTheme="minorEastAsia"/>
                <w:lang w:val="sv-SE" w:eastAsia="zh-CN"/>
              </w:rPr>
            </w:pPr>
          </w:p>
          <w:p w:rsidR="00E47AD5" w:rsidRPr="00513964" w:rsidRDefault="00E47AD5" w:rsidP="00E47AD5">
            <w:pPr>
              <w:rPr>
                <w:rFonts w:eastAsiaTheme="minorEastAsia" w:hint="eastAsia"/>
                <w:lang w:eastAsia="zh-CN"/>
              </w:rPr>
            </w:pPr>
          </w:p>
        </w:tc>
      </w:tr>
    </w:tbl>
    <w:p w:rsidR="00E75241" w:rsidRDefault="00E75241">
      <w:pPr>
        <w:pStyle w:val="ArialText"/>
        <w:rPr>
          <w:rFonts w:ascii="Times New Roman" w:hAnsi="Times New Roman" w:cs="Times New Roman"/>
          <w:szCs w:val="20"/>
        </w:rPr>
      </w:pPr>
    </w:p>
    <w:p w:rsidR="00E75241" w:rsidRDefault="003B30A8">
      <w:pPr>
        <w:tabs>
          <w:tab w:val="left" w:pos="1410"/>
        </w:tabs>
        <w:spacing w:after="100" w:afterAutospacing="1"/>
        <w:jc w:val="both"/>
        <w:rPr>
          <w:b/>
          <w:u w:val="single"/>
          <w:lang w:val="en-US"/>
        </w:rPr>
      </w:pPr>
      <w:r>
        <w:rPr>
          <w:b/>
          <w:u w:val="single"/>
          <w:lang w:val="en-US"/>
        </w:rPr>
        <w:t>Separate initial DL BWP in FDD case</w:t>
      </w:r>
    </w:p>
    <w:p w:rsidR="00E75241" w:rsidRDefault="003B30A8">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rsidR="00E75241" w:rsidRDefault="003B30A8">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rFonts w:eastAsiaTheme="minorEastAsia"/>
                <w:lang w:val="en-US" w:eastAsia="zh-CN"/>
              </w:rPr>
              <w:t xml:space="preserve">Lenovo, Motorola Mobility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Suggest to add “For both during initial access and after initial access” at the beginning of the proposal.</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rFonts w:ascii="Times" w:hAnsi="Times"/>
          <w:szCs w:val="24"/>
          <w:lang w:val="en-US"/>
        </w:rPr>
      </w:pPr>
    </w:p>
    <w:p w:rsidR="00E75241" w:rsidRDefault="003B30A8">
      <w:pPr>
        <w:pStyle w:val="2"/>
        <w:ind w:left="1134" w:hanging="1134"/>
        <w:rPr>
          <w:lang w:val="en-US"/>
        </w:rPr>
      </w:pPr>
      <w:r>
        <w:rPr>
          <w:lang w:val="en-US"/>
        </w:rPr>
        <w:t>Initial DL BWP after initial access</w:t>
      </w:r>
    </w:p>
    <w:p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E75241">
        <w:tc>
          <w:tcPr>
            <w:tcW w:w="9634" w:type="dxa"/>
          </w:tcPr>
          <w:p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E75241">
      <w:pPr>
        <w:spacing w:after="100" w:afterAutospacing="1"/>
        <w:jc w:val="both"/>
        <w:rPr>
          <w:lang w:val="en-US"/>
        </w:rPr>
      </w:pPr>
    </w:p>
    <w:p w:rsidR="00E75241" w:rsidRDefault="003B30A8">
      <w:pPr>
        <w:pStyle w:val="1"/>
        <w:ind w:left="1134" w:hanging="1134"/>
        <w:rPr>
          <w:lang w:val="en-US"/>
        </w:rPr>
      </w:pPr>
      <w:r>
        <w:rPr>
          <w:lang w:val="en-US"/>
        </w:rPr>
        <w:t>Initial UL BWP</w:t>
      </w:r>
    </w:p>
    <w:p w:rsidR="00E75241" w:rsidRDefault="003B30A8">
      <w:pPr>
        <w:pStyle w:val="2"/>
        <w:ind w:left="1134" w:hanging="1134"/>
        <w:rPr>
          <w:lang w:val="en-US"/>
        </w:rPr>
      </w:pPr>
      <w:r>
        <w:rPr>
          <w:lang w:val="en-US"/>
        </w:rPr>
        <w:t>General</w:t>
      </w:r>
    </w:p>
    <w:p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E75241">
        <w:tc>
          <w:tcPr>
            <w:tcW w:w="9634" w:type="dxa"/>
          </w:tcPr>
          <w:p w:rsidR="00E75241" w:rsidRDefault="003B30A8">
            <w:pPr>
              <w:spacing w:after="0"/>
              <w:rPr>
                <w:rFonts w:ascii="Times" w:hAnsi="Times"/>
                <w:szCs w:val="24"/>
              </w:rPr>
            </w:pPr>
            <w:r>
              <w:rPr>
                <w:rFonts w:ascii="Times" w:hAnsi="Times"/>
                <w:szCs w:val="24"/>
                <w:highlight w:val="green"/>
              </w:rPr>
              <w:t>Agreements:</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rsidR="00E75241" w:rsidRDefault="00E75241">
            <w:pPr>
              <w:spacing w:after="0" w:line="252" w:lineRule="auto"/>
              <w:rPr>
                <w:rFonts w:ascii="Times" w:eastAsia="Times New Roman" w:hAnsi="Times" w:cs="Times"/>
                <w:lang w:eastAsia="zh-CN"/>
              </w:rPr>
            </w:pPr>
          </w:p>
          <w:p w:rsidR="00E75241" w:rsidRDefault="003B30A8">
            <w:pPr>
              <w:spacing w:after="0"/>
              <w:rPr>
                <w:rFonts w:ascii="Times" w:hAnsi="Times"/>
                <w:szCs w:val="24"/>
              </w:rPr>
            </w:pPr>
            <w:r>
              <w:rPr>
                <w:rFonts w:ascii="Times" w:hAnsi="Times"/>
                <w:szCs w:val="24"/>
                <w:highlight w:val="darkYellow"/>
              </w:rPr>
              <w:t xml:space="preserve">Working assumption: </w:t>
            </w:r>
          </w:p>
          <w:p w:rsidR="00E75241" w:rsidRDefault="003B30A8">
            <w:pPr>
              <w:numPr>
                <w:ilvl w:val="0"/>
                <w:numId w:val="104"/>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rsidR="00E75241" w:rsidRDefault="00E75241">
            <w:pPr>
              <w:spacing w:after="0" w:line="252" w:lineRule="auto"/>
              <w:rPr>
                <w:rFonts w:ascii="Times" w:eastAsia="Times New Roman" w:hAnsi="Times" w:cs="Times"/>
                <w:lang w:eastAsia="zh-CN"/>
              </w:rPr>
            </w:pPr>
          </w:p>
        </w:tc>
      </w:tr>
    </w:tbl>
    <w:p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rsidR="00E75241" w:rsidRDefault="003B30A8">
      <w:pPr>
        <w:jc w:val="both"/>
        <w:rPr>
          <w:b/>
        </w:rPr>
      </w:pPr>
      <w:r>
        <w:rPr>
          <w:b/>
          <w:highlight w:val="yellow"/>
        </w:rPr>
        <w:t>FL1 High Priority Proposal 3.1-1</w:t>
      </w:r>
      <w:r>
        <w:rPr>
          <w:b/>
        </w:rPr>
        <w:t>: Confirm the following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e"/>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916" w:type="dxa"/>
            <w:shd w:val="clear" w:color="auto" w:fill="D9D9D9" w:themeFill="background1" w:themeFillShade="D9"/>
          </w:tcPr>
          <w:p w:rsidR="00E75241" w:rsidRDefault="003B30A8">
            <w:pPr>
              <w:rPr>
                <w:b/>
                <w:bCs/>
                <w:lang w:val="en-US"/>
              </w:rPr>
            </w:pPr>
            <w:r>
              <w:rPr>
                <w:b/>
                <w:bCs/>
                <w:lang w:val="en-US"/>
              </w:rPr>
              <w:t>Y/N</w:t>
            </w:r>
          </w:p>
        </w:tc>
        <w:tc>
          <w:tcPr>
            <w:tcW w:w="777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916" w:type="dxa"/>
          </w:tcPr>
          <w:p w:rsidR="00E75241" w:rsidRDefault="003B30A8">
            <w:pPr>
              <w:tabs>
                <w:tab w:val="left" w:pos="551"/>
              </w:tabs>
              <w:rPr>
                <w:lang w:val="en-US" w:eastAsia="ko-KR"/>
              </w:rPr>
            </w:pPr>
            <w:r>
              <w:rPr>
                <w:lang w:val="en-US" w:eastAsia="ko-KR"/>
              </w:rPr>
              <w:t>Y although</w:t>
            </w:r>
          </w:p>
        </w:tc>
        <w:tc>
          <w:tcPr>
            <w:tcW w:w="7776" w:type="dxa"/>
          </w:tcPr>
          <w:p w:rsidR="00E75241" w:rsidRDefault="003B30A8">
            <w:pPr>
              <w:rPr>
                <w:lang w:val="en-US" w:eastAsia="ko-KR"/>
              </w:rPr>
            </w:pPr>
            <w:r>
              <w:rPr>
                <w:lang w:val="en-US" w:eastAsia="ko-KR"/>
              </w:rPr>
              <w:t xml:space="preserve">We think it is more urgent to resolve the FFS. </w:t>
            </w:r>
          </w:p>
        </w:tc>
      </w:tr>
      <w:tr w:rsidR="00E75241">
        <w:tc>
          <w:tcPr>
            <w:tcW w:w="1472"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Qualcomm</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pStyle w:val="afe"/>
              <w:numPr>
                <w:ilvl w:val="0"/>
                <w:numId w:val="106"/>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E75241" w:rsidRDefault="003B30A8">
            <w:pPr>
              <w:pStyle w:val="afe"/>
              <w:numPr>
                <w:ilvl w:val="0"/>
                <w:numId w:val="106"/>
              </w:numPr>
              <w:rPr>
                <w:lang w:val="en-US" w:eastAsia="ko-KR"/>
              </w:rPr>
            </w:pPr>
            <w:r>
              <w:rPr>
                <w:sz w:val="20"/>
                <w:szCs w:val="20"/>
                <w:lang w:val="en-US" w:eastAsia="ko-KR"/>
              </w:rPr>
              <w:t>Different center frequencies are NOT supported for the initial DL and initial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pStyle w:val="afe"/>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pStyle w:val="afe"/>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E75241" w:rsidRDefault="003B30A8">
            <w:pPr>
              <w:pStyle w:val="afe"/>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Nordic</w:t>
            </w:r>
          </w:p>
        </w:tc>
        <w:tc>
          <w:tcPr>
            <w:tcW w:w="916" w:type="dxa"/>
          </w:tcPr>
          <w:p w:rsidR="00E75241" w:rsidRDefault="003B30A8">
            <w:pPr>
              <w:tabs>
                <w:tab w:val="left" w:pos="551"/>
              </w:tabs>
              <w:rPr>
                <w:rFonts w:eastAsiaTheme="minorEastAsia"/>
                <w:lang w:val="en-US" w:eastAsia="zh-CN"/>
              </w:rPr>
            </w:pPr>
            <w:r>
              <w:rPr>
                <w:lang w:val="en-US" w:eastAsia="ko-KR"/>
              </w:rPr>
              <w:t>Y</w:t>
            </w:r>
          </w:p>
        </w:tc>
        <w:tc>
          <w:tcPr>
            <w:tcW w:w="7776" w:type="dxa"/>
          </w:tcPr>
          <w:p w:rsidR="00E75241" w:rsidRDefault="003B30A8">
            <w:pPr>
              <w:rPr>
                <w:rFonts w:eastAsiaTheme="minorEastAsia"/>
                <w:lang w:val="en-US" w:eastAsia="zh-CN"/>
              </w:rPr>
            </w:pPr>
            <w:r>
              <w:rPr>
                <w:lang w:val="en-US" w:eastAsia="ko-KR"/>
              </w:rPr>
              <w:t xml:space="preserve">FFS should be removed </w:t>
            </w:r>
          </w:p>
        </w:tc>
      </w:tr>
      <w:tr w:rsidR="00E75241">
        <w:tc>
          <w:tcPr>
            <w:tcW w:w="1472" w:type="dxa"/>
          </w:tcPr>
          <w:p w:rsidR="00E75241" w:rsidRDefault="003B30A8">
            <w:pPr>
              <w:rPr>
                <w:rFonts w:eastAsiaTheme="minorEastAsia"/>
                <w:lang w:val="en-US" w:eastAsia="ko-KR"/>
              </w:rPr>
            </w:pPr>
            <w:r>
              <w:rPr>
                <w:rFonts w:eastAsiaTheme="minorEastAsia" w:hint="eastAsia"/>
                <w:lang w:val="en-US" w:eastAsia="zh-CN"/>
              </w:rPr>
              <w:lastRenderedPageBreak/>
              <w:t>ZTE, Sanechips</w:t>
            </w:r>
          </w:p>
        </w:tc>
        <w:tc>
          <w:tcPr>
            <w:tcW w:w="916" w:type="dxa"/>
          </w:tcPr>
          <w:p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Nokia, NSB</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FUTUREWEI</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tc>
          <w:tcPr>
            <w:tcW w:w="1472" w:type="dxa"/>
          </w:tcPr>
          <w:p w:rsidR="00E75241" w:rsidRDefault="003B30A8">
            <w:pPr>
              <w:rPr>
                <w:lang w:val="en-US" w:eastAsia="ko-KR"/>
              </w:rPr>
            </w:pPr>
            <w:r>
              <w:rPr>
                <w:lang w:val="en-US" w:eastAsia="ko-KR"/>
              </w:rPr>
              <w:t>Intel</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 xml:space="preserve">Apple </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IDCC</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lang w:val="en-US" w:eastAsia="zh-CN"/>
              </w:rPr>
              <w:t>China Telecom</w:t>
            </w:r>
          </w:p>
        </w:tc>
        <w:tc>
          <w:tcPr>
            <w:tcW w:w="916" w:type="dxa"/>
          </w:tcPr>
          <w:p w:rsidR="00E75241" w:rsidRDefault="003B30A8">
            <w:pPr>
              <w:tabs>
                <w:tab w:val="left" w:pos="551"/>
              </w:tabs>
              <w:rPr>
                <w:lang w:val="en-US" w:eastAsia="ko-KR"/>
              </w:rPr>
            </w:pPr>
            <w:r>
              <w:rPr>
                <w:rFonts w:eastAsiaTheme="minor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FL2</w:t>
            </w:r>
          </w:p>
        </w:tc>
        <w:tc>
          <w:tcPr>
            <w:tcW w:w="8692" w:type="dxa"/>
            <w:gridSpan w:val="2"/>
          </w:tcPr>
          <w:p w:rsidR="00E75241" w:rsidRDefault="003B30A8">
            <w:pPr>
              <w:rPr>
                <w:lang w:val="en-US" w:eastAsia="ko-KR"/>
              </w:rPr>
            </w:pPr>
            <w:r>
              <w:rPr>
                <w:lang w:val="en-US" w:eastAsia="ko-KR"/>
              </w:rPr>
              <w:t>Based on received responses, the same proposal can be considered again:</w:t>
            </w:r>
          </w:p>
          <w:p w:rsidR="00E75241" w:rsidRDefault="003B30A8">
            <w:pPr>
              <w:jc w:val="both"/>
              <w:rPr>
                <w:b/>
              </w:rPr>
            </w:pPr>
            <w:r>
              <w:rPr>
                <w:b/>
                <w:highlight w:val="yellow"/>
              </w:rPr>
              <w:t>High Priority Proposal 3.1-1</w:t>
            </w:r>
            <w:r>
              <w:rPr>
                <w:b/>
              </w:rPr>
              <w:t>: Confirm the following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e"/>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tc>
          <w:tcPr>
            <w:tcW w:w="1472" w:type="dxa"/>
          </w:tcPr>
          <w:p w:rsidR="00E75241" w:rsidRDefault="003B30A8">
            <w:pPr>
              <w:rPr>
                <w:lang w:val="en-US" w:eastAsia="ko-KR"/>
              </w:rPr>
            </w:pPr>
            <w:r>
              <w:rPr>
                <w:lang w:val="en-US" w:eastAsia="ko-KR"/>
              </w:rPr>
              <w:t>Lenovo, Motorola Mobility</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rPr>
          <w:trHeight w:val="368"/>
        </w:trPr>
        <w:tc>
          <w:tcPr>
            <w:tcW w:w="1472"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E75241" w:rsidRDefault="003B30A8">
            <w:pPr>
              <w:pStyle w:val="afe"/>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lang w:val="en-US" w:eastAsia="ko-KR"/>
              </w:rPr>
            </w:pPr>
            <w:r>
              <w:rPr>
                <w:lang w:val="en-US" w:eastAsia="ko-KR"/>
              </w:rPr>
              <w:t>Agree with QC</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rFonts w:hint="eastAsia"/>
                <w:lang w:val="en-US" w:eastAsia="ko-KR"/>
              </w:rPr>
              <w:t>Agree with QC</w:t>
            </w: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Agree with QC</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lang w:val="en-US" w:eastAsia="ko-KR"/>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Agree with QC</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FUTUREWEI2</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FL3</w:t>
            </w:r>
          </w:p>
        </w:tc>
        <w:tc>
          <w:tcPr>
            <w:tcW w:w="8692" w:type="dxa"/>
            <w:gridSpan w:val="2"/>
          </w:tcPr>
          <w:p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rsidR="00E75241" w:rsidRDefault="003B30A8">
            <w:pPr>
              <w:jc w:val="both"/>
              <w:rPr>
                <w:b/>
              </w:rPr>
            </w:pPr>
            <w:r>
              <w:rPr>
                <w:b/>
                <w:highlight w:val="yellow"/>
              </w:rPr>
              <w:t>High Priority Proposal 3.1-1</w:t>
            </w:r>
            <w:r>
              <w:rPr>
                <w:b/>
              </w:rPr>
              <w:t>: Confirm the following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e"/>
              <w:numPr>
                <w:ilvl w:val="2"/>
                <w:numId w:val="13"/>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hint="eastAsia"/>
                <w:lang w:val="en-US" w:eastAsia="ko-KR"/>
              </w:rPr>
              <w:t>LG</w:t>
            </w:r>
          </w:p>
        </w:tc>
        <w:tc>
          <w:tcPr>
            <w:tcW w:w="916" w:type="dxa"/>
          </w:tcPr>
          <w:p w:rsidR="00E75241" w:rsidRDefault="003B30A8">
            <w:pPr>
              <w:tabs>
                <w:tab w:val="left" w:pos="551"/>
              </w:tabs>
              <w:rPr>
                <w:rFonts w:eastAsia="Yu Mincho"/>
                <w:lang w:val="en-US" w:eastAsia="ja-JP"/>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FUTUREWEI3</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ko-KR"/>
              </w:rPr>
            </w:pPr>
            <w:r>
              <w:rPr>
                <w:lang w:val="en-US" w:eastAsia="ko-KR"/>
              </w:rPr>
              <w:t xml:space="preserve">Our concerns/comments regarding the center frequency alignment of UL/DL BWPs in TDD operation were not addressed. </w:t>
            </w:r>
          </w:p>
          <w:p w:rsidR="00E75241" w:rsidRDefault="003B30A8">
            <w:pPr>
              <w:rPr>
                <w:lang w:val="en-US" w:eastAsia="ko-KR"/>
              </w:rPr>
            </w:pPr>
            <w:r>
              <w:rPr>
                <w:lang w:val="en-US" w:eastAsia="ko-KR"/>
              </w:rPr>
              <w:t>Some additional comments on “PUSCH resource fragmentation”:</w:t>
            </w:r>
          </w:p>
          <w:p w:rsidR="00E75241" w:rsidRDefault="003B30A8">
            <w:pPr>
              <w:pStyle w:val="afe"/>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E75241" w:rsidRDefault="003B30A8">
            <w:pPr>
              <w:pStyle w:val="afe"/>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E75241" w:rsidRDefault="003B30A8">
            <w:pPr>
              <w:pStyle w:val="afe"/>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E75241" w:rsidRDefault="003B30A8">
            <w:pPr>
              <w:pStyle w:val="afe"/>
              <w:numPr>
                <w:ilvl w:val="0"/>
                <w:numId w:val="108"/>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E75241" w:rsidRDefault="003B30A8">
            <w:pPr>
              <w:pStyle w:val="afe"/>
              <w:numPr>
                <w:ilvl w:val="1"/>
                <w:numId w:val="108"/>
              </w:numPr>
              <w:rPr>
                <w:sz w:val="20"/>
                <w:szCs w:val="20"/>
                <w:lang w:val="en-US" w:eastAsia="ko-KR"/>
              </w:rPr>
            </w:pPr>
            <w:r>
              <w:rPr>
                <w:sz w:val="20"/>
                <w:szCs w:val="20"/>
                <w:lang w:val="en-US" w:eastAsia="ko-KR"/>
              </w:rPr>
              <w:t>higher MCS</w:t>
            </w:r>
          </w:p>
          <w:p w:rsidR="00E75241" w:rsidRDefault="003B30A8">
            <w:pPr>
              <w:pStyle w:val="afe"/>
              <w:numPr>
                <w:ilvl w:val="1"/>
                <w:numId w:val="108"/>
              </w:numPr>
              <w:rPr>
                <w:sz w:val="20"/>
                <w:szCs w:val="20"/>
                <w:lang w:val="en-US" w:eastAsia="ko-KR"/>
              </w:rPr>
            </w:pPr>
            <w:r>
              <w:rPr>
                <w:sz w:val="20"/>
                <w:szCs w:val="20"/>
                <w:lang w:val="en-US" w:eastAsia="ko-KR"/>
              </w:rPr>
              <w:t>more spatial layers</w:t>
            </w:r>
          </w:p>
          <w:p w:rsidR="00E75241" w:rsidRDefault="003B30A8">
            <w:pPr>
              <w:pStyle w:val="afe"/>
              <w:numPr>
                <w:ilvl w:val="1"/>
                <w:numId w:val="108"/>
              </w:numPr>
              <w:rPr>
                <w:sz w:val="20"/>
                <w:szCs w:val="20"/>
                <w:lang w:val="en-US" w:eastAsia="ko-KR"/>
              </w:rPr>
            </w:pPr>
            <w:r>
              <w:rPr>
                <w:sz w:val="20"/>
                <w:szCs w:val="20"/>
                <w:lang w:val="en-US" w:eastAsia="ko-KR"/>
              </w:rPr>
              <w:t>CA</w:t>
            </w:r>
          </w:p>
          <w:p w:rsidR="00E75241" w:rsidRDefault="003B30A8">
            <w:pPr>
              <w:pStyle w:val="afe"/>
              <w:numPr>
                <w:ilvl w:val="1"/>
                <w:numId w:val="108"/>
              </w:numPr>
              <w:rPr>
                <w:sz w:val="20"/>
                <w:szCs w:val="20"/>
                <w:lang w:val="en-US" w:eastAsia="ko-KR"/>
              </w:rPr>
            </w:pPr>
            <w:r>
              <w:rPr>
                <w:sz w:val="20"/>
                <w:szCs w:val="20"/>
                <w:lang w:val="en-US" w:eastAsia="ko-KR"/>
              </w:rPr>
              <w:t>rate matching or puncturing</w:t>
            </w:r>
          </w:p>
          <w:p w:rsidR="00E75241" w:rsidRDefault="003B30A8">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FL4</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E75241" w:rsidRDefault="003B30A8">
            <w:pPr>
              <w:jc w:val="both"/>
              <w:rPr>
                <w:b/>
              </w:rPr>
            </w:pPr>
            <w:r>
              <w:rPr>
                <w:b/>
                <w:highlight w:val="yellow"/>
              </w:rPr>
              <w:t>High Priority Proposal 3.1-1a</w:t>
            </w:r>
            <w:r>
              <w:rPr>
                <w:b/>
              </w:rPr>
              <w:t>: Confirm the following modified version of the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2"/>
                <w:lang w:val="en-GB"/>
              </w:rPr>
              <w:t>Support the case when the centre frequency is assumed to be the same for the initial DL and UL BWPs in TDD.</w:t>
            </w:r>
          </w:p>
          <w:p w:rsidR="00E75241" w:rsidRDefault="003B30A8">
            <w:pPr>
              <w:pStyle w:val="afe"/>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For the sake of progress. </w:t>
            </w:r>
          </w:p>
          <w:p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rsidR="00E75241" w:rsidRDefault="003B30A8">
            <w:pPr>
              <w:pStyle w:val="afe"/>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Same view with Intel.</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tc>
          <w:tcPr>
            <w:tcW w:w="1472" w:type="dxa"/>
          </w:tcPr>
          <w:p w:rsidR="00E75241" w:rsidRDefault="003B30A8">
            <w:pPr>
              <w:rPr>
                <w:lang w:val="en-US" w:eastAsia="ko-KR"/>
              </w:rPr>
            </w:pPr>
            <w:r>
              <w:rPr>
                <w:lang w:val="en-US" w:eastAsia="ko-KR"/>
              </w:rPr>
              <w:lastRenderedPageBreak/>
              <w:t>FL5</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rsidR="00E75241" w:rsidRDefault="003B30A8">
            <w:pPr>
              <w:jc w:val="both"/>
              <w:rPr>
                <w:b/>
              </w:rPr>
            </w:pPr>
            <w:r>
              <w:rPr>
                <w:b/>
                <w:highlight w:val="yellow"/>
              </w:rPr>
              <w:t>High Priority Proposal 3.1-1b</w:t>
            </w:r>
            <w:r>
              <w:rPr>
                <w:b/>
              </w:rPr>
              <w:t>: Confirm the following modified version of the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E75241" w:rsidRDefault="003B30A8">
            <w:pPr>
              <w:pStyle w:val="afe"/>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E75241" w:rsidRDefault="003B30A8">
            <w:pPr>
              <w:pStyle w:val="afe"/>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tc>
          <w:tcPr>
            <w:tcW w:w="1472" w:type="dxa"/>
          </w:tcPr>
          <w:p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Lenovo, Motorola Mobility</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E75241" w:rsidRDefault="003B30A8">
            <w:pPr>
              <w:spacing w:after="0" w:line="240" w:lineRule="auto"/>
              <w:rPr>
                <w:rFonts w:eastAsiaTheme="minorEastAsia"/>
                <w:lang w:val="en-US" w:eastAsia="zh-CN"/>
              </w:rPr>
            </w:pPr>
            <w:r>
              <w:rPr>
                <w:rFonts w:eastAsiaTheme="minorEastAsia"/>
                <w:lang w:val="en-US" w:eastAsia="zh-CN"/>
              </w:rPr>
              <w:t>​</w:t>
            </w:r>
          </w:p>
          <w:p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rsidR="00E75241" w:rsidRDefault="003B30A8">
            <w:pPr>
              <w:pStyle w:val="afe"/>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E75241" w:rsidRDefault="003B30A8">
            <w:pPr>
              <w:pStyle w:val="afe"/>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E75241" w:rsidRDefault="003B30A8">
            <w:pPr>
              <w:pStyle w:val="afe"/>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FUTUREWEI5</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3B30A8">
            <w:pPr>
              <w:rPr>
                <w:rFonts w:eastAsiaTheme="minorEastAsia"/>
                <w:lang w:val="en-US" w:eastAsia="zh-CN"/>
              </w:rPr>
            </w:pPr>
            <w:r>
              <w:rPr>
                <w:rFonts w:eastAsiaTheme="minorEastAsia"/>
                <w:lang w:val="en-US" w:eastAsia="zh-CN"/>
              </w:rPr>
              <w:t>The new FFS may not be necessary (see WA from RAN#105)</w:t>
            </w:r>
          </w:p>
          <w:p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rsidR="00E75241" w:rsidRDefault="003B30A8">
            <w:pPr>
              <w:pStyle w:val="afe"/>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trPr>
          <w:trHeight w:val="374"/>
        </w:trPr>
        <w:tc>
          <w:tcPr>
            <w:tcW w:w="1472" w:type="dxa"/>
          </w:tcPr>
          <w:p w:rsidR="00E75241" w:rsidRDefault="003B30A8">
            <w:pPr>
              <w:rPr>
                <w:rFonts w:eastAsiaTheme="minorEastAsia"/>
                <w:lang w:val="en-US" w:eastAsia="zh-CN"/>
              </w:rPr>
            </w:pPr>
            <w:r>
              <w:rPr>
                <w:rFonts w:eastAsiaTheme="minorEastAsia"/>
                <w:lang w:val="en-US" w:eastAsia="zh-CN"/>
              </w:rPr>
              <w:t>Xiaomi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Malgun Gothic"/>
                <w:lang w:val="en-US" w:eastAsia="ko-KR"/>
              </w:rPr>
            </w:pPr>
            <w:r>
              <w:rPr>
                <w:rFonts w:eastAsia="Malgun Gothic" w:hint="eastAsia"/>
                <w:lang w:val="en-US" w:eastAsia="ko-KR"/>
              </w:rPr>
              <w:t>LG</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E75241" w:rsidRDefault="003B30A8">
            <w:pPr>
              <w:pStyle w:val="afe"/>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E75241" w:rsidRDefault="003B30A8">
            <w:pPr>
              <w:rPr>
                <w:rFonts w:eastAsiaTheme="minorEastAsia"/>
                <w:lang w:val="en-US" w:eastAsia="zh-CN"/>
              </w:rPr>
            </w:pPr>
            <w:r>
              <w:rPr>
                <w:rFonts w:eastAsiaTheme="minorEastAsia"/>
                <w:noProof/>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E75241" w:rsidRDefault="00E75241">
            <w:pPr>
              <w:rPr>
                <w:rFonts w:eastAsiaTheme="minorEastAsia"/>
                <w:lang w:val="en-US" w:eastAsia="zh-CN"/>
              </w:rPr>
            </w:pPr>
          </w:p>
          <w:p w:rsidR="00E75241" w:rsidRDefault="003B30A8">
            <w:pPr>
              <w:pStyle w:val="afe"/>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rsidR="00E75241" w:rsidRDefault="003B30A8">
            <w:pPr>
              <w:rPr>
                <w:rFonts w:eastAsiaTheme="minorEastAsia"/>
                <w:lang w:val="en-US" w:eastAsia="zh-CN"/>
              </w:rPr>
            </w:pPr>
            <w:r>
              <w:rPr>
                <w:rFonts w:eastAsiaTheme="minorEastAsia"/>
                <w:lang w:val="en-US" w:eastAsia="zh-CN"/>
              </w:rPr>
              <w:t>In our view, at least the following case should be supported:</w:t>
            </w:r>
          </w:p>
          <w:p w:rsidR="00E75241" w:rsidRDefault="003B30A8">
            <w:pPr>
              <w:pStyle w:val="afe"/>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E75241" w:rsidRDefault="003B30A8">
            <w:pPr>
              <w:rPr>
                <w:bCs/>
                <w:color w:val="00B050"/>
              </w:rPr>
            </w:pPr>
            <w:r>
              <w:rPr>
                <w:bCs/>
              </w:rPr>
              <w:t>The FFS in Intel’s comments should also be captured in the revised proposal.</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tc>
          <w:tcPr>
            <w:tcW w:w="1472" w:type="dxa"/>
          </w:tcPr>
          <w:p w:rsidR="00E75241" w:rsidRDefault="003B30A8">
            <w:pPr>
              <w:rPr>
                <w:lang w:val="en-US" w:eastAsia="ko-KR"/>
              </w:rPr>
            </w:pPr>
            <w:r>
              <w:rPr>
                <w:lang w:val="en-US" w:eastAsia="ko-KR"/>
              </w:rPr>
              <w:t>FL6</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E75241" w:rsidRDefault="003B30A8">
            <w:pPr>
              <w:pStyle w:val="afe"/>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E75241" w:rsidRDefault="003B30A8">
            <w:pPr>
              <w:pStyle w:val="afe"/>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E75241" w:rsidRDefault="003B30A8">
            <w:pPr>
              <w:pStyle w:val="afe"/>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rsidR="00E75241" w:rsidRDefault="003B30A8">
            <w:pPr>
              <w:rPr>
                <w:rFonts w:eastAsiaTheme="minorEastAsia"/>
                <w:lang w:val="en-US" w:eastAsia="zh-CN"/>
              </w:rPr>
            </w:pPr>
            <w:r>
              <w:rPr>
                <w:rFonts w:eastAsiaTheme="minorEastAsia"/>
                <w:lang w:val="en-US" w:eastAsia="zh-CN"/>
              </w:rPr>
              <w:t xml:space="preserve">We are fine to have Intel FFS. </w:t>
            </w:r>
          </w:p>
          <w:p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support to have the FFS.</w:t>
            </w:r>
          </w:p>
        </w:tc>
      </w:tr>
      <w:tr w:rsidR="00E75241">
        <w:tc>
          <w:tcPr>
            <w:tcW w:w="1472" w:type="dxa"/>
          </w:tcPr>
          <w:p w:rsidR="00E75241" w:rsidRDefault="003B30A8">
            <w:pPr>
              <w:rPr>
                <w:rFonts w:eastAsiaTheme="minorEastAsia"/>
                <w:lang w:val="en-US" w:eastAsia="zh-CN"/>
              </w:rPr>
            </w:pPr>
            <w:r>
              <w:t>FUTUREWEI6</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t>We are fine to have Intel’s FFS</w:t>
            </w:r>
          </w:p>
        </w:tc>
      </w:tr>
      <w:tr w:rsidR="00E75241">
        <w:tc>
          <w:tcPr>
            <w:tcW w:w="1472" w:type="dxa"/>
          </w:tcPr>
          <w:p w:rsidR="00E75241" w:rsidRDefault="003B30A8">
            <w: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r>
              <w:t>We think the last FFS bullet can be removed</w:t>
            </w:r>
          </w:p>
        </w:tc>
      </w:tr>
      <w:tr w:rsidR="00E75241">
        <w:tc>
          <w:tcPr>
            <w:tcW w:w="1472" w:type="dxa"/>
          </w:tcPr>
          <w:p w:rsidR="00E75241" w:rsidRDefault="003B30A8">
            <w:pPr>
              <w:rPr>
                <w:rFonts w:eastAsia="宋体"/>
                <w:lang w:val="en-US" w:eastAsia="zh-CN"/>
              </w:rPr>
            </w:pPr>
            <w:r>
              <w:rPr>
                <w:rFonts w:eastAsia="宋体"/>
                <w:lang w:val="en-US" w:eastAsia="zh-CN"/>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lang w:val="en-US" w:eastAsia="zh-CN"/>
              </w:rPr>
            </w:pPr>
          </w:p>
        </w:tc>
      </w:tr>
      <w:tr w:rsidR="00E75241">
        <w:tc>
          <w:tcPr>
            <w:tcW w:w="1472" w:type="dxa"/>
          </w:tcPr>
          <w:p w:rsidR="00E75241" w:rsidRDefault="003B30A8">
            <w:pPr>
              <w:rPr>
                <w:rFonts w:eastAsia="宋体"/>
                <w:lang w:val="en-US" w:eastAsia="zh-CN"/>
              </w:rPr>
            </w:pPr>
            <w: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zh-CN"/>
              </w:rPr>
            </w:pPr>
            <w:r>
              <w:t xml:space="preserve">We prefer to remove the FFS bullet.  </w:t>
            </w:r>
          </w:p>
        </w:tc>
      </w:tr>
      <w:tr w:rsidR="00E75241">
        <w:tc>
          <w:tcPr>
            <w:tcW w:w="1472" w:type="dxa"/>
          </w:tcPr>
          <w:p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tc>
      </w:tr>
      <w:tr w:rsidR="00E75241">
        <w:tc>
          <w:tcPr>
            <w:tcW w:w="1472" w:type="dxa"/>
          </w:tcPr>
          <w:p w:rsidR="00E75241" w:rsidRDefault="003B30A8">
            <w:r>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r>
              <w:t>We support to have the FFS. We prefer to revise back the wording as below,</w:t>
            </w:r>
          </w:p>
          <w:p w:rsidR="00E75241" w:rsidRDefault="003B30A8">
            <w:pPr>
              <w:pStyle w:val="afe"/>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tc>
          <w:tcPr>
            <w:tcW w:w="1472" w:type="dxa"/>
          </w:tcPr>
          <w:p w:rsidR="00E75241" w:rsidRDefault="003B30A8">
            <w:r>
              <w:t>Intel</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E75241" w:rsidRDefault="003B30A8">
            <w:r>
              <w:rPr>
                <w:rFonts w:eastAsiaTheme="minorEastAsia"/>
                <w:noProof/>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rsidR="00E75241" w:rsidRDefault="003B30A8">
            <w:r>
              <w:t>At the minimum, agreeing to this proposal in isolation would not be acceptable to us, if we are running the risk of duplicating a lot of DL system OH in the separate initial DL BWP.</w:t>
            </w:r>
          </w:p>
        </w:tc>
      </w:tr>
      <w:tr w:rsidR="00E75241">
        <w:tc>
          <w:tcPr>
            <w:tcW w:w="1472" w:type="dxa"/>
          </w:tcPr>
          <w:p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tc>
          <w:tcPr>
            <w:tcW w:w="1472" w:type="dxa"/>
          </w:tcPr>
          <w:p w:rsidR="00E75241" w:rsidRDefault="003B30A8">
            <w:pPr>
              <w:rPr>
                <w:rFonts w:eastAsiaTheme="minorEastAsia"/>
                <w:lang w:eastAsia="zh-CN"/>
              </w:rPr>
            </w:pPr>
            <w:r>
              <w:rPr>
                <w:rFonts w:eastAsiaTheme="minorEastAsia" w:hint="eastAsia"/>
                <w:lang w:eastAsia="zh-CN"/>
              </w:rPr>
              <w:t>CATT</w:t>
            </w:r>
          </w:p>
        </w:tc>
        <w:tc>
          <w:tcPr>
            <w:tcW w:w="916" w:type="dxa"/>
          </w:tcPr>
          <w:p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tc>
          <w:tcPr>
            <w:tcW w:w="1472" w:type="dxa"/>
          </w:tcPr>
          <w:p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lang w:eastAsia="zh-CN"/>
              </w:rPr>
              <w:t>Fine with or without FFS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tc>
          <w:tcPr>
            <w:tcW w:w="1472" w:type="dxa"/>
          </w:tcPr>
          <w:p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r>
              <w:rPr>
                <w:rFonts w:eastAsiaTheme="minorEastAsia" w:hint="eastAsia"/>
                <w:lang w:eastAsia="zh-CN"/>
              </w:rPr>
              <w:t>Pre</w:t>
            </w:r>
            <w:r>
              <w:rPr>
                <w:rFonts w:eastAsiaTheme="minorEastAsia"/>
                <w:lang w:eastAsia="zh-CN"/>
              </w:rPr>
              <w:t>fer to remove the last FFS</w:t>
            </w:r>
          </w:p>
        </w:tc>
      </w:tr>
      <w:tr w:rsidR="00E75241">
        <w:tc>
          <w:tcPr>
            <w:tcW w:w="1472" w:type="dxa"/>
          </w:tcPr>
          <w:p w:rsidR="00E75241" w:rsidRDefault="003B30A8">
            <w:pPr>
              <w:rPr>
                <w:rFonts w:eastAsia="Yu Mincho"/>
                <w:lang w:eastAsia="ja-JP"/>
              </w:rPr>
            </w:pPr>
            <w:r>
              <w:rPr>
                <w:rFonts w:eastAsiaTheme="minorEastAsia"/>
                <w:lang w:eastAsia="zh-CN"/>
              </w:rPr>
              <w:t>CMCC</w:t>
            </w:r>
          </w:p>
        </w:tc>
        <w:tc>
          <w:tcPr>
            <w:tcW w:w="916" w:type="dxa"/>
          </w:tcPr>
          <w:p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Malgun Gothic"/>
                <w:lang w:eastAsia="ko-KR"/>
              </w:rPr>
            </w:pPr>
            <w:r>
              <w:rPr>
                <w:rFonts w:eastAsia="Malgun Gothic" w:hint="eastAsia"/>
                <w:lang w:eastAsia="ko-KR"/>
              </w:rPr>
              <w:t>LG</w:t>
            </w:r>
          </w:p>
        </w:tc>
        <w:tc>
          <w:tcPr>
            <w:tcW w:w="916" w:type="dxa"/>
          </w:tcPr>
          <w:p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tc>
          <w:tcPr>
            <w:tcW w:w="1472" w:type="dxa"/>
          </w:tcPr>
          <w:p w:rsidR="00E75241" w:rsidRDefault="003B30A8">
            <w:pPr>
              <w:rPr>
                <w:rFonts w:eastAsia="Malgun Gothic"/>
                <w:lang w:eastAsia="ko-KR"/>
              </w:rPr>
            </w:pPr>
            <w:r>
              <w:rPr>
                <w:rFonts w:eastAsia="Malgun Gothic"/>
                <w:lang w:eastAsia="ko-KR"/>
              </w:rPr>
              <w:t>FL7</w:t>
            </w:r>
          </w:p>
        </w:tc>
        <w:tc>
          <w:tcPr>
            <w:tcW w:w="8692" w:type="dxa"/>
            <w:gridSpan w:val="2"/>
          </w:tcPr>
          <w:p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e"/>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E75241" w:rsidRDefault="003B30A8">
            <w:pPr>
              <w:pStyle w:val="afe"/>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rsidR="00E75241" w:rsidRDefault="003B30A8">
            <w:pPr>
              <w:pStyle w:val="afe"/>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e"/>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tc>
          <w:tcPr>
            <w:tcW w:w="1472" w:type="dxa"/>
          </w:tcPr>
          <w:p w:rsidR="00E75241" w:rsidRDefault="003B30A8">
            <w:pPr>
              <w:rPr>
                <w:rFonts w:eastAsia="Malgun Gothic"/>
                <w:lang w:val="en-US" w:eastAsia="ko-KR"/>
              </w:rPr>
            </w:pPr>
            <w:r>
              <w:rPr>
                <w:rFonts w:eastAsia="Malgun Gothic"/>
                <w:lang w:val="en-US" w:eastAsia="ko-KR"/>
              </w:rPr>
              <w:t>FL8</w:t>
            </w:r>
          </w:p>
        </w:tc>
        <w:tc>
          <w:tcPr>
            <w:tcW w:w="8692"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r w:rsidR="00E75241">
        <w:tc>
          <w:tcPr>
            <w:tcW w:w="1472" w:type="dxa"/>
          </w:tcPr>
          <w:p w:rsidR="00E75241" w:rsidRDefault="003B30A8">
            <w:pPr>
              <w:rPr>
                <w:rFonts w:eastAsia="Malgun Gothic"/>
                <w:lang w:val="en-US" w:eastAsia="ko-KR"/>
              </w:rPr>
            </w:pPr>
            <w:r>
              <w:rPr>
                <w:rFonts w:eastAsia="Malgun Gothic"/>
                <w:lang w:val="en-US" w:eastAsia="ko-KR"/>
              </w:rPr>
              <w:t>FL9</w:t>
            </w:r>
          </w:p>
        </w:tc>
        <w:tc>
          <w:tcPr>
            <w:tcW w:w="8692" w:type="dxa"/>
            <w:gridSpan w:val="2"/>
          </w:tcPr>
          <w:p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rsidR="00E75241" w:rsidRDefault="003B30A8">
            <w:pPr>
              <w:jc w:val="both"/>
              <w:rPr>
                <w:b/>
              </w:rPr>
            </w:pPr>
            <w:r>
              <w:rPr>
                <w:b/>
                <w:highlight w:val="yellow"/>
              </w:rPr>
              <w:t>High Priority Proposal 3.1-1d</w:t>
            </w:r>
            <w:r>
              <w:rPr>
                <w:b/>
              </w:rPr>
              <w:t>: Confirm the following modified version of the working assumption from RAN1#105-e:</w:t>
            </w:r>
          </w:p>
          <w:p w:rsidR="00E75241" w:rsidRDefault="003B30A8">
            <w:pPr>
              <w:pStyle w:val="afe"/>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rsidR="00E75241" w:rsidRDefault="003B30A8">
            <w:pPr>
              <w:pStyle w:val="afe"/>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rsidR="00E75241" w:rsidRDefault="003B30A8">
            <w:pPr>
              <w:pStyle w:val="afe"/>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rsidR="00E75241" w:rsidRDefault="003B30A8">
            <w:pPr>
              <w:pStyle w:val="afe"/>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e"/>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tc>
          <w:tcPr>
            <w:tcW w:w="1472" w:type="dxa"/>
          </w:tcPr>
          <w:p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Nokia, NSB</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tc>
          <w:tcPr>
            <w:tcW w:w="1472" w:type="dxa"/>
          </w:tcPr>
          <w:p w:rsidR="00E75241" w:rsidRDefault="003B30A8">
            <w:pPr>
              <w:rPr>
                <w:rFonts w:eastAsiaTheme="minorEastAsia"/>
                <w:lang w:eastAsia="zh-CN"/>
              </w:rPr>
            </w:pPr>
            <w:r>
              <w:rPr>
                <w:rFonts w:eastAsiaTheme="minorEastAsia"/>
                <w:lang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 xml:space="preserve">Apple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Intel</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tc>
          <w:tcPr>
            <w:tcW w:w="1472" w:type="dxa"/>
          </w:tcPr>
          <w:p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tc>
          <w:tcPr>
            <w:tcW w:w="1472" w:type="dxa"/>
          </w:tcPr>
          <w:p w:rsidR="00E75241" w:rsidRDefault="003B30A8">
            <w:pPr>
              <w:rPr>
                <w:rFonts w:eastAsia="Yu Mincho"/>
                <w:lang w:eastAsia="ja-JP"/>
              </w:rPr>
            </w:pPr>
            <w:r>
              <w:rPr>
                <w:rFonts w:eastAsia="Yu Mincho"/>
                <w:lang w:eastAsia="ja-JP"/>
              </w:rPr>
              <w:t>FUTUREWEI9</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tc>
          <w:tcPr>
            <w:tcW w:w="1472" w:type="dxa"/>
          </w:tcPr>
          <w:p w:rsidR="00E75241" w:rsidRDefault="003B30A8">
            <w:pPr>
              <w:rPr>
                <w:rFonts w:eastAsia="Yu Mincho"/>
                <w:lang w:eastAsia="ja-JP"/>
              </w:rPr>
            </w:pPr>
            <w:r>
              <w:rPr>
                <w:rFonts w:eastAsiaTheme="minorEastAsia" w:hint="eastAsia"/>
                <w:lang w:eastAsia="zh-CN"/>
              </w:rPr>
              <w:t>CATT</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tc>
          <w:tcPr>
            <w:tcW w:w="1472" w:type="dxa"/>
          </w:tcPr>
          <w:p w:rsidR="00E75241" w:rsidRDefault="003B30A8">
            <w:pPr>
              <w:rPr>
                <w:rFonts w:eastAsiaTheme="minorEastAsia"/>
                <w:lang w:eastAsia="zh-CN"/>
              </w:rPr>
            </w:pPr>
            <w:r>
              <w:rPr>
                <w:rFonts w:eastAsiaTheme="minorEastAsia"/>
                <w:lang w:eastAsia="zh-CN"/>
              </w:rPr>
              <w:t>Lenovo, Motorola Mobility</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rsidTr="00317BFE">
        <w:tc>
          <w:tcPr>
            <w:tcW w:w="1472" w:type="dxa"/>
          </w:tcPr>
          <w:p w:rsidR="00317BFE" w:rsidRDefault="00317BFE" w:rsidP="006F412D">
            <w:pPr>
              <w:rPr>
                <w:rFonts w:eastAsiaTheme="minorEastAsia"/>
                <w:lang w:eastAsia="zh-CN"/>
              </w:rPr>
            </w:pPr>
            <w:r>
              <w:rPr>
                <w:rFonts w:eastAsiaTheme="minorEastAsia"/>
                <w:lang w:eastAsia="zh-CN"/>
              </w:rPr>
              <w:lastRenderedPageBreak/>
              <w:t>Huawei, HiSilicon</w:t>
            </w:r>
          </w:p>
        </w:tc>
        <w:tc>
          <w:tcPr>
            <w:tcW w:w="916" w:type="dxa"/>
          </w:tcPr>
          <w:p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rsidR="00317BFE" w:rsidRDefault="00317BFE" w:rsidP="006F412D">
            <w:pPr>
              <w:jc w:val="both"/>
              <w:rPr>
                <w:b/>
              </w:rPr>
            </w:pPr>
            <w:r>
              <w:rPr>
                <w:b/>
              </w:rPr>
              <w:t>Confirm the following modified version of the working assumption from RAN1#105-e:</w:t>
            </w:r>
          </w:p>
          <w:p w:rsidR="00317BFE" w:rsidRDefault="00317BFE" w:rsidP="006F412D">
            <w:pPr>
              <w:pStyle w:val="afe"/>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rsidR="00317BFE" w:rsidRPr="009A32E5" w:rsidRDefault="00317BFE" w:rsidP="006F412D">
            <w:pPr>
              <w:pStyle w:val="afe"/>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rsidR="00317BFE" w:rsidRDefault="00317BFE" w:rsidP="006F412D">
            <w:pPr>
              <w:pStyle w:val="afe"/>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rsidR="00317BFE" w:rsidRPr="004B054F" w:rsidRDefault="00317BFE" w:rsidP="006F412D">
            <w:pPr>
              <w:pStyle w:val="afe"/>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rsidR="00317BFE" w:rsidRPr="004B054F" w:rsidRDefault="00317BFE" w:rsidP="006F412D">
            <w:pPr>
              <w:pStyle w:val="afe"/>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rsidTr="00317BFE">
        <w:tc>
          <w:tcPr>
            <w:tcW w:w="1472" w:type="dxa"/>
          </w:tcPr>
          <w:p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rsidR="00897796" w:rsidRDefault="00897796" w:rsidP="00897796">
            <w:pPr>
              <w:tabs>
                <w:tab w:val="left" w:pos="551"/>
              </w:tabs>
              <w:rPr>
                <w:rFonts w:eastAsiaTheme="minorEastAsia"/>
                <w:lang w:val="en-US" w:eastAsia="zh-CN"/>
              </w:rPr>
            </w:pPr>
          </w:p>
        </w:tc>
        <w:tc>
          <w:tcPr>
            <w:tcW w:w="7776" w:type="dxa"/>
          </w:tcPr>
          <w:p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rsidR="00897796" w:rsidRDefault="00897796" w:rsidP="00897796">
            <w:pPr>
              <w:rPr>
                <w:rFonts w:eastAsiaTheme="minorEastAsia" w:hint="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bookmarkStart w:id="13" w:name="_GoBack"/>
            <w:bookmarkEnd w:id="13"/>
          </w:p>
        </w:tc>
      </w:tr>
    </w:tbl>
    <w:p w:rsidR="00E75241" w:rsidRDefault="00E75241">
      <w:pPr>
        <w:jc w:val="both"/>
        <w:rPr>
          <w:b/>
          <w:highlight w:val="cyan"/>
        </w:rPr>
      </w:pPr>
    </w:p>
    <w:p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E75241" w:rsidRDefault="003B30A8">
      <w:pPr>
        <w:jc w:val="both"/>
        <w:rPr>
          <w:rFonts w:ascii="Times" w:hAnsi="Times"/>
          <w:szCs w:val="24"/>
          <w:lang w:val="en-US"/>
        </w:rPr>
      </w:pPr>
      <w:r>
        <w:rPr>
          <w:rFonts w:ascii="Times" w:hAnsi="Times"/>
          <w:szCs w:val="24"/>
          <w:lang w:val="en-US"/>
        </w:rPr>
        <w:t>Some other views expressed in the contributions:</w:t>
      </w:r>
    </w:p>
    <w:p w:rsidR="00E75241" w:rsidRDefault="003B30A8">
      <w:pPr>
        <w:pStyle w:val="afe"/>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E75241" w:rsidRDefault="003B30A8">
      <w:pPr>
        <w:pStyle w:val="afe"/>
        <w:numPr>
          <w:ilvl w:val="0"/>
          <w:numId w:val="13"/>
        </w:numPr>
        <w:jc w:val="both"/>
        <w:rPr>
          <w:sz w:val="20"/>
          <w:szCs w:val="22"/>
          <w:lang w:val="en-US"/>
        </w:rPr>
      </w:pPr>
      <w:r>
        <w:rPr>
          <w:sz w:val="20"/>
          <w:szCs w:val="22"/>
          <w:lang w:val="en-US"/>
        </w:rPr>
        <w:t>[12]: Disabling of frequency hopping can be further investigated.</w:t>
      </w:r>
    </w:p>
    <w:p w:rsidR="00E75241" w:rsidRDefault="003B30A8">
      <w:pPr>
        <w:pStyle w:val="afe"/>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E75241" w:rsidRDefault="003B30A8">
      <w:pPr>
        <w:pStyle w:val="afe"/>
        <w:numPr>
          <w:ilvl w:val="0"/>
          <w:numId w:val="13"/>
        </w:numPr>
        <w:jc w:val="both"/>
        <w:rPr>
          <w:sz w:val="20"/>
          <w:szCs w:val="22"/>
          <w:lang w:val="en-US"/>
        </w:rPr>
      </w:pPr>
      <w:r>
        <w:rPr>
          <w:sz w:val="20"/>
          <w:szCs w:val="22"/>
          <w:lang w:val="en-US"/>
        </w:rPr>
        <w:t>[28]: Specification changes to avoid/minimize PUSCH fragmentation are not required.</w:t>
      </w:r>
    </w:p>
    <w:p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rsidR="00E75241" w:rsidRDefault="003B30A8">
      <w:pPr>
        <w:jc w:val="both"/>
        <w:rPr>
          <w:b/>
          <w:lang w:val="en-US"/>
        </w:rPr>
      </w:pPr>
      <w:r>
        <w:rPr>
          <w:b/>
          <w:highlight w:val="green"/>
          <w:lang w:val="en-US"/>
        </w:rPr>
        <w:lastRenderedPageBreak/>
        <w:t>Agreement:</w:t>
      </w:r>
    </w:p>
    <w:p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rsidR="00E75241" w:rsidRDefault="00E75241">
      <w:pPr>
        <w:rPr>
          <w:rFonts w:ascii="Times" w:hAnsi="Times"/>
          <w:szCs w:val="24"/>
          <w:lang w:val="en-US"/>
        </w:rPr>
      </w:pP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E75241" w:rsidRDefault="003B30A8">
      <w:pPr>
        <w:pStyle w:val="afe"/>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E75241" w:rsidRDefault="003B30A8">
      <w:pPr>
        <w:pStyle w:val="afe"/>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gridSpan w:val="2"/>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gridSpan w:val="2"/>
          </w:tcPr>
          <w:p w:rsidR="00E75241" w:rsidRDefault="003B30A8">
            <w:pPr>
              <w:tabs>
                <w:tab w:val="left" w:pos="551"/>
              </w:tabs>
              <w:rPr>
                <w:lang w:val="en-US" w:eastAsia="ko-KR"/>
              </w:rPr>
            </w:pPr>
            <w:r>
              <w:rPr>
                <w:lang w:val="en-US" w:eastAsia="ko-KR"/>
              </w:rPr>
              <w:t>Opt2</w:t>
            </w:r>
          </w:p>
        </w:tc>
        <w:tc>
          <w:tcPr>
            <w:tcW w:w="6780" w:type="dxa"/>
          </w:tcPr>
          <w:p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lang w:val="en-US" w:eastAsia="ko-KR"/>
              </w:rPr>
            </w:pPr>
            <w:r>
              <w:rPr>
                <w:rFonts w:eastAsiaTheme="minorEastAsia" w:hint="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rsidR="00E75241" w:rsidRDefault="003B30A8">
            <w:pPr>
              <w:pStyle w:val="afe"/>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E75241" w:rsidRDefault="003B30A8">
            <w:pPr>
              <w:pStyle w:val="afe"/>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tc>
          <w:tcPr>
            <w:tcW w:w="1479" w:type="dxa"/>
          </w:tcPr>
          <w:p w:rsidR="00E75241" w:rsidRDefault="003B30A8">
            <w:pPr>
              <w:rPr>
                <w:lang w:val="en-US" w:eastAsia="ko-KR"/>
              </w:rPr>
            </w:pPr>
            <w:r>
              <w:rPr>
                <w:lang w:val="en-US" w:eastAsia="ko-KR"/>
              </w:rPr>
              <w:t>Qualcomm</w:t>
            </w:r>
          </w:p>
        </w:tc>
        <w:tc>
          <w:tcPr>
            <w:tcW w:w="1372" w:type="dxa"/>
            <w:gridSpan w:val="2"/>
          </w:tcPr>
          <w:p w:rsidR="00E75241" w:rsidRDefault="003B30A8">
            <w:pPr>
              <w:tabs>
                <w:tab w:val="left" w:pos="551"/>
              </w:tabs>
              <w:rPr>
                <w:lang w:val="en-US" w:eastAsia="ko-KR"/>
              </w:rPr>
            </w:pPr>
            <w:r>
              <w:rPr>
                <w:lang w:val="en-US" w:eastAsia="ko-KR"/>
              </w:rPr>
              <w:t>Opt 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operation</w:t>
            </w:r>
          </w:p>
          <w:p w:rsidR="00E75241" w:rsidRDefault="003B30A8">
            <w:pPr>
              <w:rPr>
                <w:lang w:val="en-US" w:eastAsia="ko-KR"/>
              </w:rPr>
            </w:pPr>
            <w:r>
              <w:rPr>
                <w:noProof/>
                <w:lang w:val="en-US" w:eastAsia="zh-CN"/>
              </w:rPr>
              <w:lastRenderedPageBreak/>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tc>
          <w:tcPr>
            <w:tcW w:w="1479" w:type="dxa"/>
          </w:tcPr>
          <w:p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rsidR="00E75241" w:rsidRDefault="003B30A8">
            <w:pPr>
              <w:tabs>
                <w:tab w:val="left" w:pos="551"/>
              </w:tabs>
              <w:rPr>
                <w:lang w:val="en-US" w:eastAsia="ko-KR"/>
              </w:rPr>
            </w:pPr>
            <w:r>
              <w:rPr>
                <w:rFonts w:eastAsia="Yu Mincho" w:hint="eastAsia"/>
                <w:lang w:val="en-US" w:eastAsia="ja-JP"/>
              </w:rPr>
              <w:t>N</w:t>
            </w:r>
          </w:p>
        </w:tc>
        <w:tc>
          <w:tcPr>
            <w:tcW w:w="6780" w:type="dxa"/>
          </w:tcPr>
          <w:p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E75241" w:rsidRDefault="003B30A8">
            <w:pPr>
              <w:pStyle w:val="afe"/>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rsidR="00E75241" w:rsidRDefault="003B30A8">
            <w:pPr>
              <w:pStyle w:val="afe"/>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2.2-4)</w:t>
            </w:r>
          </w:p>
          <w:p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tc>
          <w:tcPr>
            <w:tcW w:w="1479" w:type="dxa"/>
          </w:tcPr>
          <w:p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rsidR="00E75241" w:rsidRDefault="003B30A8">
            <w:pPr>
              <w:tabs>
                <w:tab w:val="left" w:pos="551"/>
              </w:tabs>
              <w:rPr>
                <w:rFonts w:eastAsia="Yu Mincho"/>
                <w:lang w:val="en-US" w:eastAsia="ja-JP"/>
              </w:rPr>
            </w:pPr>
            <w:r>
              <w:rPr>
                <w:rFonts w:hint="eastAsia"/>
                <w:lang w:val="en-US" w:eastAsia="zh-CN"/>
              </w:rPr>
              <w:t>Y</w:t>
            </w:r>
          </w:p>
        </w:tc>
        <w:tc>
          <w:tcPr>
            <w:tcW w:w="6780" w:type="dxa"/>
          </w:tcPr>
          <w:p w:rsidR="00E75241" w:rsidRDefault="003B30A8">
            <w:pPr>
              <w:rPr>
                <w:rFonts w:eastAsia="Yu Mincho"/>
                <w:lang w:val="en-US" w:eastAsia="ja-JP"/>
              </w:rPr>
            </w:pPr>
            <w:r>
              <w:rPr>
                <w:lang w:val="en-US" w:eastAsia="zh-CN"/>
              </w:rPr>
              <w:t>Prefer Option 2.</w:t>
            </w:r>
          </w:p>
        </w:tc>
      </w:tr>
      <w:tr w:rsidR="00E75241">
        <w:tc>
          <w:tcPr>
            <w:tcW w:w="1479" w:type="dxa"/>
          </w:tcPr>
          <w:p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E75241" w:rsidRDefault="003B30A8">
            <w:pPr>
              <w:tabs>
                <w:tab w:val="left" w:pos="551"/>
              </w:tabs>
              <w:rPr>
                <w:lang w:val="en-US" w:eastAsia="zh-CN"/>
              </w:rPr>
            </w:pPr>
            <w:r>
              <w:rPr>
                <w:rFonts w:eastAsiaTheme="minorEastAsia"/>
                <w:lang w:val="en-US" w:eastAsia="zh-CN"/>
              </w:rPr>
              <w:t>Option 2</w:t>
            </w:r>
          </w:p>
        </w:tc>
        <w:tc>
          <w:tcPr>
            <w:tcW w:w="6780" w:type="dxa"/>
          </w:tcPr>
          <w:p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E75241" w:rsidRDefault="003B30A8">
            <w:pPr>
              <w:pStyle w:val="afe"/>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72" w:type="dxa"/>
            <w:gridSpan w:val="2"/>
          </w:tcPr>
          <w:p w:rsidR="00E75241" w:rsidRDefault="003B30A8">
            <w:pPr>
              <w:tabs>
                <w:tab w:val="left" w:pos="551"/>
              </w:tabs>
              <w:rPr>
                <w:rFonts w:eastAsiaTheme="minorEastAsia"/>
                <w:lang w:val="en-US" w:eastAsia="zh-CN"/>
              </w:rPr>
            </w:pPr>
            <w:r>
              <w:rPr>
                <w:lang w:val="en-US" w:eastAsia="ko-KR"/>
              </w:rPr>
              <w:t>N</w:t>
            </w:r>
          </w:p>
        </w:tc>
        <w:tc>
          <w:tcPr>
            <w:tcW w:w="6780" w:type="dxa"/>
          </w:tcPr>
          <w:p w:rsidR="00E75241" w:rsidRDefault="003B30A8">
            <w:pPr>
              <w:rPr>
                <w:szCs w:val="22"/>
                <w:lang w:val="en-US"/>
              </w:rPr>
            </w:pPr>
            <w:r>
              <w:rPr>
                <w:szCs w:val="22"/>
                <w:lang w:val="en-US"/>
              </w:rPr>
              <w:t xml:space="preserve">Option 2: The center frequencies for initial UL/DL BWPs are the same. </w:t>
            </w:r>
          </w:p>
          <w:p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tc>
          <w:tcPr>
            <w:tcW w:w="1479" w:type="dxa"/>
          </w:tcPr>
          <w:p w:rsidR="00E75241" w:rsidRDefault="003B30A8">
            <w:pPr>
              <w:rPr>
                <w:lang w:val="en-US" w:eastAsia="ko-KR"/>
              </w:rPr>
            </w:pPr>
            <w:r>
              <w:rPr>
                <w:rFonts w:hint="eastAsia"/>
                <w:lang w:val="en-US" w:eastAsia="zh-CN"/>
              </w:rPr>
              <w:lastRenderedPageBreak/>
              <w:t>ZTE, Sanechips</w:t>
            </w:r>
          </w:p>
        </w:tc>
        <w:tc>
          <w:tcPr>
            <w:tcW w:w="1372" w:type="dxa"/>
            <w:gridSpan w:val="2"/>
          </w:tcPr>
          <w:p w:rsidR="00E75241" w:rsidRDefault="003B30A8">
            <w:pPr>
              <w:tabs>
                <w:tab w:val="left" w:pos="551"/>
              </w:tabs>
              <w:rPr>
                <w:lang w:val="en-US" w:eastAsia="ko-KR"/>
              </w:rPr>
            </w:pPr>
            <w:r>
              <w:rPr>
                <w:rFonts w:hint="eastAsia"/>
                <w:lang w:val="en-US" w:eastAsia="zh-CN"/>
              </w:rPr>
              <w:t>N</w:t>
            </w:r>
          </w:p>
        </w:tc>
        <w:tc>
          <w:tcPr>
            <w:tcW w:w="6780" w:type="dxa"/>
          </w:tcPr>
          <w:p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gridSpan w:val="2"/>
          </w:tcPr>
          <w:p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tc>
          <w:tcPr>
            <w:tcW w:w="1479" w:type="dxa"/>
          </w:tcPr>
          <w:p w:rsidR="00E75241" w:rsidRDefault="003B30A8">
            <w:pPr>
              <w:rPr>
                <w:rFonts w:eastAsia="Yu Mincho"/>
                <w:lang w:val="en-US" w:eastAsia="ja-JP"/>
              </w:rPr>
            </w:pPr>
            <w:r>
              <w:rPr>
                <w:lang w:val="en-US" w:eastAsia="zh-CN"/>
              </w:rPr>
              <w:t>NEC</w:t>
            </w:r>
          </w:p>
        </w:tc>
        <w:tc>
          <w:tcPr>
            <w:tcW w:w="1372" w:type="dxa"/>
            <w:gridSpan w:val="2"/>
          </w:tcPr>
          <w:p w:rsidR="00E75241" w:rsidRDefault="003B30A8">
            <w:pPr>
              <w:tabs>
                <w:tab w:val="left" w:pos="551"/>
              </w:tabs>
              <w:rPr>
                <w:rFonts w:eastAsia="Yu Mincho"/>
                <w:lang w:val="en-US" w:eastAsia="ja-JP"/>
              </w:rPr>
            </w:pPr>
            <w:r>
              <w:rPr>
                <w:lang w:val="en-US" w:eastAsia="zh-CN"/>
              </w:rPr>
              <w:t>N</w:t>
            </w:r>
          </w:p>
        </w:tc>
        <w:tc>
          <w:tcPr>
            <w:tcW w:w="6780" w:type="dxa"/>
          </w:tcPr>
          <w:p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tc>
          <w:tcPr>
            <w:tcW w:w="1479" w:type="dxa"/>
          </w:tcPr>
          <w:p w:rsidR="00E75241" w:rsidRDefault="003B30A8">
            <w:pPr>
              <w:rPr>
                <w:lang w:val="en-US" w:eastAsia="zh-CN"/>
              </w:rPr>
            </w:pPr>
            <w:r>
              <w:rPr>
                <w:rFonts w:eastAsiaTheme="minorEastAsia"/>
                <w:lang w:val="en-US" w:eastAsia="zh-CN"/>
              </w:rPr>
              <w:t xml:space="preserve">Lenovo, Motorola Mobility </w:t>
            </w:r>
          </w:p>
        </w:tc>
        <w:tc>
          <w:tcPr>
            <w:tcW w:w="1372" w:type="dxa"/>
            <w:gridSpan w:val="2"/>
          </w:tcPr>
          <w:p w:rsidR="00E75241" w:rsidRDefault="003B30A8">
            <w:pPr>
              <w:tabs>
                <w:tab w:val="left" w:pos="551"/>
              </w:tabs>
              <w:rPr>
                <w:lang w:val="en-US" w:eastAsia="zh-CN"/>
              </w:rPr>
            </w:pPr>
            <w:r>
              <w:rPr>
                <w:lang w:val="en-US" w:eastAsia="zh-CN"/>
              </w:rPr>
              <w:t>N</w:t>
            </w:r>
          </w:p>
        </w:tc>
        <w:tc>
          <w:tcPr>
            <w:tcW w:w="6780" w:type="dxa"/>
          </w:tcPr>
          <w:p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tc>
          <w:tcPr>
            <w:tcW w:w="1479"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There are two discussions (center frequencies and CORESET#0). They should be discussed separately.</w:t>
            </w:r>
          </w:p>
        </w:tc>
      </w:tr>
      <w:tr w:rsidR="00E75241">
        <w:tc>
          <w:tcPr>
            <w:tcW w:w="1479" w:type="dxa"/>
          </w:tcPr>
          <w:p w:rsidR="00E75241" w:rsidRDefault="003B30A8">
            <w:pPr>
              <w:rPr>
                <w:lang w:val="en-US" w:eastAsia="ko-KR"/>
              </w:rPr>
            </w:pPr>
            <w:r>
              <w:rPr>
                <w:lang w:val="en-US" w:eastAsia="ko-KR"/>
              </w:rPr>
              <w:t>Intel</w:t>
            </w:r>
          </w:p>
        </w:tc>
        <w:tc>
          <w:tcPr>
            <w:tcW w:w="1372" w:type="dxa"/>
            <w:gridSpan w:val="2"/>
          </w:tcPr>
          <w:p w:rsidR="00E75241" w:rsidRDefault="003B30A8">
            <w:pPr>
              <w:tabs>
                <w:tab w:val="left" w:pos="551"/>
              </w:tabs>
              <w:rPr>
                <w:lang w:val="en-US" w:eastAsia="ko-KR"/>
              </w:rPr>
            </w:pPr>
            <w:r>
              <w:rPr>
                <w:lang w:val="en-US" w:eastAsia="ko-KR"/>
              </w:rPr>
              <w:t>See comments</w:t>
            </w:r>
          </w:p>
        </w:tc>
        <w:tc>
          <w:tcPr>
            <w:tcW w:w="6780" w:type="dxa"/>
          </w:tcPr>
          <w:p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tc>
          <w:tcPr>
            <w:tcW w:w="1479" w:type="dxa"/>
          </w:tcPr>
          <w:p w:rsidR="00E75241" w:rsidRDefault="003B30A8">
            <w:pPr>
              <w:rPr>
                <w:lang w:val="en-US" w:eastAsia="ko-KR"/>
              </w:rPr>
            </w:pPr>
            <w:r>
              <w:rPr>
                <w:lang w:val="en-US" w:eastAsia="ko-KR"/>
              </w:rPr>
              <w:t>Apple</w:t>
            </w:r>
          </w:p>
        </w:tc>
        <w:tc>
          <w:tcPr>
            <w:tcW w:w="1372" w:type="dxa"/>
            <w:gridSpan w:val="2"/>
          </w:tcPr>
          <w:p w:rsidR="00E75241" w:rsidRDefault="00E75241">
            <w:pPr>
              <w:tabs>
                <w:tab w:val="left" w:pos="551"/>
              </w:tabs>
              <w:rPr>
                <w:lang w:val="en-US" w:eastAsia="ko-KR"/>
              </w:rPr>
            </w:pPr>
          </w:p>
        </w:tc>
        <w:tc>
          <w:tcPr>
            <w:tcW w:w="6780" w:type="dxa"/>
          </w:tcPr>
          <w:p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tc>
          <w:tcPr>
            <w:tcW w:w="1479" w:type="dxa"/>
          </w:tcPr>
          <w:p w:rsidR="00E75241" w:rsidRDefault="003B30A8">
            <w:pPr>
              <w:rPr>
                <w:lang w:val="en-US" w:eastAsia="ko-KR"/>
              </w:rPr>
            </w:pPr>
            <w:r>
              <w:rPr>
                <w:lang w:val="en-US" w:eastAsia="ko-KR"/>
              </w:rPr>
              <w:t>FL2</w:t>
            </w:r>
          </w:p>
        </w:tc>
        <w:tc>
          <w:tcPr>
            <w:tcW w:w="8152" w:type="dxa"/>
            <w:gridSpan w:val="3"/>
          </w:tcPr>
          <w:p w:rsidR="00E75241" w:rsidRDefault="003B30A8">
            <w:pPr>
              <w:rPr>
                <w:lang w:val="en-US" w:eastAsia="ko-KR"/>
              </w:rPr>
            </w:pPr>
            <w:r>
              <w:rPr>
                <w:lang w:val="en-US" w:eastAsia="ko-KR"/>
              </w:rPr>
              <w:t>Based on the received responses, the following proposal can be considered:</w:t>
            </w:r>
          </w:p>
          <w:p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gridSpan w:val="2"/>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rsidR="00E75241" w:rsidRDefault="003B30A8">
            <w:pPr>
              <w:pStyle w:val="afe"/>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E75241" w:rsidRDefault="003B30A8">
            <w:pPr>
              <w:pStyle w:val="afe"/>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tc>
          <w:tcPr>
            <w:tcW w:w="1479"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rsidR="00E75241" w:rsidRDefault="003B30A8">
            <w:pPr>
              <w:rPr>
                <w:b/>
                <w:bCs/>
                <w:szCs w:val="22"/>
                <w:lang w:val="en-US"/>
              </w:rPr>
            </w:pPr>
            <w:r>
              <w:rPr>
                <w:b/>
                <w:bCs/>
                <w:szCs w:val="22"/>
                <w:lang w:val="en-US"/>
              </w:rPr>
              <w:t>Suggested change for FL2 proposal:</w:t>
            </w:r>
          </w:p>
          <w:p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gridSpan w:val="2"/>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bCs/>
                <w:szCs w:val="22"/>
                <w:lang w:val="en-US"/>
              </w:rPr>
            </w:pPr>
            <w:r>
              <w:rPr>
                <w:bCs/>
                <w:szCs w:val="22"/>
                <w:lang w:val="en-US"/>
              </w:rPr>
              <w:t>We don’t well understand relationship between this and last FFS point of proposal 3.1-1 as shown below</w:t>
            </w:r>
          </w:p>
          <w:p w:rsidR="00E75241" w:rsidRDefault="003B30A8">
            <w:pPr>
              <w:pStyle w:val="afe"/>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tc>
          <w:tcPr>
            <w:tcW w:w="1479" w:type="dxa"/>
          </w:tcPr>
          <w:p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rsidR="00E75241" w:rsidRDefault="003B30A8">
            <w:pPr>
              <w:rPr>
                <w:b/>
                <w:bCs/>
                <w:szCs w:val="22"/>
                <w:lang w:val="en-US"/>
              </w:rPr>
            </w:pPr>
            <w:r>
              <w:rPr>
                <w:bCs/>
                <w:szCs w:val="22"/>
                <w:lang w:val="en-US"/>
              </w:rPr>
              <w:t>The latter part is duplicated with a previous proposal thus prefer to clarify why it is here.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hint="eastAsia"/>
                <w:lang w:val="en-US" w:eastAsia="zh-CN"/>
              </w:rPr>
              <w:t>This issue is overlapping with the following one :</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E75241" w:rsidRDefault="003B30A8">
            <w:pPr>
              <w:rPr>
                <w:bCs/>
                <w:szCs w:val="22"/>
                <w:lang w:val="en-US"/>
              </w:rPr>
            </w:pPr>
            <w:r>
              <w:rPr>
                <w:rFonts w:eastAsia="宋体" w:hint="eastAsia"/>
                <w:bCs/>
                <w:lang w:val="en-US" w:eastAsia="zh-CN"/>
              </w:rPr>
              <w:t>So it is suggested to remove the later part.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Our preference is that the center frequency in TDD can be different, at least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rsidR="00E75241" w:rsidRDefault="003B30A8">
            <w:pPr>
              <w:pStyle w:val="afe"/>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E75241" w:rsidRDefault="003B30A8">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E75241" w:rsidRDefault="003B30A8">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tc>
          <w:tcPr>
            <w:tcW w:w="1479" w:type="dxa"/>
          </w:tcPr>
          <w:p w:rsidR="00E75241" w:rsidRDefault="003B30A8">
            <w:pPr>
              <w:rPr>
                <w:lang w:val="en-US" w:eastAsia="ko-KR"/>
              </w:rPr>
            </w:pPr>
            <w:r>
              <w:rPr>
                <w:lang w:val="en-US" w:eastAsia="ko-KR"/>
              </w:rPr>
              <w:t>FUTUREWEI2</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second part of the proposal is similar to proposal 2.2-4a</w:t>
            </w:r>
          </w:p>
        </w:tc>
      </w:tr>
      <w:tr w:rsidR="00E75241">
        <w:tc>
          <w:tcPr>
            <w:tcW w:w="1479" w:type="dxa"/>
          </w:tcPr>
          <w:p w:rsidR="00E75241" w:rsidRDefault="003B30A8">
            <w:pPr>
              <w:rPr>
                <w:lang w:val="en-US" w:eastAsia="ko-KR"/>
              </w:rPr>
            </w:pPr>
            <w:r>
              <w:rPr>
                <w:lang w:val="en-US" w:eastAsia="ko-KR"/>
              </w:rPr>
              <w:t>FL3</w:t>
            </w:r>
          </w:p>
        </w:tc>
        <w:tc>
          <w:tcPr>
            <w:tcW w:w="8152" w:type="dxa"/>
            <w:gridSpan w:val="3"/>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3.1-3b</w:t>
            </w:r>
            <w:r>
              <w:rPr>
                <w:b/>
                <w:lang w:val="en-US"/>
              </w:rPr>
              <w:t>:</w:t>
            </w:r>
          </w:p>
          <w:p w:rsidR="00E75241" w:rsidRDefault="003B30A8">
            <w:pPr>
              <w:pStyle w:val="afe"/>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E75241" w:rsidRDefault="003B30A8">
            <w:pPr>
              <w:pStyle w:val="afe"/>
              <w:numPr>
                <w:ilvl w:val="1"/>
                <w:numId w:val="115"/>
              </w:numPr>
              <w:jc w:val="both"/>
              <w:rPr>
                <w:b/>
                <w:bCs/>
                <w:color w:val="FF0000"/>
                <w:szCs w:val="22"/>
                <w:lang w:val="en-US"/>
              </w:rPr>
            </w:pPr>
            <w:r>
              <w:rPr>
                <w:b/>
                <w:color w:val="FF0000"/>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OK for progress</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51" w:type="dxa"/>
          </w:tcPr>
          <w:p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hint="eastAsia"/>
                <w:lang w:val="en-US" w:eastAsia="ko-KR"/>
              </w:rPr>
              <w:t>LG</w:t>
            </w:r>
          </w:p>
        </w:tc>
        <w:tc>
          <w:tcPr>
            <w:tcW w:w="1351" w:type="dxa"/>
          </w:tcPr>
          <w:p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E75241">
            <w:pPr>
              <w:tabs>
                <w:tab w:val="left" w:pos="551"/>
              </w:tabs>
              <w:rPr>
                <w:rFonts w:eastAsia="宋体"/>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lang w:val="en-US" w:eastAsia="ko-KR"/>
              </w:rPr>
            </w:pPr>
            <w:r>
              <w:rPr>
                <w:lang w:val="en-US" w:eastAsia="ko-KR"/>
              </w:rPr>
              <w:t>Ericsson</w:t>
            </w:r>
          </w:p>
        </w:tc>
        <w:tc>
          <w:tcPr>
            <w:tcW w:w="1351" w:type="dxa"/>
          </w:tcPr>
          <w:p w:rsidR="00E75241" w:rsidRDefault="003B30A8">
            <w:pPr>
              <w:tabs>
                <w:tab w:val="left" w:pos="551"/>
              </w:tabs>
              <w:rPr>
                <w:lang w:val="en-US" w:eastAsia="ko-KR"/>
              </w:rPr>
            </w:pPr>
            <w:r>
              <w:rPr>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FUTUREWEI3</w:t>
            </w:r>
          </w:p>
        </w:tc>
        <w:tc>
          <w:tcPr>
            <w:tcW w:w="1351" w:type="dxa"/>
          </w:tcPr>
          <w:p w:rsidR="00E75241" w:rsidRDefault="003B30A8">
            <w:pPr>
              <w:tabs>
                <w:tab w:val="left" w:pos="551"/>
              </w:tabs>
              <w:rPr>
                <w:lang w:val="en-US" w:eastAsia="ko-KR"/>
              </w:rPr>
            </w:pPr>
            <w:r>
              <w:rPr>
                <w:lang w:val="en-US" w:eastAsia="ko-KR"/>
              </w:rPr>
              <w:t>Y in principle</w:t>
            </w:r>
          </w:p>
        </w:tc>
        <w:tc>
          <w:tcPr>
            <w:tcW w:w="6801" w:type="dxa"/>
            <w:gridSpan w:val="2"/>
          </w:tcPr>
          <w:p w:rsidR="00E75241" w:rsidRDefault="003B30A8">
            <w:pPr>
              <w:rPr>
                <w:lang w:val="en-US" w:eastAsia="ko-KR"/>
              </w:rPr>
            </w:pPr>
            <w:r>
              <w:rPr>
                <w:lang w:val="en-US" w:eastAsia="ko-KR"/>
              </w:rPr>
              <w:t>As several companies mentioned, the center frequencies can be different during initial access.</w:t>
            </w:r>
          </w:p>
        </w:tc>
      </w:tr>
      <w:tr w:rsidR="00E75241">
        <w:tc>
          <w:tcPr>
            <w:tcW w:w="1479"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51" w:type="dxa"/>
          </w:tcPr>
          <w:p w:rsidR="00E75241" w:rsidRDefault="003B30A8">
            <w:pPr>
              <w:tabs>
                <w:tab w:val="left" w:pos="551"/>
              </w:tabs>
              <w:rPr>
                <w:rFonts w:eastAsia="宋体"/>
                <w:lang w:val="en-US" w:eastAsia="zh-CN"/>
              </w:rPr>
            </w:pPr>
            <w:r>
              <w:rPr>
                <w:lang w:val="en-US" w:eastAsia="ko-KR"/>
              </w:rPr>
              <w:t>Y</w:t>
            </w:r>
          </w:p>
        </w:tc>
        <w:tc>
          <w:tcPr>
            <w:tcW w:w="6801" w:type="dxa"/>
            <w:gridSpan w:val="2"/>
          </w:tcPr>
          <w:p w:rsidR="00E75241" w:rsidRDefault="003B30A8">
            <w:pPr>
              <w:rPr>
                <w:lang w:val="en-US" w:eastAsia="ko-KR"/>
              </w:rPr>
            </w:pPr>
            <w:r>
              <w:rPr>
                <w:lang w:val="en-US" w:eastAsia="ko-KR"/>
              </w:rPr>
              <w:t>Can accept this for progress.</w:t>
            </w:r>
          </w:p>
        </w:tc>
      </w:tr>
      <w:tr w:rsidR="00E75241">
        <w:tc>
          <w:tcPr>
            <w:tcW w:w="1479"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51" w:type="dxa"/>
          </w:tcPr>
          <w:p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Some suggestions</w:t>
            </w:r>
          </w:p>
          <w:p w:rsidR="00E75241" w:rsidRDefault="003B30A8">
            <w:pPr>
              <w:rPr>
                <w:lang w:val="en-US" w:eastAsia="ko-KR"/>
              </w:rPr>
            </w:pPr>
            <w:r>
              <w:rPr>
                <w:lang w:val="en-US" w:eastAsia="ko-KR"/>
              </w:rPr>
              <w:t>1) the latter sentence overlaps with 2.2-4b, can be deleted</w:t>
            </w:r>
          </w:p>
          <w:p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E75241" w:rsidRDefault="003B30A8">
            <w:pPr>
              <w:pStyle w:val="afe"/>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E75241" w:rsidRDefault="003B30A8">
            <w:pPr>
              <w:pStyle w:val="afe"/>
              <w:numPr>
                <w:ilvl w:val="1"/>
                <w:numId w:val="115"/>
              </w:numPr>
              <w:jc w:val="both"/>
              <w:rPr>
                <w:b/>
                <w:bCs/>
                <w:sz w:val="20"/>
                <w:szCs w:val="20"/>
                <w:lang w:val="en-US"/>
              </w:rPr>
            </w:pPr>
            <w:r>
              <w:rPr>
                <w:b/>
                <w:color w:val="FF000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tc>
          <w:tcPr>
            <w:tcW w:w="1479" w:type="dxa"/>
          </w:tcPr>
          <w:p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E75241" w:rsidRDefault="003B30A8">
            <w:pPr>
              <w:rPr>
                <w:rFonts w:eastAsiaTheme="minorEastAsia"/>
                <w:lang w:val="en-US" w:eastAsia="zh-CN"/>
              </w:rPr>
            </w:pPr>
            <w:r>
              <w:rPr>
                <w:rFonts w:eastAsiaTheme="minorEastAsia"/>
                <w:lang w:val="en-US" w:eastAsia="zh-CN"/>
              </w:rPr>
              <w:t>Agree with Vivo and QUALCOMM</w:t>
            </w:r>
          </w:p>
        </w:tc>
      </w:tr>
      <w:tr w:rsidR="00E75241">
        <w:tc>
          <w:tcPr>
            <w:tcW w:w="1479" w:type="dxa"/>
          </w:tcPr>
          <w:p w:rsidR="00E75241" w:rsidRDefault="003B30A8">
            <w:pPr>
              <w:rPr>
                <w:lang w:val="en-US" w:eastAsia="ko-KR"/>
              </w:rPr>
            </w:pPr>
            <w:r>
              <w:rPr>
                <w:lang w:val="en-US" w:eastAsia="ko-KR"/>
              </w:rPr>
              <w:t>FL4</w:t>
            </w:r>
          </w:p>
        </w:tc>
        <w:tc>
          <w:tcPr>
            <w:tcW w:w="8152" w:type="dxa"/>
            <w:gridSpan w:val="3"/>
          </w:tcPr>
          <w:p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E75241" w:rsidRDefault="003B30A8">
            <w:pPr>
              <w:jc w:val="both"/>
              <w:rPr>
                <w:b/>
                <w:lang w:val="en-US"/>
              </w:rPr>
            </w:pPr>
            <w:r>
              <w:rPr>
                <w:b/>
                <w:highlight w:val="yellow"/>
                <w:lang w:val="en-US"/>
              </w:rPr>
              <w:t>High Priority Proposal 3.1-3c</w:t>
            </w:r>
            <w:r>
              <w:rPr>
                <w:b/>
                <w:lang w:val="en-US"/>
              </w:rPr>
              <w:t>:</w:t>
            </w:r>
          </w:p>
          <w:p w:rsidR="00E75241" w:rsidRDefault="003B30A8">
            <w:pPr>
              <w:pStyle w:val="afe"/>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E75241" w:rsidRDefault="003B30A8">
            <w:pPr>
              <w:pStyle w:val="afe"/>
              <w:numPr>
                <w:ilvl w:val="1"/>
                <w:numId w:val="115"/>
              </w:numPr>
              <w:jc w:val="both"/>
              <w:rPr>
                <w:b/>
                <w:bCs/>
                <w:szCs w:val="22"/>
                <w:lang w:val="en-US"/>
              </w:rPr>
            </w:pPr>
            <w:r>
              <w:rPr>
                <w:b/>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For moving forward.</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jc w:val="both"/>
              <w:rPr>
                <w:bCs/>
                <w:lang w:val="en-US"/>
              </w:rPr>
            </w:pPr>
            <w:r>
              <w:rPr>
                <w:bCs/>
                <w:lang w:val="en-US"/>
              </w:rPr>
              <w:t xml:space="preserve">No need to change specification </w:t>
            </w:r>
          </w:p>
          <w:p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E75241" w:rsidRDefault="003B30A8">
            <w:pPr>
              <w:jc w:val="both"/>
              <w:rPr>
                <w:bCs/>
                <w:lang w:val="en-US"/>
              </w:rPr>
            </w:pPr>
            <w:r>
              <w:rPr>
                <w:bCs/>
                <w:lang w:val="en-US"/>
              </w:rPr>
              <w:t xml:space="preserve">We are fine to keep it open as following </w:t>
            </w:r>
          </w:p>
          <w:p w:rsidR="00E75241" w:rsidRDefault="003B30A8">
            <w:pPr>
              <w:rPr>
                <w:b/>
                <w:bCs/>
                <w:lang w:val="en-US"/>
              </w:rPr>
            </w:pPr>
            <w:r>
              <w:rPr>
                <w:b/>
                <w:bCs/>
                <w:lang w:val="en-US"/>
              </w:rPr>
              <w:t>The center frequencies for separate initial UL/DL BWPs for RedCap UEs in TDD are the same</w:t>
            </w:r>
          </w:p>
          <w:p w:rsidR="00E75241" w:rsidRDefault="003B30A8">
            <w:pPr>
              <w:pStyle w:val="afe"/>
              <w:numPr>
                <w:ilvl w:val="0"/>
                <w:numId w:val="116"/>
              </w:numPr>
              <w:rPr>
                <w:b/>
                <w:bCs/>
                <w:lang w:val="en-US"/>
              </w:rPr>
            </w:pPr>
            <w:r>
              <w:rPr>
                <w:b/>
                <w:sz w:val="20"/>
                <w:szCs w:val="22"/>
                <w:lang w:val="en-US"/>
              </w:rPr>
              <w:t>FFS: different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The rewording of the FFS by Nordic should be applied:</w:t>
            </w:r>
          </w:p>
          <w:p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51" w:type="dxa"/>
          </w:tcPr>
          <w:p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Fine with Nordic’s version.</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51" w:type="dxa"/>
          </w:tcPr>
          <w:p w:rsidR="00E75241" w:rsidRDefault="003B30A8">
            <w:pPr>
              <w:rPr>
                <w:rFonts w:eastAsiaTheme="minorEastAsia"/>
                <w:lang w:val="en-US" w:eastAsia="zh-CN"/>
              </w:rPr>
            </w:pPr>
            <w:r>
              <w:rPr>
                <w:rFonts w:eastAsiaTheme="minorEastAsia"/>
                <w:lang w:val="en-US" w:eastAsia="zh-CN"/>
              </w:rPr>
              <w:t>Yes, but</w:t>
            </w:r>
          </w:p>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lang w:val="en-US" w:eastAsia="ko-KR"/>
              </w:rPr>
              <w:t>Can accept this for progress.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rPr>
                <w:rFonts w:eastAsiaTheme="minorEastAsia"/>
                <w:lang w:val="en-US" w:eastAsia="zh-CN"/>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51" w:type="dxa"/>
          </w:tcPr>
          <w:p w:rsidR="00E75241" w:rsidRDefault="003B30A8">
            <w:pPr>
              <w:rPr>
                <w:rFonts w:eastAsia="宋体"/>
                <w:lang w:val="en-US" w:eastAsia="zh-CN"/>
              </w:rPr>
            </w:pPr>
            <w:r>
              <w:rPr>
                <w:rFonts w:eastAsia="Malgun Gothic"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3"/>
          </w:tcPr>
          <w:p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E75241" w:rsidRDefault="003B30A8">
            <w:pPr>
              <w:jc w:val="both"/>
              <w:rPr>
                <w:b/>
                <w:lang w:val="en-US"/>
              </w:rPr>
            </w:pPr>
            <w:r>
              <w:rPr>
                <w:b/>
                <w:highlight w:val="yellow"/>
                <w:lang w:val="en-US"/>
              </w:rPr>
              <w:t>High Priority Proposal 3.1-3d</w:t>
            </w:r>
            <w:r>
              <w:rPr>
                <w:b/>
                <w:lang w:val="en-US"/>
              </w:rPr>
              <w:t>:</w:t>
            </w:r>
          </w:p>
          <w:p w:rsidR="00E75241" w:rsidRDefault="003B30A8">
            <w:pPr>
              <w:pStyle w:val="afe"/>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E75241" w:rsidRDefault="003B30A8">
            <w:pPr>
              <w:pStyle w:val="afe"/>
              <w:numPr>
                <w:ilvl w:val="1"/>
                <w:numId w:val="115"/>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Is the proposal to ask</w:t>
            </w:r>
          </w:p>
          <w:p w:rsidR="00E75241" w:rsidRDefault="003B30A8">
            <w:pPr>
              <w:pStyle w:val="afe"/>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E75241" w:rsidRDefault="003B30A8">
            <w:pPr>
              <w:pStyle w:val="afe"/>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“if supported” should be removed</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Lenovo, Motorola Mobility</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E75241" w:rsidRDefault="003B30A8">
            <w:pPr>
              <w:rPr>
                <w:rFonts w:eastAsiaTheme="minorEastAsia"/>
                <w:lang w:val="en-US" w:eastAsia="zh-CN"/>
              </w:rPr>
            </w:pPr>
            <w:r>
              <w:rPr>
                <w:rFonts w:eastAsiaTheme="minorEastAsia"/>
                <w:lang w:val="en-US" w:eastAsia="zh-CN"/>
              </w:rPr>
              <w:t xml:space="preserve">With this, we suggest following revisions: </w:t>
            </w:r>
          </w:p>
          <w:p w:rsidR="00E75241" w:rsidRDefault="003B30A8">
            <w:pPr>
              <w:pStyle w:val="afe"/>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rsidR="00E75241" w:rsidRDefault="003B30A8">
            <w:pPr>
              <w:pStyle w:val="afe"/>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rsidR="00E75241" w:rsidRDefault="003B30A8">
            <w:pPr>
              <w:rPr>
                <w:rFonts w:eastAsiaTheme="minorEastAsia"/>
                <w:lang w:val="en-US" w:eastAsia="zh-CN"/>
              </w:rPr>
            </w:pPr>
            <w:r>
              <w:rPr>
                <w:lang w:val="en-US"/>
              </w:rPr>
              <w:t xml:space="preserve">And we support different center frequencies during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FUTUREWEI5</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lang w:val="en-US" w:eastAsia="ja-JP"/>
              </w:rPr>
              <w:t>We prefer Lenovo/Motorola Mobility’s revision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Fine with vivo and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tc>
          <w:tcPr>
            <w:tcW w:w="1479" w:type="dxa"/>
          </w:tcPr>
          <w:p w:rsidR="00E75241" w:rsidRDefault="003B30A8">
            <w:pPr>
              <w:rPr>
                <w:rFonts w:eastAsia="Malgun Gothic"/>
                <w:lang w:val="en-US" w:eastAsia="ko-KR"/>
              </w:rPr>
            </w:pPr>
            <w:r>
              <w:rPr>
                <w:rFonts w:eastAsia="Malgun Gothic" w:hint="eastAsia"/>
                <w:lang w:val="en-US" w:eastAsia="ko-KR"/>
              </w:rPr>
              <w:t>LG</w:t>
            </w:r>
          </w:p>
        </w:tc>
        <w:tc>
          <w:tcPr>
            <w:tcW w:w="1351" w:type="dxa"/>
          </w:tcPr>
          <w:p w:rsidR="00E75241" w:rsidRDefault="00E75241">
            <w:pPr>
              <w:tabs>
                <w:tab w:val="left" w:pos="551"/>
              </w:tabs>
              <w:rPr>
                <w:rFonts w:eastAsia="Malgun Gothic"/>
                <w:lang w:val="en-US" w:eastAsia="ko-KR"/>
              </w:rPr>
            </w:pPr>
          </w:p>
        </w:tc>
        <w:tc>
          <w:tcPr>
            <w:tcW w:w="6801" w:type="dxa"/>
            <w:gridSpan w:val="2"/>
          </w:tcPr>
          <w:p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tc>
          <w:tcPr>
            <w:tcW w:w="1479" w:type="dxa"/>
          </w:tcPr>
          <w:p w:rsidR="00E75241" w:rsidRDefault="003B30A8">
            <w:pPr>
              <w:rPr>
                <w:lang w:val="en-US" w:eastAsia="ko-KR"/>
              </w:rPr>
            </w:pPr>
            <w:r>
              <w:rPr>
                <w:lang w:val="en-US" w:eastAsia="ko-KR"/>
              </w:rPr>
              <w:t>FL6</w:t>
            </w:r>
          </w:p>
        </w:tc>
        <w:tc>
          <w:tcPr>
            <w:tcW w:w="8152" w:type="dxa"/>
            <w:gridSpan w:val="3"/>
          </w:tcPr>
          <w:p w:rsidR="00E75241" w:rsidRDefault="003B30A8">
            <w:pPr>
              <w:rPr>
                <w:lang w:val="en-US" w:eastAsia="ko-KR"/>
              </w:rPr>
            </w:pPr>
            <w:r>
              <w:rPr>
                <w:lang w:val="en-US" w:eastAsia="ko-KR"/>
              </w:rPr>
              <w:t>This proposal has been replaced by Proposal 3.1-1c.</w:t>
            </w:r>
          </w:p>
        </w:tc>
      </w:tr>
    </w:tbl>
    <w:p w:rsidR="00E75241" w:rsidRDefault="00E75241">
      <w:pPr>
        <w:tabs>
          <w:tab w:val="left" w:pos="1410"/>
        </w:tabs>
        <w:spacing w:after="100" w:afterAutospacing="1"/>
        <w:jc w:val="both"/>
        <w:rPr>
          <w:lang w:val="en-US"/>
        </w:rPr>
      </w:pPr>
    </w:p>
    <w:p w:rsidR="00E75241" w:rsidRDefault="003B30A8">
      <w:pPr>
        <w:jc w:val="both"/>
        <w:rPr>
          <w:b/>
          <w:lang w:val="en-US"/>
        </w:rPr>
      </w:pPr>
      <w:r>
        <w:rPr>
          <w:b/>
          <w:highlight w:val="cyan"/>
          <w:lang w:val="en-US"/>
        </w:rPr>
        <w:t>Medium Priority Proposal 3.1-4</w:t>
      </w:r>
      <w:r>
        <w:rPr>
          <w:b/>
          <w:lang w:val="en-US"/>
        </w:rPr>
        <w:t>: Confirm the following working assumption from RAN1#105-e:</w:t>
      </w:r>
    </w:p>
    <w:p w:rsidR="00E75241" w:rsidRDefault="003B30A8">
      <w:pPr>
        <w:pStyle w:val="afe"/>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E75241" w:rsidRDefault="003B30A8">
      <w:pPr>
        <w:pStyle w:val="afe"/>
        <w:numPr>
          <w:ilvl w:val="1"/>
          <w:numId w:val="13"/>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RACH occasions</w:t>
      </w:r>
    </w:p>
    <w:p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E75241" w:rsidRDefault="00E75241">
            <w:pPr>
              <w:spacing w:after="100" w:afterAutospacing="1"/>
              <w:jc w:val="both"/>
              <w:rPr>
                <w:rFonts w:ascii="Times" w:hAnsi="Times"/>
                <w:szCs w:val="24"/>
                <w:lang w:val="en-US"/>
              </w:rPr>
            </w:pP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PUCCH/PUSCH during initial access</w:t>
      </w:r>
    </w:p>
    <w:p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E75241" w:rsidRDefault="00E75241">
            <w:pPr>
              <w:spacing w:after="100" w:afterAutospacing="1"/>
              <w:jc w:val="both"/>
              <w:rPr>
                <w:rFonts w:ascii="Times" w:hAnsi="Times"/>
                <w:szCs w:val="24"/>
                <w:lang w:val="en-US"/>
              </w:rPr>
            </w:pPr>
          </w:p>
        </w:tc>
      </w:tr>
    </w:tbl>
    <w:p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E75241" w:rsidRDefault="003B30A8">
      <w:pPr>
        <w:spacing w:after="100" w:afterAutospacing="1"/>
        <w:jc w:val="both"/>
        <w:rPr>
          <w:lang w:val="en-US"/>
        </w:rPr>
      </w:pPr>
      <w:r>
        <w:rPr>
          <w:lang w:val="en-US"/>
        </w:rPr>
        <w:t>Some other views expressed in the contributions:</w:t>
      </w:r>
    </w:p>
    <w:p w:rsidR="00E75241" w:rsidRDefault="003B30A8">
      <w:pPr>
        <w:pStyle w:val="afe"/>
        <w:numPr>
          <w:ilvl w:val="0"/>
          <w:numId w:val="13"/>
        </w:numPr>
        <w:jc w:val="both"/>
        <w:rPr>
          <w:sz w:val="20"/>
          <w:szCs w:val="22"/>
          <w:lang w:val="en-US"/>
        </w:rPr>
      </w:pPr>
      <w:r>
        <w:rPr>
          <w:sz w:val="20"/>
          <w:szCs w:val="22"/>
          <w:lang w:val="en-US"/>
        </w:rPr>
        <w:t xml:space="preserve">[10]: FFS the frequency hopping of RedCap PUCCH in the initial UL BWP can be disabled. </w:t>
      </w:r>
    </w:p>
    <w:p w:rsidR="00E75241" w:rsidRDefault="003B30A8">
      <w:pPr>
        <w:pStyle w:val="afe"/>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E75241" w:rsidRDefault="003B30A8">
      <w:pPr>
        <w:pStyle w:val="afe"/>
        <w:numPr>
          <w:ilvl w:val="0"/>
          <w:numId w:val="13"/>
        </w:numPr>
        <w:jc w:val="both"/>
        <w:rPr>
          <w:sz w:val="20"/>
          <w:szCs w:val="22"/>
          <w:lang w:val="en-US"/>
        </w:rPr>
      </w:pPr>
      <w:r>
        <w:rPr>
          <w:sz w:val="20"/>
          <w:szCs w:val="22"/>
          <w:lang w:val="en-US"/>
        </w:rPr>
        <w:t>[12]: FFS for disabling frequency hopping can be further investigated</w:t>
      </w:r>
    </w:p>
    <w:p w:rsidR="00E75241" w:rsidRDefault="003B30A8">
      <w:pPr>
        <w:pStyle w:val="afe"/>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E75241" w:rsidRDefault="003B30A8">
      <w:pPr>
        <w:pStyle w:val="afe"/>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Prefer to clarify the FFS part first</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 xml:space="preserve">Nordic </w:t>
            </w:r>
          </w:p>
          <w:p w:rsidR="00E75241" w:rsidRDefault="00E75241">
            <w:pPr>
              <w:rPr>
                <w:rFonts w:eastAsiaTheme="minorEastAsia"/>
                <w:lang w:val="en-US" w:eastAsia="zh-CN"/>
              </w:rPr>
            </w:pP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3B30A8">
            <w:pPr>
              <w:rPr>
                <w:rFonts w:eastAsiaTheme="minorEastAsia"/>
                <w:lang w:val="en-US" w:eastAsia="zh-CN"/>
              </w:rPr>
            </w:pPr>
            <w:r>
              <w:rPr>
                <w:lang w:val="en-US" w:eastAsia="ko-KR"/>
              </w:rPr>
              <w:t>And no need to discuss FFS further.</w:t>
            </w:r>
          </w:p>
        </w:tc>
      </w:tr>
      <w:tr w:rsidR="00E75241">
        <w:tc>
          <w:tcPr>
            <w:tcW w:w="1479" w:type="dxa"/>
          </w:tcPr>
          <w:p w:rsidR="00E75241" w:rsidRDefault="003B30A8">
            <w:pPr>
              <w:rPr>
                <w:rFonts w:eastAsia="宋体"/>
                <w:lang w:val="en-US" w:eastAsia="zh-CN"/>
              </w:rPr>
            </w:pPr>
            <w:r>
              <w:rPr>
                <w:rFonts w:eastAsia="宋体" w:hint="eastAsia"/>
                <w:lang w:val="en-US" w:eastAsia="zh-CN"/>
              </w:rPr>
              <w:lastRenderedPageBreak/>
              <w:t>ZTE, Sanechips</w:t>
            </w:r>
          </w:p>
        </w:tc>
        <w:tc>
          <w:tcPr>
            <w:tcW w:w="1372" w:type="dxa"/>
          </w:tcPr>
          <w:p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Lenovo, Motorola 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E75241" w:rsidRDefault="003B30A8">
            <w:pPr>
              <w:rPr>
                <w:lang w:val="en-US" w:eastAsia="ko-KR"/>
              </w:rPr>
            </w:pPr>
            <w:r>
              <w:rPr>
                <w:rFonts w:eastAsiaTheme="minorEastAsia" w:hint="eastAsia"/>
                <w:lang w:val="en-US" w:eastAsia="zh-CN"/>
              </w:rPr>
              <w:t>Can be discussed together with 3.1-2.</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hint="eastAsia"/>
                <w:lang w:val="en-US" w:eastAsia="ko-KR"/>
              </w:rPr>
              <w:t>LG</w:t>
            </w:r>
          </w:p>
        </w:tc>
        <w:tc>
          <w:tcPr>
            <w:tcW w:w="1372" w:type="dxa"/>
          </w:tcPr>
          <w:p w:rsidR="00E75241" w:rsidRDefault="003B30A8">
            <w:pPr>
              <w:tabs>
                <w:tab w:val="left" w:pos="551"/>
              </w:tabs>
              <w:rPr>
                <w:rFonts w:eastAsiaTheme="minorEastAsia"/>
                <w:lang w:val="en-US" w:eastAsia="zh-CN"/>
              </w:rPr>
            </w:pPr>
            <w:r>
              <w:rPr>
                <w:rFonts w:hint="eastAsia"/>
                <w:lang w:val="en-US" w:eastAsia="ko-KR"/>
              </w:rPr>
              <w:t>Y</w:t>
            </w:r>
          </w:p>
        </w:tc>
        <w:tc>
          <w:tcPr>
            <w:tcW w:w="6780" w:type="dxa"/>
          </w:tcPr>
          <w:p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tc>
          <w:tcPr>
            <w:tcW w:w="1479" w:type="dxa"/>
          </w:tcPr>
          <w:p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E75241" w:rsidRDefault="003B30A8">
            <w:pPr>
              <w:tabs>
                <w:tab w:val="left" w:pos="551"/>
              </w:tabs>
              <w:rPr>
                <w:lang w:val="en-US" w:eastAsia="ko-KR"/>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our view, the FFS is best addressed by Proposal 3.1-2 (if agreed).</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E75241" w:rsidRDefault="003B30A8">
            <w:pPr>
              <w:rPr>
                <w:lang w:val="en-US" w:eastAsia="ko-KR"/>
              </w:rPr>
            </w:pPr>
            <w:r>
              <w:rPr>
                <w:lang w:val="en-US" w:eastAsia="ko-KR"/>
              </w:rPr>
              <w:t>This issue can be postponed until the issue in Proposal 3.1-2a has seen further progress.</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Non-initial BWP</w:t>
      </w:r>
    </w:p>
    <w:p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E75241">
        <w:tc>
          <w:tcPr>
            <w:tcW w:w="9630" w:type="dxa"/>
          </w:tcPr>
          <w:p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E75241" w:rsidRDefault="00E75241">
            <w:pPr>
              <w:spacing w:after="100" w:afterAutospacing="1"/>
              <w:jc w:val="both"/>
              <w:rPr>
                <w:rFonts w:ascii="Times" w:hAnsi="Times"/>
                <w:szCs w:val="24"/>
                <w:lang w:val="en-US"/>
              </w:rPr>
            </w:pPr>
          </w:p>
        </w:tc>
      </w:tr>
    </w:tbl>
    <w:p w:rsidR="00E75241" w:rsidRDefault="00E75241">
      <w:pPr>
        <w:spacing w:after="0"/>
        <w:jc w:val="both"/>
        <w:rPr>
          <w:bCs/>
          <w:kern w:val="2"/>
          <w:szCs w:val="22"/>
          <w:lang w:val="en-US" w:eastAsia="zh-CN"/>
        </w:rPr>
      </w:pPr>
    </w:p>
    <w:p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E75241" w:rsidRDefault="003B30A8">
      <w:pPr>
        <w:pStyle w:val="afe"/>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rsidR="00E75241" w:rsidRDefault="003B30A8">
      <w:pPr>
        <w:pStyle w:val="afe"/>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E75241" w:rsidRDefault="003B30A8">
      <w:pPr>
        <w:pStyle w:val="afe"/>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rsidR="00E75241" w:rsidRDefault="003B30A8">
      <w:pPr>
        <w:pStyle w:val="afe"/>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E75241" w:rsidRDefault="003B30A8">
      <w:pPr>
        <w:pStyle w:val="afe"/>
        <w:numPr>
          <w:ilvl w:val="0"/>
          <w:numId w:val="13"/>
        </w:numPr>
        <w:jc w:val="both"/>
        <w:rPr>
          <w:sz w:val="20"/>
          <w:szCs w:val="22"/>
          <w:lang w:val="en-US"/>
        </w:rPr>
      </w:pPr>
      <w:r>
        <w:rPr>
          <w:sz w:val="20"/>
          <w:szCs w:val="22"/>
          <w:lang w:val="en-US"/>
        </w:rPr>
        <w:t xml:space="preserve">FG 6-1aa: </w:t>
      </w:r>
    </w:p>
    <w:p w:rsidR="00E75241" w:rsidRDefault="003B30A8">
      <w:pPr>
        <w:pStyle w:val="afe"/>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E75241" w:rsidRDefault="003B30A8">
      <w:pPr>
        <w:pStyle w:val="afe"/>
        <w:numPr>
          <w:ilvl w:val="1"/>
          <w:numId w:val="13"/>
        </w:numPr>
        <w:jc w:val="both"/>
        <w:rPr>
          <w:sz w:val="20"/>
          <w:szCs w:val="22"/>
          <w:lang w:val="en-US"/>
        </w:rPr>
      </w:pPr>
      <w:r>
        <w:rPr>
          <w:sz w:val="20"/>
          <w:szCs w:val="22"/>
          <w:lang w:val="en-US"/>
        </w:rPr>
        <w:t>This would be equivalent to FG 6-1a of Rel-15 for non-RedCap UEs.</w:t>
      </w:r>
    </w:p>
    <w:p w:rsidR="00E75241" w:rsidRDefault="003B30A8">
      <w:pPr>
        <w:pStyle w:val="afe"/>
        <w:numPr>
          <w:ilvl w:val="1"/>
          <w:numId w:val="13"/>
        </w:numPr>
        <w:jc w:val="both"/>
        <w:rPr>
          <w:sz w:val="20"/>
          <w:szCs w:val="22"/>
          <w:lang w:val="en-US"/>
        </w:rPr>
      </w:pPr>
      <w:r>
        <w:rPr>
          <w:sz w:val="20"/>
          <w:szCs w:val="22"/>
          <w:lang w:val="en-US"/>
        </w:rPr>
        <w:t>FFS: Mandatory or optional for RedCap UEs</w:t>
      </w:r>
    </w:p>
    <w:p w:rsidR="00E75241" w:rsidRDefault="003B30A8">
      <w:pPr>
        <w:pStyle w:val="afe"/>
        <w:numPr>
          <w:ilvl w:val="0"/>
          <w:numId w:val="13"/>
        </w:numPr>
        <w:jc w:val="both"/>
        <w:rPr>
          <w:sz w:val="20"/>
          <w:szCs w:val="22"/>
          <w:lang w:val="en-US"/>
        </w:rPr>
      </w:pPr>
      <w:r>
        <w:rPr>
          <w:sz w:val="20"/>
          <w:szCs w:val="22"/>
          <w:lang w:val="en-US"/>
        </w:rPr>
        <w:t xml:space="preserve">FG 6-1ab: </w:t>
      </w:r>
    </w:p>
    <w:p w:rsidR="00E75241" w:rsidRDefault="003B30A8">
      <w:pPr>
        <w:pStyle w:val="afe"/>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E75241" w:rsidRDefault="003B30A8">
      <w:pPr>
        <w:pStyle w:val="afe"/>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E75241" w:rsidRDefault="003B30A8">
      <w:pPr>
        <w:pStyle w:val="afe"/>
        <w:numPr>
          <w:ilvl w:val="1"/>
          <w:numId w:val="13"/>
        </w:numPr>
        <w:jc w:val="both"/>
        <w:rPr>
          <w:sz w:val="20"/>
          <w:szCs w:val="22"/>
          <w:lang w:val="en-US"/>
        </w:rPr>
      </w:pPr>
      <w:r>
        <w:rPr>
          <w:sz w:val="20"/>
          <w:szCs w:val="22"/>
          <w:lang w:val="en-US"/>
        </w:rPr>
        <w:t>FFS: whether RedCap UEs support FG 6-1ab in FR1.</w:t>
      </w:r>
    </w:p>
    <w:p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E75241" w:rsidRDefault="003B30A8">
      <w:pPr>
        <w:pStyle w:val="afe"/>
        <w:numPr>
          <w:ilvl w:val="0"/>
          <w:numId w:val="118"/>
        </w:numPr>
        <w:rPr>
          <w:b/>
          <w:sz w:val="20"/>
          <w:szCs w:val="22"/>
          <w:lang w:val="en-US"/>
        </w:rPr>
      </w:pPr>
      <w:r>
        <w:rPr>
          <w:b/>
          <w:sz w:val="20"/>
          <w:szCs w:val="22"/>
          <w:lang w:val="en-US"/>
        </w:rPr>
        <w:t>BW of UE-specific RRC configured BWP may not include BW of the CORESET#0 or SSB.</w:t>
      </w:r>
    </w:p>
    <w:p w:rsidR="00E75241" w:rsidRDefault="003B30A8">
      <w:pPr>
        <w:pStyle w:val="afe"/>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E75241">
        <w:tc>
          <w:tcPr>
            <w:tcW w:w="1444" w:type="dxa"/>
            <w:shd w:val="clear" w:color="auto" w:fill="D9D9D9" w:themeFill="background1" w:themeFillShade="D9"/>
          </w:tcPr>
          <w:p w:rsidR="00E75241" w:rsidRDefault="003B30A8">
            <w:pPr>
              <w:rPr>
                <w:b/>
                <w:bCs/>
                <w:lang w:val="en-US"/>
              </w:rPr>
            </w:pPr>
            <w:r>
              <w:rPr>
                <w:b/>
                <w:bCs/>
                <w:lang w:val="en-US"/>
              </w:rPr>
              <w:t>Company</w:t>
            </w:r>
          </w:p>
        </w:tc>
        <w:tc>
          <w:tcPr>
            <w:tcW w:w="805" w:type="dxa"/>
            <w:shd w:val="clear" w:color="auto" w:fill="D9D9D9" w:themeFill="background1" w:themeFillShade="D9"/>
          </w:tcPr>
          <w:p w:rsidR="00E75241" w:rsidRDefault="003B30A8">
            <w:pPr>
              <w:rPr>
                <w:b/>
                <w:bCs/>
                <w:lang w:val="en-US"/>
              </w:rPr>
            </w:pPr>
            <w:r>
              <w:rPr>
                <w:b/>
                <w:bCs/>
                <w:lang w:val="en-US"/>
              </w:rPr>
              <w:t>Y/N</w:t>
            </w:r>
          </w:p>
        </w:tc>
        <w:tc>
          <w:tcPr>
            <w:tcW w:w="7498" w:type="dxa"/>
            <w:shd w:val="clear" w:color="auto" w:fill="D9D9D9" w:themeFill="background1" w:themeFillShade="D9"/>
          </w:tcPr>
          <w:p w:rsidR="00E75241" w:rsidRDefault="003B30A8">
            <w:pPr>
              <w:rPr>
                <w:b/>
                <w:bCs/>
                <w:lang w:val="en-US"/>
              </w:rPr>
            </w:pPr>
            <w:r>
              <w:rPr>
                <w:b/>
                <w:bCs/>
                <w:lang w:val="en-US"/>
              </w:rPr>
              <w:t>Comments</w:t>
            </w:r>
          </w:p>
        </w:tc>
      </w:tr>
      <w:tr w:rsidR="00E75241">
        <w:tc>
          <w:tcPr>
            <w:tcW w:w="1444" w:type="dxa"/>
          </w:tcPr>
          <w:p w:rsidR="00E75241" w:rsidRDefault="003B30A8">
            <w:pPr>
              <w:rPr>
                <w:lang w:val="en-US" w:eastAsia="ko-KR"/>
              </w:rPr>
            </w:pPr>
            <w:r>
              <w:rPr>
                <w:lang w:val="en-US" w:eastAsia="ko-KR"/>
              </w:rPr>
              <w:t>Huawei, HiSilicon</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tc>
          <w:tcPr>
            <w:tcW w:w="1444"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bCs/>
                <w:szCs w:val="22"/>
                <w:lang w:val="en-US"/>
              </w:rPr>
            </w:pPr>
            <w:r>
              <w:rPr>
                <w:bCs/>
                <w:szCs w:val="22"/>
                <w:lang w:val="en-US"/>
              </w:rPr>
              <w:t xml:space="preserve">The active DL BWP shall not span a BW that exceeds the max RedCap UE BW. </w:t>
            </w:r>
          </w:p>
          <w:p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E75241" w:rsidRDefault="003B30A8">
            <w:pPr>
              <w:tabs>
                <w:tab w:val="left" w:pos="551"/>
              </w:tabs>
              <w:rPr>
                <w:lang w:val="en-US" w:eastAsia="ko-KR"/>
              </w:rPr>
            </w:pPr>
            <w:r>
              <w:rPr>
                <w:rFonts w:eastAsiaTheme="minorEastAsia" w:hint="eastAsia"/>
                <w:lang w:val="en-US" w:eastAsia="zh-CN"/>
              </w:rPr>
              <w:t>N</w:t>
            </w:r>
          </w:p>
        </w:tc>
        <w:tc>
          <w:tcPr>
            <w:tcW w:w="7498" w:type="dxa"/>
          </w:tcPr>
          <w:p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Nordic</w:t>
            </w:r>
          </w:p>
        </w:tc>
        <w:tc>
          <w:tcPr>
            <w:tcW w:w="805" w:type="dxa"/>
          </w:tcPr>
          <w:p w:rsidR="00E75241" w:rsidRDefault="003B30A8">
            <w:pPr>
              <w:tabs>
                <w:tab w:val="left" w:pos="551"/>
              </w:tabs>
              <w:rPr>
                <w:rFonts w:eastAsiaTheme="minorEastAsia"/>
                <w:lang w:val="en-US" w:eastAsia="zh-CN"/>
              </w:rPr>
            </w:pPr>
            <w:r>
              <w:rPr>
                <w:lang w:val="en-US" w:eastAsia="ko-KR"/>
              </w:rPr>
              <w:t>N</w:t>
            </w:r>
          </w:p>
        </w:tc>
        <w:tc>
          <w:tcPr>
            <w:tcW w:w="7498" w:type="dxa"/>
          </w:tcPr>
          <w:p w:rsidR="00E75241" w:rsidRDefault="00E75241">
            <w:pPr>
              <w:jc w:val="both"/>
              <w:rPr>
                <w:rFonts w:eastAsiaTheme="minorEastAsia"/>
                <w:lang w:val="en-US" w:eastAsia="zh-CN"/>
              </w:rPr>
            </w:pPr>
          </w:p>
        </w:tc>
      </w:tr>
      <w:tr w:rsidR="00E75241">
        <w:tc>
          <w:tcPr>
            <w:tcW w:w="1444" w:type="dxa"/>
          </w:tcPr>
          <w:p w:rsidR="00E75241" w:rsidRDefault="003B30A8">
            <w:pPr>
              <w:rPr>
                <w:rFonts w:eastAsia="宋体"/>
                <w:lang w:val="en-US" w:eastAsia="zh-CN"/>
              </w:rPr>
            </w:pPr>
            <w:r>
              <w:rPr>
                <w:rFonts w:eastAsia="宋体" w:hint="eastAsia"/>
                <w:lang w:val="en-US" w:eastAsia="zh-CN"/>
              </w:rPr>
              <w:t>ZTE, Sanechips</w:t>
            </w:r>
          </w:p>
        </w:tc>
        <w:tc>
          <w:tcPr>
            <w:tcW w:w="805" w:type="dxa"/>
          </w:tcPr>
          <w:p w:rsidR="00E75241" w:rsidRDefault="00E75241">
            <w:pPr>
              <w:tabs>
                <w:tab w:val="left" w:pos="551"/>
              </w:tabs>
              <w:rPr>
                <w:rFonts w:eastAsia="Yu Mincho"/>
                <w:lang w:val="en-US" w:eastAsia="ko-KR"/>
              </w:rPr>
            </w:pPr>
          </w:p>
        </w:tc>
        <w:tc>
          <w:tcPr>
            <w:tcW w:w="7498" w:type="dxa"/>
          </w:tcPr>
          <w:p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E75241" w:rsidRDefault="003B30A8">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E75241">
        <w:tc>
          <w:tcPr>
            <w:tcW w:w="1444" w:type="dxa"/>
          </w:tcPr>
          <w:p w:rsidR="00E75241" w:rsidRDefault="003B30A8">
            <w:pPr>
              <w:rPr>
                <w:rFonts w:eastAsia="Yu Mincho"/>
                <w:lang w:val="en-US" w:eastAsia="ja-JP"/>
              </w:rPr>
            </w:pPr>
            <w:r>
              <w:rPr>
                <w:rFonts w:eastAsia="Yu Mincho"/>
                <w:lang w:val="en-US" w:eastAsia="ja-JP"/>
              </w:rPr>
              <w:t>MediaTek</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tc>
          <w:tcPr>
            <w:tcW w:w="1444" w:type="dxa"/>
          </w:tcPr>
          <w:p w:rsidR="00E75241" w:rsidRDefault="003B30A8">
            <w:pPr>
              <w:rPr>
                <w:rFonts w:eastAsiaTheme="minorEastAsia"/>
                <w:lang w:val="en-US" w:eastAsia="zh-CN"/>
              </w:rPr>
            </w:pPr>
            <w:r>
              <w:rPr>
                <w:rFonts w:eastAsia="Yu Mincho"/>
                <w:lang w:val="en-US" w:eastAsia="ja-JP"/>
              </w:rPr>
              <w:t>Lenovo, Motorola Mobility</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tc>
          <w:tcPr>
            <w:tcW w:w="1444" w:type="dxa"/>
          </w:tcPr>
          <w:p w:rsidR="00E75241" w:rsidRDefault="003B30A8">
            <w:pPr>
              <w:rPr>
                <w:rFonts w:eastAsia="Yu Mincho"/>
                <w:lang w:val="en-US" w:eastAsia="ja-JP"/>
              </w:rPr>
            </w:pPr>
            <w:r>
              <w:rPr>
                <w:rFonts w:eastAsiaTheme="minorEastAsia" w:hint="eastAsia"/>
                <w:lang w:val="en-US" w:eastAsia="zh-CN"/>
              </w:rPr>
              <w:t>CATT</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tc>
          <w:tcPr>
            <w:tcW w:w="1444"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tc>
          <w:tcPr>
            <w:tcW w:w="1444" w:type="dxa"/>
          </w:tcPr>
          <w:p w:rsidR="00E75241" w:rsidRDefault="003B30A8">
            <w:pPr>
              <w:rPr>
                <w:rFonts w:eastAsia="Yu Mincho"/>
                <w:lang w:val="en-US" w:eastAsia="ja-JP"/>
              </w:rPr>
            </w:pPr>
            <w:r>
              <w:rPr>
                <w:rFonts w:eastAsia="Yu Mincho"/>
                <w:lang w:val="en-US" w:eastAsia="ja-JP"/>
              </w:rPr>
              <w:t>Nokia, NSB</w:t>
            </w:r>
          </w:p>
        </w:tc>
        <w:tc>
          <w:tcPr>
            <w:tcW w:w="805" w:type="dxa"/>
          </w:tcPr>
          <w:p w:rsidR="00E75241" w:rsidRDefault="003B30A8">
            <w:pPr>
              <w:tabs>
                <w:tab w:val="left" w:pos="551"/>
              </w:tabs>
              <w:rPr>
                <w:rFonts w:eastAsia="Yu Mincho"/>
                <w:lang w:val="en-US" w:eastAsia="ja-JP"/>
              </w:rPr>
            </w:pPr>
            <w:r>
              <w:rPr>
                <w:rFonts w:eastAsia="Yu Mincho"/>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lang w:val="en-US" w:eastAsia="ko-KR"/>
              </w:rPr>
            </w:pPr>
            <w:r>
              <w:rPr>
                <w:lang w:val="en-US" w:eastAsia="ko-KR"/>
              </w:rPr>
              <w:t>Ericsson</w:t>
            </w:r>
          </w:p>
        </w:tc>
        <w:tc>
          <w:tcPr>
            <w:tcW w:w="805" w:type="dxa"/>
          </w:tcPr>
          <w:p w:rsidR="00E75241" w:rsidRDefault="003B30A8">
            <w:pPr>
              <w:tabs>
                <w:tab w:val="left" w:pos="551"/>
              </w:tabs>
              <w:rPr>
                <w:lang w:val="en-US" w:eastAsia="ko-KR"/>
              </w:rPr>
            </w:pPr>
            <w:r>
              <w:rPr>
                <w:lang w:val="en-US" w:eastAsia="ko-KR"/>
              </w:rPr>
              <w:t>Y</w:t>
            </w:r>
          </w:p>
        </w:tc>
        <w:tc>
          <w:tcPr>
            <w:tcW w:w="7498" w:type="dxa"/>
          </w:tcPr>
          <w:p w:rsidR="00E75241" w:rsidRDefault="003B30A8">
            <w:pPr>
              <w:rPr>
                <w:lang w:val="en-US" w:eastAsia="ko-KR"/>
              </w:rPr>
            </w:pPr>
            <w:r>
              <w:rPr>
                <w:lang w:val="en-US" w:eastAsia="ko-KR"/>
              </w:rPr>
              <w:t>In our view, the RedCap UEs should mandatorily support FG 6-1a due to the following reasons:</w:t>
            </w:r>
          </w:p>
          <w:p w:rsidR="00E75241" w:rsidRDefault="003B30A8">
            <w:pPr>
              <w:pStyle w:val="afe"/>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rsidR="00E75241" w:rsidRDefault="003B30A8">
            <w:pPr>
              <w:pStyle w:val="afe"/>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E75241" w:rsidRDefault="003B30A8">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Offset (RBs) </w:t>
                  </w:r>
                </w:p>
              </w:tc>
            </w:tr>
            <w:tr w:rsidR="00E75241">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-41 if k</w:t>
                  </w:r>
                  <w:r>
                    <w:rPr>
                      <w:sz w:val="18"/>
                      <w:vertAlign w:val="subscript"/>
                    </w:rPr>
                    <w:t>ssb</w:t>
                  </w:r>
                  <w:r>
                    <w:rPr>
                      <w:sz w:val="18"/>
                    </w:rPr>
                    <w:t>=0</w:t>
                  </w:r>
                </w:p>
                <w:p w:rsidR="00E75241" w:rsidRDefault="003B30A8">
                  <w:pPr>
                    <w:spacing w:after="0"/>
                    <w:jc w:val="both"/>
                    <w:rPr>
                      <w:sz w:val="18"/>
                    </w:rPr>
                  </w:pPr>
                  <w:r>
                    <w:rPr>
                      <w:sz w:val="18"/>
                    </w:rPr>
                    <w:t>-42 if k</w:t>
                  </w:r>
                  <w:r>
                    <w:rPr>
                      <w:sz w:val="18"/>
                      <w:vertAlign w:val="subscript"/>
                    </w:rPr>
                    <w:t>ssb</w:t>
                  </w:r>
                  <w:r>
                    <w:rPr>
                      <w:sz w:val="18"/>
                    </w:rPr>
                    <w:t>&gt;0</w:t>
                  </w:r>
                </w:p>
              </w:tc>
            </w:tr>
            <w:tr w:rsidR="00E75241">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49</w:t>
                  </w:r>
                </w:p>
              </w:tc>
            </w:tr>
          </w:tbl>
          <w:p w:rsidR="00E75241" w:rsidRDefault="003B30A8">
            <w:pPr>
              <w:rPr>
                <w:lang w:val="en-US" w:eastAsia="ko-KR"/>
              </w:rPr>
            </w:pPr>
            <w:r>
              <w:rPr>
                <w:lang w:val="en-US" w:eastAsia="ko-KR"/>
              </w:rPr>
              <w:t xml:space="preserve"> </w:t>
            </w:r>
          </w:p>
        </w:tc>
      </w:tr>
      <w:tr w:rsidR="00E75241">
        <w:tc>
          <w:tcPr>
            <w:tcW w:w="1444" w:type="dxa"/>
          </w:tcPr>
          <w:p w:rsidR="00E75241" w:rsidRDefault="003B30A8">
            <w:pPr>
              <w:rPr>
                <w:lang w:val="en-US" w:eastAsia="ko-KR"/>
              </w:rPr>
            </w:pPr>
            <w:r>
              <w:rPr>
                <w:lang w:val="en-US" w:eastAsia="ko-KR"/>
              </w:rPr>
              <w:lastRenderedPageBreak/>
              <w:t>FUTUREWEI</w:t>
            </w:r>
          </w:p>
        </w:tc>
        <w:tc>
          <w:tcPr>
            <w:tcW w:w="805" w:type="dxa"/>
          </w:tcPr>
          <w:p w:rsidR="00E75241" w:rsidRDefault="00E75241">
            <w:pPr>
              <w:tabs>
                <w:tab w:val="left" w:pos="551"/>
              </w:tabs>
              <w:rPr>
                <w:lang w:val="en-US" w:eastAsia="ko-KR"/>
              </w:rPr>
            </w:pPr>
          </w:p>
        </w:tc>
        <w:tc>
          <w:tcPr>
            <w:tcW w:w="7498" w:type="dxa"/>
          </w:tcPr>
          <w:p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tc>
          <w:tcPr>
            <w:tcW w:w="1444" w:type="dxa"/>
          </w:tcPr>
          <w:p w:rsidR="00E75241" w:rsidRDefault="003B30A8">
            <w:pPr>
              <w:rPr>
                <w:lang w:val="en-US" w:eastAsia="ko-KR"/>
              </w:rPr>
            </w:pPr>
            <w:r>
              <w:rPr>
                <w:lang w:val="en-US" w:eastAsia="ko-KR"/>
              </w:rPr>
              <w:t>Intel</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E75241" w:rsidRDefault="003B30A8">
            <w:pPr>
              <w:pStyle w:val="afe"/>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tc>
          <w:tcPr>
            <w:tcW w:w="1444" w:type="dxa"/>
          </w:tcPr>
          <w:p w:rsidR="00E75241" w:rsidRDefault="003B30A8">
            <w:pPr>
              <w:rPr>
                <w:lang w:val="en-US" w:eastAsia="ko-KR"/>
              </w:rPr>
            </w:pPr>
            <w:r>
              <w:rPr>
                <w:lang w:val="en-US" w:eastAsia="ko-KR"/>
              </w:rPr>
              <w:t xml:space="preserve">Apple </w:t>
            </w:r>
          </w:p>
        </w:tc>
        <w:tc>
          <w:tcPr>
            <w:tcW w:w="805" w:type="dxa"/>
          </w:tcPr>
          <w:p w:rsidR="00E75241" w:rsidRDefault="003B30A8">
            <w:pPr>
              <w:tabs>
                <w:tab w:val="left" w:pos="551"/>
              </w:tabs>
              <w:rPr>
                <w:lang w:val="en-US" w:eastAsia="ko-KR"/>
              </w:rPr>
            </w:pPr>
            <w:r>
              <w:rPr>
                <w:lang w:val="en-US" w:eastAsia="ko-KR"/>
              </w:rPr>
              <w:t>N</w:t>
            </w:r>
          </w:p>
        </w:tc>
        <w:tc>
          <w:tcPr>
            <w:tcW w:w="7498" w:type="dxa"/>
          </w:tcPr>
          <w:p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tc>
          <w:tcPr>
            <w:tcW w:w="1444" w:type="dxa"/>
          </w:tcPr>
          <w:p w:rsidR="00E75241" w:rsidRDefault="003B30A8">
            <w:pPr>
              <w:rPr>
                <w:lang w:val="en-US" w:eastAsia="ko-KR"/>
              </w:rPr>
            </w:pPr>
            <w:r>
              <w:rPr>
                <w:lang w:val="en-US" w:eastAsia="ko-KR"/>
              </w:rPr>
              <w:t>FL2</w:t>
            </w:r>
          </w:p>
        </w:tc>
        <w:tc>
          <w:tcPr>
            <w:tcW w:w="8303" w:type="dxa"/>
            <w:gridSpan w:val="2"/>
          </w:tcPr>
          <w:p w:rsidR="00E75241" w:rsidRDefault="003B30A8">
            <w:pPr>
              <w:rPr>
                <w:lang w:val="en-US" w:eastAsia="ko-KR"/>
              </w:rPr>
            </w:pPr>
            <w:r>
              <w:rPr>
                <w:lang w:val="en-US" w:eastAsia="ko-KR"/>
              </w:rPr>
              <w:t>FL would like to point out that FG 6-1a concerns UE-specific RRC-configured non-initial BWP, whereas Proposal 2.2-6 concerns initial BWP.</w:t>
            </w:r>
          </w:p>
          <w:p w:rsidR="00E75241" w:rsidRDefault="003B30A8">
            <w:pPr>
              <w:rPr>
                <w:lang w:val="en-US" w:eastAsia="ko-KR"/>
              </w:rPr>
            </w:pPr>
            <w:r>
              <w:rPr>
                <w:lang w:val="en-US" w:eastAsia="ko-KR"/>
              </w:rPr>
              <w:t>Companies are requested to comment on the following updated question:</w:t>
            </w:r>
          </w:p>
          <w:p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E75241" w:rsidRDefault="003B30A8">
            <w:pPr>
              <w:pStyle w:val="afe"/>
              <w:numPr>
                <w:ilvl w:val="0"/>
                <w:numId w:val="118"/>
              </w:numPr>
              <w:rPr>
                <w:b/>
                <w:sz w:val="20"/>
                <w:szCs w:val="22"/>
                <w:lang w:val="en-US"/>
              </w:rPr>
            </w:pPr>
            <w:r>
              <w:rPr>
                <w:b/>
                <w:sz w:val="20"/>
                <w:szCs w:val="22"/>
                <w:lang w:val="en-US"/>
              </w:rPr>
              <w:t>BW of UE-specific RRC configured BWP may not include BW of the CORESET#0 or SSB.</w:t>
            </w:r>
          </w:p>
          <w:p w:rsidR="00E75241" w:rsidRDefault="003B30A8">
            <w:pPr>
              <w:pStyle w:val="afe"/>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E75241" w:rsidRDefault="003B30A8">
            <w:pPr>
              <w:pStyle w:val="afe"/>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tc>
          <w:tcPr>
            <w:tcW w:w="1444"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E75241" w:rsidRDefault="003B30A8">
            <w:pPr>
              <w:pStyle w:val="afe"/>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E75241" w:rsidRDefault="003B30A8">
            <w:pPr>
              <w:pStyle w:val="afe"/>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E75241" w:rsidRDefault="003B30A8">
            <w:pPr>
              <w:pStyle w:val="afe"/>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E75241" w:rsidRDefault="003B30A8">
            <w:pPr>
              <w:pStyle w:val="afe"/>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E75241" w:rsidRDefault="003B30A8">
            <w:pPr>
              <w:pStyle w:val="afe"/>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E75241" w:rsidRDefault="003B30A8">
            <w:pPr>
              <w:pStyle w:val="afe"/>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Nordic</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tc>
          <w:tcPr>
            <w:tcW w:w="1444" w:type="dxa"/>
          </w:tcPr>
          <w:p w:rsidR="00E75241" w:rsidRDefault="003B30A8">
            <w:pPr>
              <w:rPr>
                <w:rFonts w:eastAsia="Malgun Gothic"/>
                <w:lang w:val="en-US" w:eastAsia="ko-KR"/>
              </w:rPr>
            </w:pPr>
            <w:r>
              <w:rPr>
                <w:rFonts w:eastAsia="Malgun Gothic"/>
                <w:lang w:val="en-US" w:eastAsia="ko-KR"/>
              </w:rPr>
              <w:t>NEC</w:t>
            </w:r>
          </w:p>
        </w:tc>
        <w:tc>
          <w:tcPr>
            <w:tcW w:w="805" w:type="dxa"/>
          </w:tcPr>
          <w:p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Agree with Qualcomm.</w:t>
            </w:r>
          </w:p>
        </w:tc>
      </w:tr>
      <w:tr w:rsidR="00E75241">
        <w:tc>
          <w:tcPr>
            <w:tcW w:w="1444" w:type="dxa"/>
          </w:tcPr>
          <w:p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E75241" w:rsidRDefault="00E75241">
            <w:pPr>
              <w:tabs>
                <w:tab w:val="left" w:pos="551"/>
              </w:tabs>
              <w:rPr>
                <w:rFonts w:eastAsia="Malgun Gothic"/>
                <w:lang w:val="en-US" w:eastAsia="ko-KR"/>
              </w:rPr>
            </w:pPr>
          </w:p>
        </w:tc>
        <w:tc>
          <w:tcPr>
            <w:tcW w:w="7498" w:type="dxa"/>
          </w:tcPr>
          <w:p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E75241" w:rsidRDefault="003B30A8">
            <w:pPr>
              <w:jc w:val="both"/>
              <w:rPr>
                <w:b/>
                <w:lang w:val="en-US"/>
              </w:rPr>
            </w:pPr>
            <w:r>
              <w:rPr>
                <w:b/>
                <w:highlight w:val="yellow"/>
                <w:lang w:val="en-US"/>
              </w:rPr>
              <w:t>High Priority Proposal 2.2-6a</w:t>
            </w:r>
            <w:r>
              <w:rPr>
                <w:b/>
                <w:lang w:val="en-US"/>
              </w:rPr>
              <w:t>:</w:t>
            </w:r>
          </w:p>
          <w:p w:rsidR="00E75241" w:rsidRDefault="003B30A8">
            <w:pPr>
              <w:pStyle w:val="afe"/>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rsidR="00E75241" w:rsidRDefault="003B30A8">
            <w:pPr>
              <w:pStyle w:val="afe"/>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tc>
          <w:tcPr>
            <w:tcW w:w="1444" w:type="dxa"/>
          </w:tcPr>
          <w:p w:rsidR="00E75241" w:rsidRDefault="003B30A8">
            <w:pPr>
              <w:rPr>
                <w:rFonts w:eastAsiaTheme="minorEastAsia"/>
                <w:lang w:val="en-US" w:eastAsia="zh-CN"/>
              </w:rPr>
            </w:pPr>
            <w:r>
              <w:rPr>
                <w:rFonts w:eastAsia="Malgun Gothic"/>
                <w:lang w:val="en-US" w:eastAsia="ko-KR"/>
              </w:rPr>
              <w:t>CATT</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tc>
          <w:tcPr>
            <w:tcW w:w="1444"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rsidR="00E75241" w:rsidRDefault="003B30A8">
            <w:pPr>
              <w:pStyle w:val="afe"/>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rsidR="00E75241" w:rsidRDefault="003B30A8">
            <w:pPr>
              <w:rPr>
                <w:b/>
                <w:sz w:val="15"/>
                <w:szCs w:val="18"/>
                <w:lang w:val="en-US"/>
              </w:rPr>
            </w:pPr>
            <w:r>
              <w:rPr>
                <w:b/>
                <w:sz w:val="15"/>
                <w:szCs w:val="18"/>
                <w:lang w:val="en-US"/>
              </w:rPr>
              <w:t>FFS: suitable SSB periodicity considering impacts in terms of signaling overhead and performance</w:t>
            </w:r>
          </w:p>
          <w:p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Nokia, NSB</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 xml:space="preserve">Apple </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tc>
          <w:tcPr>
            <w:tcW w:w="1444" w:type="dxa"/>
          </w:tcPr>
          <w:p w:rsidR="00E75241" w:rsidRDefault="003B30A8">
            <w:pPr>
              <w:rPr>
                <w:rFonts w:eastAsiaTheme="minorEastAsia"/>
                <w:lang w:val="en-US" w:eastAsia="zh-CN"/>
              </w:rPr>
            </w:pPr>
            <w:r>
              <w:rPr>
                <w:rFonts w:eastAsiaTheme="minorEastAsia"/>
                <w:lang w:val="en-US" w:eastAsia="zh-CN"/>
              </w:rPr>
              <w:t>Intel</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tc>
          <w:tcPr>
            <w:tcW w:w="1444" w:type="dxa"/>
          </w:tcPr>
          <w:p w:rsidR="00E75241" w:rsidRDefault="003B30A8">
            <w:pPr>
              <w:rPr>
                <w:rFonts w:eastAsiaTheme="minorEastAsia"/>
                <w:lang w:val="en-US" w:eastAsia="zh-CN"/>
              </w:rPr>
            </w:pPr>
            <w:r>
              <w:rPr>
                <w:rFonts w:eastAsiaTheme="minorEastAsia"/>
                <w:lang w:val="en-US" w:eastAsia="zh-CN"/>
              </w:rPr>
              <w:t>Ericsson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E75241">
            <w:pPr>
              <w:rPr>
                <w:lang w:val="en-US" w:eastAsia="zh-CN"/>
              </w:rPr>
            </w:pPr>
          </w:p>
        </w:tc>
      </w:tr>
      <w:tr w:rsidR="00E75241">
        <w:tc>
          <w:tcPr>
            <w:tcW w:w="1444" w:type="dxa"/>
          </w:tcPr>
          <w:p w:rsidR="00E75241" w:rsidRDefault="003B30A8">
            <w:pPr>
              <w:rPr>
                <w:lang w:val="en-US" w:eastAsia="ko-KR"/>
              </w:rPr>
            </w:pPr>
            <w:r>
              <w:rPr>
                <w:lang w:val="en-US" w:eastAsia="ko-KR"/>
              </w:rPr>
              <w:t>FL3</w:t>
            </w:r>
          </w:p>
        </w:tc>
        <w:tc>
          <w:tcPr>
            <w:tcW w:w="8303" w:type="dxa"/>
            <w:gridSpan w:val="2"/>
          </w:tcPr>
          <w:p w:rsidR="00E75241" w:rsidRDefault="003B30A8">
            <w:pPr>
              <w:rPr>
                <w:lang w:val="en-US" w:eastAsia="ko-KR"/>
              </w:rPr>
            </w:pPr>
            <w:r>
              <w:rPr>
                <w:lang w:val="en-US" w:eastAsia="ko-KR"/>
              </w:rPr>
              <w:t>Based on received responses, we can come back to this issue after Proposal 2.2-6b has seen some progress.</w:t>
            </w:r>
          </w:p>
        </w:tc>
      </w:tr>
    </w:tbl>
    <w:p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E75241" w:rsidRDefault="003B30A8">
      <w:pPr>
        <w:pStyle w:val="afe"/>
        <w:numPr>
          <w:ilvl w:val="0"/>
          <w:numId w:val="13"/>
        </w:numPr>
        <w:jc w:val="both"/>
        <w:rPr>
          <w:sz w:val="20"/>
          <w:szCs w:val="22"/>
          <w:lang w:val="en-US"/>
        </w:rPr>
      </w:pPr>
      <w:r>
        <w:rPr>
          <w:sz w:val="20"/>
          <w:szCs w:val="22"/>
          <w:lang w:val="en-US"/>
        </w:rPr>
        <w:t>[11]: A RedCap UE not having SSB in active BWP would need to support at least optional features:</w:t>
      </w:r>
    </w:p>
    <w:p w:rsidR="00E75241" w:rsidRDefault="003B30A8">
      <w:pPr>
        <w:pStyle w:val="afe"/>
        <w:numPr>
          <w:ilvl w:val="1"/>
          <w:numId w:val="13"/>
        </w:numPr>
        <w:jc w:val="both"/>
        <w:rPr>
          <w:sz w:val="20"/>
          <w:szCs w:val="22"/>
          <w:lang w:val="en-US"/>
        </w:rPr>
      </w:pPr>
      <w:r>
        <w:rPr>
          <w:sz w:val="20"/>
          <w:szCs w:val="22"/>
          <w:lang w:val="en-US"/>
        </w:rPr>
        <w:t xml:space="preserve">FG 6-1a including at least synchronization based purely on TRS, </w:t>
      </w:r>
    </w:p>
    <w:p w:rsidR="00E75241" w:rsidRDefault="003B30A8">
      <w:pPr>
        <w:pStyle w:val="afe"/>
        <w:numPr>
          <w:ilvl w:val="1"/>
          <w:numId w:val="13"/>
        </w:numPr>
        <w:jc w:val="both"/>
        <w:rPr>
          <w:sz w:val="20"/>
          <w:szCs w:val="22"/>
          <w:lang w:val="en-US"/>
        </w:rPr>
      </w:pPr>
      <w:r>
        <w:rPr>
          <w:sz w:val="20"/>
          <w:szCs w:val="22"/>
          <w:lang w:val="en-US"/>
        </w:rPr>
        <w:t>RSRP/RSRQ measurements of serving cell based on CSI-RS (FG1-5a).</w:t>
      </w:r>
    </w:p>
    <w:p w:rsidR="00E75241" w:rsidRDefault="003B30A8">
      <w:pPr>
        <w:pStyle w:val="afe"/>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rsidR="00E75241" w:rsidRDefault="003B30A8">
      <w:pPr>
        <w:pStyle w:val="afe"/>
        <w:numPr>
          <w:ilvl w:val="1"/>
          <w:numId w:val="13"/>
        </w:numPr>
        <w:jc w:val="both"/>
        <w:rPr>
          <w:sz w:val="20"/>
          <w:szCs w:val="22"/>
          <w:lang w:val="en-US"/>
        </w:rPr>
      </w:pPr>
      <w:r>
        <w:rPr>
          <w:sz w:val="20"/>
          <w:szCs w:val="22"/>
          <w:lang w:val="en-US"/>
        </w:rPr>
        <w:lastRenderedPageBreak/>
        <w:t xml:space="preserve">Periodic TRS for time/frequency tracking </w:t>
      </w:r>
    </w:p>
    <w:p w:rsidR="00E75241" w:rsidRDefault="003B30A8">
      <w:pPr>
        <w:pStyle w:val="afe"/>
        <w:numPr>
          <w:ilvl w:val="1"/>
          <w:numId w:val="13"/>
        </w:numPr>
        <w:jc w:val="both"/>
        <w:rPr>
          <w:sz w:val="20"/>
          <w:szCs w:val="22"/>
          <w:lang w:val="en-US"/>
        </w:rPr>
      </w:pPr>
      <w:r>
        <w:rPr>
          <w:sz w:val="20"/>
          <w:szCs w:val="22"/>
          <w:lang w:val="en-US"/>
        </w:rPr>
        <w:t>Dedicated RRC signaling for SI update</w:t>
      </w:r>
    </w:p>
    <w:p w:rsidR="00E75241" w:rsidRDefault="003B30A8">
      <w:pPr>
        <w:pStyle w:val="afe"/>
        <w:numPr>
          <w:ilvl w:val="1"/>
          <w:numId w:val="13"/>
        </w:numPr>
        <w:jc w:val="both"/>
        <w:rPr>
          <w:sz w:val="20"/>
          <w:szCs w:val="22"/>
          <w:lang w:val="en-US"/>
        </w:rPr>
      </w:pPr>
      <w:r>
        <w:rPr>
          <w:sz w:val="20"/>
          <w:szCs w:val="22"/>
          <w:lang w:val="en-US"/>
        </w:rPr>
        <w:t>Dedicated BFR-CSIRS-RACH resource, if BFR-CSI-RS is configured in the active BWP</w:t>
      </w:r>
    </w:p>
    <w:p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tc>
          <w:tcPr>
            <w:tcW w:w="1479"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tc>
          <w:tcPr>
            <w:tcW w:w="1479" w:type="dxa"/>
          </w:tcPr>
          <w:p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tc>
          <w:tcPr>
            <w:tcW w:w="1479" w:type="dxa"/>
          </w:tcPr>
          <w:p w:rsidR="00E75241" w:rsidRDefault="003B30A8">
            <w:pPr>
              <w:rPr>
                <w:rFonts w:eastAsia="宋体"/>
                <w:lang w:val="en-US" w:eastAsia="ko-KR"/>
              </w:rPr>
            </w:pPr>
            <w:r>
              <w:rPr>
                <w:rFonts w:eastAsia="宋体" w:hint="eastAsia"/>
                <w:lang w:val="en-US" w:eastAsia="zh-CN"/>
              </w:rPr>
              <w:t>ZTE, Sanechips</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ko-KR"/>
              </w:rPr>
            </w:pPr>
            <w:r>
              <w:rPr>
                <w:rFonts w:eastAsia="宋体" w:hint="eastAsia"/>
                <w:lang w:val="en-US" w:eastAsia="zh-CN"/>
              </w:rPr>
              <w:t>This issue could be discussed with low priority.</w:t>
            </w:r>
          </w:p>
        </w:tc>
      </w:tr>
      <w:tr w:rsidR="00E75241">
        <w:tc>
          <w:tcPr>
            <w:tcW w:w="1479" w:type="dxa"/>
          </w:tcPr>
          <w:p w:rsidR="00E75241" w:rsidRDefault="003B30A8">
            <w:pPr>
              <w:rPr>
                <w:rFonts w:eastAsia="宋体"/>
                <w:lang w:val="en-US" w:eastAsia="zh-CN"/>
              </w:rPr>
            </w:pPr>
            <w:r>
              <w:rPr>
                <w:rFonts w:eastAsiaTheme="minorEastAsia" w:hint="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lang w:val="en-US" w:eastAsia="ko-KR"/>
              </w:rPr>
              <w:t>We can revisit this issue later.</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We can come back to this question after there are good progress for Question 3.1-3 and Question 4-1.</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We should come back to this later during the feature discussion.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We are open to further discussion.</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This question can be postponed until later.</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 xml:space="preserve">RF retuning and BWP switching </w:t>
      </w:r>
    </w:p>
    <w:p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E75241" w:rsidRDefault="003B30A8">
      <w:pPr>
        <w:pStyle w:val="2"/>
        <w:ind w:left="1134" w:hanging="1134"/>
        <w:rPr>
          <w:lang w:val="en-US"/>
        </w:rPr>
      </w:pPr>
      <w:r>
        <w:rPr>
          <w:lang w:val="en-US"/>
        </w:rPr>
        <w:lastRenderedPageBreak/>
        <w:t>RF switching delay</w:t>
      </w:r>
    </w:p>
    <w:p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E75241" w:rsidRDefault="00E75241">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E75241">
        <w:tc>
          <w:tcPr>
            <w:tcW w:w="9068" w:type="dxa"/>
          </w:tcPr>
          <w:p w:rsidR="00E75241" w:rsidRDefault="003B30A8">
            <w:pPr>
              <w:pStyle w:val="1"/>
              <w:numPr>
                <w:ilvl w:val="0"/>
                <w:numId w:val="0"/>
              </w:numPr>
              <w:ind w:left="432" w:hanging="432"/>
            </w:pPr>
            <w:r>
              <w:t>Overall description</w:t>
            </w:r>
          </w:p>
          <w:p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E75241" w:rsidRDefault="00E75241">
            <w:pPr>
              <w:spacing w:line="252" w:lineRule="auto"/>
              <w:contextualSpacing/>
              <w:rPr>
                <w:rFonts w:ascii="Arial" w:eastAsia="Calibri" w:hAnsi="Arial" w:cs="Arial"/>
              </w:rPr>
            </w:pPr>
          </w:p>
          <w:p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E75241" w:rsidRDefault="00E75241">
            <w:pPr>
              <w:spacing w:line="254" w:lineRule="auto"/>
              <w:contextualSpacing/>
              <w:rPr>
                <w:rFonts w:ascii="Arial" w:eastAsiaTheme="minorEastAsia" w:hAnsi="Arial" w:cs="Arial"/>
                <w:lang w:eastAsia="zh-CN"/>
              </w:rPr>
            </w:pPr>
          </w:p>
          <w:p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E75241" w:rsidRDefault="003B30A8">
            <w:pPr>
              <w:pStyle w:val="1"/>
              <w:numPr>
                <w:ilvl w:val="0"/>
                <w:numId w:val="0"/>
              </w:numPr>
              <w:ind w:left="432" w:hanging="432"/>
            </w:pPr>
            <w:r>
              <w:t>Actions</w:t>
            </w:r>
          </w:p>
          <w:p w:rsidR="00E75241" w:rsidRDefault="003B30A8">
            <w:pPr>
              <w:spacing w:after="120"/>
              <w:ind w:left="1985" w:hanging="1985"/>
              <w:rPr>
                <w:rFonts w:ascii="Arial" w:hAnsi="Arial" w:cs="Arial"/>
                <w:b/>
              </w:rPr>
            </w:pPr>
            <w:r>
              <w:rPr>
                <w:rFonts w:ascii="Arial" w:hAnsi="Arial" w:cs="Arial"/>
                <w:b/>
              </w:rPr>
              <w:t>To RAN4:</w:t>
            </w:r>
          </w:p>
          <w:p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E75241" w:rsidRDefault="00E75241">
            <w:pPr>
              <w:spacing w:after="120" w:line="256" w:lineRule="auto"/>
              <w:rPr>
                <w:rFonts w:ascii="Arial" w:eastAsia="Calibri" w:hAnsi="Arial" w:cs="Arial"/>
                <w:lang w:val="en-US"/>
              </w:rPr>
            </w:pPr>
          </w:p>
        </w:tc>
      </w:tr>
    </w:tbl>
    <w:p w:rsidR="00E75241" w:rsidRDefault="00E75241">
      <w:pPr>
        <w:spacing w:after="100" w:afterAutospacing="1"/>
        <w:jc w:val="both"/>
        <w:rPr>
          <w:lang w:val="en-US"/>
        </w:rPr>
      </w:pPr>
    </w:p>
    <w:p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pStyle w:val="2"/>
        <w:ind w:left="1134" w:hanging="1134"/>
        <w:rPr>
          <w:lang w:val="en-US"/>
        </w:rPr>
      </w:pPr>
      <w:r>
        <w:rPr>
          <w:lang w:val="en-US"/>
        </w:rPr>
        <w:t>Other aspects of BWP switching and retuning</w:t>
      </w:r>
    </w:p>
    <w:p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815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E75241" w:rsidRDefault="003B30A8">
      <w:pPr>
        <w:pStyle w:val="1"/>
        <w:ind w:left="1134" w:hanging="1134"/>
        <w:rPr>
          <w:lang w:val="en-US"/>
        </w:rPr>
      </w:pPr>
      <w:r>
        <w:rPr>
          <w:lang w:val="en-US"/>
        </w:rPr>
        <w:t>Other aspects</w:t>
      </w:r>
    </w:p>
    <w:p w:rsidR="00E75241" w:rsidRDefault="003B30A8">
      <w:pPr>
        <w:spacing w:after="240"/>
        <w:jc w:val="both"/>
        <w:rPr>
          <w:b/>
          <w:u w:val="single"/>
          <w:lang w:val="en-US"/>
        </w:rPr>
      </w:pPr>
      <w:r>
        <w:rPr>
          <w:b/>
          <w:u w:val="single"/>
          <w:lang w:val="en-US"/>
        </w:rPr>
        <w:t>SRS and CSI measurements:</w:t>
      </w:r>
    </w:p>
    <w:p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E75241" w:rsidRDefault="00E75241">
      <w:pPr>
        <w:spacing w:after="240"/>
        <w:jc w:val="both"/>
        <w:rPr>
          <w:b/>
          <w:color w:val="A6A6A6" w:themeColor="background1" w:themeShade="A6"/>
          <w:u w:val="single"/>
          <w:lang w:val="en-US"/>
        </w:rPr>
      </w:pPr>
    </w:p>
    <w:p w:rsidR="00E75241" w:rsidRDefault="003B30A8">
      <w:pPr>
        <w:pStyle w:val="1"/>
        <w:numPr>
          <w:ilvl w:val="0"/>
          <w:numId w:val="0"/>
        </w:numPr>
        <w:ind w:left="432" w:hanging="432"/>
        <w:rPr>
          <w:lang w:val="en-US"/>
        </w:rPr>
      </w:pPr>
      <w:bookmarkStart w:id="31" w:name="_Hlk41391803"/>
      <w:r>
        <w:rPr>
          <w:lang w:val="en-US"/>
        </w:rPr>
        <w:t>Annex: Companies’ point of contact</w:t>
      </w:r>
    </w:p>
    <w:p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E75241">
        <w:tc>
          <w:tcPr>
            <w:tcW w:w="2830" w:type="dxa"/>
            <w:shd w:val="clear" w:color="auto" w:fill="BFBFBF" w:themeFill="background1" w:themeFillShade="BF"/>
          </w:tcPr>
          <w:p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rsidR="00E75241" w:rsidRDefault="003B30A8">
            <w:pPr>
              <w:spacing w:after="0"/>
              <w:jc w:val="center"/>
              <w:rPr>
                <w:b/>
                <w:bCs/>
                <w:lang w:val="en-US"/>
              </w:rPr>
            </w:pPr>
            <w:r>
              <w:rPr>
                <w:b/>
                <w:bCs/>
                <w:lang w:val="en-US"/>
              </w:rPr>
              <w:t>Email address</w:t>
            </w:r>
          </w:p>
        </w:tc>
      </w:tr>
      <w:tr w:rsidR="00E75241">
        <w:tc>
          <w:tcPr>
            <w:tcW w:w="283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E75241" w:rsidRDefault="003B30A8">
            <w:pPr>
              <w:spacing w:after="0"/>
              <w:rPr>
                <w:lang w:val="en-US"/>
              </w:rPr>
            </w:pPr>
            <w:r>
              <w:rPr>
                <w:rFonts w:eastAsiaTheme="minorEastAsia"/>
                <w:lang w:val="en-US" w:eastAsia="zh-CN"/>
              </w:rPr>
              <w:t>muqin@xiaomi.com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E75241" w:rsidRDefault="003B30A8">
            <w:pPr>
              <w:spacing w:after="0"/>
              <w:rPr>
                <w:rFonts w:eastAsiaTheme="minorEastAsia"/>
                <w:lang w:val="en-US" w:eastAsia="zh-CN"/>
              </w:rPr>
            </w:pPr>
            <w:r>
              <w:rPr>
                <w:rFonts w:eastAsia="Yu Mincho"/>
                <w:lang w:val="en-US" w:eastAsia="ja-JP"/>
              </w:rPr>
              <w:t>maki.shotaro@jp.panasonic.com</w:t>
            </w:r>
          </w:p>
        </w:tc>
      </w:tr>
      <w:tr w:rsidR="00E75241">
        <w:tc>
          <w:tcPr>
            <w:tcW w:w="2830" w:type="dxa"/>
          </w:tcPr>
          <w:p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tc>
          <w:tcPr>
            <w:tcW w:w="2830" w:type="dxa"/>
          </w:tcPr>
          <w:p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E75241" w:rsidRDefault="003B30A8">
            <w:pPr>
              <w:spacing w:after="0"/>
              <w:rPr>
                <w:rFonts w:eastAsiaTheme="minorEastAsia"/>
                <w:lang w:val="en-US" w:eastAsia="zh-CN"/>
              </w:rPr>
            </w:pPr>
            <w:r>
              <w:rPr>
                <w:rFonts w:eastAsiaTheme="minorEastAsia"/>
                <w:lang w:val="en-US" w:eastAsia="zh-CN"/>
              </w:rPr>
              <w:t>Feifei.sun@samsung.com</w:t>
            </w:r>
          </w:p>
        </w:tc>
      </w:tr>
      <w:tr w:rsidR="00E75241">
        <w:tc>
          <w:tcPr>
            <w:tcW w:w="2830" w:type="dxa"/>
          </w:tcPr>
          <w:p w:rsidR="00E75241" w:rsidRDefault="003B30A8">
            <w:pPr>
              <w:spacing w:after="0"/>
              <w:rPr>
                <w:rFonts w:eastAsia="Yu Mincho"/>
                <w:lang w:val="en-US" w:eastAsia="ja-JP"/>
              </w:rPr>
            </w:pPr>
            <w:r>
              <w:rPr>
                <w:rFonts w:eastAsiaTheme="minorEastAsia"/>
                <w:lang w:val="en-US" w:eastAsia="zh-CN"/>
              </w:rPr>
              <w:t>Vivo</w:t>
            </w:r>
          </w:p>
        </w:tc>
        <w:tc>
          <w:tcPr>
            <w:tcW w:w="2410" w:type="dxa"/>
          </w:tcPr>
          <w:p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tc>
          <w:tcPr>
            <w:tcW w:w="2830" w:type="dxa"/>
          </w:tcPr>
          <w:p w:rsidR="00E75241" w:rsidRDefault="003B30A8">
            <w:pPr>
              <w:spacing w:after="0"/>
              <w:rPr>
                <w:lang w:val="en-US"/>
              </w:rPr>
            </w:pPr>
            <w:r>
              <w:rPr>
                <w:rFonts w:eastAsiaTheme="minorEastAsia"/>
                <w:lang w:eastAsia="zh-CN"/>
              </w:rPr>
              <w:t>CATT</w:t>
            </w:r>
          </w:p>
        </w:tc>
        <w:tc>
          <w:tcPr>
            <w:tcW w:w="2410" w:type="dxa"/>
          </w:tcPr>
          <w:p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E75241" w:rsidRDefault="003B30A8">
            <w:pPr>
              <w:spacing w:after="0"/>
              <w:rPr>
                <w:lang w:val="en-US"/>
              </w:rPr>
            </w:pPr>
            <w:r>
              <w:rPr>
                <w:rFonts w:eastAsiaTheme="minorEastAsia"/>
                <w:lang w:eastAsia="zh-CN"/>
              </w:rPr>
              <w:t>feiyongqiang@catt.cn</w:t>
            </w:r>
          </w:p>
        </w:tc>
      </w:tr>
      <w:tr w:rsidR="00E75241">
        <w:tc>
          <w:tcPr>
            <w:tcW w:w="2830" w:type="dxa"/>
          </w:tcPr>
          <w:p w:rsidR="00E75241" w:rsidRDefault="003B30A8">
            <w:pPr>
              <w:spacing w:after="0"/>
              <w:rPr>
                <w:lang w:val="en-US"/>
              </w:rPr>
            </w:pPr>
            <w:r>
              <w:rPr>
                <w:rFonts w:hint="eastAsia"/>
                <w:lang w:val="en-US" w:eastAsia="ko-KR"/>
              </w:rPr>
              <w:t>LG</w:t>
            </w:r>
          </w:p>
        </w:tc>
        <w:tc>
          <w:tcPr>
            <w:tcW w:w="2410" w:type="dxa"/>
          </w:tcPr>
          <w:p w:rsidR="00E75241" w:rsidRDefault="003B30A8">
            <w:pPr>
              <w:spacing w:after="0"/>
              <w:rPr>
                <w:lang w:val="en-US"/>
              </w:rPr>
            </w:pPr>
            <w:r>
              <w:rPr>
                <w:rFonts w:hint="eastAsia"/>
                <w:lang w:val="en-US" w:eastAsia="ko-KR"/>
              </w:rPr>
              <w:t>Jay KIM</w:t>
            </w:r>
          </w:p>
        </w:tc>
        <w:tc>
          <w:tcPr>
            <w:tcW w:w="4110" w:type="dxa"/>
          </w:tcPr>
          <w:p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E75241" w:rsidRDefault="003B30A8">
            <w:pPr>
              <w:spacing w:after="0"/>
              <w:rPr>
                <w:lang w:val="en-US"/>
              </w:rPr>
            </w:pPr>
            <w:r>
              <w:rPr>
                <w:lang w:val="en-US"/>
              </w:rPr>
              <w:t>shinya.kumagai@docomo-lab.com</w:t>
            </w:r>
          </w:p>
        </w:tc>
      </w:tr>
      <w:tr w:rsidR="00E75241">
        <w:tc>
          <w:tcPr>
            <w:tcW w:w="2830" w:type="dxa"/>
          </w:tcPr>
          <w:p w:rsidR="00E75241" w:rsidRDefault="003B30A8">
            <w:pPr>
              <w:spacing w:after="0"/>
              <w:rPr>
                <w:lang w:val="en-US"/>
              </w:rPr>
            </w:pPr>
            <w:r>
              <w:rPr>
                <w:rFonts w:eastAsiaTheme="minorEastAsia"/>
                <w:lang w:eastAsia="zh-CN"/>
              </w:rPr>
              <w:t>Nokia, NSB</w:t>
            </w:r>
          </w:p>
        </w:tc>
        <w:tc>
          <w:tcPr>
            <w:tcW w:w="2410" w:type="dxa"/>
          </w:tcPr>
          <w:p w:rsidR="00E75241" w:rsidRDefault="003B30A8">
            <w:pPr>
              <w:spacing w:after="0"/>
              <w:rPr>
                <w:lang w:val="en-US"/>
              </w:rPr>
            </w:pPr>
            <w:r>
              <w:rPr>
                <w:rFonts w:eastAsiaTheme="minorEastAsia"/>
                <w:lang w:eastAsia="zh-CN"/>
              </w:rPr>
              <w:t>Rapeepat Ratasuk</w:t>
            </w:r>
          </w:p>
        </w:tc>
        <w:tc>
          <w:tcPr>
            <w:tcW w:w="4110" w:type="dxa"/>
          </w:tcPr>
          <w:p w:rsidR="00E75241" w:rsidRDefault="003B30A8">
            <w:pPr>
              <w:spacing w:after="0"/>
              <w:rPr>
                <w:lang w:val="en-US"/>
              </w:rPr>
            </w:pPr>
            <w:r>
              <w:rPr>
                <w:rFonts w:eastAsiaTheme="minorEastAsia"/>
                <w:lang w:eastAsia="zh-CN"/>
              </w:rPr>
              <w:t>rapeepat.ratasuk@nokia-bell-labs.com</w:t>
            </w:r>
          </w:p>
        </w:tc>
      </w:tr>
      <w:tr w:rsidR="00E75241">
        <w:tc>
          <w:tcPr>
            <w:tcW w:w="2830" w:type="dxa"/>
          </w:tcPr>
          <w:p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tc>
          <w:tcPr>
            <w:tcW w:w="2830" w:type="dxa"/>
          </w:tcPr>
          <w:p w:rsidR="00E75241" w:rsidRDefault="003B30A8">
            <w:pPr>
              <w:spacing w:after="0"/>
              <w:rPr>
                <w:lang w:val="en-US"/>
              </w:rPr>
            </w:pPr>
            <w:r>
              <w:rPr>
                <w:lang w:val="en-US"/>
              </w:rPr>
              <w:t>Intel</w:t>
            </w:r>
          </w:p>
        </w:tc>
        <w:tc>
          <w:tcPr>
            <w:tcW w:w="2410" w:type="dxa"/>
          </w:tcPr>
          <w:p w:rsidR="00E75241" w:rsidRDefault="003B30A8">
            <w:pPr>
              <w:spacing w:after="0"/>
              <w:rPr>
                <w:lang w:val="en-US"/>
              </w:rPr>
            </w:pPr>
            <w:r>
              <w:rPr>
                <w:lang w:val="en-US"/>
              </w:rPr>
              <w:t>Debdeep Chatterjee</w:t>
            </w:r>
          </w:p>
        </w:tc>
        <w:tc>
          <w:tcPr>
            <w:tcW w:w="4110" w:type="dxa"/>
          </w:tcPr>
          <w:p w:rsidR="00E75241" w:rsidRDefault="003B30A8">
            <w:pPr>
              <w:spacing w:after="0"/>
              <w:rPr>
                <w:lang w:val="en-US"/>
              </w:rPr>
            </w:pPr>
            <w:r>
              <w:rPr>
                <w:lang w:val="en-US"/>
              </w:rPr>
              <w:t>debdeep.chatterjee@intel.com</w:t>
            </w:r>
          </w:p>
        </w:tc>
      </w:tr>
      <w:tr w:rsidR="00E75241">
        <w:tc>
          <w:tcPr>
            <w:tcW w:w="2830" w:type="dxa"/>
          </w:tcPr>
          <w:p w:rsidR="00E75241" w:rsidRDefault="003B30A8">
            <w:pPr>
              <w:spacing w:after="0"/>
              <w:rPr>
                <w:lang w:val="en-US"/>
              </w:rPr>
            </w:pPr>
            <w:r>
              <w:rPr>
                <w:lang w:val="en-US"/>
              </w:rPr>
              <w:t>Apple</w:t>
            </w:r>
          </w:p>
        </w:tc>
        <w:tc>
          <w:tcPr>
            <w:tcW w:w="2410" w:type="dxa"/>
          </w:tcPr>
          <w:p w:rsidR="00E75241" w:rsidRDefault="003B30A8">
            <w:pPr>
              <w:spacing w:after="0"/>
              <w:rPr>
                <w:lang w:val="en-US"/>
              </w:rPr>
            </w:pPr>
            <w:r>
              <w:rPr>
                <w:lang w:val="en-US"/>
              </w:rPr>
              <w:t>Hong He</w:t>
            </w:r>
          </w:p>
        </w:tc>
        <w:tc>
          <w:tcPr>
            <w:tcW w:w="4110" w:type="dxa"/>
          </w:tcPr>
          <w:p w:rsidR="00E75241" w:rsidRDefault="003B30A8">
            <w:pPr>
              <w:spacing w:after="0"/>
              <w:rPr>
                <w:lang w:val="en-US"/>
              </w:rPr>
            </w:pPr>
            <w:r>
              <w:rPr>
                <w:lang w:val="en-US"/>
              </w:rPr>
              <w:t>hhe5@apple.com</w:t>
            </w:r>
          </w:p>
        </w:tc>
      </w:tr>
      <w:tr w:rsidR="00E75241">
        <w:tc>
          <w:tcPr>
            <w:tcW w:w="2830" w:type="dxa"/>
          </w:tcPr>
          <w:p w:rsidR="00E75241" w:rsidRDefault="003B30A8">
            <w:pPr>
              <w:spacing w:after="0"/>
              <w:rPr>
                <w:lang w:val="en-US"/>
              </w:rPr>
            </w:pPr>
            <w:r>
              <w:rPr>
                <w:rFonts w:eastAsiaTheme="minorEastAsia"/>
                <w:lang w:val="en-US" w:eastAsia="zh-CN"/>
              </w:rPr>
              <w:t>China Telecom</w:t>
            </w:r>
          </w:p>
        </w:tc>
        <w:tc>
          <w:tcPr>
            <w:tcW w:w="2410" w:type="dxa"/>
          </w:tcPr>
          <w:p w:rsidR="00E75241" w:rsidRDefault="003B30A8">
            <w:pPr>
              <w:spacing w:after="0"/>
              <w:rPr>
                <w:lang w:val="en-US"/>
              </w:rPr>
            </w:pPr>
            <w:r>
              <w:rPr>
                <w:rFonts w:eastAsiaTheme="minorEastAsia"/>
                <w:lang w:val="en-US" w:eastAsia="zh-CN"/>
              </w:rPr>
              <w:t>Jing Guo</w:t>
            </w:r>
          </w:p>
        </w:tc>
        <w:tc>
          <w:tcPr>
            <w:tcW w:w="4110" w:type="dxa"/>
          </w:tcPr>
          <w:p w:rsidR="00E75241" w:rsidRDefault="003B30A8">
            <w:pPr>
              <w:spacing w:after="0"/>
              <w:rPr>
                <w:lang w:val="en-US"/>
              </w:rPr>
            </w:pPr>
            <w:r>
              <w:rPr>
                <w:rFonts w:eastAsiaTheme="minorEastAsia"/>
                <w:lang w:val="en-US" w:eastAsia="zh-CN"/>
              </w:rPr>
              <w:t>guojing6@chinatelecom.cn</w:t>
            </w:r>
          </w:p>
        </w:tc>
      </w:tr>
      <w:tr w:rsidR="00E75241">
        <w:tc>
          <w:tcPr>
            <w:tcW w:w="2830" w:type="dxa"/>
          </w:tcPr>
          <w:p w:rsidR="00E75241" w:rsidRDefault="003B30A8">
            <w:pPr>
              <w:spacing w:after="0"/>
              <w:rPr>
                <w:lang w:val="en-US"/>
              </w:rPr>
            </w:pPr>
            <w:r>
              <w:rPr>
                <w:lang w:val="en-US"/>
              </w:rPr>
              <w:t>Lenovo, Motorola Mobility</w:t>
            </w:r>
          </w:p>
        </w:tc>
        <w:tc>
          <w:tcPr>
            <w:tcW w:w="2410" w:type="dxa"/>
          </w:tcPr>
          <w:p w:rsidR="00E75241" w:rsidRDefault="003B30A8">
            <w:pPr>
              <w:spacing w:after="0"/>
              <w:rPr>
                <w:lang w:val="en-US"/>
              </w:rPr>
            </w:pPr>
            <w:r>
              <w:rPr>
                <w:lang w:val="en-US"/>
              </w:rPr>
              <w:t>Yuantao Zhang</w:t>
            </w:r>
          </w:p>
        </w:tc>
        <w:tc>
          <w:tcPr>
            <w:tcW w:w="4110" w:type="dxa"/>
          </w:tcPr>
          <w:p w:rsidR="00E75241" w:rsidRDefault="003B30A8">
            <w:pPr>
              <w:spacing w:after="0"/>
              <w:rPr>
                <w:lang w:val="en-US"/>
              </w:rPr>
            </w:pPr>
            <w:r>
              <w:rPr>
                <w:lang w:val="en-US"/>
              </w:rPr>
              <w:t>zhangyt18@lenovo.com</w:t>
            </w:r>
          </w:p>
        </w:tc>
      </w:tr>
      <w:tr w:rsidR="00E75241">
        <w:tc>
          <w:tcPr>
            <w:tcW w:w="2830" w:type="dxa"/>
          </w:tcPr>
          <w:p w:rsidR="00E75241" w:rsidRDefault="003B30A8">
            <w:pPr>
              <w:spacing w:after="0"/>
              <w:rPr>
                <w:lang w:val="en-US"/>
              </w:rPr>
            </w:pPr>
            <w:r>
              <w:rPr>
                <w:lang w:val="en-US"/>
              </w:rPr>
              <w:t>FUTUREWEI</w:t>
            </w:r>
          </w:p>
        </w:tc>
        <w:tc>
          <w:tcPr>
            <w:tcW w:w="2410" w:type="dxa"/>
          </w:tcPr>
          <w:p w:rsidR="00E75241" w:rsidRDefault="003B30A8">
            <w:pPr>
              <w:spacing w:after="0"/>
              <w:rPr>
                <w:lang w:val="en-US"/>
              </w:rPr>
            </w:pPr>
            <w:r>
              <w:rPr>
                <w:lang w:val="en-US"/>
              </w:rPr>
              <w:t>Vip Desai</w:t>
            </w:r>
          </w:p>
        </w:tc>
        <w:tc>
          <w:tcPr>
            <w:tcW w:w="4110" w:type="dxa"/>
          </w:tcPr>
          <w:p w:rsidR="00E75241" w:rsidRDefault="003B30A8">
            <w:pPr>
              <w:spacing w:after="0"/>
              <w:rPr>
                <w:lang w:val="en-US"/>
              </w:rPr>
            </w:pPr>
            <w:r>
              <w:rPr>
                <w:lang w:val="en-US"/>
              </w:rPr>
              <w:t>vipul.desai@futurewei.com</w:t>
            </w: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bl>
    <w:p w:rsidR="00E75241" w:rsidRDefault="00E75241">
      <w:pPr>
        <w:rPr>
          <w:lang w:val="en-US"/>
        </w:rPr>
      </w:pPr>
    </w:p>
    <w:p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trPr>
          <w:trHeight w:val="450"/>
        </w:trPr>
        <w:tc>
          <w:tcPr>
            <w:tcW w:w="704" w:type="dxa"/>
            <w:shd w:val="clear" w:color="auto" w:fill="FFFFFF"/>
            <w:tcMar>
              <w:top w:w="0" w:type="dxa"/>
              <w:left w:w="70" w:type="dxa"/>
              <w:bottom w:w="0" w:type="dxa"/>
              <w:right w:w="70" w:type="dxa"/>
            </w:tcMar>
          </w:tcPr>
          <w:bookmarkEnd w:id="31"/>
          <w:p w:rsidR="00E75241" w:rsidRDefault="003B30A8">
            <w:pPr>
              <w:rPr>
                <w:lang w:val="en-US" w:eastAsia="sv-SE"/>
              </w:rPr>
            </w:pPr>
            <w:r>
              <w:rPr>
                <w:lang w:val="en-US"/>
              </w:rPr>
              <w:t>[1]</w:t>
            </w:r>
          </w:p>
        </w:tc>
        <w:tc>
          <w:tcPr>
            <w:tcW w:w="1456" w:type="dxa"/>
            <w:tcMar>
              <w:top w:w="0" w:type="dxa"/>
              <w:left w:w="70" w:type="dxa"/>
              <w:bottom w:w="0" w:type="dxa"/>
              <w:right w:w="70" w:type="dxa"/>
            </w:tcMar>
          </w:tcPr>
          <w:p w:rsidR="00E75241" w:rsidRDefault="005339CC">
            <w:pPr>
              <w:rPr>
                <w:color w:val="0000FF"/>
                <w:u w:val="single"/>
                <w:lang w:val="en-US"/>
              </w:rPr>
            </w:pPr>
            <w:hyperlink r:id="rId22" w:history="1">
              <w:r w:rsidR="003B30A8">
                <w:rPr>
                  <w:rStyle w:val="afa"/>
                  <w:color w:val="0000FF"/>
                  <w:lang w:val="en-US"/>
                </w:rPr>
                <w:t>RP-211574</w:t>
              </w:r>
            </w:hyperlink>
          </w:p>
        </w:tc>
        <w:tc>
          <w:tcPr>
            <w:tcW w:w="4921" w:type="dxa"/>
            <w:tcMar>
              <w:top w:w="0" w:type="dxa"/>
              <w:left w:w="70" w:type="dxa"/>
              <w:bottom w:w="0" w:type="dxa"/>
              <w:right w:w="70" w:type="dxa"/>
            </w:tcMar>
          </w:tcPr>
          <w:p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w:t>
            </w:r>
          </w:p>
        </w:tc>
        <w:tc>
          <w:tcPr>
            <w:tcW w:w="1456" w:type="dxa"/>
            <w:tcMar>
              <w:top w:w="0" w:type="dxa"/>
              <w:left w:w="70" w:type="dxa"/>
              <w:bottom w:w="0" w:type="dxa"/>
              <w:right w:w="70" w:type="dxa"/>
            </w:tcMar>
          </w:tcPr>
          <w:p w:rsidR="00E75241" w:rsidRDefault="005339CC">
            <w:pPr>
              <w:rPr>
                <w:color w:val="0000FF"/>
                <w:u w:val="single"/>
                <w:lang w:val="en-US"/>
              </w:rPr>
            </w:pPr>
            <w:hyperlink r:id="rId23" w:history="1">
              <w:r w:rsidR="003B30A8">
                <w:rPr>
                  <w:rStyle w:val="afa"/>
                  <w:color w:val="0000FF"/>
                  <w:lang w:val="en-US"/>
                </w:rPr>
                <w:t>R1-2106213</w:t>
              </w:r>
            </w:hyperlink>
          </w:p>
        </w:tc>
        <w:tc>
          <w:tcPr>
            <w:tcW w:w="4921" w:type="dxa"/>
            <w:tcMar>
              <w:top w:w="0" w:type="dxa"/>
              <w:left w:w="70" w:type="dxa"/>
              <w:bottom w:w="0" w:type="dxa"/>
              <w:right w:w="70" w:type="dxa"/>
            </w:tcMar>
          </w:tcPr>
          <w:p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rsidR="00E75241" w:rsidRDefault="003B30A8">
            <w:pPr>
              <w:rPr>
                <w:lang w:val="en-US"/>
              </w:rPr>
            </w:pPr>
            <w:r>
              <w:rPr>
                <w:lang w:val="en-US"/>
              </w:rPr>
              <w:t>Rapporteur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[3]</w:t>
            </w:r>
          </w:p>
        </w:tc>
        <w:tc>
          <w:tcPr>
            <w:tcW w:w="1456" w:type="dxa"/>
            <w:tcMar>
              <w:top w:w="0" w:type="dxa"/>
              <w:left w:w="70" w:type="dxa"/>
              <w:bottom w:w="0" w:type="dxa"/>
              <w:right w:w="70" w:type="dxa"/>
            </w:tcMar>
          </w:tcPr>
          <w:p w:rsidR="00E75241" w:rsidRDefault="005339CC">
            <w:pPr>
              <w:rPr>
                <w:color w:val="0000FF"/>
                <w:u w:val="single"/>
                <w:lang w:val="en-US"/>
              </w:rPr>
            </w:pPr>
            <w:hyperlink r:id="rId24" w:history="1">
              <w:r w:rsidR="003B30A8">
                <w:rPr>
                  <w:rStyle w:val="afa"/>
                  <w:color w:val="0000FF"/>
                  <w:lang w:val="en-US"/>
                </w:rPr>
                <w:t>R1-2106459</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[4]</w:t>
            </w:r>
          </w:p>
        </w:tc>
        <w:tc>
          <w:tcPr>
            <w:tcW w:w="1456" w:type="dxa"/>
            <w:tcMar>
              <w:top w:w="0" w:type="dxa"/>
              <w:left w:w="70" w:type="dxa"/>
              <w:bottom w:w="0" w:type="dxa"/>
              <w:right w:w="70" w:type="dxa"/>
            </w:tcMar>
          </w:tcPr>
          <w:p w:rsidR="00E75241" w:rsidRDefault="005339CC">
            <w:pPr>
              <w:rPr>
                <w:color w:val="0000FF"/>
                <w:u w:val="single"/>
                <w:lang w:val="en-US"/>
              </w:rPr>
            </w:pPr>
            <w:hyperlink r:id="rId25" w:history="1">
              <w:r w:rsidR="003B30A8">
                <w:rPr>
                  <w:rStyle w:val="afa"/>
                  <w:color w:val="0000FF"/>
                  <w:lang w:val="en-US"/>
                </w:rPr>
                <w:t>R1-2106563</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[5]</w:t>
            </w:r>
          </w:p>
        </w:tc>
        <w:tc>
          <w:tcPr>
            <w:tcW w:w="1456" w:type="dxa"/>
            <w:tcMar>
              <w:top w:w="0" w:type="dxa"/>
              <w:left w:w="70" w:type="dxa"/>
              <w:bottom w:w="0" w:type="dxa"/>
              <w:right w:w="70" w:type="dxa"/>
            </w:tcMar>
          </w:tcPr>
          <w:p w:rsidR="00E75241" w:rsidRDefault="005339CC">
            <w:pPr>
              <w:rPr>
                <w:color w:val="0000FF"/>
                <w:u w:val="single"/>
                <w:lang w:val="en-US"/>
              </w:rPr>
            </w:pPr>
            <w:hyperlink r:id="rId26" w:history="1">
              <w:r w:rsidR="003B30A8">
                <w:rPr>
                  <w:rStyle w:val="afa"/>
                  <w:color w:val="0000FF"/>
                  <w:lang w:val="en-US"/>
                </w:rPr>
                <w:t>R1-2106601</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[6]</w:t>
            </w:r>
          </w:p>
        </w:tc>
        <w:tc>
          <w:tcPr>
            <w:tcW w:w="1456" w:type="dxa"/>
            <w:tcMar>
              <w:top w:w="0" w:type="dxa"/>
              <w:left w:w="70" w:type="dxa"/>
              <w:bottom w:w="0" w:type="dxa"/>
              <w:right w:w="70" w:type="dxa"/>
            </w:tcMar>
          </w:tcPr>
          <w:p w:rsidR="00E75241" w:rsidRDefault="005339CC">
            <w:pPr>
              <w:rPr>
                <w:color w:val="0000FF"/>
                <w:u w:val="single"/>
                <w:lang w:val="en-US"/>
              </w:rPr>
            </w:pPr>
            <w:hyperlink r:id="rId27" w:history="1">
              <w:r w:rsidR="003B30A8">
                <w:rPr>
                  <w:rStyle w:val="afa"/>
                  <w:color w:val="0000FF"/>
                  <w:lang w:val="en-US"/>
                </w:rPr>
                <w:t>R1-2106648</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Nokia, Nokia Shanghai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[7]</w:t>
            </w:r>
          </w:p>
        </w:tc>
        <w:tc>
          <w:tcPr>
            <w:tcW w:w="1456" w:type="dxa"/>
            <w:tcMar>
              <w:top w:w="0" w:type="dxa"/>
              <w:left w:w="70" w:type="dxa"/>
              <w:bottom w:w="0" w:type="dxa"/>
              <w:right w:w="70" w:type="dxa"/>
            </w:tcMar>
          </w:tcPr>
          <w:p w:rsidR="00E75241" w:rsidRDefault="005339CC">
            <w:pPr>
              <w:rPr>
                <w:color w:val="0000FF"/>
                <w:u w:val="single"/>
                <w:lang w:val="en-US"/>
              </w:rPr>
            </w:pPr>
            <w:hyperlink r:id="rId28" w:history="1">
              <w:r w:rsidR="003B30A8">
                <w:rPr>
                  <w:rStyle w:val="afa"/>
                  <w:color w:val="0000FF"/>
                  <w:lang w:val="en-US"/>
                </w:rPr>
                <w:t>R1-2106705</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Spreadtrum Communications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[8]</w:t>
            </w:r>
          </w:p>
        </w:tc>
        <w:tc>
          <w:tcPr>
            <w:tcW w:w="1456" w:type="dxa"/>
            <w:tcMar>
              <w:top w:w="0" w:type="dxa"/>
              <w:left w:w="70" w:type="dxa"/>
              <w:bottom w:w="0" w:type="dxa"/>
              <w:right w:w="70" w:type="dxa"/>
            </w:tcMar>
          </w:tcPr>
          <w:p w:rsidR="00E75241" w:rsidRDefault="005339CC">
            <w:pPr>
              <w:rPr>
                <w:color w:val="0000FF"/>
                <w:u w:val="single"/>
                <w:lang w:val="en-US"/>
              </w:rPr>
            </w:pPr>
            <w:hyperlink r:id="rId29" w:history="1">
              <w:r w:rsidR="003B30A8">
                <w:rPr>
                  <w:rStyle w:val="afa"/>
                  <w:color w:val="0000FF"/>
                  <w:lang w:val="en-US"/>
                </w:rPr>
                <w:t>R1-2106841</w:t>
              </w:r>
            </w:hyperlink>
          </w:p>
        </w:tc>
        <w:tc>
          <w:tcPr>
            <w:tcW w:w="4921" w:type="dxa"/>
            <w:tcMar>
              <w:top w:w="0" w:type="dxa"/>
              <w:left w:w="70" w:type="dxa"/>
              <w:bottom w:w="0" w:type="dxa"/>
              <w:right w:w="70" w:type="dxa"/>
            </w:tcMar>
          </w:tcPr>
          <w:p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[9]</w:t>
            </w:r>
          </w:p>
        </w:tc>
        <w:tc>
          <w:tcPr>
            <w:tcW w:w="1456" w:type="dxa"/>
            <w:tcMar>
              <w:top w:w="0" w:type="dxa"/>
              <w:left w:w="70" w:type="dxa"/>
              <w:bottom w:w="0" w:type="dxa"/>
              <w:right w:w="70" w:type="dxa"/>
            </w:tcMar>
          </w:tcPr>
          <w:p w:rsidR="00E75241" w:rsidRDefault="005339CC">
            <w:pPr>
              <w:rPr>
                <w:color w:val="0000FF"/>
                <w:u w:val="single"/>
                <w:lang w:val="en-US"/>
              </w:rPr>
            </w:pPr>
            <w:hyperlink r:id="rId30" w:history="1">
              <w:r w:rsidR="003B30A8">
                <w:rPr>
                  <w:rStyle w:val="afa"/>
                  <w:color w:val="0000FF"/>
                  <w:lang w:val="en-US"/>
                </w:rPr>
                <w:t>R1-2106894</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w:t>
            </w:r>
          </w:p>
        </w:tc>
        <w:tc>
          <w:tcPr>
            <w:tcW w:w="2551" w:type="dxa"/>
            <w:tcMar>
              <w:top w:w="0" w:type="dxa"/>
              <w:left w:w="70" w:type="dxa"/>
              <w:bottom w:w="0" w:type="dxa"/>
              <w:right w:w="70" w:type="dxa"/>
            </w:tcMar>
          </w:tcPr>
          <w:p w:rsidR="00E75241" w:rsidRDefault="003B30A8">
            <w:pPr>
              <w:rPr>
                <w:lang w:val="en-US"/>
              </w:rPr>
            </w:pPr>
            <w:r>
              <w:rPr>
                <w:lang w:val="en-US"/>
              </w:rPr>
              <w:t>Samsung</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[10]</w:t>
            </w:r>
          </w:p>
        </w:tc>
        <w:tc>
          <w:tcPr>
            <w:tcW w:w="1456" w:type="dxa"/>
            <w:tcMar>
              <w:top w:w="0" w:type="dxa"/>
              <w:left w:w="70" w:type="dxa"/>
              <w:bottom w:w="0" w:type="dxa"/>
              <w:right w:w="70" w:type="dxa"/>
            </w:tcMar>
          </w:tcPr>
          <w:p w:rsidR="00E75241" w:rsidRDefault="005339CC">
            <w:pPr>
              <w:rPr>
                <w:color w:val="0000FF"/>
                <w:u w:val="single"/>
                <w:lang w:val="en-US"/>
              </w:rPr>
            </w:pPr>
            <w:hyperlink r:id="rId31" w:history="1">
              <w:r w:rsidR="003B30A8">
                <w:rPr>
                  <w:rStyle w:val="afa"/>
                  <w:color w:val="0000FF"/>
                  <w:lang w:val="en-US"/>
                </w:rPr>
                <w:t>R1-2106977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[11]</w:t>
            </w:r>
          </w:p>
        </w:tc>
        <w:tc>
          <w:tcPr>
            <w:tcW w:w="1456" w:type="dxa"/>
            <w:tcMar>
              <w:top w:w="0" w:type="dxa"/>
              <w:left w:w="70" w:type="dxa"/>
              <w:bottom w:w="0" w:type="dxa"/>
              <w:right w:w="70" w:type="dxa"/>
            </w:tcMar>
          </w:tcPr>
          <w:p w:rsidR="00E75241" w:rsidRDefault="005339CC">
            <w:pPr>
              <w:rPr>
                <w:color w:val="0000FF"/>
                <w:u w:val="single"/>
                <w:lang w:val="en-US"/>
              </w:rPr>
            </w:pPr>
            <w:hyperlink r:id="rId32" w:history="1">
              <w:r w:rsidR="003B30A8">
                <w:rPr>
                  <w:rStyle w:val="afa"/>
                  <w:color w:val="0000FF"/>
                  <w:lang w:val="en-US"/>
                </w:rPr>
                <w:t>R1-2107040</w:t>
              </w:r>
            </w:hyperlink>
          </w:p>
        </w:tc>
        <w:tc>
          <w:tcPr>
            <w:tcW w:w="4921" w:type="dxa"/>
            <w:tcMar>
              <w:top w:w="0" w:type="dxa"/>
              <w:left w:w="70" w:type="dxa"/>
              <w:bottom w:w="0" w:type="dxa"/>
              <w:right w:w="70" w:type="dxa"/>
            </w:tcMar>
          </w:tcPr>
          <w:p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rsidR="00E75241" w:rsidRDefault="003B30A8">
            <w:pPr>
              <w:rPr>
                <w:lang w:val="en-US"/>
              </w:rPr>
            </w:pPr>
            <w:r>
              <w:rPr>
                <w:lang w:val="en-US"/>
              </w:rPr>
              <w:t>Nordic Semiconductor ASA</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[12]</w:t>
            </w:r>
          </w:p>
        </w:tc>
        <w:tc>
          <w:tcPr>
            <w:tcW w:w="1456" w:type="dxa"/>
            <w:tcMar>
              <w:top w:w="0" w:type="dxa"/>
              <w:left w:w="70" w:type="dxa"/>
              <w:bottom w:w="0" w:type="dxa"/>
              <w:right w:w="70" w:type="dxa"/>
            </w:tcMar>
          </w:tcPr>
          <w:p w:rsidR="00E75241" w:rsidRDefault="005339CC">
            <w:pPr>
              <w:rPr>
                <w:color w:val="0000FF"/>
                <w:u w:val="single"/>
                <w:lang w:val="en-US"/>
              </w:rPr>
            </w:pPr>
            <w:hyperlink r:id="rId33" w:history="1">
              <w:r w:rsidR="003B30A8">
                <w:rPr>
                  <w:rStyle w:val="afa"/>
                  <w:color w:val="0000FF"/>
                  <w:lang w:val="en-US"/>
                </w:rPr>
                <w:t>R1-2107089</w:t>
              </w:r>
            </w:hyperlink>
          </w:p>
        </w:tc>
        <w:tc>
          <w:tcPr>
            <w:tcW w:w="4921" w:type="dxa"/>
            <w:tcMar>
              <w:top w:w="0" w:type="dxa"/>
              <w:left w:w="70" w:type="dxa"/>
              <w:bottom w:w="0" w:type="dxa"/>
              <w:right w:w="70" w:type="dxa"/>
            </w:tcMar>
          </w:tcPr>
          <w:p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rsidR="00E75241" w:rsidRDefault="003B30A8">
            <w:pPr>
              <w:rPr>
                <w:lang w:val="en-US"/>
              </w:rPr>
            </w:pPr>
            <w:r>
              <w:rPr>
                <w:lang w:val="en-US"/>
              </w:rPr>
              <w:t>FUTUREWEI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[13]</w:t>
            </w:r>
          </w:p>
        </w:tc>
        <w:tc>
          <w:tcPr>
            <w:tcW w:w="1456" w:type="dxa"/>
            <w:tcMar>
              <w:top w:w="0" w:type="dxa"/>
              <w:left w:w="70" w:type="dxa"/>
              <w:bottom w:w="0" w:type="dxa"/>
              <w:right w:w="70" w:type="dxa"/>
            </w:tcMar>
          </w:tcPr>
          <w:p w:rsidR="00E75241" w:rsidRDefault="005339CC">
            <w:pPr>
              <w:rPr>
                <w:color w:val="0000FF"/>
                <w:u w:val="single"/>
                <w:lang w:val="en-US"/>
              </w:rPr>
            </w:pPr>
            <w:hyperlink r:id="rId34" w:history="1">
              <w:r w:rsidR="003B30A8">
                <w:rPr>
                  <w:rStyle w:val="afa"/>
                  <w:color w:val="0000FF"/>
                  <w:lang w:val="en-US"/>
                </w:rPr>
                <w:t>R1-2107128</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China Telecom</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rsidR="00E75241" w:rsidRDefault="005339CC">
            <w:pPr>
              <w:rPr>
                <w:lang w:val="en-US"/>
              </w:rPr>
            </w:pPr>
            <w:hyperlink r:id="rId35" w:history="1">
              <w:r w:rsidR="003B30A8">
                <w:rPr>
                  <w:rStyle w:val="afa"/>
                  <w:color w:val="0000FF"/>
                  <w:lang w:val="en-US"/>
                </w:rPr>
                <w:t>R1-2107197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TCL Communication Ltd.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rsidR="00E75241" w:rsidRDefault="005339CC">
            <w:pPr>
              <w:rPr>
                <w:color w:val="0000FF"/>
                <w:u w:val="single"/>
                <w:lang w:val="en-US"/>
              </w:rPr>
            </w:pPr>
            <w:hyperlink r:id="rId36" w:history="1">
              <w:r w:rsidR="003B30A8">
                <w:rPr>
                  <w:rStyle w:val="afa"/>
                  <w:color w:val="0000FF"/>
                  <w:lang w:val="en-US"/>
                </w:rPr>
                <w:t>R1-2107249</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rsidR="00E75241" w:rsidRDefault="003B30A8">
            <w:pPr>
              <w:rPr>
                <w:lang w:val="en-US"/>
              </w:rPr>
            </w:pPr>
            <w:r>
              <w:rPr>
                <w:lang w:val="en-US"/>
              </w:rPr>
              <w:t>OPPO</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[16]</w:t>
            </w:r>
          </w:p>
        </w:tc>
        <w:tc>
          <w:tcPr>
            <w:tcW w:w="1456" w:type="dxa"/>
            <w:tcMar>
              <w:top w:w="0" w:type="dxa"/>
              <w:left w:w="70" w:type="dxa"/>
              <w:bottom w:w="0" w:type="dxa"/>
              <w:right w:w="70" w:type="dxa"/>
            </w:tcMar>
          </w:tcPr>
          <w:p w:rsidR="00E75241" w:rsidRDefault="005339CC">
            <w:pPr>
              <w:rPr>
                <w:color w:val="0000FF"/>
                <w:u w:val="single"/>
                <w:lang w:val="en-US"/>
              </w:rPr>
            </w:pPr>
            <w:hyperlink r:id="rId37" w:history="1">
              <w:r w:rsidR="003B30A8">
                <w:rPr>
                  <w:rStyle w:val="afa"/>
                  <w:color w:val="0000FF"/>
                  <w:lang w:val="en-US"/>
                </w:rPr>
                <w:t>R1-2107300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NEC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[17]</w:t>
            </w:r>
          </w:p>
        </w:tc>
        <w:tc>
          <w:tcPr>
            <w:tcW w:w="1456" w:type="dxa"/>
            <w:tcMar>
              <w:top w:w="0" w:type="dxa"/>
              <w:left w:w="70" w:type="dxa"/>
              <w:bottom w:w="0" w:type="dxa"/>
              <w:right w:w="70" w:type="dxa"/>
            </w:tcMar>
          </w:tcPr>
          <w:p w:rsidR="00E75241" w:rsidRDefault="005339CC">
            <w:pPr>
              <w:rPr>
                <w:color w:val="0000FF"/>
                <w:u w:val="single"/>
                <w:lang w:val="en-US"/>
              </w:rPr>
            </w:pPr>
            <w:hyperlink r:id="rId38" w:history="1">
              <w:r w:rsidR="003B30A8">
                <w:rPr>
                  <w:rStyle w:val="afa"/>
                  <w:color w:val="0000FF"/>
                  <w:lang w:val="en-US"/>
                </w:rPr>
                <w:t>R1-2107351</w:t>
              </w:r>
            </w:hyperlink>
          </w:p>
        </w:tc>
        <w:tc>
          <w:tcPr>
            <w:tcW w:w="4921" w:type="dxa"/>
            <w:tcMar>
              <w:top w:w="0" w:type="dxa"/>
              <w:left w:w="70" w:type="dxa"/>
              <w:bottom w:w="0" w:type="dxa"/>
              <w:right w:w="70" w:type="dxa"/>
            </w:tcMar>
          </w:tcPr>
          <w:p w:rsidR="00E75241" w:rsidRDefault="003B30A8">
            <w:pPr>
              <w:rPr>
                <w:lang w:val="en-US"/>
              </w:rPr>
            </w:pPr>
            <w:r>
              <w:rPr>
                <w:lang w:val="en-US"/>
              </w:rPr>
              <w:t>BW Reduction for RedCap UE</w:t>
            </w:r>
          </w:p>
        </w:tc>
        <w:tc>
          <w:tcPr>
            <w:tcW w:w="2551" w:type="dxa"/>
            <w:tcMar>
              <w:top w:w="0" w:type="dxa"/>
              <w:left w:w="70" w:type="dxa"/>
              <w:bottom w:w="0" w:type="dxa"/>
              <w:right w:w="70" w:type="dxa"/>
            </w:tcMar>
          </w:tcPr>
          <w:p w:rsidR="00E75241" w:rsidRDefault="003B30A8">
            <w:pPr>
              <w:rPr>
                <w:lang w:val="en-US"/>
              </w:rPr>
            </w:pPr>
            <w:r>
              <w:rPr>
                <w:lang w:val="en-US"/>
              </w:rPr>
              <w:t>Qualcomm Incorporated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[18]</w:t>
            </w:r>
          </w:p>
        </w:tc>
        <w:tc>
          <w:tcPr>
            <w:tcW w:w="1456" w:type="dxa"/>
            <w:tcMar>
              <w:top w:w="0" w:type="dxa"/>
              <w:left w:w="70" w:type="dxa"/>
              <w:bottom w:w="0" w:type="dxa"/>
              <w:right w:w="70" w:type="dxa"/>
            </w:tcMar>
          </w:tcPr>
          <w:p w:rsidR="00E75241" w:rsidRDefault="005339CC">
            <w:pPr>
              <w:rPr>
                <w:color w:val="0000FF"/>
                <w:u w:val="single"/>
                <w:lang w:val="en-US"/>
              </w:rPr>
            </w:pPr>
            <w:hyperlink r:id="rId39" w:history="1">
              <w:r w:rsidR="003B30A8">
                <w:rPr>
                  <w:rStyle w:val="afa"/>
                  <w:color w:val="0000FF"/>
                  <w:lang w:val="en-US"/>
                </w:rPr>
                <w:t>R1-2107408</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[19]</w:t>
            </w:r>
          </w:p>
        </w:tc>
        <w:tc>
          <w:tcPr>
            <w:tcW w:w="1456" w:type="dxa"/>
            <w:tcMar>
              <w:top w:w="0" w:type="dxa"/>
              <w:left w:w="70" w:type="dxa"/>
              <w:bottom w:w="0" w:type="dxa"/>
              <w:right w:w="70" w:type="dxa"/>
            </w:tcMar>
          </w:tcPr>
          <w:p w:rsidR="00E75241" w:rsidRDefault="005339CC">
            <w:pPr>
              <w:rPr>
                <w:color w:val="0000FF"/>
                <w:u w:val="single"/>
                <w:lang w:val="en-US"/>
              </w:rPr>
            </w:pPr>
            <w:hyperlink r:id="rId40" w:history="1">
              <w:r w:rsidR="003B30A8">
                <w:rPr>
                  <w:rStyle w:val="afa"/>
                  <w:color w:val="0000FF"/>
                  <w:lang w:val="en-US"/>
                </w:rPr>
                <w:t>R1-2107448</w:t>
              </w:r>
            </w:hyperlink>
          </w:p>
        </w:tc>
        <w:tc>
          <w:tcPr>
            <w:tcW w:w="4921" w:type="dxa"/>
            <w:tcMar>
              <w:top w:w="0" w:type="dxa"/>
              <w:left w:w="70" w:type="dxa"/>
              <w:bottom w:w="0" w:type="dxa"/>
              <w:right w:w="70" w:type="dxa"/>
            </w:tcMar>
          </w:tcPr>
          <w:p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[20]</w:t>
            </w:r>
          </w:p>
        </w:tc>
        <w:tc>
          <w:tcPr>
            <w:tcW w:w="1456" w:type="dxa"/>
            <w:tcMar>
              <w:top w:w="0" w:type="dxa"/>
              <w:left w:w="70" w:type="dxa"/>
              <w:bottom w:w="0" w:type="dxa"/>
              <w:right w:w="70" w:type="dxa"/>
            </w:tcMar>
          </w:tcPr>
          <w:p w:rsidR="00E75241" w:rsidRDefault="005339CC">
            <w:pPr>
              <w:rPr>
                <w:color w:val="0000FF"/>
                <w:u w:val="single"/>
                <w:lang w:val="en-US"/>
              </w:rPr>
            </w:pPr>
            <w:hyperlink r:id="rId41" w:history="1">
              <w:r w:rsidR="003B30A8">
                <w:rPr>
                  <w:rStyle w:val="afa"/>
                  <w:color w:val="0000FF"/>
                  <w:lang w:val="en-US"/>
                </w:rPr>
                <w:t>R1-2107496</w:t>
              </w:r>
            </w:hyperlink>
          </w:p>
        </w:tc>
        <w:tc>
          <w:tcPr>
            <w:tcW w:w="4921" w:type="dxa"/>
            <w:tcMar>
              <w:top w:w="0" w:type="dxa"/>
              <w:left w:w="70" w:type="dxa"/>
              <w:bottom w:w="0" w:type="dxa"/>
              <w:right w:w="70" w:type="dxa"/>
            </w:tcMar>
          </w:tcPr>
          <w:p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rsidR="00E75241" w:rsidRDefault="003B30A8">
            <w:pPr>
              <w:rPr>
                <w:lang w:val="en-US"/>
              </w:rPr>
            </w:pPr>
            <w:r>
              <w:rPr>
                <w:lang w:val="en-US"/>
              </w:rPr>
              <w:t>MediaTek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[21]</w:t>
            </w:r>
          </w:p>
        </w:tc>
        <w:tc>
          <w:tcPr>
            <w:tcW w:w="1456" w:type="dxa"/>
            <w:tcMar>
              <w:top w:w="0" w:type="dxa"/>
              <w:left w:w="70" w:type="dxa"/>
              <w:bottom w:w="0" w:type="dxa"/>
              <w:right w:w="70" w:type="dxa"/>
            </w:tcMar>
          </w:tcPr>
          <w:p w:rsidR="00E75241" w:rsidRDefault="005339CC">
            <w:pPr>
              <w:rPr>
                <w:color w:val="0000FF"/>
                <w:u w:val="single"/>
                <w:lang w:val="en-US"/>
              </w:rPr>
            </w:pPr>
            <w:hyperlink r:id="rId42" w:history="1">
              <w:r w:rsidR="003B30A8">
                <w:rPr>
                  <w:rStyle w:val="afa"/>
                  <w:color w:val="0000FF"/>
                  <w:lang w:val="en-US"/>
                </w:rPr>
                <w:t>R1-2107596</w:t>
              </w:r>
            </w:hyperlink>
          </w:p>
        </w:tc>
        <w:tc>
          <w:tcPr>
            <w:tcW w:w="4921" w:type="dxa"/>
            <w:tcMar>
              <w:top w:w="0" w:type="dxa"/>
              <w:left w:w="70" w:type="dxa"/>
              <w:bottom w:w="0" w:type="dxa"/>
              <w:right w:w="70" w:type="dxa"/>
            </w:tcMar>
          </w:tcPr>
          <w:p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rsidR="00E75241" w:rsidRDefault="003B30A8">
            <w:pPr>
              <w:rPr>
                <w:lang w:val="en-US"/>
              </w:rPr>
            </w:pPr>
            <w:r>
              <w:rPr>
                <w:lang w:val="en-US"/>
              </w:rPr>
              <w:t>Intel 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[22]</w:t>
            </w:r>
          </w:p>
        </w:tc>
        <w:tc>
          <w:tcPr>
            <w:tcW w:w="1456" w:type="dxa"/>
            <w:tcMar>
              <w:top w:w="0" w:type="dxa"/>
              <w:left w:w="70" w:type="dxa"/>
              <w:bottom w:w="0" w:type="dxa"/>
              <w:right w:w="70" w:type="dxa"/>
            </w:tcMar>
          </w:tcPr>
          <w:p w:rsidR="00E75241" w:rsidRDefault="005339CC">
            <w:pPr>
              <w:rPr>
                <w:color w:val="0000FF"/>
                <w:u w:val="single"/>
                <w:lang w:val="en-US"/>
              </w:rPr>
            </w:pPr>
            <w:hyperlink r:id="rId43" w:history="1">
              <w:r w:rsidR="003B30A8">
                <w:rPr>
                  <w:rStyle w:val="afa"/>
                  <w:color w:val="0000FF"/>
                  <w:lang w:val="en-US"/>
                </w:rPr>
                <w:t>R1-2107745</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Apple</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[23]</w:t>
            </w:r>
          </w:p>
        </w:tc>
        <w:tc>
          <w:tcPr>
            <w:tcW w:w="1456" w:type="dxa"/>
            <w:tcMar>
              <w:top w:w="0" w:type="dxa"/>
              <w:left w:w="70" w:type="dxa"/>
              <w:bottom w:w="0" w:type="dxa"/>
              <w:right w:w="70" w:type="dxa"/>
            </w:tcMar>
          </w:tcPr>
          <w:p w:rsidR="00E75241" w:rsidRDefault="005339CC">
            <w:pPr>
              <w:rPr>
                <w:color w:val="0000FF"/>
                <w:u w:val="single"/>
                <w:lang w:val="en-US"/>
              </w:rPr>
            </w:pPr>
            <w:hyperlink r:id="rId44" w:history="1">
              <w:r w:rsidR="003B30A8">
                <w:rPr>
                  <w:rStyle w:val="afa"/>
                  <w:color w:val="0000FF"/>
                  <w:lang w:val="en-US"/>
                </w:rPr>
                <w:t>R1-2107794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Sharp</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[24]</w:t>
            </w:r>
          </w:p>
        </w:tc>
        <w:tc>
          <w:tcPr>
            <w:tcW w:w="1456" w:type="dxa"/>
            <w:tcMar>
              <w:top w:w="0" w:type="dxa"/>
              <w:left w:w="70" w:type="dxa"/>
              <w:bottom w:w="0" w:type="dxa"/>
              <w:right w:w="70" w:type="dxa"/>
            </w:tcMar>
          </w:tcPr>
          <w:p w:rsidR="00E75241" w:rsidRDefault="005339CC">
            <w:pPr>
              <w:rPr>
                <w:color w:val="0000FF"/>
                <w:u w:val="single"/>
                <w:lang w:val="en-US"/>
              </w:rPr>
            </w:pPr>
            <w:hyperlink r:id="rId45" w:history="1">
              <w:r w:rsidR="003B30A8">
                <w:rPr>
                  <w:rStyle w:val="afa"/>
                  <w:color w:val="0000FF"/>
                  <w:lang w:val="en-US"/>
                </w:rPr>
                <w:t>R1-2107809</w:t>
              </w:r>
            </w:hyperlink>
          </w:p>
        </w:tc>
        <w:tc>
          <w:tcPr>
            <w:tcW w:w="4921" w:type="dxa"/>
            <w:tcMar>
              <w:top w:w="0" w:type="dxa"/>
              <w:left w:w="70" w:type="dxa"/>
              <w:bottom w:w="0" w:type="dxa"/>
              <w:right w:w="70" w:type="dxa"/>
            </w:tcMar>
          </w:tcPr>
          <w:p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rsidR="00E75241" w:rsidRDefault="003B30A8">
            <w:pPr>
              <w:rPr>
                <w:lang w:val="en-US"/>
              </w:rPr>
            </w:pPr>
            <w:r>
              <w:rPr>
                <w:lang w:val="en-US"/>
              </w:rPr>
              <w:t>InterDigital,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[25]</w:t>
            </w:r>
          </w:p>
        </w:tc>
        <w:tc>
          <w:tcPr>
            <w:tcW w:w="1456" w:type="dxa"/>
            <w:tcMar>
              <w:top w:w="0" w:type="dxa"/>
              <w:left w:w="70" w:type="dxa"/>
              <w:bottom w:w="0" w:type="dxa"/>
              <w:right w:w="70" w:type="dxa"/>
            </w:tcMar>
          </w:tcPr>
          <w:p w:rsidR="00E75241" w:rsidRDefault="005339CC">
            <w:pPr>
              <w:rPr>
                <w:color w:val="0000FF"/>
                <w:u w:val="single"/>
                <w:lang w:val="en-US"/>
              </w:rPr>
            </w:pPr>
            <w:hyperlink r:id="rId46" w:history="1">
              <w:r w:rsidR="003B30A8">
                <w:rPr>
                  <w:rStyle w:val="afa"/>
                  <w:color w:val="0000FF"/>
                  <w:lang w:val="en-US"/>
                </w:rPr>
                <w:t>R1-2107864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NTT DOCOMO,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[26]</w:t>
            </w:r>
          </w:p>
        </w:tc>
        <w:tc>
          <w:tcPr>
            <w:tcW w:w="1456" w:type="dxa"/>
            <w:tcMar>
              <w:top w:w="0" w:type="dxa"/>
              <w:left w:w="70" w:type="dxa"/>
              <w:bottom w:w="0" w:type="dxa"/>
              <w:right w:w="70" w:type="dxa"/>
            </w:tcMar>
          </w:tcPr>
          <w:p w:rsidR="00E75241" w:rsidRDefault="005339CC">
            <w:pPr>
              <w:rPr>
                <w:color w:val="0000FF"/>
                <w:u w:val="single"/>
                <w:lang w:val="en-US"/>
              </w:rPr>
            </w:pPr>
            <w:hyperlink r:id="rId47" w:history="1">
              <w:r w:rsidR="003B30A8">
                <w:rPr>
                  <w:rStyle w:val="afa"/>
                  <w:color w:val="0000FF"/>
                  <w:lang w:val="en-US"/>
                </w:rPr>
                <w:t>R1-2107926</w:t>
              </w:r>
            </w:hyperlink>
          </w:p>
        </w:tc>
        <w:tc>
          <w:tcPr>
            <w:tcW w:w="4921" w:type="dxa"/>
            <w:tcMar>
              <w:top w:w="0" w:type="dxa"/>
              <w:left w:w="70" w:type="dxa"/>
              <w:bottom w:w="0" w:type="dxa"/>
              <w:right w:w="70" w:type="dxa"/>
            </w:tcMar>
          </w:tcPr>
          <w:p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[27]</w:t>
            </w:r>
          </w:p>
        </w:tc>
        <w:tc>
          <w:tcPr>
            <w:tcW w:w="1456" w:type="dxa"/>
            <w:tcMar>
              <w:top w:w="0" w:type="dxa"/>
              <w:left w:w="70" w:type="dxa"/>
              <w:bottom w:w="0" w:type="dxa"/>
              <w:right w:w="70" w:type="dxa"/>
            </w:tcMar>
          </w:tcPr>
          <w:p w:rsidR="00E75241" w:rsidRDefault="005339CC">
            <w:pPr>
              <w:rPr>
                <w:color w:val="0000FF"/>
                <w:u w:val="single"/>
                <w:lang w:val="en-US"/>
              </w:rPr>
            </w:pPr>
            <w:hyperlink r:id="rId48" w:history="1">
              <w:r w:rsidR="003B30A8">
                <w:rPr>
                  <w:rStyle w:val="afa"/>
                  <w:color w:val="0000FF"/>
                  <w:lang w:val="en-US"/>
                </w:rPr>
                <w:t>R1-2107947</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[28]</w:t>
            </w:r>
          </w:p>
        </w:tc>
        <w:tc>
          <w:tcPr>
            <w:tcW w:w="1456" w:type="dxa"/>
            <w:tcMar>
              <w:top w:w="0" w:type="dxa"/>
              <w:left w:w="70" w:type="dxa"/>
              <w:bottom w:w="0" w:type="dxa"/>
              <w:right w:w="70" w:type="dxa"/>
            </w:tcMar>
          </w:tcPr>
          <w:p w:rsidR="00E75241" w:rsidRDefault="005339CC">
            <w:pPr>
              <w:rPr>
                <w:color w:val="0000FF"/>
                <w:u w:val="single"/>
                <w:lang w:val="en-US"/>
              </w:rPr>
            </w:pPr>
            <w:hyperlink r:id="rId49" w:history="1">
              <w:r w:rsidR="003B30A8">
                <w:rPr>
                  <w:rStyle w:val="afa"/>
                  <w:color w:val="0000FF"/>
                  <w:lang w:val="en-US"/>
                </w:rPr>
                <w:t>R1-2108041</w:t>
              </w:r>
            </w:hyperlink>
          </w:p>
        </w:tc>
        <w:tc>
          <w:tcPr>
            <w:tcW w:w="4921" w:type="dxa"/>
            <w:tcMar>
              <w:top w:w="0" w:type="dxa"/>
              <w:left w:w="70" w:type="dxa"/>
              <w:bottom w:w="0" w:type="dxa"/>
              <w:right w:w="70" w:type="dxa"/>
            </w:tcMar>
          </w:tcPr>
          <w:p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Panasonic 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rsidR="00E75241" w:rsidRDefault="005339CC">
            <w:pPr>
              <w:rPr>
                <w:lang w:val="en-US"/>
              </w:rPr>
            </w:pPr>
            <w:hyperlink r:id="rId50" w:history="1">
              <w:r w:rsidR="003B30A8">
                <w:rPr>
                  <w:rStyle w:val="afa"/>
                  <w:color w:val="0000FF"/>
                  <w:lang w:val="en-US"/>
                </w:rPr>
                <w:t>R1-2108060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 xml:space="preserve">ASUSTeK </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rsidR="00E75241" w:rsidRDefault="005339CC">
            <w:pPr>
              <w:rPr>
                <w:rStyle w:val="afa"/>
                <w:color w:val="0000FF"/>
                <w:lang w:val="en-US"/>
              </w:rPr>
            </w:pPr>
            <w:hyperlink r:id="rId51" w:history="1">
              <w:r w:rsidR="003B30A8">
                <w:rPr>
                  <w:rStyle w:val="afa"/>
                  <w:color w:val="0000FF"/>
                  <w:lang w:val="en-US"/>
                </w:rPr>
                <w:t>R1-2106568</w:t>
              </w:r>
            </w:hyperlink>
          </w:p>
        </w:tc>
        <w:tc>
          <w:tcPr>
            <w:tcW w:w="4921" w:type="dxa"/>
            <w:tcMar>
              <w:top w:w="0" w:type="dxa"/>
              <w:left w:w="70" w:type="dxa"/>
              <w:bottom w:w="0" w:type="dxa"/>
              <w:right w:w="70" w:type="dxa"/>
            </w:tcMar>
          </w:tcPr>
          <w:p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rsidR="00E75241" w:rsidRDefault="005339CC">
            <w:pPr>
              <w:rPr>
                <w:rStyle w:val="afa"/>
                <w:color w:val="0000FF"/>
                <w:lang w:val="en-US"/>
              </w:rPr>
            </w:pPr>
            <w:hyperlink r:id="rId52" w:history="1">
              <w:r w:rsidR="003B30A8">
                <w:rPr>
                  <w:rStyle w:val="afa"/>
                  <w:color w:val="0000FF"/>
                  <w:lang w:val="en-US"/>
                </w:rPr>
                <w:t>R1-2106605</w:t>
              </w:r>
            </w:hyperlink>
          </w:p>
        </w:tc>
        <w:tc>
          <w:tcPr>
            <w:tcW w:w="4921" w:type="dxa"/>
            <w:tcMar>
              <w:top w:w="0" w:type="dxa"/>
              <w:left w:w="70" w:type="dxa"/>
              <w:bottom w:w="0" w:type="dxa"/>
              <w:right w:w="70" w:type="dxa"/>
            </w:tcMar>
          </w:tcPr>
          <w:p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rsidR="00E75241" w:rsidRDefault="005339CC">
            <w:pPr>
              <w:rPr>
                <w:lang w:val="en-US"/>
              </w:rPr>
            </w:pPr>
            <w:hyperlink r:id="rId53" w:history="1">
              <w:r w:rsidR="003B30A8">
                <w:rPr>
                  <w:rStyle w:val="afa"/>
                  <w:color w:val="0000FF"/>
                  <w:lang w:val="en-US"/>
                </w:rPr>
                <w:t>R1-2106653</w:t>
              </w:r>
            </w:hyperlink>
          </w:p>
        </w:tc>
        <w:tc>
          <w:tcPr>
            <w:tcW w:w="4921" w:type="dxa"/>
            <w:tcMar>
              <w:top w:w="0" w:type="dxa"/>
              <w:left w:w="70" w:type="dxa"/>
              <w:bottom w:w="0" w:type="dxa"/>
              <w:right w:w="70" w:type="dxa"/>
            </w:tcMar>
          </w:tcPr>
          <w:p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rsidR="00E75241" w:rsidRDefault="003B30A8">
            <w:pPr>
              <w:rPr>
                <w:lang w:val="en-US"/>
              </w:rPr>
            </w:pPr>
            <w:r>
              <w:rPr>
                <w:lang w:val="en-US"/>
              </w:rPr>
              <w:t>Nokia, Nokia Shanghai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rsidR="00E75241" w:rsidRDefault="005339CC">
            <w:pPr>
              <w:rPr>
                <w:color w:val="0000FF"/>
                <w:u w:val="single"/>
                <w:lang w:val="en-US"/>
              </w:rPr>
            </w:pPr>
            <w:hyperlink r:id="rId54" w:history="1">
              <w:r w:rsidR="003B30A8">
                <w:rPr>
                  <w:rStyle w:val="afa"/>
                  <w:color w:val="0000FF"/>
                  <w:lang w:val="en-US"/>
                </w:rPr>
                <w:t>R1-2106846</w:t>
              </w:r>
            </w:hyperlink>
          </w:p>
        </w:tc>
        <w:tc>
          <w:tcPr>
            <w:tcW w:w="4921" w:type="dxa"/>
            <w:tcMar>
              <w:top w:w="0" w:type="dxa"/>
              <w:left w:w="70" w:type="dxa"/>
              <w:bottom w:w="0" w:type="dxa"/>
              <w:right w:w="70" w:type="dxa"/>
            </w:tcMar>
          </w:tcPr>
          <w:p w:rsidR="00E75241" w:rsidRDefault="003B30A8">
            <w:pPr>
              <w:rPr>
                <w:lang w:val="en-US"/>
              </w:rPr>
            </w:pPr>
            <w:r>
              <w:rPr>
                <w:lang w:val="en-US"/>
              </w:rPr>
              <w:t>NR UE features for RedCap</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rsidR="00E75241" w:rsidRDefault="005339CC">
            <w:pPr>
              <w:rPr>
                <w:color w:val="0000FF"/>
                <w:u w:val="single"/>
                <w:lang w:val="en-US"/>
              </w:rPr>
            </w:pPr>
            <w:hyperlink r:id="rId55" w:history="1">
              <w:r w:rsidR="003B30A8">
                <w:rPr>
                  <w:rStyle w:val="afa"/>
                  <w:color w:val="0000FF"/>
                  <w:lang w:val="en-US"/>
                </w:rPr>
                <w:t>R1-2106982</w:t>
              </w:r>
            </w:hyperlink>
          </w:p>
        </w:tc>
        <w:tc>
          <w:tcPr>
            <w:tcW w:w="4921" w:type="dxa"/>
            <w:tcMar>
              <w:top w:w="0" w:type="dxa"/>
              <w:left w:w="70" w:type="dxa"/>
              <w:bottom w:w="0" w:type="dxa"/>
              <w:right w:w="70" w:type="dxa"/>
            </w:tcMar>
          </w:tcPr>
          <w:p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rsidR="00E75241" w:rsidRDefault="005339CC">
            <w:pPr>
              <w:rPr>
                <w:lang w:val="en-US"/>
              </w:rPr>
            </w:pPr>
            <w:hyperlink r:id="rId56" w:history="1">
              <w:r w:rsidR="003B30A8">
                <w:rPr>
                  <w:rStyle w:val="afa"/>
                  <w:color w:val="0000FF"/>
                  <w:lang w:val="en-US"/>
                </w:rPr>
                <w:t>R1-2107385</w:t>
              </w:r>
            </w:hyperlink>
          </w:p>
        </w:tc>
        <w:tc>
          <w:tcPr>
            <w:tcW w:w="4921" w:type="dxa"/>
            <w:tcMar>
              <w:top w:w="0" w:type="dxa"/>
              <w:left w:w="70" w:type="dxa"/>
              <w:bottom w:w="0" w:type="dxa"/>
              <w:right w:w="70" w:type="dxa"/>
            </w:tcMar>
          </w:tcPr>
          <w:p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rsidR="00E75241" w:rsidRDefault="003B30A8">
            <w:pPr>
              <w:rPr>
                <w:lang w:val="en-US"/>
              </w:rPr>
            </w:pPr>
            <w:r>
              <w:rPr>
                <w:lang w:val="en-US"/>
              </w:rPr>
              <w:t>Spreadtrum Communications, Apple, CEPRI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rsidR="00E75241" w:rsidRDefault="005339CC">
            <w:pPr>
              <w:rPr>
                <w:lang w:val="en-US"/>
              </w:rPr>
            </w:pPr>
            <w:hyperlink r:id="rId57" w:history="1">
              <w:r w:rsidR="003B30A8">
                <w:rPr>
                  <w:rStyle w:val="afa"/>
                  <w:color w:val="0000FF"/>
                  <w:lang w:val="en-US"/>
                </w:rPr>
                <w:t>R1-2107413</w:t>
              </w:r>
            </w:hyperlink>
          </w:p>
        </w:tc>
        <w:tc>
          <w:tcPr>
            <w:tcW w:w="4921" w:type="dxa"/>
            <w:tcMar>
              <w:top w:w="0" w:type="dxa"/>
              <w:left w:w="70" w:type="dxa"/>
              <w:bottom w:w="0" w:type="dxa"/>
              <w:right w:w="70" w:type="dxa"/>
            </w:tcMar>
          </w:tcPr>
          <w:p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rsidR="00E75241" w:rsidRDefault="005339CC">
            <w:pPr>
              <w:rPr>
                <w:lang w:val="en-US"/>
              </w:rPr>
            </w:pPr>
            <w:hyperlink r:id="rId58" w:history="1">
              <w:r w:rsidR="003B30A8">
                <w:rPr>
                  <w:rStyle w:val="afa"/>
                  <w:color w:val="0000FF"/>
                  <w:lang w:val="en-US"/>
                </w:rPr>
                <w:t>R1-2107452</w:t>
              </w:r>
            </w:hyperlink>
          </w:p>
        </w:tc>
        <w:tc>
          <w:tcPr>
            <w:tcW w:w="4921" w:type="dxa"/>
            <w:tcMar>
              <w:top w:w="0" w:type="dxa"/>
              <w:left w:w="70" w:type="dxa"/>
              <w:bottom w:w="0" w:type="dxa"/>
              <w:right w:w="70" w:type="dxa"/>
            </w:tcMar>
          </w:tcPr>
          <w:p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rsidR="00E75241" w:rsidRDefault="005339CC">
            <w:pPr>
              <w:rPr>
                <w:lang w:val="en-US"/>
              </w:rPr>
            </w:pPr>
            <w:hyperlink r:id="rId59" w:history="1">
              <w:r w:rsidR="003B30A8">
                <w:rPr>
                  <w:rStyle w:val="afa"/>
                  <w:color w:val="0000FF"/>
                  <w:lang w:val="en-US"/>
                </w:rPr>
                <w:t>R1-2107669</w:t>
              </w:r>
            </w:hyperlink>
          </w:p>
        </w:tc>
        <w:tc>
          <w:tcPr>
            <w:tcW w:w="4921" w:type="dxa"/>
            <w:tcMar>
              <w:top w:w="0" w:type="dxa"/>
              <w:left w:w="70" w:type="dxa"/>
              <w:bottom w:w="0" w:type="dxa"/>
              <w:right w:w="70" w:type="dxa"/>
            </w:tcMar>
          </w:tcPr>
          <w:p w:rsidR="00E75241" w:rsidRDefault="003B30A8">
            <w:pPr>
              <w:rPr>
                <w:lang w:val="en-US"/>
              </w:rPr>
            </w:pPr>
            <w:r>
              <w:rPr>
                <w:lang w:val="en-US"/>
              </w:rPr>
              <w:t>On RedCap UL transmission</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rsidR="00E75241" w:rsidRDefault="005339CC">
            <w:pPr>
              <w:rPr>
                <w:lang w:val="en-US"/>
              </w:rPr>
            </w:pPr>
            <w:hyperlink r:id="rId60" w:history="1">
              <w:r w:rsidR="003B30A8">
                <w:rPr>
                  <w:rStyle w:val="afa"/>
                  <w:color w:val="0000FF"/>
                  <w:lang w:val="en-US"/>
                </w:rPr>
                <w:t>R1-2107931</w:t>
              </w:r>
            </w:hyperlink>
          </w:p>
        </w:tc>
        <w:tc>
          <w:tcPr>
            <w:tcW w:w="4921" w:type="dxa"/>
            <w:tcMar>
              <w:top w:w="0" w:type="dxa"/>
              <w:left w:w="70" w:type="dxa"/>
              <w:bottom w:w="0" w:type="dxa"/>
              <w:right w:w="70" w:type="dxa"/>
            </w:tcMar>
          </w:tcPr>
          <w:p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rsidR="00E75241" w:rsidRDefault="005339CC">
            <w:pPr>
              <w:rPr>
                <w:lang w:val="en-US"/>
              </w:rPr>
            </w:pPr>
            <w:hyperlink r:id="rId61" w:history="1">
              <w:r w:rsidR="003B30A8">
                <w:rPr>
                  <w:rStyle w:val="afa"/>
                  <w:color w:val="0000FF"/>
                  <w:lang w:val="en-US"/>
                </w:rPr>
                <w:t>R1-2108050</w:t>
              </w:r>
            </w:hyperlink>
          </w:p>
        </w:tc>
        <w:tc>
          <w:tcPr>
            <w:tcW w:w="4921" w:type="dxa"/>
            <w:tcMar>
              <w:top w:w="0" w:type="dxa"/>
              <w:left w:w="70" w:type="dxa"/>
              <w:bottom w:w="0" w:type="dxa"/>
              <w:right w:w="70" w:type="dxa"/>
            </w:tcMar>
          </w:tcPr>
          <w:p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rsidR="00E75241" w:rsidRDefault="005339CC">
            <w:pPr>
              <w:rPr>
                <w:color w:val="0000FF"/>
                <w:u w:val="single"/>
                <w:lang w:val="en-US"/>
              </w:rPr>
            </w:pPr>
            <w:hyperlink r:id="rId62" w:history="1">
              <w:r w:rsidR="003B30A8">
                <w:rPr>
                  <w:rStyle w:val="afa"/>
                  <w:color w:val="0000FF"/>
                  <w:lang w:val="en-US"/>
                </w:rPr>
                <w:t>R1-2106002</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E75241" w:rsidRDefault="005339CC">
            <w:pPr>
              <w:rPr>
                <w:color w:val="0000FF"/>
                <w:u w:val="single"/>
                <w:lang w:val="en-US"/>
              </w:rPr>
            </w:pPr>
            <w:hyperlink r:id="rId63" w:history="1">
              <w:r w:rsidR="003B30A8">
                <w:rPr>
                  <w:rStyle w:val="afa"/>
                  <w:color w:val="0000FF"/>
                  <w:lang w:val="en-US"/>
                </w:rPr>
                <w:t>R1-2106187</w:t>
              </w:r>
            </w:hyperlink>
          </w:p>
        </w:tc>
        <w:tc>
          <w:tcPr>
            <w:tcW w:w="4921" w:type="dxa"/>
            <w:tcMar>
              <w:top w:w="0" w:type="dxa"/>
              <w:left w:w="70" w:type="dxa"/>
              <w:bottom w:w="0" w:type="dxa"/>
              <w:right w:w="70" w:type="dxa"/>
            </w:tcMar>
          </w:tcPr>
          <w:p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rsidR="00E75241" w:rsidRDefault="005339CC">
            <w:hyperlink r:id="rId64" w:history="1">
              <w:r w:rsidR="003B30A8">
                <w:rPr>
                  <w:rStyle w:val="afa"/>
                  <w:color w:val="0000FF"/>
                  <w:lang w:val="en-US"/>
                </w:rPr>
                <w:t>R1-2108267</w:t>
              </w:r>
            </w:hyperlink>
          </w:p>
        </w:tc>
        <w:tc>
          <w:tcPr>
            <w:tcW w:w="4921" w:type="dxa"/>
            <w:tcMar>
              <w:top w:w="0" w:type="dxa"/>
              <w:left w:w="70" w:type="dxa"/>
              <w:bottom w:w="0" w:type="dxa"/>
              <w:right w:w="70" w:type="dxa"/>
            </w:tcMar>
          </w:tcPr>
          <w:p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5339CC">
            <w:hyperlink r:id="rId65" w:history="1">
              <w:r w:rsidR="003B30A8">
                <w:rPr>
                  <w:rStyle w:val="afa"/>
                  <w:color w:val="0000FF"/>
                  <w:lang w:val="en-US"/>
                </w:rPr>
                <w:t>R1-2108268</w:t>
              </w:r>
            </w:hyperlink>
          </w:p>
        </w:tc>
        <w:tc>
          <w:tcPr>
            <w:tcW w:w="4921" w:type="dxa"/>
            <w:tcMar>
              <w:top w:w="0" w:type="dxa"/>
              <w:left w:w="70" w:type="dxa"/>
              <w:bottom w:w="0" w:type="dxa"/>
              <w:right w:w="70" w:type="dxa"/>
            </w:tcMar>
          </w:tcPr>
          <w:p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5339CC">
            <w:hyperlink r:id="rId66" w:history="1">
              <w:r w:rsidR="003B30A8">
                <w:rPr>
                  <w:rStyle w:val="afa"/>
                  <w:color w:val="0000FF"/>
                  <w:lang w:val="en-US"/>
                </w:rPr>
                <w:t>R1-2108269</w:t>
              </w:r>
            </w:hyperlink>
          </w:p>
        </w:tc>
        <w:tc>
          <w:tcPr>
            <w:tcW w:w="4921" w:type="dxa"/>
            <w:tcMar>
              <w:top w:w="0" w:type="dxa"/>
              <w:left w:w="70" w:type="dxa"/>
              <w:bottom w:w="0" w:type="dxa"/>
              <w:right w:w="70" w:type="dxa"/>
            </w:tcMar>
          </w:tcPr>
          <w:p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5339CC">
            <w:hyperlink r:id="rId67" w:history="1">
              <w:r w:rsidR="003B30A8">
                <w:rPr>
                  <w:rStyle w:val="afa"/>
                  <w:color w:val="0000FF"/>
                  <w:lang w:val="en-US"/>
                </w:rPr>
                <w:t>R1-2108270</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bl>
    <w:p w:rsidR="00E75241" w:rsidRDefault="00E75241">
      <w:pPr>
        <w:rPr>
          <w:lang w:val="en-US"/>
        </w:rPr>
      </w:pPr>
    </w:p>
    <w:sectPr w:rsidR="00E752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9CC" w:rsidRDefault="005339CC" w:rsidP="00317BFE">
      <w:pPr>
        <w:spacing w:after="0" w:line="240" w:lineRule="auto"/>
      </w:pPr>
      <w:r>
        <w:separator/>
      </w:r>
    </w:p>
  </w:endnote>
  <w:endnote w:type="continuationSeparator" w:id="0">
    <w:p w:rsidR="005339CC" w:rsidRDefault="005339CC"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9CC" w:rsidRDefault="005339CC" w:rsidP="00317BFE">
      <w:pPr>
        <w:spacing w:after="0" w:line="240" w:lineRule="auto"/>
      </w:pPr>
      <w:r>
        <w:separator/>
      </w:r>
    </w:p>
  </w:footnote>
  <w:footnote w:type="continuationSeparator" w:id="0">
    <w:p w:rsidR="005339CC" w:rsidRDefault="005339CC"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3"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4"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8"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9"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0"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5"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8"/>
    <w:lvlOverride w:ilvl="0">
      <w:startOverride w:val="1"/>
    </w:lvlOverride>
  </w:num>
  <w:num w:numId="6">
    <w:abstractNumId w:val="59"/>
  </w:num>
  <w:num w:numId="7">
    <w:abstractNumId w:val="83"/>
  </w:num>
  <w:num w:numId="8">
    <w:abstractNumId w:val="28"/>
  </w:num>
  <w:num w:numId="9">
    <w:abstractNumId w:val="36"/>
  </w:num>
  <w:num w:numId="10">
    <w:abstractNumId w:val="92"/>
  </w:num>
  <w:num w:numId="11">
    <w:abstractNumId w:val="94"/>
  </w:num>
  <w:num w:numId="12">
    <w:abstractNumId w:val="32"/>
  </w:num>
  <w:num w:numId="13">
    <w:abstractNumId w:val="30"/>
  </w:num>
  <w:num w:numId="14">
    <w:abstractNumId w:val="100"/>
  </w:num>
  <w:num w:numId="15">
    <w:abstractNumId w:val="57"/>
  </w:num>
  <w:num w:numId="16">
    <w:abstractNumId w:val="71"/>
  </w:num>
  <w:num w:numId="17">
    <w:abstractNumId w:val="65"/>
  </w:num>
  <w:num w:numId="18">
    <w:abstractNumId w:val="55"/>
  </w:num>
  <w:num w:numId="19">
    <w:abstractNumId w:val="84"/>
  </w:num>
  <w:num w:numId="20">
    <w:abstractNumId w:val="103"/>
  </w:num>
  <w:num w:numId="21">
    <w:abstractNumId w:val="16"/>
  </w:num>
  <w:num w:numId="22">
    <w:abstractNumId w:val="23"/>
  </w:num>
  <w:num w:numId="23">
    <w:abstractNumId w:val="38"/>
  </w:num>
  <w:num w:numId="24">
    <w:abstractNumId w:val="54"/>
  </w:num>
  <w:num w:numId="25">
    <w:abstractNumId w:val="81"/>
  </w:num>
  <w:num w:numId="26">
    <w:abstractNumId w:val="6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1"/>
  </w:num>
  <w:num w:numId="31">
    <w:abstractNumId w:val="77"/>
  </w:num>
  <w:num w:numId="32">
    <w:abstractNumId w:val="118"/>
  </w:num>
  <w:num w:numId="33">
    <w:abstractNumId w:val="60"/>
  </w:num>
  <w:num w:numId="34">
    <w:abstractNumId w:val="95"/>
  </w:num>
  <w:num w:numId="35">
    <w:abstractNumId w:val="106"/>
  </w:num>
  <w:num w:numId="36">
    <w:abstractNumId w:val="12"/>
  </w:num>
  <w:num w:numId="37">
    <w:abstractNumId w:val="44"/>
  </w:num>
  <w:num w:numId="38">
    <w:abstractNumId w:val="123"/>
  </w:num>
  <w:num w:numId="39">
    <w:abstractNumId w:val="90"/>
  </w:num>
  <w:num w:numId="40">
    <w:abstractNumId w:val="110"/>
  </w:num>
  <w:num w:numId="41">
    <w:abstractNumId w:val="101"/>
  </w:num>
  <w:num w:numId="42">
    <w:abstractNumId w:val="80"/>
  </w:num>
  <w:num w:numId="43">
    <w:abstractNumId w:val="8"/>
  </w:num>
  <w:num w:numId="44">
    <w:abstractNumId w:val="20"/>
  </w:num>
  <w:num w:numId="45">
    <w:abstractNumId w:val="52"/>
  </w:num>
  <w:num w:numId="46">
    <w:abstractNumId w:val="19"/>
  </w:num>
  <w:num w:numId="47">
    <w:abstractNumId w:val="45"/>
  </w:num>
  <w:num w:numId="48">
    <w:abstractNumId w:val="88"/>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37"/>
  </w:num>
  <w:num w:numId="53">
    <w:abstractNumId w:val="4"/>
  </w:num>
  <w:num w:numId="54">
    <w:abstractNumId w:val="82"/>
  </w:num>
  <w:num w:numId="55">
    <w:abstractNumId w:val="68"/>
  </w:num>
  <w:num w:numId="56">
    <w:abstractNumId w:val="7"/>
  </w:num>
  <w:num w:numId="57">
    <w:abstractNumId w:val="116"/>
  </w:num>
  <w:num w:numId="58">
    <w:abstractNumId w:val="121"/>
  </w:num>
  <w:num w:numId="59">
    <w:abstractNumId w:val="108"/>
  </w:num>
  <w:num w:numId="60">
    <w:abstractNumId w:val="96"/>
  </w:num>
  <w:num w:numId="61">
    <w:abstractNumId w:val="0"/>
  </w:num>
  <w:num w:numId="62">
    <w:abstractNumId w:val="99"/>
  </w:num>
  <w:num w:numId="63">
    <w:abstractNumId w:val="46"/>
  </w:num>
  <w:num w:numId="64">
    <w:abstractNumId w:val="53"/>
  </w:num>
  <w:num w:numId="65">
    <w:abstractNumId w:val="26"/>
  </w:num>
  <w:num w:numId="66">
    <w:abstractNumId w:val="89"/>
  </w:num>
  <w:num w:numId="67">
    <w:abstractNumId w:val="78"/>
  </w:num>
  <w:num w:numId="68">
    <w:abstractNumId w:val="74"/>
  </w:num>
  <w:num w:numId="69">
    <w:abstractNumId w:val="33"/>
  </w:num>
  <w:num w:numId="70">
    <w:abstractNumId w:val="34"/>
  </w:num>
  <w:num w:numId="71">
    <w:abstractNumId w:val="6"/>
  </w:num>
  <w:num w:numId="72">
    <w:abstractNumId w:val="87"/>
  </w:num>
  <w:num w:numId="73">
    <w:abstractNumId w:val="11"/>
  </w:num>
  <w:num w:numId="74">
    <w:abstractNumId w:val="61"/>
  </w:num>
  <w:num w:numId="75">
    <w:abstractNumId w:val="1"/>
  </w:num>
  <w:num w:numId="76">
    <w:abstractNumId w:val="24"/>
  </w:num>
  <w:num w:numId="77">
    <w:abstractNumId w:val="73"/>
  </w:num>
  <w:num w:numId="78">
    <w:abstractNumId w:val="9"/>
  </w:num>
  <w:num w:numId="79">
    <w:abstractNumId w:val="102"/>
  </w:num>
  <w:num w:numId="80">
    <w:abstractNumId w:val="114"/>
  </w:num>
  <w:num w:numId="81">
    <w:abstractNumId w:val="62"/>
  </w:num>
  <w:num w:numId="82">
    <w:abstractNumId w:val="5"/>
  </w:num>
  <w:num w:numId="83">
    <w:abstractNumId w:val="43"/>
  </w:num>
  <w:num w:numId="84">
    <w:abstractNumId w:val="115"/>
  </w:num>
  <w:num w:numId="85">
    <w:abstractNumId w:val="105"/>
  </w:num>
  <w:num w:numId="86">
    <w:abstractNumId w:val="18"/>
  </w:num>
  <w:num w:numId="87">
    <w:abstractNumId w:val="41"/>
  </w:num>
  <w:num w:numId="88">
    <w:abstractNumId w:val="75"/>
  </w:num>
  <w:num w:numId="89">
    <w:abstractNumId w:val="22"/>
  </w:num>
  <w:num w:numId="90">
    <w:abstractNumId w:val="31"/>
  </w:num>
  <w:num w:numId="91">
    <w:abstractNumId w:val="13"/>
  </w:num>
  <w:num w:numId="92">
    <w:abstractNumId w:val="69"/>
  </w:num>
  <w:num w:numId="93">
    <w:abstractNumId w:val="15"/>
  </w:num>
  <w:num w:numId="94">
    <w:abstractNumId w:val="51"/>
  </w:num>
  <w:num w:numId="95">
    <w:abstractNumId w:val="124"/>
  </w:num>
  <w:num w:numId="96">
    <w:abstractNumId w:val="97"/>
  </w:num>
  <w:num w:numId="97">
    <w:abstractNumId w:val="79"/>
  </w:num>
  <w:num w:numId="98">
    <w:abstractNumId w:val="109"/>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4"/>
  </w:num>
  <w:num w:numId="100">
    <w:abstractNumId w:val="48"/>
  </w:num>
  <w:num w:numId="101">
    <w:abstractNumId w:val="42"/>
  </w:num>
  <w:num w:numId="102">
    <w:abstractNumId w:val="120"/>
  </w:num>
  <w:num w:numId="103">
    <w:abstractNumId w:val="98"/>
  </w:num>
  <w:num w:numId="104">
    <w:abstractNumId w:val="50"/>
  </w:num>
  <w:num w:numId="105">
    <w:abstractNumId w:val="107"/>
  </w:num>
  <w:num w:numId="106">
    <w:abstractNumId w:val="119"/>
  </w:num>
  <w:num w:numId="107">
    <w:abstractNumId w:val="39"/>
  </w:num>
  <w:num w:numId="108">
    <w:abstractNumId w:val="113"/>
  </w:num>
  <w:num w:numId="109">
    <w:abstractNumId w:val="70"/>
  </w:num>
  <w:num w:numId="110">
    <w:abstractNumId w:val="104"/>
  </w:num>
  <w:num w:numId="111">
    <w:abstractNumId w:val="56"/>
  </w:num>
  <w:num w:numId="112">
    <w:abstractNumId w:val="67"/>
  </w:num>
  <w:num w:numId="113">
    <w:abstractNumId w:val="27"/>
  </w:num>
  <w:num w:numId="114">
    <w:abstractNumId w:val="125"/>
  </w:num>
  <w:num w:numId="115">
    <w:abstractNumId w:val="112"/>
  </w:num>
  <w:num w:numId="116">
    <w:abstractNumId w:val="117"/>
  </w:num>
  <w:num w:numId="117">
    <w:abstractNumId w:val="72"/>
  </w:num>
  <w:num w:numId="118">
    <w:abstractNumId w:val="35"/>
  </w:num>
  <w:num w:numId="119">
    <w:abstractNumId w:val="86"/>
  </w:num>
  <w:num w:numId="120">
    <w:abstractNumId w:val="93"/>
  </w:num>
  <w:num w:numId="121">
    <w:abstractNumId w:val="17"/>
  </w:num>
  <w:num w:numId="122">
    <w:abstractNumId w:val="47"/>
  </w:num>
  <w:num w:numId="123">
    <w:abstractNumId w:val="122"/>
  </w:num>
  <w:num w:numId="124">
    <w:abstractNumId w:val="14"/>
  </w:num>
  <w:num w:numId="125">
    <w:abstractNumId w:val="111"/>
  </w:num>
  <w:num w:numId="126">
    <w:abstractNumId w:val="76"/>
  </w:num>
  <w:num w:numId="127">
    <w:abstractNumId w:val="85"/>
  </w:num>
  <w:num w:numId="128">
    <w:abstractNumId w:val="4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3FF41"/>
  <w15:docId w15:val="{FE18634E-F14E-4958-900D-1F72FC4B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1B00173-FFB8-4CAD-A993-D46BF70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49418</Words>
  <Characters>281685</Characters>
  <Application>Microsoft Office Word</Application>
  <DocSecurity>0</DocSecurity>
  <Lines>2347</Lines>
  <Paragraphs>660</Paragraphs>
  <ScaleCrop>false</ScaleCrop>
  <Company>Panasonic Corporation</Company>
  <LinksUpToDate>false</LinksUpToDate>
  <CharactersWithSpaces>330443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4</cp:revision>
  <dcterms:created xsi:type="dcterms:W3CDTF">2021-08-26T08:56:00Z</dcterms:created>
  <dcterms:modified xsi:type="dcterms:W3CDTF">2021-08-26T09:11:00Z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