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2180F"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82180F"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82180F"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82180F"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w:t>
            </w:r>
            <w:proofErr w:type="gramStart"/>
            <w:r>
              <w:rPr>
                <w:rFonts w:eastAsia="宋体"/>
                <w:lang w:eastAsia="zh-CN"/>
              </w:rPr>
              <w:t>is</w:t>
            </w:r>
            <w:proofErr w:type="gramEnd"/>
            <w:r>
              <w:rPr>
                <w:rFonts w:eastAsia="宋体"/>
                <w:lang w:eastAsia="zh-CN"/>
              </w:rPr>
              <w:t xml:space="preserve">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non overlapping HP HARQ-ACK and/or HP SR can still happen. How to solve this issue needs further </w:t>
            </w:r>
            <w:proofErr w:type="gramStart"/>
            <w:r>
              <w:rPr>
                <w:rFonts w:eastAsia="宋体"/>
                <w:lang w:eastAsia="zh-CN"/>
              </w:rPr>
              <w:t>clarification.</w:t>
            </w:r>
            <w:proofErr w:type="gramEnd"/>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宋体"/>
                <w:lang w:eastAsia="zh-CN"/>
              </w:rPr>
            </w:pPr>
          </w:p>
        </w:tc>
        <w:tc>
          <w:tcPr>
            <w:tcW w:w="3685" w:type="dxa"/>
          </w:tcPr>
          <w:p w14:paraId="67DBB271"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4C602F">
            <w:pPr>
              <w:pStyle w:val="ListParagraph"/>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4C602F">
            <w:pPr>
              <w:pStyle w:val="ListParagraph"/>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4C602F">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4C602F">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4C602F">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w:t>
            </w:r>
            <w:proofErr w:type="gramStart"/>
            <w:r>
              <w:rPr>
                <w:rFonts w:eastAsia="宋体"/>
                <w:szCs w:val="20"/>
                <w:lang w:eastAsia="zh-CN"/>
              </w:rPr>
              <w:t>takes</w:t>
            </w:r>
            <w:proofErr w:type="gramEnd"/>
            <w:r>
              <w:rPr>
                <w:rFonts w:eastAsia="宋体"/>
                <w:szCs w:val="20"/>
                <w:lang w:eastAsia="zh-CN"/>
              </w:rPr>
              <w:t xml:space="preserve">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115596">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77777777" w:rsidR="006A6EED" w:rsidRPr="00954597" w:rsidRDefault="006A6EED" w:rsidP="006A6EED">
            <w:pPr>
              <w:spacing w:after="120"/>
              <w:rPr>
                <w:rFonts w:eastAsia="宋体"/>
                <w:szCs w:val="20"/>
                <w:lang w:eastAsia="zh-CN"/>
              </w:rPr>
            </w:pPr>
          </w:p>
        </w:tc>
        <w:tc>
          <w:tcPr>
            <w:tcW w:w="7690" w:type="dxa"/>
            <w:shd w:val="clear" w:color="auto" w:fill="auto"/>
          </w:tcPr>
          <w:p w14:paraId="1C225473" w14:textId="77777777" w:rsidR="006A6EED" w:rsidRPr="00954597" w:rsidRDefault="006A6EED" w:rsidP="006A6EED">
            <w:pPr>
              <w:spacing w:after="120"/>
              <w:rPr>
                <w:rFonts w:eastAsia="宋体"/>
                <w:szCs w:val="20"/>
                <w:lang w:eastAsia="zh-CN"/>
              </w:rPr>
            </w:pPr>
          </w:p>
        </w:tc>
      </w:tr>
      <w:tr w:rsidR="006A6EED" w:rsidRPr="00954597" w14:paraId="59A27503" w14:textId="77777777" w:rsidTr="00E513F5">
        <w:tc>
          <w:tcPr>
            <w:tcW w:w="1372" w:type="dxa"/>
            <w:shd w:val="clear" w:color="auto" w:fill="auto"/>
          </w:tcPr>
          <w:p w14:paraId="00995F9A" w14:textId="77777777" w:rsidR="006A6EED" w:rsidRPr="00954597" w:rsidRDefault="006A6EED" w:rsidP="006A6EED">
            <w:pPr>
              <w:spacing w:after="120"/>
              <w:rPr>
                <w:rFonts w:eastAsia="宋体"/>
                <w:szCs w:val="20"/>
                <w:lang w:eastAsia="zh-CN"/>
              </w:rPr>
            </w:pPr>
          </w:p>
        </w:tc>
        <w:tc>
          <w:tcPr>
            <w:tcW w:w="7690" w:type="dxa"/>
            <w:shd w:val="clear" w:color="auto" w:fill="auto"/>
          </w:tcPr>
          <w:p w14:paraId="16F53FEF" w14:textId="77777777" w:rsidR="006A6EED" w:rsidRPr="00954597" w:rsidRDefault="006A6EED" w:rsidP="006A6EED">
            <w:pPr>
              <w:spacing w:after="120"/>
              <w:rPr>
                <w:rFonts w:eastAsia="宋体"/>
                <w:szCs w:val="20"/>
                <w:lang w:eastAsia="zh-CN"/>
              </w:rPr>
            </w:pPr>
          </w:p>
        </w:tc>
      </w:tr>
      <w:tr w:rsidR="006A6EED" w:rsidRPr="00954597" w14:paraId="324BAB5D" w14:textId="77777777" w:rsidTr="00E513F5">
        <w:tc>
          <w:tcPr>
            <w:tcW w:w="1372" w:type="dxa"/>
            <w:shd w:val="clear" w:color="auto" w:fill="auto"/>
          </w:tcPr>
          <w:p w14:paraId="486FDA7B" w14:textId="77777777" w:rsidR="006A6EED" w:rsidRPr="00954597" w:rsidRDefault="006A6EED" w:rsidP="006A6EED">
            <w:pPr>
              <w:spacing w:after="120"/>
              <w:rPr>
                <w:rFonts w:eastAsia="宋体"/>
                <w:szCs w:val="20"/>
                <w:lang w:eastAsia="zh-CN"/>
              </w:rPr>
            </w:pPr>
          </w:p>
        </w:tc>
        <w:tc>
          <w:tcPr>
            <w:tcW w:w="7690" w:type="dxa"/>
            <w:shd w:val="clear" w:color="auto" w:fill="auto"/>
          </w:tcPr>
          <w:p w14:paraId="061D6F83" w14:textId="77777777" w:rsidR="006A6EED" w:rsidRPr="00954597" w:rsidRDefault="006A6EED" w:rsidP="006A6EED">
            <w:pPr>
              <w:spacing w:after="120"/>
              <w:rPr>
                <w:rFonts w:eastAsia="宋体"/>
                <w:szCs w:val="20"/>
                <w:lang w:eastAsia="zh-CN"/>
              </w:rPr>
            </w:pPr>
          </w:p>
        </w:tc>
      </w:tr>
      <w:tr w:rsidR="006A6EED" w:rsidRPr="00954597" w14:paraId="501594DA" w14:textId="77777777" w:rsidTr="00E513F5">
        <w:tc>
          <w:tcPr>
            <w:tcW w:w="1372" w:type="dxa"/>
            <w:shd w:val="clear" w:color="auto" w:fill="auto"/>
          </w:tcPr>
          <w:p w14:paraId="1BF9E029" w14:textId="77777777" w:rsidR="006A6EED" w:rsidRPr="00954597" w:rsidRDefault="006A6EED" w:rsidP="006A6EED">
            <w:pPr>
              <w:spacing w:after="120"/>
              <w:rPr>
                <w:rFonts w:eastAsia="宋体"/>
                <w:szCs w:val="20"/>
                <w:lang w:eastAsia="zh-CN"/>
              </w:rPr>
            </w:pPr>
          </w:p>
        </w:tc>
        <w:tc>
          <w:tcPr>
            <w:tcW w:w="7690" w:type="dxa"/>
            <w:shd w:val="clear" w:color="auto" w:fill="auto"/>
          </w:tcPr>
          <w:p w14:paraId="5C194269" w14:textId="77777777" w:rsidR="006A6EED" w:rsidRPr="00954597" w:rsidRDefault="006A6EED" w:rsidP="006A6EED">
            <w:pPr>
              <w:spacing w:after="120"/>
              <w:rPr>
                <w:rFonts w:eastAsia="宋体"/>
                <w:szCs w:val="20"/>
                <w:lang w:eastAsia="zh-CN"/>
              </w:rPr>
            </w:pP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宋体"/>
                <w:szCs w:val="20"/>
                <w:lang w:eastAsia="zh-CN"/>
              </w:rPr>
            </w:pPr>
          </w:p>
        </w:tc>
        <w:tc>
          <w:tcPr>
            <w:tcW w:w="7690" w:type="dxa"/>
            <w:shd w:val="clear" w:color="auto" w:fill="auto"/>
          </w:tcPr>
          <w:p w14:paraId="7AF4889F" w14:textId="77777777" w:rsidR="006A6EED" w:rsidRPr="00954597" w:rsidRDefault="006A6EED" w:rsidP="006A6EED">
            <w:pPr>
              <w:spacing w:after="120"/>
              <w:rPr>
                <w:rFonts w:eastAsia="宋体"/>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 xml:space="preserve">How to multiplex the HARQ-ACK bits (e.g. multiplexing, </w:t>
      </w:r>
      <w:proofErr w:type="gramStart"/>
      <w:r>
        <w:rPr>
          <w:i/>
          <w:szCs w:val="20"/>
        </w:rPr>
        <w:t>bundling).</w:t>
      </w:r>
      <w:proofErr w:type="gramEnd"/>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 xml:space="preserve">How to encode the UCIs with different priorities (e.g. separate coding vs. joint </w:t>
      </w:r>
      <w:proofErr w:type="gramStart"/>
      <w:r>
        <w:rPr>
          <w:i/>
          <w:szCs w:val="20"/>
        </w:rPr>
        <w:t>coding)</w:t>
      </w:r>
      <w:proofErr w:type="gramEnd"/>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gramStart"/>
      <w:r w:rsidR="00090EA0" w:rsidRPr="000902D4">
        <w:rPr>
          <w:rFonts w:eastAsia="宋体"/>
          <w:color w:val="0070C0"/>
          <w:lang w:eastAsia="zh-CN"/>
        </w:rPr>
        <w:t>ZTE</w:t>
      </w:r>
      <w:r w:rsidR="00540E45" w:rsidRPr="000902D4">
        <w:rPr>
          <w:rFonts w:eastAsia="宋体"/>
          <w:color w:val="0070C0"/>
          <w:lang w:eastAsia="zh-CN"/>
        </w:rPr>
        <w:t>,vivo</w:t>
      </w:r>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17.5pt;mso-width-percent:0;mso-height-percent:0;mso-width-percent:0;mso-height-percent:0" o:ole="">
            <v:imagedata r:id="rId47" o:title=""/>
          </v:shape>
          <o:OLEObject Type="Embed" ProgID="Equation.3" ShapeID="_x0000_i1025" DrawAspect="Content" ObjectID="_1690961464"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w:t>
            </w:r>
            <w:proofErr w:type="gramStart"/>
            <w:r>
              <w:rPr>
                <w:rFonts w:eastAsia="微软雅黑"/>
                <w:b/>
                <w:i/>
                <w:color w:val="000000"/>
                <w:szCs w:val="20"/>
              </w:rPr>
              <w:t>bits</w:t>
            </w:r>
            <w:proofErr w:type="gramEnd"/>
            <w:r>
              <w:rPr>
                <w:rFonts w:eastAsia="微软雅黑"/>
                <w:b/>
                <w:i/>
                <w:color w:val="000000"/>
                <w:szCs w:val="20"/>
              </w:rPr>
              <w:t xml:space="preserve">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 xml:space="preserve">For the encoding method of HP HARQ-ACK or LP HARQ-ACK of 1-2 bit(s), support Option 1, i.e., </w:t>
            </w:r>
            <w:proofErr w:type="gramStart"/>
            <w:r w:rsidRPr="005C042D">
              <w:rPr>
                <w:b/>
                <w:i/>
              </w:rPr>
              <w:t>1 bit</w:t>
            </w:r>
            <w:proofErr w:type="gramEnd"/>
            <w:r w:rsidRPr="005C042D">
              <w:rPr>
                <w:b/>
                <w:i/>
              </w:rPr>
              <w:t xml:space="preserve">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82180F"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2180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82180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2pt;height:16.25pt;mso-width-percent:0;mso-height-percent:0;mso-width-percent:0;mso-height-percent:0" o:ole="">
                  <v:imagedata r:id="rId47" o:title=""/>
                </v:shape>
                <o:OLEObject Type="Embed" ProgID="Equation.3" ShapeID="_x0000_i1026" DrawAspect="Content" ObjectID="_1690961465"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2180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2180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2180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2180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2180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25pt;height:17.5pt;mso-width-percent:0;mso-height-percent:0;mso-width-percent:0;mso-height-percent:0" o:ole="">
                  <v:imagedata r:id="rId52" o:title=""/>
                </v:shape>
                <o:OLEObject Type="Embed" ProgID="Equation.3" ShapeID="_x0000_i1027" DrawAspect="Content" ObjectID="_1690961466"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25pt;height:16.25pt;mso-width-percent:0;mso-height-percent:0;mso-width-percent:0;mso-height-percent:0" o:ole="">
                  <v:imagedata r:id="rId54" o:title=""/>
                </v:shape>
                <o:OLEObject Type="Embed" ProgID="Equation.3" ShapeID="_x0000_i1028" DrawAspect="Content" ObjectID="_1690961467"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05pt;height:16.25pt;mso-width-percent:0;mso-height-percent:0;mso-width-percent:0;mso-height-percent:0" o:ole="">
                    <v:imagedata r:id="rId56" o:title=""/>
                  </v:shape>
                  <o:OLEObject Type="Embed" ProgID="Equation.3" ShapeID="_x0000_i1029" DrawAspect="Content" ObjectID="_1690961468" r:id="rId57"/>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pt;height:22.05pt;mso-width-percent:0;mso-height-percent:0;mso-width-percent:0;mso-height-percent:0" o:ole="">
                    <v:imagedata r:id="rId58" o:title=""/>
                  </v:shape>
                  <o:OLEObject Type="Embed" ProgID="Equation.3" ShapeID="_x0000_i1030" DrawAspect="Content" ObjectID="_1690961469"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75pt;height:22.05pt;mso-width-percent:0;mso-height-percent:0;mso-width-percent:0;mso-height-percent:0" o:ole="">
                    <v:imagedata r:id="rId60" o:title=""/>
                  </v:shape>
                  <o:OLEObject Type="Embed" ProgID="Equation.3" ShapeID="_x0000_i1031" DrawAspect="Content" ObjectID="_1690961470"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C208A" w:rsidRPr="00841068">
                <w:rPr>
                  <w:rFonts w:eastAsia="微软雅黑"/>
                  <w:noProof/>
                  <w:color w:val="000000"/>
                  <w:szCs w:val="20"/>
                </w:rPr>
                <w:object w:dxaOrig="499" w:dyaOrig="380" w14:anchorId="06082EB9">
                  <v:shape id="_x0000_i1032" type="#_x0000_t75" alt="" style="width:22.05pt;height:16.25pt;mso-width-percent:0;mso-height-percent:0;mso-width-percent:0;mso-height-percent:0" o:ole="">
                    <v:imagedata r:id="rId56" o:title=""/>
                  </v:shape>
                  <o:OLEObject Type="Embed" ProgID="Equation.3" ShapeID="_x0000_i1032" DrawAspect="Content" ObjectID="_1690961471" r:id="rId62"/>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w:t>
            </w:r>
            <w:proofErr w:type="gramStart"/>
            <w:r>
              <w:rPr>
                <w:rFonts w:eastAsia="宋体"/>
                <w:lang w:eastAsia="zh-CN"/>
              </w:rPr>
              <w:t>1 bit</w:t>
            </w:r>
            <w:proofErr w:type="gramEnd"/>
            <w:r>
              <w:rPr>
                <w:rFonts w:eastAsia="宋体"/>
                <w:lang w:eastAsia="zh-CN"/>
              </w:rPr>
              <w:t xml:space="preserve"> payload, repetition code is the optimal code. For 2 </w:t>
            </w:r>
            <w:proofErr w:type="gramStart"/>
            <w:r>
              <w:rPr>
                <w:rFonts w:eastAsia="宋体"/>
                <w:lang w:eastAsia="zh-CN"/>
              </w:rPr>
              <w:t>bits</w:t>
            </w:r>
            <w:proofErr w:type="gramEnd"/>
            <w:r>
              <w:rPr>
                <w:rFonts w:eastAsia="宋体"/>
                <w:lang w:eastAsia="zh-CN"/>
              </w:rPr>
              <w:t xml:space="preserve">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宋体"/>
                <w:lang w:eastAsia="zh-CN"/>
              </w:rPr>
            </w:pPr>
          </w:p>
        </w:tc>
        <w:tc>
          <w:tcPr>
            <w:tcW w:w="3685" w:type="dxa"/>
          </w:tcPr>
          <w:p w14:paraId="6E10A730"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宋体"/>
                <w:lang w:eastAsia="zh-CN"/>
              </w:rPr>
            </w:pPr>
            <w:r>
              <w:rPr>
                <w:rFonts w:eastAsia="宋体"/>
                <w:lang w:eastAsia="zh-CN"/>
              </w:rPr>
              <w:t xml:space="preserve">For </w:t>
            </w:r>
            <w:proofErr w:type="gramStart"/>
            <w:r>
              <w:rPr>
                <w:rFonts w:eastAsia="宋体"/>
                <w:lang w:eastAsia="zh-CN"/>
              </w:rPr>
              <w:t>1 bit</w:t>
            </w:r>
            <w:proofErr w:type="gramEnd"/>
            <w:r>
              <w:rPr>
                <w:rFonts w:eastAsia="宋体"/>
                <w:lang w:eastAsia="zh-CN"/>
              </w:rPr>
              <w:t xml:space="preserve"> payload, repetition code is the optimal code. For 2 </w:t>
            </w:r>
            <w:proofErr w:type="gramStart"/>
            <w:r>
              <w:rPr>
                <w:rFonts w:eastAsia="宋体"/>
                <w:lang w:eastAsia="zh-CN"/>
              </w:rPr>
              <w:t>bits</w:t>
            </w:r>
            <w:proofErr w:type="gramEnd"/>
            <w:r>
              <w:rPr>
                <w:rFonts w:eastAsia="宋体"/>
                <w:lang w:eastAsia="zh-CN"/>
              </w:rPr>
              <w:t xml:space="preserve">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宋体"/>
                <w:lang w:eastAsia="zh-CN"/>
              </w:rPr>
            </w:pPr>
            <w:r>
              <w:rPr>
                <w:rFonts w:eastAsia="宋体"/>
                <w:szCs w:val="20"/>
              </w:rPr>
              <w:t xml:space="preserve">Larger gNB/UE implementation complexity, new scrambling and coding </w:t>
            </w:r>
            <w:r>
              <w:rPr>
                <w:rFonts w:eastAsia="宋体"/>
                <w:szCs w:val="20"/>
              </w:rPr>
              <w:lastRenderedPageBreak/>
              <w:t>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2180F"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proofErr w:type="gramStart"/>
      <w:r w:rsidRPr="006D5AFE">
        <w:rPr>
          <w:rFonts w:eastAsia="宋体" w:hint="eastAsia"/>
          <w:color w:val="0070C0"/>
          <w:lang w:val="fr-CA" w:eastAsia="zh-CN"/>
        </w:rPr>
        <w:t>v</w:t>
      </w:r>
      <w:r w:rsidRPr="006D5AFE">
        <w:rPr>
          <w:rFonts w:eastAsia="宋体"/>
          <w:color w:val="0070C0"/>
          <w:lang w:val="fr-CA" w:eastAsia="zh-CN"/>
        </w:rPr>
        <w:t>ivo</w:t>
      </w:r>
      <w:proofErr w:type="gramEnd"/>
      <w:r w:rsidRPr="006D5AFE">
        <w:rPr>
          <w:rFonts w:eastAsia="宋体"/>
          <w:color w:val="0070C0"/>
          <w:lang w:val="fr-CA" w:eastAsia="zh-CN"/>
        </w:rPr>
        <w:t xml:space="preserve">,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2180F"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w:t>
            </w:r>
            <w:proofErr w:type="gramStart"/>
            <w:r w:rsidR="00B67FF5" w:rsidRPr="00E50514">
              <w:rPr>
                <w:rFonts w:eastAsia="宋体"/>
                <w:b/>
                <w:bCs/>
                <w:szCs w:val="20"/>
                <w:lang w:val="en-GB" w:eastAsia="zh-CN"/>
              </w:rPr>
              <w:t>ACK</w:t>
            </w:r>
            <w:proofErr w:type="gramEnd"/>
          </w:p>
          <w:p w14:paraId="7B6415C8" w14:textId="77777777" w:rsidR="00B67FF5" w:rsidRDefault="0082180F"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2180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2180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2180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2180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2180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 xml:space="preserve">How to determine a PUCCH resource in the selected HP PUCCH resource </w:t>
            </w:r>
            <w:proofErr w:type="gramStart"/>
            <w:r>
              <w:rPr>
                <w:b/>
                <w:sz w:val="22"/>
                <w:szCs w:val="22"/>
                <w:lang w:eastAsia="ko-KR"/>
              </w:rPr>
              <w:t>set</w:t>
            </w:r>
            <w:proofErr w:type="gramEnd"/>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w:t>
            </w:r>
            <w:r>
              <w:rPr>
                <w:rFonts w:eastAsia="宋体"/>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lastRenderedPageBreak/>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w:t>
            </w:r>
            <w:r>
              <w:rPr>
                <w:rFonts w:eastAsia="宋体"/>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4C602F">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4C602F">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4C602F">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4C602F">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w:t>
            </w:r>
            <w:proofErr w:type="gramStart"/>
            <w:r>
              <w:rPr>
                <w:rFonts w:eastAsia="宋体"/>
                <w:szCs w:val="20"/>
                <w:lang w:eastAsia="zh-CN"/>
              </w:rPr>
              <w:t>discussed.</w:t>
            </w:r>
            <w:proofErr w:type="gramEnd"/>
            <w:r>
              <w:rPr>
                <w:rFonts w:eastAsia="宋体"/>
                <w:szCs w:val="20"/>
                <w:lang w:eastAsia="zh-CN"/>
              </w:rPr>
              <w:t xml:space="preserve">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4C602F">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4C602F">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4C60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宋体"/>
                <w:szCs w:val="20"/>
                <w:lang w:eastAsia="zh-CN"/>
              </w:rPr>
            </w:pPr>
          </w:p>
        </w:tc>
        <w:tc>
          <w:tcPr>
            <w:tcW w:w="7435" w:type="dxa"/>
            <w:shd w:val="clear" w:color="auto" w:fill="auto"/>
          </w:tcPr>
          <w:p w14:paraId="1EBF37DA" w14:textId="77777777" w:rsidR="00147228" w:rsidRPr="00954597" w:rsidRDefault="00147228" w:rsidP="004C602F">
            <w:pPr>
              <w:spacing w:after="120"/>
              <w:rPr>
                <w:rFonts w:eastAsia="宋体"/>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宋体"/>
                <w:szCs w:val="20"/>
                <w:lang w:eastAsia="zh-CN"/>
              </w:rPr>
            </w:pPr>
          </w:p>
        </w:tc>
        <w:tc>
          <w:tcPr>
            <w:tcW w:w="7435" w:type="dxa"/>
            <w:shd w:val="clear" w:color="auto" w:fill="auto"/>
          </w:tcPr>
          <w:p w14:paraId="47606404" w14:textId="77777777" w:rsidR="00147228" w:rsidRPr="00954597" w:rsidRDefault="00147228" w:rsidP="004C602F">
            <w:pPr>
              <w:spacing w:after="120"/>
              <w:rPr>
                <w:rFonts w:eastAsia="宋体"/>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宋体"/>
                <w:szCs w:val="20"/>
                <w:lang w:eastAsia="zh-CN"/>
              </w:rPr>
            </w:pPr>
          </w:p>
        </w:tc>
        <w:tc>
          <w:tcPr>
            <w:tcW w:w="7435" w:type="dxa"/>
            <w:shd w:val="clear" w:color="auto" w:fill="auto"/>
          </w:tcPr>
          <w:p w14:paraId="2085681B" w14:textId="77777777" w:rsidR="00147228" w:rsidRPr="00954597" w:rsidRDefault="00147228" w:rsidP="004C602F">
            <w:pPr>
              <w:spacing w:after="120"/>
              <w:rPr>
                <w:rFonts w:eastAsia="宋体"/>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宋体"/>
                <w:szCs w:val="20"/>
                <w:lang w:eastAsia="zh-CN"/>
              </w:rPr>
            </w:pPr>
          </w:p>
        </w:tc>
        <w:tc>
          <w:tcPr>
            <w:tcW w:w="7435" w:type="dxa"/>
            <w:shd w:val="clear" w:color="auto" w:fill="auto"/>
          </w:tcPr>
          <w:p w14:paraId="07F360DE" w14:textId="77777777" w:rsidR="00147228" w:rsidRPr="00954597" w:rsidRDefault="00147228" w:rsidP="004C602F">
            <w:pPr>
              <w:spacing w:after="120"/>
              <w:rPr>
                <w:rFonts w:eastAsia="宋体"/>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宋体"/>
                <w:szCs w:val="20"/>
                <w:lang w:eastAsia="zh-CN"/>
              </w:rPr>
            </w:pPr>
          </w:p>
        </w:tc>
        <w:tc>
          <w:tcPr>
            <w:tcW w:w="7435" w:type="dxa"/>
            <w:shd w:val="clear" w:color="auto" w:fill="auto"/>
          </w:tcPr>
          <w:p w14:paraId="513F5251" w14:textId="77777777" w:rsidR="00147228" w:rsidRPr="00954597" w:rsidRDefault="00147228" w:rsidP="004C602F">
            <w:pPr>
              <w:spacing w:after="120"/>
              <w:rPr>
                <w:rFonts w:eastAsia="宋体"/>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宋体"/>
                <w:szCs w:val="20"/>
                <w:lang w:eastAsia="zh-CN"/>
              </w:rPr>
            </w:pPr>
          </w:p>
        </w:tc>
        <w:tc>
          <w:tcPr>
            <w:tcW w:w="7435" w:type="dxa"/>
            <w:shd w:val="clear" w:color="auto" w:fill="auto"/>
          </w:tcPr>
          <w:p w14:paraId="5B8D95CA" w14:textId="77777777" w:rsidR="00147228" w:rsidRPr="00954597" w:rsidRDefault="00147228" w:rsidP="004C602F">
            <w:pPr>
              <w:spacing w:after="120"/>
              <w:rPr>
                <w:rFonts w:eastAsia="宋体"/>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宋体"/>
                <w:szCs w:val="20"/>
                <w:lang w:eastAsia="zh-CN"/>
              </w:rPr>
            </w:pPr>
          </w:p>
        </w:tc>
        <w:tc>
          <w:tcPr>
            <w:tcW w:w="7435" w:type="dxa"/>
            <w:shd w:val="clear" w:color="auto" w:fill="auto"/>
          </w:tcPr>
          <w:p w14:paraId="16964429" w14:textId="77777777" w:rsidR="00147228" w:rsidRPr="00954597" w:rsidRDefault="00147228" w:rsidP="004C602F">
            <w:pPr>
              <w:spacing w:after="120"/>
              <w:rPr>
                <w:rFonts w:eastAsia="宋体"/>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宋体"/>
                <w:szCs w:val="20"/>
                <w:lang w:eastAsia="zh-CN"/>
              </w:rPr>
            </w:pPr>
          </w:p>
        </w:tc>
        <w:tc>
          <w:tcPr>
            <w:tcW w:w="7435" w:type="dxa"/>
            <w:shd w:val="clear" w:color="auto" w:fill="auto"/>
          </w:tcPr>
          <w:p w14:paraId="3C8606FA" w14:textId="77777777" w:rsidR="00147228" w:rsidRPr="00954597" w:rsidRDefault="00147228" w:rsidP="004C602F">
            <w:pPr>
              <w:spacing w:after="120"/>
              <w:rPr>
                <w:rFonts w:eastAsia="宋体"/>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宋体"/>
                <w:szCs w:val="20"/>
                <w:lang w:eastAsia="zh-CN"/>
              </w:rPr>
            </w:pPr>
          </w:p>
        </w:tc>
        <w:tc>
          <w:tcPr>
            <w:tcW w:w="7435" w:type="dxa"/>
            <w:shd w:val="clear" w:color="auto" w:fill="auto"/>
          </w:tcPr>
          <w:p w14:paraId="073DF216" w14:textId="77777777" w:rsidR="00147228" w:rsidRPr="00954597" w:rsidRDefault="00147228" w:rsidP="004C602F">
            <w:pPr>
              <w:spacing w:after="120"/>
              <w:rPr>
                <w:rFonts w:eastAsia="宋体"/>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宋体"/>
                <w:szCs w:val="20"/>
                <w:lang w:eastAsia="zh-CN"/>
              </w:rPr>
            </w:pPr>
          </w:p>
        </w:tc>
        <w:tc>
          <w:tcPr>
            <w:tcW w:w="7435" w:type="dxa"/>
            <w:shd w:val="clear" w:color="auto" w:fill="auto"/>
          </w:tcPr>
          <w:p w14:paraId="2D0A0A39" w14:textId="77777777" w:rsidR="00147228" w:rsidRPr="00954597" w:rsidRDefault="00147228" w:rsidP="004C602F">
            <w:pPr>
              <w:spacing w:after="120"/>
              <w:rPr>
                <w:rFonts w:eastAsia="宋体"/>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宋体"/>
                <w:szCs w:val="20"/>
                <w:lang w:eastAsia="zh-CN"/>
              </w:rPr>
            </w:pPr>
          </w:p>
        </w:tc>
        <w:tc>
          <w:tcPr>
            <w:tcW w:w="7435" w:type="dxa"/>
            <w:shd w:val="clear" w:color="auto" w:fill="auto"/>
          </w:tcPr>
          <w:p w14:paraId="7CCBC5E2" w14:textId="77777777" w:rsidR="00147228" w:rsidRPr="00954597" w:rsidRDefault="00147228" w:rsidP="004C602F">
            <w:pPr>
              <w:spacing w:after="120"/>
              <w:rPr>
                <w:rFonts w:eastAsia="宋体"/>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宋体"/>
                <w:szCs w:val="20"/>
                <w:lang w:eastAsia="zh-CN"/>
              </w:rPr>
            </w:pPr>
          </w:p>
        </w:tc>
        <w:tc>
          <w:tcPr>
            <w:tcW w:w="7435" w:type="dxa"/>
            <w:shd w:val="clear" w:color="auto" w:fill="auto"/>
          </w:tcPr>
          <w:p w14:paraId="582E3EB7" w14:textId="77777777" w:rsidR="00147228" w:rsidRPr="00954597" w:rsidRDefault="00147228" w:rsidP="004C602F">
            <w:pPr>
              <w:spacing w:after="120"/>
              <w:rPr>
                <w:rFonts w:eastAsia="宋体"/>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宋体"/>
                <w:szCs w:val="20"/>
                <w:lang w:eastAsia="zh-CN"/>
              </w:rPr>
            </w:pPr>
          </w:p>
        </w:tc>
        <w:tc>
          <w:tcPr>
            <w:tcW w:w="7435" w:type="dxa"/>
            <w:shd w:val="clear" w:color="auto" w:fill="auto"/>
          </w:tcPr>
          <w:p w14:paraId="3172858C" w14:textId="77777777" w:rsidR="00147228" w:rsidRPr="00954597" w:rsidRDefault="00147228" w:rsidP="004C602F">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Heading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82180F"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82180F"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82180F"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82180F"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82180F"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Hyperlink"/>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w:t>
            </w:r>
            <w:proofErr w:type="gramStart"/>
            <w:r>
              <w:rPr>
                <w:rFonts w:eastAsia="宋体" w:hint="eastAsia"/>
                <w:b/>
                <w:i/>
                <w:lang w:eastAsia="zh-CN"/>
              </w:rPr>
              <w:t>1 bit</w:t>
            </w:r>
            <w:proofErr w:type="gramEnd"/>
            <w:r>
              <w:rPr>
                <w:rFonts w:eastAsia="宋体" w:hint="eastAsia"/>
                <w:b/>
                <w:i/>
                <w:lang w:eastAsia="zh-CN"/>
              </w:rPr>
              <w:t xml:space="preserve">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proofErr w:type="gramStart"/>
            <w:r w:rsidRPr="00904629">
              <w:rPr>
                <w:rFonts w:eastAsia="宋体" w:hint="eastAsia"/>
                <w:b/>
                <w:i/>
                <w:lang w:eastAsia="zh-CN"/>
              </w:rPr>
              <w:t>1 bit</w:t>
            </w:r>
            <w:proofErr w:type="gramEnd"/>
            <w:r w:rsidRPr="00904629">
              <w:rPr>
                <w:rFonts w:eastAsia="宋体" w:hint="eastAsia"/>
                <w:b/>
                <w:i/>
                <w:lang w:eastAsia="zh-CN"/>
              </w:rPr>
              <w:t xml:space="preserve">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proofErr w:type="gramStart"/>
            <w:r w:rsidRPr="00904629">
              <w:rPr>
                <w:rFonts w:eastAsia="宋体" w:hint="eastAsia"/>
                <w:b/>
                <w:i/>
                <w:lang w:eastAsia="zh-CN"/>
              </w:rPr>
              <w:t>1 bit</w:t>
            </w:r>
            <w:proofErr w:type="gramEnd"/>
            <w:r w:rsidRPr="00904629">
              <w:rPr>
                <w:rFonts w:eastAsia="宋体" w:hint="eastAsia"/>
                <w:b/>
                <w:i/>
                <w:lang w:eastAsia="zh-CN"/>
              </w:rPr>
              <w:t xml:space="preserve">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BodyText"/>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 xml:space="preserve">How to encode the UCIs with different priorities (e.g. separate coding vs. joint </w:t>
      </w:r>
      <w:proofErr w:type="gramStart"/>
      <w:r>
        <w:rPr>
          <w:i/>
        </w:rPr>
        <w:t>coding).</w:t>
      </w:r>
      <w:proofErr w:type="gramEnd"/>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lastRenderedPageBreak/>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w:t>
            </w:r>
            <w:proofErr w:type="gramStart"/>
            <w:r>
              <w:rPr>
                <w:rFonts w:eastAsia="宋体" w:hint="eastAsia"/>
                <w:szCs w:val="20"/>
                <w:lang w:eastAsia="zh-CN"/>
              </w:rPr>
              <w:t>our</w:t>
            </w:r>
            <w:proofErr w:type="gramEnd"/>
            <w:r>
              <w:rPr>
                <w:rFonts w:eastAsia="宋体" w:hint="eastAsia"/>
                <w:szCs w:val="20"/>
                <w:lang w:eastAsia="zh-CN"/>
              </w:rPr>
              <w:t xml:space="preserve">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 xml:space="preserve">Proposal 1 is not very </w:t>
            </w:r>
            <w:proofErr w:type="gramStart"/>
            <w:r>
              <w:rPr>
                <w:rFonts w:eastAsia="宋体"/>
                <w:szCs w:val="20"/>
                <w:lang w:eastAsia="zh-CN"/>
              </w:rPr>
              <w:t>clear,</w:t>
            </w:r>
            <w:proofErr w:type="gramEnd"/>
            <w:r>
              <w:rPr>
                <w:rFonts w:eastAsia="宋体"/>
                <w:szCs w:val="20"/>
                <w:lang w:eastAsia="zh-CN"/>
              </w:rPr>
              <w:t xml:space="preserve">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4.9pt;height:28.3pt;mso-width-percent:0;mso-height-percent:0;mso-width-percent:0;mso-height-percent:0" o:ole="">
                        <v:imagedata r:id="rId68" o:title=""/>
                      </v:shape>
                      <o:OLEObject Type="Embed" ProgID="Equation.DSMT4" ShapeID="_x0000_i1033" DrawAspect="Content" ObjectID="_1690961472"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Spreadtrum, </w:t>
      </w:r>
      <w:proofErr w:type="gramStart"/>
      <w:r w:rsidR="0022145E">
        <w:rPr>
          <w:rFonts w:eastAsia="宋体"/>
          <w:color w:val="0070C0"/>
          <w:szCs w:val="20"/>
          <w:lang w:eastAsia="zh-CN"/>
        </w:rPr>
        <w:t>CATT</w:t>
      </w:r>
      <w:r w:rsidR="006A6EED">
        <w:rPr>
          <w:rFonts w:eastAsia="宋体"/>
          <w:color w:val="0070C0"/>
          <w:szCs w:val="20"/>
          <w:lang w:eastAsia="zh-CN"/>
        </w:rPr>
        <w:t>,Samsung</w:t>
      </w:r>
      <w:proofErr w:type="gram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bookmarkStart w:id="87" w:name="_GoBack"/>
      <w:bookmarkEnd w:id="87"/>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lastRenderedPageBreak/>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7.1pt;height:7.1pt;mso-width-percent:0;mso-height-percent:0;mso-width-percent:0;mso-height-percent:0" o:ole="">
                  <v:imagedata r:id="rId70" o:title=""/>
                </v:shape>
                <o:OLEObject Type="Embed" ProgID="Equation.DSMT4" ShapeID="_x0000_i1034" DrawAspect="Content" ObjectID="_1690961473"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2" o:title=""/>
                      </v:shape>
                      <o:OLEObject Type="Embed" ProgID="Equation.3" ShapeID="_x0000_i1035" DrawAspect="Content" ObjectID="_1690961474"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 xml:space="preserve">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2180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2180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82180F" w:rsidP="00F720A4">
      <w:pPr>
        <w:pStyle w:val="ListParagraph"/>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2180F" w:rsidP="00F720A4">
      <w:pPr>
        <w:pStyle w:val="ListParagraph"/>
        <w:numPr>
          <w:ilvl w:val="0"/>
          <w:numId w:val="101"/>
        </w:numPr>
        <w:rPr>
          <w:lang w:eastAsia="x-none"/>
        </w:rPr>
      </w:pPr>
      <w:hyperlink r:id="rId75"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82180F" w:rsidP="00F720A4">
      <w:pPr>
        <w:pStyle w:val="ListParagraph"/>
        <w:numPr>
          <w:ilvl w:val="0"/>
          <w:numId w:val="101"/>
        </w:numPr>
        <w:rPr>
          <w:lang w:eastAsia="x-none"/>
        </w:rPr>
      </w:pPr>
      <w:hyperlink r:id="rId76"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2180F" w:rsidP="00F720A4">
      <w:pPr>
        <w:pStyle w:val="ListParagraph"/>
        <w:numPr>
          <w:ilvl w:val="0"/>
          <w:numId w:val="101"/>
        </w:numPr>
        <w:rPr>
          <w:lang w:eastAsia="x-none"/>
        </w:rPr>
      </w:pPr>
      <w:hyperlink r:id="rId77"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2180F" w:rsidP="00F720A4">
      <w:pPr>
        <w:pStyle w:val="ListParagraph"/>
        <w:numPr>
          <w:ilvl w:val="0"/>
          <w:numId w:val="101"/>
        </w:numPr>
        <w:rPr>
          <w:lang w:eastAsia="x-none"/>
        </w:rPr>
      </w:pPr>
      <w:hyperlink r:id="rId78"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82180F" w:rsidP="00F720A4">
      <w:pPr>
        <w:pStyle w:val="ListParagraph"/>
        <w:numPr>
          <w:ilvl w:val="0"/>
          <w:numId w:val="101"/>
        </w:numPr>
        <w:rPr>
          <w:lang w:eastAsia="x-none"/>
        </w:rPr>
      </w:pPr>
      <w:hyperlink r:id="rId79"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82180F" w:rsidP="00F720A4">
      <w:pPr>
        <w:pStyle w:val="ListParagraph"/>
        <w:numPr>
          <w:ilvl w:val="0"/>
          <w:numId w:val="101"/>
        </w:numPr>
        <w:rPr>
          <w:lang w:eastAsia="x-none"/>
        </w:rPr>
      </w:pPr>
      <w:hyperlink r:id="rId80"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2180F" w:rsidP="00F720A4">
      <w:pPr>
        <w:pStyle w:val="ListParagraph"/>
        <w:numPr>
          <w:ilvl w:val="0"/>
          <w:numId w:val="101"/>
        </w:numPr>
        <w:rPr>
          <w:lang w:eastAsia="x-none"/>
        </w:rPr>
      </w:pPr>
      <w:hyperlink r:id="rId81"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2180F" w:rsidP="00F720A4">
      <w:pPr>
        <w:pStyle w:val="ListParagraph"/>
        <w:numPr>
          <w:ilvl w:val="0"/>
          <w:numId w:val="101"/>
        </w:numPr>
        <w:rPr>
          <w:lang w:eastAsia="x-none"/>
        </w:rPr>
      </w:pPr>
      <w:hyperlink r:id="rId82"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82180F" w:rsidP="00F720A4">
      <w:pPr>
        <w:pStyle w:val="ListParagraph"/>
        <w:numPr>
          <w:ilvl w:val="0"/>
          <w:numId w:val="101"/>
        </w:numPr>
        <w:rPr>
          <w:lang w:eastAsia="x-none"/>
        </w:rPr>
      </w:pPr>
      <w:hyperlink r:id="rId83"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2180F" w:rsidP="00F720A4">
      <w:pPr>
        <w:pStyle w:val="ListParagraph"/>
        <w:numPr>
          <w:ilvl w:val="0"/>
          <w:numId w:val="101"/>
        </w:numPr>
        <w:rPr>
          <w:lang w:eastAsia="x-none"/>
        </w:rPr>
      </w:pPr>
      <w:hyperlink r:id="rId84"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2180F" w:rsidP="00F720A4">
      <w:pPr>
        <w:pStyle w:val="ListParagraph"/>
        <w:numPr>
          <w:ilvl w:val="0"/>
          <w:numId w:val="101"/>
        </w:numPr>
        <w:rPr>
          <w:lang w:eastAsia="x-none"/>
        </w:rPr>
      </w:pPr>
      <w:hyperlink r:id="rId85"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82180F" w:rsidP="00F720A4">
      <w:pPr>
        <w:pStyle w:val="ListParagraph"/>
        <w:numPr>
          <w:ilvl w:val="0"/>
          <w:numId w:val="101"/>
        </w:numPr>
        <w:rPr>
          <w:lang w:eastAsia="x-none"/>
        </w:rPr>
      </w:pPr>
      <w:hyperlink r:id="rId86"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2180F" w:rsidP="00F720A4">
      <w:pPr>
        <w:pStyle w:val="ListParagraph"/>
        <w:numPr>
          <w:ilvl w:val="0"/>
          <w:numId w:val="101"/>
        </w:numPr>
        <w:rPr>
          <w:lang w:eastAsia="x-none"/>
        </w:rPr>
      </w:pPr>
      <w:hyperlink r:id="rId87"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2180F" w:rsidP="00F720A4">
      <w:pPr>
        <w:pStyle w:val="ListParagraph"/>
        <w:numPr>
          <w:ilvl w:val="0"/>
          <w:numId w:val="101"/>
        </w:numPr>
        <w:rPr>
          <w:lang w:eastAsia="x-none"/>
        </w:rPr>
      </w:pPr>
      <w:hyperlink r:id="rId88"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2180F" w:rsidP="00F720A4">
      <w:pPr>
        <w:pStyle w:val="ListParagraph"/>
        <w:numPr>
          <w:ilvl w:val="0"/>
          <w:numId w:val="101"/>
        </w:numPr>
        <w:rPr>
          <w:lang w:eastAsia="x-none"/>
        </w:rPr>
      </w:pPr>
      <w:hyperlink r:id="rId89"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82180F" w:rsidP="00F720A4">
      <w:pPr>
        <w:pStyle w:val="ListParagraph"/>
        <w:numPr>
          <w:ilvl w:val="0"/>
          <w:numId w:val="101"/>
        </w:numPr>
        <w:rPr>
          <w:lang w:eastAsia="x-none"/>
        </w:rPr>
      </w:pPr>
      <w:hyperlink r:id="rId90"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82180F" w:rsidP="00F720A4">
      <w:pPr>
        <w:pStyle w:val="ListParagraph"/>
        <w:numPr>
          <w:ilvl w:val="0"/>
          <w:numId w:val="101"/>
        </w:numPr>
        <w:rPr>
          <w:lang w:eastAsia="x-none"/>
        </w:rPr>
      </w:pPr>
      <w:hyperlink r:id="rId91"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2180F" w:rsidP="00F720A4">
      <w:pPr>
        <w:pStyle w:val="ListParagraph"/>
        <w:numPr>
          <w:ilvl w:val="0"/>
          <w:numId w:val="101"/>
        </w:numPr>
        <w:rPr>
          <w:lang w:eastAsia="x-none"/>
        </w:rPr>
      </w:pPr>
      <w:hyperlink r:id="rId92"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2180F" w:rsidP="00F720A4">
      <w:pPr>
        <w:pStyle w:val="ListParagraph"/>
        <w:numPr>
          <w:ilvl w:val="0"/>
          <w:numId w:val="101"/>
        </w:numPr>
        <w:rPr>
          <w:lang w:eastAsia="x-none"/>
        </w:rPr>
      </w:pPr>
      <w:hyperlink r:id="rId93"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2180F" w:rsidP="00F720A4">
      <w:pPr>
        <w:pStyle w:val="ListParagraph"/>
        <w:numPr>
          <w:ilvl w:val="0"/>
          <w:numId w:val="101"/>
        </w:numPr>
        <w:rPr>
          <w:lang w:eastAsia="x-none"/>
        </w:rPr>
      </w:pPr>
      <w:hyperlink r:id="rId94"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2180F" w:rsidP="00F720A4">
      <w:pPr>
        <w:pStyle w:val="ListParagraph"/>
        <w:numPr>
          <w:ilvl w:val="0"/>
          <w:numId w:val="101"/>
        </w:numPr>
        <w:rPr>
          <w:lang w:eastAsia="x-none"/>
        </w:rPr>
      </w:pPr>
      <w:hyperlink r:id="rId95"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2180F" w:rsidP="00F720A4">
      <w:pPr>
        <w:pStyle w:val="ListParagraph"/>
        <w:numPr>
          <w:ilvl w:val="0"/>
          <w:numId w:val="101"/>
        </w:numPr>
        <w:rPr>
          <w:lang w:eastAsia="x-none"/>
        </w:rPr>
      </w:pPr>
      <w:hyperlink r:id="rId96"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2180F" w:rsidP="00F720A4">
      <w:pPr>
        <w:pStyle w:val="ListParagraph"/>
        <w:numPr>
          <w:ilvl w:val="0"/>
          <w:numId w:val="101"/>
        </w:numPr>
        <w:rPr>
          <w:lang w:eastAsia="x-none"/>
        </w:rPr>
      </w:pPr>
      <w:hyperlink r:id="rId97"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2180F" w:rsidP="00F720A4">
      <w:pPr>
        <w:pStyle w:val="ListParagraph"/>
        <w:numPr>
          <w:ilvl w:val="0"/>
          <w:numId w:val="101"/>
        </w:numPr>
        <w:rPr>
          <w:lang w:eastAsia="x-none"/>
        </w:rPr>
      </w:pPr>
      <w:hyperlink r:id="rId98"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2180F" w:rsidP="00F720A4">
      <w:pPr>
        <w:pStyle w:val="ListParagraph"/>
        <w:numPr>
          <w:ilvl w:val="0"/>
          <w:numId w:val="101"/>
        </w:numPr>
        <w:rPr>
          <w:lang w:eastAsia="x-none"/>
        </w:rPr>
      </w:pPr>
      <w:hyperlink r:id="rId99"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2180F" w:rsidP="00F720A4">
      <w:pPr>
        <w:pStyle w:val="ListParagraph"/>
        <w:numPr>
          <w:ilvl w:val="0"/>
          <w:numId w:val="101"/>
        </w:numPr>
        <w:rPr>
          <w:lang w:eastAsia="x-none"/>
        </w:rPr>
      </w:pPr>
      <w:hyperlink r:id="rId100"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2180F" w:rsidP="00F720A4">
      <w:pPr>
        <w:pStyle w:val="ListParagraph"/>
        <w:numPr>
          <w:ilvl w:val="0"/>
          <w:numId w:val="101"/>
        </w:numPr>
        <w:rPr>
          <w:lang w:eastAsia="x-none"/>
        </w:rPr>
      </w:pPr>
      <w:hyperlink r:id="rId101"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2180F" w:rsidP="00F720A4">
      <w:pPr>
        <w:pStyle w:val="ListParagraph"/>
        <w:numPr>
          <w:ilvl w:val="0"/>
          <w:numId w:val="101"/>
        </w:numPr>
        <w:rPr>
          <w:lang w:eastAsia="x-none"/>
        </w:rPr>
      </w:pPr>
      <w:hyperlink r:id="rId102"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2180F" w:rsidP="00F720A4">
      <w:pPr>
        <w:pStyle w:val="ListParagraph"/>
        <w:numPr>
          <w:ilvl w:val="0"/>
          <w:numId w:val="101"/>
        </w:numPr>
        <w:rPr>
          <w:lang w:eastAsia="x-none"/>
        </w:rPr>
      </w:pPr>
      <w:hyperlink r:id="rId103"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4"/>
      <w:headerReference w:type="default" r:id="rId105"/>
      <w:footerReference w:type="even" r:id="rId106"/>
      <w:footerReference w:type="default" r:id="rId107"/>
      <w:headerReference w:type="first" r:id="rId108"/>
      <w:footerReference w:type="first" r:id="rId10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D808A" w14:textId="77777777" w:rsidR="0082180F" w:rsidRDefault="0082180F">
      <w:pPr>
        <w:spacing w:after="0" w:line="240" w:lineRule="auto"/>
      </w:pPr>
      <w:r>
        <w:separator/>
      </w:r>
    </w:p>
  </w:endnote>
  <w:endnote w:type="continuationSeparator" w:id="0">
    <w:p w14:paraId="350D64C8" w14:textId="77777777" w:rsidR="0082180F" w:rsidRDefault="00821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1EE5" w14:textId="77777777" w:rsidR="00F3193C" w:rsidRDefault="00F31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0422" w14:textId="77777777" w:rsidR="00F3193C" w:rsidRDefault="00F31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6FDA" w14:textId="77777777" w:rsidR="00F3193C" w:rsidRDefault="00F31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5E4CB" w14:textId="77777777" w:rsidR="0082180F" w:rsidRDefault="0082180F">
      <w:pPr>
        <w:spacing w:after="0" w:line="240" w:lineRule="auto"/>
      </w:pPr>
      <w:r>
        <w:separator/>
      </w:r>
    </w:p>
  </w:footnote>
  <w:footnote w:type="continuationSeparator" w:id="0">
    <w:p w14:paraId="411BFC95" w14:textId="77777777" w:rsidR="0082180F" w:rsidRDefault="00821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C986" w14:textId="77777777" w:rsidR="00F3193C" w:rsidRDefault="00F31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62355A" w:rsidRDefault="0062355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98205" w14:textId="77777777" w:rsidR="00F3193C" w:rsidRDefault="00F31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87" Type="http://schemas.openxmlformats.org/officeDocument/2006/relationships/hyperlink" Target="file:///D:\work\3GPP\Docs\R1-2107132.zip" TargetMode="External"/><Relationship Id="rId102" Type="http://schemas.openxmlformats.org/officeDocument/2006/relationships/hyperlink" Target="file:///D:\work\3GPP\Docs\R1-2108013.zip" TargetMode="Externa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oleObject" Target="embeddings/oleObject9.bin"/><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154.zip" TargetMode="External"/><Relationship Id="rId108"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oter" Target="foot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0D38AC2-2B7D-4762-9AD2-9463DDA4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136</Pages>
  <Words>50467</Words>
  <Characters>287665</Characters>
  <Application>Microsoft Office Word</Application>
  <DocSecurity>0</DocSecurity>
  <Lines>2397</Lines>
  <Paragraphs>674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3</cp:revision>
  <dcterms:created xsi:type="dcterms:W3CDTF">2021-08-20T01:16:00Z</dcterms:created>
  <dcterms:modified xsi:type="dcterms:W3CDTF">2021-08-20T01:20:00Z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