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rsidR="00C46646" w:rsidRPr="009B3DBA" w:rsidRDefault="00C46646" w:rsidP="00C46646">
      <w:pPr>
        <w:jc w:val="both"/>
        <w:rPr>
          <w:lang w:val="en-US"/>
        </w:rPr>
      </w:pPr>
      <w:r w:rsidRPr="009B3DBA">
        <w:rPr>
          <w:lang w:val="en-US"/>
        </w:rPr>
        <w:t>Follow the naming convention in this example:</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237D91" w:rsidRDefault="00237D91"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lastRenderedPageBreak/>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proofErr w:type="spellStart"/>
            <w:r>
              <w:rPr>
                <w:lang w:eastAsia="ko-KR"/>
              </w:rPr>
              <w:t>NordicSemi</w:t>
            </w:r>
            <w:proofErr w:type="spellEnd"/>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DengXian"/>
                <w:lang w:eastAsia="zh-CN"/>
              </w:rPr>
            </w:pPr>
            <w:r>
              <w:rPr>
                <w:rFonts w:eastAsia="DengXian"/>
                <w:lang w:eastAsia="zh-CN"/>
              </w:rPr>
              <w:t>Nokia, NSB</w:t>
            </w:r>
          </w:p>
        </w:tc>
        <w:tc>
          <w:tcPr>
            <w:tcW w:w="1372" w:type="dxa"/>
          </w:tcPr>
          <w:p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DengXian"/>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DengXian"/>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游明朝"/>
                <w:lang w:eastAsia="ja-JP"/>
              </w:rPr>
            </w:pPr>
            <w:r>
              <w:rPr>
                <w:rFonts w:eastAsia="游明朝"/>
                <w:lang w:eastAsia="ja-JP"/>
              </w:rPr>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游明朝"/>
                <w:lang w:eastAsia="ja-JP"/>
              </w:rPr>
            </w:pPr>
            <w:proofErr w:type="spellStart"/>
            <w:r>
              <w:rPr>
                <w:lang w:eastAsia="ko-KR"/>
              </w:rPr>
              <w:t>NordicSemi</w:t>
            </w:r>
            <w:proofErr w:type="spellEnd"/>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lastRenderedPageBreak/>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游明朝"/>
                <w:lang w:eastAsia="ja-JP"/>
              </w:rPr>
            </w:pPr>
            <w:r>
              <w:rPr>
                <w:rFonts w:eastAsia="游明朝"/>
                <w:lang w:eastAsia="ja-JP"/>
              </w:rPr>
              <w:t>NEC</w:t>
            </w:r>
          </w:p>
        </w:tc>
        <w:tc>
          <w:tcPr>
            <w:tcW w:w="1372" w:type="dxa"/>
            <w:shd w:val="clear" w:color="auto" w:fill="auto"/>
          </w:tcPr>
          <w:p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游明朝"/>
                <w:lang w:eastAsia="ja-JP"/>
              </w:rPr>
            </w:pPr>
            <w:r>
              <w:rPr>
                <w:rFonts w:eastAsia="游明朝"/>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游明朝"/>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DengXian"/>
                <w:lang w:eastAsia="zh-CN"/>
              </w:rPr>
            </w:pPr>
            <w:r>
              <w:rPr>
                <w:rFonts w:eastAsia="DengXian"/>
                <w:lang w:eastAsia="zh-CN"/>
              </w:rPr>
              <w:t>Ericsson</w:t>
            </w:r>
          </w:p>
        </w:tc>
        <w:tc>
          <w:tcPr>
            <w:tcW w:w="1372" w:type="dxa"/>
          </w:tcPr>
          <w:p w:rsidR="00B377EE" w:rsidRDefault="00B377EE" w:rsidP="008F517B">
            <w:pPr>
              <w:tabs>
                <w:tab w:val="left" w:pos="551"/>
              </w:tabs>
              <w:rPr>
                <w:rFonts w:eastAsia="DengXian"/>
                <w:lang w:eastAsia="zh-CN"/>
              </w:rPr>
            </w:pPr>
            <w:r>
              <w:rPr>
                <w:rFonts w:eastAsia="DengXian"/>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DengXian"/>
                <w:lang w:eastAsia="zh-CN"/>
              </w:rPr>
            </w:pPr>
            <w:r>
              <w:rPr>
                <w:rFonts w:eastAsia="DengXian"/>
                <w:lang w:eastAsia="zh-CN"/>
              </w:rPr>
              <w:t>FUTUREWEI2</w:t>
            </w:r>
          </w:p>
        </w:tc>
        <w:tc>
          <w:tcPr>
            <w:tcW w:w="1372" w:type="dxa"/>
          </w:tcPr>
          <w:p w:rsidR="009B4295" w:rsidRDefault="009B4295" w:rsidP="008F517B">
            <w:pPr>
              <w:tabs>
                <w:tab w:val="left" w:pos="551"/>
              </w:tabs>
              <w:rPr>
                <w:rFonts w:eastAsia="DengXian"/>
                <w:lang w:eastAsia="zh-CN"/>
              </w:rPr>
            </w:pPr>
            <w:r>
              <w:rPr>
                <w:rFonts w:eastAsia="DengXian"/>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DengXian"/>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DengXian"/>
                <w:lang w:eastAsia="zh-CN"/>
              </w:rPr>
            </w:pPr>
            <w:r>
              <w:rPr>
                <w:rFonts w:eastAsia="DengXian"/>
                <w:lang w:eastAsia="zh-CN"/>
              </w:rPr>
              <w:t>Intel</w:t>
            </w:r>
          </w:p>
        </w:tc>
        <w:tc>
          <w:tcPr>
            <w:tcW w:w="1372" w:type="dxa"/>
          </w:tcPr>
          <w:p w:rsidR="00C86835" w:rsidRDefault="007B186C" w:rsidP="008F517B">
            <w:pPr>
              <w:tabs>
                <w:tab w:val="left" w:pos="551"/>
              </w:tabs>
              <w:rPr>
                <w:rFonts w:eastAsia="DengXian"/>
                <w:lang w:eastAsia="zh-CN"/>
              </w:rPr>
            </w:pPr>
            <w:r>
              <w:rPr>
                <w:rFonts w:eastAsia="DengXian"/>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DengXian"/>
                <w:lang w:eastAsia="zh-CN"/>
              </w:rPr>
            </w:pPr>
            <w:r>
              <w:rPr>
                <w:rFonts w:eastAsia="DengXian"/>
                <w:lang w:eastAsia="zh-CN"/>
              </w:rPr>
              <w:t>Qualcomm</w:t>
            </w:r>
          </w:p>
        </w:tc>
        <w:tc>
          <w:tcPr>
            <w:tcW w:w="1372" w:type="dxa"/>
          </w:tcPr>
          <w:p w:rsidR="005B1CED" w:rsidRDefault="005B1CED" w:rsidP="008F517B">
            <w:pPr>
              <w:tabs>
                <w:tab w:val="left" w:pos="551"/>
              </w:tabs>
              <w:rPr>
                <w:rFonts w:eastAsia="DengXian"/>
                <w:lang w:eastAsia="zh-CN"/>
              </w:rPr>
            </w:pPr>
            <w:r>
              <w:rPr>
                <w:rFonts w:eastAsia="DengXian"/>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DengXian"/>
                <w:lang w:eastAsia="zh-CN"/>
              </w:rPr>
            </w:pPr>
            <w:r>
              <w:rPr>
                <w:rFonts w:eastAsia="DengXian"/>
                <w:lang w:eastAsia="zh-CN"/>
              </w:rPr>
              <w:t>Ericsson</w:t>
            </w:r>
          </w:p>
        </w:tc>
        <w:tc>
          <w:tcPr>
            <w:tcW w:w="1372" w:type="dxa"/>
          </w:tcPr>
          <w:p w:rsidR="009C254F" w:rsidRDefault="009C254F" w:rsidP="0075669F">
            <w:pPr>
              <w:tabs>
                <w:tab w:val="left" w:pos="551"/>
              </w:tabs>
              <w:rPr>
                <w:rFonts w:eastAsia="DengXian"/>
                <w:lang w:eastAsia="zh-CN"/>
              </w:rPr>
            </w:pPr>
            <w:r>
              <w:rPr>
                <w:rFonts w:eastAsia="DengXian"/>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DengXian"/>
                <w:lang w:eastAsia="zh-CN"/>
              </w:rPr>
            </w:pPr>
            <w:r>
              <w:rPr>
                <w:rFonts w:eastAsia="DengXian"/>
                <w:lang w:eastAsia="zh-CN"/>
              </w:rPr>
              <w:t>vivo</w:t>
            </w:r>
          </w:p>
        </w:tc>
        <w:tc>
          <w:tcPr>
            <w:tcW w:w="1372" w:type="dxa"/>
          </w:tcPr>
          <w:p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DengXian"/>
                <w:lang w:eastAsia="zh-CN"/>
              </w:rPr>
            </w:pPr>
            <w:r>
              <w:rPr>
                <w:rFonts w:eastAsia="DengXian"/>
                <w:lang w:eastAsia="zh-CN"/>
              </w:rPr>
              <w:t>FUTUREWEI3</w:t>
            </w:r>
          </w:p>
        </w:tc>
        <w:tc>
          <w:tcPr>
            <w:tcW w:w="1372" w:type="dxa"/>
          </w:tcPr>
          <w:p w:rsidR="0029571B" w:rsidRDefault="0029571B" w:rsidP="0075669F">
            <w:pPr>
              <w:tabs>
                <w:tab w:val="left" w:pos="551"/>
              </w:tabs>
              <w:rPr>
                <w:rFonts w:eastAsia="DengXian"/>
                <w:lang w:eastAsia="zh-CN"/>
              </w:rPr>
            </w:pPr>
            <w:r>
              <w:rPr>
                <w:rFonts w:eastAsia="DengXian"/>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游明朝"/>
                <w:lang w:eastAsia="ja-JP"/>
              </w:rPr>
            </w:pPr>
            <w:r>
              <w:rPr>
                <w:rFonts w:eastAsia="DengXian"/>
                <w:lang w:eastAsia="zh-CN"/>
              </w:rPr>
              <w:t>Xiaomi</w:t>
            </w:r>
          </w:p>
        </w:tc>
        <w:tc>
          <w:tcPr>
            <w:tcW w:w="1372" w:type="dxa"/>
          </w:tcPr>
          <w:p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DengXian"/>
                <w:lang w:eastAsia="zh-CN"/>
              </w:rPr>
            </w:pPr>
            <w:r>
              <w:rPr>
                <w:rFonts w:eastAsia="游明朝"/>
                <w:lang w:eastAsia="ja-JP"/>
              </w:rPr>
              <w:t>DOCOMO</w:t>
            </w:r>
          </w:p>
        </w:tc>
        <w:tc>
          <w:tcPr>
            <w:tcW w:w="1372" w:type="dxa"/>
          </w:tcPr>
          <w:p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DengXian"/>
                <w:lang w:eastAsia="zh-CN"/>
              </w:rPr>
            </w:pPr>
            <w:r w:rsidRPr="00B27A3E">
              <w:rPr>
                <w:rFonts w:eastAsia="游明朝"/>
                <w:lang w:eastAsia="ja-JP"/>
              </w:rPr>
              <w:t xml:space="preserve">ZTE, </w:t>
            </w:r>
            <w:proofErr w:type="spellStart"/>
            <w:r w:rsidRPr="00B27A3E">
              <w:rPr>
                <w:rFonts w:eastAsia="游明朝"/>
                <w:lang w:eastAsia="ja-JP"/>
              </w:rPr>
              <w:t>Sanechips</w:t>
            </w:r>
            <w:proofErr w:type="spellEnd"/>
          </w:p>
        </w:tc>
        <w:tc>
          <w:tcPr>
            <w:tcW w:w="1372" w:type="dxa"/>
          </w:tcPr>
          <w:p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游明朝"/>
                <w:lang w:eastAsia="ja-JP"/>
              </w:rPr>
            </w:pPr>
            <w:r>
              <w:rPr>
                <w:rFonts w:eastAsia="游明朝"/>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DengXian"/>
                <w:lang w:eastAsia="zh-CN"/>
              </w:rPr>
            </w:pPr>
            <w:r>
              <w:rPr>
                <w:rFonts w:eastAsia="DengXian" w:hint="eastAsia"/>
                <w:lang w:eastAsia="zh-CN"/>
              </w:rPr>
              <w:t>OPPO</w:t>
            </w:r>
          </w:p>
        </w:tc>
        <w:tc>
          <w:tcPr>
            <w:tcW w:w="1372" w:type="dxa"/>
          </w:tcPr>
          <w:p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Pr="00B32A70" w:rsidRDefault="00B67BE3" w:rsidP="0075669F">
            <w:pPr>
              <w:rPr>
                <w:rFonts w:eastAsia="游明朝"/>
                <w:lang w:eastAsia="ja-JP"/>
              </w:rPr>
            </w:pPr>
            <w:r w:rsidRPr="00B32A70">
              <w:rPr>
                <w:rFonts w:eastAsia="游明朝"/>
                <w:lang w:eastAsia="ja-JP"/>
              </w:rPr>
              <w:t>Samsung</w:t>
            </w:r>
          </w:p>
        </w:tc>
        <w:tc>
          <w:tcPr>
            <w:tcW w:w="1372" w:type="dxa"/>
          </w:tcPr>
          <w:p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rsidR="00B67BE3" w:rsidRPr="00B32A70" w:rsidRDefault="00B67BE3" w:rsidP="0075669F">
            <w:r w:rsidRPr="00B32A70">
              <w:t xml:space="preserve">Again, we are not ready to confirm the WA. </w:t>
            </w:r>
          </w:p>
          <w:p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游明朝"/>
                <w:lang w:eastAsia="ja-JP"/>
              </w:rPr>
            </w:pPr>
            <w:proofErr w:type="spellStart"/>
            <w:r w:rsidRPr="006C21C3">
              <w:rPr>
                <w:rFonts w:eastAsia="游明朝"/>
                <w:lang w:eastAsia="ja-JP"/>
              </w:rPr>
              <w:t>Spreadtrum</w:t>
            </w:r>
            <w:proofErr w:type="spellEnd"/>
          </w:p>
        </w:tc>
        <w:tc>
          <w:tcPr>
            <w:tcW w:w="1372" w:type="dxa"/>
          </w:tcPr>
          <w:p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游明朝"/>
                <w:lang w:eastAsia="ja-JP"/>
              </w:rPr>
            </w:pPr>
            <w:proofErr w:type="spellStart"/>
            <w:r>
              <w:rPr>
                <w:rFonts w:eastAsia="游明朝"/>
                <w:lang w:eastAsia="ja-JP"/>
              </w:rPr>
              <w:t>NordicSemi</w:t>
            </w:r>
            <w:proofErr w:type="spellEnd"/>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游明朝"/>
                <w:lang w:eastAsia="ja-JP"/>
              </w:rPr>
            </w:pPr>
            <w:r>
              <w:rPr>
                <w:rFonts w:eastAsia="游明朝"/>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r w:rsidR="00FE5F3F" w:rsidRPr="00FE4006" w:rsidTr="00FE5F3F">
        <w:tc>
          <w:tcPr>
            <w:tcW w:w="1479" w:type="dxa"/>
          </w:tcPr>
          <w:p w:rsidR="00FE5F3F" w:rsidRDefault="00FE5F3F" w:rsidP="005A27B0">
            <w:pPr>
              <w:rPr>
                <w:rFonts w:eastAsia="DengXian"/>
                <w:lang w:eastAsia="zh-CN"/>
              </w:rPr>
            </w:pPr>
            <w:r>
              <w:rPr>
                <w:rFonts w:eastAsia="DengXian"/>
                <w:lang w:eastAsia="zh-CN"/>
              </w:rPr>
              <w:t>Nokia, NSB</w:t>
            </w:r>
          </w:p>
        </w:tc>
        <w:tc>
          <w:tcPr>
            <w:tcW w:w="1372" w:type="dxa"/>
          </w:tcPr>
          <w:p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rsidR="00FE5F3F" w:rsidRPr="00FE4006" w:rsidRDefault="00FE5F3F" w:rsidP="005A27B0"/>
        </w:tc>
      </w:tr>
      <w:tr w:rsidR="005A27B0" w:rsidRPr="00FE4006" w:rsidTr="00FE5F3F">
        <w:tc>
          <w:tcPr>
            <w:tcW w:w="1479" w:type="dxa"/>
          </w:tcPr>
          <w:p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rsidR="005A27B0" w:rsidRPr="00FE4006" w:rsidRDefault="005A27B0" w:rsidP="005A27B0"/>
        </w:tc>
      </w:tr>
      <w:tr w:rsidR="00F93741" w:rsidRPr="00FE4006" w:rsidTr="00B27E77">
        <w:tc>
          <w:tcPr>
            <w:tcW w:w="1479" w:type="dxa"/>
          </w:tcPr>
          <w:p w:rsidR="00F93741" w:rsidRDefault="005E07E3" w:rsidP="005A27B0">
            <w:pPr>
              <w:rPr>
                <w:rFonts w:eastAsia="Malgun Gothic"/>
                <w:lang w:eastAsia="ko-KR"/>
              </w:rPr>
            </w:pPr>
            <w:r>
              <w:rPr>
                <w:rFonts w:eastAsia="Malgun Gothic"/>
                <w:lang w:eastAsia="ko-KR"/>
              </w:rPr>
              <w:t>FL4</w:t>
            </w:r>
          </w:p>
        </w:tc>
        <w:tc>
          <w:tcPr>
            <w:tcW w:w="8152" w:type="dxa"/>
            <w:gridSpan w:val="2"/>
          </w:tcPr>
          <w:p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proofErr w:type="spellStart"/>
            <w:r>
              <w:rPr>
                <w:lang w:eastAsia="ko-KR"/>
              </w:rPr>
              <w:t>NordicSemi</w:t>
            </w:r>
            <w:proofErr w:type="spellEnd"/>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 xml:space="preserve">ame view with OPPO and </w:t>
            </w:r>
            <w:proofErr w:type="spellStart"/>
            <w:r>
              <w:rPr>
                <w:rFonts w:eastAsia="游明朝"/>
                <w:lang w:eastAsia="ja-JP"/>
              </w:rPr>
              <w:t>Spreadtrum</w:t>
            </w:r>
            <w:proofErr w:type="spellEnd"/>
          </w:p>
        </w:tc>
      </w:tr>
      <w:tr w:rsidR="00854E40" w:rsidRPr="00107018" w:rsidTr="00E201C5">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0" w:type="dxa"/>
          </w:tcPr>
          <w:p w:rsidR="00854E40" w:rsidRDefault="00854E40" w:rsidP="00FE4006">
            <w:pPr>
              <w:rPr>
                <w:rFonts w:eastAsia="游明朝"/>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3A09AD">
            <w:pPr>
              <w:rPr>
                <w:rFonts w:eastAsia="DengXian"/>
                <w:lang w:eastAsia="zh-CN"/>
              </w:rPr>
            </w:pPr>
            <w:r>
              <w:rPr>
                <w:rFonts w:eastAsia="DengXian"/>
                <w:lang w:eastAsia="zh-CN"/>
              </w:rPr>
              <w:t>Nokia, NSB</w:t>
            </w:r>
          </w:p>
        </w:tc>
        <w:tc>
          <w:tcPr>
            <w:tcW w:w="1372" w:type="dxa"/>
          </w:tcPr>
          <w:p w:rsidR="00F97585" w:rsidRDefault="00F97585" w:rsidP="003A09AD">
            <w:pPr>
              <w:tabs>
                <w:tab w:val="left" w:pos="551"/>
              </w:tabs>
              <w:rPr>
                <w:rFonts w:eastAsia="DengXian"/>
                <w:lang w:eastAsia="zh-CN"/>
              </w:rPr>
            </w:pPr>
          </w:p>
        </w:tc>
        <w:tc>
          <w:tcPr>
            <w:tcW w:w="6780" w:type="dxa"/>
          </w:tcPr>
          <w:p w:rsidR="00F97585" w:rsidRDefault="00F97585" w:rsidP="003A09AD">
            <w:r>
              <w:t xml:space="preserve">During initial access, we don’t see strong need to have a separate MIB-configured initial DL BWP for RedCap UE given that there is no bandwidth issue </w:t>
            </w:r>
            <w:r>
              <w:lastRenderedPageBreak/>
              <w:t>in this case.</w:t>
            </w:r>
          </w:p>
          <w:p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rsidTr="00F97585">
        <w:tc>
          <w:tcPr>
            <w:tcW w:w="1479" w:type="dxa"/>
          </w:tcPr>
          <w:p w:rsidR="000E699D" w:rsidRDefault="000E699D" w:rsidP="003A09AD">
            <w:pPr>
              <w:rPr>
                <w:rFonts w:eastAsia="DengXian"/>
                <w:lang w:eastAsia="zh-CN"/>
              </w:rPr>
            </w:pPr>
            <w:r>
              <w:rPr>
                <w:rFonts w:eastAsia="DengXian" w:hint="eastAsia"/>
                <w:lang w:eastAsia="zh-CN"/>
              </w:rPr>
              <w:lastRenderedPageBreak/>
              <w:t>CMCC</w:t>
            </w:r>
          </w:p>
        </w:tc>
        <w:tc>
          <w:tcPr>
            <w:tcW w:w="1372" w:type="dxa"/>
          </w:tcPr>
          <w:p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rsidTr="00F97585">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w:t>
            </w:r>
            <w:r w:rsidRPr="00A77C2A">
              <w:rPr>
                <w:rFonts w:eastAsia="Malgun Gothic"/>
                <w:lang w:eastAsia="ko-KR"/>
              </w:rPr>
              <w:lastRenderedPageBreak/>
              <w:t>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DengXian"/>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w:t>
            </w:r>
            <w:proofErr w:type="spellStart"/>
            <w:r>
              <w:rPr>
                <w:rFonts w:eastAsia="游明朝"/>
                <w:lang w:eastAsia="ja-JP"/>
              </w:rPr>
              <w:t>center</w:t>
            </w:r>
            <w:proofErr w:type="spellEnd"/>
            <w:r>
              <w:rPr>
                <w:rFonts w:eastAsia="游明朝"/>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rsidTr="00E65CA7">
        <w:tc>
          <w:tcPr>
            <w:tcW w:w="1479" w:type="dxa"/>
          </w:tcPr>
          <w:p w:rsidR="00B37769" w:rsidRDefault="00B37769" w:rsidP="00B37769">
            <w:pPr>
              <w:rPr>
                <w:rFonts w:eastAsia="游明朝"/>
                <w:lang w:eastAsia="ja-JP"/>
              </w:rPr>
            </w:pPr>
            <w:r>
              <w:rPr>
                <w:rFonts w:eastAsiaTheme="minorEastAsia"/>
                <w:lang w:eastAsia="zh-CN"/>
              </w:rPr>
              <w:t>NEC</w:t>
            </w:r>
          </w:p>
        </w:tc>
        <w:tc>
          <w:tcPr>
            <w:tcW w:w="1372" w:type="dxa"/>
          </w:tcPr>
          <w:p w:rsidR="00B37769" w:rsidRDefault="00B37769" w:rsidP="00B37769">
            <w:pPr>
              <w:tabs>
                <w:tab w:val="left" w:pos="551"/>
              </w:tabs>
              <w:rPr>
                <w:rFonts w:eastAsia="游明朝"/>
                <w:lang w:eastAsia="ja-JP"/>
              </w:rPr>
            </w:pPr>
            <w:r>
              <w:rPr>
                <w:rFonts w:eastAsia="DengXian"/>
                <w:lang w:eastAsia="zh-CN"/>
              </w:rPr>
              <w:t>Y</w:t>
            </w:r>
          </w:p>
        </w:tc>
        <w:tc>
          <w:tcPr>
            <w:tcW w:w="6780" w:type="dxa"/>
          </w:tcPr>
          <w:p w:rsidR="00B37769" w:rsidRDefault="00B37769" w:rsidP="00B37769">
            <w:pPr>
              <w:rPr>
                <w:rFonts w:eastAsia="游明朝"/>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lastRenderedPageBreak/>
              <w:t>Lenovo, Motorola Mobility</w:t>
            </w:r>
          </w:p>
        </w:tc>
        <w:tc>
          <w:tcPr>
            <w:tcW w:w="1372" w:type="dxa"/>
          </w:tcPr>
          <w:p w:rsidR="00B858CB" w:rsidRDefault="00B858CB" w:rsidP="00B37769">
            <w:pPr>
              <w:tabs>
                <w:tab w:val="left" w:pos="551"/>
              </w:tabs>
              <w:rPr>
                <w:rFonts w:eastAsia="DengXian"/>
                <w:lang w:eastAsia="zh-CN"/>
              </w:rPr>
            </w:pPr>
            <w:r>
              <w:rPr>
                <w:rFonts w:eastAsia="DengXian"/>
                <w:lang w:eastAsia="zh-CN"/>
              </w:rPr>
              <w:t>N</w:t>
            </w:r>
          </w:p>
        </w:tc>
        <w:tc>
          <w:tcPr>
            <w:tcW w:w="6780" w:type="dxa"/>
          </w:tcPr>
          <w:p w:rsidR="00B858CB" w:rsidRDefault="00B858CB" w:rsidP="00B37769">
            <w:pPr>
              <w:rPr>
                <w:rFonts w:eastAsia="游明朝"/>
                <w:lang w:eastAsia="ja-JP"/>
              </w:rPr>
            </w:pPr>
            <w:r>
              <w:rPr>
                <w:rFonts w:eastAsia="游明朝"/>
                <w:lang w:eastAsia="ja-JP"/>
              </w:rPr>
              <w:t>We can agree with the main bullet, but not the FFS.</w:t>
            </w:r>
          </w:p>
          <w:p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2234DF" w:rsidRDefault="002234DF" w:rsidP="002234DF">
            <w:pPr>
              <w:tabs>
                <w:tab w:val="left" w:pos="551"/>
              </w:tabs>
              <w:rPr>
                <w:rFonts w:eastAsia="DengXian"/>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lastRenderedPageBreak/>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rsidTr="00046DCD">
        <w:tc>
          <w:tcPr>
            <w:tcW w:w="1479" w:type="dxa"/>
          </w:tcPr>
          <w:p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游明朝"/>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rsidTr="00046DCD">
        <w:tc>
          <w:tcPr>
            <w:tcW w:w="1479" w:type="dxa"/>
          </w:tcPr>
          <w:p w:rsidR="006A23E6" w:rsidRDefault="006A23E6" w:rsidP="006A23E6">
            <w:pPr>
              <w:rPr>
                <w:rFonts w:eastAsiaTheme="minorEastAsia"/>
                <w:lang w:eastAsia="zh-CN"/>
              </w:rPr>
            </w:pPr>
            <w:r>
              <w:rPr>
                <w:rFonts w:eastAsia="游明朝"/>
                <w:lang w:eastAsia="ja-JP"/>
              </w:rPr>
              <w:t>DOCOMO</w:t>
            </w:r>
          </w:p>
        </w:tc>
        <w:tc>
          <w:tcPr>
            <w:tcW w:w="1372" w:type="dxa"/>
          </w:tcPr>
          <w:p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游明朝"/>
                <w:lang w:eastAsia="ja-JP"/>
              </w:rPr>
              <w:lastRenderedPageBreak/>
              <w:t xml:space="preserve">ZTE, </w:t>
            </w:r>
            <w:proofErr w:type="spellStart"/>
            <w:r w:rsidRPr="00B27A3E">
              <w:rPr>
                <w:rFonts w:eastAsia="游明朝"/>
                <w:lang w:eastAsia="ja-JP"/>
              </w:rPr>
              <w:t>Sanechips</w:t>
            </w:r>
            <w:proofErr w:type="spellEnd"/>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游明朝"/>
                <w:lang w:eastAsia="ja-JP"/>
              </w:rPr>
            </w:pPr>
            <w:r>
              <w:rPr>
                <w:rFonts w:eastAsia="游明朝"/>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DengXian"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proofErr w:type="spellStart"/>
            <w:r>
              <w:rPr>
                <w:rFonts w:eastAsia="游明朝"/>
                <w:lang w:eastAsia="ja-JP"/>
              </w:rPr>
              <w:t>NordicSemi</w:t>
            </w:r>
            <w:proofErr w:type="spellEnd"/>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Pr="007B1785" w:rsidRDefault="009F440E" w:rsidP="009F440E">
            <w:r w:rsidRPr="007B1785">
              <w:t xml:space="preserve">We agree with Huawei’s direction, i.e. listing open issues and discuss those, </w:t>
            </w:r>
          </w:p>
          <w:p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rsidR="009F440E" w:rsidRPr="007B1785" w:rsidRDefault="009F440E" w:rsidP="009F440E">
            <w:pPr>
              <w:pStyle w:val="a5"/>
              <w:rPr>
                <w:rFonts w:ascii="Times New Roman" w:hAnsi="Times New Roman" w:cs="Times New Roman"/>
                <w:sz w:val="20"/>
                <w:szCs w:val="20"/>
              </w:rPr>
            </w:pPr>
          </w:p>
          <w:p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rsidTr="00B67BE3">
        <w:tc>
          <w:tcPr>
            <w:tcW w:w="1479" w:type="dxa"/>
          </w:tcPr>
          <w:p w:rsidR="00256CCC" w:rsidRDefault="00256CCC" w:rsidP="009F440E">
            <w:pPr>
              <w:rPr>
                <w:rFonts w:eastAsia="游明朝"/>
                <w:lang w:eastAsia="ja-JP"/>
              </w:rPr>
            </w:pPr>
            <w:r>
              <w:rPr>
                <w:rFonts w:eastAsia="游明朝"/>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rsidTr="00B67BE3">
        <w:tc>
          <w:tcPr>
            <w:tcW w:w="1479" w:type="dxa"/>
          </w:tcPr>
          <w:p w:rsidR="00FB5C4A" w:rsidRDefault="00FB5C4A" w:rsidP="00FB5C4A">
            <w:pPr>
              <w:rPr>
                <w:rFonts w:eastAsia="游明朝"/>
                <w:lang w:eastAsia="ja-JP"/>
              </w:rPr>
            </w:pPr>
            <w:r>
              <w:rPr>
                <w:rFonts w:eastAsia="游明朝"/>
                <w:lang w:eastAsia="ja-JP"/>
              </w:rPr>
              <w:t>FUTUREWEI4</w:t>
            </w:r>
          </w:p>
        </w:tc>
        <w:tc>
          <w:tcPr>
            <w:tcW w:w="1372" w:type="dxa"/>
          </w:tcPr>
          <w:p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rsidR="00FB5C4A" w:rsidRDefault="00FB5C4A" w:rsidP="00FB5C4A">
            <w:pPr>
              <w:rPr>
                <w:rFonts w:eastAsiaTheme="minorEastAsia"/>
                <w:lang w:eastAsia="zh-CN"/>
              </w:rPr>
            </w:pPr>
            <w:r>
              <w:rPr>
                <w:rFonts w:eastAsiaTheme="minorEastAsia"/>
                <w:lang w:eastAsia="zh-CN"/>
              </w:rPr>
              <w:t>To follow up on some of the comments made in GTW:</w:t>
            </w:r>
          </w:p>
          <w:p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rsidTr="00B67BE3">
        <w:tc>
          <w:tcPr>
            <w:tcW w:w="1479" w:type="dxa"/>
          </w:tcPr>
          <w:p w:rsidR="005A27B0" w:rsidRPr="005A27B0" w:rsidRDefault="005A27B0" w:rsidP="00FB5C4A">
            <w:pPr>
              <w:rPr>
                <w:rFonts w:eastAsia="Malgun Gothic"/>
                <w:lang w:eastAsia="ko-KR"/>
              </w:rPr>
            </w:pPr>
            <w:r>
              <w:rPr>
                <w:rFonts w:eastAsia="Malgun Gothic" w:hint="eastAsia"/>
                <w:lang w:eastAsia="ko-KR"/>
              </w:rPr>
              <w:t>LG</w:t>
            </w:r>
          </w:p>
        </w:tc>
        <w:tc>
          <w:tcPr>
            <w:tcW w:w="1372" w:type="dxa"/>
          </w:tcPr>
          <w:p w:rsidR="005A27B0" w:rsidRDefault="005A27B0" w:rsidP="00FB5C4A">
            <w:pPr>
              <w:tabs>
                <w:tab w:val="left" w:pos="551"/>
              </w:tabs>
              <w:rPr>
                <w:rFonts w:eastAsiaTheme="minorEastAsia"/>
                <w:lang w:val="en-US" w:eastAsia="zh-CN"/>
              </w:rPr>
            </w:pPr>
          </w:p>
        </w:tc>
        <w:tc>
          <w:tcPr>
            <w:tcW w:w="6780" w:type="dxa"/>
          </w:tcPr>
          <w:p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rsidTr="00B27E77">
        <w:tc>
          <w:tcPr>
            <w:tcW w:w="1479" w:type="dxa"/>
          </w:tcPr>
          <w:p w:rsidR="001857C5" w:rsidRDefault="001857C5" w:rsidP="001857C5">
            <w:pPr>
              <w:rPr>
                <w:rFonts w:eastAsia="Malgun Gothic"/>
                <w:lang w:eastAsia="ko-KR"/>
              </w:rPr>
            </w:pPr>
            <w:r>
              <w:rPr>
                <w:lang w:eastAsia="ko-KR"/>
              </w:rPr>
              <w:t>FL4</w:t>
            </w:r>
          </w:p>
        </w:tc>
        <w:tc>
          <w:tcPr>
            <w:tcW w:w="8152" w:type="dxa"/>
            <w:gridSpan w:val="2"/>
          </w:tcPr>
          <w:p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rsidR="003547A2" w:rsidRPr="001031DF" w:rsidRDefault="003547A2" w:rsidP="00260DE8">
            <w:pPr>
              <w:pStyle w:val="a5"/>
              <w:numPr>
                <w:ilvl w:val="1"/>
                <w:numId w:val="7"/>
              </w:numPr>
              <w:rPr>
                <w:b/>
                <w:bCs/>
                <w:sz w:val="20"/>
                <w:szCs w:val="20"/>
              </w:rPr>
            </w:pPr>
            <w:r w:rsidRPr="003547A2">
              <w:rPr>
                <w:b/>
                <w:bCs/>
                <w:color w:val="FF0000"/>
                <w:sz w:val="20"/>
                <w:szCs w:val="22"/>
              </w:rPr>
              <w:t>FFS: FDD case</w:t>
            </w:r>
          </w:p>
        </w:tc>
      </w:tr>
      <w:tr w:rsidR="001857C5" w:rsidRPr="000A7E00" w:rsidTr="00B67BE3">
        <w:tc>
          <w:tcPr>
            <w:tcW w:w="1479" w:type="dxa"/>
          </w:tcPr>
          <w:p w:rsidR="001857C5" w:rsidRDefault="00B27E77" w:rsidP="00FB5C4A">
            <w:pPr>
              <w:rPr>
                <w:rFonts w:eastAsia="Malgun Gothic"/>
                <w:lang w:eastAsia="ko-KR"/>
              </w:rPr>
            </w:pPr>
            <w:r>
              <w:rPr>
                <w:rFonts w:eastAsia="Malgun Gothic"/>
                <w:lang w:eastAsia="ko-KR"/>
              </w:rPr>
              <w:lastRenderedPageBreak/>
              <w:t>Qualcomm</w:t>
            </w:r>
          </w:p>
        </w:tc>
        <w:tc>
          <w:tcPr>
            <w:tcW w:w="1372" w:type="dxa"/>
          </w:tcPr>
          <w:p w:rsidR="001857C5" w:rsidRDefault="001857C5" w:rsidP="00FB5C4A">
            <w:pPr>
              <w:tabs>
                <w:tab w:val="left" w:pos="551"/>
              </w:tabs>
              <w:rPr>
                <w:rFonts w:eastAsiaTheme="minorEastAsia"/>
                <w:lang w:val="en-US" w:eastAsia="zh-CN"/>
              </w:rPr>
            </w:pPr>
          </w:p>
        </w:tc>
        <w:tc>
          <w:tcPr>
            <w:tcW w:w="6780" w:type="dxa"/>
          </w:tcPr>
          <w:p w:rsidR="001857C5" w:rsidRDefault="00B27E77" w:rsidP="005A27B0">
            <w:pPr>
              <w:rPr>
                <w:rFonts w:eastAsia="Malgun Gothic"/>
                <w:lang w:eastAsia="ko-KR"/>
              </w:rPr>
            </w:pPr>
            <w:r>
              <w:rPr>
                <w:rFonts w:eastAsia="Malgun Gothic"/>
                <w:lang w:eastAsia="ko-KR"/>
              </w:rPr>
              <w:t>We suggest to revise the second sub-bullet as follows:</w:t>
            </w:r>
          </w:p>
          <w:p w:rsidR="00B27E77" w:rsidRDefault="00B27E77" w:rsidP="00B27E77">
            <w:pPr>
              <w:pStyle w:val="a5"/>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rsidR="00B27E77" w:rsidRPr="00B27E77" w:rsidRDefault="00B27E77" w:rsidP="00B27E77">
            <w:r w:rsidRPr="00B27E77">
              <w:t xml:space="preserve">and add another FFS bullet </w:t>
            </w:r>
            <w:r w:rsidR="00D2652F">
              <w:t xml:space="preserve">for SSB </w:t>
            </w:r>
            <w:r w:rsidRPr="00B27E77">
              <w:t>as follows:</w:t>
            </w:r>
          </w:p>
          <w:p w:rsidR="00B27E77" w:rsidRPr="00B27E77" w:rsidRDefault="00B27E77" w:rsidP="00B27E77">
            <w:pPr>
              <w:pStyle w:val="a5"/>
              <w:numPr>
                <w:ilvl w:val="0"/>
                <w:numId w:val="62"/>
              </w:numPr>
              <w:rPr>
                <w:color w:val="FF0000"/>
              </w:rPr>
            </w:pPr>
            <w:r w:rsidRPr="00B27E77">
              <w:rPr>
                <w:color w:val="FF0000"/>
              </w:rPr>
              <w:t>FFS: whether SSB is transmitted in the separately configured initial DL BWP for RedCap UEs</w:t>
            </w:r>
          </w:p>
          <w:p w:rsidR="00B27E77" w:rsidRPr="00B27E77" w:rsidRDefault="00B27E77" w:rsidP="005A27B0">
            <w:pPr>
              <w:rPr>
                <w:rFonts w:eastAsia="Malgun Gothic"/>
                <w:lang w:val="sv-SE" w:eastAsia="ko-KR"/>
              </w:rPr>
            </w:pPr>
          </w:p>
        </w:tc>
      </w:tr>
      <w:tr w:rsidR="009508F5" w:rsidRPr="000A7E00" w:rsidTr="00B67BE3">
        <w:tc>
          <w:tcPr>
            <w:tcW w:w="1479" w:type="dxa"/>
          </w:tcPr>
          <w:p w:rsidR="009508F5" w:rsidRDefault="009508F5" w:rsidP="00FB5C4A">
            <w:pPr>
              <w:rPr>
                <w:rFonts w:eastAsia="Malgun Gothic"/>
                <w:lang w:eastAsia="ko-KR"/>
              </w:rPr>
            </w:pPr>
            <w:r>
              <w:rPr>
                <w:rFonts w:eastAsia="Malgun Gothic"/>
                <w:lang w:eastAsia="ko-KR"/>
              </w:rPr>
              <w:t>vivo</w:t>
            </w:r>
          </w:p>
        </w:tc>
        <w:tc>
          <w:tcPr>
            <w:tcW w:w="1372" w:type="dxa"/>
          </w:tcPr>
          <w:p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rsidTr="00B67BE3">
        <w:tc>
          <w:tcPr>
            <w:tcW w:w="1479" w:type="dxa"/>
          </w:tcPr>
          <w:p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rsidR="00472007" w:rsidRDefault="00472007" w:rsidP="00FB5C4A">
            <w:pPr>
              <w:tabs>
                <w:tab w:val="left" w:pos="551"/>
              </w:tabs>
              <w:rPr>
                <w:rFonts w:eastAsiaTheme="minorEastAsia"/>
                <w:lang w:val="en-US" w:eastAsia="zh-CN"/>
              </w:rPr>
            </w:pPr>
          </w:p>
        </w:tc>
        <w:tc>
          <w:tcPr>
            <w:tcW w:w="6780" w:type="dxa"/>
          </w:tcPr>
          <w:p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rsidTr="00B67BE3">
        <w:tc>
          <w:tcPr>
            <w:tcW w:w="1479" w:type="dxa"/>
          </w:tcPr>
          <w:p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rsidTr="00B67BE3">
        <w:tc>
          <w:tcPr>
            <w:tcW w:w="1479" w:type="dxa"/>
          </w:tcPr>
          <w:p w:rsidR="0080229E" w:rsidRPr="005B0898" w:rsidRDefault="0080229E" w:rsidP="00FB5C4A">
            <w:pPr>
              <w:rPr>
                <w:rFonts w:eastAsia="游明朝"/>
                <w:lang w:eastAsia="ja-JP"/>
              </w:rPr>
            </w:pPr>
            <w:r w:rsidRPr="005B0898">
              <w:rPr>
                <w:rFonts w:eastAsia="游明朝"/>
                <w:lang w:eastAsia="ja-JP"/>
              </w:rPr>
              <w:t>Panasonic</w:t>
            </w:r>
          </w:p>
        </w:tc>
        <w:tc>
          <w:tcPr>
            <w:tcW w:w="1372" w:type="dxa"/>
          </w:tcPr>
          <w:p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rsidR="0080229E" w:rsidRDefault="0080229E" w:rsidP="005A27B0">
            <w:pPr>
              <w:rPr>
                <w:rFonts w:eastAsiaTheme="minorEastAsia"/>
                <w:lang w:eastAsia="zh-CN"/>
              </w:rPr>
            </w:pPr>
          </w:p>
        </w:tc>
      </w:tr>
      <w:tr w:rsidR="005B0898" w:rsidRPr="000A7E00" w:rsidTr="00B67BE3">
        <w:tc>
          <w:tcPr>
            <w:tcW w:w="1479" w:type="dxa"/>
          </w:tcPr>
          <w:p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rsidR="005B0898" w:rsidRDefault="005B0898" w:rsidP="005A27B0">
            <w:pPr>
              <w:rPr>
                <w:rFonts w:eastAsiaTheme="minorEastAsia"/>
                <w:lang w:eastAsia="zh-CN"/>
              </w:rPr>
            </w:pP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tblPr>
      <w:tblGrid>
        <w:gridCol w:w="1479"/>
        <w:gridCol w:w="8155"/>
      </w:tblGrid>
      <w:tr w:rsidR="00D920DE" w:rsidRPr="00107018" w:rsidTr="0068454C">
        <w:tc>
          <w:tcPr>
            <w:tcW w:w="1479" w:type="dxa"/>
            <w:shd w:val="clear" w:color="auto" w:fill="D9D9D9" w:themeFill="background1" w:themeFillShade="D9"/>
          </w:tcPr>
          <w:p w:rsidR="00D920DE" w:rsidRPr="00107018" w:rsidRDefault="00D920DE" w:rsidP="00970C74">
            <w:pPr>
              <w:rPr>
                <w:b/>
                <w:bCs/>
              </w:rPr>
            </w:pPr>
            <w:r w:rsidRPr="00107018">
              <w:rPr>
                <w:b/>
                <w:bCs/>
              </w:rPr>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68454C">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rsidTr="0068454C">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rsidTr="0068454C">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follows the legacy procedure.</w:t>
            </w:r>
          </w:p>
          <w:p w:rsidR="009C254F" w:rsidRPr="00107018" w:rsidRDefault="009C254F" w:rsidP="009C254F">
            <w:r>
              <w:t xml:space="preserve">If a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acquires such configuration in SIB1. In our view, the RedCap UE can already switch to the separate initial DL BWP during initial access, after it has acquired the configuration information of the separate initial DL BWP.</w:t>
            </w:r>
          </w:p>
        </w:tc>
      </w:tr>
      <w:tr w:rsidR="00046DCD" w:rsidRPr="001046DA" w:rsidTr="0068454C">
        <w:tc>
          <w:tcPr>
            <w:tcW w:w="1479" w:type="dxa"/>
          </w:tcPr>
          <w:p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p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rsidTr="0068454C">
        <w:tc>
          <w:tcPr>
            <w:tcW w:w="1479" w:type="dxa"/>
          </w:tcPr>
          <w:p w:rsidR="00AF2951" w:rsidRDefault="00AF2951" w:rsidP="00AF2951">
            <w:pPr>
              <w:rPr>
                <w:rFonts w:eastAsiaTheme="minorEastAsia"/>
                <w:lang w:eastAsia="zh-CN"/>
              </w:rPr>
            </w:pPr>
            <w:r>
              <w:rPr>
                <w:rFonts w:eastAsia="游明朝" w:hint="eastAsia"/>
                <w:lang w:eastAsia="ja-JP"/>
              </w:rPr>
              <w:lastRenderedPageBreak/>
              <w:t>P</w:t>
            </w:r>
            <w:r>
              <w:rPr>
                <w:rFonts w:eastAsia="游明朝"/>
                <w:lang w:eastAsia="ja-JP"/>
              </w:rPr>
              <w:t>anasonic</w:t>
            </w:r>
          </w:p>
        </w:tc>
        <w:tc>
          <w:tcPr>
            <w:tcW w:w="8155" w:type="dxa"/>
          </w:tcPr>
          <w:p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rsidTr="0068454C">
        <w:tc>
          <w:tcPr>
            <w:tcW w:w="1479" w:type="dxa"/>
          </w:tcPr>
          <w:p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rsidTr="0068454C">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rsidTr="0068454C">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68454C">
        <w:tc>
          <w:tcPr>
            <w:tcW w:w="1479" w:type="dxa"/>
          </w:tcPr>
          <w:p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rsidTr="0068454C">
        <w:tc>
          <w:tcPr>
            <w:tcW w:w="1479" w:type="dxa"/>
          </w:tcPr>
          <w:p w:rsidR="00B56A78" w:rsidRDefault="00B56A78" w:rsidP="0075669F">
            <w:pPr>
              <w:rPr>
                <w:rFonts w:eastAsia="游明朝"/>
                <w:lang w:eastAsia="ja-JP"/>
              </w:rPr>
            </w:pPr>
            <w:r>
              <w:rPr>
                <w:rFonts w:eastAsia="游明朝"/>
                <w:lang w:eastAsia="ja-JP"/>
              </w:rPr>
              <w:t>Lenovo, Motorola Mobility</w:t>
            </w:r>
          </w:p>
        </w:tc>
        <w:tc>
          <w:tcPr>
            <w:tcW w:w="8155" w:type="dxa"/>
          </w:tcPr>
          <w:p w:rsidR="00B56A78" w:rsidRDefault="00B56A78" w:rsidP="0075669F">
            <w:pPr>
              <w:rPr>
                <w:rFonts w:eastAsia="游明朝"/>
                <w:lang w:eastAsia="ja-JP"/>
              </w:rPr>
            </w:pPr>
            <w:r>
              <w:rPr>
                <w:rFonts w:eastAsia="游明朝"/>
                <w:lang w:eastAsia="ja-JP"/>
              </w:rPr>
              <w:t xml:space="preserve">The configuration is provided in SIB1. </w:t>
            </w:r>
          </w:p>
        </w:tc>
      </w:tr>
      <w:tr w:rsidR="00262B95" w:rsidTr="0068454C">
        <w:tc>
          <w:tcPr>
            <w:tcW w:w="1479" w:type="dxa"/>
          </w:tcPr>
          <w:p w:rsidR="00262B95" w:rsidRDefault="00262B95" w:rsidP="00262B95">
            <w:pPr>
              <w:rPr>
                <w:rFonts w:eastAsia="游明朝"/>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rsidTr="0068454C">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68454C">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tc>
      </w:tr>
      <w:tr w:rsidR="00B67BE3" w:rsidRPr="000A7E00" w:rsidTr="0068454C">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rsidTr="0068454C">
        <w:tc>
          <w:tcPr>
            <w:tcW w:w="1479" w:type="dxa"/>
          </w:tcPr>
          <w:p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rsidTr="0068454C">
        <w:tc>
          <w:tcPr>
            <w:tcW w:w="1479" w:type="dxa"/>
          </w:tcPr>
          <w:p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rsidTr="0068454C">
        <w:tc>
          <w:tcPr>
            <w:tcW w:w="1479" w:type="dxa"/>
          </w:tcPr>
          <w:p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 xml:space="preserve">location </w:t>
            </w:r>
            <w:r w:rsidRPr="00801DA1">
              <w:rPr>
                <w:rFonts w:eastAsiaTheme="minorEastAsia"/>
                <w:sz w:val="20"/>
                <w:szCs w:val="20"/>
                <w:lang w:eastAsia="zh-CN"/>
              </w:rPr>
              <w:lastRenderedPageBreak/>
              <w:t>by defined rules in the standard</w:t>
            </w:r>
          </w:p>
          <w:p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rsidTr="0068454C">
        <w:tc>
          <w:tcPr>
            <w:tcW w:w="1479" w:type="dxa"/>
          </w:tcPr>
          <w:p w:rsidR="00721EA8" w:rsidRDefault="00721EA8" w:rsidP="00B27E77">
            <w:pPr>
              <w:rPr>
                <w:rFonts w:eastAsia="Malgun Gothic"/>
                <w:lang w:eastAsia="ko-KR"/>
              </w:rPr>
            </w:pPr>
            <w:r>
              <w:rPr>
                <w:lang w:eastAsia="ko-KR"/>
              </w:rPr>
              <w:lastRenderedPageBreak/>
              <w:t>FL4</w:t>
            </w:r>
          </w:p>
        </w:tc>
        <w:tc>
          <w:tcPr>
            <w:tcW w:w="8155" w:type="dxa"/>
          </w:tcPr>
          <w:p w:rsidR="00C64F61" w:rsidRPr="00A4381C" w:rsidRDefault="00A4381C" w:rsidP="00A4381C">
            <w:r>
              <w:t>The received responses to Proposal 2.1-2b and Question 2.1-3 have been considered in the updated proposal in Proposal 2.1-2c above.</w:t>
            </w:r>
          </w:p>
        </w:tc>
      </w:tr>
    </w:tbl>
    <w:p w:rsidR="00721EA8" w:rsidRPr="00046DCD" w:rsidRDefault="00721EA8"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tblPr>
      <w:tblGrid>
        <w:gridCol w:w="9634"/>
      </w:tblGrid>
      <w:tr w:rsidR="00D63FE1" w:rsidRPr="00DA2DF6" w:rsidTr="00D63FE1">
        <w:tc>
          <w:tcPr>
            <w:tcW w:w="9634" w:type="dxa"/>
          </w:tcPr>
          <w:p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tblPr>
      <w:tblGrid>
        <w:gridCol w:w="1479"/>
        <w:gridCol w:w="1372"/>
        <w:gridCol w:w="6780"/>
      </w:tblGrid>
      <w:tr w:rsidR="00DD557B" w:rsidRPr="00107018" w:rsidTr="00F95ED0">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0"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261490" w:rsidP="00B620DE">
            <w:pPr>
              <w:tabs>
                <w:tab w:val="left" w:pos="551"/>
              </w:tabs>
              <w:rPr>
                <w:lang w:eastAsia="ko-KR"/>
              </w:rPr>
            </w:pPr>
            <w:r>
              <w:rPr>
                <w:lang w:eastAsia="ko-KR"/>
              </w:rPr>
              <w:t>Y</w:t>
            </w:r>
          </w:p>
        </w:tc>
        <w:tc>
          <w:tcPr>
            <w:tcW w:w="6780" w:type="dxa"/>
          </w:tcPr>
          <w:p w:rsidR="00B620DE" w:rsidRPr="00107018" w:rsidRDefault="00B620DE" w:rsidP="009D1B8B"/>
        </w:tc>
      </w:tr>
      <w:tr w:rsidR="00B620DE" w:rsidRPr="00107018" w:rsidTr="00F95ED0">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p>
        </w:tc>
      </w:tr>
      <w:tr w:rsidR="005B15E7" w:rsidRPr="00107018" w:rsidTr="00F95ED0">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lang w:eastAsia="zh-CN"/>
              </w:rPr>
              <w:t>Y</w:t>
            </w:r>
          </w:p>
        </w:tc>
        <w:tc>
          <w:tcPr>
            <w:tcW w:w="6780"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7291D">
              <w:rPr>
                <w:rFonts w:eastAsia="DengXian"/>
                <w:lang w:eastAsia="zh-CN"/>
              </w:rPr>
              <w:t>U</w:t>
            </w:r>
            <w:r w:rsidR="0067143D">
              <w:rPr>
                <w:rFonts w:eastAsia="DengXian"/>
                <w:lang w:eastAsia="zh-CN"/>
              </w:rPr>
              <w:t>e</w:t>
            </w:r>
            <w:r w:rsidR="00B7291D">
              <w:rPr>
                <w:rFonts w:eastAsia="DengXian"/>
                <w:lang w:eastAsia="zh-CN"/>
              </w:rPr>
              <w:t>s</w:t>
            </w:r>
            <w:proofErr w:type="spellEnd"/>
            <w:r>
              <w:rPr>
                <w:rFonts w:eastAsia="DengXian"/>
                <w:lang w:eastAsia="zh-CN"/>
              </w:rPr>
              <w:t xml:space="preserve"> to monitor paging and SI, etc. </w:t>
            </w:r>
          </w:p>
        </w:tc>
      </w:tr>
      <w:tr w:rsidR="004F3B7D" w:rsidRPr="00107018" w:rsidTr="00F95ED0">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F95ED0">
        <w:tc>
          <w:tcPr>
            <w:tcW w:w="1479" w:type="dxa"/>
          </w:tcPr>
          <w:p w:rsidR="006D4649" w:rsidRDefault="006D4649" w:rsidP="006D4649">
            <w:pPr>
              <w:rPr>
                <w:rFonts w:eastAsia="DengXian"/>
                <w:lang w:eastAsia="zh-CN"/>
              </w:rPr>
            </w:pPr>
            <w:proofErr w:type="spellStart"/>
            <w:r>
              <w:rPr>
                <w:lang w:eastAsia="ko-KR"/>
              </w:rPr>
              <w:lastRenderedPageBreak/>
              <w:t>NordicSemi</w:t>
            </w:r>
            <w:proofErr w:type="spellEnd"/>
          </w:p>
        </w:tc>
        <w:tc>
          <w:tcPr>
            <w:tcW w:w="1372" w:type="dxa"/>
          </w:tcPr>
          <w:p w:rsidR="006D4649" w:rsidRDefault="006D4649" w:rsidP="006D4649">
            <w:pPr>
              <w:tabs>
                <w:tab w:val="left" w:pos="551"/>
              </w:tabs>
              <w:rPr>
                <w:rFonts w:eastAsia="SimSun"/>
                <w:lang w:eastAsia="zh-CN"/>
              </w:rPr>
            </w:pPr>
            <w:r>
              <w:rPr>
                <w:lang w:eastAsia="ko-KR"/>
              </w:rPr>
              <w:t>N</w:t>
            </w:r>
          </w:p>
        </w:tc>
        <w:tc>
          <w:tcPr>
            <w:tcW w:w="6780" w:type="dxa"/>
          </w:tcPr>
          <w:p w:rsidR="006D4649" w:rsidRDefault="006D4649" w:rsidP="0026648F">
            <w:pPr>
              <w:rPr>
                <w:rFonts w:eastAsia="DengXian"/>
                <w:lang w:eastAsia="zh-CN"/>
              </w:rPr>
            </w:pPr>
            <w:r>
              <w:t xml:space="preserve">Initial DL BWP/CORESET#0 for </w:t>
            </w:r>
            <w:proofErr w:type="spellStart"/>
            <w:r>
              <w:t>RedCap</w:t>
            </w:r>
            <w:proofErr w:type="spellEnd"/>
            <w:r>
              <w:t xml:space="preserve"> </w:t>
            </w:r>
            <w:proofErr w:type="spellStart"/>
            <w:r w:rsidR="00B7291D">
              <w:t>U</w:t>
            </w:r>
            <w:r w:rsidR="0067143D">
              <w:t>e</w:t>
            </w:r>
            <w:r w:rsidR="00B7291D">
              <w:t>s</w:t>
            </w:r>
            <w:proofErr w:type="spellEnd"/>
            <w:r>
              <w:t xml:space="preserve"> is used during initial access (e.g. 24RB). In Option 2, a gNB may configure Initial DL BWP by SIB1 (e.g. 51 RB) for </w:t>
            </w:r>
            <w:proofErr w:type="spellStart"/>
            <w:r>
              <w:t>RedCap</w:t>
            </w:r>
            <w:proofErr w:type="spellEnd"/>
            <w:r>
              <w:t xml:space="preserve">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F95ED0">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0" w:type="dxa"/>
          </w:tcPr>
          <w:p w:rsidR="00854E40" w:rsidRPr="00FE4006" w:rsidRDefault="00854E40" w:rsidP="00FE4006"/>
        </w:tc>
      </w:tr>
      <w:tr w:rsidR="00A4034D" w:rsidRPr="00107018" w:rsidTr="00F95ED0">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p>
        </w:tc>
        <w:tc>
          <w:tcPr>
            <w:tcW w:w="6780"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F95ED0">
        <w:tc>
          <w:tcPr>
            <w:tcW w:w="1479" w:type="dxa"/>
          </w:tcPr>
          <w:p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rsidR="00550779" w:rsidRDefault="00550779" w:rsidP="00550779">
            <w:pPr>
              <w:rPr>
                <w:rFonts w:eastAsia="DengXian"/>
                <w:lang w:eastAsia="zh-CN"/>
              </w:rPr>
            </w:pPr>
          </w:p>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Pr="00107018" w:rsidRDefault="005F1AD6" w:rsidP="005F1AD6">
            <w:r>
              <w:t xml:space="preserve"> </w:t>
            </w:r>
          </w:p>
        </w:tc>
      </w:tr>
      <w:tr w:rsidR="00C862F6" w:rsidRPr="00107018" w:rsidTr="005F1AD6">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tc>
      </w:tr>
      <w:tr w:rsidR="005F647F" w:rsidRPr="00107018" w:rsidTr="005F647F">
        <w:tc>
          <w:tcPr>
            <w:tcW w:w="1479" w:type="dxa"/>
          </w:tcPr>
          <w:p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rsidR="005F647F" w:rsidRDefault="005F647F" w:rsidP="003A09AD">
            <w:pPr>
              <w:tabs>
                <w:tab w:val="left" w:pos="551"/>
              </w:tabs>
              <w:rPr>
                <w:rFonts w:eastAsia="DengXian"/>
                <w:lang w:eastAsia="zh-CN"/>
              </w:rPr>
            </w:pPr>
            <w:r>
              <w:rPr>
                <w:rFonts w:eastAsia="DengXian"/>
                <w:lang w:eastAsia="zh-CN"/>
              </w:rPr>
              <w:t>Y</w:t>
            </w:r>
          </w:p>
        </w:tc>
        <w:tc>
          <w:tcPr>
            <w:tcW w:w="6780" w:type="dxa"/>
          </w:tcPr>
          <w:p w:rsidR="005F647F" w:rsidRPr="00107018" w:rsidRDefault="005F647F" w:rsidP="003A09AD"/>
        </w:tc>
      </w:tr>
      <w:bookmarkEnd w:id="5"/>
      <w:tr w:rsidR="000E699D" w:rsidRPr="00107018" w:rsidTr="005F647F">
        <w:tc>
          <w:tcPr>
            <w:tcW w:w="1479" w:type="dxa"/>
          </w:tcPr>
          <w:p w:rsidR="000E699D" w:rsidRPr="008F687D" w:rsidRDefault="000E699D" w:rsidP="003A09AD">
            <w:pPr>
              <w:rPr>
                <w:rFonts w:eastAsia="DengXian"/>
                <w:lang w:val="en-US" w:eastAsia="zh-CN"/>
              </w:rPr>
            </w:pPr>
            <w:r>
              <w:rPr>
                <w:rFonts w:eastAsia="DengXian"/>
                <w:lang w:val="en-US" w:eastAsia="zh-CN"/>
              </w:rPr>
              <w:t>CMCC</w:t>
            </w:r>
          </w:p>
        </w:tc>
        <w:tc>
          <w:tcPr>
            <w:tcW w:w="1372" w:type="dxa"/>
          </w:tcPr>
          <w:p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rsidR="000E699D" w:rsidRPr="00107018" w:rsidRDefault="000E699D" w:rsidP="003A09AD"/>
        </w:tc>
      </w:tr>
      <w:tr w:rsidR="00E26986" w:rsidRPr="00107018" w:rsidTr="005F647F">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107018"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t>Can also wait until the discussion on Proposal 2.1-2 is stable.</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We should wait until the FFS is resolved in 2.1-1</w:t>
            </w:r>
          </w:p>
        </w:tc>
      </w:tr>
      <w:tr w:rsidR="00583AFC" w:rsidRPr="00107018" w:rsidTr="00D469D7">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0" w:type="dxa"/>
          </w:tcPr>
          <w:p w:rsidR="00583AFC" w:rsidRDefault="00583AFC" w:rsidP="00583AFC">
            <w:r>
              <w:t xml:space="preserve">As mentioned by others, it may be better to wait until resolution of </w:t>
            </w:r>
            <w:r w:rsidRPr="00A75F70">
              <w:t>Proposal 2.1-2</w:t>
            </w:r>
            <w:r>
              <w:t>.</w:t>
            </w:r>
          </w:p>
        </w:tc>
      </w:tr>
      <w:tr w:rsidR="003C1A83" w:rsidRPr="00107018" w:rsidTr="00362EC8">
        <w:tc>
          <w:tcPr>
            <w:tcW w:w="1479" w:type="dxa"/>
          </w:tcPr>
          <w:p w:rsidR="003C1A83" w:rsidRDefault="003C1A83" w:rsidP="00362EC8">
            <w:pPr>
              <w:rPr>
                <w:lang w:eastAsia="ko-KR"/>
              </w:rPr>
            </w:pPr>
            <w:r>
              <w:rPr>
                <w:lang w:eastAsia="ko-KR"/>
              </w:rPr>
              <w:t>FL2</w:t>
            </w:r>
          </w:p>
        </w:tc>
        <w:tc>
          <w:tcPr>
            <w:tcW w:w="8152"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D469D7">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0" w:type="dxa"/>
          </w:tcPr>
          <w:p w:rsidR="003C1A83" w:rsidRDefault="003C1A83" w:rsidP="00362EC8"/>
        </w:tc>
      </w:tr>
      <w:tr w:rsidR="00BE3A4F" w:rsidRPr="00107018" w:rsidTr="00D469D7">
        <w:tc>
          <w:tcPr>
            <w:tcW w:w="1479" w:type="dxa"/>
          </w:tcPr>
          <w:p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rsidR="00BE3A4F" w:rsidRDefault="00BE3A4F" w:rsidP="00362EC8"/>
        </w:tc>
      </w:tr>
      <w:tr w:rsidR="00E500DD" w:rsidTr="00E500DD">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tc>
      </w:tr>
      <w:tr w:rsidR="00A63F5B" w:rsidTr="00E500DD">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rsidR="00A63F5B" w:rsidRDefault="00A63F5B" w:rsidP="00B858CB"/>
        </w:tc>
      </w:tr>
      <w:tr w:rsidR="005142B6" w:rsidTr="00E500DD">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0"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5142B6">
            <w:pPr>
              <w:rPr>
                <w:rFonts w:eastAsiaTheme="minorEastAsia"/>
                <w:lang w:eastAsia="zh-CN"/>
              </w:rPr>
            </w:pP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tc>
      </w:tr>
      <w:tr w:rsidR="003A0F70" w:rsidTr="007571F4">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tc>
      </w:tr>
      <w:tr w:rsidR="00945A5C" w:rsidTr="007571F4">
        <w:tc>
          <w:tcPr>
            <w:tcW w:w="1479" w:type="dxa"/>
          </w:tcPr>
          <w:p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rsidR="00945A5C" w:rsidRDefault="00945A5C" w:rsidP="00B858CB"/>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tc>
      </w:tr>
      <w:tr w:rsidR="00DA265F" w:rsidTr="007571F4">
        <w:tc>
          <w:tcPr>
            <w:tcW w:w="1479" w:type="dxa"/>
          </w:tcPr>
          <w:p w:rsidR="00DA265F" w:rsidRDefault="00DA265F" w:rsidP="00DA265F">
            <w:pPr>
              <w:rPr>
                <w:rFonts w:eastAsiaTheme="minorEastAsia"/>
                <w:lang w:eastAsia="zh-CN"/>
              </w:rPr>
            </w:pPr>
            <w:proofErr w:type="spellStart"/>
            <w:r>
              <w:rPr>
                <w:rFonts w:eastAsia="Malgun Gothic"/>
                <w:lang w:eastAsia="ko-KR"/>
              </w:rPr>
              <w:lastRenderedPageBreak/>
              <w:t>Nordic</w:t>
            </w:r>
            <w:r w:rsidR="00276BC0">
              <w:rPr>
                <w:rFonts w:eastAsia="Malgun Gothic"/>
                <w:lang w:eastAsia="ko-KR"/>
              </w:rPr>
              <w:t>Semi</w:t>
            </w:r>
            <w:proofErr w:type="spellEnd"/>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rFonts w:eastAsiaTheme="minorEastAsia"/>
                <w:lang w:eastAsia="zh-CN"/>
              </w:rPr>
            </w:pPr>
          </w:p>
        </w:tc>
      </w:tr>
      <w:tr w:rsidR="006242FE" w:rsidTr="007571F4">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pPr>
              <w:rPr>
                <w:rFonts w:eastAsiaTheme="minorEastAsia"/>
                <w:lang w:eastAsia="zh-CN"/>
              </w:rPr>
            </w:pPr>
          </w:p>
        </w:tc>
      </w:tr>
      <w:tr w:rsidR="000C55E5" w:rsidTr="007571F4">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rsidR="000C55E5" w:rsidRDefault="000C55E5" w:rsidP="000C55E5">
            <w:pPr>
              <w:rPr>
                <w:rFonts w:eastAsiaTheme="minorEastAsia"/>
                <w:lang w:eastAsia="zh-CN"/>
              </w:rPr>
            </w:pPr>
          </w:p>
        </w:tc>
      </w:tr>
      <w:tr w:rsidR="00B37769" w:rsidTr="007571F4">
        <w:tc>
          <w:tcPr>
            <w:tcW w:w="1479" w:type="dxa"/>
          </w:tcPr>
          <w:p w:rsidR="00B37769" w:rsidRDefault="00B37769" w:rsidP="00B37769">
            <w:pPr>
              <w:rPr>
                <w:rFonts w:eastAsia="游明朝"/>
                <w:lang w:eastAsia="ja-JP"/>
              </w:rPr>
            </w:pPr>
            <w:r>
              <w:rPr>
                <w:rFonts w:eastAsiaTheme="minorEastAsia"/>
                <w:lang w:eastAsia="zh-CN"/>
              </w:rPr>
              <w:t>NEC</w:t>
            </w:r>
          </w:p>
        </w:tc>
        <w:tc>
          <w:tcPr>
            <w:tcW w:w="1372" w:type="dxa"/>
          </w:tcPr>
          <w:p w:rsidR="00B37769" w:rsidRDefault="00B37769" w:rsidP="00B37769">
            <w:pPr>
              <w:tabs>
                <w:tab w:val="left" w:pos="551"/>
              </w:tabs>
              <w:rPr>
                <w:rFonts w:eastAsia="游明朝"/>
                <w:lang w:eastAsia="ja-JP"/>
              </w:rPr>
            </w:pPr>
            <w:r>
              <w:rPr>
                <w:rFonts w:eastAsia="DengXian"/>
                <w:lang w:eastAsia="zh-CN"/>
              </w:rPr>
              <w:t>Y</w:t>
            </w:r>
          </w:p>
        </w:tc>
        <w:tc>
          <w:tcPr>
            <w:tcW w:w="6780" w:type="dxa"/>
          </w:tcPr>
          <w:p w:rsidR="00B37769" w:rsidRDefault="00B37769" w:rsidP="00B37769">
            <w:pPr>
              <w:rPr>
                <w:rFonts w:eastAsiaTheme="minorEastAsia"/>
                <w:lang w:eastAsia="zh-CN"/>
              </w:rPr>
            </w:pPr>
          </w:p>
        </w:tc>
      </w:tr>
      <w:tr w:rsidR="002D2B1C" w:rsidTr="002D2B1C">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0" w:type="dxa"/>
          </w:tcPr>
          <w:p w:rsidR="002D2B1C" w:rsidRDefault="002D2B1C" w:rsidP="0059061D"/>
        </w:tc>
      </w:tr>
      <w:tr w:rsidR="00647F66" w:rsidTr="002D2B1C">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0"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2D2B1C">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2234DF" w:rsidRDefault="002234DF" w:rsidP="002234DF">
            <w:pPr>
              <w:tabs>
                <w:tab w:val="left" w:pos="551"/>
              </w:tabs>
              <w:rPr>
                <w:lang w:eastAsia="ko-KR"/>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CE1656" w:rsidRPr="00107018" w:rsidTr="00CE1656">
        <w:tc>
          <w:tcPr>
            <w:tcW w:w="1479" w:type="dxa"/>
          </w:tcPr>
          <w:p w:rsidR="00CE1656" w:rsidRPr="00BD2C94"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r>
              <w:rPr>
                <w:rFonts w:eastAsia="DengXian"/>
                <w:lang w:eastAsia="zh-CN"/>
              </w:rPr>
              <w:t>Y</w:t>
            </w:r>
          </w:p>
        </w:tc>
        <w:tc>
          <w:tcPr>
            <w:tcW w:w="6780" w:type="dxa"/>
          </w:tcPr>
          <w:p w:rsidR="00CE1656" w:rsidRPr="00107018" w:rsidRDefault="00CE1656" w:rsidP="00970C74">
            <w:r>
              <w:t>We are fine but this depends on Proposal 2.1-2</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r>
              <w:t>Can also wait until the discussion on Proposal 2.1-2a is stable.</w:t>
            </w:r>
          </w:p>
        </w:tc>
      </w:tr>
      <w:tr w:rsidR="009B4295" w:rsidTr="00C76356">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We should wait until the FFS is resolved in 2.1-1</w:t>
            </w:r>
          </w:p>
        </w:tc>
      </w:tr>
      <w:tr w:rsidR="00B97342" w:rsidTr="00970C74">
        <w:tc>
          <w:tcPr>
            <w:tcW w:w="1479" w:type="dxa"/>
          </w:tcPr>
          <w:p w:rsidR="00B97342" w:rsidRDefault="00B97342" w:rsidP="00B97342">
            <w:pPr>
              <w:rPr>
                <w:lang w:eastAsia="ko-KR"/>
              </w:rPr>
            </w:pPr>
            <w:r>
              <w:rPr>
                <w:lang w:eastAsia="ko-KR"/>
              </w:rPr>
              <w:t>FL3</w:t>
            </w:r>
          </w:p>
        </w:tc>
        <w:tc>
          <w:tcPr>
            <w:tcW w:w="8152"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rsidTr="00C76356">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0" w:type="dxa"/>
          </w:tcPr>
          <w:p w:rsidR="00B97342" w:rsidRPr="009B4295" w:rsidRDefault="00B97342" w:rsidP="00970C74"/>
        </w:tc>
      </w:tr>
      <w:tr w:rsidR="00012271" w:rsidTr="00C76356">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0" w:type="dxa"/>
          </w:tcPr>
          <w:p w:rsidR="00012271" w:rsidRPr="009B4295" w:rsidRDefault="00012271" w:rsidP="00970C74"/>
        </w:tc>
      </w:tr>
      <w:tr w:rsidR="009C254F" w:rsidRPr="009B4295"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Pr="009B4295" w:rsidRDefault="009C254F" w:rsidP="0075669F"/>
        </w:tc>
      </w:tr>
      <w:tr w:rsidR="00046DCD" w:rsidRPr="00BF4B2D" w:rsidTr="00046DCD">
        <w:tc>
          <w:tcPr>
            <w:tcW w:w="1479" w:type="dxa"/>
          </w:tcPr>
          <w:p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 xml:space="preserve">RRC </w:t>
            </w:r>
            <w:r w:rsidRPr="00FB024D">
              <w:rPr>
                <w:b/>
                <w:szCs w:val="22"/>
              </w:rPr>
              <w:lastRenderedPageBreak/>
              <w:t>Reestablishment</w:t>
            </w:r>
            <w:r w:rsidRPr="00FB024D">
              <w:rPr>
                <w:rFonts w:eastAsia="Times New Roman"/>
                <w:b/>
                <w:bCs/>
              </w:rPr>
              <w:t>)</w:t>
            </w:r>
            <w:r>
              <w:rPr>
                <w:rFonts w:eastAsia="Times New Roman"/>
                <w:b/>
                <w:bCs/>
              </w:rPr>
              <w:t>.</w:t>
            </w:r>
            <w:r w:rsidRPr="00402FCA">
              <w:rPr>
                <w:bCs/>
              </w:rPr>
              <w:t xml:space="preserve"> </w:t>
            </w:r>
          </w:p>
        </w:tc>
      </w:tr>
      <w:tr w:rsidR="00452639" w:rsidRPr="00BF4B2D" w:rsidTr="00046DCD">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046DCD">
        <w:tc>
          <w:tcPr>
            <w:tcW w:w="1479" w:type="dxa"/>
          </w:tcPr>
          <w:p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rsidR="00AB3FB5" w:rsidRPr="0029571B" w:rsidRDefault="00AB3FB5" w:rsidP="0029571B">
            <w:pPr>
              <w:rPr>
                <w:rFonts w:eastAsiaTheme="minorEastAsia"/>
                <w:lang w:eastAsia="zh-CN"/>
              </w:rPr>
            </w:pPr>
          </w:p>
        </w:tc>
      </w:tr>
      <w:tr w:rsidR="00540225" w:rsidRPr="00BF4B2D" w:rsidTr="00046DCD">
        <w:tc>
          <w:tcPr>
            <w:tcW w:w="1479" w:type="dxa"/>
          </w:tcPr>
          <w:p w:rsidR="00540225" w:rsidRDefault="00540225" w:rsidP="00540225">
            <w:pPr>
              <w:rPr>
                <w:rFonts w:eastAsia="游明朝"/>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游明朝"/>
                <w:lang w:eastAsia="ja-JP"/>
              </w:rPr>
            </w:pPr>
          </w:p>
        </w:tc>
        <w:tc>
          <w:tcPr>
            <w:tcW w:w="6780"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046DCD">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p>
        </w:tc>
        <w:tc>
          <w:tcPr>
            <w:tcW w:w="6780"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877CC7">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rsidR="00C260A6" w:rsidRDefault="00C260A6" w:rsidP="00C260A6">
            <w:pPr>
              <w:rPr>
                <w:rFonts w:eastAsiaTheme="minorEastAsia"/>
                <w:lang w:eastAsia="zh-CN"/>
              </w:rPr>
            </w:pPr>
          </w:p>
        </w:tc>
      </w:tr>
      <w:tr w:rsidR="00B56A78" w:rsidRPr="0029571B" w:rsidTr="00B56A78">
        <w:tc>
          <w:tcPr>
            <w:tcW w:w="1479" w:type="dxa"/>
          </w:tcPr>
          <w:p w:rsidR="00B56A78" w:rsidRDefault="00B56A78" w:rsidP="0075669F">
            <w:pPr>
              <w:rPr>
                <w:rFonts w:eastAsia="游明朝"/>
                <w:lang w:eastAsia="ja-JP"/>
              </w:rPr>
            </w:pPr>
            <w:r>
              <w:rPr>
                <w:rFonts w:eastAsia="游明朝"/>
                <w:lang w:eastAsia="ja-JP"/>
              </w:rPr>
              <w:t>Lenovo, Motorola Mobility</w:t>
            </w:r>
          </w:p>
        </w:tc>
        <w:tc>
          <w:tcPr>
            <w:tcW w:w="1372" w:type="dxa"/>
          </w:tcPr>
          <w:p w:rsidR="00B56A78" w:rsidRDefault="00B56A78" w:rsidP="0075669F">
            <w:pPr>
              <w:tabs>
                <w:tab w:val="left" w:pos="551"/>
              </w:tabs>
              <w:rPr>
                <w:rFonts w:eastAsia="游明朝"/>
                <w:lang w:eastAsia="ja-JP"/>
              </w:rPr>
            </w:pPr>
            <w:r>
              <w:rPr>
                <w:rFonts w:eastAsia="游明朝"/>
                <w:lang w:eastAsia="ja-JP"/>
              </w:rPr>
              <w:t>Y</w:t>
            </w:r>
          </w:p>
        </w:tc>
        <w:tc>
          <w:tcPr>
            <w:tcW w:w="6780" w:type="dxa"/>
          </w:tcPr>
          <w:p w:rsidR="00B56A78" w:rsidRPr="0029571B" w:rsidRDefault="00B56A78" w:rsidP="0075669F">
            <w:pPr>
              <w:rPr>
                <w:rFonts w:eastAsiaTheme="minorEastAsia"/>
                <w:lang w:eastAsia="zh-CN"/>
              </w:rPr>
            </w:pPr>
          </w:p>
        </w:tc>
      </w:tr>
      <w:tr w:rsidR="00262B95" w:rsidRPr="0029571B" w:rsidTr="00B56A78">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rsidR="00262B95" w:rsidRPr="0029571B" w:rsidRDefault="00262B95" w:rsidP="00262B95">
            <w:pPr>
              <w:rPr>
                <w:rFonts w:eastAsiaTheme="minorEastAsia"/>
                <w:lang w:eastAsia="zh-CN"/>
              </w:rPr>
            </w:pPr>
          </w:p>
        </w:tc>
      </w:tr>
      <w:tr w:rsidR="00D5787F" w:rsidRPr="0029571B" w:rsidTr="00B56A78">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ml:space="preserve">, </w:t>
            </w:r>
            <w:proofErr w:type="spellStart"/>
            <w:r>
              <w:rPr>
                <w:rFonts w:eastAsiaTheme="minorEastAsia" w:hint="eastAsia"/>
                <w:lang w:eastAsia="zh-CN"/>
              </w:rPr>
              <w:t>Xiaomi</w:t>
            </w:r>
            <w:proofErr w:type="spellEnd"/>
            <w:r>
              <w:rPr>
                <w:rFonts w:eastAsiaTheme="minorEastAsia" w:hint="eastAsia"/>
                <w:lang w:eastAsia="zh-CN"/>
              </w:rPr>
              <w:t>, this proposal depends on the outcome of Proposal 2.1-2b. It is unstable to use uncertain condition to further define a corresponding conclusion.</w:t>
            </w:r>
          </w:p>
        </w:tc>
      </w:tr>
      <w:tr w:rsidR="00AC014D" w:rsidRPr="0029571B" w:rsidTr="00B56A78">
        <w:tc>
          <w:tcPr>
            <w:tcW w:w="1479" w:type="dxa"/>
          </w:tcPr>
          <w:p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262B95">
            <w:pPr>
              <w:rPr>
                <w:rFonts w:eastAsiaTheme="minorEastAsia"/>
                <w:lang w:eastAsia="zh-CN"/>
              </w:rPr>
            </w:pPr>
          </w:p>
        </w:tc>
      </w:tr>
      <w:tr w:rsidR="00B67BE3" w:rsidRPr="0029571B"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游明朝"/>
                <w:lang w:eastAsia="ja-JP"/>
              </w:rPr>
            </w:pPr>
          </w:p>
        </w:tc>
        <w:tc>
          <w:tcPr>
            <w:tcW w:w="6780" w:type="dxa"/>
          </w:tcPr>
          <w:p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rsidTr="00B67BE3">
        <w:tc>
          <w:tcPr>
            <w:tcW w:w="1479" w:type="dxa"/>
          </w:tcPr>
          <w:p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0" w:type="dxa"/>
          </w:tcPr>
          <w:p w:rsidR="009801D7" w:rsidRDefault="009801D7" w:rsidP="009801D7">
            <w:pPr>
              <w:rPr>
                <w:rFonts w:eastAsiaTheme="minorEastAsia"/>
                <w:lang w:eastAsia="zh-CN"/>
              </w:rPr>
            </w:pPr>
          </w:p>
        </w:tc>
      </w:tr>
      <w:tr w:rsidR="00A80697" w:rsidRPr="0029571B" w:rsidTr="00B67BE3">
        <w:tc>
          <w:tcPr>
            <w:tcW w:w="1479" w:type="dxa"/>
          </w:tcPr>
          <w:p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B67BE3">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rsidTr="00B67BE3">
        <w:tc>
          <w:tcPr>
            <w:tcW w:w="1479" w:type="dxa"/>
          </w:tcPr>
          <w:p w:rsidR="005A27B0" w:rsidRDefault="005A27B0" w:rsidP="005A27B0">
            <w:pPr>
              <w:rPr>
                <w:rFonts w:eastAsiaTheme="minorEastAsia"/>
                <w:lang w:val="en-US" w:eastAsia="zh-CN"/>
              </w:rPr>
            </w:pPr>
            <w:r>
              <w:rPr>
                <w:rFonts w:eastAsia="Malgun Gothic" w:hint="eastAsia"/>
                <w:lang w:eastAsia="ko-KR"/>
              </w:rPr>
              <w:t>LG</w:t>
            </w:r>
          </w:p>
        </w:tc>
        <w:tc>
          <w:tcPr>
            <w:tcW w:w="1372" w:type="dxa"/>
          </w:tcPr>
          <w:p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rsidTr="00B27E77">
        <w:tc>
          <w:tcPr>
            <w:tcW w:w="1479" w:type="dxa"/>
          </w:tcPr>
          <w:p w:rsidR="00E62C85" w:rsidRDefault="00E62C85" w:rsidP="00B27E77">
            <w:pPr>
              <w:rPr>
                <w:lang w:eastAsia="ko-KR"/>
              </w:rPr>
            </w:pPr>
            <w:r>
              <w:rPr>
                <w:lang w:eastAsia="ko-KR"/>
              </w:rPr>
              <w:t>FL4</w:t>
            </w:r>
          </w:p>
        </w:tc>
        <w:tc>
          <w:tcPr>
            <w:tcW w:w="8152" w:type="dxa"/>
            <w:gridSpan w:val="2"/>
          </w:tcPr>
          <w:p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rsidTr="00B27E77">
        <w:tc>
          <w:tcPr>
            <w:tcW w:w="1479" w:type="dxa"/>
          </w:tcPr>
          <w:p w:rsidR="00D2652F" w:rsidRDefault="00D2652F" w:rsidP="00B27E77">
            <w:pPr>
              <w:rPr>
                <w:lang w:eastAsia="ko-KR"/>
              </w:rPr>
            </w:pPr>
            <w:r>
              <w:rPr>
                <w:lang w:eastAsia="ko-KR"/>
              </w:rPr>
              <w:t>Qualcomm</w:t>
            </w:r>
          </w:p>
        </w:tc>
        <w:tc>
          <w:tcPr>
            <w:tcW w:w="8152" w:type="dxa"/>
            <w:gridSpan w:val="2"/>
          </w:tcPr>
          <w:p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w:t>
            </w:r>
            <w:r w:rsidRPr="00D2652F">
              <w:rPr>
                <w:rFonts w:eastAsia="Times New Roman"/>
                <w:b/>
                <w:bCs/>
                <w:szCs w:val="22"/>
              </w:rPr>
              <w:lastRenderedPageBreak/>
              <w:t>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rsidR="00D2652F" w:rsidRPr="00105896" w:rsidRDefault="00105896" w:rsidP="00105896">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rsidR="00D2652F" w:rsidRDefault="00D2652F" w:rsidP="00B27E77"/>
        </w:tc>
      </w:tr>
      <w:tr w:rsidR="00F06D70" w:rsidRPr="009B4295" w:rsidTr="00B27E77">
        <w:tc>
          <w:tcPr>
            <w:tcW w:w="1479" w:type="dxa"/>
          </w:tcPr>
          <w:p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2" w:type="dxa"/>
            <w:gridSpan w:val="2"/>
          </w:tcPr>
          <w:p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rsidTr="00B27E77">
        <w:tc>
          <w:tcPr>
            <w:tcW w:w="1479" w:type="dxa"/>
          </w:tcPr>
          <w:p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rsidTr="00B27E77">
        <w:tc>
          <w:tcPr>
            <w:tcW w:w="1479" w:type="dxa"/>
          </w:tcPr>
          <w:p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rsidTr="00B27E77">
        <w:tc>
          <w:tcPr>
            <w:tcW w:w="1479" w:type="dxa"/>
          </w:tcPr>
          <w:p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2" w:type="dxa"/>
            <w:gridSpan w:val="2"/>
          </w:tcPr>
          <w:p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rsidTr="00B27E77">
        <w:tc>
          <w:tcPr>
            <w:tcW w:w="1479" w:type="dxa"/>
          </w:tcPr>
          <w:p w:rsidR="005B0898" w:rsidRPr="005B0898" w:rsidRDefault="005B0898" w:rsidP="0080229E">
            <w:pPr>
              <w:rPr>
                <w:rFonts w:eastAsiaTheme="minorEastAsia" w:hint="eastAsia"/>
                <w:lang w:eastAsia="zh-CN"/>
              </w:rPr>
            </w:pPr>
            <w:r>
              <w:rPr>
                <w:rFonts w:eastAsiaTheme="minorEastAsia" w:hint="eastAsia"/>
                <w:lang w:eastAsia="zh-CN"/>
              </w:rPr>
              <w:t>CMCC</w:t>
            </w:r>
          </w:p>
        </w:tc>
        <w:tc>
          <w:tcPr>
            <w:tcW w:w="8152" w:type="dxa"/>
            <w:gridSpan w:val="2"/>
          </w:tcPr>
          <w:p w:rsidR="005B0898" w:rsidRDefault="005B0898" w:rsidP="0080229E">
            <w:pPr>
              <w:rPr>
                <w:rFonts w:eastAsiaTheme="minorEastAsia" w:hint="eastAsia"/>
                <w:lang w:eastAsia="zh-CN"/>
              </w:rPr>
            </w:pPr>
            <w:r w:rsidRPr="005B0898">
              <w:rPr>
                <w:rFonts w:eastAsiaTheme="minorEastAsia"/>
                <w:lang w:eastAsia="zh-CN"/>
              </w:rPr>
              <w:t>We support FL proposal.</w:t>
            </w:r>
          </w:p>
        </w:tc>
      </w:tr>
    </w:tbl>
    <w:p w:rsidR="00E33E2E" w:rsidRPr="00877CC7" w:rsidRDefault="00E33E2E"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0"/>
        <w:tblW w:w="9631" w:type="dxa"/>
        <w:tblLook w:val="04A0"/>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rsidR="00487ED4" w:rsidRPr="00741FF9" w:rsidRDefault="00487ED4" w:rsidP="00FF4941">
            <w:pPr>
              <w:pStyle w:val="a5"/>
              <w:numPr>
                <w:ilvl w:val="0"/>
                <w:numId w:val="22"/>
              </w:numPr>
              <w:rPr>
                <w:sz w:val="20"/>
                <w:szCs w:val="22"/>
              </w:rPr>
            </w:pPr>
            <w:r w:rsidRPr="00741FF9">
              <w:rPr>
                <w:sz w:val="20"/>
                <w:szCs w:val="22"/>
              </w:rPr>
              <w:t xml:space="preserve">When the channel BW is wider than the max BW of RedCap UE, such configuration helps with traffic offloading and co-existence of different UE </w:t>
            </w:r>
            <w:r w:rsidRPr="00741FF9">
              <w:rPr>
                <w:sz w:val="20"/>
                <w:szCs w:val="22"/>
              </w:rPr>
              <w:lastRenderedPageBreak/>
              <w:t>types</w:t>
            </w:r>
          </w:p>
          <w:p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w:t>
            </w:r>
            <w:proofErr w:type="spellStart"/>
            <w:r w:rsidRPr="00D173B2">
              <w:rPr>
                <w:rFonts w:eastAsia="DengXian"/>
                <w:lang w:eastAsia="zh-CN"/>
              </w:rPr>
              <w:t>RedCap</w:t>
            </w:r>
            <w:proofErr w:type="spellEnd"/>
            <w:r w:rsidRPr="00D173B2">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 xml:space="preserve"> caused by 1 Rx </w:t>
            </w:r>
            <w:proofErr w:type="spellStart"/>
            <w:r>
              <w:rPr>
                <w:rFonts w:eastAsia="SimSun"/>
                <w:lang w:eastAsia="zh-CN"/>
              </w:rPr>
              <w:t>RedCap</w:t>
            </w:r>
            <w:proofErr w:type="spellEnd"/>
            <w:r>
              <w:rPr>
                <w:rFonts w:eastAsia="SimSun"/>
                <w:lang w:eastAsia="zh-CN"/>
              </w:rPr>
              <w:t xml:space="preserve">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rsidTr="00C521B8">
        <w:tc>
          <w:tcPr>
            <w:tcW w:w="1479" w:type="dxa"/>
          </w:tcPr>
          <w:p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proofErr w:type="spellStart"/>
            <w:r>
              <w:rPr>
                <w:lang w:eastAsia="ko-KR"/>
              </w:rPr>
              <w:t>NordicSemi</w:t>
            </w:r>
            <w:proofErr w:type="spellEnd"/>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1A5A8A">
              <w:t>U</w:t>
            </w:r>
            <w:r w:rsidR="00D42A82">
              <w:t>e</w:t>
            </w:r>
            <w:r w:rsidR="001A5A8A">
              <w:t>s</w:t>
            </w:r>
            <w:proofErr w:type="spellEnd"/>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w:t>
            </w:r>
            <w:proofErr w:type="spellStart"/>
            <w:r>
              <w:rPr>
                <w:rFonts w:eastAsia="游明朝"/>
                <w:lang w:eastAsia="ja-JP"/>
              </w:rPr>
              <w:t>center</w:t>
            </w:r>
            <w:proofErr w:type="spellEnd"/>
            <w:r>
              <w:rPr>
                <w:rFonts w:eastAsia="游明朝"/>
                <w:lang w:eastAsia="ja-JP"/>
              </w:rPr>
              <w:t xml:space="preserve"> frequency alignment purpose), the additional CORESET should be allocated within the initial DL BWP for </w:t>
            </w:r>
            <w:proofErr w:type="spellStart"/>
            <w:r>
              <w:rPr>
                <w:rFonts w:eastAsia="游明朝"/>
                <w:lang w:eastAsia="ja-JP"/>
              </w:rPr>
              <w:t>RedCap</w:t>
            </w:r>
            <w:proofErr w:type="spellEnd"/>
            <w:r>
              <w:rPr>
                <w:rFonts w:eastAsia="游明朝"/>
                <w:lang w:eastAsia="ja-JP"/>
              </w:rPr>
              <w:t xml:space="preserve">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DengXian"/>
                <w:lang w:eastAsia="zh-CN"/>
              </w:rPr>
            </w:pPr>
            <w:r>
              <w:rPr>
                <w:rFonts w:eastAsia="DengXian"/>
                <w:lang w:eastAsia="zh-CN"/>
              </w:rPr>
              <w:t>Nokia, NSB</w:t>
            </w:r>
          </w:p>
        </w:tc>
        <w:tc>
          <w:tcPr>
            <w:tcW w:w="1372" w:type="dxa"/>
          </w:tcPr>
          <w:p w:rsidR="004711F1" w:rsidRDefault="004711F1" w:rsidP="003A09AD">
            <w:pPr>
              <w:tabs>
                <w:tab w:val="left" w:pos="551"/>
              </w:tabs>
              <w:rPr>
                <w:rFonts w:eastAsia="DengXian"/>
                <w:lang w:eastAsia="zh-CN"/>
              </w:rPr>
            </w:pPr>
          </w:p>
        </w:tc>
        <w:tc>
          <w:tcPr>
            <w:tcW w:w="6780" w:type="dxa"/>
          </w:tcPr>
          <w:p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DengXian"/>
                <w:lang w:val="en-US" w:eastAsia="zh-CN"/>
              </w:rPr>
            </w:pPr>
            <w:r>
              <w:rPr>
                <w:rFonts w:eastAsia="DengXian"/>
                <w:lang w:val="en-US" w:eastAsia="zh-CN"/>
              </w:rPr>
              <w:t>CMCC</w:t>
            </w:r>
          </w:p>
        </w:tc>
        <w:tc>
          <w:tcPr>
            <w:tcW w:w="1372" w:type="dxa"/>
          </w:tcPr>
          <w:p w:rsidR="000E699D" w:rsidRDefault="000E699D" w:rsidP="003A09AD">
            <w:pPr>
              <w:tabs>
                <w:tab w:val="left" w:pos="551"/>
              </w:tabs>
              <w:rPr>
                <w:rFonts w:eastAsia="SimSun"/>
                <w:lang w:eastAsia="zh-CN"/>
              </w:rPr>
            </w:pPr>
          </w:p>
        </w:tc>
        <w:tc>
          <w:tcPr>
            <w:tcW w:w="6780" w:type="dxa"/>
          </w:tcPr>
          <w:p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rsidTr="004711F1">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lastRenderedPageBreak/>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lastRenderedPageBreak/>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3E0ECF">
            <w:pPr>
              <w:pStyle w:val="a5"/>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w:t>
            </w:r>
            <w:proofErr w:type="spellStart"/>
            <w:r>
              <w:rPr>
                <w:rFonts w:eastAsia="游明朝"/>
                <w:lang w:eastAsia="ja-JP"/>
              </w:rPr>
              <w:t>RedCap</w:t>
            </w:r>
            <w:proofErr w:type="spellEnd"/>
            <w:r>
              <w:rPr>
                <w:rFonts w:eastAsia="游明朝"/>
                <w:lang w:eastAsia="ja-JP"/>
              </w:rPr>
              <w:t xml:space="preserve">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 xml:space="preserve">, additional CORESET should be configured accordingly. We are open to further discuss whether it should be supported or not when shared initial DL BWP is configured for </w:t>
            </w:r>
            <w:proofErr w:type="spellStart"/>
            <w:r>
              <w:rPr>
                <w:rFonts w:eastAsia="游明朝"/>
                <w:lang w:eastAsia="ja-JP"/>
              </w:rPr>
              <w:t>RedCap</w:t>
            </w:r>
            <w:proofErr w:type="spellEnd"/>
            <w:r>
              <w:rPr>
                <w:rFonts w:eastAsia="游明朝"/>
                <w:lang w:eastAsia="ja-JP"/>
              </w:rPr>
              <w:t xml:space="preserve">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rsidR="002853A7" w:rsidRDefault="002853A7" w:rsidP="002853A7">
            <w:pPr>
              <w:tabs>
                <w:tab w:val="left" w:pos="551"/>
              </w:tabs>
              <w:rPr>
                <w:rFonts w:eastAsia="游明朝"/>
                <w:lang w:eastAsia="ja-JP"/>
              </w:rPr>
            </w:pPr>
            <w:r>
              <w:rPr>
                <w:rFonts w:eastAsia="Malgun Gothic"/>
                <w:lang w:eastAsia="ko-KR"/>
              </w:rPr>
              <w:t>Y</w:t>
            </w:r>
          </w:p>
        </w:tc>
        <w:tc>
          <w:tcPr>
            <w:tcW w:w="6780" w:type="dxa"/>
          </w:tcPr>
          <w:p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游明朝"/>
                <w:lang w:eastAsia="ja-JP"/>
              </w:rPr>
            </w:pPr>
            <w:r>
              <w:rPr>
                <w:lang w:eastAsia="ko-KR"/>
              </w:rPr>
              <w:t>Lenovo, Motorola Mobility</w:t>
            </w:r>
          </w:p>
        </w:tc>
        <w:tc>
          <w:tcPr>
            <w:tcW w:w="1372" w:type="dxa"/>
          </w:tcPr>
          <w:p w:rsidR="002D2B1C" w:rsidRDefault="002D2B1C" w:rsidP="002D2B1C">
            <w:pPr>
              <w:tabs>
                <w:tab w:val="left" w:pos="551"/>
              </w:tabs>
              <w:rPr>
                <w:rFonts w:eastAsia="游明朝"/>
                <w:lang w:eastAsia="ja-JP"/>
              </w:rPr>
            </w:pPr>
            <w:r>
              <w:rPr>
                <w:lang w:eastAsia="ko-KR"/>
              </w:rPr>
              <w:t>Y</w:t>
            </w:r>
          </w:p>
        </w:tc>
        <w:tc>
          <w:tcPr>
            <w:tcW w:w="6780" w:type="dxa"/>
          </w:tcPr>
          <w:p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rsidR="002234DF" w:rsidRPr="00D5666B" w:rsidRDefault="002234DF" w:rsidP="002234DF">
            <w:pPr>
              <w:tabs>
                <w:tab w:val="left" w:pos="551"/>
              </w:tabs>
              <w:rPr>
                <w:lang w:eastAsia="ko-KR"/>
              </w:rPr>
            </w:pPr>
            <w:r w:rsidRPr="00D5666B">
              <w:rPr>
                <w:rFonts w:eastAsia="SimSun"/>
                <w:lang w:eastAsia="zh-CN"/>
              </w:rPr>
              <w:t>Y</w:t>
            </w:r>
          </w:p>
        </w:tc>
        <w:tc>
          <w:tcPr>
            <w:tcW w:w="6780" w:type="dxa"/>
          </w:tcPr>
          <w:p w:rsidR="00357C83" w:rsidRPr="00357C83" w:rsidRDefault="00357C83"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rsidR="002234DF" w:rsidRPr="00D5666B" w:rsidRDefault="002234DF"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w:t>
            </w:r>
            <w:r w:rsidRPr="00D5666B">
              <w:rPr>
                <w:rFonts w:ascii="Times New Roman" w:hAnsi="Times New Roman" w:cs="Times New Roman"/>
                <w:sz w:val="20"/>
                <w:lang w:eastAsia="zh-CN"/>
              </w:rPr>
              <w:lastRenderedPageBreak/>
              <w:t xml:space="preserve">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DengXian"/>
                <w:lang w:eastAsia="zh-CN"/>
              </w:rPr>
            </w:pPr>
            <w:r>
              <w:rPr>
                <w:rFonts w:eastAsia="DengXian"/>
                <w:lang w:eastAsia="zh-CN"/>
              </w:rPr>
              <w:lastRenderedPageBreak/>
              <w:t>Nokia, NSB</w:t>
            </w:r>
          </w:p>
        </w:tc>
        <w:tc>
          <w:tcPr>
            <w:tcW w:w="1372" w:type="dxa"/>
          </w:tcPr>
          <w:p w:rsidR="00CE1656" w:rsidRDefault="00CE1656" w:rsidP="00970C74">
            <w:pPr>
              <w:tabs>
                <w:tab w:val="left" w:pos="551"/>
              </w:tabs>
              <w:rPr>
                <w:rFonts w:eastAsia="DengXian"/>
                <w:lang w:eastAsia="zh-CN"/>
              </w:rPr>
            </w:pPr>
          </w:p>
        </w:tc>
        <w:tc>
          <w:tcPr>
            <w:tcW w:w="6780" w:type="dxa"/>
          </w:tcPr>
          <w:p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rsidTr="00970C74">
        <w:tc>
          <w:tcPr>
            <w:tcW w:w="1479" w:type="dxa"/>
          </w:tcPr>
          <w:p w:rsidR="003C17E3" w:rsidRDefault="003C17E3" w:rsidP="007B0E36">
            <w:pPr>
              <w:rPr>
                <w:lang w:eastAsia="ko-KR"/>
              </w:rPr>
            </w:pPr>
            <w:r>
              <w:rPr>
                <w:lang w:eastAsia="ko-KR"/>
              </w:rPr>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rsidTr="00970C74">
        <w:tc>
          <w:tcPr>
            <w:tcW w:w="1479" w:type="dxa"/>
          </w:tcPr>
          <w:p w:rsidR="00111435" w:rsidRDefault="00111435" w:rsidP="007B0E36">
            <w:pPr>
              <w:rPr>
                <w:lang w:eastAsia="ko-KR"/>
              </w:rPr>
            </w:pPr>
            <w:r>
              <w:rPr>
                <w:lang w:eastAsia="ko-KR"/>
              </w:rPr>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rsidTr="00046DCD">
        <w:tc>
          <w:tcPr>
            <w:tcW w:w="1479" w:type="dxa"/>
          </w:tcPr>
          <w:p w:rsidR="00877CC7" w:rsidRPr="00877CC7" w:rsidRDefault="00877CC7" w:rsidP="00877CC7">
            <w:pPr>
              <w:rPr>
                <w:rFonts w:eastAsiaTheme="minorEastAsia"/>
                <w:b/>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rsidTr="00B67BE3">
        <w:tc>
          <w:tcPr>
            <w:tcW w:w="1479" w:type="dxa"/>
          </w:tcPr>
          <w:p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rsidTr="00984C2B">
        <w:tc>
          <w:tcPr>
            <w:tcW w:w="1479" w:type="dxa"/>
          </w:tcPr>
          <w:p w:rsidR="00984C2B" w:rsidRDefault="00984C2B" w:rsidP="00B27E77">
            <w:pPr>
              <w:rPr>
                <w:lang w:eastAsia="ko-KR"/>
              </w:rPr>
            </w:pPr>
            <w:r>
              <w:rPr>
                <w:lang w:eastAsia="ko-KR"/>
              </w:rPr>
              <w:t>FL4</w:t>
            </w:r>
          </w:p>
        </w:tc>
        <w:tc>
          <w:tcPr>
            <w:tcW w:w="8152" w:type="dxa"/>
            <w:gridSpan w:val="2"/>
          </w:tcPr>
          <w:p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FF4941">
      <w:pPr>
        <w:pStyle w:val="a5"/>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tblPr>
      <w:tblGrid>
        <w:gridCol w:w="1479"/>
        <w:gridCol w:w="8155"/>
      </w:tblGrid>
      <w:tr w:rsidR="00D615D2" w:rsidRPr="00107018" w:rsidTr="00F10A05">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F10A05">
        <w:tc>
          <w:tcPr>
            <w:tcW w:w="1479" w:type="dxa"/>
          </w:tcPr>
          <w:p w:rsidR="00FE4006" w:rsidRPr="00663BC5" w:rsidRDefault="00FE4006" w:rsidP="00FE4006">
            <w:pPr>
              <w:rPr>
                <w:lang w:eastAsia="ko-KR"/>
              </w:rPr>
            </w:pPr>
            <w:proofErr w:type="spellStart"/>
            <w:r w:rsidRPr="00663BC5">
              <w:t>Spreadtrum</w:t>
            </w:r>
            <w:proofErr w:type="spellEnd"/>
          </w:p>
        </w:tc>
        <w:tc>
          <w:tcPr>
            <w:tcW w:w="8155" w:type="dxa"/>
          </w:tcPr>
          <w:p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F10A05">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F10A05">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F10A05">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F10A05">
        <w:tc>
          <w:tcPr>
            <w:tcW w:w="1479" w:type="dxa"/>
          </w:tcPr>
          <w:p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rsidR="005C2FB8" w:rsidRPr="009528A1" w:rsidRDefault="005C2FB8" w:rsidP="005C2FB8">
            <w:r w:rsidRPr="009528A1">
              <w:t xml:space="preserve">Here, we assume that the proposal is about Idle/inactive modes. If this is correct, then better to clarify. </w:t>
            </w:r>
          </w:p>
          <w:p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rsidTr="00F10A05">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rsidTr="00F10A05">
        <w:tc>
          <w:tcPr>
            <w:tcW w:w="1479" w:type="dxa"/>
          </w:tcPr>
          <w:p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rsidTr="00F10A05">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rsidTr="00F10A05">
        <w:tc>
          <w:tcPr>
            <w:tcW w:w="1479" w:type="dxa"/>
          </w:tcPr>
          <w:p w:rsidR="00877CC7" w:rsidRDefault="00877CC7" w:rsidP="0075669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rsidTr="00F10A05">
        <w:tc>
          <w:tcPr>
            <w:tcW w:w="1479" w:type="dxa"/>
          </w:tcPr>
          <w:p w:rsidR="007A0C9A" w:rsidRDefault="007A0C9A" w:rsidP="0075669F">
            <w:pPr>
              <w:rPr>
                <w:rFonts w:eastAsiaTheme="minorEastAsia"/>
                <w:lang w:eastAsia="zh-CN"/>
              </w:rPr>
            </w:pPr>
            <w:r>
              <w:rPr>
                <w:rFonts w:eastAsiaTheme="minorEastAsia"/>
                <w:lang w:eastAsia="zh-CN"/>
              </w:rPr>
              <w:t>Lenovo, Motorola Mobility</w:t>
            </w:r>
          </w:p>
        </w:tc>
        <w:tc>
          <w:tcPr>
            <w:tcW w:w="8155" w:type="dxa"/>
          </w:tcPr>
          <w:p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F10A05">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F10A05">
        <w:tc>
          <w:tcPr>
            <w:tcW w:w="1479" w:type="dxa"/>
          </w:tcPr>
          <w:p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rsidTr="00F10A05">
        <w:tc>
          <w:tcPr>
            <w:tcW w:w="1479" w:type="dxa"/>
          </w:tcPr>
          <w:p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F10A05">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rsidTr="00F10A05">
        <w:tc>
          <w:tcPr>
            <w:tcW w:w="1479" w:type="dxa"/>
          </w:tcPr>
          <w:p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rsidTr="00F10A05">
        <w:tc>
          <w:tcPr>
            <w:tcW w:w="1479" w:type="dxa"/>
          </w:tcPr>
          <w:p w:rsidR="003B4BC0" w:rsidRDefault="003B4BC0" w:rsidP="005A27B0">
            <w:pPr>
              <w:rPr>
                <w:rFonts w:eastAsiaTheme="minorEastAsia"/>
                <w:lang w:eastAsia="zh-CN"/>
              </w:rPr>
            </w:pPr>
            <w:r>
              <w:rPr>
                <w:rFonts w:eastAsiaTheme="minorEastAsia"/>
                <w:lang w:eastAsia="zh-CN"/>
              </w:rPr>
              <w:t>Ericsson</w:t>
            </w:r>
          </w:p>
        </w:tc>
        <w:tc>
          <w:tcPr>
            <w:tcW w:w="8155" w:type="dxa"/>
          </w:tcPr>
          <w:p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rsidTr="00F10A05">
        <w:tc>
          <w:tcPr>
            <w:tcW w:w="1479" w:type="dxa"/>
          </w:tcPr>
          <w:p w:rsidR="00FB5C4A" w:rsidRDefault="00FB5C4A" w:rsidP="00FB5C4A">
            <w:pPr>
              <w:rPr>
                <w:rFonts w:eastAsiaTheme="minorEastAsia"/>
                <w:lang w:eastAsia="zh-CN"/>
              </w:rPr>
            </w:pPr>
            <w:r w:rsidRPr="00ED191D">
              <w:t>FUTUREWEI4</w:t>
            </w:r>
          </w:p>
        </w:tc>
        <w:tc>
          <w:tcPr>
            <w:tcW w:w="8155" w:type="dxa"/>
          </w:tcPr>
          <w:p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w:t>
            </w:r>
          </w:p>
        </w:tc>
      </w:tr>
      <w:tr w:rsidR="005A27B0" w:rsidRPr="002B1C4B" w:rsidTr="00F10A05">
        <w:tc>
          <w:tcPr>
            <w:tcW w:w="1479" w:type="dxa"/>
          </w:tcPr>
          <w:p w:rsidR="005A27B0" w:rsidRPr="004E7DD9" w:rsidRDefault="005A27B0" w:rsidP="00FB5C4A">
            <w:pPr>
              <w:rPr>
                <w:lang w:eastAsia="ko-KR"/>
              </w:rPr>
            </w:pPr>
            <w:r w:rsidRPr="004E7DD9">
              <w:rPr>
                <w:lang w:eastAsia="ko-KR"/>
              </w:rPr>
              <w:t>LG</w:t>
            </w:r>
          </w:p>
        </w:tc>
        <w:tc>
          <w:tcPr>
            <w:tcW w:w="8155" w:type="dxa"/>
          </w:tcPr>
          <w:p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rsidTr="00F10A05">
        <w:tc>
          <w:tcPr>
            <w:tcW w:w="1479" w:type="dxa"/>
          </w:tcPr>
          <w:p w:rsidR="00F10A05" w:rsidRDefault="00F10A05" w:rsidP="00B27E77">
            <w:pPr>
              <w:rPr>
                <w:lang w:eastAsia="ko-KR"/>
              </w:rPr>
            </w:pPr>
            <w:r>
              <w:rPr>
                <w:lang w:eastAsia="ko-KR"/>
              </w:rPr>
              <w:t>FL4</w:t>
            </w:r>
          </w:p>
        </w:tc>
        <w:tc>
          <w:tcPr>
            <w:tcW w:w="8155" w:type="dxa"/>
          </w:tcPr>
          <w:p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lastRenderedPageBreak/>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tblPr>
      <w:tblGrid>
        <w:gridCol w:w="9634"/>
      </w:tblGrid>
      <w:tr w:rsidR="00BD0AD8" w:rsidRPr="00DA2DF6" w:rsidTr="00B27E77">
        <w:tc>
          <w:tcPr>
            <w:tcW w:w="9634" w:type="dxa"/>
          </w:tcPr>
          <w:p w:rsidR="00BD0AD8" w:rsidRPr="00DA2DF6" w:rsidRDefault="00BD0AD8" w:rsidP="00BD0AD8">
            <w:pPr>
              <w:spacing w:after="0"/>
              <w:rPr>
                <w:rFonts w:ascii="Times" w:hAnsi="Times"/>
                <w:szCs w:val="24"/>
              </w:rPr>
            </w:pPr>
            <w:r w:rsidRPr="00DA2DF6">
              <w:rPr>
                <w:rFonts w:ascii="Times" w:hAnsi="Times"/>
                <w:szCs w:val="24"/>
                <w:highlight w:val="green"/>
              </w:rPr>
              <w:t>Agreements:</w:t>
            </w:r>
          </w:p>
          <w:p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BD0AD8" w:rsidRPr="009F7411" w:rsidRDefault="00BD0AD8" w:rsidP="00BD0AD8">
            <w:pPr>
              <w:spacing w:after="0" w:line="252" w:lineRule="auto"/>
              <w:rPr>
                <w:rFonts w:ascii="Times" w:eastAsia="Times New Roman" w:hAnsi="Times" w:cs="Times"/>
                <w:lang w:eastAsia="zh-CN"/>
              </w:rPr>
            </w:pPr>
          </w:p>
        </w:tc>
      </w:tr>
    </w:tbl>
    <w:p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rsidR="00D253EB" w:rsidRPr="00F64215" w:rsidRDefault="00D253EB" w:rsidP="00F95ED0">
            <w:pPr>
              <w:spacing w:after="0" w:line="252" w:lineRule="auto"/>
              <w:rPr>
                <w:rFonts w:ascii="Times" w:eastAsia="SimSun" w:hAnsi="Times"/>
                <w:szCs w:val="24"/>
                <w:lang w:val="en-US" w:eastAsia="zh-CN"/>
              </w:rPr>
            </w:pPr>
          </w:p>
        </w:tc>
      </w:tr>
    </w:tbl>
    <w:p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rsidR="00D253EB" w:rsidRPr="00107018" w:rsidRDefault="00F05715" w:rsidP="00D253EB">
      <w:pPr>
        <w:jc w:val="both"/>
        <w:rPr>
          <w:b/>
        </w:rPr>
      </w:pPr>
      <w:r>
        <w:rPr>
          <w:b/>
          <w:highlight w:val="cyan"/>
        </w:rPr>
        <w:lastRenderedPageBreak/>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tblPr>
      <w:tblGrid>
        <w:gridCol w:w="1479"/>
        <w:gridCol w:w="1372"/>
        <w:gridCol w:w="6780"/>
      </w:tblGrid>
      <w:tr w:rsidR="00D253EB" w:rsidRPr="00107018" w:rsidTr="00F95ED0">
        <w:tc>
          <w:tcPr>
            <w:tcW w:w="1479" w:type="dxa"/>
            <w:shd w:val="clear" w:color="auto" w:fill="D9D9D9" w:themeFill="background1" w:themeFillShade="D9"/>
          </w:tcPr>
          <w:p w:rsidR="00D253EB" w:rsidRPr="00107018" w:rsidRDefault="00D253EB" w:rsidP="00F95ED0">
            <w:pPr>
              <w:rPr>
                <w:b/>
                <w:bCs/>
              </w:rPr>
            </w:pPr>
            <w:r w:rsidRPr="00107018">
              <w:rPr>
                <w:b/>
                <w:bCs/>
              </w:rPr>
              <w:t>Company</w:t>
            </w:r>
          </w:p>
        </w:tc>
        <w:tc>
          <w:tcPr>
            <w:tcW w:w="1372" w:type="dxa"/>
            <w:shd w:val="clear" w:color="auto" w:fill="D9D9D9" w:themeFill="background1" w:themeFillShade="D9"/>
          </w:tcPr>
          <w:p w:rsidR="00D253EB" w:rsidRPr="00107018" w:rsidRDefault="00D253EB" w:rsidP="00F95ED0">
            <w:pPr>
              <w:rPr>
                <w:b/>
                <w:bCs/>
              </w:rPr>
            </w:pPr>
            <w:r w:rsidRPr="00107018">
              <w:rPr>
                <w:b/>
                <w:bCs/>
              </w:rPr>
              <w:t>Y/N</w:t>
            </w:r>
          </w:p>
        </w:tc>
        <w:tc>
          <w:tcPr>
            <w:tcW w:w="6780" w:type="dxa"/>
            <w:shd w:val="clear" w:color="auto" w:fill="D9D9D9" w:themeFill="background1" w:themeFillShade="D9"/>
          </w:tcPr>
          <w:p w:rsidR="00D253EB" w:rsidRPr="00107018" w:rsidRDefault="00D253EB" w:rsidP="00F95ED0">
            <w:pPr>
              <w:rPr>
                <w:b/>
                <w:bCs/>
              </w:rPr>
            </w:pPr>
            <w:r w:rsidRPr="00107018">
              <w:rPr>
                <w:b/>
                <w:bCs/>
              </w:rPr>
              <w:t>Comments</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rsidTr="00F95ED0">
        <w:tc>
          <w:tcPr>
            <w:tcW w:w="1479" w:type="dxa"/>
          </w:tcPr>
          <w:p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rsidR="00B50980" w:rsidRPr="00107018" w:rsidRDefault="00B50980" w:rsidP="00B50980">
            <w:pPr>
              <w:tabs>
                <w:tab w:val="left" w:pos="551"/>
              </w:tabs>
              <w:rPr>
                <w:lang w:eastAsia="ko-KR"/>
              </w:rPr>
            </w:pPr>
            <w:r>
              <w:rPr>
                <w:rFonts w:eastAsia="DengXian" w:hint="eastAsia"/>
                <w:lang w:eastAsia="zh-CN"/>
              </w:rPr>
              <w:t>Y</w:t>
            </w:r>
          </w:p>
        </w:tc>
        <w:tc>
          <w:tcPr>
            <w:tcW w:w="6780" w:type="dxa"/>
          </w:tcPr>
          <w:p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w:t>
            </w:r>
          </w:p>
        </w:tc>
      </w:tr>
      <w:tr w:rsidR="00C80061" w:rsidRPr="00107018" w:rsidTr="00F95ED0">
        <w:tc>
          <w:tcPr>
            <w:tcW w:w="1479" w:type="dxa"/>
          </w:tcPr>
          <w:p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rsidR="00C80061" w:rsidRPr="00107018" w:rsidRDefault="00C80061" w:rsidP="00C80061">
            <w:pPr>
              <w:tabs>
                <w:tab w:val="left" w:pos="551"/>
              </w:tabs>
              <w:rPr>
                <w:lang w:eastAsia="ko-KR"/>
              </w:rPr>
            </w:pPr>
            <w:r>
              <w:rPr>
                <w:rFonts w:eastAsia="DengXian" w:hint="eastAsia"/>
                <w:lang w:eastAsia="zh-CN"/>
              </w:rPr>
              <w:t>Y</w:t>
            </w:r>
          </w:p>
        </w:tc>
        <w:tc>
          <w:tcPr>
            <w:tcW w:w="6780" w:type="dxa"/>
          </w:tcPr>
          <w:p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w:t>
            </w:r>
          </w:p>
        </w:tc>
      </w:tr>
      <w:tr w:rsidR="00E65CA7" w:rsidRPr="000765A9" w:rsidTr="00E65CA7">
        <w:tc>
          <w:tcPr>
            <w:tcW w:w="1479" w:type="dxa"/>
          </w:tcPr>
          <w:p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rsidTr="00E65CA7">
        <w:tc>
          <w:tcPr>
            <w:tcW w:w="1479" w:type="dxa"/>
          </w:tcPr>
          <w:p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rsidR="00C83418" w:rsidRDefault="00C83418" w:rsidP="00C83418">
            <w:pPr>
              <w:tabs>
                <w:tab w:val="left" w:pos="551"/>
              </w:tabs>
              <w:rPr>
                <w:rFonts w:eastAsiaTheme="minorEastAsia"/>
                <w:lang w:eastAsia="zh-CN"/>
              </w:rPr>
            </w:pPr>
            <w:r>
              <w:rPr>
                <w:rFonts w:eastAsia="DengXian"/>
                <w:lang w:eastAsia="zh-CN"/>
              </w:rPr>
              <w:t>Y</w:t>
            </w:r>
          </w:p>
        </w:tc>
        <w:tc>
          <w:tcPr>
            <w:tcW w:w="6780" w:type="dxa"/>
          </w:tcPr>
          <w:p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rsidTr="00E65CA7">
        <w:tc>
          <w:tcPr>
            <w:tcW w:w="1479" w:type="dxa"/>
          </w:tcPr>
          <w:p w:rsidR="003211DD" w:rsidRDefault="00C207D1" w:rsidP="00C83418">
            <w:pPr>
              <w:rPr>
                <w:rFonts w:eastAsia="DengXian"/>
                <w:lang w:eastAsia="zh-CN"/>
              </w:rPr>
            </w:pPr>
            <w:r>
              <w:rPr>
                <w:rFonts w:eastAsia="DengXian"/>
                <w:lang w:eastAsia="zh-CN"/>
              </w:rPr>
              <w:t>Intel</w:t>
            </w:r>
          </w:p>
        </w:tc>
        <w:tc>
          <w:tcPr>
            <w:tcW w:w="1372" w:type="dxa"/>
          </w:tcPr>
          <w:p w:rsidR="003211DD" w:rsidRDefault="00C207D1" w:rsidP="00C83418">
            <w:pPr>
              <w:tabs>
                <w:tab w:val="left" w:pos="551"/>
              </w:tabs>
              <w:rPr>
                <w:rFonts w:eastAsia="DengXian"/>
                <w:lang w:eastAsia="zh-CN"/>
              </w:rPr>
            </w:pPr>
            <w:r>
              <w:rPr>
                <w:rFonts w:eastAsia="DengXian"/>
                <w:lang w:eastAsia="zh-CN"/>
              </w:rPr>
              <w:t>Y</w:t>
            </w:r>
          </w:p>
        </w:tc>
        <w:tc>
          <w:tcPr>
            <w:tcW w:w="6780" w:type="dxa"/>
          </w:tcPr>
          <w:p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rsidTr="00E65CA7">
        <w:tc>
          <w:tcPr>
            <w:tcW w:w="1479" w:type="dxa"/>
          </w:tcPr>
          <w:p w:rsidR="006E3E16" w:rsidRDefault="006E3E16" w:rsidP="00C83418">
            <w:pPr>
              <w:rPr>
                <w:rFonts w:eastAsia="DengXian"/>
                <w:lang w:eastAsia="zh-CN"/>
              </w:rPr>
            </w:pPr>
            <w:r>
              <w:rPr>
                <w:rFonts w:eastAsia="DengXian"/>
                <w:lang w:eastAsia="zh-CN"/>
              </w:rPr>
              <w:t>Qualcomm</w:t>
            </w:r>
          </w:p>
        </w:tc>
        <w:tc>
          <w:tcPr>
            <w:tcW w:w="1372" w:type="dxa"/>
          </w:tcPr>
          <w:p w:rsidR="006E3E16" w:rsidRDefault="006E3E16" w:rsidP="00C83418">
            <w:pPr>
              <w:tabs>
                <w:tab w:val="left" w:pos="551"/>
              </w:tabs>
              <w:rPr>
                <w:rFonts w:eastAsia="DengXian"/>
                <w:lang w:eastAsia="zh-CN"/>
              </w:rPr>
            </w:pPr>
          </w:p>
        </w:tc>
        <w:tc>
          <w:tcPr>
            <w:tcW w:w="6780" w:type="dxa"/>
          </w:tcPr>
          <w:p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rsidTr="00E65CA7">
        <w:tc>
          <w:tcPr>
            <w:tcW w:w="1479" w:type="dxa"/>
          </w:tcPr>
          <w:p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rsidR="00540225" w:rsidRDefault="00540225" w:rsidP="00540225">
            <w:pPr>
              <w:tabs>
                <w:tab w:val="left" w:pos="551"/>
              </w:tabs>
              <w:rPr>
                <w:rFonts w:eastAsia="DengXian"/>
                <w:lang w:eastAsia="zh-CN"/>
              </w:rPr>
            </w:pPr>
          </w:p>
        </w:tc>
        <w:tc>
          <w:tcPr>
            <w:tcW w:w="6780" w:type="dxa"/>
          </w:tcPr>
          <w:p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rsidTr="00E65CA7">
        <w:tc>
          <w:tcPr>
            <w:tcW w:w="1479" w:type="dxa"/>
          </w:tcPr>
          <w:p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rsidR="006A23E6" w:rsidRDefault="006A23E6" w:rsidP="006A23E6">
            <w:pPr>
              <w:rPr>
                <w:rFonts w:eastAsia="DengXian"/>
                <w:lang w:eastAsia="zh-CN"/>
              </w:rPr>
            </w:pPr>
          </w:p>
        </w:tc>
      </w:tr>
      <w:tr w:rsidR="00877CC7" w:rsidTr="00877CC7">
        <w:tc>
          <w:tcPr>
            <w:tcW w:w="1479" w:type="dxa"/>
          </w:tcPr>
          <w:p w:rsidR="00877CC7" w:rsidRDefault="00877CC7" w:rsidP="0075669F">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rsidTr="00B56A78">
        <w:tc>
          <w:tcPr>
            <w:tcW w:w="1479" w:type="dxa"/>
          </w:tcPr>
          <w:p w:rsidR="00B56A78" w:rsidRDefault="00B56A78" w:rsidP="0075669F">
            <w:pPr>
              <w:rPr>
                <w:rFonts w:eastAsia="DengXian"/>
                <w:lang w:eastAsia="zh-CN"/>
              </w:rPr>
            </w:pPr>
            <w:r>
              <w:rPr>
                <w:rFonts w:eastAsia="游明朝"/>
                <w:lang w:eastAsia="ja-JP"/>
              </w:rPr>
              <w:t>Lenovo, Motorola Mobility</w:t>
            </w:r>
          </w:p>
        </w:tc>
        <w:tc>
          <w:tcPr>
            <w:tcW w:w="1372" w:type="dxa"/>
          </w:tcPr>
          <w:p w:rsidR="00B56A78" w:rsidRDefault="00B56A78" w:rsidP="0075669F">
            <w:pPr>
              <w:tabs>
                <w:tab w:val="left" w:pos="551"/>
              </w:tabs>
              <w:rPr>
                <w:rFonts w:eastAsia="DengXian"/>
                <w:lang w:eastAsia="zh-CN"/>
              </w:rPr>
            </w:pPr>
          </w:p>
        </w:tc>
        <w:tc>
          <w:tcPr>
            <w:tcW w:w="6780" w:type="dxa"/>
          </w:tcPr>
          <w:p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D42A82">
              <w:rPr>
                <w:rFonts w:eastAsia="DengXian"/>
                <w:lang w:eastAsia="zh-CN"/>
              </w:rPr>
              <w:t>e</w:t>
            </w:r>
            <w:r>
              <w:rPr>
                <w:rFonts w:eastAsia="DengXian"/>
                <w:lang w:eastAsia="zh-CN"/>
              </w:rPr>
              <w:t>s</w:t>
            </w:r>
            <w:proofErr w:type="spellEnd"/>
            <w:r>
              <w:rPr>
                <w:rFonts w:eastAsia="DengXian"/>
                <w:lang w:eastAsia="zh-CN"/>
              </w:rPr>
              <w:t xml:space="preserve">. </w:t>
            </w:r>
          </w:p>
        </w:tc>
      </w:tr>
      <w:tr w:rsidR="00262B95" w:rsidTr="00B56A78">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rsidR="00262B95" w:rsidRDefault="00262B95" w:rsidP="00262B95">
            <w:pPr>
              <w:rPr>
                <w:rFonts w:eastAsia="DengXian"/>
                <w:lang w:eastAsia="zh-CN"/>
              </w:rPr>
            </w:pPr>
          </w:p>
        </w:tc>
      </w:tr>
      <w:tr w:rsidR="00D5787F" w:rsidTr="00B56A78">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p>
        </w:tc>
        <w:tc>
          <w:tcPr>
            <w:tcW w:w="6780" w:type="dxa"/>
          </w:tcPr>
          <w:p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rsidTr="00B56A78">
        <w:tc>
          <w:tcPr>
            <w:tcW w:w="1479" w:type="dxa"/>
          </w:tcPr>
          <w:p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Default="00AC014D" w:rsidP="00AC014D">
            <w:pPr>
              <w:rPr>
                <w:rFonts w:eastAsia="DengXian"/>
                <w:lang w:eastAsia="zh-CN"/>
              </w:rPr>
            </w:pPr>
            <w:r>
              <w:rPr>
                <w:rFonts w:eastAsia="DengXian"/>
                <w:lang w:eastAsia="zh-CN"/>
              </w:rPr>
              <w:t>Support such flexibility for the network and the UE.</w:t>
            </w:r>
          </w:p>
        </w:tc>
      </w:tr>
      <w:tr w:rsidR="009D632D" w:rsidTr="00B56A78">
        <w:tc>
          <w:tcPr>
            <w:tcW w:w="1479" w:type="dxa"/>
          </w:tcPr>
          <w:p w:rsidR="009D632D" w:rsidRDefault="009D632D" w:rsidP="009D632D">
            <w:pPr>
              <w:rPr>
                <w:rFonts w:eastAsia="DengXian"/>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rsidR="009D632D" w:rsidRDefault="009D632D" w:rsidP="009D632D">
            <w:pPr>
              <w:rPr>
                <w:rFonts w:eastAsia="DengXian"/>
                <w:lang w:eastAsia="zh-CN"/>
              </w:rPr>
            </w:pPr>
          </w:p>
        </w:tc>
      </w:tr>
      <w:tr w:rsidR="008D5812" w:rsidTr="00B56A78">
        <w:tc>
          <w:tcPr>
            <w:tcW w:w="1479" w:type="dxa"/>
          </w:tcPr>
          <w:p w:rsidR="008D5812" w:rsidRPr="006C21C3" w:rsidRDefault="008D5812" w:rsidP="008D5812">
            <w:pPr>
              <w:rPr>
                <w:rFonts w:eastAsia="DengXian"/>
                <w:lang w:eastAsia="zh-CN"/>
              </w:rPr>
            </w:pPr>
            <w:r>
              <w:rPr>
                <w:rFonts w:eastAsia="DengXian"/>
                <w:lang w:eastAsia="zh-CN"/>
              </w:rPr>
              <w:t>Nordic</w:t>
            </w:r>
          </w:p>
        </w:tc>
        <w:tc>
          <w:tcPr>
            <w:tcW w:w="1372" w:type="dxa"/>
          </w:tcPr>
          <w:p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 xml:space="preserve">s it can use configure them </w:t>
            </w:r>
            <w:r>
              <w:rPr>
                <w:rFonts w:eastAsia="DengXian"/>
                <w:lang w:eastAsia="zh-CN"/>
              </w:rPr>
              <w:lastRenderedPageBreak/>
              <w:t>in that RedCap UL BWP. This is clear second-order issue.</w:t>
            </w:r>
          </w:p>
        </w:tc>
      </w:tr>
      <w:tr w:rsidR="00657331" w:rsidTr="00B56A78">
        <w:tc>
          <w:tcPr>
            <w:tcW w:w="1479" w:type="dxa"/>
          </w:tcPr>
          <w:p w:rsidR="00657331" w:rsidRPr="00657331" w:rsidRDefault="00657331" w:rsidP="008D5812">
            <w:pPr>
              <w:rPr>
                <w:rFonts w:eastAsia="DengXian"/>
                <w:lang w:val="en-US" w:eastAsia="zh-CN"/>
              </w:rPr>
            </w:pPr>
            <w:r>
              <w:rPr>
                <w:rFonts w:eastAsia="DengXian"/>
                <w:lang w:val="en-US" w:eastAsia="zh-CN"/>
              </w:rPr>
              <w:lastRenderedPageBreak/>
              <w:t>CMCC</w:t>
            </w:r>
          </w:p>
        </w:tc>
        <w:tc>
          <w:tcPr>
            <w:tcW w:w="1372" w:type="dxa"/>
          </w:tcPr>
          <w:p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rsidR="00657331" w:rsidRDefault="00657331" w:rsidP="008D5812">
            <w:pPr>
              <w:rPr>
                <w:rFonts w:eastAsia="DengXian"/>
                <w:lang w:eastAsia="zh-CN"/>
              </w:rPr>
            </w:pPr>
          </w:p>
        </w:tc>
      </w:tr>
      <w:tr w:rsidR="00FE5F3F" w:rsidTr="00B56A78">
        <w:tc>
          <w:tcPr>
            <w:tcW w:w="1479" w:type="dxa"/>
          </w:tcPr>
          <w:p w:rsidR="00FE5F3F" w:rsidRDefault="00FE5F3F" w:rsidP="008D5812">
            <w:pPr>
              <w:rPr>
                <w:rFonts w:eastAsia="DengXian"/>
                <w:lang w:val="en-US" w:eastAsia="zh-CN"/>
              </w:rPr>
            </w:pPr>
            <w:r>
              <w:rPr>
                <w:rFonts w:eastAsia="DengXian"/>
                <w:lang w:val="en-US" w:eastAsia="zh-CN"/>
              </w:rPr>
              <w:t>Nokia, NSB</w:t>
            </w:r>
          </w:p>
        </w:tc>
        <w:tc>
          <w:tcPr>
            <w:tcW w:w="1372" w:type="dxa"/>
          </w:tcPr>
          <w:p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rsidR="00FE5F3F" w:rsidRDefault="00FE5F3F" w:rsidP="008D5812">
            <w:pPr>
              <w:rPr>
                <w:rFonts w:eastAsia="DengXian"/>
                <w:lang w:eastAsia="zh-CN"/>
              </w:rPr>
            </w:pP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Default="003B4BC0" w:rsidP="005A27B0">
            <w:pPr>
              <w:tabs>
                <w:tab w:val="left" w:pos="551"/>
              </w:tabs>
              <w:rPr>
                <w:rFonts w:eastAsia="DengXian"/>
                <w:lang w:eastAsia="zh-CN"/>
              </w:rPr>
            </w:pPr>
            <w:r>
              <w:rPr>
                <w:rFonts w:eastAsia="DengXian"/>
                <w:lang w:eastAsia="zh-CN"/>
              </w:rPr>
              <w:t>Y</w:t>
            </w:r>
          </w:p>
        </w:tc>
        <w:tc>
          <w:tcPr>
            <w:tcW w:w="6780" w:type="dxa"/>
          </w:tcPr>
          <w:p w:rsidR="003B4BC0" w:rsidRDefault="003B4BC0" w:rsidP="005A27B0">
            <w:r>
              <w:t>We think such an option can be beneficial in terms of adding flexibility to the network for configuring the initial BWPs appropriately, from both UE and network perspectives.</w:t>
            </w:r>
          </w:p>
        </w:tc>
      </w:tr>
      <w:tr w:rsidR="00FB5C4A" w:rsidTr="003B4BC0">
        <w:tc>
          <w:tcPr>
            <w:tcW w:w="1479" w:type="dxa"/>
          </w:tcPr>
          <w:p w:rsidR="00FB5C4A" w:rsidRDefault="00FB5C4A" w:rsidP="005A27B0">
            <w:pPr>
              <w:rPr>
                <w:lang w:eastAsia="ko-KR"/>
              </w:rPr>
            </w:pPr>
            <w:r>
              <w:rPr>
                <w:lang w:eastAsia="ko-KR"/>
              </w:rPr>
              <w:t>FUTUREWEI4</w:t>
            </w:r>
          </w:p>
        </w:tc>
        <w:tc>
          <w:tcPr>
            <w:tcW w:w="1372" w:type="dxa"/>
          </w:tcPr>
          <w:p w:rsidR="00FB5C4A" w:rsidRDefault="00FB5C4A" w:rsidP="005A27B0">
            <w:pPr>
              <w:tabs>
                <w:tab w:val="left" w:pos="551"/>
              </w:tabs>
              <w:rPr>
                <w:rFonts w:eastAsia="DengXian"/>
                <w:lang w:eastAsia="zh-CN"/>
              </w:rPr>
            </w:pPr>
          </w:p>
        </w:tc>
        <w:tc>
          <w:tcPr>
            <w:tcW w:w="6780" w:type="dxa"/>
          </w:tcPr>
          <w:p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rsidTr="003B4BC0">
        <w:tc>
          <w:tcPr>
            <w:tcW w:w="1479" w:type="dxa"/>
          </w:tcPr>
          <w:p w:rsidR="00164FED" w:rsidRDefault="00164FED" w:rsidP="00164FED">
            <w:pPr>
              <w:rPr>
                <w:lang w:eastAsia="ko-KR"/>
              </w:rPr>
            </w:pPr>
            <w:r>
              <w:rPr>
                <w:rFonts w:eastAsia="Malgun Gothic" w:hint="eastAsia"/>
                <w:lang w:eastAsia="ko-KR"/>
              </w:rPr>
              <w:t>LG</w:t>
            </w:r>
          </w:p>
        </w:tc>
        <w:tc>
          <w:tcPr>
            <w:tcW w:w="1372" w:type="dxa"/>
          </w:tcPr>
          <w:p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rsidTr="00B27E77">
        <w:tc>
          <w:tcPr>
            <w:tcW w:w="1479" w:type="dxa"/>
          </w:tcPr>
          <w:p w:rsidR="00406E77" w:rsidRDefault="00406E77" w:rsidP="00B653CF">
            <w:pPr>
              <w:rPr>
                <w:rFonts w:eastAsia="Malgun Gothic"/>
                <w:lang w:eastAsia="ko-KR"/>
              </w:rPr>
            </w:pPr>
            <w:r>
              <w:rPr>
                <w:rFonts w:eastAsia="Malgun Gothic"/>
                <w:lang w:eastAsia="ko-KR"/>
              </w:rPr>
              <w:t>FL4</w:t>
            </w:r>
          </w:p>
        </w:tc>
        <w:tc>
          <w:tcPr>
            <w:tcW w:w="8152" w:type="dxa"/>
            <w:gridSpan w:val="2"/>
          </w:tcPr>
          <w:p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rsidTr="003B4BC0">
        <w:tc>
          <w:tcPr>
            <w:tcW w:w="1479" w:type="dxa"/>
          </w:tcPr>
          <w:p w:rsidR="00406E77" w:rsidRDefault="0065322E" w:rsidP="00164FED">
            <w:pPr>
              <w:rPr>
                <w:rFonts w:eastAsia="Malgun Gothic"/>
                <w:lang w:eastAsia="ko-KR"/>
              </w:rPr>
            </w:pPr>
            <w:r>
              <w:rPr>
                <w:rFonts w:eastAsia="Malgun Gothic"/>
                <w:lang w:eastAsia="ko-KR"/>
              </w:rPr>
              <w:t>Qualcomm</w:t>
            </w:r>
          </w:p>
        </w:tc>
        <w:tc>
          <w:tcPr>
            <w:tcW w:w="1372" w:type="dxa"/>
          </w:tcPr>
          <w:p w:rsidR="00406E77" w:rsidRDefault="002334BF" w:rsidP="00164FED">
            <w:pPr>
              <w:tabs>
                <w:tab w:val="left" w:pos="551"/>
              </w:tabs>
              <w:rPr>
                <w:rFonts w:eastAsia="Malgun Gothic"/>
                <w:lang w:eastAsia="ko-KR"/>
              </w:rPr>
            </w:pPr>
            <w:r>
              <w:rPr>
                <w:rFonts w:eastAsia="Malgun Gothic"/>
                <w:lang w:eastAsia="ko-KR"/>
              </w:rPr>
              <w:t>Y</w:t>
            </w:r>
          </w:p>
        </w:tc>
        <w:tc>
          <w:tcPr>
            <w:tcW w:w="6780" w:type="dxa"/>
          </w:tcPr>
          <w:p w:rsidR="00406E77" w:rsidRDefault="002334BF" w:rsidP="00164FED">
            <w:pPr>
              <w:rPr>
                <w:rFonts w:eastAsia="Malgun Gothic"/>
                <w:lang w:eastAsia="ko-KR"/>
              </w:rPr>
            </w:pPr>
            <w:r>
              <w:rPr>
                <w:rFonts w:eastAsia="Malgun Gothic"/>
                <w:lang w:eastAsia="ko-KR"/>
              </w:rPr>
              <w:t>We can live with this proposal.</w:t>
            </w:r>
          </w:p>
        </w:tc>
      </w:tr>
      <w:tr w:rsidR="00A13EED" w:rsidTr="003B4BC0">
        <w:tc>
          <w:tcPr>
            <w:tcW w:w="1479" w:type="dxa"/>
          </w:tcPr>
          <w:p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rsidR="00A13EED" w:rsidRDefault="00A13EED" w:rsidP="00164FED">
            <w:pPr>
              <w:rPr>
                <w:rFonts w:eastAsia="Malgun Gothic"/>
                <w:lang w:eastAsia="ko-KR"/>
              </w:rPr>
            </w:pPr>
          </w:p>
        </w:tc>
      </w:tr>
      <w:tr w:rsidR="006532EA" w:rsidTr="003B4BC0">
        <w:tc>
          <w:tcPr>
            <w:tcW w:w="1479" w:type="dxa"/>
          </w:tcPr>
          <w:p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rsidR="006532EA" w:rsidRDefault="006532EA" w:rsidP="00164FED">
            <w:pPr>
              <w:rPr>
                <w:rFonts w:eastAsia="Malgun Gothic"/>
                <w:lang w:eastAsia="ko-KR"/>
              </w:rPr>
            </w:pPr>
          </w:p>
        </w:tc>
      </w:tr>
      <w:tr w:rsidR="00D42A82" w:rsidTr="003B4BC0">
        <w:tc>
          <w:tcPr>
            <w:tcW w:w="1479" w:type="dxa"/>
          </w:tcPr>
          <w:p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rsidR="00D42A82" w:rsidRDefault="00D42A82" w:rsidP="00164FED">
            <w:pPr>
              <w:rPr>
                <w:rFonts w:eastAsia="Malgun Gothic"/>
                <w:lang w:eastAsia="ko-KR"/>
              </w:rPr>
            </w:pPr>
          </w:p>
        </w:tc>
      </w:tr>
      <w:tr w:rsidR="0080229E" w:rsidTr="003B4BC0">
        <w:tc>
          <w:tcPr>
            <w:tcW w:w="1479" w:type="dxa"/>
          </w:tcPr>
          <w:p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rsidR="0080229E" w:rsidRDefault="0080229E" w:rsidP="00164FED">
            <w:pPr>
              <w:rPr>
                <w:rFonts w:eastAsia="Malgun Gothic"/>
                <w:lang w:eastAsia="ko-KR"/>
              </w:rPr>
            </w:pPr>
          </w:p>
        </w:tc>
      </w:tr>
      <w:tr w:rsidR="00DF46BD" w:rsidTr="003B4BC0">
        <w:tc>
          <w:tcPr>
            <w:tcW w:w="1479" w:type="dxa"/>
          </w:tcPr>
          <w:p w:rsidR="00DF46BD" w:rsidRPr="00DF46BD" w:rsidRDefault="00DF46BD" w:rsidP="00164FED">
            <w:pPr>
              <w:rPr>
                <w:rFonts w:eastAsiaTheme="minorEastAsia" w:hint="eastAsia"/>
                <w:lang w:eastAsia="zh-CN"/>
              </w:rPr>
            </w:pPr>
            <w:r>
              <w:rPr>
                <w:rFonts w:eastAsiaTheme="minorEastAsia" w:hint="eastAsia"/>
                <w:lang w:eastAsia="zh-CN"/>
              </w:rPr>
              <w:t>CMCC</w:t>
            </w:r>
          </w:p>
        </w:tc>
        <w:tc>
          <w:tcPr>
            <w:tcW w:w="1372" w:type="dxa"/>
          </w:tcPr>
          <w:p w:rsidR="00DF46BD" w:rsidRPr="00DF46BD" w:rsidRDefault="00DF46BD" w:rsidP="00164FED">
            <w:pPr>
              <w:tabs>
                <w:tab w:val="left" w:pos="551"/>
              </w:tabs>
              <w:rPr>
                <w:rFonts w:eastAsiaTheme="minorEastAsia" w:hint="eastAsia"/>
                <w:lang w:eastAsia="zh-CN"/>
              </w:rPr>
            </w:pPr>
            <w:r>
              <w:rPr>
                <w:rFonts w:eastAsiaTheme="minorEastAsia" w:hint="eastAsia"/>
                <w:lang w:eastAsia="zh-CN"/>
              </w:rPr>
              <w:t>Y</w:t>
            </w:r>
          </w:p>
        </w:tc>
        <w:tc>
          <w:tcPr>
            <w:tcW w:w="6780" w:type="dxa"/>
          </w:tcPr>
          <w:p w:rsidR="00DF46BD" w:rsidRDefault="00DF46BD" w:rsidP="00164FED">
            <w:pPr>
              <w:rPr>
                <w:rFonts w:eastAsia="Malgun Gothic"/>
                <w:lang w:eastAsia="ko-KR"/>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proofErr w:type="spellStart"/>
            <w:r w:rsidR="00FC712E">
              <w:rPr>
                <w:rFonts w:ascii="Times" w:hAnsi="Times"/>
                <w:szCs w:val="24"/>
              </w:rPr>
              <w:t>R</w:t>
            </w:r>
            <w:r w:rsidR="009627CD">
              <w:rPr>
                <w:rFonts w:ascii="Times" w:hAnsi="Times"/>
                <w:szCs w:val="24"/>
              </w:rPr>
              <w:t>o</w:t>
            </w:r>
            <w:r w:rsidR="00FC712E">
              <w:rPr>
                <w:rFonts w:ascii="Times" w:hAnsi="Times"/>
                <w:szCs w:val="24"/>
              </w:rPr>
              <w:t>s</w:t>
            </w:r>
            <w:proofErr w:type="spellEnd"/>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rsidR="0022408B" w:rsidRPr="004C1FC1" w:rsidRDefault="0022408B" w:rsidP="0022408B">
      <w:pPr>
        <w:spacing w:after="100" w:afterAutospacing="1"/>
        <w:jc w:val="both"/>
        <w:rPr>
          <w:b/>
          <w:bCs/>
        </w:rPr>
      </w:pPr>
      <w:r w:rsidRPr="004C1FC1">
        <w:rPr>
          <w:b/>
          <w:bCs/>
        </w:rPr>
        <w:t xml:space="preserve">Option 4: Dedicated PRACH configurations (e.g., </w:t>
      </w:r>
      <w:proofErr w:type="spellStart"/>
      <w:r w:rsidR="00FC712E">
        <w:rPr>
          <w:b/>
          <w:bCs/>
        </w:rPr>
        <w:t>R</w:t>
      </w:r>
      <w:r w:rsidR="009627CD">
        <w:rPr>
          <w:b/>
          <w:bCs/>
        </w:rPr>
        <w:t>o</w:t>
      </w:r>
      <w:r w:rsidR="00FC712E">
        <w:rPr>
          <w:b/>
          <w:bCs/>
        </w:rPr>
        <w:t>s</w:t>
      </w:r>
      <w:proofErr w:type="spellEnd"/>
      <w:r w:rsidRPr="004C1FC1">
        <w:rPr>
          <w:b/>
          <w:bCs/>
        </w:rPr>
        <w:t xml:space="preserve">)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rsidR="00A511E4" w:rsidRDefault="00A511E4" w:rsidP="00FF4941">
      <w:pPr>
        <w:pStyle w:val="a5"/>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rsidR="00C51AD2" w:rsidRDefault="00C51AD2" w:rsidP="00C51AD2">
      <w:r>
        <w:t>In addition to the above 4 options, two new options are mentioned.</w:t>
      </w:r>
    </w:p>
    <w:p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tblPr>
      <w:tblGrid>
        <w:gridCol w:w="9630"/>
      </w:tblGrid>
      <w:tr w:rsidR="00134FE8" w:rsidTr="00134FE8">
        <w:tc>
          <w:tcPr>
            <w:tcW w:w="9630" w:type="dxa"/>
          </w:tcPr>
          <w:p w:rsidR="00134FE8" w:rsidRPr="00DA2DF6" w:rsidRDefault="00134FE8" w:rsidP="00134FE8">
            <w:pPr>
              <w:spacing w:after="0"/>
              <w:rPr>
                <w:rFonts w:ascii="Times" w:hAnsi="Times"/>
                <w:szCs w:val="24"/>
              </w:rPr>
            </w:pPr>
            <w:r w:rsidRPr="00DA2DF6">
              <w:rPr>
                <w:rFonts w:ascii="Times" w:hAnsi="Times"/>
                <w:szCs w:val="24"/>
                <w:highlight w:val="green"/>
              </w:rPr>
              <w:t>Agreements:</w:t>
            </w:r>
          </w:p>
          <w:p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134FE8" w:rsidRDefault="00134FE8" w:rsidP="00134FE8">
            <w:pPr>
              <w:spacing w:after="100" w:afterAutospacing="1"/>
              <w:jc w:val="both"/>
            </w:pPr>
          </w:p>
        </w:tc>
      </w:tr>
    </w:tbl>
    <w:p w:rsidR="00134FE8" w:rsidRPr="00134FE8" w:rsidRDefault="00134FE8" w:rsidP="00134FE8">
      <w:pPr>
        <w:spacing w:after="100" w:afterAutospacing="1"/>
        <w:jc w:val="both"/>
      </w:pPr>
    </w:p>
    <w:p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31" w:type="dxa"/>
        <w:tblLook w:val="04A0"/>
      </w:tblPr>
      <w:tblGrid>
        <w:gridCol w:w="1395"/>
        <w:gridCol w:w="1294"/>
        <w:gridCol w:w="6942"/>
      </w:tblGrid>
      <w:tr w:rsidR="004E79FD" w:rsidRPr="00107018" w:rsidTr="00DF46BD">
        <w:tc>
          <w:tcPr>
            <w:tcW w:w="1395" w:type="dxa"/>
            <w:shd w:val="clear" w:color="auto" w:fill="D9D9D9" w:themeFill="background1" w:themeFillShade="D9"/>
          </w:tcPr>
          <w:p w:rsidR="004E79FD" w:rsidRPr="00107018" w:rsidRDefault="004E79FD" w:rsidP="00B27E77">
            <w:pPr>
              <w:rPr>
                <w:b/>
                <w:bCs/>
              </w:rPr>
            </w:pPr>
            <w:r w:rsidRPr="00107018">
              <w:rPr>
                <w:b/>
                <w:bCs/>
              </w:rPr>
              <w:t>Company</w:t>
            </w:r>
          </w:p>
        </w:tc>
        <w:tc>
          <w:tcPr>
            <w:tcW w:w="1294" w:type="dxa"/>
            <w:shd w:val="clear" w:color="auto" w:fill="D9D9D9" w:themeFill="background1" w:themeFillShade="D9"/>
          </w:tcPr>
          <w:p w:rsidR="004E79FD" w:rsidRPr="00107018" w:rsidRDefault="00A3402F" w:rsidP="00B27E77">
            <w:pPr>
              <w:rPr>
                <w:b/>
                <w:bCs/>
              </w:rPr>
            </w:pPr>
            <w:r>
              <w:rPr>
                <w:b/>
                <w:bCs/>
              </w:rPr>
              <w:t>Option(s)</w:t>
            </w:r>
          </w:p>
        </w:tc>
        <w:tc>
          <w:tcPr>
            <w:tcW w:w="6942" w:type="dxa"/>
            <w:shd w:val="clear" w:color="auto" w:fill="D9D9D9" w:themeFill="background1" w:themeFillShade="D9"/>
          </w:tcPr>
          <w:p w:rsidR="004E79FD" w:rsidRPr="00107018" w:rsidRDefault="004E79FD" w:rsidP="00B27E77">
            <w:pPr>
              <w:rPr>
                <w:b/>
                <w:bCs/>
              </w:rPr>
            </w:pPr>
            <w:r w:rsidRPr="00107018">
              <w:rPr>
                <w:b/>
                <w:bCs/>
              </w:rPr>
              <w:t>Comments</w:t>
            </w:r>
          </w:p>
        </w:tc>
      </w:tr>
      <w:tr w:rsidR="004E79FD" w:rsidRPr="00107018" w:rsidTr="00DF46BD">
        <w:tc>
          <w:tcPr>
            <w:tcW w:w="1395" w:type="dxa"/>
          </w:tcPr>
          <w:p w:rsidR="004E79FD" w:rsidRPr="00FE4006" w:rsidRDefault="001E1411" w:rsidP="00B27E77">
            <w:pPr>
              <w:rPr>
                <w:lang w:eastAsia="ko-KR"/>
              </w:rPr>
            </w:pPr>
            <w:r>
              <w:rPr>
                <w:lang w:eastAsia="ko-KR"/>
              </w:rPr>
              <w:t>Qualcomm</w:t>
            </w:r>
          </w:p>
        </w:tc>
        <w:tc>
          <w:tcPr>
            <w:tcW w:w="1294" w:type="dxa"/>
          </w:tcPr>
          <w:p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rsidR="00A9318A" w:rsidRDefault="00A9318A" w:rsidP="00B27E77">
            <w:r>
              <w:t>We support Option 2 and Option 4, and they are not mutually exclusive in our view.</w:t>
            </w:r>
          </w:p>
          <w:p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rsidR="00EF5CEB" w:rsidRPr="00FE4006" w:rsidRDefault="00EF5CEB" w:rsidP="00B27E77">
            <w:r>
              <w:rPr>
                <w:noProof/>
                <w:lang w:val="en-US" w:eastAsia="zh-CN"/>
              </w:rPr>
              <w:drawing>
                <wp:inline distT="0" distB="0" distL="0" distR="0">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rsidTr="00DF46BD">
        <w:tc>
          <w:tcPr>
            <w:tcW w:w="1395" w:type="dxa"/>
          </w:tcPr>
          <w:p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gNB implementation. </w:t>
            </w:r>
          </w:p>
          <w:p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Pr>
                <w:b/>
                <w:bCs/>
              </w:rPr>
              <w:t>U</w:t>
            </w:r>
            <w:r w:rsidR="009627CD">
              <w:rPr>
                <w:b/>
                <w:bCs/>
              </w:rPr>
              <w:t>e</w:t>
            </w:r>
            <w:r>
              <w:rPr>
                <w:b/>
                <w:bCs/>
              </w:rPr>
              <w:t>s</w:t>
            </w:r>
            <w:proofErr w:type="spellEnd"/>
          </w:p>
          <w:p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rsidTr="00DF46BD">
        <w:tc>
          <w:tcPr>
            <w:tcW w:w="1395" w:type="dxa"/>
          </w:tcPr>
          <w:p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94" w:type="dxa"/>
          </w:tcPr>
          <w:p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2" w:type="dxa"/>
          </w:tcPr>
          <w:p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rsidTr="00DF46BD">
        <w:tc>
          <w:tcPr>
            <w:tcW w:w="1395" w:type="dxa"/>
          </w:tcPr>
          <w:p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94" w:type="dxa"/>
          </w:tcPr>
          <w:p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2" w:type="dxa"/>
          </w:tcPr>
          <w:p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rsidTr="00DF46BD">
        <w:tc>
          <w:tcPr>
            <w:tcW w:w="1395" w:type="dxa"/>
          </w:tcPr>
          <w:p w:rsidR="00DF46BD" w:rsidRPr="000E78B0" w:rsidRDefault="00DF46BD" w:rsidP="0072547F">
            <w:pPr>
              <w:rPr>
                <w:rFonts w:eastAsiaTheme="minorEastAsia"/>
                <w:lang w:eastAsia="zh-CN"/>
              </w:rPr>
            </w:pPr>
            <w:r>
              <w:rPr>
                <w:rFonts w:eastAsiaTheme="minorEastAsia" w:hint="eastAsia"/>
                <w:lang w:eastAsia="zh-CN"/>
              </w:rPr>
              <w:lastRenderedPageBreak/>
              <w:t>CMCC</w:t>
            </w:r>
          </w:p>
        </w:tc>
        <w:tc>
          <w:tcPr>
            <w:tcW w:w="1294" w:type="dxa"/>
          </w:tcPr>
          <w:p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bl>
    <w:p w:rsidR="004E79FD" w:rsidRDefault="004E79FD" w:rsidP="001330AA">
      <w:pPr>
        <w:spacing w:after="100" w:afterAutospacing="1"/>
        <w:jc w:val="both"/>
        <w:rPr>
          <w:rFonts w:ascii="Times" w:hAnsi="Times"/>
          <w:szCs w:val="24"/>
        </w:rPr>
      </w:pP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rsidR="00E57309" w:rsidRPr="00E57309" w:rsidRDefault="00E57309" w:rsidP="00FF4941">
      <w:pPr>
        <w:pStyle w:val="a5"/>
        <w:numPr>
          <w:ilvl w:val="0"/>
          <w:numId w:val="11"/>
        </w:numPr>
        <w:rPr>
          <w:sz w:val="20"/>
          <w:szCs w:val="20"/>
        </w:rPr>
      </w:pPr>
      <w:r w:rsidRPr="00E57309">
        <w:rPr>
          <w:sz w:val="20"/>
          <w:szCs w:val="20"/>
        </w:rPr>
        <w:t>Less flexible than Option 2 [7]</w:t>
      </w:r>
    </w:p>
    <w:p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rsidR="004D1D21" w:rsidRDefault="004D1D21" w:rsidP="00FF4941">
      <w:pPr>
        <w:pStyle w:val="a5"/>
        <w:numPr>
          <w:ilvl w:val="0"/>
          <w:numId w:val="11"/>
        </w:numPr>
        <w:rPr>
          <w:sz w:val="20"/>
          <w:szCs w:val="20"/>
        </w:rPr>
      </w:pPr>
      <w:r>
        <w:rPr>
          <w:sz w:val="20"/>
          <w:szCs w:val="20"/>
        </w:rPr>
        <w:t>PUSCH resource fragmentation [3, 5, 32]</w:t>
      </w:r>
    </w:p>
    <w:p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tblPr>
      <w:tblGrid>
        <w:gridCol w:w="9630"/>
      </w:tblGrid>
      <w:tr w:rsidR="009F3D80" w:rsidTr="00B27E77">
        <w:tc>
          <w:tcPr>
            <w:tcW w:w="9630" w:type="dxa"/>
          </w:tcPr>
          <w:p w:rsidR="009F3D80" w:rsidRPr="00DA2DF6" w:rsidRDefault="009F3D80" w:rsidP="00B27E77">
            <w:pPr>
              <w:spacing w:after="0"/>
              <w:rPr>
                <w:rFonts w:ascii="Times" w:hAnsi="Times"/>
                <w:szCs w:val="24"/>
              </w:rPr>
            </w:pPr>
            <w:r w:rsidRPr="00DA2DF6">
              <w:rPr>
                <w:rFonts w:ascii="Times" w:hAnsi="Times"/>
                <w:szCs w:val="24"/>
                <w:highlight w:val="green"/>
              </w:rPr>
              <w:t>Agreements:</w:t>
            </w:r>
          </w:p>
          <w:p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9F3D80" w:rsidRDefault="009F3D80" w:rsidP="00B27E77">
            <w:pPr>
              <w:spacing w:after="100" w:afterAutospacing="1"/>
              <w:jc w:val="both"/>
            </w:pPr>
          </w:p>
        </w:tc>
      </w:tr>
    </w:tbl>
    <w:p w:rsidR="009F3D80" w:rsidRPr="00134FE8" w:rsidRDefault="009F3D80" w:rsidP="009F3D80">
      <w:pPr>
        <w:spacing w:after="100" w:afterAutospacing="1"/>
        <w:jc w:val="both"/>
      </w:pPr>
    </w:p>
    <w:p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af0"/>
        <w:tblW w:w="9631" w:type="dxa"/>
        <w:tblLook w:val="04A0"/>
      </w:tblPr>
      <w:tblGrid>
        <w:gridCol w:w="1479"/>
        <w:gridCol w:w="1372"/>
        <w:gridCol w:w="6780"/>
      </w:tblGrid>
      <w:tr w:rsidR="009F3D80" w:rsidRPr="00107018" w:rsidTr="00B27E77">
        <w:tc>
          <w:tcPr>
            <w:tcW w:w="1479" w:type="dxa"/>
            <w:shd w:val="clear" w:color="auto" w:fill="D9D9D9" w:themeFill="background1" w:themeFillShade="D9"/>
          </w:tcPr>
          <w:p w:rsidR="009F3D80" w:rsidRPr="00107018" w:rsidRDefault="009F3D80" w:rsidP="00B27E77">
            <w:pPr>
              <w:rPr>
                <w:b/>
                <w:bCs/>
              </w:rPr>
            </w:pPr>
            <w:r w:rsidRPr="00107018">
              <w:rPr>
                <w:b/>
                <w:bCs/>
              </w:rPr>
              <w:t>Company</w:t>
            </w:r>
          </w:p>
        </w:tc>
        <w:tc>
          <w:tcPr>
            <w:tcW w:w="1372" w:type="dxa"/>
            <w:shd w:val="clear" w:color="auto" w:fill="D9D9D9" w:themeFill="background1" w:themeFillShade="D9"/>
          </w:tcPr>
          <w:p w:rsidR="009F3D80" w:rsidRPr="00107018" w:rsidRDefault="009F3D80" w:rsidP="00B27E77">
            <w:pPr>
              <w:rPr>
                <w:b/>
                <w:bCs/>
              </w:rPr>
            </w:pPr>
            <w:r>
              <w:rPr>
                <w:b/>
                <w:bCs/>
              </w:rPr>
              <w:t>Option(s)</w:t>
            </w:r>
          </w:p>
        </w:tc>
        <w:tc>
          <w:tcPr>
            <w:tcW w:w="6780" w:type="dxa"/>
            <w:shd w:val="clear" w:color="auto" w:fill="D9D9D9" w:themeFill="background1" w:themeFillShade="D9"/>
          </w:tcPr>
          <w:p w:rsidR="009F3D80" w:rsidRPr="00107018" w:rsidRDefault="009F3D80" w:rsidP="00B27E77">
            <w:pPr>
              <w:rPr>
                <w:b/>
                <w:bCs/>
              </w:rPr>
            </w:pPr>
            <w:r w:rsidRPr="00107018">
              <w:rPr>
                <w:b/>
                <w:bCs/>
              </w:rPr>
              <w:t>Comments</w:t>
            </w:r>
          </w:p>
        </w:tc>
      </w:tr>
      <w:tr w:rsidR="009F3D80" w:rsidRPr="00107018" w:rsidTr="00B27E77">
        <w:tc>
          <w:tcPr>
            <w:tcW w:w="1479" w:type="dxa"/>
          </w:tcPr>
          <w:p w:rsidR="009F3D80" w:rsidRPr="00FE4006" w:rsidRDefault="00A7094D" w:rsidP="00B27E77">
            <w:pPr>
              <w:rPr>
                <w:lang w:eastAsia="ko-KR"/>
              </w:rPr>
            </w:pPr>
            <w:r>
              <w:rPr>
                <w:lang w:eastAsia="ko-KR"/>
              </w:rPr>
              <w:t>Qualcomm</w:t>
            </w:r>
          </w:p>
        </w:tc>
        <w:tc>
          <w:tcPr>
            <w:tcW w:w="1372" w:type="dxa"/>
          </w:tcPr>
          <w:p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rsidR="009F3D80" w:rsidRPr="00FE4006" w:rsidRDefault="0021420F" w:rsidP="00B27E77">
            <w:r>
              <w:t>We prefer a unified solution for Question 3.2-1 and Question 3.3-1.</w:t>
            </w:r>
          </w:p>
        </w:tc>
      </w:tr>
      <w:tr w:rsidR="009F3D80" w:rsidRPr="00107018" w:rsidTr="00B27E77">
        <w:tc>
          <w:tcPr>
            <w:tcW w:w="1479" w:type="dxa"/>
          </w:tcPr>
          <w:p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rsidTr="00B27E77">
        <w:tc>
          <w:tcPr>
            <w:tcW w:w="1479" w:type="dxa"/>
          </w:tcPr>
          <w:p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rsidR="00A0211C" w:rsidRPr="00A0211C" w:rsidRDefault="00A0211C" w:rsidP="00B27E77">
            <w:pPr>
              <w:rPr>
                <w:rFonts w:eastAsia="游明朝"/>
                <w:lang w:eastAsia="ja-JP"/>
              </w:rPr>
            </w:pPr>
            <w:r>
              <w:rPr>
                <w:rFonts w:eastAsia="游明朝" w:hint="eastAsia"/>
                <w:lang w:eastAsia="ja-JP"/>
              </w:rPr>
              <w:lastRenderedPageBreak/>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rsidTr="00B27E77">
        <w:tc>
          <w:tcPr>
            <w:tcW w:w="1479" w:type="dxa"/>
          </w:tcPr>
          <w:p w:rsidR="009C1E00" w:rsidRDefault="009C1E00" w:rsidP="009C1E00">
            <w:pPr>
              <w:rPr>
                <w:rFonts w:eastAsia="游明朝"/>
                <w:lang w:eastAsia="ja-JP"/>
              </w:rPr>
            </w:pPr>
            <w:r>
              <w:rPr>
                <w:rFonts w:eastAsia="游明朝" w:hint="eastAsia"/>
                <w:lang w:eastAsia="ja-JP"/>
              </w:rPr>
              <w:lastRenderedPageBreak/>
              <w:t>P</w:t>
            </w:r>
            <w:r>
              <w:rPr>
                <w:rFonts w:eastAsia="游明朝"/>
                <w:lang w:eastAsia="ja-JP"/>
              </w:rPr>
              <w:t>anasoni</w:t>
            </w:r>
            <w:r w:rsidR="00BE59F8">
              <w:rPr>
                <w:rFonts w:eastAsia="游明朝"/>
                <w:lang w:eastAsia="ja-JP"/>
              </w:rPr>
              <w:t>c</w:t>
            </w:r>
          </w:p>
        </w:tc>
        <w:tc>
          <w:tcPr>
            <w:tcW w:w="1372" w:type="dxa"/>
          </w:tcPr>
          <w:p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rsidTr="00B27E77">
        <w:tc>
          <w:tcPr>
            <w:tcW w:w="1479" w:type="dxa"/>
          </w:tcPr>
          <w:p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bl>
    <w:p w:rsidR="009F3D80" w:rsidRDefault="009F3D80" w:rsidP="009F3D80">
      <w:pPr>
        <w:spacing w:after="100" w:afterAutospacing="1"/>
        <w:jc w:val="both"/>
        <w:rPr>
          <w:rFonts w:ascii="Times" w:hAnsi="Times"/>
          <w:szCs w:val="24"/>
        </w:rPr>
      </w:pP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tblPr>
      <w:tblGrid>
        <w:gridCol w:w="1479"/>
        <w:gridCol w:w="1372"/>
        <w:gridCol w:w="6780"/>
      </w:tblGrid>
      <w:tr w:rsidR="00AF20D7" w:rsidRPr="00107018" w:rsidTr="00C521B8">
        <w:tc>
          <w:tcPr>
            <w:tcW w:w="1479" w:type="dxa"/>
            <w:shd w:val="clear" w:color="auto" w:fill="D9D9D9" w:themeFill="background1" w:themeFillShade="D9"/>
          </w:tcPr>
          <w:p w:rsidR="00AF20D7" w:rsidRPr="00107018" w:rsidRDefault="00AF20D7" w:rsidP="00C521B8">
            <w:pPr>
              <w:rPr>
                <w:b/>
                <w:bCs/>
              </w:rPr>
            </w:pPr>
            <w:r w:rsidRPr="00107018">
              <w:rPr>
                <w:b/>
                <w:bCs/>
              </w:rPr>
              <w:t>Company</w:t>
            </w:r>
          </w:p>
        </w:tc>
        <w:tc>
          <w:tcPr>
            <w:tcW w:w="1372" w:type="dxa"/>
            <w:shd w:val="clear" w:color="auto" w:fill="D9D9D9" w:themeFill="background1" w:themeFillShade="D9"/>
          </w:tcPr>
          <w:p w:rsidR="00AF20D7" w:rsidRPr="00107018" w:rsidRDefault="00AF20D7" w:rsidP="00C521B8">
            <w:pPr>
              <w:rPr>
                <w:b/>
                <w:bCs/>
              </w:rPr>
            </w:pPr>
            <w:r w:rsidRPr="00107018">
              <w:rPr>
                <w:b/>
                <w:bCs/>
              </w:rPr>
              <w:t>Y/N</w:t>
            </w:r>
          </w:p>
        </w:tc>
        <w:tc>
          <w:tcPr>
            <w:tcW w:w="6780" w:type="dxa"/>
            <w:shd w:val="clear" w:color="auto" w:fill="D9D9D9" w:themeFill="background1" w:themeFillShade="D9"/>
          </w:tcPr>
          <w:p w:rsidR="00AF20D7" w:rsidRPr="00107018" w:rsidRDefault="00AF20D7" w:rsidP="00C521B8">
            <w:pPr>
              <w:rPr>
                <w:b/>
                <w:bCs/>
              </w:rPr>
            </w:pPr>
            <w:r w:rsidRPr="00107018">
              <w:rPr>
                <w:b/>
                <w:bCs/>
              </w:rPr>
              <w:t>Comments</w:t>
            </w:r>
          </w:p>
        </w:tc>
      </w:tr>
      <w:tr w:rsidR="00AF20D7" w:rsidRPr="00107018" w:rsidTr="00C521B8">
        <w:tc>
          <w:tcPr>
            <w:tcW w:w="1479" w:type="dxa"/>
          </w:tcPr>
          <w:p w:rsidR="00AF20D7" w:rsidRPr="00107018" w:rsidRDefault="009D1B8B"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AF20D7" w:rsidRPr="00107018" w:rsidRDefault="009D1B8B" w:rsidP="00C521B8">
            <w:pPr>
              <w:tabs>
                <w:tab w:val="left" w:pos="551"/>
              </w:tabs>
              <w:rPr>
                <w:lang w:eastAsia="ko-KR"/>
              </w:rPr>
            </w:pPr>
            <w:r>
              <w:rPr>
                <w:lang w:eastAsia="ko-KR"/>
              </w:rPr>
              <w:t>Y</w:t>
            </w:r>
          </w:p>
        </w:tc>
        <w:tc>
          <w:tcPr>
            <w:tcW w:w="6780" w:type="dxa"/>
          </w:tcPr>
          <w:p w:rsidR="00AF20D7" w:rsidRPr="00107018" w:rsidRDefault="00AF20D7" w:rsidP="00C521B8"/>
        </w:tc>
      </w:tr>
      <w:tr w:rsidR="00AF20D7" w:rsidRPr="00107018" w:rsidTr="00C521B8">
        <w:tc>
          <w:tcPr>
            <w:tcW w:w="1479" w:type="dxa"/>
          </w:tcPr>
          <w:p w:rsidR="00AF20D7" w:rsidRPr="00107018" w:rsidRDefault="008A34FF" w:rsidP="00C521B8">
            <w:pPr>
              <w:rPr>
                <w:lang w:eastAsia="ko-KR"/>
              </w:rPr>
            </w:pPr>
            <w:r>
              <w:rPr>
                <w:lang w:eastAsia="ko-KR"/>
              </w:rPr>
              <w:t>Qualcomm</w:t>
            </w:r>
          </w:p>
        </w:tc>
        <w:tc>
          <w:tcPr>
            <w:tcW w:w="1372" w:type="dxa"/>
          </w:tcPr>
          <w:p w:rsidR="00AF20D7" w:rsidRPr="00107018" w:rsidRDefault="008A34FF" w:rsidP="00C521B8">
            <w:pPr>
              <w:tabs>
                <w:tab w:val="left" w:pos="551"/>
              </w:tabs>
              <w:rPr>
                <w:lang w:eastAsia="ko-KR"/>
              </w:rPr>
            </w:pPr>
            <w:r>
              <w:rPr>
                <w:lang w:eastAsia="ko-KR"/>
              </w:rPr>
              <w:t>Y</w:t>
            </w:r>
          </w:p>
        </w:tc>
        <w:tc>
          <w:tcPr>
            <w:tcW w:w="6780" w:type="dxa"/>
          </w:tcPr>
          <w:p w:rsidR="00AF20D7" w:rsidRPr="00107018" w:rsidRDefault="00AF20D7" w:rsidP="00C521B8"/>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0C22A3" w:rsidRPr="00107018" w:rsidTr="00C521B8">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C521B8">
        <w:tc>
          <w:tcPr>
            <w:tcW w:w="1479" w:type="dxa"/>
          </w:tcPr>
          <w:p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rsidR="009B0AD4" w:rsidRDefault="009B0AD4" w:rsidP="000C22A3">
            <w:pPr>
              <w:tabs>
                <w:tab w:val="left" w:pos="551"/>
              </w:tabs>
              <w:rPr>
                <w:rFonts w:eastAsia="SimSun"/>
                <w:lang w:eastAsia="zh-CN"/>
              </w:rPr>
            </w:pPr>
            <w:r>
              <w:rPr>
                <w:rFonts w:eastAsia="SimSun" w:hint="eastAsia"/>
                <w:lang w:eastAsia="zh-CN"/>
              </w:rPr>
              <w:t>Y</w:t>
            </w:r>
          </w:p>
        </w:tc>
        <w:tc>
          <w:tcPr>
            <w:tcW w:w="6780" w:type="dxa"/>
          </w:tcPr>
          <w:p w:rsidR="009B0AD4" w:rsidRPr="00107018" w:rsidRDefault="009B0AD4" w:rsidP="000C22A3"/>
        </w:tc>
      </w:tr>
      <w:tr w:rsidR="004F3B7D" w:rsidRPr="00107018" w:rsidTr="00C521B8">
        <w:tc>
          <w:tcPr>
            <w:tcW w:w="1479" w:type="dxa"/>
          </w:tcPr>
          <w:p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757425" w:rsidRPr="00107018" w:rsidTr="00C521B8">
        <w:tc>
          <w:tcPr>
            <w:tcW w:w="1479" w:type="dxa"/>
          </w:tcPr>
          <w:p w:rsidR="00757425" w:rsidRDefault="00757425" w:rsidP="00757425">
            <w:pPr>
              <w:rPr>
                <w:rFonts w:eastAsia="SimSun"/>
                <w:lang w:eastAsia="zh-CN"/>
              </w:rPr>
            </w:pPr>
            <w:proofErr w:type="spellStart"/>
            <w:r>
              <w:rPr>
                <w:lang w:eastAsia="ko-KR"/>
              </w:rPr>
              <w:t>NordicSemi</w:t>
            </w:r>
            <w:proofErr w:type="spellEnd"/>
          </w:p>
        </w:tc>
        <w:tc>
          <w:tcPr>
            <w:tcW w:w="1372" w:type="dxa"/>
          </w:tcPr>
          <w:p w:rsidR="00757425" w:rsidRDefault="00757425" w:rsidP="00757425">
            <w:pPr>
              <w:tabs>
                <w:tab w:val="left" w:pos="551"/>
              </w:tabs>
              <w:rPr>
                <w:rFonts w:eastAsia="SimSun"/>
                <w:lang w:eastAsia="zh-CN"/>
              </w:rPr>
            </w:pPr>
            <w:r>
              <w:rPr>
                <w:lang w:eastAsia="ko-KR"/>
              </w:rPr>
              <w:t>N</w:t>
            </w:r>
          </w:p>
        </w:tc>
        <w:tc>
          <w:tcPr>
            <w:tcW w:w="6780" w:type="dxa"/>
          </w:tcPr>
          <w:p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rsidTr="00C521B8">
        <w:tc>
          <w:tcPr>
            <w:tcW w:w="1479" w:type="dxa"/>
          </w:tcPr>
          <w:p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游明朝"/>
                <w:lang w:eastAsia="ja-JP"/>
              </w:rPr>
            </w:pPr>
            <w:r>
              <w:rPr>
                <w:rFonts w:eastAsia="游明朝"/>
                <w:lang w:eastAsia="ja-JP"/>
              </w:rPr>
              <w:t>NEC</w:t>
            </w:r>
          </w:p>
        </w:tc>
        <w:tc>
          <w:tcPr>
            <w:tcW w:w="1372" w:type="dxa"/>
          </w:tcPr>
          <w:p w:rsidR="00854E40" w:rsidRDefault="00854E40" w:rsidP="00FE4006">
            <w:pPr>
              <w:tabs>
                <w:tab w:val="left" w:pos="551"/>
              </w:tabs>
              <w:rPr>
                <w:rFonts w:eastAsia="游明朝"/>
                <w:lang w:eastAsia="ja-JP"/>
              </w:rPr>
            </w:pPr>
            <w:r>
              <w:rPr>
                <w:rFonts w:eastAsia="游明朝"/>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游明朝"/>
                <w:lang w:eastAsia="ja-JP"/>
              </w:rPr>
            </w:pPr>
            <w:r>
              <w:rPr>
                <w:rFonts w:eastAsia="DengXian" w:hint="eastAsia"/>
                <w:lang w:eastAsia="zh-CN"/>
              </w:rPr>
              <w:t>CATT</w:t>
            </w:r>
          </w:p>
        </w:tc>
        <w:tc>
          <w:tcPr>
            <w:tcW w:w="1372" w:type="dxa"/>
          </w:tcPr>
          <w:p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rsidR="00A4034D" w:rsidRPr="00FE4006" w:rsidRDefault="00A4034D" w:rsidP="00FE4006"/>
        </w:tc>
      </w:tr>
      <w:tr w:rsidR="00391797" w:rsidRPr="00107018" w:rsidTr="00C521B8">
        <w:tc>
          <w:tcPr>
            <w:tcW w:w="1479" w:type="dxa"/>
          </w:tcPr>
          <w:p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rsidR="00391797" w:rsidRPr="00FE4006" w:rsidRDefault="00391797" w:rsidP="00391797"/>
        </w:tc>
      </w:tr>
      <w:tr w:rsidR="00154AE6" w:rsidRPr="00107018" w:rsidTr="00C521B8">
        <w:tc>
          <w:tcPr>
            <w:tcW w:w="1479" w:type="dxa"/>
          </w:tcPr>
          <w:p w:rsidR="00154AE6" w:rsidRDefault="00154AE6" w:rsidP="00391797">
            <w:pPr>
              <w:rPr>
                <w:rFonts w:eastAsia="DengXian"/>
                <w:lang w:eastAsia="zh-CN"/>
              </w:rPr>
            </w:pPr>
            <w:r>
              <w:rPr>
                <w:rFonts w:eastAsia="DengXian"/>
                <w:lang w:eastAsia="zh-CN"/>
              </w:rPr>
              <w:lastRenderedPageBreak/>
              <w:t>IDCC</w:t>
            </w:r>
          </w:p>
        </w:tc>
        <w:tc>
          <w:tcPr>
            <w:tcW w:w="1372" w:type="dxa"/>
          </w:tcPr>
          <w:p w:rsidR="00154AE6" w:rsidRDefault="00154AE6" w:rsidP="00391797">
            <w:pPr>
              <w:tabs>
                <w:tab w:val="left" w:pos="551"/>
              </w:tabs>
              <w:rPr>
                <w:rFonts w:eastAsia="DengXian"/>
                <w:lang w:eastAsia="zh-CN"/>
              </w:rPr>
            </w:pPr>
            <w:r>
              <w:rPr>
                <w:rFonts w:eastAsia="DengXian"/>
                <w:lang w:eastAsia="zh-CN"/>
              </w:rPr>
              <w:t>Y</w:t>
            </w:r>
          </w:p>
        </w:tc>
        <w:tc>
          <w:tcPr>
            <w:tcW w:w="6780" w:type="dxa"/>
          </w:tcPr>
          <w:p w:rsidR="00154AE6" w:rsidRPr="00FE4006" w:rsidRDefault="00154AE6" w:rsidP="00391797"/>
        </w:tc>
      </w:tr>
      <w:tr w:rsidR="0042690F" w:rsidRPr="00FE4006" w:rsidTr="0042690F">
        <w:tc>
          <w:tcPr>
            <w:tcW w:w="1479" w:type="dxa"/>
          </w:tcPr>
          <w:p w:rsidR="0042690F" w:rsidRDefault="0042690F" w:rsidP="003A09AD">
            <w:pPr>
              <w:rPr>
                <w:rFonts w:eastAsia="DengXian"/>
                <w:lang w:eastAsia="zh-CN"/>
              </w:rPr>
            </w:pPr>
            <w:r>
              <w:rPr>
                <w:rFonts w:eastAsia="DengXian"/>
                <w:lang w:eastAsia="zh-CN"/>
              </w:rPr>
              <w:t>Nokia, NSB</w:t>
            </w:r>
          </w:p>
        </w:tc>
        <w:tc>
          <w:tcPr>
            <w:tcW w:w="1372" w:type="dxa"/>
          </w:tcPr>
          <w:p w:rsidR="0042690F" w:rsidRDefault="0042690F" w:rsidP="003A09AD">
            <w:pPr>
              <w:tabs>
                <w:tab w:val="left" w:pos="551"/>
              </w:tabs>
              <w:rPr>
                <w:rFonts w:eastAsia="DengXian"/>
                <w:lang w:eastAsia="zh-CN"/>
              </w:rPr>
            </w:pPr>
            <w:r>
              <w:rPr>
                <w:rFonts w:eastAsia="DengXian"/>
                <w:lang w:eastAsia="zh-CN"/>
              </w:rPr>
              <w:t>Y</w:t>
            </w:r>
          </w:p>
        </w:tc>
        <w:tc>
          <w:tcPr>
            <w:tcW w:w="6780" w:type="dxa"/>
          </w:tcPr>
          <w:p w:rsidR="0042690F" w:rsidRPr="00FE4006" w:rsidRDefault="0042690F" w:rsidP="003A09AD"/>
        </w:tc>
      </w:tr>
      <w:tr w:rsidR="000E699D" w:rsidRPr="00FE4006" w:rsidTr="0042690F">
        <w:tc>
          <w:tcPr>
            <w:tcW w:w="1479" w:type="dxa"/>
          </w:tcPr>
          <w:p w:rsidR="000E699D" w:rsidRPr="00A865E3" w:rsidRDefault="000E699D" w:rsidP="003A09AD">
            <w:pPr>
              <w:rPr>
                <w:rFonts w:eastAsia="DengXian"/>
                <w:lang w:val="en-US" w:eastAsia="zh-CN"/>
              </w:rPr>
            </w:pPr>
            <w:r>
              <w:rPr>
                <w:rFonts w:eastAsia="DengXian"/>
                <w:lang w:val="en-US" w:eastAsia="zh-CN"/>
              </w:rPr>
              <w:t>CMCC</w:t>
            </w:r>
          </w:p>
        </w:tc>
        <w:tc>
          <w:tcPr>
            <w:tcW w:w="1372" w:type="dxa"/>
          </w:tcPr>
          <w:p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rsidR="000E699D" w:rsidRPr="00FE4006" w:rsidRDefault="000E699D" w:rsidP="003A09AD"/>
        </w:tc>
      </w:tr>
      <w:tr w:rsidR="00E26986" w:rsidRPr="00FE4006" w:rsidTr="0042690F">
        <w:tc>
          <w:tcPr>
            <w:tcW w:w="1479" w:type="dxa"/>
          </w:tcPr>
          <w:p w:rsidR="00E26986" w:rsidRPr="004B2E8D" w:rsidRDefault="00E26986" w:rsidP="00E26986">
            <w:pPr>
              <w:rPr>
                <w:rFonts w:eastAsia="Malgun Gothic"/>
                <w:lang w:eastAsia="ko-KR"/>
              </w:rPr>
            </w:pPr>
            <w:r>
              <w:rPr>
                <w:rFonts w:eastAsia="Malgun Gothic" w:hint="eastAsia"/>
                <w:lang w:eastAsia="ko-KR"/>
              </w:rPr>
              <w:t>LG</w:t>
            </w:r>
          </w:p>
        </w:tc>
        <w:tc>
          <w:tcPr>
            <w:tcW w:w="1372" w:type="dxa"/>
          </w:tcPr>
          <w:p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rsidR="00E26986" w:rsidRPr="00FE4006"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2C6390" w:rsidRPr="00107018" w:rsidTr="00D469D7">
        <w:tc>
          <w:tcPr>
            <w:tcW w:w="1479" w:type="dxa"/>
          </w:tcPr>
          <w:p w:rsidR="002C6390" w:rsidRDefault="002C6390" w:rsidP="00362EC8">
            <w:pPr>
              <w:rPr>
                <w:lang w:eastAsia="ko-KR"/>
              </w:rPr>
            </w:pPr>
            <w:r>
              <w:rPr>
                <w:lang w:eastAsia="ko-KR"/>
              </w:rPr>
              <w:t>FUTUREWEI</w:t>
            </w:r>
          </w:p>
        </w:tc>
        <w:tc>
          <w:tcPr>
            <w:tcW w:w="1372" w:type="dxa"/>
          </w:tcPr>
          <w:p w:rsidR="002C6390" w:rsidRDefault="002C6390" w:rsidP="00362EC8">
            <w:pPr>
              <w:tabs>
                <w:tab w:val="left" w:pos="551"/>
              </w:tabs>
              <w:rPr>
                <w:lang w:eastAsia="ko-KR"/>
              </w:rPr>
            </w:pPr>
            <w:r>
              <w:rPr>
                <w:lang w:eastAsia="ko-KR"/>
              </w:rPr>
              <w:t>Y</w:t>
            </w:r>
          </w:p>
        </w:tc>
        <w:tc>
          <w:tcPr>
            <w:tcW w:w="6780" w:type="dxa"/>
          </w:tcPr>
          <w:p w:rsidR="002C6390" w:rsidRPr="00107018" w:rsidRDefault="002C6390" w:rsidP="00362EC8"/>
        </w:tc>
      </w:tr>
      <w:tr w:rsidR="00C41553" w:rsidRPr="00107018" w:rsidTr="00D469D7">
        <w:tc>
          <w:tcPr>
            <w:tcW w:w="1479" w:type="dxa"/>
          </w:tcPr>
          <w:p w:rsidR="00C41553" w:rsidRDefault="00C41553" w:rsidP="00C41553">
            <w:pPr>
              <w:rPr>
                <w:lang w:eastAsia="ko-KR"/>
              </w:rPr>
            </w:pPr>
            <w:r>
              <w:rPr>
                <w:lang w:eastAsia="ko-KR"/>
              </w:rPr>
              <w:t>Intel</w:t>
            </w:r>
          </w:p>
        </w:tc>
        <w:tc>
          <w:tcPr>
            <w:tcW w:w="1372" w:type="dxa"/>
          </w:tcPr>
          <w:p w:rsidR="00C41553" w:rsidRDefault="00C41553" w:rsidP="00C41553">
            <w:pPr>
              <w:tabs>
                <w:tab w:val="left" w:pos="551"/>
              </w:tabs>
              <w:rPr>
                <w:lang w:eastAsia="ko-KR"/>
              </w:rPr>
            </w:pPr>
            <w:r>
              <w:rPr>
                <w:lang w:eastAsia="ko-KR"/>
              </w:rPr>
              <w:t>Y</w:t>
            </w:r>
          </w:p>
        </w:tc>
        <w:tc>
          <w:tcPr>
            <w:tcW w:w="6780" w:type="dxa"/>
          </w:tcPr>
          <w:p w:rsidR="00C41553" w:rsidRPr="00107018" w:rsidRDefault="00C41553" w:rsidP="00C41553"/>
        </w:tc>
      </w:tr>
      <w:tr w:rsidR="00C0529E" w:rsidRPr="00107018" w:rsidTr="00362EC8">
        <w:tc>
          <w:tcPr>
            <w:tcW w:w="1479" w:type="dxa"/>
          </w:tcPr>
          <w:p w:rsidR="00C0529E" w:rsidRDefault="00C0529E" w:rsidP="00362EC8">
            <w:pPr>
              <w:rPr>
                <w:lang w:eastAsia="ko-KR"/>
              </w:rPr>
            </w:pPr>
            <w:r>
              <w:rPr>
                <w:lang w:eastAsia="ko-KR"/>
              </w:rPr>
              <w:t>FL2</w:t>
            </w:r>
          </w:p>
        </w:tc>
        <w:tc>
          <w:tcPr>
            <w:tcW w:w="8152" w:type="dxa"/>
            <w:gridSpan w:val="2"/>
          </w:tcPr>
          <w:p w:rsidR="00C0529E" w:rsidRDefault="00C0529E" w:rsidP="0079079A">
            <w:pPr>
              <w:rPr>
                <w:lang w:eastAsia="ko-KR"/>
              </w:rPr>
            </w:pPr>
            <w:r>
              <w:rPr>
                <w:lang w:eastAsia="ko-KR"/>
              </w:rPr>
              <w:t>Based on the received responses, the same proposal can be considered again.</w:t>
            </w:r>
          </w:p>
          <w:p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rsidTr="00D469D7">
        <w:tc>
          <w:tcPr>
            <w:tcW w:w="1479" w:type="dxa"/>
          </w:tcPr>
          <w:p w:rsidR="00C0529E" w:rsidRDefault="00DB4330" w:rsidP="00362EC8">
            <w:pPr>
              <w:rPr>
                <w:lang w:eastAsia="ko-KR"/>
              </w:rPr>
            </w:pPr>
            <w:r>
              <w:rPr>
                <w:lang w:eastAsia="ko-KR"/>
              </w:rPr>
              <w:t>Qualcomm</w:t>
            </w:r>
          </w:p>
        </w:tc>
        <w:tc>
          <w:tcPr>
            <w:tcW w:w="1372" w:type="dxa"/>
          </w:tcPr>
          <w:p w:rsidR="00C0529E" w:rsidRDefault="00DB4330" w:rsidP="00362EC8">
            <w:pPr>
              <w:tabs>
                <w:tab w:val="left" w:pos="551"/>
              </w:tabs>
              <w:rPr>
                <w:lang w:eastAsia="ko-KR"/>
              </w:rPr>
            </w:pPr>
            <w:r>
              <w:rPr>
                <w:lang w:eastAsia="ko-KR"/>
              </w:rPr>
              <w:t>Y</w:t>
            </w:r>
          </w:p>
        </w:tc>
        <w:tc>
          <w:tcPr>
            <w:tcW w:w="6780" w:type="dxa"/>
          </w:tcPr>
          <w:p w:rsidR="00C0529E" w:rsidRPr="00107018" w:rsidRDefault="00C0529E" w:rsidP="00362EC8"/>
        </w:tc>
      </w:tr>
      <w:tr w:rsidR="00017E89" w:rsidRPr="00107018" w:rsidTr="00D469D7">
        <w:tc>
          <w:tcPr>
            <w:tcW w:w="1479" w:type="dxa"/>
          </w:tcPr>
          <w:p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rsidR="00017E89" w:rsidRPr="00107018" w:rsidRDefault="00017E89" w:rsidP="00362EC8"/>
        </w:tc>
      </w:tr>
      <w:tr w:rsidR="00E500DD" w:rsidRPr="00107018" w:rsidTr="00E500DD">
        <w:tc>
          <w:tcPr>
            <w:tcW w:w="1479" w:type="dxa"/>
          </w:tcPr>
          <w:p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Pr="00107018" w:rsidRDefault="00E500DD" w:rsidP="00B858CB"/>
        </w:tc>
      </w:tr>
      <w:tr w:rsidR="001964EB" w:rsidRPr="00107018" w:rsidTr="00E500DD">
        <w:tc>
          <w:tcPr>
            <w:tcW w:w="1479" w:type="dxa"/>
          </w:tcPr>
          <w:p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rsidR="001964EB" w:rsidRPr="00107018" w:rsidRDefault="001964EB" w:rsidP="00B858CB"/>
        </w:tc>
      </w:tr>
      <w:tr w:rsidR="005142B6" w:rsidRPr="00107018" w:rsidTr="00E500DD">
        <w:tc>
          <w:tcPr>
            <w:tcW w:w="1479" w:type="dxa"/>
          </w:tcPr>
          <w:p w:rsidR="005142B6" w:rsidRDefault="005142B6" w:rsidP="00B858CB">
            <w:pPr>
              <w:rPr>
                <w:rFonts w:eastAsiaTheme="minorEastAsia"/>
                <w:lang w:eastAsia="zh-CN"/>
              </w:rPr>
            </w:pPr>
            <w:r>
              <w:rPr>
                <w:rFonts w:eastAsiaTheme="minorEastAsia" w:hint="eastAsia"/>
                <w:lang w:eastAsia="zh-CN"/>
              </w:rPr>
              <w:t>Xiaomi</w:t>
            </w:r>
          </w:p>
        </w:tc>
        <w:tc>
          <w:tcPr>
            <w:tcW w:w="1372" w:type="dxa"/>
          </w:tcPr>
          <w:p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rsidR="005142B6" w:rsidRPr="00107018" w:rsidRDefault="005142B6" w:rsidP="00B858CB"/>
        </w:tc>
      </w:tr>
      <w:tr w:rsidR="005B41BD" w:rsidRPr="00107018" w:rsidTr="00E500DD">
        <w:tc>
          <w:tcPr>
            <w:tcW w:w="1479" w:type="dxa"/>
          </w:tcPr>
          <w:p w:rsidR="005B41BD" w:rsidRPr="005B41BD" w:rsidRDefault="005B41BD" w:rsidP="00B858CB">
            <w:pPr>
              <w:rPr>
                <w:rFonts w:eastAsia="Malgun Gothic"/>
                <w:lang w:eastAsia="ko-KR"/>
              </w:rPr>
            </w:pPr>
            <w:r>
              <w:rPr>
                <w:rFonts w:eastAsia="Malgun Gothic" w:hint="eastAsia"/>
                <w:lang w:eastAsia="ko-KR"/>
              </w:rPr>
              <w:t>LG</w:t>
            </w:r>
          </w:p>
        </w:tc>
        <w:tc>
          <w:tcPr>
            <w:tcW w:w="1372" w:type="dxa"/>
          </w:tcPr>
          <w:p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rsidR="005B41BD" w:rsidRPr="00107018" w:rsidRDefault="005B41BD" w:rsidP="00B858CB"/>
        </w:tc>
      </w:tr>
      <w:tr w:rsidR="007571F4" w:rsidRPr="00107018" w:rsidTr="007571F4">
        <w:tc>
          <w:tcPr>
            <w:tcW w:w="1479" w:type="dxa"/>
          </w:tcPr>
          <w:p w:rsidR="007571F4" w:rsidRPr="00107018" w:rsidRDefault="007571F4" w:rsidP="00B858CB">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7571F4" w:rsidRPr="00107018" w:rsidRDefault="007571F4" w:rsidP="00B858CB">
            <w:pPr>
              <w:tabs>
                <w:tab w:val="left" w:pos="551"/>
              </w:tabs>
              <w:rPr>
                <w:lang w:eastAsia="ko-KR"/>
              </w:rPr>
            </w:pPr>
            <w:r>
              <w:rPr>
                <w:lang w:eastAsia="ko-KR"/>
              </w:rPr>
              <w:t>Y</w:t>
            </w:r>
          </w:p>
        </w:tc>
        <w:tc>
          <w:tcPr>
            <w:tcW w:w="6780" w:type="dxa"/>
          </w:tcPr>
          <w:p w:rsidR="007571F4" w:rsidRPr="00107018" w:rsidRDefault="007571F4" w:rsidP="00B858CB"/>
        </w:tc>
      </w:tr>
      <w:tr w:rsidR="003A0F70" w:rsidRPr="00107018" w:rsidTr="007571F4">
        <w:tc>
          <w:tcPr>
            <w:tcW w:w="1479" w:type="dxa"/>
          </w:tcPr>
          <w:p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Pr="00107018" w:rsidRDefault="003A0F70" w:rsidP="00B858CB"/>
        </w:tc>
      </w:tr>
      <w:tr w:rsidR="00357B5D" w:rsidRPr="00107018" w:rsidTr="007571F4">
        <w:tc>
          <w:tcPr>
            <w:tcW w:w="1479" w:type="dxa"/>
          </w:tcPr>
          <w:p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rsidR="00357B5D" w:rsidRPr="00107018" w:rsidRDefault="00357B5D" w:rsidP="00B858CB"/>
        </w:tc>
      </w:tr>
      <w:tr w:rsidR="00DC18CA" w:rsidRPr="00107018"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Pr="00107018" w:rsidRDefault="00DC18CA" w:rsidP="00B858CB"/>
        </w:tc>
      </w:tr>
      <w:tr w:rsidR="00CF4FBA" w:rsidRPr="00107018" w:rsidTr="007571F4">
        <w:tc>
          <w:tcPr>
            <w:tcW w:w="1479" w:type="dxa"/>
          </w:tcPr>
          <w:p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tc>
      </w:tr>
      <w:tr w:rsidR="006242FE" w:rsidRPr="00107018" w:rsidTr="007571F4">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tc>
      </w:tr>
      <w:tr w:rsidR="000C55E5" w:rsidRPr="00107018" w:rsidTr="007571F4">
        <w:tc>
          <w:tcPr>
            <w:tcW w:w="1479" w:type="dxa"/>
          </w:tcPr>
          <w:p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rsidR="000C55E5" w:rsidRDefault="000C55E5" w:rsidP="000C55E5"/>
        </w:tc>
      </w:tr>
      <w:tr w:rsidR="00B37769" w:rsidRPr="00107018" w:rsidTr="007571F4">
        <w:tc>
          <w:tcPr>
            <w:tcW w:w="1479" w:type="dxa"/>
          </w:tcPr>
          <w:p w:rsidR="00B37769" w:rsidRDefault="00B37769" w:rsidP="00B37769">
            <w:pPr>
              <w:rPr>
                <w:rFonts w:eastAsia="游明朝"/>
                <w:lang w:eastAsia="ja-JP"/>
              </w:rPr>
            </w:pPr>
            <w:r>
              <w:rPr>
                <w:rFonts w:eastAsiaTheme="minorEastAsia"/>
                <w:lang w:eastAsia="zh-CN"/>
              </w:rPr>
              <w:t>NEC</w:t>
            </w:r>
          </w:p>
        </w:tc>
        <w:tc>
          <w:tcPr>
            <w:tcW w:w="1372" w:type="dxa"/>
          </w:tcPr>
          <w:p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rsidR="00B37769" w:rsidRDefault="00B37769" w:rsidP="00B37769"/>
        </w:tc>
      </w:tr>
      <w:tr w:rsidR="002D2B1C" w:rsidRPr="00107018" w:rsidTr="002D2B1C">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0" w:type="dxa"/>
          </w:tcPr>
          <w:p w:rsidR="002D2B1C" w:rsidRPr="00107018" w:rsidRDefault="002D2B1C" w:rsidP="0059061D"/>
        </w:tc>
      </w:tr>
      <w:tr w:rsidR="00DB06F8" w:rsidRPr="00107018" w:rsidTr="002D2B1C">
        <w:tc>
          <w:tcPr>
            <w:tcW w:w="1479" w:type="dxa"/>
          </w:tcPr>
          <w:p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rsidR="00DB06F8" w:rsidRPr="00107018" w:rsidRDefault="00DB06F8" w:rsidP="0059061D"/>
        </w:tc>
      </w:tr>
      <w:tr w:rsidR="00DE33AF" w:rsidRPr="00107018" w:rsidTr="002D2B1C">
        <w:tc>
          <w:tcPr>
            <w:tcW w:w="1479" w:type="dxa"/>
          </w:tcPr>
          <w:p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rsidR="00DE33AF" w:rsidRPr="00107018" w:rsidRDefault="00DE33AF" w:rsidP="00DE33AF"/>
        </w:tc>
      </w:tr>
      <w:tr w:rsidR="009D31C5" w:rsidRPr="00FE4006" w:rsidTr="009D31C5">
        <w:tc>
          <w:tcPr>
            <w:tcW w:w="1479" w:type="dxa"/>
          </w:tcPr>
          <w:p w:rsidR="009D31C5" w:rsidRDefault="009D31C5" w:rsidP="00970C74">
            <w:pPr>
              <w:rPr>
                <w:rFonts w:eastAsia="DengXian"/>
                <w:lang w:eastAsia="zh-CN"/>
              </w:rPr>
            </w:pPr>
            <w:r>
              <w:rPr>
                <w:rFonts w:eastAsia="DengXian"/>
                <w:lang w:eastAsia="zh-CN"/>
              </w:rPr>
              <w:t>Nokia, NSB</w:t>
            </w:r>
          </w:p>
        </w:tc>
        <w:tc>
          <w:tcPr>
            <w:tcW w:w="1372" w:type="dxa"/>
          </w:tcPr>
          <w:p w:rsidR="009D31C5" w:rsidRDefault="009D31C5" w:rsidP="00970C74">
            <w:pPr>
              <w:tabs>
                <w:tab w:val="left" w:pos="551"/>
              </w:tabs>
              <w:rPr>
                <w:rFonts w:eastAsia="DengXian"/>
                <w:lang w:eastAsia="zh-CN"/>
              </w:rPr>
            </w:pPr>
            <w:r>
              <w:rPr>
                <w:rFonts w:eastAsia="DengXian"/>
                <w:lang w:eastAsia="zh-CN"/>
              </w:rPr>
              <w:t>Y</w:t>
            </w:r>
          </w:p>
        </w:tc>
        <w:tc>
          <w:tcPr>
            <w:tcW w:w="6780" w:type="dxa"/>
          </w:tcPr>
          <w:p w:rsidR="009D31C5" w:rsidRPr="00FE4006" w:rsidRDefault="009D31C5" w:rsidP="00970C74"/>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lastRenderedPageBreak/>
              <w:t>FUTUREWEI2</w:t>
            </w:r>
          </w:p>
        </w:tc>
        <w:tc>
          <w:tcPr>
            <w:tcW w:w="1372" w:type="dxa"/>
          </w:tcPr>
          <w:p w:rsidR="009B4295" w:rsidRDefault="009B4295" w:rsidP="00970C74">
            <w:pPr>
              <w:tabs>
                <w:tab w:val="left" w:pos="551"/>
              </w:tabs>
              <w:rPr>
                <w:lang w:eastAsia="ko-KR"/>
              </w:rPr>
            </w:pPr>
            <w:r>
              <w:rPr>
                <w:lang w:eastAsia="ko-KR"/>
              </w:rPr>
              <w:t>Y</w:t>
            </w:r>
          </w:p>
        </w:tc>
        <w:tc>
          <w:tcPr>
            <w:tcW w:w="6780" w:type="dxa"/>
          </w:tcPr>
          <w:p w:rsidR="009B4295" w:rsidRDefault="009B4295" w:rsidP="00970C74"/>
        </w:tc>
      </w:tr>
      <w:tr w:rsidR="001E0BA0" w:rsidTr="00970C74">
        <w:tc>
          <w:tcPr>
            <w:tcW w:w="1479" w:type="dxa"/>
          </w:tcPr>
          <w:p w:rsidR="001E0BA0" w:rsidRDefault="001E0BA0" w:rsidP="001E0BA0">
            <w:pPr>
              <w:rPr>
                <w:lang w:eastAsia="ko-KR"/>
              </w:rPr>
            </w:pPr>
            <w:r>
              <w:rPr>
                <w:lang w:eastAsia="ko-KR"/>
              </w:rPr>
              <w:t>FL</w:t>
            </w:r>
            <w:r w:rsidR="004D34CC">
              <w:rPr>
                <w:lang w:eastAsia="ko-KR"/>
              </w:rPr>
              <w:t>3</w:t>
            </w:r>
          </w:p>
        </w:tc>
        <w:tc>
          <w:tcPr>
            <w:tcW w:w="8152" w:type="dxa"/>
            <w:gridSpan w:val="2"/>
          </w:tcPr>
          <w:p w:rsidR="001E0BA0" w:rsidRPr="003F3728" w:rsidRDefault="001E0BA0" w:rsidP="001E0BA0">
            <w:r w:rsidRPr="003F3728">
              <w:t>Based on the received responses, the following updated proposal (based on the response from Nordic Semiconductor) can be considered.</w:t>
            </w:r>
          </w:p>
          <w:p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rsidTr="00C76356">
        <w:tc>
          <w:tcPr>
            <w:tcW w:w="1479" w:type="dxa"/>
          </w:tcPr>
          <w:p w:rsidR="001E0BA0" w:rsidRDefault="00621BFD" w:rsidP="00970C74">
            <w:pPr>
              <w:rPr>
                <w:lang w:eastAsia="ko-KR"/>
              </w:rPr>
            </w:pPr>
            <w:r>
              <w:rPr>
                <w:lang w:eastAsia="ko-KR"/>
              </w:rPr>
              <w:t>Intel</w:t>
            </w:r>
          </w:p>
        </w:tc>
        <w:tc>
          <w:tcPr>
            <w:tcW w:w="1372" w:type="dxa"/>
          </w:tcPr>
          <w:p w:rsidR="001E0BA0" w:rsidRDefault="00621BFD" w:rsidP="00970C74">
            <w:pPr>
              <w:tabs>
                <w:tab w:val="left" w:pos="551"/>
              </w:tabs>
              <w:rPr>
                <w:lang w:eastAsia="ko-KR"/>
              </w:rPr>
            </w:pPr>
            <w:r>
              <w:rPr>
                <w:lang w:eastAsia="ko-KR"/>
              </w:rPr>
              <w:t>Y</w:t>
            </w:r>
          </w:p>
        </w:tc>
        <w:tc>
          <w:tcPr>
            <w:tcW w:w="6780" w:type="dxa"/>
          </w:tcPr>
          <w:p w:rsidR="001E0BA0" w:rsidRDefault="001E0BA0" w:rsidP="00970C74"/>
        </w:tc>
      </w:tr>
      <w:tr w:rsidR="00245BE5" w:rsidTr="00C76356">
        <w:tc>
          <w:tcPr>
            <w:tcW w:w="1479" w:type="dxa"/>
          </w:tcPr>
          <w:p w:rsidR="00245BE5" w:rsidRDefault="00245BE5" w:rsidP="00970C74">
            <w:pPr>
              <w:rPr>
                <w:lang w:eastAsia="ko-KR"/>
              </w:rPr>
            </w:pPr>
            <w:r>
              <w:rPr>
                <w:lang w:eastAsia="ko-KR"/>
              </w:rPr>
              <w:t>Qualcomm</w:t>
            </w:r>
          </w:p>
        </w:tc>
        <w:tc>
          <w:tcPr>
            <w:tcW w:w="1372" w:type="dxa"/>
          </w:tcPr>
          <w:p w:rsidR="00245BE5" w:rsidRDefault="00245BE5" w:rsidP="00970C74">
            <w:pPr>
              <w:tabs>
                <w:tab w:val="left" w:pos="551"/>
              </w:tabs>
              <w:rPr>
                <w:lang w:eastAsia="ko-KR"/>
              </w:rPr>
            </w:pPr>
            <w:r>
              <w:rPr>
                <w:lang w:eastAsia="ko-KR"/>
              </w:rPr>
              <w:t>Y</w:t>
            </w:r>
          </w:p>
        </w:tc>
        <w:tc>
          <w:tcPr>
            <w:tcW w:w="6780" w:type="dxa"/>
          </w:tcPr>
          <w:p w:rsidR="00245BE5" w:rsidRDefault="00245BE5" w:rsidP="00970C74"/>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p>
        </w:tc>
        <w:tc>
          <w:tcPr>
            <w:tcW w:w="6780" w:type="dxa"/>
          </w:tcPr>
          <w:p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rsidTr="00046DCD">
        <w:tc>
          <w:tcPr>
            <w:tcW w:w="1479" w:type="dxa"/>
          </w:tcPr>
          <w:p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rsidR="00046DCD" w:rsidRDefault="00046DCD" w:rsidP="0075669F"/>
        </w:tc>
      </w:tr>
      <w:tr w:rsidR="00452639" w:rsidTr="00046DCD">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tc>
      </w:tr>
      <w:tr w:rsidR="00AB3FB5" w:rsidTr="00046DCD">
        <w:tc>
          <w:tcPr>
            <w:tcW w:w="1479" w:type="dxa"/>
          </w:tcPr>
          <w:p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rsidR="00AB3FB5" w:rsidRDefault="00AB3FB5" w:rsidP="0075669F"/>
        </w:tc>
      </w:tr>
      <w:tr w:rsidR="00540225" w:rsidTr="00046DCD">
        <w:tc>
          <w:tcPr>
            <w:tcW w:w="1479" w:type="dxa"/>
          </w:tcPr>
          <w:p w:rsidR="00540225" w:rsidRPr="00540225" w:rsidRDefault="00540225" w:rsidP="0075669F">
            <w:pPr>
              <w:rPr>
                <w:rFonts w:eastAsiaTheme="minorEastAsia"/>
                <w:lang w:eastAsia="zh-CN"/>
              </w:rPr>
            </w:pPr>
            <w:r>
              <w:rPr>
                <w:rFonts w:eastAsiaTheme="minorEastAsia"/>
                <w:lang w:eastAsia="zh-CN"/>
              </w:rPr>
              <w:t>Xiaomi</w:t>
            </w:r>
          </w:p>
        </w:tc>
        <w:tc>
          <w:tcPr>
            <w:tcW w:w="1372" w:type="dxa"/>
          </w:tcPr>
          <w:p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rsidR="00540225" w:rsidRDefault="00540225" w:rsidP="0075669F"/>
        </w:tc>
      </w:tr>
      <w:tr w:rsidR="006A23E6" w:rsidTr="00046DCD">
        <w:tc>
          <w:tcPr>
            <w:tcW w:w="1479" w:type="dxa"/>
          </w:tcPr>
          <w:p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rsidR="006A23E6" w:rsidRDefault="006A23E6" w:rsidP="006A23E6">
            <w:r>
              <w:rPr>
                <w:rFonts w:eastAsia="游明朝" w:hint="eastAsia"/>
                <w:lang w:eastAsia="ja-JP"/>
              </w:rPr>
              <w:t>W</w:t>
            </w:r>
            <w:r>
              <w:rPr>
                <w:rFonts w:eastAsia="游明朝"/>
                <w:lang w:eastAsia="ja-JP"/>
              </w:rPr>
              <w:t>e can live with adding the sub-bullet assuming that it does not preclude the possibility of supporting any advanced BWP operations for RedCap UEs</w:t>
            </w:r>
          </w:p>
        </w:tc>
      </w:tr>
      <w:tr w:rsidR="00877CC7" w:rsidRPr="00DC45B6"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rsidTr="00877CC7">
        <w:tc>
          <w:tcPr>
            <w:tcW w:w="1479" w:type="dxa"/>
          </w:tcPr>
          <w:p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rsidR="00103B8A" w:rsidRDefault="00103B8A" w:rsidP="00103B8A">
            <w:pPr>
              <w:rPr>
                <w:rFonts w:eastAsiaTheme="minorEastAsia"/>
                <w:lang w:eastAsia="zh-CN"/>
              </w:rPr>
            </w:pPr>
          </w:p>
        </w:tc>
      </w:tr>
      <w:tr w:rsidR="007A0C9A" w:rsidTr="007A0C9A">
        <w:tc>
          <w:tcPr>
            <w:tcW w:w="1479" w:type="dxa"/>
          </w:tcPr>
          <w:p w:rsidR="007A0C9A" w:rsidRDefault="007A0C9A" w:rsidP="0075669F">
            <w:pPr>
              <w:rPr>
                <w:rFonts w:eastAsia="游明朝"/>
                <w:lang w:eastAsia="ja-JP"/>
              </w:rPr>
            </w:pPr>
            <w:r>
              <w:rPr>
                <w:rFonts w:eastAsia="游明朝"/>
                <w:lang w:eastAsia="ja-JP"/>
              </w:rPr>
              <w:t>Lenovo, Motorola Mobility</w:t>
            </w:r>
          </w:p>
        </w:tc>
        <w:tc>
          <w:tcPr>
            <w:tcW w:w="1372" w:type="dxa"/>
          </w:tcPr>
          <w:p w:rsidR="007A0C9A" w:rsidRDefault="007A0C9A" w:rsidP="0075669F">
            <w:pPr>
              <w:tabs>
                <w:tab w:val="left" w:pos="551"/>
              </w:tabs>
              <w:rPr>
                <w:rFonts w:eastAsia="游明朝"/>
                <w:lang w:eastAsia="ja-JP"/>
              </w:rPr>
            </w:pPr>
            <w:r>
              <w:rPr>
                <w:rFonts w:eastAsia="游明朝"/>
                <w:lang w:eastAsia="ja-JP"/>
              </w:rPr>
              <w:t>Y</w:t>
            </w:r>
          </w:p>
        </w:tc>
        <w:tc>
          <w:tcPr>
            <w:tcW w:w="6780" w:type="dxa"/>
          </w:tcPr>
          <w:p w:rsidR="007A0C9A" w:rsidRDefault="007A0C9A" w:rsidP="0075669F"/>
        </w:tc>
      </w:tr>
      <w:tr w:rsidR="00262B95" w:rsidTr="007A0C9A">
        <w:tc>
          <w:tcPr>
            <w:tcW w:w="1479" w:type="dxa"/>
          </w:tcPr>
          <w:p w:rsidR="00262B95" w:rsidRDefault="00262B95" w:rsidP="00262B95">
            <w:pPr>
              <w:rPr>
                <w:rFonts w:eastAsia="游明朝"/>
                <w:lang w:eastAsia="ja-JP"/>
              </w:rPr>
            </w:pPr>
            <w:r w:rsidRPr="004A4ACB">
              <w:rPr>
                <w:rFonts w:eastAsia="DengXian"/>
                <w:lang w:eastAsia="zh-CN"/>
              </w:rPr>
              <w:t>NEC</w:t>
            </w:r>
          </w:p>
        </w:tc>
        <w:tc>
          <w:tcPr>
            <w:tcW w:w="1372" w:type="dxa"/>
          </w:tcPr>
          <w:p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rsidR="00262B95" w:rsidRDefault="00262B95" w:rsidP="00262B95"/>
        </w:tc>
      </w:tr>
      <w:tr w:rsidR="00D5787F" w:rsidTr="007A0C9A">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rsidR="00D5787F" w:rsidRDefault="00D5787F" w:rsidP="00262B95"/>
        </w:tc>
      </w:tr>
      <w:tr w:rsidR="00AC014D" w:rsidTr="007A0C9A">
        <w:tc>
          <w:tcPr>
            <w:tcW w:w="1479" w:type="dxa"/>
          </w:tcPr>
          <w:p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tc>
      </w:tr>
      <w:tr w:rsidR="00C74A59" w:rsidTr="007A0C9A">
        <w:tc>
          <w:tcPr>
            <w:tcW w:w="1479" w:type="dxa"/>
          </w:tcPr>
          <w:p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rsidR="00C74A59" w:rsidRDefault="00C74A59" w:rsidP="00C74A59"/>
        </w:tc>
      </w:tr>
      <w:tr w:rsidR="00C82176" w:rsidTr="007A0C9A">
        <w:tc>
          <w:tcPr>
            <w:tcW w:w="1479" w:type="dxa"/>
          </w:tcPr>
          <w:p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rsidTr="007A0C9A">
        <w:tc>
          <w:tcPr>
            <w:tcW w:w="1479" w:type="dxa"/>
          </w:tcPr>
          <w:p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rsidR="00657331" w:rsidRDefault="00657331" w:rsidP="00C82176">
            <w:pPr>
              <w:rPr>
                <w:rFonts w:eastAsiaTheme="minorEastAsia"/>
                <w:lang w:eastAsia="zh-CN"/>
              </w:rPr>
            </w:pPr>
          </w:p>
        </w:tc>
      </w:tr>
      <w:tr w:rsidR="00164FED" w:rsidTr="007A0C9A">
        <w:tc>
          <w:tcPr>
            <w:tcW w:w="1479" w:type="dxa"/>
          </w:tcPr>
          <w:p w:rsidR="00164FED" w:rsidRDefault="00164FED" w:rsidP="00164FED">
            <w:pPr>
              <w:rPr>
                <w:rFonts w:eastAsiaTheme="minorEastAsia"/>
                <w:lang w:val="en-US" w:eastAsia="zh-CN"/>
              </w:rPr>
            </w:pPr>
            <w:r>
              <w:rPr>
                <w:rFonts w:eastAsia="Malgun Gothic" w:hint="eastAsia"/>
                <w:lang w:eastAsia="ko-KR"/>
              </w:rPr>
              <w:t>LG</w:t>
            </w:r>
          </w:p>
        </w:tc>
        <w:tc>
          <w:tcPr>
            <w:tcW w:w="1372" w:type="dxa"/>
          </w:tcPr>
          <w:p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rsidTr="00B27E77">
        <w:tc>
          <w:tcPr>
            <w:tcW w:w="1479" w:type="dxa"/>
          </w:tcPr>
          <w:p w:rsidR="00546F6A" w:rsidRDefault="00546F6A" w:rsidP="00546F6A">
            <w:pPr>
              <w:rPr>
                <w:rFonts w:eastAsia="Malgun Gothic"/>
                <w:lang w:eastAsia="ko-KR"/>
              </w:rPr>
            </w:pPr>
            <w:r>
              <w:rPr>
                <w:lang w:eastAsia="ko-KR"/>
              </w:rPr>
              <w:t>FL4</w:t>
            </w:r>
          </w:p>
        </w:tc>
        <w:tc>
          <w:tcPr>
            <w:tcW w:w="8152" w:type="dxa"/>
            <w:gridSpan w:val="2"/>
          </w:tcPr>
          <w:p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 xml:space="preserve">RAN1#104bis-e </w:t>
            </w:r>
            <w:r w:rsidRPr="003F3728">
              <w:rPr>
                <w:b/>
              </w:rPr>
              <w:lastRenderedPageBreak/>
              <w:t>working assumption</w:t>
            </w:r>
            <w:r w:rsidR="00A05F88">
              <w:rPr>
                <w:b/>
              </w:rPr>
              <w:t>:</w:t>
            </w:r>
          </w:p>
          <w:p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rsidTr="007A0C9A">
        <w:tc>
          <w:tcPr>
            <w:tcW w:w="1479" w:type="dxa"/>
          </w:tcPr>
          <w:p w:rsidR="00546F6A" w:rsidRDefault="00197275" w:rsidP="00164FED">
            <w:pPr>
              <w:rPr>
                <w:rFonts w:eastAsia="Malgun Gothic"/>
                <w:lang w:eastAsia="ko-KR"/>
              </w:rPr>
            </w:pPr>
            <w:r>
              <w:rPr>
                <w:rFonts w:eastAsia="Malgun Gothic"/>
                <w:lang w:eastAsia="ko-KR"/>
              </w:rPr>
              <w:lastRenderedPageBreak/>
              <w:t>Qualcomm</w:t>
            </w:r>
          </w:p>
        </w:tc>
        <w:tc>
          <w:tcPr>
            <w:tcW w:w="1372" w:type="dxa"/>
          </w:tcPr>
          <w:p w:rsidR="00546F6A" w:rsidRDefault="00546F6A" w:rsidP="00164FED">
            <w:pPr>
              <w:tabs>
                <w:tab w:val="left" w:pos="551"/>
              </w:tabs>
              <w:rPr>
                <w:rFonts w:eastAsia="Malgun Gothic"/>
                <w:lang w:eastAsia="ko-KR"/>
              </w:rPr>
            </w:pPr>
          </w:p>
        </w:tc>
        <w:tc>
          <w:tcPr>
            <w:tcW w:w="6780" w:type="dxa"/>
          </w:tcPr>
          <w:p w:rsidR="00546F6A" w:rsidRDefault="00197275" w:rsidP="00164FED">
            <w:pPr>
              <w:rPr>
                <w:rFonts w:eastAsia="Malgun Gothic"/>
                <w:lang w:eastAsia="ko-KR"/>
              </w:rPr>
            </w:pPr>
            <w:r>
              <w:rPr>
                <w:rFonts w:eastAsia="Malgun Gothic"/>
                <w:lang w:eastAsia="ko-KR"/>
              </w:rPr>
              <w:t>We suggest to revise the last sub-bullet as follows:</w:t>
            </w:r>
          </w:p>
          <w:p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rsidTr="007A0C9A">
        <w:tc>
          <w:tcPr>
            <w:tcW w:w="1479" w:type="dxa"/>
          </w:tcPr>
          <w:p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A6CDA" w:rsidRDefault="004A6CDA" w:rsidP="00164FED">
            <w:pPr>
              <w:tabs>
                <w:tab w:val="left" w:pos="551"/>
              </w:tabs>
              <w:rPr>
                <w:rFonts w:eastAsia="Malgun Gothic"/>
                <w:lang w:eastAsia="ko-KR"/>
              </w:rPr>
            </w:pPr>
          </w:p>
        </w:tc>
        <w:tc>
          <w:tcPr>
            <w:tcW w:w="6780" w:type="dxa"/>
          </w:tcPr>
          <w:p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rsidTr="007A0C9A">
        <w:tc>
          <w:tcPr>
            <w:tcW w:w="1479" w:type="dxa"/>
          </w:tcPr>
          <w:p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rsidTr="007A0C9A">
        <w:tc>
          <w:tcPr>
            <w:tcW w:w="1479" w:type="dxa"/>
          </w:tcPr>
          <w:p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164FED">
            <w:pPr>
              <w:tabs>
                <w:tab w:val="left" w:pos="551"/>
              </w:tabs>
              <w:rPr>
                <w:rFonts w:eastAsiaTheme="minorEastAsia"/>
                <w:lang w:eastAsia="zh-CN"/>
              </w:rPr>
            </w:pPr>
          </w:p>
        </w:tc>
        <w:tc>
          <w:tcPr>
            <w:tcW w:w="6780" w:type="dxa"/>
          </w:tcPr>
          <w:p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rsidTr="007A0C9A">
        <w:tc>
          <w:tcPr>
            <w:tcW w:w="1479" w:type="dxa"/>
          </w:tcPr>
          <w:p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rsidR="006613A8" w:rsidRDefault="006613A8" w:rsidP="00164FED">
            <w:pPr>
              <w:rPr>
                <w:rFonts w:eastAsiaTheme="minorEastAsia"/>
                <w:lang w:eastAsia="zh-CN"/>
              </w:rPr>
            </w:pPr>
          </w:p>
        </w:tc>
      </w:tr>
      <w:tr w:rsidR="0072547F" w:rsidTr="007A0C9A">
        <w:tc>
          <w:tcPr>
            <w:tcW w:w="1479" w:type="dxa"/>
          </w:tcPr>
          <w:p w:rsidR="0072547F" w:rsidRPr="0072547F" w:rsidRDefault="0072547F" w:rsidP="00164FED">
            <w:pPr>
              <w:rPr>
                <w:rFonts w:eastAsiaTheme="minorEastAsia" w:hint="eastAsia"/>
                <w:lang w:eastAsia="zh-CN"/>
              </w:rPr>
            </w:pPr>
            <w:r>
              <w:rPr>
                <w:rFonts w:eastAsiaTheme="minorEastAsia" w:hint="eastAsia"/>
                <w:lang w:eastAsia="zh-CN"/>
              </w:rPr>
              <w:t>CMCC</w:t>
            </w:r>
          </w:p>
        </w:tc>
        <w:tc>
          <w:tcPr>
            <w:tcW w:w="1372" w:type="dxa"/>
          </w:tcPr>
          <w:p w:rsidR="0072547F" w:rsidRPr="0072547F" w:rsidRDefault="0072547F" w:rsidP="00164FED">
            <w:pPr>
              <w:tabs>
                <w:tab w:val="left" w:pos="551"/>
              </w:tabs>
              <w:rPr>
                <w:rFonts w:eastAsiaTheme="minorEastAsia" w:hint="eastAsia"/>
                <w:lang w:eastAsia="zh-CN"/>
              </w:rPr>
            </w:pPr>
            <w:r>
              <w:rPr>
                <w:rFonts w:eastAsiaTheme="minorEastAsia" w:hint="eastAsia"/>
                <w:lang w:eastAsia="zh-CN"/>
              </w:rPr>
              <w:t>Y</w:t>
            </w:r>
          </w:p>
        </w:tc>
        <w:tc>
          <w:tcPr>
            <w:tcW w:w="6780" w:type="dxa"/>
          </w:tcPr>
          <w:p w:rsidR="0072547F" w:rsidRDefault="0072547F" w:rsidP="00164FED">
            <w:pPr>
              <w:rPr>
                <w:rFonts w:eastAsiaTheme="minorEastAsia"/>
                <w:lang w:eastAsia="zh-CN"/>
              </w:rPr>
            </w:pPr>
          </w:p>
        </w:tc>
      </w:tr>
    </w:tbl>
    <w:p w:rsidR="00C741C5" w:rsidRPr="00877CC7" w:rsidRDefault="00C741C5" w:rsidP="00ED47D9">
      <w:pPr>
        <w:spacing w:after="100" w:afterAutospacing="1"/>
        <w:jc w:val="both"/>
      </w:pPr>
    </w:p>
    <w:p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rsidTr="00877CC7">
        <w:tc>
          <w:tcPr>
            <w:tcW w:w="1479" w:type="dxa"/>
          </w:tcPr>
          <w:p w:rsidR="00EC3BCC" w:rsidRDefault="00EC3BCC" w:rsidP="00DB72CF">
            <w:pPr>
              <w:rPr>
                <w:rFonts w:eastAsiaTheme="minorEastAsia"/>
                <w:lang w:eastAsia="zh-CN"/>
              </w:rPr>
            </w:pPr>
            <w:r>
              <w:rPr>
                <w:rFonts w:eastAsiaTheme="minorEastAsia"/>
                <w:lang w:eastAsia="zh-CN"/>
              </w:rPr>
              <w:t>Nokia, NSB</w:t>
            </w:r>
          </w:p>
        </w:tc>
        <w:tc>
          <w:tcPr>
            <w:tcW w:w="1372" w:type="dxa"/>
          </w:tcPr>
          <w:p w:rsidR="00EC3BCC" w:rsidRDefault="00EC3BCC" w:rsidP="00DB72CF">
            <w:pPr>
              <w:tabs>
                <w:tab w:val="left" w:pos="551"/>
              </w:tabs>
              <w:rPr>
                <w:rFonts w:eastAsiaTheme="minorEastAsia"/>
                <w:lang w:eastAsia="zh-CN"/>
              </w:rPr>
            </w:pPr>
          </w:p>
        </w:tc>
        <w:tc>
          <w:tcPr>
            <w:tcW w:w="6780" w:type="dxa"/>
          </w:tcPr>
          <w:p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rsidTr="003B4BC0">
        <w:tc>
          <w:tcPr>
            <w:tcW w:w="1479" w:type="dxa"/>
          </w:tcPr>
          <w:p w:rsidR="003B4BC0" w:rsidRPr="00107018"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r>
              <w:rPr>
                <w:lang w:eastAsia="ko-KR"/>
              </w:rPr>
              <w:t>Y</w:t>
            </w:r>
          </w:p>
        </w:tc>
        <w:tc>
          <w:tcPr>
            <w:tcW w:w="6780" w:type="dxa"/>
          </w:tcPr>
          <w:p w:rsidR="003B4BC0" w:rsidRDefault="003B4BC0" w:rsidP="005A27B0">
            <w:r>
              <w:t xml:space="preserve">Agree with Intel, </w:t>
            </w:r>
            <w:proofErr w:type="spellStart"/>
            <w:r>
              <w:t>Huawei</w:t>
            </w:r>
            <w:proofErr w:type="spellEnd"/>
            <w:r>
              <w:t xml:space="preserve">, and </w:t>
            </w:r>
            <w:proofErr w:type="spellStart"/>
            <w:r>
              <w:t>HiSilicon</w:t>
            </w:r>
            <w:proofErr w:type="spellEnd"/>
            <w:r>
              <w:t>.</w:t>
            </w:r>
          </w:p>
          <w:p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rsidTr="003B4BC0">
        <w:tc>
          <w:tcPr>
            <w:tcW w:w="1479" w:type="dxa"/>
          </w:tcPr>
          <w:p w:rsidR="00763D57" w:rsidRDefault="00763D57" w:rsidP="005A27B0">
            <w:pPr>
              <w:rPr>
                <w:lang w:eastAsia="ko-KR"/>
              </w:rPr>
            </w:pPr>
            <w:r>
              <w:rPr>
                <w:lang w:eastAsia="ko-KR"/>
              </w:rPr>
              <w:t>FUTUREWEI4</w:t>
            </w:r>
          </w:p>
        </w:tc>
        <w:tc>
          <w:tcPr>
            <w:tcW w:w="1372" w:type="dxa"/>
          </w:tcPr>
          <w:p w:rsidR="00763D57" w:rsidRDefault="00763D57" w:rsidP="005A27B0">
            <w:pPr>
              <w:tabs>
                <w:tab w:val="left" w:pos="551"/>
              </w:tabs>
              <w:rPr>
                <w:lang w:eastAsia="ko-KR"/>
              </w:rPr>
            </w:pPr>
          </w:p>
        </w:tc>
        <w:tc>
          <w:tcPr>
            <w:tcW w:w="6780" w:type="dxa"/>
          </w:tcPr>
          <w:p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rsidTr="00B27E77">
        <w:tc>
          <w:tcPr>
            <w:tcW w:w="1479" w:type="dxa"/>
          </w:tcPr>
          <w:p w:rsidR="0004780F" w:rsidRDefault="0004780F" w:rsidP="005A27B0">
            <w:pPr>
              <w:rPr>
                <w:lang w:eastAsia="ko-KR"/>
              </w:rPr>
            </w:pPr>
            <w:r>
              <w:rPr>
                <w:lang w:eastAsia="ko-KR"/>
              </w:rPr>
              <w:t>FL4</w:t>
            </w:r>
          </w:p>
        </w:tc>
        <w:tc>
          <w:tcPr>
            <w:tcW w:w="8152" w:type="dxa"/>
            <w:gridSpan w:val="2"/>
          </w:tcPr>
          <w:p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tblPr>
      <w:tblGrid>
        <w:gridCol w:w="1479"/>
        <w:gridCol w:w="8155"/>
      </w:tblGrid>
      <w:tr w:rsidR="002F4A21" w:rsidRPr="00107018" w:rsidTr="0004780F">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04780F">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rsidTr="0004780F">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rsidTr="0004780F">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04780F">
        <w:tc>
          <w:tcPr>
            <w:tcW w:w="1479" w:type="dxa"/>
          </w:tcPr>
          <w:p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rsidTr="0004780F">
        <w:tc>
          <w:tcPr>
            <w:tcW w:w="1479" w:type="dxa"/>
          </w:tcPr>
          <w:p w:rsidR="00877CC7" w:rsidRPr="00131D1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rsidTr="0004780F">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04780F">
        <w:tc>
          <w:tcPr>
            <w:tcW w:w="1479" w:type="dxa"/>
          </w:tcPr>
          <w:p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rsidTr="0004780F">
        <w:tc>
          <w:tcPr>
            <w:tcW w:w="1479" w:type="dxa"/>
          </w:tcPr>
          <w:p w:rsidR="003B4BC0" w:rsidRPr="00107018" w:rsidRDefault="003B4BC0" w:rsidP="005A27B0">
            <w:pPr>
              <w:rPr>
                <w:lang w:eastAsia="ko-KR"/>
              </w:rPr>
            </w:pPr>
            <w:r>
              <w:rPr>
                <w:lang w:eastAsia="ko-KR"/>
              </w:rPr>
              <w:t>Ericsson</w:t>
            </w:r>
          </w:p>
        </w:tc>
        <w:tc>
          <w:tcPr>
            <w:tcW w:w="8155" w:type="dxa"/>
          </w:tcPr>
          <w:p w:rsidR="003B4BC0" w:rsidRPr="00107018" w:rsidRDefault="003B4BC0" w:rsidP="005A27B0">
            <w:r>
              <w:t>No strong view. We can revisit this question after the BWPs discussions (both DL and UL, and both initial and non-initial) have reached agreements.</w:t>
            </w:r>
          </w:p>
        </w:tc>
      </w:tr>
      <w:tr w:rsidR="00763D57" w:rsidRPr="00107018" w:rsidTr="0004780F">
        <w:tc>
          <w:tcPr>
            <w:tcW w:w="1479" w:type="dxa"/>
          </w:tcPr>
          <w:p w:rsidR="00763D57" w:rsidRDefault="00763D57" w:rsidP="005A27B0">
            <w:pPr>
              <w:rPr>
                <w:lang w:eastAsia="ko-KR"/>
              </w:rPr>
            </w:pPr>
            <w:r>
              <w:rPr>
                <w:lang w:eastAsia="ko-KR"/>
              </w:rPr>
              <w:t>FUTUREWEI4</w:t>
            </w:r>
          </w:p>
        </w:tc>
        <w:tc>
          <w:tcPr>
            <w:tcW w:w="8155" w:type="dxa"/>
          </w:tcPr>
          <w:p w:rsidR="00763D57" w:rsidRDefault="00763D57" w:rsidP="005A27B0">
            <w:r w:rsidRPr="00763D57">
              <w:t>We can consider features if they are needed for RedCap UE</w:t>
            </w:r>
          </w:p>
        </w:tc>
      </w:tr>
      <w:tr w:rsidR="0004780F" w:rsidRPr="00763D57" w:rsidTr="0004780F">
        <w:tc>
          <w:tcPr>
            <w:tcW w:w="1479" w:type="dxa"/>
          </w:tcPr>
          <w:p w:rsidR="0004780F" w:rsidRDefault="0004780F" w:rsidP="00B27E77">
            <w:pPr>
              <w:rPr>
                <w:lang w:eastAsia="ko-KR"/>
              </w:rPr>
            </w:pPr>
            <w:r>
              <w:rPr>
                <w:lang w:eastAsia="ko-KR"/>
              </w:rPr>
              <w:t>FL4</w:t>
            </w:r>
          </w:p>
        </w:tc>
        <w:tc>
          <w:tcPr>
            <w:tcW w:w="8155" w:type="dxa"/>
          </w:tcPr>
          <w:p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lastRenderedPageBreak/>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rsidR="006E2782" w:rsidRDefault="006E2782" w:rsidP="005B0898">
            <w:pPr>
              <w:spacing w:beforeLines="50" w:afterLines="10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1" w:author="ZTE" w:date="2021-05-19T14:21:00Z">
              <w:r>
                <w:rPr>
                  <w:rFonts w:eastAsia="SimSun" w:hint="eastAsia"/>
                  <w:lang w:val="en-US" w:eastAsia="zh-CN"/>
                </w:rPr>
                <w:t xml:space="preserve"> </w:t>
              </w:r>
            </w:ins>
          </w:p>
          <w:p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rsidTr="005D1857">
        <w:tc>
          <w:tcPr>
            <w:tcW w:w="1479" w:type="dxa"/>
          </w:tcPr>
          <w:p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proofErr w:type="spellStart"/>
            <w:r>
              <w:rPr>
                <w:lang w:eastAsia="ko-KR"/>
              </w:rPr>
              <w:t>NordicSemi</w:t>
            </w:r>
            <w:proofErr w:type="spellEnd"/>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rsidTr="005D1857">
        <w:tc>
          <w:tcPr>
            <w:tcW w:w="1479" w:type="dxa"/>
          </w:tcPr>
          <w:p w:rsidR="00E26986" w:rsidRDefault="00E26986" w:rsidP="00E26986">
            <w:pPr>
              <w:rPr>
                <w:rFonts w:eastAsia="DengXian"/>
                <w:lang w:eastAsia="zh-CN"/>
              </w:rPr>
            </w:pPr>
            <w:r>
              <w:rPr>
                <w:rFonts w:hint="eastAsia"/>
                <w:lang w:eastAsia="ko-KR"/>
              </w:rPr>
              <w:t>LG</w:t>
            </w:r>
          </w:p>
        </w:tc>
        <w:tc>
          <w:tcPr>
            <w:tcW w:w="8155" w:type="dxa"/>
          </w:tcPr>
          <w:p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lastRenderedPageBreak/>
              <w:t>Ericsson</w:t>
            </w:r>
          </w:p>
        </w:tc>
        <w:tc>
          <w:tcPr>
            <w:tcW w:w="8155" w:type="dxa"/>
          </w:tcPr>
          <w:p w:rsidR="00D469D7" w:rsidRDefault="00D469D7" w:rsidP="00362EC8">
            <w:r>
              <w:t>We also think that an LS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rsidTr="00D469D7">
        <w:tc>
          <w:tcPr>
            <w:tcW w:w="1479" w:type="dxa"/>
          </w:tcPr>
          <w:p w:rsidR="002C6390" w:rsidRDefault="002C6390" w:rsidP="00362EC8">
            <w:pPr>
              <w:rPr>
                <w:lang w:eastAsia="ko-KR"/>
              </w:rPr>
            </w:pPr>
            <w:r>
              <w:rPr>
                <w:lang w:eastAsia="ko-KR"/>
              </w:rPr>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FF4941">
            <w:pPr>
              <w:pStyle w:val="a5"/>
              <w:numPr>
                <w:ilvl w:val="0"/>
                <w:numId w:val="19"/>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rsidTr="00D469D7">
        <w:tc>
          <w:tcPr>
            <w:tcW w:w="1479" w:type="dxa"/>
          </w:tcPr>
          <w:p w:rsidR="00231204" w:rsidRDefault="0021750F" w:rsidP="00362EC8">
            <w:pPr>
              <w:rPr>
                <w:lang w:eastAsia="ko-KR"/>
              </w:rPr>
            </w:pPr>
            <w:r>
              <w:rPr>
                <w:lang w:eastAsia="ko-KR"/>
              </w:rPr>
              <w:lastRenderedPageBreak/>
              <w:t>Qualcomm</w:t>
            </w:r>
          </w:p>
        </w:tc>
        <w:tc>
          <w:tcPr>
            <w:tcW w:w="8155" w:type="dxa"/>
          </w:tcPr>
          <w:p w:rsidR="001C52DF" w:rsidRDefault="001C52DF" w:rsidP="00362EC8">
            <w:r>
              <w:t>Thanks for the efforts of FL.</w:t>
            </w:r>
          </w:p>
          <w:p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rsidTr="00D469D7">
        <w:tc>
          <w:tcPr>
            <w:tcW w:w="1479" w:type="dxa"/>
          </w:tcPr>
          <w:p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 xml:space="preserve">e think RAN4 feedback is quite helpful for the discussion related to RF switching between different </w:t>
            </w:r>
            <w:proofErr w:type="spellStart"/>
            <w:r>
              <w:rPr>
                <w:rFonts w:eastAsia="游明朝"/>
                <w:lang w:eastAsia="ja-JP"/>
              </w:rPr>
              <w:t>center</w:t>
            </w:r>
            <w:proofErr w:type="spellEnd"/>
            <w:r>
              <w:rPr>
                <w:rFonts w:eastAsia="游明朝"/>
                <w:lang w:eastAsia="ja-JP"/>
              </w:rPr>
              <w:t xml:space="preserve"> frequencies</w:t>
            </w:r>
            <w:r w:rsidR="00EA737E">
              <w:rPr>
                <w:rFonts w:eastAsia="游明朝"/>
                <w:lang w:eastAsia="ja-JP"/>
              </w:rPr>
              <w:t xml:space="preserve"> in this AI. Considering the remaining WG meetings, we need to send an LS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游明朝"/>
                <w:lang w:eastAsia="ja-JP"/>
              </w:rPr>
              <w:lastRenderedPageBreak/>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游明朝"/>
                <w:lang w:eastAsia="ja-JP"/>
              </w:rPr>
              <w:t>center</w:t>
            </w:r>
            <w:proofErr w:type="spellEnd"/>
            <w:r>
              <w:rPr>
                <w:rFonts w:eastAsia="游明朝"/>
                <w:lang w:eastAsia="ja-JP"/>
              </w:rPr>
              <w:t xml:space="preserve">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游明朝"/>
                <w:lang w:eastAsia="ja-JP"/>
              </w:rPr>
            </w:pPr>
            <w:proofErr w:type="spellStart"/>
            <w:r>
              <w:rPr>
                <w:rFonts w:eastAsia="Malgun Gothic"/>
                <w:lang w:eastAsia="ko-KR"/>
              </w:rPr>
              <w:lastRenderedPageBreak/>
              <w:t>NordicSemi</w:t>
            </w:r>
            <w:proofErr w:type="spellEnd"/>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rsidR="00DE33AF" w:rsidRDefault="00DE33AF" w:rsidP="005B0898">
            <w:pPr>
              <w:spacing w:beforeLines="50" w:afterLines="10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lang w:val="en-US" w:eastAsia="zh-CN"/>
                </w:rPr>
                <w:t xml:space="preserve"> </w:t>
              </w:r>
            </w:ins>
          </w:p>
          <w:p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w:t>
            </w:r>
            <w:proofErr w:type="spellStart"/>
            <w:r>
              <w:t>Huawei’s</w:t>
            </w:r>
            <w:proofErr w:type="spellEnd"/>
            <w:r>
              <w:t xml:space="preserve">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If we agree to send an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FD6A03">
      <w:pPr>
        <w:pStyle w:val="a5"/>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e are supportive of sending an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w:t>
            </w:r>
            <w:r>
              <w:rPr>
                <w:rFonts w:eastAsiaTheme="minorEastAsia"/>
                <w:lang w:eastAsia="zh-CN"/>
              </w:rPr>
              <w:lastRenderedPageBreak/>
              <w:t xml:space="preserve">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rsidR="006A23E6" w:rsidRDefault="006A23E6" w:rsidP="006A23E6">
            <w:pPr>
              <w:rPr>
                <w:rFonts w:eastAsia="游明朝"/>
                <w:lang w:eastAsia="ja-JP"/>
              </w:rPr>
            </w:pPr>
          </w:p>
        </w:tc>
      </w:tr>
      <w:tr w:rsidR="00877CC7" w:rsidTr="00B67BE3">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5B0898">
            <w:pPr>
              <w:spacing w:beforeLines="50" w:afterLines="10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游明朝"/>
                <w:lang w:eastAsia="ja-JP"/>
              </w:rPr>
              <w:t>Lenovo, Motorola Mobility</w:t>
            </w:r>
          </w:p>
        </w:tc>
        <w:tc>
          <w:tcPr>
            <w:tcW w:w="1372" w:type="dxa"/>
          </w:tcPr>
          <w:p w:rsidR="007A0C9A" w:rsidRDefault="007A0C9A" w:rsidP="0075669F">
            <w:pPr>
              <w:tabs>
                <w:tab w:val="left" w:pos="551"/>
              </w:tabs>
              <w:rPr>
                <w:rFonts w:eastAsia="游明朝"/>
                <w:lang w:eastAsia="ja-JP"/>
              </w:rPr>
            </w:pPr>
            <w:r>
              <w:rPr>
                <w:rFonts w:eastAsia="游明朝"/>
                <w:lang w:eastAsia="ja-JP"/>
              </w:rPr>
              <w:t>Y</w:t>
            </w:r>
          </w:p>
        </w:tc>
        <w:tc>
          <w:tcPr>
            <w:tcW w:w="6780" w:type="dxa"/>
          </w:tcPr>
          <w:p w:rsidR="007A0C9A" w:rsidRDefault="007A0C9A" w:rsidP="0075669F">
            <w:pPr>
              <w:rPr>
                <w:rFonts w:eastAsia="游明朝"/>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游明朝"/>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游明朝"/>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游明朝"/>
                <w:lang w:eastAsia="ja-JP"/>
              </w:rPr>
            </w:pPr>
            <w:r>
              <w:rPr>
                <w:rFonts w:eastAsiaTheme="minorEastAsia"/>
                <w:lang w:eastAsia="zh-CN"/>
              </w:rPr>
              <w:t xml:space="preserve">Besides, if we can identify some solutions that may </w:t>
            </w:r>
            <w:proofErr w:type="gramStart"/>
            <w:r>
              <w:rPr>
                <w:rFonts w:eastAsiaTheme="minorEastAsia"/>
                <w:lang w:eastAsia="zh-CN"/>
              </w:rPr>
              <w:t>requires</w:t>
            </w:r>
            <w:proofErr w:type="gramEnd"/>
            <w:r>
              <w:rPr>
                <w:rFonts w:eastAsiaTheme="minorEastAsia"/>
                <w:lang w:eastAsia="zh-CN"/>
              </w:rPr>
              <w:t xml:space="preserve">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 xml:space="preserve">RF switching in </w:t>
            </w:r>
            <w:r w:rsidRPr="006C21C3">
              <w:rPr>
                <w:rFonts w:eastAsia="DengXian"/>
                <w:color w:val="FF0000"/>
                <w:lang w:eastAsia="zh-CN"/>
              </w:rPr>
              <w:lastRenderedPageBreak/>
              <w:t>LS should be changed to BWP switching</w:t>
            </w:r>
            <w:r w:rsidRPr="006C21C3">
              <w:rPr>
                <w:rFonts w:eastAsia="DengXian"/>
                <w:lang w:eastAsia="zh-CN"/>
              </w:rPr>
              <w:t>.</w:t>
            </w:r>
          </w:p>
          <w:p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rsidTr="00B67BE3">
        <w:tc>
          <w:tcPr>
            <w:tcW w:w="1479" w:type="dxa"/>
          </w:tcPr>
          <w:p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t xml:space="preserve">It is fine to ask RAN4, but feasibility, everything is feasible if UE has enough flash and strong </w:t>
            </w:r>
            <w:proofErr w:type="spellStart"/>
            <w:r>
              <w:t>cpu</w:t>
            </w:r>
            <w:proofErr w:type="spellEnd"/>
            <w:r>
              <w:t>.</w:t>
            </w:r>
          </w:p>
          <w:p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p>
        </w:tc>
        <w:tc>
          <w:tcPr>
            <w:tcW w:w="6780" w:type="dxa"/>
          </w:tcPr>
          <w:p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rsidR="003B4BC0" w:rsidRDefault="003B4BC0" w:rsidP="005A27B0">
            <w:r>
              <w:t>We are okay with the proposed revision on the 5</w:t>
            </w:r>
            <w:r w:rsidRPr="00BA1354">
              <w:rPr>
                <w:vertAlign w:val="superscript"/>
              </w:rPr>
              <w:t>th</w:t>
            </w:r>
            <w:r>
              <w:t xml:space="preserve"> bullet from Qualcomm. </w:t>
            </w:r>
          </w:p>
        </w:tc>
      </w:tr>
    </w:tbl>
    <w:p w:rsidR="00BC38D1" w:rsidRDefault="00BC38D1" w:rsidP="0092491E">
      <w:pPr>
        <w:spacing w:after="100" w:afterAutospacing="1"/>
        <w:jc w:val="both"/>
        <w:rPr>
          <w:rFonts w:ascii="Times" w:hAnsi="Times"/>
          <w:szCs w:val="24"/>
          <w:lang w:val="sv-SE"/>
        </w:rPr>
      </w:pPr>
    </w:p>
    <w:p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tblPr>
      <w:tblGrid>
        <w:gridCol w:w="9068"/>
      </w:tblGrid>
      <w:tr w:rsidR="001F2EC3" w:rsidRPr="00001B4A" w:rsidTr="00B27E77">
        <w:tc>
          <w:tcPr>
            <w:tcW w:w="9068" w:type="dxa"/>
          </w:tcPr>
          <w:p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rsidR="001F2EC3" w:rsidRPr="003332FB" w:rsidRDefault="001F2EC3" w:rsidP="00B27E77">
            <w:pPr>
              <w:spacing w:line="254" w:lineRule="auto"/>
              <w:contextualSpacing/>
              <w:rPr>
                <w:rFonts w:ascii="Arial" w:eastAsia="Calibri" w:hAnsi="Arial" w:cs="Arial"/>
                <w:lang w:val="sv-SE"/>
              </w:rPr>
            </w:pPr>
          </w:p>
          <w:p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1F2EC3" w:rsidRPr="00001B4A" w:rsidRDefault="001F2EC3" w:rsidP="00B27E77">
            <w:pPr>
              <w:spacing w:after="160" w:line="256" w:lineRule="auto"/>
              <w:contextualSpacing/>
              <w:rPr>
                <w:rFonts w:ascii="Arial" w:eastAsia="Calibri" w:hAnsi="Arial" w:cs="Arial"/>
                <w:lang w:val="sv-SE"/>
              </w:rPr>
            </w:pPr>
          </w:p>
          <w:p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F2EC3" w:rsidRDefault="001F2EC3" w:rsidP="001F2EC3">
      <w:pPr>
        <w:jc w:val="both"/>
        <w:rPr>
          <w:b/>
          <w:bCs/>
          <w:szCs w:val="22"/>
        </w:rPr>
      </w:pPr>
    </w:p>
    <w:p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1F2EC3" w:rsidRPr="00107018" w:rsidTr="00B27E77">
        <w:tc>
          <w:tcPr>
            <w:tcW w:w="1479" w:type="dxa"/>
            <w:shd w:val="clear" w:color="auto" w:fill="D9D9D9" w:themeFill="background1" w:themeFillShade="D9"/>
          </w:tcPr>
          <w:p w:rsidR="001F2EC3" w:rsidRPr="00107018" w:rsidRDefault="001F2EC3" w:rsidP="00B27E77">
            <w:pPr>
              <w:rPr>
                <w:b/>
                <w:bCs/>
              </w:rPr>
            </w:pPr>
            <w:r w:rsidRPr="00107018">
              <w:rPr>
                <w:b/>
                <w:bCs/>
              </w:rPr>
              <w:t>Company</w:t>
            </w:r>
          </w:p>
        </w:tc>
        <w:tc>
          <w:tcPr>
            <w:tcW w:w="1372" w:type="dxa"/>
            <w:shd w:val="clear" w:color="auto" w:fill="D9D9D9" w:themeFill="background1" w:themeFillShade="D9"/>
          </w:tcPr>
          <w:p w:rsidR="001F2EC3" w:rsidRPr="00107018" w:rsidRDefault="001F2EC3" w:rsidP="00B27E77">
            <w:pPr>
              <w:rPr>
                <w:b/>
                <w:bCs/>
              </w:rPr>
            </w:pPr>
            <w:r w:rsidRPr="00107018">
              <w:rPr>
                <w:b/>
                <w:bCs/>
              </w:rPr>
              <w:t>Y/N</w:t>
            </w:r>
          </w:p>
        </w:tc>
        <w:tc>
          <w:tcPr>
            <w:tcW w:w="6780" w:type="dxa"/>
            <w:shd w:val="clear" w:color="auto" w:fill="D9D9D9" w:themeFill="background1" w:themeFillShade="D9"/>
          </w:tcPr>
          <w:p w:rsidR="001F2EC3" w:rsidRPr="00107018" w:rsidRDefault="001F2EC3" w:rsidP="00B27E77">
            <w:pPr>
              <w:rPr>
                <w:b/>
                <w:bCs/>
              </w:rPr>
            </w:pPr>
            <w:r w:rsidRPr="00107018">
              <w:rPr>
                <w:b/>
                <w:bCs/>
              </w:rPr>
              <w:t>Comments</w:t>
            </w:r>
          </w:p>
        </w:tc>
      </w:tr>
      <w:tr w:rsidR="001F2EC3" w:rsidRPr="00107018" w:rsidTr="00B27E77">
        <w:tc>
          <w:tcPr>
            <w:tcW w:w="1479" w:type="dxa"/>
          </w:tcPr>
          <w:p w:rsidR="001F2EC3" w:rsidRPr="00107018" w:rsidRDefault="00E479B5" w:rsidP="00B27E77">
            <w:pPr>
              <w:rPr>
                <w:lang w:eastAsia="ko-KR"/>
              </w:rPr>
            </w:pPr>
            <w:r>
              <w:rPr>
                <w:lang w:eastAsia="ko-KR"/>
              </w:rPr>
              <w:t>Qualcomm</w:t>
            </w:r>
          </w:p>
        </w:tc>
        <w:tc>
          <w:tcPr>
            <w:tcW w:w="1372" w:type="dxa"/>
          </w:tcPr>
          <w:p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rsidTr="00B27E77">
        <w:tc>
          <w:tcPr>
            <w:tcW w:w="1479" w:type="dxa"/>
          </w:tcPr>
          <w:p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rsidTr="00B27E77">
        <w:tc>
          <w:tcPr>
            <w:tcW w:w="1479" w:type="dxa"/>
          </w:tcPr>
          <w:p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rsidR="001F2EC3" w:rsidRPr="00107018" w:rsidRDefault="001F2EC3" w:rsidP="00B27E77">
            <w:pPr>
              <w:rPr>
                <w:lang w:eastAsia="ko-KR"/>
              </w:rPr>
            </w:pPr>
          </w:p>
        </w:tc>
      </w:tr>
      <w:tr w:rsidR="009627CD" w:rsidRPr="00107018" w:rsidTr="00B27E77">
        <w:tc>
          <w:tcPr>
            <w:tcW w:w="1479" w:type="dxa"/>
          </w:tcPr>
          <w:p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rsidTr="00B27E77">
        <w:tc>
          <w:tcPr>
            <w:tcW w:w="1479" w:type="dxa"/>
          </w:tcPr>
          <w:p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rsidR="002A0BE3" w:rsidRDefault="002A0BE3" w:rsidP="00B27E77">
            <w:pPr>
              <w:rPr>
                <w:rFonts w:eastAsiaTheme="minorEastAsia"/>
                <w:lang w:eastAsia="zh-CN"/>
              </w:rPr>
            </w:pPr>
          </w:p>
        </w:tc>
      </w:tr>
    </w:tbl>
    <w:p w:rsidR="001F2EC3" w:rsidRPr="00046DCD" w:rsidRDefault="001F2EC3" w:rsidP="0092491E">
      <w:pPr>
        <w:spacing w:after="100" w:afterAutospacing="1"/>
        <w:jc w:val="both"/>
        <w:rPr>
          <w:rFonts w:ascii="Times" w:hAnsi="Times"/>
          <w:szCs w:val="24"/>
          <w:lang w:val="sv-SE"/>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E52DA0" w:rsidRDefault="00B41392" w:rsidP="00B41392">
      <w:pPr>
        <w:pStyle w:val="1"/>
        <w:numPr>
          <w:ilvl w:val="0"/>
          <w:numId w:val="0"/>
        </w:numPr>
        <w:ind w:left="432" w:hanging="432"/>
      </w:pPr>
      <w:bookmarkStart w:id="24" w:name="_Hlk41391803"/>
      <w:r>
        <w:lastRenderedPageBreak/>
        <w:t>Annex: Companies’ point of contact</w:t>
      </w:r>
    </w:p>
    <w:p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tblPr>
      <w:tblGrid>
        <w:gridCol w:w="1760"/>
        <w:gridCol w:w="2687"/>
        <w:gridCol w:w="4903"/>
      </w:tblGrid>
      <w:tr w:rsidR="00DC66C7" w:rsidRPr="007274C5" w:rsidTr="00B27E77">
        <w:tc>
          <w:tcPr>
            <w:tcW w:w="1760" w:type="dxa"/>
            <w:shd w:val="clear" w:color="auto" w:fill="BFBFBF" w:themeFill="background1" w:themeFillShade="BF"/>
          </w:tcPr>
          <w:p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rsidR="00DC66C7" w:rsidRPr="007274C5" w:rsidRDefault="00DC66C7" w:rsidP="00B27E77">
            <w:pPr>
              <w:spacing w:after="0"/>
              <w:jc w:val="center"/>
              <w:rPr>
                <w:b/>
                <w:bCs/>
              </w:rPr>
            </w:pPr>
            <w:r w:rsidRPr="007274C5">
              <w:rPr>
                <w:b/>
                <w:bCs/>
              </w:rPr>
              <w:t>Email address</w:t>
            </w:r>
          </w:p>
        </w:tc>
      </w:tr>
      <w:tr w:rsidR="00DC66C7" w:rsidRPr="007274C5" w:rsidTr="00B27E77">
        <w:tc>
          <w:tcPr>
            <w:tcW w:w="1760" w:type="dxa"/>
          </w:tcPr>
          <w:p w:rsidR="00DC66C7" w:rsidRPr="007274C5" w:rsidRDefault="00C17266" w:rsidP="00B27E77">
            <w:pPr>
              <w:spacing w:after="0"/>
            </w:pPr>
            <w:r>
              <w:t>Qualcomm</w:t>
            </w:r>
          </w:p>
        </w:tc>
        <w:tc>
          <w:tcPr>
            <w:tcW w:w="2687" w:type="dxa"/>
          </w:tcPr>
          <w:p w:rsidR="00DC66C7" w:rsidRPr="007274C5" w:rsidRDefault="00C17266" w:rsidP="006E67A5">
            <w:pPr>
              <w:spacing w:after="0"/>
              <w:jc w:val="center"/>
            </w:pPr>
            <w:r>
              <w:t>Jing Lei</w:t>
            </w:r>
          </w:p>
        </w:tc>
        <w:tc>
          <w:tcPr>
            <w:tcW w:w="4903" w:type="dxa"/>
          </w:tcPr>
          <w:p w:rsidR="00DC66C7" w:rsidRPr="007274C5" w:rsidRDefault="00C17266" w:rsidP="006E67A5">
            <w:pPr>
              <w:spacing w:after="0"/>
              <w:jc w:val="center"/>
            </w:pPr>
            <w:r>
              <w:t>leijing@qti.qualcomm.com</w:t>
            </w:r>
          </w:p>
        </w:tc>
      </w:tr>
      <w:tr w:rsidR="00DC66C7" w:rsidRPr="007274C5" w:rsidTr="00B27E77">
        <w:tc>
          <w:tcPr>
            <w:tcW w:w="1760" w:type="dxa"/>
          </w:tcPr>
          <w:p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rsidTr="00B27E77">
        <w:tc>
          <w:tcPr>
            <w:tcW w:w="1760" w:type="dxa"/>
          </w:tcPr>
          <w:p w:rsidR="00DC66C7" w:rsidRPr="00907FD4" w:rsidRDefault="00907FD4" w:rsidP="00B27E77">
            <w:pPr>
              <w:spacing w:after="0"/>
              <w:rPr>
                <w:rFonts w:eastAsia="游明朝"/>
                <w:lang w:eastAsia="ja-JP"/>
              </w:rPr>
            </w:pPr>
            <w:r>
              <w:rPr>
                <w:rFonts w:eastAsia="游明朝" w:hint="eastAsia"/>
                <w:lang w:eastAsia="ja-JP"/>
              </w:rPr>
              <w:t>D</w:t>
            </w:r>
            <w:r>
              <w:rPr>
                <w:rFonts w:eastAsia="游明朝"/>
                <w:lang w:eastAsia="ja-JP"/>
              </w:rPr>
              <w:t>OCOMO</w:t>
            </w:r>
          </w:p>
        </w:tc>
        <w:tc>
          <w:tcPr>
            <w:tcW w:w="2687" w:type="dxa"/>
          </w:tcPr>
          <w:p w:rsidR="00DC66C7" w:rsidRPr="00907FD4" w:rsidRDefault="00907FD4" w:rsidP="00907FD4">
            <w:pPr>
              <w:spacing w:after="0"/>
              <w:jc w:val="center"/>
              <w:rPr>
                <w:rFonts w:eastAsia="游明朝"/>
                <w:lang w:eastAsia="ja-JP"/>
              </w:rPr>
            </w:pPr>
            <w:r>
              <w:rPr>
                <w:rFonts w:eastAsia="游明朝" w:hint="eastAsia"/>
                <w:lang w:eastAsia="ja-JP"/>
              </w:rPr>
              <w:t>S</w:t>
            </w:r>
            <w:r>
              <w:rPr>
                <w:rFonts w:eastAsia="游明朝"/>
                <w:lang w:eastAsia="ja-JP"/>
              </w:rPr>
              <w:t xml:space="preserve">hinya </w:t>
            </w:r>
            <w:proofErr w:type="spellStart"/>
            <w:r>
              <w:rPr>
                <w:rFonts w:eastAsia="游明朝"/>
                <w:lang w:eastAsia="ja-JP"/>
              </w:rPr>
              <w:t>Kumagai</w:t>
            </w:r>
            <w:proofErr w:type="spellEnd"/>
          </w:p>
        </w:tc>
        <w:tc>
          <w:tcPr>
            <w:tcW w:w="4903" w:type="dxa"/>
          </w:tcPr>
          <w:p w:rsidR="00DC66C7" w:rsidRPr="00D76A97" w:rsidRDefault="00907FD4" w:rsidP="00907FD4">
            <w:pPr>
              <w:spacing w:after="0"/>
              <w:jc w:val="center"/>
            </w:pPr>
            <w:r w:rsidRPr="00907FD4">
              <w:t>shinya.kumagai@docomo-lab.com</w:t>
            </w:r>
          </w:p>
        </w:tc>
      </w:tr>
      <w:tr w:rsidR="00DC66C7" w:rsidRPr="007274C5" w:rsidTr="00B27E77">
        <w:tc>
          <w:tcPr>
            <w:tcW w:w="1760" w:type="dxa"/>
          </w:tcPr>
          <w:p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rsidTr="00B27E77">
        <w:tc>
          <w:tcPr>
            <w:tcW w:w="1760" w:type="dxa"/>
          </w:tcPr>
          <w:p w:rsidR="00DC66C7" w:rsidRPr="007A4717" w:rsidRDefault="002A0BE3" w:rsidP="00B27E77">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687" w:type="dxa"/>
          </w:tcPr>
          <w:p w:rsidR="00DC66C7" w:rsidRPr="007A4717" w:rsidRDefault="002A0BE3" w:rsidP="009627CD">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903" w:type="dxa"/>
          </w:tcPr>
          <w:p w:rsidR="00DC66C7" w:rsidRPr="007A4717" w:rsidRDefault="002A0BE3" w:rsidP="009627CD">
            <w:pPr>
              <w:spacing w:after="0"/>
              <w:jc w:val="center"/>
              <w:rPr>
                <w:rFonts w:eastAsia="游明朝"/>
                <w:lang w:eastAsia="ja-JP"/>
              </w:rPr>
            </w:pPr>
            <w:r>
              <w:rPr>
                <w:rFonts w:eastAsia="游明朝"/>
                <w:lang w:eastAsia="ja-JP"/>
              </w:rPr>
              <w:t>m</w:t>
            </w:r>
            <w:r>
              <w:rPr>
                <w:rFonts w:eastAsia="游明朝" w:hint="eastAsia"/>
                <w:lang w:eastAsia="ja-JP"/>
              </w:rPr>
              <w:t>aki.shotaro@jp.panasonic.com</w:t>
            </w:r>
          </w:p>
        </w:tc>
      </w:tr>
      <w:tr w:rsidR="00DC66C7" w:rsidRPr="007274C5" w:rsidTr="00B27E77">
        <w:tc>
          <w:tcPr>
            <w:tcW w:w="1760" w:type="dxa"/>
          </w:tcPr>
          <w:p w:rsidR="00DC66C7" w:rsidRPr="007274C5" w:rsidRDefault="00DC66C7" w:rsidP="00B27E77">
            <w:pPr>
              <w:spacing w:after="0"/>
            </w:pPr>
          </w:p>
        </w:tc>
        <w:tc>
          <w:tcPr>
            <w:tcW w:w="2687" w:type="dxa"/>
          </w:tcPr>
          <w:p w:rsidR="00DC66C7" w:rsidRPr="007274C5" w:rsidRDefault="00DC66C7" w:rsidP="00B27E77">
            <w:pPr>
              <w:spacing w:after="0"/>
            </w:pPr>
          </w:p>
        </w:tc>
        <w:tc>
          <w:tcPr>
            <w:tcW w:w="4903" w:type="dxa"/>
          </w:tcPr>
          <w:p w:rsidR="00DC66C7" w:rsidRPr="007274C5" w:rsidRDefault="00DC66C7" w:rsidP="00B27E77">
            <w:pPr>
              <w:spacing w:after="0"/>
            </w:pPr>
          </w:p>
        </w:tc>
      </w:tr>
      <w:tr w:rsidR="00DC66C7" w:rsidRPr="007274C5" w:rsidTr="00B27E77">
        <w:tc>
          <w:tcPr>
            <w:tcW w:w="1760" w:type="dxa"/>
          </w:tcPr>
          <w:p w:rsidR="00DC66C7" w:rsidRPr="007274C5" w:rsidRDefault="00DC66C7" w:rsidP="00B27E77">
            <w:pPr>
              <w:spacing w:after="0"/>
            </w:pPr>
          </w:p>
        </w:tc>
        <w:tc>
          <w:tcPr>
            <w:tcW w:w="2687" w:type="dxa"/>
          </w:tcPr>
          <w:p w:rsidR="00DC66C7" w:rsidRPr="007274C5" w:rsidRDefault="00DC66C7" w:rsidP="00B27E77">
            <w:pPr>
              <w:spacing w:after="0"/>
            </w:pPr>
          </w:p>
        </w:tc>
        <w:tc>
          <w:tcPr>
            <w:tcW w:w="4903" w:type="dxa"/>
          </w:tcPr>
          <w:p w:rsidR="00DC66C7" w:rsidRPr="002A0BE3" w:rsidRDefault="00DC66C7" w:rsidP="00B27E77">
            <w:pPr>
              <w:spacing w:after="0"/>
            </w:pPr>
          </w:p>
        </w:tc>
      </w:tr>
      <w:tr w:rsidR="00DC66C7" w:rsidRPr="007274C5" w:rsidTr="00B27E77">
        <w:tc>
          <w:tcPr>
            <w:tcW w:w="1760" w:type="dxa"/>
          </w:tcPr>
          <w:p w:rsidR="00DC66C7" w:rsidRPr="00D76A97" w:rsidRDefault="00DC66C7" w:rsidP="00B27E77">
            <w:pPr>
              <w:spacing w:after="0"/>
            </w:pPr>
          </w:p>
        </w:tc>
        <w:tc>
          <w:tcPr>
            <w:tcW w:w="2687" w:type="dxa"/>
          </w:tcPr>
          <w:p w:rsidR="00DC66C7" w:rsidRPr="00D76A97" w:rsidRDefault="00DC66C7" w:rsidP="00B27E77">
            <w:pPr>
              <w:spacing w:after="0"/>
            </w:pPr>
          </w:p>
        </w:tc>
        <w:tc>
          <w:tcPr>
            <w:tcW w:w="4903" w:type="dxa"/>
          </w:tcPr>
          <w:p w:rsidR="00DC66C7" w:rsidRPr="00D76A97" w:rsidRDefault="00DC66C7" w:rsidP="00B27E77">
            <w:pPr>
              <w:spacing w:after="0"/>
            </w:pPr>
          </w:p>
        </w:tc>
      </w:tr>
      <w:tr w:rsidR="00DC66C7" w:rsidRPr="007274C5" w:rsidTr="00B27E77">
        <w:tc>
          <w:tcPr>
            <w:tcW w:w="1760" w:type="dxa"/>
          </w:tcPr>
          <w:p w:rsidR="00DC66C7" w:rsidRPr="00D76A97" w:rsidRDefault="00DC66C7" w:rsidP="00B27E77">
            <w:pPr>
              <w:spacing w:after="0"/>
            </w:pPr>
          </w:p>
        </w:tc>
        <w:tc>
          <w:tcPr>
            <w:tcW w:w="2687" w:type="dxa"/>
          </w:tcPr>
          <w:p w:rsidR="00DC66C7" w:rsidRPr="00D76A97" w:rsidRDefault="00DC66C7" w:rsidP="00B27E77">
            <w:pPr>
              <w:spacing w:after="0"/>
            </w:pPr>
          </w:p>
        </w:tc>
        <w:tc>
          <w:tcPr>
            <w:tcW w:w="4903" w:type="dxa"/>
          </w:tcPr>
          <w:p w:rsidR="00DC66C7" w:rsidRPr="00D76A97" w:rsidRDefault="00DC66C7" w:rsidP="00B27E77">
            <w:pPr>
              <w:spacing w:after="0"/>
            </w:pPr>
          </w:p>
        </w:tc>
      </w:tr>
      <w:tr w:rsidR="00DC66C7" w:rsidRPr="007274C5" w:rsidTr="00B27E77">
        <w:tc>
          <w:tcPr>
            <w:tcW w:w="1760" w:type="dxa"/>
          </w:tcPr>
          <w:p w:rsidR="00DC66C7" w:rsidRPr="00D76A97" w:rsidRDefault="00DC66C7" w:rsidP="00B27E77">
            <w:pPr>
              <w:spacing w:after="0"/>
            </w:pPr>
          </w:p>
        </w:tc>
        <w:tc>
          <w:tcPr>
            <w:tcW w:w="2687" w:type="dxa"/>
          </w:tcPr>
          <w:p w:rsidR="00DC66C7" w:rsidRPr="00D76A97" w:rsidRDefault="00DC66C7" w:rsidP="00B27E77">
            <w:pPr>
              <w:spacing w:after="0"/>
            </w:pPr>
          </w:p>
        </w:tc>
        <w:tc>
          <w:tcPr>
            <w:tcW w:w="4903" w:type="dxa"/>
          </w:tcPr>
          <w:p w:rsidR="00DC66C7" w:rsidRPr="00D76A97" w:rsidRDefault="00DC66C7" w:rsidP="00B27E77">
            <w:pPr>
              <w:spacing w:after="0"/>
            </w:pPr>
          </w:p>
        </w:tc>
      </w:tr>
      <w:tr w:rsidR="00DC66C7" w:rsidRPr="007274C5" w:rsidTr="00B27E77">
        <w:tc>
          <w:tcPr>
            <w:tcW w:w="1760" w:type="dxa"/>
          </w:tcPr>
          <w:p w:rsidR="00DC66C7" w:rsidRPr="00D76A97" w:rsidRDefault="00DC66C7" w:rsidP="00B27E77">
            <w:pPr>
              <w:spacing w:after="0"/>
            </w:pPr>
          </w:p>
        </w:tc>
        <w:tc>
          <w:tcPr>
            <w:tcW w:w="2687" w:type="dxa"/>
          </w:tcPr>
          <w:p w:rsidR="00DC66C7" w:rsidRPr="00D76A97" w:rsidRDefault="00DC66C7" w:rsidP="00B27E77">
            <w:pPr>
              <w:spacing w:after="0"/>
            </w:pPr>
          </w:p>
        </w:tc>
        <w:tc>
          <w:tcPr>
            <w:tcW w:w="4903" w:type="dxa"/>
          </w:tcPr>
          <w:p w:rsidR="00DC66C7" w:rsidRPr="00D76A97" w:rsidRDefault="00DC66C7" w:rsidP="00B27E77">
            <w:pPr>
              <w:spacing w:after="0"/>
            </w:pPr>
          </w:p>
        </w:tc>
      </w:tr>
      <w:tr w:rsidR="00DC66C7" w:rsidRPr="007274C5" w:rsidTr="00B27E77">
        <w:tc>
          <w:tcPr>
            <w:tcW w:w="1760" w:type="dxa"/>
          </w:tcPr>
          <w:p w:rsidR="00DC66C7" w:rsidRPr="00EF455F" w:rsidRDefault="00DC66C7" w:rsidP="00B27E77">
            <w:pPr>
              <w:spacing w:after="0"/>
            </w:pPr>
          </w:p>
        </w:tc>
        <w:tc>
          <w:tcPr>
            <w:tcW w:w="2687" w:type="dxa"/>
          </w:tcPr>
          <w:p w:rsidR="00DC66C7" w:rsidRPr="00D76A97" w:rsidRDefault="00DC66C7" w:rsidP="00B27E77">
            <w:pPr>
              <w:spacing w:after="0"/>
            </w:pPr>
          </w:p>
        </w:tc>
        <w:tc>
          <w:tcPr>
            <w:tcW w:w="4903" w:type="dxa"/>
          </w:tcPr>
          <w:p w:rsidR="00DC66C7" w:rsidRPr="00D76A97" w:rsidRDefault="00DC66C7" w:rsidP="00B27E77">
            <w:pPr>
              <w:spacing w:after="0"/>
            </w:pPr>
          </w:p>
        </w:tc>
      </w:tr>
      <w:tr w:rsidR="00DC66C7" w:rsidRPr="00E46B78" w:rsidTr="00B27E77">
        <w:tc>
          <w:tcPr>
            <w:tcW w:w="1760" w:type="dxa"/>
          </w:tcPr>
          <w:p w:rsidR="00DC66C7" w:rsidRPr="00D76A97" w:rsidRDefault="00DC66C7" w:rsidP="00B27E77">
            <w:pPr>
              <w:spacing w:after="0"/>
            </w:pPr>
          </w:p>
        </w:tc>
        <w:tc>
          <w:tcPr>
            <w:tcW w:w="2687" w:type="dxa"/>
          </w:tcPr>
          <w:p w:rsidR="00DC66C7" w:rsidRPr="00D76A97" w:rsidRDefault="00DC66C7" w:rsidP="00B27E77">
            <w:pPr>
              <w:spacing w:after="0"/>
            </w:pPr>
          </w:p>
        </w:tc>
        <w:tc>
          <w:tcPr>
            <w:tcW w:w="4903" w:type="dxa"/>
          </w:tcPr>
          <w:p w:rsidR="00DC66C7" w:rsidRPr="00D76A97" w:rsidRDefault="00DC66C7" w:rsidP="00B27E77">
            <w:pPr>
              <w:spacing w:after="0"/>
            </w:pPr>
          </w:p>
        </w:tc>
      </w:tr>
    </w:tbl>
    <w:p w:rsidR="00DC66C7" w:rsidRPr="00E46B78" w:rsidRDefault="00DC66C7" w:rsidP="00DC66C7"/>
    <w:p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4"/>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E46E7B"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E46E7B"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15"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16"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17"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proofErr w:type="spellStart"/>
            <w:r w:rsidRPr="008372F6">
              <w:t>Huawei</w:t>
            </w:r>
            <w:proofErr w:type="spellEnd"/>
            <w:r w:rsidRPr="008372F6">
              <w:t xml:space="preserve">, </w:t>
            </w:r>
            <w:proofErr w:type="spellStart"/>
            <w:r w:rsidRPr="008372F6">
              <w:t>HiSilicon</w:t>
            </w:r>
            <w:proofErr w:type="spellEnd"/>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18"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19"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proofErr w:type="spellStart"/>
            <w:r w:rsidRPr="008372F6">
              <w:t>Spreadtrum</w:t>
            </w:r>
            <w:proofErr w:type="spellEnd"/>
            <w:r w:rsidRPr="008372F6">
              <w:t xml:space="preserve">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20"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21"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E46E7B" w:rsidP="008372F6">
            <w:pPr>
              <w:rPr>
                <w:color w:val="0000FF"/>
                <w:u w:val="single"/>
              </w:rPr>
            </w:pPr>
            <w:hyperlink r:id="rId22"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23"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24"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 xml:space="preserve">ZTE, </w:t>
            </w:r>
            <w:proofErr w:type="spellStart"/>
            <w:r w:rsidRPr="008372F6">
              <w:t>Sanechips</w:t>
            </w:r>
            <w:proofErr w:type="spellEnd"/>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25"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E46E7B" w:rsidP="000A740A">
            <w:hyperlink r:id="rId26"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27"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28"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29"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0"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lastRenderedPageBreak/>
              <w:t>[19]</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1"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2" w:history="1">
              <w:r w:rsidR="003B44E4">
                <w:rPr>
                  <w:rStyle w:val="af1"/>
                  <w:color w:val="0000FF"/>
                </w:rPr>
                <w:t>R1-2105983</w:t>
              </w:r>
            </w:hyperlink>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E46E7B"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proofErr w:type="spellStart"/>
            <w:r w:rsidRPr="008372F6">
              <w:t>InterDigital</w:t>
            </w:r>
            <w:proofErr w:type="spellEnd"/>
            <w:r w:rsidRPr="008372F6">
              <w:t>,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E46E7B"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E46E7B"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E46E7B"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E46E7B"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E46E7B"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E46E7B"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proofErr w:type="spellStart"/>
            <w:r w:rsidRPr="00653542">
              <w:t>Huawei</w:t>
            </w:r>
            <w:proofErr w:type="spellEnd"/>
            <w:r w:rsidRPr="00653542">
              <w:t xml:space="preserve">, </w:t>
            </w:r>
            <w:proofErr w:type="spellStart"/>
            <w:r w:rsidRPr="00653542">
              <w:t>HiSilicon</w:t>
            </w:r>
            <w:proofErr w:type="spellEnd"/>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E46E7B"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E46E7B"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[37]</w:t>
            </w:r>
          </w:p>
        </w:tc>
        <w:tc>
          <w:tcPr>
            <w:tcW w:w="1456" w:type="dxa"/>
            <w:tcMar>
              <w:top w:w="0" w:type="dxa"/>
              <w:left w:w="70" w:type="dxa"/>
              <w:bottom w:w="0" w:type="dxa"/>
              <w:right w:w="70" w:type="dxa"/>
            </w:tcMar>
          </w:tcPr>
          <w:p w:rsidR="00E02240" w:rsidRDefault="00E46E7B" w:rsidP="00B27E77">
            <w:hyperlink r:id="rId50" w:history="1">
              <w:r w:rsidR="005232DE">
                <w:rPr>
                  <w:rStyle w:val="af1"/>
                  <w:color w:val="0000FF"/>
                </w:rPr>
                <w:t>R1-2105999</w:t>
              </w:r>
            </w:hyperlink>
            <w:r w:rsidR="00012F4D">
              <w:rPr>
                <w:rStyle w:val="af1"/>
                <w:color w:val="0000FF"/>
              </w:rPr>
              <w:br/>
            </w:r>
            <w:r w:rsidR="00012F4D">
              <w:t>(</w:t>
            </w:r>
            <w:hyperlink r:id="rId51"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[38]</w:t>
            </w:r>
          </w:p>
        </w:tc>
        <w:tc>
          <w:tcPr>
            <w:tcW w:w="1456" w:type="dxa"/>
            <w:tcMar>
              <w:top w:w="0" w:type="dxa"/>
              <w:left w:w="70" w:type="dxa"/>
              <w:bottom w:w="0" w:type="dxa"/>
              <w:right w:w="70" w:type="dxa"/>
            </w:tcMar>
          </w:tcPr>
          <w:p w:rsidR="00E02240" w:rsidRDefault="00E46E7B" w:rsidP="00B27E77">
            <w:hyperlink r:id="rId52" w:history="1">
              <w:r w:rsidR="005232DE">
                <w:rPr>
                  <w:rStyle w:val="af1"/>
                  <w:color w:val="0000FF"/>
                </w:rPr>
                <w:t>R1-2106000</w:t>
              </w:r>
            </w:hyperlink>
            <w:r w:rsidR="003203FB">
              <w:rPr>
                <w:rStyle w:val="af1"/>
                <w:color w:val="0000FF"/>
              </w:rPr>
              <w:br/>
            </w:r>
            <w:r w:rsidR="003203FB">
              <w:t>(</w:t>
            </w:r>
            <w:hyperlink r:id="rId53"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27D" w:rsidRDefault="00B9727D" w:rsidP="00581A60">
      <w:pPr>
        <w:spacing w:after="0"/>
      </w:pPr>
      <w:r>
        <w:separator/>
      </w:r>
    </w:p>
  </w:endnote>
  <w:endnote w:type="continuationSeparator" w:id="0">
    <w:p w:rsidR="00B9727D" w:rsidRDefault="00B9727D" w:rsidP="00581A60">
      <w:pPr>
        <w:spacing w:after="0"/>
      </w:pPr>
      <w:r>
        <w:continuationSeparator/>
      </w:r>
    </w:p>
  </w:endnote>
  <w:endnote w:type="continuationNotice" w:id="1">
    <w:p w:rsidR="00B9727D" w:rsidRDefault="00B9727D">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altName w:val="Arial"/>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27D" w:rsidRDefault="00B9727D" w:rsidP="00581A60">
      <w:pPr>
        <w:spacing w:after="0"/>
      </w:pPr>
      <w:r>
        <w:separator/>
      </w:r>
    </w:p>
  </w:footnote>
  <w:footnote w:type="continuationSeparator" w:id="0">
    <w:p w:rsidR="00B9727D" w:rsidRDefault="00B9727D" w:rsidP="00581A60">
      <w:pPr>
        <w:spacing w:after="0"/>
      </w:pPr>
      <w:r>
        <w:continuationSeparator/>
      </w:r>
    </w:p>
  </w:footnote>
  <w:footnote w:type="continuationNotice" w:id="1">
    <w:p w:rsidR="00B9727D" w:rsidRDefault="00B9727D">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SimSun" w:eastAsia="SimSun"/>
      <w:sz w:val="18"/>
      <w:szCs w:val="18"/>
    </w:rPr>
  </w:style>
  <w:style w:type="character" w:customStyle="1" w:styleId="Char6">
    <w:name w:val="文档结构图 Char"/>
    <w:basedOn w:val="a0"/>
    <w:link w:val="af5"/>
    <w:semiHidden/>
    <w:rsid w:val="000E699D"/>
    <w:rPr>
      <w:rFonts w:ascii="SimSun" w:eastAsia="SimSun"/>
      <w:sz w:val="18"/>
      <w:szCs w:val="18"/>
      <w:lang w:val="en-GB" w:eastAsia="en-US"/>
    </w:rPr>
  </w:style>
  <w:style w:type="character" w:customStyle="1" w:styleId="UnresolvedMention">
    <w:name w:val="Unresolved Mention"/>
    <w:basedOn w:val="a0"/>
    <w:uiPriority w:val="99"/>
    <w:semiHidden/>
    <w:unhideWhenUsed/>
    <w:rsid w:val="00E022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01471-FB0D-45A6-AD64-F82C0CF0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54</Pages>
  <Words>22236</Words>
  <Characters>126746</Characters>
  <Application>Microsoft Office Word</Application>
  <DocSecurity>0</DocSecurity>
  <Lines>1056</Lines>
  <Paragraphs>297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148685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17</cp:revision>
  <dcterms:created xsi:type="dcterms:W3CDTF">2021-05-24T07:21:00Z</dcterms:created>
  <dcterms:modified xsi:type="dcterms:W3CDTF">2021-05-24T08:47:00Z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