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A069F" w14:textId="77777777" w:rsidR="005901C1" w:rsidRDefault="005901C1">
      <w:pPr>
        <w:tabs>
          <w:tab w:val="right" w:pos="9216"/>
        </w:tabs>
        <w:spacing w:after="0"/>
        <w:rPr>
          <w:b/>
          <w:lang w:eastAsia="zh-CN"/>
        </w:rPr>
      </w:pPr>
    </w:p>
    <w:p w14:paraId="0527EDA1" w14:textId="6DC62518" w:rsidR="004D656F" w:rsidRPr="00FD158C" w:rsidRDefault="00BB661A">
      <w:pPr>
        <w:tabs>
          <w:tab w:val="right" w:pos="9216"/>
        </w:tabs>
        <w:spacing w:after="0"/>
        <w:rPr>
          <w:b/>
          <w:kern w:val="2"/>
          <w:lang w:val="de-DE" w:eastAsia="zh-CN"/>
        </w:rPr>
      </w:pPr>
      <w:r>
        <w:rPr>
          <w:b/>
          <w:noProof/>
          <w:lang w:eastAsia="zh-TW"/>
        </w:rPr>
        <mc:AlternateContent>
          <mc:Choice Requires="wps">
            <w:drawing>
              <wp:anchor distT="0" distB="0" distL="114300" distR="114300" simplePos="0" relativeHeight="251659264" behindDoc="0" locked="1" layoutInCell="1" hidden="1" allowOverlap="1" wp14:anchorId="381CF06B" wp14:editId="4940176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sidRPr="00FD158C">
        <w:rPr>
          <w:b/>
          <w:lang w:val="de-DE" w:eastAsia="zh-CN"/>
        </w:rPr>
        <w:t>3GPP TSG RAN WG1 #105-e</w:t>
      </w:r>
      <w:r w:rsidRPr="00FD158C">
        <w:rPr>
          <w:b/>
          <w:bCs/>
          <w:lang w:val="de-DE" w:eastAsia="zh-CN"/>
        </w:rPr>
        <w:t> </w:t>
      </w:r>
      <w:r w:rsidRPr="00FD158C">
        <w:rPr>
          <w:b/>
          <w:kern w:val="2"/>
          <w:lang w:val="de-DE" w:eastAsia="zh-CN"/>
        </w:rPr>
        <w:tab/>
        <w:t>R1-2105989</w:t>
      </w:r>
    </w:p>
    <w:p w14:paraId="67D3EA57" w14:textId="77777777" w:rsidR="004D656F" w:rsidRDefault="00BB661A">
      <w:pPr>
        <w:rPr>
          <w:b/>
          <w:kern w:val="2"/>
          <w:lang w:eastAsia="zh-CN"/>
        </w:rPr>
      </w:pPr>
      <w:r>
        <w:rPr>
          <w:b/>
          <w:kern w:val="2"/>
          <w:lang w:eastAsia="zh-CN"/>
        </w:rPr>
        <w:t>e-Meeting, May 10th – May 27th, 2021</w:t>
      </w:r>
    </w:p>
    <w:p w14:paraId="47D1F5EE" w14:textId="77777777" w:rsidR="004D656F" w:rsidRDefault="004D656F">
      <w:pPr>
        <w:pBdr>
          <w:top w:val="single" w:sz="4" w:space="1" w:color="auto"/>
        </w:pBdr>
        <w:spacing w:after="0"/>
        <w:rPr>
          <w:b/>
          <w:kern w:val="2"/>
          <w:sz w:val="16"/>
          <w:szCs w:val="16"/>
          <w:lang w:eastAsia="zh-CN"/>
        </w:rPr>
      </w:pPr>
    </w:p>
    <w:p w14:paraId="5CD47BA2" w14:textId="77777777" w:rsidR="004D656F" w:rsidRDefault="00BB661A">
      <w:pPr>
        <w:spacing w:after="60"/>
        <w:ind w:left="1555" w:hanging="1555"/>
        <w:rPr>
          <w:b/>
          <w:kern w:val="2"/>
          <w:lang w:eastAsia="zh-CN"/>
        </w:rPr>
      </w:pPr>
      <w:r>
        <w:rPr>
          <w:b/>
          <w:kern w:val="2"/>
          <w:lang w:eastAsia="zh-CN"/>
        </w:rPr>
        <w:t>Agenda Item:</w:t>
      </w:r>
      <w:r>
        <w:rPr>
          <w:b/>
          <w:kern w:val="2"/>
          <w:lang w:eastAsia="zh-CN"/>
        </w:rPr>
        <w:tab/>
        <w:t>8.5.4</w:t>
      </w:r>
    </w:p>
    <w:p w14:paraId="5E97DD53" w14:textId="77777777" w:rsidR="004D656F" w:rsidRDefault="00BB661A">
      <w:pPr>
        <w:spacing w:after="60"/>
        <w:ind w:left="1555" w:hanging="1555"/>
        <w:rPr>
          <w:b/>
          <w:kern w:val="2"/>
          <w:lang w:eastAsia="zh-CN"/>
        </w:rPr>
      </w:pPr>
      <w:r>
        <w:rPr>
          <w:b/>
          <w:kern w:val="2"/>
          <w:lang w:eastAsia="zh-CN"/>
        </w:rPr>
        <w:t>Source:</w:t>
      </w:r>
      <w:r>
        <w:rPr>
          <w:b/>
          <w:kern w:val="2"/>
          <w:lang w:eastAsia="zh-CN"/>
        </w:rPr>
        <w:tab/>
        <w:t>Moderator (Huawei)</w:t>
      </w:r>
    </w:p>
    <w:p w14:paraId="0312B370" w14:textId="77777777" w:rsidR="004D656F" w:rsidRDefault="00BB661A">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7F7A93F2" w14:textId="77777777" w:rsidR="004D656F" w:rsidRDefault="00BB661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1C8A96F7" w14:textId="77777777" w:rsidR="004D656F" w:rsidRDefault="004D656F">
      <w:pPr>
        <w:pBdr>
          <w:bottom w:val="single" w:sz="4" w:space="1" w:color="auto"/>
        </w:pBdr>
        <w:spacing w:after="0"/>
        <w:rPr>
          <w:b/>
          <w:kern w:val="2"/>
          <w:sz w:val="16"/>
          <w:szCs w:val="16"/>
          <w:lang w:eastAsia="zh-CN"/>
        </w:rPr>
      </w:pPr>
    </w:p>
    <w:p w14:paraId="0BCE4971" w14:textId="77777777" w:rsidR="004D656F" w:rsidRDefault="004D656F"/>
    <w:p w14:paraId="03E42103" w14:textId="77777777" w:rsidR="004D656F" w:rsidRDefault="00BB661A">
      <w:pPr>
        <w:pStyle w:val="Heading1"/>
      </w:pPr>
      <w:r>
        <w:t>Introduction</w:t>
      </w:r>
    </w:p>
    <w:p w14:paraId="61D322F7" w14:textId="77777777" w:rsidR="004D656F" w:rsidRDefault="00BB661A">
      <w:pPr>
        <w:rPr>
          <w:lang w:eastAsia="zh-CN"/>
        </w:rPr>
      </w:pPr>
      <w:r>
        <w:rPr>
          <w:rFonts w:hint="eastAsia"/>
          <w:lang w:eastAsia="zh-CN"/>
        </w:rPr>
        <w:t>I</w:t>
      </w:r>
      <w:r>
        <w:rPr>
          <w:lang w:eastAsia="zh-CN"/>
        </w:rPr>
        <w:t>n RAN1#105-e, the following contributions provided input on latency improvements for DL and DL+UL methods.</w:t>
      </w:r>
    </w:p>
    <w:p w14:paraId="7BF1446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71D93798"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536B3E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0E9FD41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49790C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5990A4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3B2B977D"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25F668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0EC69BB"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38A12957"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9BBB29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50BE34D9"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BFE504F"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65BBA9E"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8132A06"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3FEDDD"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9950E47"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6518F36"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1EFE727" w14:textId="77777777" w:rsidR="004D656F" w:rsidRDefault="004D656F">
      <w:pPr>
        <w:rPr>
          <w:lang w:eastAsia="zh-CN"/>
        </w:rPr>
      </w:pPr>
    </w:p>
    <w:p w14:paraId="2B83A986" w14:textId="77777777" w:rsidR="004D656F" w:rsidRDefault="00BB661A">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750B31CC" w14:textId="77777777" w:rsidR="004D656F" w:rsidRDefault="00BB661A">
      <w:pPr>
        <w:rPr>
          <w:lang w:eastAsia="zh-CN"/>
        </w:rPr>
      </w:pPr>
      <w:r>
        <w:rPr>
          <w:highlight w:val="cyan"/>
          <w:lang w:eastAsia="zh-CN"/>
        </w:rPr>
        <w:t xml:space="preserve">[105-e-NR-ePos-04] Email discussion/approval on latency improvements for both DL and DL+UL positioning methods with checkpoints for agreements on May 24, May 27 – </w:t>
      </w:r>
      <w:proofErr w:type="spellStart"/>
      <w:r>
        <w:rPr>
          <w:highlight w:val="cyan"/>
          <w:lang w:eastAsia="zh-CN"/>
        </w:rPr>
        <w:t>Su</w:t>
      </w:r>
      <w:proofErr w:type="spellEnd"/>
      <w:r>
        <w:rPr>
          <w:highlight w:val="cyan"/>
          <w:lang w:eastAsia="zh-CN"/>
        </w:rPr>
        <w:t xml:space="preserve"> (Huawei)</w:t>
      </w:r>
    </w:p>
    <w:p w14:paraId="4982612F" w14:textId="77777777" w:rsidR="004D656F" w:rsidRDefault="004D656F">
      <w:pPr>
        <w:rPr>
          <w:lang w:eastAsia="zh-CN"/>
        </w:rPr>
      </w:pPr>
    </w:p>
    <w:p w14:paraId="29D72E81" w14:textId="77777777" w:rsidR="004D656F" w:rsidRDefault="004D656F">
      <w:pPr>
        <w:autoSpaceDE/>
        <w:autoSpaceDN/>
        <w:adjustRightInd/>
        <w:snapToGrid/>
        <w:spacing w:after="0"/>
        <w:jc w:val="left"/>
        <w:rPr>
          <w:lang w:eastAsia="zh-CN"/>
        </w:rPr>
        <w:sectPr w:rsidR="004D656F">
          <w:pgSz w:w="11909" w:h="16834"/>
          <w:pgMar w:top="1440" w:right="1152" w:bottom="1440" w:left="1440" w:header="720" w:footer="720" w:gutter="0"/>
          <w:cols w:space="720"/>
        </w:sectPr>
      </w:pPr>
    </w:p>
    <w:p w14:paraId="3F1FC9F4" w14:textId="77777777" w:rsidR="004D656F" w:rsidRDefault="00BB661A">
      <w:pPr>
        <w:pStyle w:val="Heading1"/>
        <w:rPr>
          <w:lang w:eastAsia="zh-CN"/>
        </w:rPr>
      </w:pPr>
      <w:r>
        <w:rPr>
          <w:rFonts w:hint="eastAsia"/>
          <w:lang w:eastAsia="zh-CN"/>
        </w:rPr>
        <w:lastRenderedPageBreak/>
        <w:t>S</w:t>
      </w:r>
      <w:r>
        <w:rPr>
          <w:lang w:eastAsia="zh-CN"/>
        </w:rPr>
        <w:t>cheduling location in advance</w:t>
      </w:r>
    </w:p>
    <w:p w14:paraId="41936D3B" w14:textId="77777777" w:rsidR="004D656F" w:rsidRDefault="00BB661A" w:rsidP="006E4966">
      <w:pPr>
        <w:pStyle w:val="Heading2"/>
        <w:numPr>
          <w:ilvl w:val="0"/>
          <w:numId w:val="0"/>
        </w:numPr>
        <w:rPr>
          <w:lang w:eastAsia="zh-CN"/>
        </w:rPr>
      </w:pPr>
      <w:r>
        <w:rPr>
          <w:rFonts w:hint="eastAsia"/>
          <w:lang w:eastAsia="zh-CN"/>
        </w:rPr>
        <w:t>Summary of views based on t-doc submission</w:t>
      </w:r>
    </w:p>
    <w:p w14:paraId="4FD2573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4D656F" w14:paraId="6993920B" w14:textId="77777777">
        <w:tc>
          <w:tcPr>
            <w:tcW w:w="1446" w:type="dxa"/>
          </w:tcPr>
          <w:p w14:paraId="53697ABA"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961AEC"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5313D579" w14:textId="77777777">
        <w:tc>
          <w:tcPr>
            <w:tcW w:w="1446" w:type="dxa"/>
          </w:tcPr>
          <w:p w14:paraId="5D56A6A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04556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5F1903CD" w14:textId="77777777" w:rsidR="004D656F" w:rsidRDefault="00BB661A">
            <w:pPr>
              <w:pStyle w:val="ListParagraph"/>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DB3BAD8" w14:textId="77777777" w:rsidR="004D656F" w:rsidRDefault="00BB661A">
            <w:pPr>
              <w:pStyle w:val="ListParagraph"/>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4D656F" w14:paraId="02CAE69E" w14:textId="77777777">
        <w:tc>
          <w:tcPr>
            <w:tcW w:w="1446" w:type="dxa"/>
          </w:tcPr>
          <w:p w14:paraId="3AF1571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57A7599C"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1: Send a draft Reply LS: </w:t>
            </w:r>
          </w:p>
          <w:p w14:paraId="4A25955B" w14:textId="77777777" w:rsidR="004D656F" w:rsidRDefault="00BB661A">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1EDF9C2D" w14:textId="77777777" w:rsidR="004D656F" w:rsidRDefault="00BB661A">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03773534" w14:textId="77777777" w:rsidR="004D656F" w:rsidRDefault="00BB661A">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F40D0FA"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gNBs that define the time at which the measurements are expected to be obtained. </w:t>
            </w:r>
          </w:p>
          <w:p w14:paraId="449DCC6E"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74B867FB"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617A0816"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195103B"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6E9C71E9" w14:textId="77777777" w:rsidR="004D656F" w:rsidRDefault="00BB661A">
            <w:pPr>
              <w:pStyle w:val="ListParagraph"/>
              <w:numPr>
                <w:ilvl w:val="0"/>
                <w:numId w:val="9"/>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4D656F" w14:paraId="48FC3BF6" w14:textId="77777777">
        <w:tc>
          <w:tcPr>
            <w:tcW w:w="1446" w:type="dxa"/>
          </w:tcPr>
          <w:p w14:paraId="3CFDEF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74D31845"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1570D18" w14:textId="77777777" w:rsidR="004D656F" w:rsidRDefault="00BB661A">
            <w:pPr>
              <w:pStyle w:val="ListParagraph"/>
              <w:numPr>
                <w:ilvl w:val="0"/>
                <w:numId w:val="9"/>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639E3FA3" w14:textId="77777777" w:rsidR="004D656F" w:rsidRDefault="00BB661A">
            <w:pPr>
              <w:pStyle w:val="ListParagraph"/>
              <w:numPr>
                <w:ilvl w:val="1"/>
                <w:numId w:val="9"/>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0F952DDA" w14:textId="77777777" w:rsidR="004D656F" w:rsidRDefault="004D656F">
      <w:pPr>
        <w:rPr>
          <w:lang w:eastAsia="zh-CN"/>
        </w:rPr>
      </w:pPr>
    </w:p>
    <w:p w14:paraId="690CC3BB" w14:textId="77777777" w:rsidR="004D656F" w:rsidRDefault="00BB661A">
      <w:pPr>
        <w:pStyle w:val="Heading2"/>
        <w:rPr>
          <w:lang w:eastAsia="zh-CN"/>
        </w:rPr>
      </w:pPr>
      <w:r>
        <w:rPr>
          <w:lang w:eastAsia="zh-CN"/>
        </w:rPr>
        <w:t>Scheduling location in advance and reply LS</w:t>
      </w:r>
    </w:p>
    <w:p w14:paraId="29BDDE56" w14:textId="77777777" w:rsidR="004D656F" w:rsidRDefault="00BB661A">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4D656F" w14:paraId="269B7C2E" w14:textId="77777777">
        <w:tc>
          <w:tcPr>
            <w:tcW w:w="9209" w:type="dxa"/>
          </w:tcPr>
          <w:p w14:paraId="74075751" w14:textId="77777777" w:rsidR="004D656F" w:rsidRDefault="00BB661A">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58ADA29B" w14:textId="77777777" w:rsidR="004D656F" w:rsidRDefault="00BB661A">
            <w:pPr>
              <w:rPr>
                <w:lang w:eastAsia="zh-CN"/>
              </w:rPr>
            </w:pPr>
            <w:r>
              <w:rPr>
                <w:lang w:eastAsia="zh-CN"/>
              </w:rPr>
              <w:t>Related contributions:</w:t>
            </w:r>
          </w:p>
          <w:p w14:paraId="1843E89B" w14:textId="77777777" w:rsidR="004D656F" w:rsidRDefault="00FD018F">
            <w:pPr>
              <w:pStyle w:val="ListParagraph"/>
              <w:numPr>
                <w:ilvl w:val="0"/>
                <w:numId w:val="10"/>
              </w:numPr>
              <w:autoSpaceDE/>
              <w:autoSpaceDN/>
              <w:adjustRightInd/>
              <w:snapToGrid/>
              <w:spacing w:after="0"/>
              <w:ind w:firstLineChars="0"/>
              <w:jc w:val="left"/>
              <w:rPr>
                <w:lang w:eastAsia="zh-CN"/>
              </w:rPr>
            </w:pPr>
            <w:hyperlink r:id="rId14" w:history="1">
              <w:r w:rsidR="00BB661A">
                <w:rPr>
                  <w:rStyle w:val="Hyperlink"/>
                  <w:lang w:eastAsia="zh-CN"/>
                </w:rPr>
                <w:t>R1-2104643</w:t>
              </w:r>
            </w:hyperlink>
            <w:r w:rsidR="00BB661A">
              <w:rPr>
                <w:lang w:eastAsia="zh-CN"/>
              </w:rPr>
              <w:tab/>
              <w:t>Draft reply LS to SA2 on Scheduling Location in Advance</w:t>
            </w:r>
            <w:r w:rsidR="00BB661A">
              <w:rPr>
                <w:lang w:eastAsia="zh-CN"/>
              </w:rPr>
              <w:tab/>
              <w:t>Qualcomm Incorporated</w:t>
            </w:r>
          </w:p>
          <w:p w14:paraId="003F430D" w14:textId="77777777" w:rsidR="004D656F" w:rsidRDefault="00FD018F">
            <w:pPr>
              <w:pStyle w:val="ListParagraph"/>
              <w:numPr>
                <w:ilvl w:val="0"/>
                <w:numId w:val="10"/>
              </w:numPr>
              <w:autoSpaceDE/>
              <w:autoSpaceDN/>
              <w:adjustRightInd/>
              <w:snapToGrid/>
              <w:spacing w:after="0"/>
              <w:ind w:firstLineChars="0"/>
              <w:jc w:val="left"/>
              <w:rPr>
                <w:lang w:eastAsia="zh-CN"/>
              </w:rPr>
            </w:pPr>
            <w:hyperlink r:id="rId15" w:history="1">
              <w:r w:rsidR="00BB661A">
                <w:rPr>
                  <w:rStyle w:val="Hyperlink"/>
                  <w:lang w:eastAsia="zh-CN"/>
                </w:rPr>
                <w:t>R1-2105937</w:t>
              </w:r>
            </w:hyperlink>
            <w:r w:rsidR="00BB661A">
              <w:rPr>
                <w:lang w:eastAsia="zh-CN"/>
              </w:rPr>
              <w:tab/>
              <w:t>Discussion on scheduling location in advance to reduce latency</w:t>
            </w:r>
            <w:r w:rsidR="00BB661A">
              <w:rPr>
                <w:lang w:eastAsia="zh-CN"/>
              </w:rPr>
              <w:tab/>
              <w:t>Huawei, HiSilicon</w:t>
            </w:r>
          </w:p>
          <w:p w14:paraId="15FBFACE" w14:textId="77777777" w:rsidR="004D656F" w:rsidRDefault="004D656F">
            <w:pPr>
              <w:rPr>
                <w:lang w:val="en-GB"/>
              </w:rPr>
            </w:pPr>
          </w:p>
          <w:p w14:paraId="7ED16356" w14:textId="77777777" w:rsidR="004D656F" w:rsidRDefault="00BB661A">
            <w:pPr>
              <w:rPr>
                <w:lang w:val="en-GB"/>
              </w:rPr>
            </w:pPr>
            <w:r>
              <w:rPr>
                <w:highlight w:val="yellow"/>
                <w:lang w:val="en-GB"/>
              </w:rPr>
              <w:t>Initial assessment:</w:t>
            </w:r>
          </w:p>
          <w:p w14:paraId="41DCD2C9" w14:textId="77777777" w:rsidR="004D656F" w:rsidRDefault="00BB661A">
            <w:pPr>
              <w:pStyle w:val="ListParagraph"/>
              <w:numPr>
                <w:ilvl w:val="0"/>
                <w:numId w:val="11"/>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4F8F2E54" w14:textId="77777777" w:rsidR="004D656F" w:rsidRDefault="004D656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4D656F" w14:paraId="33DB9257" w14:textId="77777777">
              <w:tc>
                <w:tcPr>
                  <w:tcW w:w="2603" w:type="dxa"/>
                </w:tcPr>
                <w:p w14:paraId="42F12707" w14:textId="77777777" w:rsidR="004D656F" w:rsidRDefault="00BB661A">
                  <w:pPr>
                    <w:rPr>
                      <w:b/>
                      <w:bCs/>
                      <w:lang w:val="en-GB"/>
                    </w:rPr>
                  </w:pPr>
                  <w:r>
                    <w:rPr>
                      <w:b/>
                      <w:bCs/>
                      <w:lang w:val="en-GB"/>
                    </w:rPr>
                    <w:t>Company</w:t>
                  </w:r>
                </w:p>
              </w:tc>
              <w:tc>
                <w:tcPr>
                  <w:tcW w:w="6380" w:type="dxa"/>
                </w:tcPr>
                <w:p w14:paraId="38732191" w14:textId="77777777" w:rsidR="004D656F" w:rsidRDefault="00BB661A">
                  <w:pPr>
                    <w:rPr>
                      <w:b/>
                      <w:bCs/>
                      <w:lang w:val="en-GB"/>
                    </w:rPr>
                  </w:pPr>
                  <w:r>
                    <w:rPr>
                      <w:b/>
                      <w:bCs/>
                      <w:lang w:val="en-GB"/>
                    </w:rPr>
                    <w:t>Views</w:t>
                  </w:r>
                </w:p>
              </w:tc>
            </w:tr>
            <w:tr w:rsidR="004D656F" w14:paraId="2739A569" w14:textId="77777777">
              <w:tc>
                <w:tcPr>
                  <w:tcW w:w="2603" w:type="dxa"/>
                </w:tcPr>
                <w:p w14:paraId="0989E535" w14:textId="77777777" w:rsidR="004D656F" w:rsidRDefault="00BB661A">
                  <w:pPr>
                    <w:rPr>
                      <w:lang w:eastAsia="zh-CN"/>
                    </w:rPr>
                  </w:pPr>
                  <w:r>
                    <w:rPr>
                      <w:rFonts w:hint="eastAsia"/>
                      <w:lang w:eastAsia="zh-CN"/>
                    </w:rPr>
                    <w:t>ZTE</w:t>
                  </w:r>
                </w:p>
              </w:tc>
              <w:tc>
                <w:tcPr>
                  <w:tcW w:w="6380" w:type="dxa"/>
                </w:tcPr>
                <w:p w14:paraId="0A2ACE51" w14:textId="77777777" w:rsidR="004D656F" w:rsidRDefault="00BB661A">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5901C1" w14:paraId="074C8E1A" w14:textId="77777777">
              <w:tc>
                <w:tcPr>
                  <w:tcW w:w="2603" w:type="dxa"/>
                </w:tcPr>
                <w:p w14:paraId="2AF7880B" w14:textId="7B38063E" w:rsidR="005901C1" w:rsidRDefault="005901C1">
                  <w:pPr>
                    <w:rPr>
                      <w:lang w:eastAsia="zh-CN"/>
                    </w:rPr>
                  </w:pPr>
                  <w:r>
                    <w:rPr>
                      <w:rFonts w:hint="eastAsia"/>
                      <w:lang w:eastAsia="zh-CN"/>
                    </w:rPr>
                    <w:t>v</w:t>
                  </w:r>
                  <w:r>
                    <w:rPr>
                      <w:lang w:eastAsia="zh-CN"/>
                    </w:rPr>
                    <w:t>ivo</w:t>
                  </w:r>
                </w:p>
              </w:tc>
              <w:tc>
                <w:tcPr>
                  <w:tcW w:w="6380" w:type="dxa"/>
                </w:tcPr>
                <w:p w14:paraId="752AD57A" w14:textId="576600C8" w:rsidR="005901C1" w:rsidRDefault="005901C1">
                  <w:pPr>
                    <w:rPr>
                      <w:lang w:eastAsia="zh-CN"/>
                    </w:rPr>
                  </w:pPr>
                  <w:r>
                    <w:rPr>
                      <w:rFonts w:hint="eastAsia"/>
                      <w:lang w:eastAsia="zh-CN"/>
                    </w:rPr>
                    <w:t>O</w:t>
                  </w:r>
                  <w:r>
                    <w:rPr>
                      <w:lang w:eastAsia="zh-CN"/>
                    </w:rPr>
                    <w:t>K</w:t>
                  </w:r>
                </w:p>
              </w:tc>
            </w:tr>
          </w:tbl>
          <w:p w14:paraId="698B7885" w14:textId="77777777" w:rsidR="004D656F" w:rsidRDefault="004D656F">
            <w:pPr>
              <w:rPr>
                <w:lang w:eastAsia="zh-CN"/>
              </w:rPr>
            </w:pPr>
          </w:p>
        </w:tc>
      </w:tr>
    </w:tbl>
    <w:p w14:paraId="35F7BFD6" w14:textId="77777777" w:rsidR="004D656F" w:rsidRDefault="004D656F">
      <w:pPr>
        <w:rPr>
          <w:lang w:eastAsia="zh-CN"/>
        </w:rPr>
      </w:pPr>
    </w:p>
    <w:p w14:paraId="7C874762" w14:textId="77777777" w:rsidR="004D656F" w:rsidRDefault="00BB661A">
      <w:pPr>
        <w:pStyle w:val="Heading3"/>
        <w:rPr>
          <w:lang w:eastAsia="zh-CN"/>
        </w:rPr>
      </w:pPr>
      <w:r>
        <w:rPr>
          <w:lang w:eastAsia="zh-CN"/>
        </w:rPr>
        <w:t>Round 1</w:t>
      </w:r>
    </w:p>
    <w:p w14:paraId="6CCA8837" w14:textId="77777777" w:rsidR="004D656F" w:rsidRDefault="00BB661A">
      <w:pPr>
        <w:pStyle w:val="Heading3"/>
        <w:numPr>
          <w:ilvl w:val="0"/>
          <w:numId w:val="0"/>
        </w:numPr>
        <w:rPr>
          <w:lang w:eastAsia="zh-CN"/>
        </w:rPr>
      </w:pPr>
      <w:r>
        <w:rPr>
          <w:lang w:eastAsia="zh-CN"/>
        </w:rPr>
        <w:t>Proposal 1.1.1-1 for conclusion:</w:t>
      </w:r>
    </w:p>
    <w:p w14:paraId="30D88B82" w14:textId="77777777" w:rsidR="004D656F" w:rsidRDefault="00BB661A">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4D656F" w14:paraId="3D1774A7" w14:textId="77777777">
        <w:tc>
          <w:tcPr>
            <w:tcW w:w="1838" w:type="dxa"/>
            <w:vAlign w:val="center"/>
          </w:tcPr>
          <w:p w14:paraId="7E6CD8D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C85992"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1121146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48692B1" w14:textId="77777777">
        <w:tc>
          <w:tcPr>
            <w:tcW w:w="1838" w:type="dxa"/>
            <w:vAlign w:val="center"/>
          </w:tcPr>
          <w:p w14:paraId="47E2F2F9"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01F29" w14:textId="77777777" w:rsidR="004D656F" w:rsidRDefault="00BB661A">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C084687" w14:textId="77777777" w:rsidR="004D656F" w:rsidRDefault="004D656F">
            <w:pPr>
              <w:rPr>
                <w:rFonts w:ascii="Arial" w:hAnsi="Arial" w:cs="Arial"/>
                <w:iCs/>
                <w:sz w:val="16"/>
                <w:lang w:eastAsia="zh-CN"/>
              </w:rPr>
            </w:pPr>
          </w:p>
        </w:tc>
      </w:tr>
      <w:tr w:rsidR="004D656F" w14:paraId="4B383A78" w14:textId="77777777">
        <w:tc>
          <w:tcPr>
            <w:tcW w:w="1838" w:type="dxa"/>
            <w:vAlign w:val="center"/>
          </w:tcPr>
          <w:p w14:paraId="19B66EA3" w14:textId="06CECF32" w:rsidR="004D656F" w:rsidRDefault="005901C1">
            <w:pPr>
              <w:rPr>
                <w:rFonts w:ascii="Arial" w:hAnsi="Arial" w:cs="Arial"/>
                <w:iCs/>
                <w:sz w:val="16"/>
                <w:lang w:eastAsia="zh-CN"/>
              </w:rPr>
            </w:pPr>
            <w:r>
              <w:rPr>
                <w:rFonts w:ascii="Arial" w:hAnsi="Arial" w:cs="Arial"/>
                <w:iCs/>
                <w:sz w:val="16"/>
                <w:lang w:eastAsia="zh-CN"/>
              </w:rPr>
              <w:t>vivo</w:t>
            </w:r>
          </w:p>
        </w:tc>
        <w:tc>
          <w:tcPr>
            <w:tcW w:w="1134" w:type="dxa"/>
            <w:vAlign w:val="center"/>
          </w:tcPr>
          <w:p w14:paraId="06BF30FF" w14:textId="50E38C19" w:rsidR="004D656F" w:rsidRDefault="005901C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6FC74894" w14:textId="77777777" w:rsidR="004D656F" w:rsidRDefault="004D656F">
            <w:pPr>
              <w:rPr>
                <w:rFonts w:ascii="Arial" w:hAnsi="Arial" w:cs="Arial"/>
                <w:iCs/>
                <w:sz w:val="16"/>
                <w:lang w:eastAsia="zh-CN"/>
              </w:rPr>
            </w:pPr>
          </w:p>
        </w:tc>
      </w:tr>
      <w:tr w:rsidR="004D656F" w14:paraId="2E5485BF" w14:textId="77777777">
        <w:tc>
          <w:tcPr>
            <w:tcW w:w="1838" w:type="dxa"/>
            <w:vAlign w:val="center"/>
          </w:tcPr>
          <w:p w14:paraId="4727EC3A" w14:textId="0039EDDB" w:rsidR="004D656F" w:rsidRDefault="00666282">
            <w:pPr>
              <w:rPr>
                <w:rFonts w:ascii="Arial" w:hAnsi="Arial" w:cs="Arial"/>
                <w:iCs/>
                <w:sz w:val="16"/>
                <w:lang w:eastAsia="zh-CN"/>
              </w:rPr>
            </w:pPr>
            <w:r>
              <w:rPr>
                <w:rFonts w:ascii="Arial" w:hAnsi="Arial" w:cs="Arial"/>
                <w:iCs/>
                <w:sz w:val="16"/>
                <w:lang w:eastAsia="zh-CN"/>
              </w:rPr>
              <w:t>OPPO</w:t>
            </w:r>
          </w:p>
        </w:tc>
        <w:tc>
          <w:tcPr>
            <w:tcW w:w="1134" w:type="dxa"/>
            <w:vAlign w:val="center"/>
          </w:tcPr>
          <w:p w14:paraId="619E56B8" w14:textId="7EB00920" w:rsidR="004D656F" w:rsidRDefault="00666282">
            <w:pPr>
              <w:rPr>
                <w:rFonts w:ascii="Arial" w:hAnsi="Arial" w:cs="Arial"/>
                <w:iCs/>
                <w:sz w:val="16"/>
                <w:lang w:eastAsia="zh-CN"/>
              </w:rPr>
            </w:pPr>
            <w:r>
              <w:rPr>
                <w:rFonts w:ascii="Arial" w:hAnsi="Arial" w:cs="Arial"/>
                <w:iCs/>
                <w:sz w:val="16"/>
                <w:lang w:eastAsia="zh-CN"/>
              </w:rPr>
              <w:t>Ok</w:t>
            </w:r>
          </w:p>
        </w:tc>
        <w:tc>
          <w:tcPr>
            <w:tcW w:w="6237" w:type="dxa"/>
            <w:vAlign w:val="center"/>
          </w:tcPr>
          <w:p w14:paraId="1271AF08" w14:textId="77777777" w:rsidR="004D656F" w:rsidRDefault="004D656F">
            <w:pPr>
              <w:rPr>
                <w:rFonts w:ascii="Arial" w:hAnsi="Arial" w:cs="Arial"/>
                <w:iCs/>
                <w:sz w:val="16"/>
                <w:lang w:eastAsia="zh-CN"/>
              </w:rPr>
            </w:pPr>
          </w:p>
        </w:tc>
      </w:tr>
      <w:tr w:rsidR="00FD158C" w14:paraId="46677B16" w14:textId="77777777">
        <w:tc>
          <w:tcPr>
            <w:tcW w:w="1838" w:type="dxa"/>
            <w:vAlign w:val="center"/>
          </w:tcPr>
          <w:p w14:paraId="4C674328" w14:textId="7B77C755" w:rsidR="00FD158C" w:rsidRDefault="00FD158C" w:rsidP="00FD158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08828C7" w14:textId="3D26FBDE" w:rsidR="00FD158C" w:rsidRDefault="00FD158C" w:rsidP="00FD158C">
            <w:pPr>
              <w:rPr>
                <w:rFonts w:ascii="Arial" w:hAnsi="Arial" w:cs="Arial"/>
                <w:iCs/>
                <w:sz w:val="16"/>
                <w:lang w:eastAsia="zh-CN"/>
              </w:rPr>
            </w:pPr>
            <w:r>
              <w:rPr>
                <w:rFonts w:ascii="Arial" w:hAnsi="Arial" w:cs="Arial"/>
                <w:iCs/>
                <w:sz w:val="16"/>
                <w:lang w:eastAsia="zh-CN"/>
              </w:rPr>
              <w:t>Yes</w:t>
            </w:r>
          </w:p>
        </w:tc>
        <w:tc>
          <w:tcPr>
            <w:tcW w:w="6237" w:type="dxa"/>
            <w:vAlign w:val="center"/>
          </w:tcPr>
          <w:p w14:paraId="72912C90" w14:textId="77777777" w:rsidR="00FD158C" w:rsidRDefault="00FD158C" w:rsidP="00FD158C">
            <w:pPr>
              <w:rPr>
                <w:rFonts w:ascii="Arial" w:hAnsi="Arial" w:cs="Arial"/>
                <w:iCs/>
                <w:sz w:val="16"/>
                <w:lang w:eastAsia="zh-CN"/>
              </w:rPr>
            </w:pPr>
          </w:p>
        </w:tc>
      </w:tr>
      <w:tr w:rsidR="003738EB" w14:paraId="55966A8B" w14:textId="77777777" w:rsidTr="008C02E4">
        <w:tc>
          <w:tcPr>
            <w:tcW w:w="1838" w:type="dxa"/>
            <w:vAlign w:val="center"/>
          </w:tcPr>
          <w:p w14:paraId="69409FB7" w14:textId="77777777" w:rsidR="003738EB" w:rsidRDefault="003738EB" w:rsidP="008C02E4">
            <w:pPr>
              <w:rPr>
                <w:rFonts w:ascii="Arial" w:hAnsi="Arial" w:cs="Arial"/>
                <w:iCs/>
                <w:sz w:val="16"/>
                <w:lang w:eastAsia="zh-CN"/>
              </w:rPr>
            </w:pPr>
            <w:r>
              <w:rPr>
                <w:rFonts w:ascii="Arial" w:hAnsi="Arial" w:cs="Arial"/>
                <w:iCs/>
                <w:sz w:val="16"/>
                <w:lang w:eastAsia="zh-CN"/>
              </w:rPr>
              <w:t>CATT</w:t>
            </w:r>
          </w:p>
        </w:tc>
        <w:tc>
          <w:tcPr>
            <w:tcW w:w="1134" w:type="dxa"/>
            <w:vAlign w:val="center"/>
          </w:tcPr>
          <w:p w14:paraId="6F3C1575" w14:textId="77777777" w:rsidR="003738EB" w:rsidRDefault="003738EB" w:rsidP="008C02E4">
            <w:pPr>
              <w:rPr>
                <w:rFonts w:ascii="Arial" w:hAnsi="Arial" w:cs="Arial"/>
                <w:iCs/>
                <w:sz w:val="16"/>
                <w:lang w:eastAsia="zh-CN"/>
              </w:rPr>
            </w:pPr>
            <w:r>
              <w:rPr>
                <w:rFonts w:ascii="Arial" w:hAnsi="Arial" w:cs="Arial"/>
                <w:iCs/>
                <w:sz w:val="16"/>
                <w:lang w:eastAsia="zh-CN"/>
              </w:rPr>
              <w:t>Yes</w:t>
            </w:r>
          </w:p>
        </w:tc>
        <w:tc>
          <w:tcPr>
            <w:tcW w:w="6237" w:type="dxa"/>
            <w:vAlign w:val="center"/>
          </w:tcPr>
          <w:p w14:paraId="6F100B82" w14:textId="77777777" w:rsidR="003738EB" w:rsidRDefault="003738EB" w:rsidP="008C02E4">
            <w:pPr>
              <w:rPr>
                <w:rFonts w:ascii="Arial" w:hAnsi="Arial" w:cs="Arial"/>
                <w:iCs/>
                <w:sz w:val="16"/>
                <w:lang w:eastAsia="zh-CN"/>
              </w:rPr>
            </w:pPr>
          </w:p>
        </w:tc>
      </w:tr>
      <w:tr w:rsidR="00FF2E51" w14:paraId="6F5F2DEB" w14:textId="77777777">
        <w:tc>
          <w:tcPr>
            <w:tcW w:w="1838" w:type="dxa"/>
            <w:vAlign w:val="center"/>
          </w:tcPr>
          <w:p w14:paraId="00FE2797" w14:textId="4ADAFD66" w:rsidR="00FF2E51" w:rsidRDefault="003738EB" w:rsidP="00FD158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1417272" w14:textId="5A249112" w:rsidR="00FF2E51" w:rsidRDefault="00FF2E51" w:rsidP="00FD158C">
            <w:pPr>
              <w:rPr>
                <w:rFonts w:ascii="Arial" w:hAnsi="Arial" w:cs="Arial"/>
                <w:iCs/>
                <w:sz w:val="16"/>
                <w:lang w:eastAsia="zh-CN"/>
              </w:rPr>
            </w:pPr>
            <w:r>
              <w:rPr>
                <w:rFonts w:ascii="Arial" w:hAnsi="Arial" w:cs="Arial"/>
                <w:iCs/>
                <w:sz w:val="16"/>
                <w:lang w:eastAsia="zh-CN"/>
              </w:rPr>
              <w:t>Yes</w:t>
            </w:r>
          </w:p>
        </w:tc>
        <w:tc>
          <w:tcPr>
            <w:tcW w:w="6237" w:type="dxa"/>
            <w:vAlign w:val="center"/>
          </w:tcPr>
          <w:p w14:paraId="36D047CC" w14:textId="77777777" w:rsidR="00FF2E51" w:rsidRDefault="00FF2E51" w:rsidP="00FD158C">
            <w:pPr>
              <w:rPr>
                <w:rFonts w:ascii="Arial" w:hAnsi="Arial" w:cs="Arial"/>
                <w:iCs/>
                <w:sz w:val="16"/>
                <w:lang w:eastAsia="zh-CN"/>
              </w:rPr>
            </w:pPr>
          </w:p>
        </w:tc>
      </w:tr>
    </w:tbl>
    <w:p w14:paraId="7B9BC0EE" w14:textId="77777777" w:rsidR="004D656F" w:rsidRDefault="004D656F">
      <w:pPr>
        <w:rPr>
          <w:iCs/>
          <w:lang w:eastAsia="zh-CN"/>
        </w:rPr>
      </w:pPr>
    </w:p>
    <w:p w14:paraId="214574C8" w14:textId="77777777" w:rsidR="004D656F" w:rsidRDefault="00BB661A">
      <w:pPr>
        <w:pStyle w:val="Heading1"/>
        <w:rPr>
          <w:lang w:eastAsia="zh-CN"/>
        </w:rPr>
      </w:pPr>
      <w:r>
        <w:rPr>
          <w:lang w:eastAsia="zh-CN"/>
        </w:rPr>
        <w:t>PRS measurement time reduction</w:t>
      </w:r>
    </w:p>
    <w:p w14:paraId="009DDC20"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43126555"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4D656F" w14:paraId="0B674FB6" w14:textId="77777777">
        <w:tc>
          <w:tcPr>
            <w:tcW w:w="1446" w:type="dxa"/>
          </w:tcPr>
          <w:p w14:paraId="33C64014"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5795082B"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447DC8FA" w14:textId="77777777">
        <w:tc>
          <w:tcPr>
            <w:tcW w:w="1446" w:type="dxa"/>
          </w:tcPr>
          <w:p w14:paraId="1569B6C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1396034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7D098958" w14:textId="77777777" w:rsidR="004D656F" w:rsidRDefault="00BB661A">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1E6F624" w14:textId="77777777" w:rsidR="004D656F" w:rsidRDefault="00BB661A">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4D656F" w14:paraId="0D10CBAF" w14:textId="77777777">
        <w:tc>
          <w:tcPr>
            <w:tcW w:w="1446" w:type="dxa"/>
          </w:tcPr>
          <w:p w14:paraId="2893E91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D6157F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A78854F"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6C9EF4B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91F52EC"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1BCE90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3743607E"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D9A42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E7B58F6"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4D656F" w14:paraId="3E8BB206" w14:textId="77777777">
        <w:tc>
          <w:tcPr>
            <w:tcW w:w="1446" w:type="dxa"/>
          </w:tcPr>
          <w:p w14:paraId="5862A4D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3" w:type="dxa"/>
          </w:tcPr>
          <w:p w14:paraId="5B5B4CC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589E869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49DAC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gNB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3FEB3CE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4D656F" w14:paraId="6D27760E" w14:textId="77777777">
        <w:tc>
          <w:tcPr>
            <w:tcW w:w="1446" w:type="dxa"/>
          </w:tcPr>
          <w:p w14:paraId="103956B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2BF74D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05F2C4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D5661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05E2E9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4D656F" w14:paraId="38BF3F16" w14:textId="77777777">
        <w:tc>
          <w:tcPr>
            <w:tcW w:w="1446" w:type="dxa"/>
          </w:tcPr>
          <w:p w14:paraId="1DE8E62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0AD161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1D8F5E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gNBs that define the time at which the measurements are expected to be obtained. </w:t>
            </w:r>
          </w:p>
          <w:p w14:paraId="2032F565"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DFCF104"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4BB711AD"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92DF0E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02801D66" w14:textId="77777777" w:rsidR="004D656F" w:rsidRDefault="00BB661A">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07F484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A7CE68A"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34A507BA"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A263FB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686629F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3264B934"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5D21DCE0"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7723672C"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2439EF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w:t>
            </w:r>
            <w:r>
              <w:rPr>
                <w:rFonts w:ascii="Arial" w:hAnsi="Arial" w:cs="Arial"/>
                <w:color w:val="000000" w:themeColor="text1"/>
                <w:sz w:val="16"/>
                <w:szCs w:val="16"/>
                <w:lang w:eastAsia="zh-CN"/>
              </w:rPr>
              <w:lastRenderedPageBreak/>
              <w:t xml:space="preserve">further whether smaller values could be feasible in this release.  </w:t>
            </w:r>
          </w:p>
          <w:p w14:paraId="5D96BCD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7AD782BB"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4D656F" w14:paraId="13276862" w14:textId="77777777">
        <w:tc>
          <w:tcPr>
            <w:tcW w:w="1446" w:type="dxa"/>
          </w:tcPr>
          <w:p w14:paraId="1BE4124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179DD4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CF7DB57"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6BA6494E"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65573815"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5E0F7C7B"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4D656F" w14:paraId="65C6DF44" w14:textId="77777777">
        <w:tc>
          <w:tcPr>
            <w:tcW w:w="1446" w:type="dxa"/>
          </w:tcPr>
          <w:p w14:paraId="69DC281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DFA75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4C6B97F3"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56B12AE1"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4D656F" w14:paraId="5D4AD416" w14:textId="77777777">
        <w:tc>
          <w:tcPr>
            <w:tcW w:w="1446" w:type="dxa"/>
          </w:tcPr>
          <w:p w14:paraId="1970124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7B79770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7DD7DD1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4D656F" w14:paraId="30B37164" w14:textId="77777777">
        <w:tc>
          <w:tcPr>
            <w:tcW w:w="1446" w:type="dxa"/>
          </w:tcPr>
          <w:p w14:paraId="1AB74A8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04B1E9A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385DFE71"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08F70D2C"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08C0F57A"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D960E67"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4D656F" w14:paraId="2587B3D6" w14:textId="77777777">
        <w:tc>
          <w:tcPr>
            <w:tcW w:w="1446" w:type="dxa"/>
          </w:tcPr>
          <w:p w14:paraId="6F11D96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ACF0B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13E9E2D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EB0891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4D656F" w14:paraId="1C1015AD" w14:textId="77777777">
        <w:tc>
          <w:tcPr>
            <w:tcW w:w="1446" w:type="dxa"/>
          </w:tcPr>
          <w:p w14:paraId="620ADDF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55F293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560C44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gNB initiated of on-demand PRS transmission can be supported by RRC, MAC CE and DCI.</w:t>
            </w:r>
          </w:p>
          <w:p w14:paraId="2FBD38C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0936F2DF" w14:textId="77777777" w:rsidR="004D656F" w:rsidRDefault="00BB661A">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4D656F" w14:paraId="137E87A4" w14:textId="77777777">
        <w:tc>
          <w:tcPr>
            <w:tcW w:w="1446" w:type="dxa"/>
          </w:tcPr>
          <w:p w14:paraId="301C5E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4B5B4CC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089D31BB"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118998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66B39C4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4D656F" w14:paraId="3D32A068" w14:textId="77777777">
        <w:tc>
          <w:tcPr>
            <w:tcW w:w="1446" w:type="dxa"/>
          </w:tcPr>
          <w:p w14:paraId="7826551F"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719C8F7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1E3845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6FCD7E21"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UE’s capabilities</w:t>
            </w:r>
          </w:p>
          <w:p w14:paraId="396CB605"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A8FA560"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13C8194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7E7DDA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4D656F" w14:paraId="039551F8" w14:textId="77777777">
        <w:tc>
          <w:tcPr>
            <w:tcW w:w="1446" w:type="dxa"/>
          </w:tcPr>
          <w:p w14:paraId="5A4090D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[18]</w:t>
            </w:r>
          </w:p>
        </w:tc>
        <w:tc>
          <w:tcPr>
            <w:tcW w:w="7853" w:type="dxa"/>
          </w:tcPr>
          <w:p w14:paraId="7A00965C" w14:textId="77777777" w:rsidR="004D656F" w:rsidRDefault="00BB661A">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12764507" w14:textId="77777777" w:rsidR="004D656F" w:rsidRDefault="004D656F">
      <w:pPr>
        <w:rPr>
          <w:lang w:val="en-GB" w:eastAsia="zh-CN"/>
        </w:rPr>
      </w:pPr>
    </w:p>
    <w:p w14:paraId="5E42DE48"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46564799" w14:textId="77777777" w:rsidR="004D656F" w:rsidRDefault="00BB661A">
      <w:pPr>
        <w:pStyle w:val="ListParagraph"/>
        <w:numPr>
          <w:ilvl w:val="0"/>
          <w:numId w:val="20"/>
        </w:numPr>
        <w:ind w:firstLineChars="0"/>
        <w:rPr>
          <w:lang w:val="en-GB" w:eastAsia="zh-CN"/>
        </w:rPr>
      </w:pPr>
      <w:r>
        <w:rPr>
          <w:rFonts w:hint="eastAsia"/>
          <w:lang w:val="en-GB" w:eastAsia="zh-CN"/>
        </w:rPr>
        <w:t>S</w:t>
      </w:r>
      <w:r>
        <w:rPr>
          <w:lang w:val="en-GB" w:eastAsia="zh-CN"/>
        </w:rPr>
        <w:t>ingle-sample PRS measurement</w:t>
      </w:r>
    </w:p>
    <w:p w14:paraId="77059172" w14:textId="77777777" w:rsidR="004D656F" w:rsidRDefault="00BB661A">
      <w:pPr>
        <w:pStyle w:val="ListParagraph"/>
        <w:numPr>
          <w:ilvl w:val="0"/>
          <w:numId w:val="20"/>
        </w:numPr>
        <w:ind w:firstLineChars="0"/>
        <w:rPr>
          <w:lang w:val="en-GB" w:eastAsia="zh-CN"/>
        </w:rPr>
      </w:pPr>
      <w:r>
        <w:rPr>
          <w:lang w:val="en-GB" w:eastAsia="zh-CN"/>
        </w:rPr>
        <w:t>Response time and early fix report</w:t>
      </w:r>
    </w:p>
    <w:p w14:paraId="2BA9AC97" w14:textId="77777777" w:rsidR="004D656F" w:rsidRDefault="00BB661A">
      <w:pPr>
        <w:pStyle w:val="ListParagraph"/>
        <w:numPr>
          <w:ilvl w:val="0"/>
          <w:numId w:val="20"/>
        </w:numPr>
        <w:ind w:firstLineChars="0"/>
        <w:rPr>
          <w:lang w:val="en-GB" w:eastAsia="zh-CN"/>
        </w:rPr>
      </w:pPr>
      <w:r>
        <w:rPr>
          <w:lang w:val="en-GB" w:eastAsia="zh-CN"/>
        </w:rPr>
        <w:t>Measurement reporting resource</w:t>
      </w:r>
    </w:p>
    <w:p w14:paraId="274EDF2B" w14:textId="77777777" w:rsidR="004D656F" w:rsidRDefault="00BB661A">
      <w:pPr>
        <w:pStyle w:val="ListParagraph"/>
        <w:numPr>
          <w:ilvl w:val="0"/>
          <w:numId w:val="20"/>
        </w:numPr>
        <w:ind w:firstLineChars="0"/>
        <w:rPr>
          <w:lang w:val="en-GB" w:eastAsia="zh-CN"/>
        </w:rPr>
      </w:pPr>
      <w:r>
        <w:rPr>
          <w:lang w:val="en-GB" w:eastAsia="zh-CN"/>
        </w:rPr>
        <w:t>AP/SP PRS and measurement request/report in lower layers</w:t>
      </w:r>
    </w:p>
    <w:p w14:paraId="17D444F2" w14:textId="77777777" w:rsidR="004D656F" w:rsidRDefault="00BB661A">
      <w:pPr>
        <w:pStyle w:val="ListParagraph"/>
        <w:numPr>
          <w:ilvl w:val="0"/>
          <w:numId w:val="20"/>
        </w:numPr>
        <w:ind w:firstLineChars="0"/>
        <w:rPr>
          <w:lang w:val="en-GB" w:eastAsia="zh-CN"/>
        </w:rPr>
      </w:pPr>
      <w:r>
        <w:rPr>
          <w:lang w:val="en-GB" w:eastAsia="zh-CN"/>
        </w:rPr>
        <w:t>PRS-PRS processing priority</w:t>
      </w:r>
    </w:p>
    <w:p w14:paraId="4565C6F7" w14:textId="77777777" w:rsidR="004D656F" w:rsidRDefault="00BB661A">
      <w:pPr>
        <w:pStyle w:val="ListParagraph"/>
        <w:numPr>
          <w:ilvl w:val="0"/>
          <w:numId w:val="20"/>
        </w:numPr>
        <w:ind w:firstLineChars="0"/>
        <w:rPr>
          <w:lang w:val="en-GB" w:eastAsia="zh-CN"/>
        </w:rPr>
      </w:pPr>
      <w:r>
        <w:rPr>
          <w:lang w:val="en-GB" w:eastAsia="zh-CN"/>
        </w:rPr>
        <w:t>PRS measurement window configuration</w:t>
      </w:r>
    </w:p>
    <w:p w14:paraId="6C8EBD68" w14:textId="77777777" w:rsidR="004D656F" w:rsidRDefault="00BB661A">
      <w:pPr>
        <w:pStyle w:val="ListParagraph"/>
        <w:numPr>
          <w:ilvl w:val="0"/>
          <w:numId w:val="20"/>
        </w:numPr>
        <w:ind w:firstLineChars="0"/>
        <w:rPr>
          <w:lang w:val="en-GB" w:eastAsia="zh-CN"/>
        </w:rPr>
      </w:pPr>
      <w:r>
        <w:rPr>
          <w:lang w:val="en-GB" w:eastAsia="zh-CN"/>
        </w:rPr>
        <w:t>A new (N, T) for low processing latency</w:t>
      </w:r>
    </w:p>
    <w:p w14:paraId="3B052A27" w14:textId="77777777" w:rsidR="004D656F" w:rsidRDefault="004D656F">
      <w:pPr>
        <w:rPr>
          <w:lang w:val="en-GB" w:eastAsia="zh-CN"/>
        </w:rPr>
      </w:pPr>
    </w:p>
    <w:p w14:paraId="502EFF3F" w14:textId="77777777" w:rsidR="004D656F" w:rsidRDefault="00BB661A">
      <w:pPr>
        <w:pStyle w:val="Heading2"/>
        <w:rPr>
          <w:lang w:val="en-GB" w:eastAsia="zh-CN"/>
        </w:rPr>
      </w:pPr>
      <w:r>
        <w:rPr>
          <w:rFonts w:hint="eastAsia"/>
          <w:lang w:val="en-GB" w:eastAsia="zh-CN"/>
        </w:rPr>
        <w:t>S</w:t>
      </w:r>
      <w:r>
        <w:rPr>
          <w:lang w:val="en-GB" w:eastAsia="zh-CN"/>
        </w:rPr>
        <w:t>ingle-sample PRS measurement</w:t>
      </w:r>
    </w:p>
    <w:p w14:paraId="3602EF00" w14:textId="77777777" w:rsidR="004D656F" w:rsidRDefault="00BB661A">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997A80C" w14:textId="77777777" w:rsidR="004D656F" w:rsidRDefault="00BB661A">
      <w:pPr>
        <w:rPr>
          <w:lang w:val="en-GB" w:eastAsia="zh-CN"/>
        </w:rPr>
      </w:pPr>
      <w:r>
        <w:rPr>
          <w:lang w:val="en-GB" w:eastAsia="zh-CN"/>
        </w:rPr>
        <w:t>In particular,</w:t>
      </w:r>
    </w:p>
    <w:p w14:paraId="3A168E0E" w14:textId="77777777" w:rsidR="004D656F" w:rsidRDefault="00BB661A">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E5483AF" w14:textId="77777777" w:rsidR="004D656F" w:rsidRDefault="00BB661A">
      <w:pPr>
        <w:pStyle w:val="3GPPAgreements"/>
        <w:rPr>
          <w:lang w:val="en-GB" w:eastAsia="zh-CN"/>
        </w:rPr>
      </w:pPr>
      <w:r>
        <w:rPr>
          <w:lang w:val="en-GB" w:eastAsia="zh-CN"/>
        </w:rPr>
        <w:t>vivo [2], Qualcomm [6] also proposed to send an LS to RAN4.</w:t>
      </w:r>
    </w:p>
    <w:p w14:paraId="5B4C86D2" w14:textId="77777777" w:rsidR="004D656F" w:rsidRDefault="00BB661A">
      <w:pPr>
        <w:pStyle w:val="3GPPAgreements"/>
        <w:rPr>
          <w:lang w:val="en-GB" w:eastAsia="zh-CN"/>
        </w:rPr>
      </w:pPr>
      <w:r>
        <w:rPr>
          <w:lang w:val="en-GB" w:eastAsia="zh-CN"/>
        </w:rPr>
        <w:t>Qualcomm [6] additionally proposed to define “PRS sample processing time”.</w:t>
      </w:r>
    </w:p>
    <w:p w14:paraId="21DD139D" w14:textId="77777777" w:rsidR="004D656F" w:rsidRDefault="00BB661A">
      <w:pPr>
        <w:pStyle w:val="Heading3"/>
        <w:rPr>
          <w:lang w:val="en-GB" w:eastAsia="zh-CN"/>
        </w:rPr>
      </w:pPr>
      <w:r>
        <w:rPr>
          <w:rFonts w:hint="eastAsia"/>
          <w:lang w:val="en-GB" w:eastAsia="zh-CN"/>
        </w:rPr>
        <w:t>R</w:t>
      </w:r>
      <w:r>
        <w:rPr>
          <w:lang w:val="en-GB" w:eastAsia="zh-CN"/>
        </w:rPr>
        <w:t>ound 1</w:t>
      </w:r>
    </w:p>
    <w:p w14:paraId="39462209" w14:textId="77777777" w:rsidR="004D656F" w:rsidRDefault="00BB661A">
      <w:pPr>
        <w:pStyle w:val="3GPPAgreements"/>
        <w:numPr>
          <w:ilvl w:val="0"/>
          <w:numId w:val="0"/>
        </w:numPr>
        <w:rPr>
          <w:lang w:val="en-GB" w:eastAsia="zh-CN"/>
        </w:rPr>
      </w:pPr>
      <w:r>
        <w:rPr>
          <w:lang w:val="en-GB" w:eastAsia="zh-CN"/>
        </w:rPr>
        <w:t>Based on the summary, the FL has the following tentative proposal.</w:t>
      </w:r>
    </w:p>
    <w:p w14:paraId="52948F5B" w14:textId="77777777" w:rsidR="004D656F" w:rsidRDefault="00BB661A">
      <w:pPr>
        <w:pStyle w:val="Heading3"/>
        <w:numPr>
          <w:ilvl w:val="0"/>
          <w:numId w:val="0"/>
        </w:numPr>
        <w:rPr>
          <w:rFonts w:ascii="Arial" w:hAnsi="Arial" w:cs="Arial"/>
          <w:lang w:eastAsia="zh-CN"/>
        </w:rPr>
      </w:pPr>
      <w:r>
        <w:rPr>
          <w:lang w:eastAsia="zh-CN"/>
        </w:rPr>
        <w:t>Proposal</w:t>
      </w:r>
      <w:r>
        <w:rPr>
          <w:rFonts w:ascii="Arial" w:hAnsi="Arial" w:cs="Arial"/>
          <w:lang w:eastAsia="zh-CN"/>
        </w:rPr>
        <w:t xml:space="preserve"> 2.1.1-1:</w:t>
      </w:r>
    </w:p>
    <w:p w14:paraId="284C78F7" w14:textId="77777777" w:rsidR="004D656F" w:rsidRDefault="00BB661A">
      <w:pPr>
        <w:pStyle w:val="3GPPAgreements"/>
        <w:rPr>
          <w:iCs/>
          <w:lang w:eastAsia="zh-CN"/>
        </w:rPr>
      </w:pPr>
      <w:bookmarkStart w:id="0" w:name="OLE_LINK1"/>
      <w:r>
        <w:rPr>
          <w:lang w:eastAsia="zh-CN"/>
        </w:rPr>
        <w:t>Single sample PRS processing subject to UE capability is supported from RAN1 perspective.</w:t>
      </w:r>
    </w:p>
    <w:bookmarkEnd w:id="0"/>
    <w:p w14:paraId="18C96C95" w14:textId="77777777" w:rsidR="004D656F" w:rsidRDefault="00BB661A">
      <w:pPr>
        <w:pStyle w:val="3GPPAgreements"/>
        <w:rPr>
          <w:iCs/>
          <w:lang w:eastAsia="zh-CN"/>
        </w:rPr>
      </w:pPr>
      <w:r>
        <w:rPr>
          <w:lang w:eastAsia="zh-CN"/>
        </w:rPr>
        <w:t>FFS other sample numbers.</w:t>
      </w:r>
    </w:p>
    <w:p w14:paraId="0257433C" w14:textId="77777777" w:rsidR="004D656F" w:rsidRDefault="00BB661A">
      <w:pPr>
        <w:pStyle w:val="3GPPAgreements"/>
        <w:rPr>
          <w:iCs/>
          <w:lang w:eastAsia="zh-CN"/>
        </w:rPr>
      </w:pPr>
      <w:r>
        <w:rPr>
          <w:lang w:eastAsia="zh-CN"/>
        </w:rPr>
        <w:t>FFS signaling details.</w:t>
      </w:r>
    </w:p>
    <w:p w14:paraId="68BB03A0" w14:textId="77777777" w:rsidR="004D656F" w:rsidRDefault="00BB661A">
      <w:pPr>
        <w:pStyle w:val="3GPPAgreements"/>
        <w:rPr>
          <w:iCs/>
          <w:lang w:eastAsia="zh-CN"/>
        </w:rPr>
      </w:pPr>
      <w:r>
        <w:rPr>
          <w:lang w:eastAsia="zh-CN"/>
        </w:rPr>
        <w:t>FFS whether the PRS sample processing time is defined and the relation with (N, T).</w:t>
      </w:r>
    </w:p>
    <w:p w14:paraId="6986FF1F" w14:textId="77777777" w:rsidR="004D656F" w:rsidRDefault="00BB661A">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4D656F" w14:paraId="7DECDFBA" w14:textId="77777777" w:rsidTr="00FF2E51">
        <w:tc>
          <w:tcPr>
            <w:tcW w:w="1838" w:type="dxa"/>
            <w:vAlign w:val="center"/>
          </w:tcPr>
          <w:p w14:paraId="7AF62B9D"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F420B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970D7A"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B26743D" w14:textId="77777777" w:rsidTr="00FF2E51">
        <w:tc>
          <w:tcPr>
            <w:tcW w:w="1838" w:type="dxa"/>
            <w:vAlign w:val="center"/>
          </w:tcPr>
          <w:p w14:paraId="034FDDA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82079"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F0287A5" w14:textId="77777777" w:rsidR="004D656F" w:rsidRDefault="00BB661A">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0F1A8C93" w14:textId="77777777" w:rsidR="004D656F" w:rsidRDefault="00BB661A">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088FAFC2" w14:textId="77777777" w:rsidR="004D656F" w:rsidRDefault="00BB661A">
            <w:pPr>
              <w:pStyle w:val="3GPPAgreements"/>
              <w:rPr>
                <w:rFonts w:ascii="Arial" w:hAnsi="Arial" w:cs="Arial"/>
                <w:iCs/>
                <w:sz w:val="16"/>
                <w:lang w:eastAsia="zh-CN"/>
              </w:rPr>
            </w:pPr>
            <w:r>
              <w:rPr>
                <w:rFonts w:hint="eastAsia"/>
                <w:lang w:eastAsia="zh-CN"/>
              </w:rPr>
              <w:t>FFS details of UE capability</w:t>
            </w:r>
          </w:p>
          <w:p w14:paraId="0B565C7A" w14:textId="77777777" w:rsidR="004D656F" w:rsidRDefault="00BB661A">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In addition, other default values in measurement period requirement should also be considered. For example, Rx beam sweeping factor is default to be 8 in FR2, which also </w:t>
            </w:r>
            <w:r>
              <w:rPr>
                <w:rFonts w:ascii="Arial" w:hAnsi="Arial" w:cs="Arial" w:hint="eastAsia"/>
                <w:iCs/>
                <w:sz w:val="16"/>
                <w:lang w:eastAsia="zh-CN"/>
              </w:rPr>
              <w:lastRenderedPageBreak/>
              <w:t>contributes a lot to measurement time.</w:t>
            </w:r>
          </w:p>
        </w:tc>
      </w:tr>
      <w:tr w:rsidR="004D656F" w14:paraId="3437491F" w14:textId="77777777" w:rsidTr="00FF2E51">
        <w:tc>
          <w:tcPr>
            <w:tcW w:w="1838" w:type="dxa"/>
            <w:vAlign w:val="center"/>
          </w:tcPr>
          <w:p w14:paraId="5D45F950" w14:textId="77777777" w:rsidR="004D656F" w:rsidRPr="00BB661A" w:rsidRDefault="00BB661A">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607A51E5" w14:textId="77777777" w:rsidR="004D656F" w:rsidRDefault="004D656F">
            <w:pPr>
              <w:rPr>
                <w:rFonts w:ascii="Arial" w:hAnsi="Arial" w:cs="Arial"/>
                <w:iCs/>
                <w:sz w:val="16"/>
                <w:lang w:eastAsia="zh-CN"/>
              </w:rPr>
            </w:pPr>
          </w:p>
        </w:tc>
        <w:tc>
          <w:tcPr>
            <w:tcW w:w="6379" w:type="dxa"/>
            <w:vAlign w:val="center"/>
          </w:tcPr>
          <w:p w14:paraId="4FA4A43E" w14:textId="77777777" w:rsidR="00BB661A" w:rsidRDefault="00BB661A" w:rsidP="00BB661A">
            <w:pPr>
              <w:pStyle w:val="15"/>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7A3DC77F" w14:textId="77777777" w:rsidR="00BB661A" w:rsidRDefault="00BB661A" w:rsidP="00BB661A">
            <w:pPr>
              <w:pStyle w:val="15"/>
              <w:rPr>
                <w:rFonts w:ascii="Arial" w:hAnsi="Arial" w:cs="Arial"/>
                <w:iCs/>
                <w:sz w:val="16"/>
              </w:rPr>
            </w:pPr>
            <w:r>
              <w:rPr>
                <w:rFonts w:ascii="Arial" w:hAnsi="Arial" w:cs="Arial"/>
                <w:iCs/>
                <w:sz w:val="16"/>
              </w:rPr>
              <w:t>If it is similar, maybe we should avoid duplication.</w:t>
            </w:r>
          </w:p>
          <w:tbl>
            <w:tblPr>
              <w:tblStyle w:val="TableGrid"/>
              <w:tblW w:w="0" w:type="auto"/>
              <w:tblLayout w:type="fixed"/>
              <w:tblLook w:val="04A0" w:firstRow="1" w:lastRow="0" w:firstColumn="1" w:lastColumn="0" w:noHBand="0" w:noVBand="1"/>
            </w:tblPr>
            <w:tblGrid>
              <w:gridCol w:w="6153"/>
            </w:tblGrid>
            <w:tr w:rsidR="00BB661A" w14:paraId="200D456C" w14:textId="77777777" w:rsidTr="00BB661A">
              <w:tc>
                <w:tcPr>
                  <w:tcW w:w="6153" w:type="dxa"/>
                  <w:tcBorders>
                    <w:top w:val="single" w:sz="4" w:space="0" w:color="auto"/>
                    <w:left w:val="single" w:sz="4" w:space="0" w:color="auto"/>
                    <w:bottom w:val="single" w:sz="4" w:space="0" w:color="auto"/>
                    <w:right w:val="single" w:sz="4" w:space="0" w:color="auto"/>
                  </w:tcBorders>
                </w:tcPr>
                <w:p w14:paraId="2F1B3F56" w14:textId="77777777" w:rsidR="00BB661A" w:rsidRDefault="00BB661A" w:rsidP="00BB661A">
                  <w:pPr>
                    <w:ind w:left="1440" w:hanging="1440"/>
                    <w:rPr>
                      <w:sz w:val="21"/>
                      <w:szCs w:val="21"/>
                    </w:rPr>
                  </w:pPr>
                  <w:r>
                    <w:rPr>
                      <w:highlight w:val="green"/>
                    </w:rPr>
                    <w:t>Agreement:</w:t>
                  </w:r>
                </w:p>
                <w:p w14:paraId="435984CF" w14:textId="77777777" w:rsidR="00BB661A" w:rsidRDefault="00BB661A" w:rsidP="00BB661A">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5C48C660"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EEF2E28"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68CABA33"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4563887"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3AC37281"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770C8212"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35E6EA1F"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6B06B38"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90E39E1"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61CF545D"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69E455A4"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77B656F5"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2932E1CD" w14:textId="77777777" w:rsidR="00BB661A" w:rsidRDefault="00BB661A" w:rsidP="00BB661A">
                  <w:pPr>
                    <w:pStyle w:val="15"/>
                    <w:rPr>
                      <w:lang w:eastAsia="en-US"/>
                    </w:rPr>
                  </w:pPr>
                </w:p>
              </w:tc>
            </w:tr>
          </w:tbl>
          <w:p w14:paraId="382D12CE" w14:textId="77777777" w:rsidR="004D656F" w:rsidRPr="00BB661A" w:rsidRDefault="004D656F">
            <w:pPr>
              <w:rPr>
                <w:rFonts w:ascii="Arial" w:hAnsi="Arial" w:cs="Arial"/>
                <w:iCs/>
                <w:sz w:val="16"/>
                <w:lang w:eastAsia="zh-CN"/>
              </w:rPr>
            </w:pPr>
          </w:p>
        </w:tc>
      </w:tr>
      <w:tr w:rsidR="00445C8A" w14:paraId="1B6DB2AC" w14:textId="77777777" w:rsidTr="00FF2E51">
        <w:tc>
          <w:tcPr>
            <w:tcW w:w="1838" w:type="dxa"/>
            <w:vAlign w:val="center"/>
          </w:tcPr>
          <w:p w14:paraId="47FCED66" w14:textId="01E84486"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2C324D" w14:textId="77777777" w:rsidR="00445C8A" w:rsidRDefault="00445C8A" w:rsidP="00445C8A">
            <w:pPr>
              <w:rPr>
                <w:rFonts w:ascii="Arial" w:hAnsi="Arial" w:cs="Arial"/>
                <w:iCs/>
                <w:sz w:val="16"/>
                <w:lang w:eastAsia="zh-CN"/>
              </w:rPr>
            </w:pPr>
          </w:p>
        </w:tc>
        <w:tc>
          <w:tcPr>
            <w:tcW w:w="6379" w:type="dxa"/>
            <w:vAlign w:val="center"/>
          </w:tcPr>
          <w:p w14:paraId="3392A26B" w14:textId="4699763C" w:rsidR="00445C8A" w:rsidRDefault="00445C8A" w:rsidP="00445C8A">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666282" w14:paraId="4F315404" w14:textId="77777777" w:rsidTr="00FF2E51">
        <w:tc>
          <w:tcPr>
            <w:tcW w:w="1838" w:type="dxa"/>
            <w:vAlign w:val="center"/>
          </w:tcPr>
          <w:p w14:paraId="558EABB6" w14:textId="4AD62E84" w:rsidR="00666282" w:rsidRDefault="00666282"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D5E5668" w14:textId="7597E42A" w:rsidR="00666282" w:rsidRDefault="00666282"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1ED9ED99" w14:textId="77777777" w:rsidR="00666282" w:rsidRDefault="00666282" w:rsidP="00445C8A">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0725C633" w14:textId="2BA6F47D" w:rsidR="00666282" w:rsidRDefault="00666282" w:rsidP="00445C8A">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FD158C" w14:paraId="5DB96DD8" w14:textId="77777777" w:rsidTr="00FF2E51">
        <w:tc>
          <w:tcPr>
            <w:tcW w:w="1838" w:type="dxa"/>
            <w:vAlign w:val="center"/>
          </w:tcPr>
          <w:p w14:paraId="77B06D4E" w14:textId="6177D41D" w:rsidR="00FD158C" w:rsidRDefault="00FD158C" w:rsidP="00FD158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65E4857" w14:textId="4D113CAB" w:rsidR="00FD158C" w:rsidRDefault="00FD158C" w:rsidP="00FD158C">
            <w:pPr>
              <w:rPr>
                <w:rFonts w:ascii="Arial" w:hAnsi="Arial" w:cs="Arial"/>
                <w:iCs/>
                <w:sz w:val="16"/>
                <w:lang w:eastAsia="zh-CN"/>
              </w:rPr>
            </w:pPr>
            <w:r>
              <w:rPr>
                <w:rFonts w:ascii="Arial" w:hAnsi="Arial" w:cs="Arial"/>
                <w:iCs/>
                <w:sz w:val="16"/>
                <w:lang w:eastAsia="zh-CN"/>
              </w:rPr>
              <w:t>Yes</w:t>
            </w:r>
          </w:p>
        </w:tc>
        <w:tc>
          <w:tcPr>
            <w:tcW w:w="6379" w:type="dxa"/>
            <w:vAlign w:val="center"/>
          </w:tcPr>
          <w:p w14:paraId="2A0A06F3" w14:textId="2F475ECF" w:rsidR="00FD158C" w:rsidRDefault="00FD158C" w:rsidP="00FD158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4E47E1" w14:paraId="342E5162" w14:textId="77777777" w:rsidTr="00FF2E51">
        <w:tc>
          <w:tcPr>
            <w:tcW w:w="1838" w:type="dxa"/>
            <w:vAlign w:val="center"/>
          </w:tcPr>
          <w:p w14:paraId="7FBBD320" w14:textId="77777777" w:rsidR="004E47E1" w:rsidRDefault="004E47E1" w:rsidP="00E462A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39F6C15" w14:textId="6FF4F2C4" w:rsidR="004E47E1" w:rsidRDefault="004E47E1" w:rsidP="00E462A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76024C66" w14:textId="77777777" w:rsidR="004E47E1" w:rsidRDefault="004E47E1" w:rsidP="00E462A5">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5139DF0A" w14:textId="77777777" w:rsidR="004E47E1" w:rsidRDefault="004E47E1" w:rsidP="00E462A5">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FF2E51" w14:paraId="2FE1F06C" w14:textId="77777777" w:rsidTr="00FF2E51">
        <w:tc>
          <w:tcPr>
            <w:tcW w:w="1838" w:type="dxa"/>
            <w:vAlign w:val="center"/>
          </w:tcPr>
          <w:p w14:paraId="553C2366" w14:textId="4F807771" w:rsidR="00FF2E51" w:rsidRDefault="00FF2E51" w:rsidP="00E462A5">
            <w:pPr>
              <w:rPr>
                <w:rFonts w:ascii="Arial" w:hAnsi="Arial" w:cs="Arial"/>
                <w:iCs/>
                <w:sz w:val="16"/>
                <w:lang w:eastAsia="zh-CN"/>
              </w:rPr>
            </w:pPr>
            <w:r>
              <w:rPr>
                <w:rFonts w:ascii="Arial" w:hAnsi="Arial" w:cs="Arial"/>
                <w:iCs/>
                <w:sz w:val="16"/>
                <w:lang w:eastAsia="zh-CN"/>
              </w:rPr>
              <w:t>CATT</w:t>
            </w:r>
          </w:p>
        </w:tc>
        <w:tc>
          <w:tcPr>
            <w:tcW w:w="1134" w:type="dxa"/>
            <w:vAlign w:val="center"/>
          </w:tcPr>
          <w:p w14:paraId="7F26DA1D" w14:textId="77777777" w:rsidR="00FF2E51" w:rsidRDefault="00FF2E51" w:rsidP="00E462A5">
            <w:pPr>
              <w:rPr>
                <w:rFonts w:ascii="Arial" w:hAnsi="Arial" w:cs="Arial"/>
                <w:iCs/>
                <w:sz w:val="16"/>
                <w:lang w:eastAsia="zh-CN"/>
              </w:rPr>
            </w:pPr>
          </w:p>
        </w:tc>
        <w:tc>
          <w:tcPr>
            <w:tcW w:w="6379" w:type="dxa"/>
            <w:vAlign w:val="center"/>
          </w:tcPr>
          <w:p w14:paraId="108A977A" w14:textId="6D1B76FD" w:rsidR="00FF2E51" w:rsidRDefault="00FF2E51" w:rsidP="00E462A5">
            <w:pPr>
              <w:rPr>
                <w:rFonts w:ascii="Arial" w:hAnsi="Arial" w:cs="Arial"/>
                <w:iCs/>
                <w:sz w:val="16"/>
                <w:lang w:eastAsia="zh-CN"/>
              </w:rPr>
            </w:pPr>
            <w:r>
              <w:rPr>
                <w:rFonts w:ascii="Arial" w:hAnsi="Arial" w:cs="Arial"/>
                <w:iCs/>
                <w:sz w:val="16"/>
                <w:lang w:eastAsia="zh-CN"/>
              </w:rPr>
              <w:t xml:space="preserve">Share the similar view as vivo and CMCC, assume one sample in RAN4’s spec implies the measure of one instance of the </w:t>
            </w:r>
            <w:r w:rsidRPr="008D2F4D">
              <w:rPr>
                <w:rFonts w:ascii="Arial" w:hAnsi="Arial" w:cs="Arial"/>
                <w:iCs/>
                <w:sz w:val="16"/>
                <w:lang w:eastAsia="zh-CN"/>
              </w:rPr>
              <w:t>DL-PRS Resource Set</w:t>
            </w:r>
            <w:r>
              <w:rPr>
                <w:rFonts w:ascii="Arial" w:hAnsi="Arial" w:cs="Arial"/>
                <w:iCs/>
                <w:sz w:val="16"/>
                <w:lang w:eastAsia="zh-CN"/>
              </w:rPr>
              <w:t>.</w:t>
            </w:r>
          </w:p>
        </w:tc>
      </w:tr>
      <w:tr w:rsidR="008451F5" w14:paraId="14AC2804" w14:textId="77777777" w:rsidTr="008451F5">
        <w:tc>
          <w:tcPr>
            <w:tcW w:w="1838" w:type="dxa"/>
          </w:tcPr>
          <w:p w14:paraId="40C9E29C" w14:textId="77777777" w:rsidR="008451F5" w:rsidRPr="00DF5D67" w:rsidRDefault="008451F5" w:rsidP="008C02E4">
            <w:pPr>
              <w:rPr>
                <w:rFonts w:ascii="Arial" w:hAnsi="Arial" w:cs="Arial"/>
                <w:iCs/>
                <w:sz w:val="16"/>
                <w:lang w:eastAsia="zh-CN"/>
              </w:rPr>
            </w:pPr>
            <w:r>
              <w:rPr>
                <w:rFonts w:ascii="Arial" w:hAnsi="Arial" w:cs="Arial"/>
                <w:iCs/>
                <w:sz w:val="16"/>
                <w:lang w:eastAsia="zh-CN"/>
              </w:rPr>
              <w:t>Ericsson</w:t>
            </w:r>
          </w:p>
        </w:tc>
        <w:tc>
          <w:tcPr>
            <w:tcW w:w="1134" w:type="dxa"/>
          </w:tcPr>
          <w:p w14:paraId="1C075BDB" w14:textId="77777777" w:rsidR="008451F5" w:rsidRPr="00DF5D67" w:rsidRDefault="008451F5" w:rsidP="008C02E4">
            <w:pPr>
              <w:rPr>
                <w:rFonts w:ascii="Arial" w:hAnsi="Arial" w:cs="Arial"/>
                <w:iCs/>
                <w:sz w:val="16"/>
                <w:lang w:eastAsia="zh-CN"/>
              </w:rPr>
            </w:pPr>
            <w:r>
              <w:rPr>
                <w:rFonts w:ascii="Arial" w:hAnsi="Arial" w:cs="Arial"/>
                <w:iCs/>
                <w:sz w:val="16"/>
                <w:lang w:eastAsia="zh-CN"/>
              </w:rPr>
              <w:t>Yes</w:t>
            </w:r>
          </w:p>
        </w:tc>
        <w:tc>
          <w:tcPr>
            <w:tcW w:w="6379" w:type="dxa"/>
          </w:tcPr>
          <w:p w14:paraId="615BAA96" w14:textId="075812E1" w:rsidR="008451F5" w:rsidRPr="00DF5D67" w:rsidRDefault="008451F5" w:rsidP="008C02E4">
            <w:pPr>
              <w:rPr>
                <w:rFonts w:ascii="Arial" w:hAnsi="Arial" w:cs="Arial"/>
                <w:iCs/>
                <w:sz w:val="16"/>
                <w:lang w:eastAsia="zh-CN"/>
              </w:rPr>
            </w:pPr>
            <w:r>
              <w:rPr>
                <w:rFonts w:ascii="Arial" w:hAnsi="Arial" w:cs="Arial"/>
                <w:iCs/>
                <w:sz w:val="16"/>
                <w:lang w:eastAsia="zh-CN"/>
              </w:rPr>
              <w:t>S</w:t>
            </w:r>
            <w:r>
              <w:rPr>
                <w:rFonts w:ascii="Arial" w:hAnsi="Arial" w:cs="Arial"/>
                <w:iCs/>
                <w:sz w:val="16"/>
                <w:lang w:eastAsia="zh-CN"/>
              </w:rPr>
              <w:t>upport</w:t>
            </w:r>
            <w:r>
              <w:rPr>
                <w:rFonts w:ascii="Arial" w:hAnsi="Arial" w:cs="Arial"/>
                <w:iCs/>
                <w:sz w:val="16"/>
                <w:lang w:eastAsia="zh-CN"/>
              </w:rPr>
              <w:t>.</w:t>
            </w:r>
            <w:r w:rsidR="000D11FB">
              <w:rPr>
                <w:rFonts w:ascii="Arial" w:hAnsi="Arial" w:cs="Arial"/>
                <w:iCs/>
                <w:sz w:val="16"/>
                <w:lang w:eastAsia="zh-CN"/>
              </w:rPr>
              <w:t xml:space="preserve"> We agree with </w:t>
            </w:r>
            <w:r w:rsidR="00F150A9">
              <w:rPr>
                <w:rFonts w:ascii="Arial" w:hAnsi="Arial" w:cs="Arial"/>
                <w:iCs/>
                <w:sz w:val="16"/>
                <w:lang w:eastAsia="zh-CN"/>
              </w:rPr>
              <w:t xml:space="preserve">MTK that an LS to RAN4 is needed to </w:t>
            </w:r>
            <w:r w:rsidR="00D74FE2">
              <w:rPr>
                <w:rFonts w:ascii="Arial" w:hAnsi="Arial" w:cs="Arial"/>
                <w:iCs/>
                <w:sz w:val="16"/>
                <w:lang w:eastAsia="zh-CN"/>
              </w:rPr>
              <w:t>identify the impact on requirements</w:t>
            </w:r>
            <w:r w:rsidR="005104E8">
              <w:rPr>
                <w:rFonts w:ascii="Arial" w:hAnsi="Arial" w:cs="Arial"/>
                <w:iCs/>
                <w:sz w:val="16"/>
                <w:lang w:eastAsia="zh-CN"/>
              </w:rPr>
              <w:t>/side condition</w:t>
            </w:r>
            <w:r w:rsidR="00D74FE2">
              <w:rPr>
                <w:rFonts w:ascii="Arial" w:hAnsi="Arial" w:cs="Arial"/>
                <w:iCs/>
                <w:sz w:val="16"/>
                <w:lang w:eastAsia="zh-CN"/>
              </w:rPr>
              <w:t xml:space="preserve">. </w:t>
            </w:r>
          </w:p>
        </w:tc>
      </w:tr>
    </w:tbl>
    <w:p w14:paraId="5A6C351E" w14:textId="77777777" w:rsidR="004D656F" w:rsidRPr="004E47E1" w:rsidRDefault="004D656F">
      <w:pPr>
        <w:rPr>
          <w:lang w:eastAsia="zh-CN"/>
        </w:rPr>
      </w:pPr>
    </w:p>
    <w:p w14:paraId="043EA86D" w14:textId="77777777" w:rsidR="004D656F" w:rsidRDefault="00BB661A">
      <w:pPr>
        <w:pStyle w:val="Heading2"/>
        <w:rPr>
          <w:lang w:val="en-GB" w:eastAsia="zh-CN"/>
        </w:rPr>
      </w:pPr>
      <w:r>
        <w:rPr>
          <w:rFonts w:hint="eastAsia"/>
          <w:lang w:val="en-GB" w:eastAsia="zh-CN"/>
        </w:rPr>
        <w:t>R</w:t>
      </w:r>
      <w:r>
        <w:rPr>
          <w:lang w:val="en-GB" w:eastAsia="zh-CN"/>
        </w:rPr>
        <w:t>esponse time and early fix report</w:t>
      </w:r>
    </w:p>
    <w:p w14:paraId="72D01FFB" w14:textId="77777777" w:rsidR="004D656F" w:rsidRDefault="00BB661A">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3567DDD7" w14:textId="77777777" w:rsidR="004D656F" w:rsidRDefault="00BB661A">
      <w:pPr>
        <w:pStyle w:val="Heading3"/>
        <w:rPr>
          <w:lang w:val="en-GB" w:eastAsia="zh-CN"/>
        </w:rPr>
      </w:pPr>
      <w:r>
        <w:rPr>
          <w:rFonts w:hint="eastAsia"/>
          <w:lang w:val="en-GB" w:eastAsia="zh-CN"/>
        </w:rPr>
        <w:t>R</w:t>
      </w:r>
      <w:r>
        <w:rPr>
          <w:lang w:val="en-GB" w:eastAsia="zh-CN"/>
        </w:rPr>
        <w:t>ound 1</w:t>
      </w:r>
    </w:p>
    <w:p w14:paraId="6CB64C1B" w14:textId="77777777" w:rsidR="004D656F" w:rsidRDefault="00BB661A">
      <w:pPr>
        <w:rPr>
          <w:lang w:val="en-GB" w:eastAsia="zh-CN"/>
        </w:rPr>
      </w:pPr>
      <w:r>
        <w:rPr>
          <w:lang w:val="en-GB" w:eastAsia="zh-CN"/>
        </w:rPr>
        <w:t>Based on the summary, the FL has the following tentative proposal.</w:t>
      </w:r>
    </w:p>
    <w:p w14:paraId="2892A132"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2.2.1-1:</w:t>
      </w:r>
    </w:p>
    <w:p w14:paraId="1C3EB888" w14:textId="77777777" w:rsidR="004D656F" w:rsidRDefault="00BB661A">
      <w:pPr>
        <w:pStyle w:val="3GPPAgreements"/>
        <w:rPr>
          <w:iCs/>
          <w:lang w:eastAsia="zh-CN"/>
        </w:rPr>
      </w:pPr>
      <w:r>
        <w:rPr>
          <w:lang w:eastAsia="zh-CN"/>
        </w:rPr>
        <w:t>Support 100ms granularity for location response time.</w:t>
      </w:r>
    </w:p>
    <w:p w14:paraId="2D3A0A2E" w14:textId="77777777" w:rsidR="004D656F" w:rsidRDefault="00BB661A">
      <w:pPr>
        <w:pStyle w:val="3GPPAgreements"/>
        <w:rPr>
          <w:iCs/>
          <w:lang w:eastAsia="zh-CN"/>
        </w:rPr>
      </w:pPr>
      <w:r>
        <w:rPr>
          <w:lang w:eastAsia="zh-CN"/>
        </w:rPr>
        <w:t>FFS other granularities.</w:t>
      </w:r>
    </w:p>
    <w:p w14:paraId="26A55935" w14:textId="77777777" w:rsidR="004D656F" w:rsidRDefault="00BB661A">
      <w:pPr>
        <w:pStyle w:val="3GPPAgreements"/>
        <w:rPr>
          <w:iCs/>
          <w:lang w:eastAsia="zh-CN"/>
        </w:rPr>
      </w:pPr>
      <w:r>
        <w:rPr>
          <w:lang w:eastAsia="zh-CN"/>
        </w:rPr>
        <w:t>FFS mechanisms to adapt the UE response time</w:t>
      </w:r>
    </w:p>
    <w:p w14:paraId="305C1F92" w14:textId="77777777" w:rsidR="004D656F" w:rsidRDefault="00BB661A">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4D656F" w14:paraId="4D0E46B5" w14:textId="77777777" w:rsidTr="005663A7">
        <w:tc>
          <w:tcPr>
            <w:tcW w:w="1838" w:type="dxa"/>
            <w:vAlign w:val="center"/>
          </w:tcPr>
          <w:p w14:paraId="5933EB4B"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D6927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BE6AA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8DCEAEE" w14:textId="77777777" w:rsidTr="005663A7">
        <w:tc>
          <w:tcPr>
            <w:tcW w:w="1838" w:type="dxa"/>
            <w:vAlign w:val="center"/>
          </w:tcPr>
          <w:p w14:paraId="37BB76E1"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CC6982"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5F87CEA" w14:textId="77777777" w:rsidR="004D656F" w:rsidRDefault="00BB661A">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4D656F" w14:paraId="240BCB15" w14:textId="77777777" w:rsidTr="005663A7">
        <w:tc>
          <w:tcPr>
            <w:tcW w:w="1838" w:type="dxa"/>
            <w:vAlign w:val="center"/>
          </w:tcPr>
          <w:p w14:paraId="4E2DA911" w14:textId="77777777" w:rsidR="004D656F" w:rsidRDefault="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8BBCDB6" w14:textId="77777777" w:rsidR="004D656F" w:rsidRDefault="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CFA578" w14:textId="77777777" w:rsidR="004D656F" w:rsidRDefault="004D656F">
            <w:pPr>
              <w:rPr>
                <w:rFonts w:ascii="Arial" w:hAnsi="Arial" w:cs="Arial"/>
                <w:iCs/>
                <w:sz w:val="16"/>
                <w:lang w:eastAsia="zh-CN"/>
              </w:rPr>
            </w:pPr>
          </w:p>
        </w:tc>
      </w:tr>
      <w:tr w:rsidR="00445C8A" w14:paraId="531F0111" w14:textId="77777777" w:rsidTr="005663A7">
        <w:tc>
          <w:tcPr>
            <w:tcW w:w="1838" w:type="dxa"/>
            <w:vAlign w:val="center"/>
          </w:tcPr>
          <w:p w14:paraId="737A99FA" w14:textId="70C04BD7"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71F23F" w14:textId="77777777" w:rsidR="00445C8A" w:rsidRDefault="00445C8A" w:rsidP="00445C8A">
            <w:pPr>
              <w:rPr>
                <w:rFonts w:ascii="Arial" w:hAnsi="Arial" w:cs="Arial"/>
                <w:iCs/>
                <w:sz w:val="16"/>
                <w:lang w:eastAsia="zh-CN"/>
              </w:rPr>
            </w:pPr>
          </w:p>
        </w:tc>
        <w:tc>
          <w:tcPr>
            <w:tcW w:w="6379" w:type="dxa"/>
            <w:vAlign w:val="center"/>
          </w:tcPr>
          <w:p w14:paraId="4B67406A" w14:textId="1C2A5AC3" w:rsidR="00445C8A" w:rsidRDefault="00445C8A" w:rsidP="00445C8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666282" w14:paraId="0AE17FFD" w14:textId="77777777" w:rsidTr="005663A7">
        <w:tc>
          <w:tcPr>
            <w:tcW w:w="1838" w:type="dxa"/>
            <w:vAlign w:val="center"/>
          </w:tcPr>
          <w:p w14:paraId="3CCE707C" w14:textId="045598D6" w:rsidR="00666282" w:rsidRDefault="00666282"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6BE2CAC" w14:textId="2F2EC187" w:rsidR="00666282" w:rsidRDefault="00666282" w:rsidP="00445C8A">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8C4A457" w14:textId="1CA08713" w:rsidR="00666282" w:rsidRDefault="00666282" w:rsidP="00445C8A">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DB0880" w14:paraId="74194196" w14:textId="77777777" w:rsidTr="005663A7">
        <w:tc>
          <w:tcPr>
            <w:tcW w:w="1838" w:type="dxa"/>
            <w:vAlign w:val="center"/>
          </w:tcPr>
          <w:p w14:paraId="277CFFDA" w14:textId="31604AF4" w:rsidR="00DB0880" w:rsidRDefault="00DB0880" w:rsidP="00DB088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1701468" w14:textId="56282F1B" w:rsidR="00DB0880" w:rsidRDefault="00DB0880" w:rsidP="00DB0880">
            <w:pPr>
              <w:rPr>
                <w:rFonts w:ascii="Arial" w:hAnsi="Arial" w:cs="Arial"/>
                <w:iCs/>
                <w:sz w:val="16"/>
                <w:lang w:eastAsia="zh-CN"/>
              </w:rPr>
            </w:pPr>
            <w:r>
              <w:rPr>
                <w:rFonts w:ascii="Arial" w:hAnsi="Arial" w:cs="Arial"/>
                <w:iCs/>
                <w:sz w:val="16"/>
                <w:lang w:eastAsia="zh-CN"/>
              </w:rPr>
              <w:t>Yes</w:t>
            </w:r>
          </w:p>
        </w:tc>
        <w:tc>
          <w:tcPr>
            <w:tcW w:w="6379" w:type="dxa"/>
            <w:vAlign w:val="center"/>
          </w:tcPr>
          <w:p w14:paraId="43CB94D3" w14:textId="5C967378" w:rsidR="00DB0880" w:rsidRDefault="00DB0880" w:rsidP="00DB0880">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5663A7" w14:paraId="6ACA2241" w14:textId="77777777" w:rsidTr="005663A7">
        <w:tc>
          <w:tcPr>
            <w:tcW w:w="1838" w:type="dxa"/>
            <w:vAlign w:val="center"/>
          </w:tcPr>
          <w:p w14:paraId="0193EB6A" w14:textId="5AB64908" w:rsidR="005663A7" w:rsidRDefault="005663A7" w:rsidP="00DB0880">
            <w:pPr>
              <w:rPr>
                <w:rFonts w:ascii="Arial" w:hAnsi="Arial" w:cs="Arial"/>
                <w:iCs/>
                <w:sz w:val="16"/>
                <w:lang w:eastAsia="zh-CN"/>
              </w:rPr>
            </w:pPr>
            <w:r>
              <w:rPr>
                <w:rFonts w:ascii="Arial" w:hAnsi="Arial" w:cs="Arial"/>
                <w:iCs/>
                <w:sz w:val="16"/>
                <w:lang w:eastAsia="zh-CN"/>
              </w:rPr>
              <w:t>CATT</w:t>
            </w:r>
          </w:p>
        </w:tc>
        <w:tc>
          <w:tcPr>
            <w:tcW w:w="1134" w:type="dxa"/>
            <w:vAlign w:val="center"/>
          </w:tcPr>
          <w:p w14:paraId="22BB040C" w14:textId="4FEC4792" w:rsidR="005663A7" w:rsidRDefault="005663A7" w:rsidP="00DB088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7B96FF39" w14:textId="1CFEDE07" w:rsidR="005663A7" w:rsidRDefault="005663A7" w:rsidP="00DB0880">
            <w:pPr>
              <w:rPr>
                <w:rFonts w:ascii="Arial" w:hAnsi="Arial" w:cs="Arial"/>
                <w:iCs/>
                <w:sz w:val="16"/>
                <w:lang w:eastAsia="zh-CN"/>
              </w:rPr>
            </w:pPr>
            <w:r>
              <w:rPr>
                <w:rFonts w:ascii="Arial" w:hAnsi="Arial" w:cs="Arial"/>
                <w:iCs/>
                <w:sz w:val="16"/>
                <w:lang w:eastAsia="zh-CN"/>
              </w:rPr>
              <w:t xml:space="preserve">We may also need to consider the case when </w:t>
            </w:r>
            <w:r w:rsidRPr="005663A7">
              <w:rPr>
                <w:rFonts w:ascii="Arial" w:hAnsi="Arial" w:cs="Arial"/>
                <w:iCs/>
                <w:sz w:val="16"/>
                <w:lang w:eastAsia="zh-CN"/>
              </w:rPr>
              <w:t xml:space="preserve">UE could not provide the reliable measurements or even no measurement within the </w:t>
            </w:r>
            <w:proofErr w:type="spellStart"/>
            <w:r w:rsidRPr="005663A7">
              <w:rPr>
                <w:rFonts w:ascii="Arial" w:hAnsi="Arial" w:cs="Arial"/>
                <w:iCs/>
                <w:sz w:val="16"/>
                <w:lang w:eastAsia="zh-CN"/>
              </w:rPr>
              <w:t>responseTime</w:t>
            </w:r>
            <w:proofErr w:type="spellEnd"/>
            <w:r w:rsidRPr="005663A7">
              <w:rPr>
                <w:rFonts w:ascii="Arial" w:hAnsi="Arial" w:cs="Arial"/>
                <w:iCs/>
                <w:sz w:val="16"/>
                <w:lang w:eastAsia="zh-CN"/>
              </w:rPr>
              <w:t xml:space="preserve"> </w:t>
            </w:r>
            <w:r>
              <w:rPr>
                <w:rFonts w:ascii="Arial" w:hAnsi="Arial" w:cs="Arial"/>
                <w:iCs/>
                <w:sz w:val="16"/>
                <w:lang w:eastAsia="zh-CN"/>
              </w:rPr>
              <w:t>given that</w:t>
            </w:r>
            <w:r w:rsidRPr="005663A7">
              <w:rPr>
                <w:rFonts w:ascii="Arial" w:hAnsi="Arial" w:cs="Arial"/>
                <w:iCs/>
                <w:sz w:val="16"/>
                <w:lang w:eastAsia="zh-CN"/>
              </w:rPr>
              <w:t xml:space="preserve"> the response time is reduced to 100ms or even smaller.</w:t>
            </w:r>
          </w:p>
        </w:tc>
      </w:tr>
      <w:tr w:rsidR="007C3DA9" w:rsidRPr="007C3DA9" w14:paraId="4167A93A" w14:textId="77777777" w:rsidTr="007C3DA9">
        <w:tc>
          <w:tcPr>
            <w:tcW w:w="1838" w:type="dxa"/>
          </w:tcPr>
          <w:p w14:paraId="393396F3" w14:textId="77777777" w:rsidR="007C3DA9" w:rsidRPr="007C3DA9" w:rsidRDefault="007C3DA9" w:rsidP="008C02E4">
            <w:pPr>
              <w:rPr>
                <w:rFonts w:ascii="Arial" w:hAnsi="Arial" w:cs="Arial"/>
                <w:iCs/>
                <w:sz w:val="16"/>
                <w:lang w:eastAsia="zh-CN"/>
              </w:rPr>
            </w:pPr>
            <w:r w:rsidRPr="007C3DA9">
              <w:rPr>
                <w:rFonts w:ascii="Arial" w:hAnsi="Arial" w:cs="Arial"/>
                <w:iCs/>
                <w:sz w:val="16"/>
                <w:lang w:eastAsia="zh-CN"/>
              </w:rPr>
              <w:t>Ericsson</w:t>
            </w:r>
          </w:p>
        </w:tc>
        <w:tc>
          <w:tcPr>
            <w:tcW w:w="1134" w:type="dxa"/>
          </w:tcPr>
          <w:p w14:paraId="0B32C2F2" w14:textId="77777777" w:rsidR="007C3DA9" w:rsidRPr="007C3DA9" w:rsidRDefault="007C3DA9" w:rsidP="008C02E4">
            <w:pPr>
              <w:rPr>
                <w:rFonts w:ascii="Arial" w:hAnsi="Arial" w:cs="Arial"/>
                <w:iCs/>
                <w:sz w:val="16"/>
                <w:lang w:eastAsia="zh-CN"/>
              </w:rPr>
            </w:pPr>
            <w:r w:rsidRPr="007C3DA9">
              <w:rPr>
                <w:rFonts w:ascii="Arial" w:hAnsi="Arial" w:cs="Arial"/>
                <w:iCs/>
                <w:sz w:val="16"/>
                <w:lang w:eastAsia="zh-CN"/>
              </w:rPr>
              <w:t>No</w:t>
            </w:r>
          </w:p>
        </w:tc>
        <w:tc>
          <w:tcPr>
            <w:tcW w:w="6379" w:type="dxa"/>
          </w:tcPr>
          <w:p w14:paraId="356D6926" w14:textId="72FFCA58" w:rsidR="007C3DA9" w:rsidRPr="007C3DA9" w:rsidRDefault="00A152BD" w:rsidP="008C02E4">
            <w:pPr>
              <w:rPr>
                <w:rFonts w:ascii="Arial" w:hAnsi="Arial" w:cs="Arial"/>
                <w:iCs/>
                <w:sz w:val="16"/>
                <w:lang w:eastAsia="zh-CN"/>
              </w:rPr>
            </w:pPr>
            <w:r>
              <w:rPr>
                <w:rFonts w:ascii="Arial" w:hAnsi="Arial" w:cs="Arial"/>
                <w:iCs/>
                <w:sz w:val="16"/>
                <w:lang w:eastAsia="zh-CN"/>
              </w:rPr>
              <w:t xml:space="preserve">We have a similar view as CMCC. </w:t>
            </w:r>
            <w:proofErr w:type="spellStart"/>
            <w:r w:rsidR="007C3DA9" w:rsidRPr="007C3DA9">
              <w:rPr>
                <w:rFonts w:ascii="Arial" w:hAnsi="Arial" w:cs="Arial"/>
                <w:iCs/>
                <w:sz w:val="16"/>
                <w:lang w:eastAsia="zh-CN"/>
              </w:rPr>
              <w:t>We</w:t>
            </w:r>
            <w:proofErr w:type="spellEnd"/>
            <w:r w:rsidR="007C3DA9" w:rsidRPr="007C3DA9">
              <w:rPr>
                <w:rFonts w:ascii="Arial" w:hAnsi="Arial" w:cs="Arial"/>
                <w:iCs/>
                <w:sz w:val="16"/>
                <w:lang w:eastAsia="zh-CN"/>
              </w:rPr>
              <w:t xml:space="preserve"> don’t see this as in RAN1 scope. </w:t>
            </w:r>
          </w:p>
        </w:tc>
      </w:tr>
    </w:tbl>
    <w:p w14:paraId="6778CBDB" w14:textId="77777777" w:rsidR="004D656F" w:rsidRPr="007C3DA9" w:rsidRDefault="004D656F">
      <w:pPr>
        <w:rPr>
          <w:lang w:eastAsia="zh-CN"/>
        </w:rPr>
      </w:pPr>
    </w:p>
    <w:p w14:paraId="203172DE" w14:textId="77777777" w:rsidR="004D656F" w:rsidRDefault="00BB661A">
      <w:pPr>
        <w:pStyle w:val="Heading2"/>
        <w:rPr>
          <w:lang w:val="en-GB" w:eastAsia="zh-CN"/>
        </w:rPr>
      </w:pPr>
      <w:r>
        <w:rPr>
          <w:rFonts w:hint="eastAsia"/>
          <w:lang w:val="en-GB" w:eastAsia="zh-CN"/>
        </w:rPr>
        <w:t>M</w:t>
      </w:r>
      <w:r>
        <w:rPr>
          <w:lang w:val="en-GB" w:eastAsia="zh-CN"/>
        </w:rPr>
        <w:t>easurement reporting resource</w:t>
      </w:r>
    </w:p>
    <w:p w14:paraId="24106E1D" w14:textId="77777777" w:rsidR="004D656F" w:rsidRDefault="00BB661A">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55D229B" w14:textId="77777777" w:rsidR="004D656F" w:rsidRDefault="00BB661A">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01056682" w14:textId="77777777" w:rsidR="004D656F" w:rsidRDefault="00BB661A">
      <w:pPr>
        <w:pStyle w:val="Heading3"/>
        <w:rPr>
          <w:lang w:val="en-GB" w:eastAsia="zh-CN"/>
        </w:rPr>
      </w:pPr>
      <w:r>
        <w:rPr>
          <w:rFonts w:hint="eastAsia"/>
          <w:lang w:val="en-GB" w:eastAsia="zh-CN"/>
        </w:rPr>
        <w:t>R</w:t>
      </w:r>
      <w:r>
        <w:rPr>
          <w:lang w:val="en-GB" w:eastAsia="zh-CN"/>
        </w:rPr>
        <w:t>ound 1</w:t>
      </w:r>
    </w:p>
    <w:p w14:paraId="473A46AB" w14:textId="77777777" w:rsidR="004D656F" w:rsidRDefault="00BB661A">
      <w:pPr>
        <w:rPr>
          <w:lang w:val="en-GB" w:eastAsia="zh-CN"/>
        </w:rPr>
      </w:pPr>
      <w:r>
        <w:rPr>
          <w:lang w:val="en-GB" w:eastAsia="zh-CN"/>
        </w:rPr>
        <w:t>Based on the summary, the FL has the following tentative proposal.</w:t>
      </w:r>
    </w:p>
    <w:p w14:paraId="21B5E5D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2.3.1-1:</w:t>
      </w:r>
    </w:p>
    <w:p w14:paraId="5A40291F" w14:textId="77777777" w:rsidR="004D656F" w:rsidRDefault="00BB661A">
      <w:pPr>
        <w:pStyle w:val="3GPPAgreements"/>
        <w:rPr>
          <w:iCs/>
          <w:lang w:eastAsia="zh-CN"/>
        </w:rPr>
      </w:pPr>
      <w:r>
        <w:rPr>
          <w:lang w:eastAsia="zh-CN"/>
        </w:rPr>
        <w:t>Support the enhancement on PUSCH scheduling to carry the LPP measurement report</w:t>
      </w:r>
    </w:p>
    <w:p w14:paraId="6A76824B" w14:textId="77777777" w:rsidR="004D656F" w:rsidRDefault="00BB661A">
      <w:pPr>
        <w:pStyle w:val="3GPPAgreements"/>
        <w:numPr>
          <w:ilvl w:val="1"/>
          <w:numId w:val="21"/>
        </w:numPr>
        <w:rPr>
          <w:iCs/>
          <w:lang w:eastAsia="zh-CN"/>
        </w:rPr>
      </w:pPr>
      <w:r>
        <w:rPr>
          <w:lang w:eastAsia="zh-CN"/>
        </w:rPr>
        <w:t>Option 1: Signaling from LMF to the gNB to facilitate the PUSCH scheduling</w:t>
      </w:r>
    </w:p>
    <w:p w14:paraId="5F7176FF" w14:textId="77777777" w:rsidR="004D656F" w:rsidRDefault="00BB661A">
      <w:pPr>
        <w:pStyle w:val="3GPPAgreements"/>
        <w:numPr>
          <w:ilvl w:val="1"/>
          <w:numId w:val="21"/>
        </w:numPr>
        <w:rPr>
          <w:iCs/>
          <w:lang w:eastAsia="zh-CN"/>
        </w:rPr>
      </w:pPr>
      <w:r>
        <w:rPr>
          <w:rFonts w:hint="eastAsia"/>
          <w:iCs/>
          <w:lang w:eastAsia="zh-CN"/>
        </w:rPr>
        <w:t>O</w:t>
      </w:r>
      <w:r>
        <w:rPr>
          <w:iCs/>
          <w:lang w:eastAsia="zh-CN"/>
        </w:rPr>
        <w:t>ption 2: Signaling from UE to the gNB to facilitate the PUSCH scheduling</w:t>
      </w:r>
    </w:p>
    <w:p w14:paraId="1EEF093A" w14:textId="77777777" w:rsidR="004D656F" w:rsidRDefault="00BB661A">
      <w:pPr>
        <w:pStyle w:val="3GPPAgreements"/>
        <w:numPr>
          <w:ilvl w:val="2"/>
          <w:numId w:val="21"/>
        </w:numPr>
        <w:rPr>
          <w:iCs/>
          <w:lang w:eastAsia="zh-CN"/>
        </w:rPr>
      </w:pPr>
      <w:r>
        <w:rPr>
          <w:rFonts w:hint="eastAsia"/>
          <w:iCs/>
          <w:lang w:eastAsia="zh-CN"/>
        </w:rPr>
        <w:t>F</w:t>
      </w:r>
      <w:r>
        <w:rPr>
          <w:iCs/>
          <w:lang w:eastAsia="zh-CN"/>
        </w:rPr>
        <w:t>FS: The signaling from UE to the gNB can be a measurement gap request multiplexed with SR/BSR</w:t>
      </w:r>
    </w:p>
    <w:p w14:paraId="5341C1D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preschedule PUSCH can be CG-PUSCH or DG-PUSCH</w:t>
      </w:r>
    </w:p>
    <w:p w14:paraId="1CB587A2" w14:textId="77777777" w:rsidR="004D656F" w:rsidRDefault="00BB661A">
      <w:pPr>
        <w:pStyle w:val="3GPPAgreements"/>
        <w:numPr>
          <w:ilvl w:val="1"/>
          <w:numId w:val="21"/>
        </w:numPr>
        <w:rPr>
          <w:iCs/>
          <w:lang w:eastAsia="zh-CN"/>
        </w:rPr>
      </w:pPr>
      <w:r>
        <w:rPr>
          <w:rFonts w:hint="eastAsia"/>
          <w:iCs/>
          <w:lang w:eastAsia="zh-CN"/>
        </w:rPr>
        <w:lastRenderedPageBreak/>
        <w:t>F</w:t>
      </w:r>
      <w:r>
        <w:rPr>
          <w:iCs/>
          <w:lang w:eastAsia="zh-CN"/>
        </w:rPr>
        <w:t>FS: The priority of the PUSCH</w:t>
      </w:r>
    </w:p>
    <w:p w14:paraId="7B210C5E" w14:textId="77777777" w:rsidR="004D656F" w:rsidRDefault="00BB661A">
      <w:pPr>
        <w:pStyle w:val="3GPPAgreements"/>
        <w:numPr>
          <w:ilvl w:val="1"/>
          <w:numId w:val="21"/>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4D656F" w14:paraId="12FD891D" w14:textId="77777777" w:rsidTr="005663A7">
        <w:tc>
          <w:tcPr>
            <w:tcW w:w="1838" w:type="dxa"/>
            <w:vAlign w:val="center"/>
          </w:tcPr>
          <w:p w14:paraId="3DE46D08"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37A1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D694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11856932" w14:textId="77777777" w:rsidTr="005663A7">
        <w:tc>
          <w:tcPr>
            <w:tcW w:w="1838" w:type="dxa"/>
            <w:vAlign w:val="center"/>
          </w:tcPr>
          <w:p w14:paraId="2381E4B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302FC0" w14:textId="77777777" w:rsidR="004D656F" w:rsidRDefault="004D656F">
            <w:pPr>
              <w:rPr>
                <w:rFonts w:ascii="Arial" w:hAnsi="Arial" w:cs="Arial"/>
                <w:iCs/>
                <w:sz w:val="16"/>
                <w:lang w:eastAsia="zh-CN"/>
              </w:rPr>
            </w:pPr>
          </w:p>
        </w:tc>
        <w:tc>
          <w:tcPr>
            <w:tcW w:w="6379" w:type="dxa"/>
            <w:vAlign w:val="center"/>
          </w:tcPr>
          <w:p w14:paraId="58A4A879" w14:textId="77777777" w:rsidR="004D656F" w:rsidRDefault="00BB661A">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3FE00DFD" w14:textId="77777777" w:rsidR="004D656F" w:rsidRDefault="00BB661A">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BB661A" w14:paraId="5984D424" w14:textId="77777777" w:rsidTr="005663A7">
        <w:tc>
          <w:tcPr>
            <w:tcW w:w="1838" w:type="dxa"/>
            <w:vAlign w:val="center"/>
          </w:tcPr>
          <w:p w14:paraId="4621652D" w14:textId="77777777" w:rsidR="00BB661A" w:rsidRDefault="00BB661A" w:rsidP="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A334A2A"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0E66D" w14:textId="77777777" w:rsidR="00BB661A" w:rsidRDefault="00BB661A" w:rsidP="00BB661A">
            <w:pPr>
              <w:rPr>
                <w:rFonts w:ascii="Arial" w:hAnsi="Arial" w:cs="Arial"/>
                <w:iCs/>
                <w:sz w:val="16"/>
                <w:lang w:eastAsia="zh-CN"/>
              </w:rPr>
            </w:pPr>
          </w:p>
        </w:tc>
      </w:tr>
      <w:tr w:rsidR="004D656F" w14:paraId="62E29058" w14:textId="77777777" w:rsidTr="005663A7">
        <w:tc>
          <w:tcPr>
            <w:tcW w:w="1838" w:type="dxa"/>
            <w:vAlign w:val="center"/>
          </w:tcPr>
          <w:p w14:paraId="57CB3C53" w14:textId="2B8C8904" w:rsidR="004D656F" w:rsidRDefault="00F84456">
            <w:pPr>
              <w:rPr>
                <w:rFonts w:ascii="Arial" w:hAnsi="Arial" w:cs="Arial"/>
                <w:iCs/>
                <w:sz w:val="16"/>
                <w:lang w:eastAsia="zh-CN"/>
              </w:rPr>
            </w:pPr>
            <w:proofErr w:type="spellStart"/>
            <w:r w:rsidRPr="00F84456">
              <w:rPr>
                <w:rFonts w:ascii="Arial" w:hAnsi="Arial" w:cs="Arial"/>
                <w:iCs/>
                <w:sz w:val="16"/>
                <w:lang w:eastAsia="zh-CN"/>
              </w:rPr>
              <w:t>InterDigital</w:t>
            </w:r>
            <w:proofErr w:type="spellEnd"/>
          </w:p>
        </w:tc>
        <w:tc>
          <w:tcPr>
            <w:tcW w:w="1134" w:type="dxa"/>
            <w:vAlign w:val="center"/>
          </w:tcPr>
          <w:p w14:paraId="2AD60E6D" w14:textId="4C69C9D6" w:rsidR="004D656F" w:rsidRDefault="00F84456">
            <w:pPr>
              <w:rPr>
                <w:rFonts w:ascii="Arial" w:hAnsi="Arial" w:cs="Arial"/>
                <w:iCs/>
                <w:sz w:val="16"/>
                <w:lang w:eastAsia="zh-CN"/>
              </w:rPr>
            </w:pPr>
            <w:r>
              <w:rPr>
                <w:rFonts w:ascii="Arial" w:hAnsi="Arial" w:cs="Arial"/>
                <w:iCs/>
                <w:sz w:val="16"/>
                <w:lang w:eastAsia="zh-CN"/>
              </w:rPr>
              <w:t>Yes</w:t>
            </w:r>
          </w:p>
        </w:tc>
        <w:tc>
          <w:tcPr>
            <w:tcW w:w="6379" w:type="dxa"/>
            <w:vAlign w:val="center"/>
          </w:tcPr>
          <w:p w14:paraId="70F43001" w14:textId="40947E1B" w:rsidR="004D656F" w:rsidRDefault="00F84456">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445C8A" w14:paraId="52927C7E" w14:textId="77777777" w:rsidTr="005663A7">
        <w:tc>
          <w:tcPr>
            <w:tcW w:w="1838" w:type="dxa"/>
            <w:vAlign w:val="center"/>
          </w:tcPr>
          <w:p w14:paraId="57989803" w14:textId="18976AE8" w:rsidR="00445C8A" w:rsidRPr="00F84456" w:rsidRDefault="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0C8887" w14:textId="764352B0" w:rsidR="00445C8A" w:rsidRDefault="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DE69ED" w14:textId="77777777" w:rsidR="00445C8A" w:rsidRDefault="00445C8A">
            <w:pPr>
              <w:rPr>
                <w:rFonts w:ascii="Arial" w:hAnsi="Arial" w:cs="Arial"/>
                <w:iCs/>
                <w:sz w:val="16"/>
                <w:lang w:eastAsia="zh-CN"/>
              </w:rPr>
            </w:pPr>
          </w:p>
        </w:tc>
      </w:tr>
      <w:tr w:rsidR="00666282" w14:paraId="4DF2EF11" w14:textId="77777777" w:rsidTr="005663A7">
        <w:tc>
          <w:tcPr>
            <w:tcW w:w="1838" w:type="dxa"/>
            <w:vAlign w:val="center"/>
          </w:tcPr>
          <w:p w14:paraId="70E53622" w14:textId="404BF579" w:rsidR="00666282" w:rsidRDefault="00666282">
            <w:pPr>
              <w:rPr>
                <w:rFonts w:ascii="Arial" w:hAnsi="Arial" w:cs="Arial"/>
                <w:iCs/>
                <w:sz w:val="16"/>
                <w:lang w:eastAsia="zh-CN"/>
              </w:rPr>
            </w:pPr>
            <w:r>
              <w:rPr>
                <w:rFonts w:ascii="Arial" w:hAnsi="Arial" w:cs="Arial"/>
                <w:iCs/>
                <w:sz w:val="16"/>
                <w:lang w:eastAsia="zh-CN"/>
              </w:rPr>
              <w:t>OPPO</w:t>
            </w:r>
          </w:p>
        </w:tc>
        <w:tc>
          <w:tcPr>
            <w:tcW w:w="1134" w:type="dxa"/>
            <w:vAlign w:val="center"/>
          </w:tcPr>
          <w:p w14:paraId="245AB355" w14:textId="66E2CA6C" w:rsidR="00666282" w:rsidRDefault="00666282">
            <w:pPr>
              <w:rPr>
                <w:rFonts w:ascii="Arial" w:hAnsi="Arial" w:cs="Arial"/>
                <w:iCs/>
                <w:sz w:val="16"/>
                <w:lang w:eastAsia="zh-CN"/>
              </w:rPr>
            </w:pPr>
            <w:r>
              <w:rPr>
                <w:rFonts w:ascii="Arial" w:hAnsi="Arial" w:cs="Arial"/>
                <w:iCs/>
                <w:sz w:val="16"/>
                <w:lang w:eastAsia="zh-CN"/>
              </w:rPr>
              <w:t>No</w:t>
            </w:r>
          </w:p>
        </w:tc>
        <w:tc>
          <w:tcPr>
            <w:tcW w:w="6379" w:type="dxa"/>
            <w:vAlign w:val="center"/>
          </w:tcPr>
          <w:p w14:paraId="5C64E8A4" w14:textId="77777777" w:rsidR="00666282" w:rsidRDefault="00666282">
            <w:pPr>
              <w:rPr>
                <w:rFonts w:ascii="Arial" w:hAnsi="Arial" w:cs="Arial"/>
                <w:iCs/>
                <w:sz w:val="16"/>
                <w:lang w:eastAsia="zh-CN"/>
              </w:rPr>
            </w:pPr>
            <w:r>
              <w:rPr>
                <w:rFonts w:ascii="Arial" w:hAnsi="Arial" w:cs="Arial"/>
                <w:iCs/>
                <w:sz w:val="16"/>
                <w:lang w:eastAsia="zh-CN"/>
              </w:rPr>
              <w:t>Share the same understanding as ZTE that this issue if out of scope.</w:t>
            </w:r>
          </w:p>
          <w:p w14:paraId="469E9CD2" w14:textId="4B104A7C" w:rsidR="00666282" w:rsidRDefault="00A0628C">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DB0880" w14:paraId="3805A989" w14:textId="77777777" w:rsidTr="005663A7">
        <w:tc>
          <w:tcPr>
            <w:tcW w:w="1838" w:type="dxa"/>
            <w:vAlign w:val="center"/>
          </w:tcPr>
          <w:p w14:paraId="6A531506" w14:textId="4EC52B59" w:rsidR="00DB0880" w:rsidRDefault="00DB0880" w:rsidP="00DB088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05A800B" w14:textId="7D1CE3C6" w:rsidR="00DB0880" w:rsidRDefault="00DB0880" w:rsidP="00DB088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AEED8F2" w14:textId="3A390431" w:rsidR="00DB0880" w:rsidRDefault="00DB0880" w:rsidP="00DB0880">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B00DB2" w:rsidRPr="005C23BF" w14:paraId="0E8B1C94" w14:textId="77777777" w:rsidTr="005663A7">
        <w:tc>
          <w:tcPr>
            <w:tcW w:w="1838" w:type="dxa"/>
            <w:vAlign w:val="center"/>
          </w:tcPr>
          <w:p w14:paraId="0D2E6B9A" w14:textId="77777777" w:rsidR="00B00DB2" w:rsidRDefault="00B00DB2" w:rsidP="00E462A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8E2B1F6" w14:textId="77777777" w:rsidR="00B00DB2" w:rsidRDefault="00B00DB2" w:rsidP="00E462A5">
            <w:pPr>
              <w:rPr>
                <w:rFonts w:ascii="Arial" w:hAnsi="Arial" w:cs="Arial"/>
                <w:iCs/>
                <w:sz w:val="16"/>
                <w:lang w:eastAsia="zh-CN"/>
              </w:rPr>
            </w:pPr>
          </w:p>
        </w:tc>
        <w:tc>
          <w:tcPr>
            <w:tcW w:w="6379" w:type="dxa"/>
            <w:vAlign w:val="center"/>
          </w:tcPr>
          <w:p w14:paraId="3BD1FAFE" w14:textId="77777777" w:rsidR="00B00DB2" w:rsidRPr="005C23BF" w:rsidRDefault="00B00DB2" w:rsidP="00E462A5">
            <w:pPr>
              <w:spacing w:after="0"/>
              <w:rPr>
                <w:rFonts w:asciiTheme="minorHAnsi" w:hAnsiTheme="minorHAnsi" w:cstheme="minorHAnsi"/>
                <w:iCs/>
                <w:sz w:val="20"/>
                <w:szCs w:val="20"/>
                <w:lang w:eastAsia="zh-CN"/>
              </w:rPr>
            </w:pPr>
            <w:r w:rsidRPr="005C23BF">
              <w:rPr>
                <w:rFonts w:asciiTheme="minorHAnsi" w:hAnsiTheme="minorHAnsi" w:cstheme="minorHAnsi"/>
                <w:iCs/>
                <w:sz w:val="20"/>
                <w:szCs w:val="20"/>
                <w:lang w:eastAsia="zh-CN"/>
              </w:rPr>
              <w:t>We think RAN2 is prioritized to deal with the latency reduction through reporting</w:t>
            </w:r>
          </w:p>
          <w:p w14:paraId="0196A6D6" w14:textId="77777777" w:rsidR="00B00DB2" w:rsidRPr="005C23BF" w:rsidRDefault="00B00DB2" w:rsidP="00E462A5">
            <w:pPr>
              <w:spacing w:after="0"/>
              <w:rPr>
                <w:rFonts w:asciiTheme="minorHAnsi" w:hAnsiTheme="minorHAnsi" w:cstheme="minorHAnsi"/>
                <w:iCs/>
                <w:sz w:val="20"/>
                <w:szCs w:val="20"/>
                <w:lang w:eastAsia="zh-CN"/>
              </w:rPr>
            </w:pPr>
          </w:p>
          <w:p w14:paraId="0B8B1AF0" w14:textId="77777777" w:rsidR="00B00DB2" w:rsidRPr="005C23BF" w:rsidRDefault="00B00DB2" w:rsidP="00E462A5">
            <w:pPr>
              <w:numPr>
                <w:ilvl w:val="0"/>
                <w:numId w:val="39"/>
              </w:numPr>
              <w:autoSpaceDE/>
              <w:autoSpaceDN/>
              <w:adjustRightInd/>
              <w:snapToGrid/>
              <w:spacing w:after="0"/>
              <w:ind w:left="714" w:hanging="357"/>
              <w:jc w:val="left"/>
              <w:rPr>
                <w:rFonts w:asciiTheme="minorHAnsi" w:hAnsiTheme="minorHAnsi" w:cstheme="minorHAnsi"/>
                <w:sz w:val="20"/>
                <w:szCs w:val="20"/>
              </w:rPr>
            </w:pPr>
            <w:r w:rsidRPr="005C23BF">
              <w:rPr>
                <w:rFonts w:asciiTheme="minorHAnsi" w:hAnsiTheme="minorHAnsi" w:cstheme="minorHAnsi"/>
                <w:sz w:val="20"/>
                <w:szCs w:val="20"/>
              </w:rPr>
              <w:t xml:space="preserve">Specify the enhancements of </w:t>
            </w:r>
            <w:proofErr w:type="spellStart"/>
            <w:r w:rsidRPr="005C23BF">
              <w:rPr>
                <w:rFonts w:asciiTheme="minorHAnsi" w:hAnsiTheme="minorHAnsi" w:cstheme="minorHAnsi"/>
                <w:sz w:val="20"/>
                <w:szCs w:val="20"/>
              </w:rPr>
              <w:t>signalling</w:t>
            </w:r>
            <w:proofErr w:type="spellEnd"/>
            <w:r w:rsidRPr="005C23BF">
              <w:rPr>
                <w:rFonts w:asciiTheme="minorHAnsi" w:hAnsiTheme="minorHAnsi" w:cstheme="minorHAnsi"/>
                <w:sz w:val="20"/>
                <w:szCs w:val="20"/>
              </w:rPr>
              <w:t>, and procedures for improving positioning latency of the Rel-16 NR positioning methods, for DL and DL+UL positioning methods, including:</w:t>
            </w:r>
          </w:p>
          <w:p w14:paraId="72952FB2" w14:textId="77777777" w:rsidR="00B00DB2" w:rsidRPr="005C23BF" w:rsidRDefault="00B00DB2" w:rsidP="00E462A5">
            <w:pPr>
              <w:numPr>
                <w:ilvl w:val="1"/>
                <w:numId w:val="40"/>
              </w:numPr>
              <w:overflowPunct w:val="0"/>
              <w:snapToGrid/>
              <w:spacing w:after="0"/>
              <w:jc w:val="left"/>
              <w:textAlignment w:val="baseline"/>
              <w:rPr>
                <w:rFonts w:asciiTheme="minorHAnsi" w:eastAsia="MS Mincho" w:hAnsiTheme="minorHAnsi" w:cstheme="minorHAnsi"/>
                <w:sz w:val="20"/>
                <w:szCs w:val="20"/>
              </w:rPr>
            </w:pPr>
            <w:r w:rsidRPr="005C23BF">
              <w:rPr>
                <w:rFonts w:asciiTheme="minorHAnsi" w:eastAsia="MS Mincho" w:hAnsiTheme="minorHAnsi" w:cstheme="minorHAnsi"/>
                <w:sz w:val="20"/>
                <w:szCs w:val="20"/>
              </w:rPr>
              <w:t>Latency reduction related to the request and response of location</w:t>
            </w:r>
            <w:r w:rsidRPr="005C23BF">
              <w:rPr>
                <w:rFonts w:asciiTheme="minorHAnsi" w:hAnsiTheme="minorHAnsi" w:cstheme="minorHAnsi"/>
                <w:sz w:val="20"/>
                <w:szCs w:val="20"/>
              </w:rPr>
              <w:t xml:space="preserve"> </w:t>
            </w:r>
            <w:r w:rsidRPr="005C23BF">
              <w:rPr>
                <w:rFonts w:asciiTheme="minorHAnsi" w:eastAsia="MS Mincho" w:hAnsiTheme="minorHAnsi" w:cstheme="minorHAnsi"/>
                <w:sz w:val="20"/>
                <w:szCs w:val="20"/>
              </w:rPr>
              <w:t>measurements or location estimate and positioning assistance data; [RAN2, RAN3, RAN1]</w:t>
            </w:r>
          </w:p>
          <w:p w14:paraId="6053A215" w14:textId="77777777" w:rsidR="00B00DB2" w:rsidRPr="005C23BF" w:rsidRDefault="00B00DB2" w:rsidP="00E462A5">
            <w:pPr>
              <w:spacing w:after="0"/>
              <w:rPr>
                <w:rFonts w:asciiTheme="minorHAnsi" w:hAnsiTheme="minorHAnsi" w:cstheme="minorHAnsi"/>
                <w:iCs/>
                <w:sz w:val="20"/>
                <w:szCs w:val="20"/>
                <w:lang w:eastAsia="zh-CN"/>
              </w:rPr>
            </w:pPr>
          </w:p>
          <w:p w14:paraId="037DDCC5" w14:textId="77777777" w:rsidR="00B00DB2" w:rsidRPr="005C23BF" w:rsidRDefault="00B00DB2" w:rsidP="00E462A5">
            <w:pPr>
              <w:rPr>
                <w:rFonts w:asciiTheme="minorHAnsi" w:hAnsiTheme="minorHAnsi" w:cstheme="minorHAnsi"/>
                <w:iCs/>
                <w:sz w:val="20"/>
                <w:szCs w:val="20"/>
                <w:lang w:eastAsia="zh-CN"/>
              </w:rPr>
            </w:pPr>
          </w:p>
        </w:tc>
      </w:tr>
      <w:tr w:rsidR="005663A7" w:rsidRPr="005C23BF" w14:paraId="732B8528" w14:textId="77777777" w:rsidTr="005663A7">
        <w:tc>
          <w:tcPr>
            <w:tcW w:w="1838" w:type="dxa"/>
            <w:vAlign w:val="center"/>
          </w:tcPr>
          <w:p w14:paraId="467EB520" w14:textId="79E006AA" w:rsidR="005663A7" w:rsidRDefault="005663A7" w:rsidP="005663A7">
            <w:pPr>
              <w:rPr>
                <w:rFonts w:ascii="Arial" w:hAnsi="Arial" w:cs="Arial"/>
                <w:iCs/>
                <w:sz w:val="16"/>
                <w:lang w:eastAsia="zh-CN"/>
              </w:rPr>
            </w:pPr>
            <w:r>
              <w:rPr>
                <w:rFonts w:ascii="Arial" w:hAnsi="Arial" w:cs="Arial"/>
                <w:iCs/>
                <w:sz w:val="16"/>
                <w:lang w:eastAsia="zh-CN"/>
              </w:rPr>
              <w:t>CATT</w:t>
            </w:r>
          </w:p>
        </w:tc>
        <w:tc>
          <w:tcPr>
            <w:tcW w:w="1134" w:type="dxa"/>
            <w:vAlign w:val="center"/>
          </w:tcPr>
          <w:p w14:paraId="05F772E8" w14:textId="62E6AC5A" w:rsidR="005663A7" w:rsidRDefault="005663A7" w:rsidP="005663A7">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0FFDF70" w14:textId="466EE890" w:rsidR="005663A7" w:rsidRPr="005C23BF" w:rsidRDefault="005663A7" w:rsidP="005663A7">
            <w:pPr>
              <w:spacing w:after="0"/>
              <w:rPr>
                <w:rFonts w:asciiTheme="minorHAnsi" w:hAnsiTheme="minorHAnsi" w:cstheme="minorHAnsi"/>
                <w:iCs/>
                <w:sz w:val="20"/>
                <w:szCs w:val="20"/>
                <w:lang w:eastAsia="zh-CN"/>
              </w:rPr>
            </w:pPr>
            <w:r>
              <w:rPr>
                <w:rFonts w:ascii="Arial" w:hAnsi="Arial" w:cs="Arial"/>
                <w:iCs/>
                <w:sz w:val="16"/>
                <w:lang w:eastAsia="zh-CN"/>
              </w:rPr>
              <w:t>P</w:t>
            </w:r>
            <w:r w:rsidRPr="00F75999">
              <w:rPr>
                <w:rFonts w:ascii="Arial" w:hAnsi="Arial" w:cs="Arial"/>
                <w:iCs/>
                <w:sz w:val="16"/>
                <w:lang w:eastAsia="zh-CN"/>
              </w:rPr>
              <w:t xml:space="preserve">rescheduled UL resources </w:t>
            </w:r>
            <w:r>
              <w:rPr>
                <w:rFonts w:ascii="Arial" w:hAnsi="Arial" w:cs="Arial"/>
                <w:iCs/>
                <w:sz w:val="16"/>
                <w:lang w:eastAsia="zh-CN"/>
              </w:rPr>
              <w:t>for</w:t>
            </w:r>
            <w:r w:rsidRPr="00F75999">
              <w:rPr>
                <w:rFonts w:ascii="Arial" w:hAnsi="Arial" w:cs="Arial"/>
                <w:iCs/>
                <w:sz w:val="16"/>
                <w:lang w:eastAsia="zh-CN"/>
              </w:rPr>
              <w:t xml:space="preserve"> the LPP measurement report</w:t>
            </w:r>
            <w:r>
              <w:rPr>
                <w:rFonts w:ascii="Arial" w:hAnsi="Arial" w:cs="Arial"/>
                <w:iCs/>
                <w:sz w:val="16"/>
                <w:lang w:eastAsia="zh-CN"/>
              </w:rPr>
              <w:t xml:space="preserve"> seems to be important for reducing the latency for some scenarios.</w:t>
            </w:r>
          </w:p>
        </w:tc>
      </w:tr>
      <w:tr w:rsidR="0095451D" w14:paraId="1DF7AF71" w14:textId="77777777" w:rsidTr="0095451D">
        <w:tc>
          <w:tcPr>
            <w:tcW w:w="1838" w:type="dxa"/>
          </w:tcPr>
          <w:p w14:paraId="4A04C0A1" w14:textId="77777777" w:rsidR="0095451D" w:rsidRPr="00DF5D67" w:rsidRDefault="0095451D" w:rsidP="008C02E4">
            <w:pPr>
              <w:rPr>
                <w:rFonts w:ascii="Arial" w:hAnsi="Arial" w:cs="Arial"/>
                <w:iCs/>
                <w:sz w:val="16"/>
                <w:lang w:eastAsia="zh-CN"/>
              </w:rPr>
            </w:pPr>
            <w:r>
              <w:rPr>
                <w:rFonts w:ascii="Arial" w:hAnsi="Arial" w:cs="Arial"/>
                <w:iCs/>
                <w:sz w:val="16"/>
                <w:lang w:eastAsia="zh-CN"/>
              </w:rPr>
              <w:t>Ericsson</w:t>
            </w:r>
          </w:p>
        </w:tc>
        <w:tc>
          <w:tcPr>
            <w:tcW w:w="1134" w:type="dxa"/>
          </w:tcPr>
          <w:p w14:paraId="335EBCA7" w14:textId="77777777" w:rsidR="0095451D" w:rsidRPr="00DF5D67" w:rsidRDefault="0095451D" w:rsidP="008C02E4">
            <w:pPr>
              <w:rPr>
                <w:rFonts w:ascii="Arial" w:hAnsi="Arial" w:cs="Arial"/>
                <w:iCs/>
                <w:sz w:val="16"/>
                <w:lang w:eastAsia="zh-CN"/>
              </w:rPr>
            </w:pPr>
            <w:r>
              <w:rPr>
                <w:rFonts w:ascii="Arial" w:hAnsi="Arial" w:cs="Arial"/>
                <w:iCs/>
                <w:sz w:val="16"/>
                <w:lang w:eastAsia="zh-CN"/>
              </w:rPr>
              <w:t>No</w:t>
            </w:r>
          </w:p>
        </w:tc>
        <w:tc>
          <w:tcPr>
            <w:tcW w:w="6379" w:type="dxa"/>
          </w:tcPr>
          <w:p w14:paraId="5478162D" w14:textId="77777777" w:rsidR="0095451D" w:rsidRPr="00DF5D67" w:rsidRDefault="0095451D" w:rsidP="008C02E4">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bl>
    <w:p w14:paraId="28C87515" w14:textId="77777777" w:rsidR="004D656F" w:rsidRPr="00B00DB2" w:rsidRDefault="004D656F">
      <w:pPr>
        <w:rPr>
          <w:lang w:eastAsia="zh-CN"/>
        </w:rPr>
      </w:pPr>
    </w:p>
    <w:p w14:paraId="2D407CCC" w14:textId="77777777" w:rsidR="004D656F" w:rsidRDefault="00BB661A">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1E00739B" w14:textId="77777777" w:rsidR="004D656F" w:rsidRDefault="00BB661A">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125FBE74" w14:textId="77777777" w:rsidR="004D656F" w:rsidRDefault="00BB661A">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7E1A2401" w14:textId="77777777" w:rsidR="004D656F" w:rsidRDefault="00BB661A">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4BE43F96" w14:textId="77777777" w:rsidR="004D656F" w:rsidRDefault="00BB661A">
      <w:pPr>
        <w:pStyle w:val="Heading3"/>
        <w:rPr>
          <w:lang w:val="en-GB" w:eastAsia="zh-CN"/>
        </w:rPr>
      </w:pPr>
      <w:r>
        <w:rPr>
          <w:rFonts w:hint="eastAsia"/>
          <w:lang w:val="en-GB" w:eastAsia="zh-CN"/>
        </w:rPr>
        <w:t>R</w:t>
      </w:r>
      <w:r>
        <w:rPr>
          <w:lang w:val="en-GB" w:eastAsia="zh-CN"/>
        </w:rPr>
        <w:t>ound 1</w:t>
      </w:r>
    </w:p>
    <w:p w14:paraId="0E6835D6" w14:textId="77777777" w:rsidR="004D656F" w:rsidRDefault="00BB661A">
      <w:pPr>
        <w:rPr>
          <w:lang w:val="en-GB" w:eastAsia="zh-CN"/>
        </w:rPr>
      </w:pPr>
      <w:r>
        <w:rPr>
          <w:lang w:val="en-GB" w:eastAsia="zh-CN"/>
        </w:rPr>
        <w:t>Companies are encouraged to provide views on the following tentative proposals.</w:t>
      </w:r>
    </w:p>
    <w:p w14:paraId="4EE60C23"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2.4.1-1:</w:t>
      </w:r>
    </w:p>
    <w:p w14:paraId="6A6C79CC" w14:textId="77777777" w:rsidR="004D656F" w:rsidRDefault="00BB661A">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4D656F" w14:paraId="1E7F7C76" w14:textId="77777777" w:rsidTr="009A186C">
        <w:tc>
          <w:tcPr>
            <w:tcW w:w="1838" w:type="dxa"/>
            <w:vAlign w:val="center"/>
          </w:tcPr>
          <w:p w14:paraId="5E897434"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3BDAB6"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42609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5CB794" w14:textId="77777777" w:rsidTr="009A186C">
        <w:tc>
          <w:tcPr>
            <w:tcW w:w="1838" w:type="dxa"/>
            <w:vAlign w:val="center"/>
          </w:tcPr>
          <w:p w14:paraId="1BD66FEB"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9054EE" w14:textId="77777777" w:rsidR="004D656F" w:rsidRDefault="004D656F">
            <w:pPr>
              <w:rPr>
                <w:rFonts w:ascii="Arial" w:hAnsi="Arial" w:cs="Arial"/>
                <w:iCs/>
                <w:sz w:val="16"/>
                <w:lang w:eastAsia="zh-CN"/>
              </w:rPr>
            </w:pPr>
          </w:p>
        </w:tc>
        <w:tc>
          <w:tcPr>
            <w:tcW w:w="6379" w:type="dxa"/>
            <w:vAlign w:val="center"/>
          </w:tcPr>
          <w:p w14:paraId="1816D7AD"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4D656F" w:rsidRPr="00132A96" w14:paraId="3ADD9203" w14:textId="77777777" w:rsidTr="009A186C">
        <w:tc>
          <w:tcPr>
            <w:tcW w:w="1838" w:type="dxa"/>
            <w:vAlign w:val="center"/>
          </w:tcPr>
          <w:p w14:paraId="62FB774A" w14:textId="72884F7E" w:rsidR="004D656F" w:rsidRDefault="002F2BC8">
            <w:pPr>
              <w:rPr>
                <w:rFonts w:ascii="Arial" w:hAnsi="Arial" w:cs="Arial"/>
                <w:iCs/>
                <w:sz w:val="16"/>
                <w:lang w:eastAsia="zh-CN"/>
              </w:rPr>
            </w:pPr>
            <w:proofErr w:type="spellStart"/>
            <w:r w:rsidRPr="002F2BC8">
              <w:rPr>
                <w:rFonts w:ascii="Arial" w:hAnsi="Arial" w:cs="Arial"/>
                <w:iCs/>
                <w:sz w:val="16"/>
                <w:lang w:eastAsia="zh-CN"/>
              </w:rPr>
              <w:lastRenderedPageBreak/>
              <w:t>InterDigital</w:t>
            </w:r>
            <w:proofErr w:type="spellEnd"/>
          </w:p>
        </w:tc>
        <w:tc>
          <w:tcPr>
            <w:tcW w:w="1134" w:type="dxa"/>
            <w:vAlign w:val="center"/>
          </w:tcPr>
          <w:p w14:paraId="641C3982" w14:textId="33C6D991" w:rsidR="004D656F" w:rsidRDefault="002F2BC8">
            <w:pPr>
              <w:rPr>
                <w:rFonts w:ascii="Arial" w:hAnsi="Arial" w:cs="Arial"/>
                <w:iCs/>
                <w:sz w:val="16"/>
                <w:lang w:eastAsia="zh-CN"/>
              </w:rPr>
            </w:pPr>
            <w:r>
              <w:rPr>
                <w:rFonts w:ascii="Arial" w:hAnsi="Arial" w:cs="Arial"/>
                <w:iCs/>
                <w:sz w:val="16"/>
                <w:lang w:eastAsia="zh-CN"/>
              </w:rPr>
              <w:t>Yes</w:t>
            </w:r>
          </w:p>
        </w:tc>
        <w:tc>
          <w:tcPr>
            <w:tcW w:w="6379" w:type="dxa"/>
            <w:vAlign w:val="center"/>
          </w:tcPr>
          <w:p w14:paraId="29D71216" w14:textId="04B24A72" w:rsidR="004D656F" w:rsidRPr="00132A96" w:rsidRDefault="002F2BC8">
            <w:pPr>
              <w:rPr>
                <w:rFonts w:ascii="Arial" w:hAnsi="Arial" w:cs="Arial"/>
                <w:iCs/>
                <w:sz w:val="16"/>
                <w:lang w:eastAsia="zh-CN"/>
              </w:rPr>
            </w:pPr>
            <w:r w:rsidRPr="00132A96">
              <w:rPr>
                <w:rFonts w:ascii="Arial" w:hAnsi="Arial" w:cs="Arial"/>
                <w:iCs/>
                <w:sz w:val="16"/>
                <w:lang w:eastAsia="zh-CN"/>
              </w:rPr>
              <w:t xml:space="preserve">Semi-persistent and aperiodic PRS </w:t>
            </w:r>
            <w:r w:rsidR="00132A96" w:rsidRPr="00132A96">
              <w:rPr>
                <w:rFonts w:ascii="Arial" w:hAnsi="Arial" w:cs="Arial"/>
                <w:iCs/>
                <w:sz w:val="16"/>
                <w:lang w:eastAsia="zh-CN"/>
              </w:rPr>
              <w:t>enabl</w:t>
            </w:r>
            <w:r w:rsidR="00132A96">
              <w:rPr>
                <w:rFonts w:ascii="Arial" w:hAnsi="Arial" w:cs="Arial"/>
                <w:iCs/>
                <w:sz w:val="16"/>
                <w:lang w:eastAsia="zh-CN"/>
              </w:rPr>
              <w:t>e latency reduction.</w:t>
            </w:r>
          </w:p>
        </w:tc>
      </w:tr>
      <w:tr w:rsidR="00445C8A" w:rsidRPr="00132A96" w14:paraId="7020B9BB" w14:textId="77777777" w:rsidTr="009A186C">
        <w:tc>
          <w:tcPr>
            <w:tcW w:w="1838" w:type="dxa"/>
            <w:vAlign w:val="center"/>
          </w:tcPr>
          <w:p w14:paraId="61374385" w14:textId="4D3AE6E5" w:rsidR="00445C8A" w:rsidRPr="00132A96"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263BA1" w14:textId="67B8AA91" w:rsidR="00445C8A" w:rsidRPr="00132A96"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CA620E" w14:textId="3274728A" w:rsidR="00445C8A" w:rsidRPr="00132A96" w:rsidRDefault="00445C8A" w:rsidP="00445C8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A0628C" w:rsidRPr="00132A96" w14:paraId="122E0FB7" w14:textId="77777777" w:rsidTr="009A186C">
        <w:tc>
          <w:tcPr>
            <w:tcW w:w="1838" w:type="dxa"/>
            <w:vAlign w:val="center"/>
          </w:tcPr>
          <w:p w14:paraId="2699E191" w14:textId="278DB720"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786F3770" w14:textId="6B761D43" w:rsidR="00A0628C" w:rsidRDefault="00A0628C"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5DAEB3A1" w14:textId="2FD1D655" w:rsidR="00A0628C" w:rsidRDefault="00A0628C" w:rsidP="00445C8A">
            <w:pPr>
              <w:rPr>
                <w:rFonts w:ascii="Arial" w:hAnsi="Arial" w:cs="Arial"/>
                <w:iCs/>
                <w:sz w:val="16"/>
                <w:lang w:eastAsia="zh-CN"/>
              </w:rPr>
            </w:pPr>
            <w:r>
              <w:rPr>
                <w:rFonts w:ascii="Arial" w:hAnsi="Arial" w:cs="Arial"/>
                <w:iCs/>
                <w:sz w:val="16"/>
                <w:lang w:eastAsia="zh-CN"/>
              </w:rPr>
              <w:t>It is out of scope.</w:t>
            </w:r>
          </w:p>
        </w:tc>
      </w:tr>
      <w:tr w:rsidR="009A186C" w:rsidRPr="00132A96" w14:paraId="54A2EF38" w14:textId="77777777" w:rsidTr="009A186C">
        <w:tc>
          <w:tcPr>
            <w:tcW w:w="1838" w:type="dxa"/>
            <w:vAlign w:val="center"/>
          </w:tcPr>
          <w:p w14:paraId="5B19F98F" w14:textId="08840D5A" w:rsidR="009A186C" w:rsidRDefault="009A186C" w:rsidP="009A186C">
            <w:pPr>
              <w:rPr>
                <w:rFonts w:ascii="Arial" w:hAnsi="Arial" w:cs="Arial"/>
                <w:iCs/>
                <w:sz w:val="16"/>
                <w:lang w:eastAsia="zh-CN"/>
              </w:rPr>
            </w:pPr>
            <w:r>
              <w:rPr>
                <w:rFonts w:ascii="Arial" w:hAnsi="Arial" w:cs="Arial"/>
                <w:iCs/>
                <w:sz w:val="16"/>
                <w:lang w:eastAsia="zh-CN"/>
              </w:rPr>
              <w:t>CATT</w:t>
            </w:r>
          </w:p>
        </w:tc>
        <w:tc>
          <w:tcPr>
            <w:tcW w:w="1134" w:type="dxa"/>
            <w:vAlign w:val="center"/>
          </w:tcPr>
          <w:p w14:paraId="0E87D2E5" w14:textId="4D00DE15" w:rsidR="009A186C" w:rsidRDefault="009A186C" w:rsidP="009A186C">
            <w:pPr>
              <w:rPr>
                <w:rFonts w:ascii="Arial" w:hAnsi="Arial" w:cs="Arial"/>
                <w:iCs/>
                <w:sz w:val="16"/>
                <w:lang w:eastAsia="zh-CN"/>
              </w:rPr>
            </w:pPr>
            <w:r>
              <w:rPr>
                <w:rFonts w:ascii="Arial" w:hAnsi="Arial" w:cs="Arial"/>
                <w:iCs/>
                <w:sz w:val="16"/>
                <w:lang w:eastAsia="zh-CN"/>
              </w:rPr>
              <w:t>Yes</w:t>
            </w:r>
          </w:p>
        </w:tc>
        <w:tc>
          <w:tcPr>
            <w:tcW w:w="6379" w:type="dxa"/>
            <w:vAlign w:val="center"/>
          </w:tcPr>
          <w:p w14:paraId="0BB25CE8" w14:textId="2D5E14F5" w:rsidR="009A186C" w:rsidRDefault="009A186C" w:rsidP="009A186C">
            <w:pPr>
              <w:rPr>
                <w:rFonts w:ascii="Arial" w:hAnsi="Arial" w:cs="Arial"/>
                <w:iCs/>
                <w:sz w:val="16"/>
                <w:lang w:eastAsia="zh-CN"/>
              </w:rPr>
            </w:pPr>
            <w:r>
              <w:rPr>
                <w:rFonts w:ascii="Arial" w:hAnsi="Arial" w:cs="Arial"/>
                <w:iCs/>
                <w:sz w:val="16"/>
                <w:lang w:eastAsia="zh-CN"/>
              </w:rPr>
              <w:t xml:space="preserve">Our understanding the support of </w:t>
            </w:r>
            <w:r w:rsidRPr="000B7431">
              <w:rPr>
                <w:rFonts w:ascii="Arial" w:hAnsi="Arial" w:cs="Arial"/>
                <w:iCs/>
                <w:sz w:val="16"/>
                <w:lang w:eastAsia="zh-CN"/>
              </w:rPr>
              <w:t xml:space="preserve">AP/SP </w:t>
            </w:r>
            <w:r>
              <w:rPr>
                <w:rFonts w:ascii="Arial" w:hAnsi="Arial" w:cs="Arial"/>
                <w:iCs/>
                <w:sz w:val="16"/>
                <w:lang w:eastAsia="zh-CN"/>
              </w:rPr>
              <w:t>P</w:t>
            </w:r>
            <w:r w:rsidRPr="000B7431">
              <w:rPr>
                <w:rFonts w:ascii="Arial" w:hAnsi="Arial" w:cs="Arial"/>
                <w:iCs/>
                <w:sz w:val="16"/>
                <w:lang w:eastAsia="zh-CN"/>
              </w:rPr>
              <w:t>RS</w:t>
            </w:r>
            <w:r>
              <w:rPr>
                <w:rFonts w:ascii="Arial" w:hAnsi="Arial" w:cs="Arial"/>
                <w:iCs/>
                <w:sz w:val="16"/>
                <w:lang w:eastAsia="zh-CN"/>
              </w:rPr>
              <w:t xml:space="preserve"> is fundamental for reducing the latency and also for the support of on-demand PRS. </w:t>
            </w:r>
            <w:r w:rsidR="006C4C0E">
              <w:rPr>
                <w:rFonts w:ascii="Arial" w:hAnsi="Arial" w:cs="Arial"/>
                <w:iCs/>
                <w:sz w:val="16"/>
                <w:lang w:eastAsia="zh-CN"/>
              </w:rPr>
              <w:t>Although</w:t>
            </w:r>
            <w:r>
              <w:rPr>
                <w:rFonts w:ascii="Arial" w:hAnsi="Arial" w:cs="Arial"/>
                <w:iCs/>
                <w:sz w:val="16"/>
                <w:lang w:eastAsia="zh-CN"/>
              </w:rPr>
              <w:t xml:space="preserve"> </w:t>
            </w:r>
            <w:r w:rsidRPr="000B7431">
              <w:rPr>
                <w:rFonts w:ascii="Arial" w:hAnsi="Arial" w:cs="Arial"/>
                <w:iCs/>
                <w:sz w:val="16"/>
                <w:lang w:eastAsia="zh-CN"/>
              </w:rPr>
              <w:t xml:space="preserve">AP/SP SRS </w:t>
            </w:r>
            <w:r>
              <w:rPr>
                <w:rFonts w:ascii="Arial" w:hAnsi="Arial" w:cs="Arial"/>
                <w:iCs/>
                <w:sz w:val="16"/>
                <w:lang w:eastAsia="zh-CN"/>
              </w:rPr>
              <w:t xml:space="preserve">is not </w:t>
            </w:r>
            <w:r w:rsidRPr="000B7431">
              <w:rPr>
                <w:rFonts w:ascii="Arial" w:hAnsi="Arial" w:cs="Arial"/>
                <w:iCs/>
                <w:sz w:val="16"/>
                <w:lang w:eastAsia="zh-CN"/>
              </w:rPr>
              <w:t>included in the WID</w:t>
            </w:r>
            <w:r>
              <w:rPr>
                <w:rFonts w:ascii="Arial" w:hAnsi="Arial" w:cs="Arial"/>
                <w:iCs/>
                <w:sz w:val="16"/>
                <w:lang w:eastAsia="zh-CN"/>
              </w:rPr>
              <w:t xml:space="preserve"> due to the implementation issue, there was no discussion</w:t>
            </w:r>
            <w:r w:rsidR="006C4C0E">
              <w:rPr>
                <w:rFonts w:ascii="Arial" w:hAnsi="Arial" w:cs="Arial"/>
                <w:iCs/>
                <w:sz w:val="16"/>
                <w:lang w:eastAsia="zh-CN"/>
              </w:rPr>
              <w:t>/conclusion</w:t>
            </w:r>
            <w:r>
              <w:rPr>
                <w:rFonts w:ascii="Arial" w:hAnsi="Arial" w:cs="Arial"/>
                <w:iCs/>
                <w:sz w:val="16"/>
                <w:lang w:eastAsia="zh-CN"/>
              </w:rPr>
              <w:t xml:space="preserve"> of excluding AP/SP PRS.</w:t>
            </w:r>
          </w:p>
        </w:tc>
      </w:tr>
      <w:tr w:rsidR="009775DA" w:rsidRPr="009775DA" w14:paraId="1233F45A" w14:textId="77777777" w:rsidTr="009775DA">
        <w:tc>
          <w:tcPr>
            <w:tcW w:w="1838" w:type="dxa"/>
          </w:tcPr>
          <w:p w14:paraId="056F3FF7" w14:textId="77777777" w:rsidR="009775DA" w:rsidRPr="009775DA" w:rsidRDefault="009775DA" w:rsidP="008C02E4">
            <w:pPr>
              <w:rPr>
                <w:rFonts w:ascii="Arial" w:hAnsi="Arial" w:cs="Arial"/>
                <w:iCs/>
                <w:sz w:val="16"/>
                <w:lang w:eastAsia="zh-CN"/>
              </w:rPr>
            </w:pPr>
            <w:r w:rsidRPr="009775DA">
              <w:rPr>
                <w:rFonts w:ascii="Arial" w:hAnsi="Arial" w:cs="Arial"/>
                <w:iCs/>
                <w:sz w:val="16"/>
                <w:lang w:eastAsia="zh-CN"/>
              </w:rPr>
              <w:t>Ericsson</w:t>
            </w:r>
          </w:p>
        </w:tc>
        <w:tc>
          <w:tcPr>
            <w:tcW w:w="1134" w:type="dxa"/>
          </w:tcPr>
          <w:p w14:paraId="17F587A0" w14:textId="77777777" w:rsidR="009775DA" w:rsidRPr="009775DA" w:rsidRDefault="009775DA" w:rsidP="008C02E4">
            <w:pPr>
              <w:rPr>
                <w:rFonts w:ascii="Arial" w:hAnsi="Arial" w:cs="Arial"/>
                <w:iCs/>
                <w:sz w:val="16"/>
                <w:lang w:eastAsia="zh-CN"/>
              </w:rPr>
            </w:pPr>
            <w:r w:rsidRPr="009775DA">
              <w:rPr>
                <w:rFonts w:ascii="Arial" w:hAnsi="Arial" w:cs="Arial"/>
                <w:iCs/>
                <w:sz w:val="16"/>
                <w:lang w:eastAsia="zh-CN"/>
              </w:rPr>
              <w:t>No</w:t>
            </w:r>
          </w:p>
        </w:tc>
        <w:tc>
          <w:tcPr>
            <w:tcW w:w="6379" w:type="dxa"/>
          </w:tcPr>
          <w:p w14:paraId="4160D500" w14:textId="77777777" w:rsidR="009775DA" w:rsidRPr="009775DA" w:rsidRDefault="009775DA" w:rsidP="008C02E4">
            <w:pPr>
              <w:rPr>
                <w:rFonts w:ascii="Arial" w:hAnsi="Arial" w:cs="Arial"/>
                <w:iCs/>
                <w:sz w:val="16"/>
                <w:lang w:eastAsia="zh-CN"/>
              </w:rPr>
            </w:pPr>
            <w:r w:rsidRPr="009775DA">
              <w:rPr>
                <w:rFonts w:ascii="Arial" w:hAnsi="Arial" w:cs="Arial"/>
                <w:iCs/>
                <w:sz w:val="16"/>
                <w:lang w:eastAsia="zh-CN"/>
              </w:rPr>
              <w:t xml:space="preserve">This was discussed during the SI phase and we did </w:t>
            </w:r>
            <w:proofErr w:type="gramStart"/>
            <w:r w:rsidRPr="009775DA">
              <w:rPr>
                <w:rFonts w:ascii="Arial" w:hAnsi="Arial" w:cs="Arial"/>
                <w:iCs/>
                <w:sz w:val="16"/>
                <w:lang w:eastAsia="zh-CN"/>
              </w:rPr>
              <w:t>not  include</w:t>
            </w:r>
            <w:proofErr w:type="gramEnd"/>
            <w:r w:rsidRPr="009775DA">
              <w:rPr>
                <w:rFonts w:ascii="Arial" w:hAnsi="Arial" w:cs="Arial"/>
                <w:iCs/>
                <w:sz w:val="16"/>
                <w:lang w:eastAsia="zh-CN"/>
              </w:rPr>
              <w:t xml:space="preserve"> this in the WID. In our view this is out of scope. </w:t>
            </w:r>
          </w:p>
          <w:p w14:paraId="3AD82C9A" w14:textId="77777777" w:rsidR="009775DA" w:rsidRPr="009775DA" w:rsidRDefault="009775DA" w:rsidP="008C02E4">
            <w:pPr>
              <w:rPr>
                <w:rFonts w:ascii="Arial" w:hAnsi="Arial" w:cs="Arial"/>
                <w:iCs/>
                <w:sz w:val="16"/>
                <w:lang w:eastAsia="zh-CN"/>
              </w:rPr>
            </w:pPr>
          </w:p>
        </w:tc>
      </w:tr>
    </w:tbl>
    <w:p w14:paraId="32822482" w14:textId="77777777" w:rsidR="004D656F" w:rsidRPr="00132A96" w:rsidRDefault="004D656F">
      <w:pPr>
        <w:rPr>
          <w:lang w:eastAsia="zh-CN"/>
        </w:rPr>
      </w:pPr>
    </w:p>
    <w:p w14:paraId="45BF6685"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2.4.1-2:</w:t>
      </w:r>
    </w:p>
    <w:p w14:paraId="5ACCC73E" w14:textId="77777777" w:rsidR="004D656F" w:rsidRDefault="00BB661A">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4D656F" w14:paraId="1DB792AB" w14:textId="77777777" w:rsidTr="00177F1D">
        <w:tc>
          <w:tcPr>
            <w:tcW w:w="1838" w:type="dxa"/>
            <w:vAlign w:val="center"/>
          </w:tcPr>
          <w:p w14:paraId="7D0487E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FEA0A"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22522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0A5B81B" w14:textId="77777777" w:rsidTr="00177F1D">
        <w:tc>
          <w:tcPr>
            <w:tcW w:w="1838" w:type="dxa"/>
            <w:vAlign w:val="center"/>
          </w:tcPr>
          <w:p w14:paraId="26826996"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19738F" w14:textId="77777777" w:rsidR="004D656F" w:rsidRDefault="004D656F">
            <w:pPr>
              <w:rPr>
                <w:rFonts w:ascii="Arial" w:hAnsi="Arial" w:cs="Arial"/>
                <w:iCs/>
                <w:sz w:val="16"/>
                <w:lang w:eastAsia="zh-CN"/>
              </w:rPr>
            </w:pPr>
          </w:p>
        </w:tc>
        <w:tc>
          <w:tcPr>
            <w:tcW w:w="6379" w:type="dxa"/>
            <w:vAlign w:val="center"/>
          </w:tcPr>
          <w:p w14:paraId="0F732D83"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BB661A" w14:paraId="2E678925" w14:textId="77777777" w:rsidTr="00177F1D">
        <w:tc>
          <w:tcPr>
            <w:tcW w:w="1838" w:type="dxa"/>
            <w:vAlign w:val="center"/>
          </w:tcPr>
          <w:p w14:paraId="0094C286" w14:textId="77777777" w:rsidR="00BB661A" w:rsidRDefault="00BB661A" w:rsidP="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F73291"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5BE51A"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TableGrid"/>
              <w:tblW w:w="0" w:type="auto"/>
              <w:tblLayout w:type="fixed"/>
              <w:tblLook w:val="04A0" w:firstRow="1" w:lastRow="0" w:firstColumn="1" w:lastColumn="0" w:noHBand="0" w:noVBand="1"/>
            </w:tblPr>
            <w:tblGrid>
              <w:gridCol w:w="6153"/>
            </w:tblGrid>
            <w:tr w:rsidR="00BB661A" w14:paraId="4C3467A7" w14:textId="77777777" w:rsidTr="00BB661A">
              <w:tc>
                <w:tcPr>
                  <w:tcW w:w="6153" w:type="dxa"/>
                  <w:tcBorders>
                    <w:top w:val="single" w:sz="4" w:space="0" w:color="auto"/>
                    <w:left w:val="single" w:sz="4" w:space="0" w:color="auto"/>
                    <w:bottom w:val="single" w:sz="4" w:space="0" w:color="auto"/>
                    <w:right w:val="single" w:sz="4" w:space="0" w:color="auto"/>
                  </w:tcBorders>
                </w:tcPr>
                <w:p w14:paraId="7B71087C" w14:textId="77777777" w:rsidR="00BB661A" w:rsidRDefault="00BB661A" w:rsidP="00BB661A">
                  <w:pPr>
                    <w:numPr>
                      <w:ilvl w:val="0"/>
                      <w:numId w:val="39"/>
                    </w:numPr>
                    <w:autoSpaceDE/>
                    <w:adjustRightInd/>
                    <w:snapToGrid/>
                    <w:spacing w:after="0" w:line="276" w:lineRule="auto"/>
                    <w:ind w:leftChars="9" w:left="377" w:hanging="357"/>
                    <w:rPr>
                      <w:sz w:val="21"/>
                    </w:rPr>
                  </w:pPr>
                  <w:r>
                    <w:t xml:space="preserve">Specify the enhancements of </w:t>
                  </w:r>
                  <w:proofErr w:type="spellStart"/>
                  <w:r>
                    <w:t>signalling</w:t>
                  </w:r>
                  <w:proofErr w:type="spellEnd"/>
                  <w:r>
                    <w:t>, and procedures for improving positioning latency of the Rel-16 NR positioning methods, for DL and DL+UL positioning methods, including:</w:t>
                  </w:r>
                </w:p>
                <w:p w14:paraId="3A5F686B"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7935B5F2"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1C920665"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measurement gap; [RAN1, RAN4, RAN2]</w:t>
                  </w:r>
                </w:p>
                <w:p w14:paraId="290BFF60" w14:textId="77777777" w:rsidR="00BB661A" w:rsidRDefault="00BB661A" w:rsidP="00BB661A">
                  <w:pPr>
                    <w:autoSpaceDE/>
                    <w:adjustRightInd/>
                    <w:snapToGrid/>
                    <w:spacing w:after="0"/>
                    <w:rPr>
                      <w:rFonts w:ascii="Arial" w:hAnsi="Arial" w:cs="Arial"/>
                      <w:iCs/>
                      <w:sz w:val="16"/>
                      <w:lang w:eastAsia="zh-CN"/>
                    </w:rPr>
                  </w:pPr>
                </w:p>
                <w:p w14:paraId="4C50BF92" w14:textId="77777777" w:rsidR="00BB661A" w:rsidRDefault="00BB661A" w:rsidP="00BB661A">
                  <w:pPr>
                    <w:rPr>
                      <w:sz w:val="21"/>
                      <w:szCs w:val="21"/>
                    </w:rPr>
                  </w:pPr>
                  <w:r>
                    <w:rPr>
                      <w:highlight w:val="green"/>
                    </w:rPr>
                    <w:t>Agreement:</w:t>
                  </w:r>
                </w:p>
                <w:p w14:paraId="50D218A2" w14:textId="77777777" w:rsidR="00BB661A" w:rsidRDefault="00BB661A" w:rsidP="00BB661A">
                  <w:r>
                    <w:t>Capture the following in the TR:</w:t>
                  </w:r>
                </w:p>
                <w:p w14:paraId="2707DB77" w14:textId="77777777" w:rsidR="00BB661A" w:rsidRDefault="00BB661A" w:rsidP="00BB661A">
                  <w:pPr>
                    <w:numPr>
                      <w:ilvl w:val="0"/>
                      <w:numId w:val="41"/>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737B2B2F" w14:textId="77777777" w:rsidR="00BB661A" w:rsidRDefault="00BB661A" w:rsidP="00BB661A">
                  <w:pPr>
                    <w:numPr>
                      <w:ilvl w:val="1"/>
                      <w:numId w:val="41"/>
                    </w:numPr>
                    <w:autoSpaceDE/>
                    <w:adjustRightInd/>
                    <w:snapToGrid/>
                    <w:spacing w:after="0" w:line="271" w:lineRule="auto"/>
                  </w:pPr>
                  <w:r>
                    <w:t>The details of the solutions are left for further discussion in normative work, which may include the following aspects:</w:t>
                  </w:r>
                </w:p>
                <w:p w14:paraId="5734AACD" w14:textId="77777777" w:rsidR="00BB661A" w:rsidRDefault="00BB661A" w:rsidP="00BB661A">
                  <w:pPr>
                    <w:numPr>
                      <w:ilvl w:val="2"/>
                      <w:numId w:val="41"/>
                    </w:numPr>
                    <w:autoSpaceDE/>
                    <w:adjustRightInd/>
                    <w:snapToGrid/>
                    <w:spacing w:after="0" w:line="271" w:lineRule="auto"/>
                    <w:rPr>
                      <w:color w:val="000000" w:themeColor="text1"/>
                    </w:rPr>
                  </w:pPr>
                  <w:r>
                    <w:t>Latency reduc</w:t>
                  </w:r>
                  <w:r>
                    <w:rPr>
                      <w:color w:val="000000" w:themeColor="text1"/>
                    </w:rPr>
                    <w:t>tion related to the measurement gap</w:t>
                  </w:r>
                </w:p>
                <w:p w14:paraId="1A8956B6" w14:textId="77777777" w:rsidR="00BB661A" w:rsidRDefault="00BB661A" w:rsidP="00BB661A">
                  <w:pPr>
                    <w:numPr>
                      <w:ilvl w:val="2"/>
                      <w:numId w:val="41"/>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21D04E99" w14:textId="77777777" w:rsidR="00BB661A" w:rsidRDefault="00BB661A" w:rsidP="00BB661A">
                  <w:pPr>
                    <w:numPr>
                      <w:ilvl w:val="2"/>
                      <w:numId w:val="41"/>
                    </w:numPr>
                    <w:autoSpaceDE/>
                    <w:adjustRightInd/>
                    <w:snapToGrid/>
                    <w:spacing w:after="0" w:line="271" w:lineRule="auto"/>
                  </w:pPr>
                  <w:r>
                    <w:t>Latency reduction related to measurement time</w:t>
                  </w:r>
                </w:p>
                <w:p w14:paraId="4F640C30" w14:textId="77777777" w:rsidR="00BB661A" w:rsidRDefault="00BB661A" w:rsidP="00BB661A">
                  <w:pPr>
                    <w:autoSpaceDE/>
                    <w:adjustRightInd/>
                    <w:snapToGrid/>
                    <w:spacing w:after="0"/>
                    <w:rPr>
                      <w:rFonts w:ascii="Arial" w:hAnsi="Arial" w:cs="Arial"/>
                      <w:iCs/>
                      <w:sz w:val="16"/>
                      <w:lang w:eastAsia="zh-CN"/>
                    </w:rPr>
                  </w:pPr>
                </w:p>
              </w:tc>
            </w:tr>
          </w:tbl>
          <w:p w14:paraId="11793FD2" w14:textId="77777777" w:rsidR="00BB661A" w:rsidRDefault="00BB661A" w:rsidP="00BB661A">
            <w:pPr>
              <w:autoSpaceDE/>
              <w:adjustRightInd/>
              <w:snapToGrid/>
              <w:spacing w:after="0"/>
              <w:rPr>
                <w:rFonts w:ascii="Arial" w:hAnsi="Arial" w:cs="Arial"/>
                <w:iCs/>
                <w:sz w:val="16"/>
                <w:lang w:eastAsia="zh-CN"/>
              </w:rPr>
            </w:pPr>
          </w:p>
          <w:p w14:paraId="73922012"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47E54900" w14:textId="77777777" w:rsidR="00BB661A" w:rsidRDefault="00BB661A" w:rsidP="00BB661A">
            <w:pPr>
              <w:autoSpaceDE/>
              <w:adjustRightInd/>
              <w:snapToGrid/>
              <w:spacing w:after="0"/>
              <w:rPr>
                <w:rFonts w:ascii="Arial" w:hAnsi="Arial" w:cs="Arial"/>
                <w:iCs/>
                <w:sz w:val="16"/>
                <w:lang w:eastAsia="zh-CN"/>
              </w:rPr>
            </w:pPr>
          </w:p>
          <w:p w14:paraId="422E6595" w14:textId="77777777" w:rsidR="00BB661A" w:rsidRDefault="00BB661A" w:rsidP="00BB661A">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lastRenderedPageBreak/>
              <w:t>Proposal 2.4.1-2:</w:t>
            </w:r>
          </w:p>
          <w:p w14:paraId="08FBE424" w14:textId="77777777" w:rsidR="00BB661A" w:rsidRDefault="00BB661A" w:rsidP="00BB661A">
            <w:r>
              <w:t>Study the following options for latency reduction related to the request and response of location measurements or location estimate</w:t>
            </w:r>
          </w:p>
          <w:p w14:paraId="426BF8D8" w14:textId="77777777" w:rsidR="00BB661A" w:rsidRDefault="00BB661A" w:rsidP="00BB661A">
            <w:pPr>
              <w:pStyle w:val="3GPPAgreements"/>
              <w:numPr>
                <w:ilvl w:val="0"/>
                <w:numId w:val="38"/>
              </w:numPr>
              <w:rPr>
                <w:iCs/>
                <w:lang w:eastAsia="zh-CN"/>
              </w:rPr>
            </w:pPr>
            <w:r>
              <w:rPr>
                <w:lang w:val="en-GB" w:eastAsia="zh-CN"/>
              </w:rPr>
              <w:t>measurement request and report in lower layers (e.g. MAC-CE, DCI)</w:t>
            </w:r>
          </w:p>
          <w:p w14:paraId="4336400C" w14:textId="77777777" w:rsidR="00BB661A" w:rsidRDefault="00BB661A" w:rsidP="00BB661A">
            <w:pPr>
              <w:pStyle w:val="3GPPAgreements"/>
              <w:numPr>
                <w:ilvl w:val="0"/>
                <w:numId w:val="38"/>
              </w:numPr>
              <w:rPr>
                <w:iCs/>
                <w:lang w:eastAsia="zh-CN"/>
              </w:rPr>
            </w:pPr>
            <w:r>
              <w:rPr>
                <w:lang w:val="en-GB" w:eastAsia="zh-CN"/>
              </w:rPr>
              <w:t>priority rules of measurement request and report</w:t>
            </w:r>
          </w:p>
          <w:p w14:paraId="1343F470" w14:textId="77777777" w:rsidR="00BB661A" w:rsidRDefault="00BB661A" w:rsidP="00BB661A">
            <w:pPr>
              <w:pStyle w:val="3GPPAgreements"/>
              <w:numPr>
                <w:ilvl w:val="0"/>
                <w:numId w:val="0"/>
              </w:numPr>
              <w:ind w:left="284"/>
              <w:rPr>
                <w:iCs/>
                <w:lang w:eastAsia="zh-CN"/>
              </w:rPr>
            </w:pPr>
          </w:p>
          <w:p w14:paraId="31052BA1" w14:textId="77777777" w:rsidR="00BB661A" w:rsidRPr="00BB661A" w:rsidRDefault="00BB661A" w:rsidP="00BB661A">
            <w:pPr>
              <w:rPr>
                <w:rFonts w:ascii="Arial" w:hAnsi="Arial" w:cs="Arial"/>
                <w:iCs/>
                <w:sz w:val="16"/>
                <w:lang w:eastAsia="zh-CN"/>
              </w:rPr>
            </w:pPr>
          </w:p>
        </w:tc>
      </w:tr>
      <w:tr w:rsidR="00445C8A" w14:paraId="4E639093" w14:textId="77777777" w:rsidTr="00177F1D">
        <w:tc>
          <w:tcPr>
            <w:tcW w:w="1838" w:type="dxa"/>
            <w:vAlign w:val="center"/>
          </w:tcPr>
          <w:p w14:paraId="5505191F" w14:textId="7BE0FB37" w:rsidR="00445C8A" w:rsidRDefault="00445C8A" w:rsidP="00445C8A">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3FA19B72" w14:textId="011276DA"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D52E72" w14:textId="77777777" w:rsidR="00445C8A" w:rsidRDefault="00445C8A" w:rsidP="00445C8A">
            <w:pPr>
              <w:rPr>
                <w:rFonts w:ascii="Arial" w:hAnsi="Arial" w:cs="Arial"/>
                <w:iCs/>
                <w:sz w:val="16"/>
                <w:lang w:eastAsia="zh-CN"/>
              </w:rPr>
            </w:pPr>
          </w:p>
        </w:tc>
      </w:tr>
      <w:tr w:rsidR="00A0628C" w14:paraId="0919D02B" w14:textId="77777777" w:rsidTr="00177F1D">
        <w:tc>
          <w:tcPr>
            <w:tcW w:w="1838" w:type="dxa"/>
            <w:vAlign w:val="center"/>
          </w:tcPr>
          <w:p w14:paraId="38FA0FC4" w14:textId="4BFB5455"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6C3BA9CB" w14:textId="23D628A5" w:rsidR="00A0628C" w:rsidRDefault="00A0628C" w:rsidP="00445C8A">
            <w:pPr>
              <w:rPr>
                <w:rFonts w:ascii="Arial" w:hAnsi="Arial" w:cs="Arial"/>
                <w:iCs/>
                <w:sz w:val="16"/>
                <w:lang w:eastAsia="zh-CN"/>
              </w:rPr>
            </w:pPr>
          </w:p>
        </w:tc>
        <w:tc>
          <w:tcPr>
            <w:tcW w:w="6379" w:type="dxa"/>
            <w:vAlign w:val="center"/>
          </w:tcPr>
          <w:p w14:paraId="630C48F6" w14:textId="77777777" w:rsidR="00A0628C" w:rsidRDefault="00A0628C" w:rsidP="00445C8A">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47EDCE8D" w14:textId="6957FA8E" w:rsidR="00A0628C" w:rsidRPr="00A0628C" w:rsidRDefault="00A0628C" w:rsidP="00A0628C">
            <w:pPr>
              <w:pStyle w:val="ListParagraph"/>
              <w:numPr>
                <w:ilvl w:val="0"/>
                <w:numId w:val="39"/>
              </w:numPr>
              <w:ind w:firstLineChars="0"/>
              <w:rPr>
                <w:rFonts w:ascii="Arial" w:hAnsi="Arial" w:cs="Arial"/>
                <w:iCs/>
                <w:sz w:val="16"/>
                <w:lang w:eastAsia="zh-CN"/>
              </w:rPr>
            </w:pPr>
            <w:r w:rsidRPr="00A0628C">
              <w:rPr>
                <w:rFonts w:eastAsia="MS Mincho"/>
              </w:rPr>
              <w:t>Latency reduction related to the time needed to perform UE measurements</w:t>
            </w:r>
          </w:p>
        </w:tc>
      </w:tr>
      <w:tr w:rsidR="009E636C" w14:paraId="43AB7D11" w14:textId="77777777" w:rsidTr="00177F1D">
        <w:tc>
          <w:tcPr>
            <w:tcW w:w="1838" w:type="dxa"/>
            <w:vAlign w:val="center"/>
          </w:tcPr>
          <w:p w14:paraId="1C64758F" w14:textId="77777777" w:rsidR="009E636C" w:rsidRDefault="009E636C" w:rsidP="00E462A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4FEC0D8" w14:textId="77777777" w:rsidR="009E636C" w:rsidRDefault="009E636C" w:rsidP="00E462A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390CC3" w14:textId="77777777" w:rsidR="009E636C" w:rsidRDefault="009E636C" w:rsidP="00E462A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77F1D" w14:paraId="7312DC59" w14:textId="77777777" w:rsidTr="00D057FF">
        <w:tc>
          <w:tcPr>
            <w:tcW w:w="1838" w:type="dxa"/>
            <w:vAlign w:val="center"/>
          </w:tcPr>
          <w:p w14:paraId="2617AA73" w14:textId="7188550C" w:rsidR="00177F1D" w:rsidRDefault="00177F1D" w:rsidP="00177F1D">
            <w:pPr>
              <w:rPr>
                <w:rFonts w:ascii="Arial" w:hAnsi="Arial" w:cs="Arial"/>
                <w:iCs/>
                <w:sz w:val="16"/>
                <w:lang w:eastAsia="zh-CN"/>
              </w:rPr>
            </w:pPr>
            <w:r>
              <w:rPr>
                <w:rFonts w:ascii="Arial" w:hAnsi="Arial" w:cs="Arial"/>
                <w:iCs/>
                <w:sz w:val="16"/>
                <w:lang w:eastAsia="zh-CN"/>
              </w:rPr>
              <w:t>CATT</w:t>
            </w:r>
          </w:p>
        </w:tc>
        <w:tc>
          <w:tcPr>
            <w:tcW w:w="1134" w:type="dxa"/>
          </w:tcPr>
          <w:p w14:paraId="74F2BBF7" w14:textId="51A4F8BA" w:rsidR="00177F1D" w:rsidRDefault="00CC1164" w:rsidP="00177F1D">
            <w:pPr>
              <w:rPr>
                <w:rFonts w:ascii="Arial" w:hAnsi="Arial" w:cs="Arial"/>
                <w:iCs/>
                <w:sz w:val="16"/>
                <w:lang w:eastAsia="zh-CN"/>
              </w:rPr>
            </w:pPr>
            <w:r>
              <w:rPr>
                <w:rFonts w:ascii="Arial" w:hAnsi="Arial" w:cs="Arial"/>
                <w:iCs/>
                <w:sz w:val="16"/>
                <w:lang w:eastAsia="zh-CN"/>
              </w:rPr>
              <w:t>Yes</w:t>
            </w:r>
          </w:p>
        </w:tc>
        <w:tc>
          <w:tcPr>
            <w:tcW w:w="6379" w:type="dxa"/>
          </w:tcPr>
          <w:p w14:paraId="1F21E9CB" w14:textId="7CA0682D" w:rsidR="00177F1D" w:rsidRDefault="00177F1D" w:rsidP="00177F1D">
            <w:pPr>
              <w:rPr>
                <w:rFonts w:ascii="Arial" w:hAnsi="Arial" w:cs="Arial"/>
                <w:iCs/>
                <w:sz w:val="16"/>
                <w:lang w:eastAsia="zh-CN"/>
              </w:rPr>
            </w:pPr>
            <w:r>
              <w:rPr>
                <w:rFonts w:ascii="Arial" w:hAnsi="Arial" w:cs="Arial"/>
                <w:iCs/>
                <w:sz w:val="16"/>
                <w:lang w:eastAsia="zh-CN"/>
              </w:rPr>
              <w:t>Share the similar view of vivo.</w:t>
            </w:r>
          </w:p>
        </w:tc>
      </w:tr>
      <w:tr w:rsidR="00410B18" w14:paraId="24E42FBD" w14:textId="77777777" w:rsidTr="00410B18">
        <w:tc>
          <w:tcPr>
            <w:tcW w:w="1838" w:type="dxa"/>
          </w:tcPr>
          <w:p w14:paraId="66925368" w14:textId="77777777" w:rsidR="00410B18" w:rsidRPr="00DF5D67" w:rsidRDefault="00410B18" w:rsidP="008C02E4">
            <w:pPr>
              <w:rPr>
                <w:rFonts w:ascii="Arial" w:hAnsi="Arial" w:cs="Arial"/>
                <w:iCs/>
                <w:sz w:val="16"/>
                <w:lang w:eastAsia="zh-CN"/>
              </w:rPr>
            </w:pPr>
            <w:r>
              <w:rPr>
                <w:rFonts w:ascii="Arial" w:hAnsi="Arial" w:cs="Arial"/>
                <w:iCs/>
                <w:sz w:val="16"/>
                <w:lang w:eastAsia="zh-CN"/>
              </w:rPr>
              <w:t>Ericsson</w:t>
            </w:r>
          </w:p>
        </w:tc>
        <w:tc>
          <w:tcPr>
            <w:tcW w:w="1134" w:type="dxa"/>
          </w:tcPr>
          <w:p w14:paraId="1696A42D" w14:textId="77777777" w:rsidR="00410B18" w:rsidRPr="00DF5D67" w:rsidRDefault="00410B18" w:rsidP="008C02E4">
            <w:pPr>
              <w:rPr>
                <w:rFonts w:ascii="Arial" w:hAnsi="Arial" w:cs="Arial"/>
                <w:iCs/>
                <w:sz w:val="16"/>
                <w:lang w:eastAsia="zh-CN"/>
              </w:rPr>
            </w:pPr>
            <w:r>
              <w:rPr>
                <w:rFonts w:ascii="Arial" w:hAnsi="Arial" w:cs="Arial"/>
                <w:iCs/>
                <w:sz w:val="16"/>
                <w:lang w:eastAsia="zh-CN"/>
              </w:rPr>
              <w:t>No</w:t>
            </w:r>
          </w:p>
        </w:tc>
        <w:tc>
          <w:tcPr>
            <w:tcW w:w="6379" w:type="dxa"/>
          </w:tcPr>
          <w:p w14:paraId="2C251004" w14:textId="77777777" w:rsidR="00410B18" w:rsidRPr="00DF5D67" w:rsidRDefault="00410B18" w:rsidP="008C02E4">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bl>
    <w:p w14:paraId="5CAE23FA" w14:textId="77777777" w:rsidR="004D656F" w:rsidRPr="009E636C" w:rsidRDefault="004D656F">
      <w:pPr>
        <w:rPr>
          <w:lang w:eastAsia="zh-CN"/>
        </w:rPr>
      </w:pPr>
    </w:p>
    <w:p w14:paraId="1FA72017" w14:textId="77777777" w:rsidR="004D656F" w:rsidRDefault="00BB661A">
      <w:pPr>
        <w:pStyle w:val="Heading2"/>
        <w:rPr>
          <w:lang w:val="en-GB" w:eastAsia="zh-CN"/>
        </w:rPr>
      </w:pPr>
      <w:r>
        <w:rPr>
          <w:rFonts w:hint="eastAsia"/>
          <w:lang w:val="en-GB" w:eastAsia="zh-CN"/>
        </w:rPr>
        <w:t>P</w:t>
      </w:r>
      <w:r>
        <w:rPr>
          <w:lang w:val="en-GB" w:eastAsia="zh-CN"/>
        </w:rPr>
        <w:t>RS-PRS processing priority</w:t>
      </w:r>
    </w:p>
    <w:p w14:paraId="6986C5E7" w14:textId="77777777" w:rsidR="004D656F" w:rsidRDefault="00BB661A">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72632DEB" w14:textId="77777777" w:rsidR="004D656F" w:rsidRDefault="00BB661A">
      <w:pPr>
        <w:pStyle w:val="Heading3"/>
        <w:rPr>
          <w:lang w:val="en-GB" w:eastAsia="zh-CN"/>
        </w:rPr>
      </w:pPr>
      <w:r>
        <w:rPr>
          <w:rFonts w:hint="eastAsia"/>
          <w:lang w:val="en-GB" w:eastAsia="zh-CN"/>
        </w:rPr>
        <w:t>R</w:t>
      </w:r>
      <w:r>
        <w:rPr>
          <w:lang w:val="en-GB" w:eastAsia="zh-CN"/>
        </w:rPr>
        <w:t>ound 1</w:t>
      </w:r>
    </w:p>
    <w:p w14:paraId="61E58C00" w14:textId="77777777" w:rsidR="004D656F" w:rsidRDefault="00BB661A">
      <w:pPr>
        <w:rPr>
          <w:lang w:val="en-GB" w:eastAsia="zh-CN"/>
        </w:rPr>
      </w:pPr>
      <w:r>
        <w:rPr>
          <w:lang w:val="en-GB" w:eastAsia="zh-CN"/>
        </w:rPr>
        <w:t>The FL has the following tentative proposal.</w:t>
      </w:r>
    </w:p>
    <w:p w14:paraId="3E38D11D"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2.5.1-1:</w:t>
      </w:r>
    </w:p>
    <w:p w14:paraId="24BB1BB4" w14:textId="77777777" w:rsidR="004D656F" w:rsidRDefault="00BB661A">
      <w:pPr>
        <w:pStyle w:val="3GPPAgreements"/>
        <w:rPr>
          <w:iCs/>
          <w:lang w:eastAsia="zh-CN"/>
        </w:rPr>
      </w:pPr>
      <w:r>
        <w:rPr>
          <w:lang w:eastAsia="zh-CN"/>
        </w:rPr>
        <w:t>Further study enhancement on PRS-PRS processing priority.</w:t>
      </w:r>
    </w:p>
    <w:p w14:paraId="39229DE2" w14:textId="77777777" w:rsidR="004D656F" w:rsidRDefault="00BB661A">
      <w:pPr>
        <w:pStyle w:val="3GPPAgreements"/>
        <w:numPr>
          <w:ilvl w:val="1"/>
          <w:numId w:val="21"/>
        </w:numPr>
        <w:rPr>
          <w:iCs/>
          <w:lang w:eastAsia="zh-CN"/>
        </w:rPr>
      </w:pPr>
      <w:r>
        <w:rPr>
          <w:iCs/>
          <w:lang w:eastAsia="zh-CN"/>
        </w:rPr>
        <w:t>Option 1: Enhancing Rel-16 PRS priority mechanism.</w:t>
      </w:r>
    </w:p>
    <w:p w14:paraId="000FCA9C" w14:textId="77777777" w:rsidR="004D656F" w:rsidRDefault="00BB661A">
      <w:pPr>
        <w:pStyle w:val="3GPPAgreements"/>
        <w:numPr>
          <w:ilvl w:val="1"/>
          <w:numId w:val="21"/>
        </w:numPr>
        <w:rPr>
          <w:iCs/>
          <w:lang w:eastAsia="zh-CN"/>
        </w:rPr>
      </w:pPr>
      <w:r>
        <w:rPr>
          <w:iCs/>
          <w:lang w:eastAsia="zh-CN"/>
        </w:rPr>
        <w:t>Option 2: LMF may configure a subset of DL PRS from the assistance data for measurement.</w:t>
      </w:r>
    </w:p>
    <w:p w14:paraId="78DC7E89" w14:textId="77777777" w:rsidR="004D656F" w:rsidRDefault="00BB661A">
      <w:pPr>
        <w:pStyle w:val="3GPPAgreements"/>
        <w:numPr>
          <w:ilvl w:val="1"/>
          <w:numId w:val="21"/>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4D656F" w14:paraId="109462EF" w14:textId="77777777" w:rsidTr="00CC1164">
        <w:tc>
          <w:tcPr>
            <w:tcW w:w="1838" w:type="dxa"/>
            <w:vAlign w:val="center"/>
          </w:tcPr>
          <w:p w14:paraId="3DEF52F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4FC04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8F3942"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D7C27F0" w14:textId="77777777" w:rsidTr="00CC1164">
        <w:tc>
          <w:tcPr>
            <w:tcW w:w="1838" w:type="dxa"/>
            <w:vAlign w:val="center"/>
          </w:tcPr>
          <w:p w14:paraId="27A4290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C64F26" w14:textId="77777777" w:rsidR="004D656F" w:rsidRDefault="004D656F">
            <w:pPr>
              <w:rPr>
                <w:rFonts w:ascii="Arial" w:hAnsi="Arial" w:cs="Arial"/>
                <w:iCs/>
                <w:sz w:val="16"/>
                <w:lang w:eastAsia="zh-CN"/>
              </w:rPr>
            </w:pPr>
          </w:p>
        </w:tc>
        <w:tc>
          <w:tcPr>
            <w:tcW w:w="6379" w:type="dxa"/>
            <w:vAlign w:val="center"/>
          </w:tcPr>
          <w:p w14:paraId="55D756B2" w14:textId="77777777" w:rsidR="004D656F" w:rsidRDefault="00BB661A">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4125C81A" w14:textId="77777777" w:rsidR="004D656F" w:rsidRDefault="00BB661A">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617A5453" w14:textId="77777777" w:rsidR="004D656F" w:rsidRDefault="00BB661A">
            <w:pPr>
              <w:pStyle w:val="3GPPAgreements"/>
              <w:numPr>
                <w:ilvl w:val="1"/>
                <w:numId w:val="21"/>
              </w:numPr>
              <w:rPr>
                <w:iCs/>
                <w:lang w:eastAsia="zh-CN"/>
              </w:rPr>
            </w:pPr>
            <w:r>
              <w:rPr>
                <w:iCs/>
                <w:lang w:eastAsia="zh-CN"/>
              </w:rPr>
              <w:t>Option 1: Enhancing Rel-16 PRS priority mechanism.</w:t>
            </w:r>
          </w:p>
          <w:p w14:paraId="2D01EDEA" w14:textId="77777777" w:rsidR="004D656F" w:rsidRDefault="00BB661A">
            <w:pPr>
              <w:pStyle w:val="3GPPAgreements"/>
              <w:numPr>
                <w:ilvl w:val="1"/>
                <w:numId w:val="21"/>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3E10E3DA" w14:textId="77777777" w:rsidR="004D656F" w:rsidRDefault="00BB661A">
            <w:pPr>
              <w:pStyle w:val="3GPPAgreements"/>
              <w:numPr>
                <w:ilvl w:val="1"/>
                <w:numId w:val="21"/>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90204BA" w14:textId="77777777" w:rsidR="004D656F" w:rsidRDefault="00BB661A">
            <w:pPr>
              <w:rPr>
                <w:rFonts w:ascii="Arial" w:hAnsi="Arial" w:cs="Arial"/>
                <w:iCs/>
                <w:sz w:val="16"/>
                <w:lang w:eastAsia="zh-CN"/>
              </w:rPr>
            </w:pPr>
            <w:r>
              <w:rPr>
                <w:rFonts w:hint="eastAsia"/>
                <w:iCs/>
                <w:lang w:eastAsia="zh-CN"/>
              </w:rPr>
              <w:t xml:space="preserve">FFS: Whether/how to determine measurement period requirement for a location information report that is based on prioritized DL PRS/a </w:t>
            </w:r>
            <w:r>
              <w:rPr>
                <w:rFonts w:hint="eastAsia"/>
                <w:iCs/>
                <w:lang w:eastAsia="zh-CN"/>
              </w:rPr>
              <w:lastRenderedPageBreak/>
              <w:t>subset of DL PRS/ a subset of TRPs.</w:t>
            </w:r>
          </w:p>
        </w:tc>
      </w:tr>
      <w:tr w:rsidR="004D656F" w14:paraId="14CC0E3D" w14:textId="77777777" w:rsidTr="00CC1164">
        <w:tc>
          <w:tcPr>
            <w:tcW w:w="1838" w:type="dxa"/>
            <w:vAlign w:val="center"/>
          </w:tcPr>
          <w:p w14:paraId="2F151042" w14:textId="77777777" w:rsidR="004D656F" w:rsidRDefault="00BB661A">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61D874C" w14:textId="1699641D" w:rsidR="004D656F" w:rsidRDefault="005901C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5DC47D9" w14:textId="77777777" w:rsidR="00BB661A" w:rsidRDefault="00BB661A" w:rsidP="00BB661A">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2EBD367C" w14:textId="77777777" w:rsidR="00BB661A" w:rsidRDefault="00BB661A" w:rsidP="00BB661A">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2BE0070B" w14:textId="237D6AD2" w:rsidR="00BB661A" w:rsidRDefault="005901C1" w:rsidP="00BB661A">
            <w:pPr>
              <w:rPr>
                <w:rFonts w:ascii="Arial" w:hAnsi="Arial" w:cs="Arial"/>
                <w:iCs/>
                <w:sz w:val="16"/>
                <w:lang w:eastAsia="zh-CN"/>
              </w:rPr>
            </w:pPr>
            <w:r>
              <w:rPr>
                <w:rFonts w:ascii="Arial" w:hAnsi="Arial" w:cs="Arial"/>
                <w:iCs/>
                <w:sz w:val="16"/>
                <w:lang w:eastAsia="zh-CN"/>
              </w:rPr>
              <w:t>Lastly</w:t>
            </w:r>
            <w:r w:rsidR="00BB661A">
              <w:rPr>
                <w:rFonts w:ascii="Arial" w:hAnsi="Arial" w:cs="Arial"/>
                <w:iCs/>
                <w:sz w:val="16"/>
                <w:lang w:eastAsia="zh-CN"/>
              </w:rPr>
              <w:t>, we think option2 also is discussed in AI 8.5.3, we propose to avoid duplication. And compared to the LMF configure a subset for measurement to reduce latency, we prefer the PRS selection occurs on the UE side.</w:t>
            </w:r>
          </w:p>
          <w:p w14:paraId="5B603487" w14:textId="77777777" w:rsidR="004D656F" w:rsidRPr="00BB661A" w:rsidRDefault="004D656F" w:rsidP="005901C1">
            <w:pPr>
              <w:rPr>
                <w:rFonts w:ascii="Arial" w:hAnsi="Arial" w:cs="Arial"/>
                <w:iCs/>
                <w:sz w:val="16"/>
                <w:lang w:eastAsia="zh-CN"/>
              </w:rPr>
            </w:pPr>
          </w:p>
        </w:tc>
      </w:tr>
      <w:tr w:rsidR="004D656F" w14:paraId="4A52F11C" w14:textId="77777777" w:rsidTr="00CC1164">
        <w:tc>
          <w:tcPr>
            <w:tcW w:w="1838" w:type="dxa"/>
            <w:vAlign w:val="center"/>
          </w:tcPr>
          <w:p w14:paraId="734B02EA" w14:textId="30D0373B" w:rsidR="004D656F" w:rsidRDefault="002E4F5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FBBB329" w14:textId="77777777" w:rsidR="004D656F" w:rsidRDefault="004D656F">
            <w:pPr>
              <w:rPr>
                <w:rFonts w:ascii="Arial" w:hAnsi="Arial" w:cs="Arial"/>
                <w:iCs/>
                <w:sz w:val="16"/>
                <w:lang w:eastAsia="zh-CN"/>
              </w:rPr>
            </w:pPr>
          </w:p>
        </w:tc>
        <w:tc>
          <w:tcPr>
            <w:tcW w:w="6379" w:type="dxa"/>
            <w:vAlign w:val="center"/>
          </w:tcPr>
          <w:p w14:paraId="7ED4F1F3" w14:textId="5384EB00" w:rsidR="004D656F" w:rsidRDefault="002E4F59">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445C8A" w14:paraId="02E37EC3" w14:textId="77777777" w:rsidTr="00CC1164">
        <w:tc>
          <w:tcPr>
            <w:tcW w:w="1838" w:type="dxa"/>
            <w:vAlign w:val="center"/>
          </w:tcPr>
          <w:p w14:paraId="3FA8B759" w14:textId="018704A0"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8E9D3C" w14:textId="33C92CD7" w:rsidR="00445C8A" w:rsidRDefault="00445C8A" w:rsidP="00445C8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832E0B5" w14:textId="18EDCAFF" w:rsidR="00445C8A" w:rsidRDefault="00445C8A" w:rsidP="00445C8A">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A0628C" w14:paraId="6490882A" w14:textId="77777777" w:rsidTr="00CC1164">
        <w:tc>
          <w:tcPr>
            <w:tcW w:w="1838" w:type="dxa"/>
            <w:vAlign w:val="center"/>
          </w:tcPr>
          <w:p w14:paraId="6165D528" w14:textId="0C010FD7"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1AAF570B" w14:textId="0DED4CE5" w:rsidR="00A0628C" w:rsidRDefault="00A0628C"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53AB0FF8" w14:textId="23D5F781" w:rsidR="00A0628C" w:rsidRDefault="00A0628C" w:rsidP="00445C8A">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736E24" w14:paraId="4ADB8E03" w14:textId="77777777" w:rsidTr="00CC1164">
        <w:tc>
          <w:tcPr>
            <w:tcW w:w="1838" w:type="dxa"/>
            <w:vAlign w:val="center"/>
          </w:tcPr>
          <w:p w14:paraId="36ACF147" w14:textId="26602F9F" w:rsidR="00736E24" w:rsidRDefault="00736E24" w:rsidP="00736E2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3B11187" w14:textId="530FB9B5" w:rsidR="00736E24" w:rsidRDefault="00736E24" w:rsidP="00736E24">
            <w:pPr>
              <w:rPr>
                <w:rFonts w:ascii="Arial" w:hAnsi="Arial" w:cs="Arial"/>
                <w:iCs/>
                <w:sz w:val="16"/>
                <w:lang w:eastAsia="zh-CN"/>
              </w:rPr>
            </w:pPr>
            <w:r>
              <w:rPr>
                <w:rFonts w:ascii="Arial" w:hAnsi="Arial" w:cs="Arial"/>
                <w:iCs/>
                <w:sz w:val="16"/>
                <w:lang w:eastAsia="zh-CN"/>
              </w:rPr>
              <w:t>Yes</w:t>
            </w:r>
          </w:p>
        </w:tc>
        <w:tc>
          <w:tcPr>
            <w:tcW w:w="6379" w:type="dxa"/>
            <w:vAlign w:val="center"/>
          </w:tcPr>
          <w:p w14:paraId="5AFA2EA0" w14:textId="77E76654" w:rsidR="00736E24" w:rsidRDefault="00736E24" w:rsidP="00736E24">
            <w:pPr>
              <w:rPr>
                <w:rFonts w:ascii="Arial" w:hAnsi="Arial" w:cs="Arial"/>
                <w:iCs/>
                <w:sz w:val="16"/>
                <w:lang w:eastAsia="zh-CN"/>
              </w:rPr>
            </w:pPr>
            <w:r>
              <w:rPr>
                <w:rFonts w:ascii="Arial" w:hAnsi="Arial" w:cs="Arial"/>
                <w:iCs/>
                <w:sz w:val="16"/>
                <w:lang w:eastAsia="zh-CN"/>
              </w:rPr>
              <w:t xml:space="preserve">Support the FL’s proposal in terms of explicit priority indications, which is different from the current implicit mechanism used in Rel-16. Suggest another bullet point “FFS: how the priority is mapped among different PRS resources”. This can </w:t>
            </w:r>
            <w:r w:rsidR="00DC5666">
              <w:rPr>
                <w:rFonts w:ascii="Arial" w:hAnsi="Arial" w:cs="Arial"/>
                <w:iCs/>
                <w:sz w:val="16"/>
                <w:lang w:eastAsia="zh-CN"/>
              </w:rPr>
              <w:t xml:space="preserve">also </w:t>
            </w:r>
            <w:r>
              <w:rPr>
                <w:rFonts w:ascii="Arial" w:hAnsi="Arial" w:cs="Arial"/>
                <w:iCs/>
                <w:sz w:val="16"/>
                <w:lang w:eastAsia="zh-CN"/>
              </w:rPr>
              <w:t xml:space="preserve">apply to the </w:t>
            </w:r>
            <w:r w:rsidR="00DC5666">
              <w:rPr>
                <w:rFonts w:ascii="Arial" w:hAnsi="Arial" w:cs="Arial"/>
                <w:iCs/>
                <w:sz w:val="16"/>
                <w:lang w:eastAsia="zh-CN"/>
              </w:rPr>
              <w:t xml:space="preserve">explicit </w:t>
            </w:r>
            <w:r>
              <w:rPr>
                <w:rFonts w:ascii="Arial" w:hAnsi="Arial" w:cs="Arial"/>
                <w:iCs/>
                <w:sz w:val="16"/>
                <w:lang w:eastAsia="zh-CN"/>
              </w:rPr>
              <w:t xml:space="preserve">PRS resources </w:t>
            </w:r>
            <w:r w:rsidR="00DC5666">
              <w:rPr>
                <w:rFonts w:ascii="Arial" w:hAnsi="Arial" w:cs="Arial"/>
                <w:iCs/>
                <w:sz w:val="16"/>
                <w:lang w:eastAsia="zh-CN"/>
              </w:rPr>
              <w:t>prioritization</w:t>
            </w:r>
            <w:r>
              <w:rPr>
                <w:rFonts w:ascii="Arial" w:hAnsi="Arial" w:cs="Arial"/>
                <w:iCs/>
                <w:sz w:val="16"/>
                <w:lang w:eastAsia="zh-CN"/>
              </w:rPr>
              <w:t xml:space="preserve"> discussion of adjacent beam reporting in the </w:t>
            </w:r>
            <w:r w:rsidR="00DC5666">
              <w:rPr>
                <w:rFonts w:ascii="Arial" w:hAnsi="Arial" w:cs="Arial"/>
                <w:iCs/>
                <w:sz w:val="16"/>
                <w:lang w:eastAsia="zh-CN"/>
              </w:rPr>
              <w:t xml:space="preserve">8.5.3 </w:t>
            </w:r>
            <w:r>
              <w:rPr>
                <w:rFonts w:ascii="Arial" w:hAnsi="Arial" w:cs="Arial"/>
                <w:iCs/>
                <w:sz w:val="16"/>
                <w:lang w:eastAsia="zh-CN"/>
              </w:rPr>
              <w:t>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CC1164" w14:paraId="399FC251" w14:textId="77777777" w:rsidTr="00094FA3">
        <w:tc>
          <w:tcPr>
            <w:tcW w:w="1838" w:type="dxa"/>
          </w:tcPr>
          <w:p w14:paraId="2C5AAD6B" w14:textId="5E988695" w:rsidR="00CC1164" w:rsidRDefault="00CC1164" w:rsidP="00CC1164">
            <w:pPr>
              <w:rPr>
                <w:rFonts w:ascii="Arial" w:hAnsi="Arial" w:cs="Arial"/>
                <w:iCs/>
                <w:sz w:val="16"/>
                <w:lang w:eastAsia="zh-CN"/>
              </w:rPr>
            </w:pPr>
            <w:r>
              <w:rPr>
                <w:rFonts w:ascii="Arial" w:hAnsi="Arial" w:cs="Arial"/>
                <w:iCs/>
                <w:sz w:val="16"/>
                <w:lang w:eastAsia="zh-CN"/>
              </w:rPr>
              <w:t>CATT</w:t>
            </w:r>
          </w:p>
        </w:tc>
        <w:tc>
          <w:tcPr>
            <w:tcW w:w="1134" w:type="dxa"/>
          </w:tcPr>
          <w:p w14:paraId="2DBBB68B" w14:textId="77777777" w:rsidR="00CC1164" w:rsidRDefault="00CC1164" w:rsidP="00CC1164">
            <w:pPr>
              <w:rPr>
                <w:rFonts w:ascii="Arial" w:hAnsi="Arial" w:cs="Arial"/>
                <w:iCs/>
                <w:sz w:val="16"/>
                <w:lang w:eastAsia="zh-CN"/>
              </w:rPr>
            </w:pPr>
          </w:p>
        </w:tc>
        <w:tc>
          <w:tcPr>
            <w:tcW w:w="6379" w:type="dxa"/>
          </w:tcPr>
          <w:p w14:paraId="1556AFB7" w14:textId="1C6FEDCE" w:rsidR="00CC1164" w:rsidRDefault="00CC1164" w:rsidP="00CC1164">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5A7C1D" w:rsidRPr="005A7C1D" w14:paraId="7B4C677F" w14:textId="77777777" w:rsidTr="005A7C1D">
        <w:tc>
          <w:tcPr>
            <w:tcW w:w="1838" w:type="dxa"/>
          </w:tcPr>
          <w:p w14:paraId="3CA8947A" w14:textId="77777777" w:rsidR="005A7C1D" w:rsidRPr="005A7C1D" w:rsidRDefault="005A7C1D" w:rsidP="008C02E4">
            <w:pPr>
              <w:rPr>
                <w:rFonts w:ascii="Arial" w:hAnsi="Arial" w:cs="Arial"/>
                <w:iCs/>
                <w:sz w:val="16"/>
                <w:lang w:eastAsia="zh-CN"/>
              </w:rPr>
            </w:pPr>
            <w:r w:rsidRPr="005A7C1D">
              <w:rPr>
                <w:rFonts w:ascii="Arial" w:hAnsi="Arial" w:cs="Arial"/>
                <w:iCs/>
                <w:sz w:val="16"/>
                <w:lang w:eastAsia="zh-CN"/>
              </w:rPr>
              <w:t>Ericsson</w:t>
            </w:r>
          </w:p>
        </w:tc>
        <w:tc>
          <w:tcPr>
            <w:tcW w:w="1134" w:type="dxa"/>
          </w:tcPr>
          <w:p w14:paraId="2A54E111" w14:textId="77777777" w:rsidR="005A7C1D" w:rsidRPr="005A7C1D" w:rsidRDefault="005A7C1D" w:rsidP="008C02E4">
            <w:pPr>
              <w:rPr>
                <w:rFonts w:ascii="Arial" w:hAnsi="Arial" w:cs="Arial"/>
                <w:iCs/>
                <w:sz w:val="16"/>
                <w:lang w:eastAsia="zh-CN"/>
              </w:rPr>
            </w:pPr>
            <w:r w:rsidRPr="005A7C1D">
              <w:rPr>
                <w:rFonts w:ascii="Arial" w:hAnsi="Arial" w:cs="Arial"/>
                <w:iCs/>
                <w:sz w:val="16"/>
                <w:lang w:eastAsia="zh-CN"/>
              </w:rPr>
              <w:t xml:space="preserve">Maybe </w:t>
            </w:r>
          </w:p>
        </w:tc>
        <w:tc>
          <w:tcPr>
            <w:tcW w:w="6379" w:type="dxa"/>
          </w:tcPr>
          <w:p w14:paraId="154B0D5D" w14:textId="0DA8A15A" w:rsidR="005A7C1D" w:rsidRPr="005A7C1D" w:rsidRDefault="003847BF" w:rsidP="008C02E4">
            <w:pPr>
              <w:rPr>
                <w:rFonts w:ascii="Arial" w:hAnsi="Arial" w:cs="Arial"/>
                <w:iCs/>
                <w:sz w:val="16"/>
                <w:lang w:eastAsia="zh-CN"/>
              </w:rPr>
            </w:pPr>
            <w:r>
              <w:rPr>
                <w:rFonts w:ascii="Arial" w:hAnsi="Arial" w:cs="Arial"/>
                <w:iCs/>
                <w:sz w:val="16"/>
                <w:lang w:eastAsia="zh-CN"/>
              </w:rPr>
              <w:t>We see this as a l</w:t>
            </w:r>
            <w:r w:rsidR="005A7C1D" w:rsidRPr="005A7C1D">
              <w:rPr>
                <w:rFonts w:ascii="Arial" w:hAnsi="Arial" w:cs="Arial"/>
                <w:iCs/>
                <w:sz w:val="16"/>
                <w:lang w:eastAsia="zh-CN"/>
              </w:rPr>
              <w:t>ow priority discussio</w:t>
            </w:r>
            <w:r>
              <w:rPr>
                <w:rFonts w:ascii="Arial" w:hAnsi="Arial" w:cs="Arial"/>
                <w:iCs/>
                <w:sz w:val="16"/>
                <w:lang w:eastAsia="zh-CN"/>
              </w:rPr>
              <w:t>n.</w:t>
            </w:r>
            <w:r w:rsidR="005A7C1D" w:rsidRPr="005A7C1D">
              <w:rPr>
                <w:rFonts w:ascii="Arial" w:hAnsi="Arial" w:cs="Arial"/>
                <w:iCs/>
                <w:sz w:val="16"/>
                <w:lang w:eastAsia="zh-CN"/>
              </w:rPr>
              <w:t xml:space="preserve"> </w:t>
            </w:r>
          </w:p>
        </w:tc>
      </w:tr>
    </w:tbl>
    <w:p w14:paraId="6AF8A67F" w14:textId="77777777" w:rsidR="004D656F" w:rsidRDefault="004D656F">
      <w:pPr>
        <w:rPr>
          <w:lang w:eastAsia="zh-CN"/>
        </w:rPr>
      </w:pPr>
    </w:p>
    <w:p w14:paraId="6018427B" w14:textId="77777777" w:rsidR="004D656F" w:rsidRDefault="00BB661A">
      <w:pPr>
        <w:pStyle w:val="Heading2"/>
        <w:rPr>
          <w:lang w:val="en-GB" w:eastAsia="zh-CN"/>
        </w:rPr>
      </w:pPr>
      <w:r>
        <w:rPr>
          <w:rFonts w:hint="eastAsia"/>
          <w:lang w:val="en-GB" w:eastAsia="zh-CN"/>
        </w:rPr>
        <w:t>P</w:t>
      </w:r>
      <w:r>
        <w:rPr>
          <w:lang w:val="en-GB" w:eastAsia="zh-CN"/>
        </w:rPr>
        <w:t>RS measurement window configuration</w:t>
      </w:r>
    </w:p>
    <w:p w14:paraId="1DBB5BB3" w14:textId="77777777" w:rsidR="004D656F" w:rsidRDefault="00BB661A">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37B9B4E6" w14:textId="77777777" w:rsidR="004D656F" w:rsidRDefault="00BB661A">
      <w:pPr>
        <w:pStyle w:val="Heading3"/>
        <w:rPr>
          <w:lang w:val="en-GB" w:eastAsia="zh-CN"/>
        </w:rPr>
      </w:pPr>
      <w:r>
        <w:rPr>
          <w:rFonts w:hint="eastAsia"/>
          <w:lang w:val="en-GB" w:eastAsia="zh-CN"/>
        </w:rPr>
        <w:t>R</w:t>
      </w:r>
      <w:r>
        <w:rPr>
          <w:lang w:val="en-GB" w:eastAsia="zh-CN"/>
        </w:rPr>
        <w:t>ound 1</w:t>
      </w:r>
    </w:p>
    <w:p w14:paraId="6A5DB158" w14:textId="77777777" w:rsidR="004D656F" w:rsidRDefault="00BB661A">
      <w:pPr>
        <w:rPr>
          <w:lang w:val="en-GB" w:eastAsia="zh-CN"/>
        </w:rPr>
      </w:pPr>
      <w:r>
        <w:rPr>
          <w:lang w:val="en-GB" w:eastAsia="zh-CN"/>
        </w:rPr>
        <w:t>The FL has the following tentative proposal.</w:t>
      </w:r>
    </w:p>
    <w:p w14:paraId="27697C59"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2.6.1-1:</w:t>
      </w:r>
    </w:p>
    <w:p w14:paraId="14D43415" w14:textId="77777777" w:rsidR="004D656F" w:rsidRDefault="00BB661A">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4D656F" w14:paraId="757446C4" w14:textId="77777777" w:rsidTr="00314024">
        <w:tc>
          <w:tcPr>
            <w:tcW w:w="1838" w:type="dxa"/>
            <w:vAlign w:val="center"/>
          </w:tcPr>
          <w:p w14:paraId="2BDEC3A0"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039B3B"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66F28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BB661A" w14:paraId="463C3339" w14:textId="77777777" w:rsidTr="00314024">
        <w:tc>
          <w:tcPr>
            <w:tcW w:w="1838" w:type="dxa"/>
            <w:vAlign w:val="center"/>
          </w:tcPr>
          <w:p w14:paraId="08CBBFD9"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8B9804" w14:textId="77777777" w:rsidR="00BB661A" w:rsidRDefault="00BB661A" w:rsidP="00BB661A">
            <w:pPr>
              <w:rPr>
                <w:rFonts w:ascii="Arial" w:hAnsi="Arial" w:cs="Arial"/>
                <w:iCs/>
                <w:sz w:val="16"/>
                <w:lang w:eastAsia="zh-CN"/>
              </w:rPr>
            </w:pPr>
            <w:r>
              <w:rPr>
                <w:rFonts w:ascii="Arial" w:hAnsi="Arial" w:cs="Arial"/>
                <w:iCs/>
                <w:sz w:val="16"/>
                <w:lang w:eastAsia="zh-CN"/>
              </w:rPr>
              <w:t>No</w:t>
            </w:r>
          </w:p>
        </w:tc>
        <w:tc>
          <w:tcPr>
            <w:tcW w:w="6379" w:type="dxa"/>
            <w:vAlign w:val="center"/>
          </w:tcPr>
          <w:p w14:paraId="05537D11"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6EF19DB6" w14:textId="77777777" w:rsidR="00BB661A" w:rsidRDefault="00BB661A" w:rsidP="00BB661A">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4D656F" w14:paraId="491F9345" w14:textId="77777777" w:rsidTr="00314024">
        <w:tc>
          <w:tcPr>
            <w:tcW w:w="1838" w:type="dxa"/>
            <w:vAlign w:val="center"/>
          </w:tcPr>
          <w:p w14:paraId="0E85DEF6" w14:textId="75884A03" w:rsidR="004D656F" w:rsidRDefault="00A0628C">
            <w:pPr>
              <w:rPr>
                <w:rFonts w:ascii="Arial" w:hAnsi="Arial" w:cs="Arial"/>
                <w:iCs/>
                <w:sz w:val="16"/>
                <w:lang w:eastAsia="zh-CN"/>
              </w:rPr>
            </w:pPr>
            <w:r>
              <w:rPr>
                <w:rFonts w:ascii="Arial" w:hAnsi="Arial" w:cs="Arial"/>
                <w:iCs/>
                <w:sz w:val="16"/>
                <w:lang w:eastAsia="zh-CN"/>
              </w:rPr>
              <w:t>OPPO</w:t>
            </w:r>
          </w:p>
        </w:tc>
        <w:tc>
          <w:tcPr>
            <w:tcW w:w="1134" w:type="dxa"/>
            <w:vAlign w:val="center"/>
          </w:tcPr>
          <w:p w14:paraId="40C74142" w14:textId="77777777" w:rsidR="004D656F" w:rsidRDefault="004D656F">
            <w:pPr>
              <w:rPr>
                <w:rFonts w:ascii="Arial" w:hAnsi="Arial" w:cs="Arial"/>
                <w:iCs/>
                <w:sz w:val="16"/>
                <w:lang w:eastAsia="zh-CN"/>
              </w:rPr>
            </w:pPr>
          </w:p>
        </w:tc>
        <w:tc>
          <w:tcPr>
            <w:tcW w:w="6379" w:type="dxa"/>
            <w:vAlign w:val="center"/>
          </w:tcPr>
          <w:p w14:paraId="371F5C2A" w14:textId="5C363866" w:rsidR="004D656F" w:rsidRDefault="00A0628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A329B5" w14:paraId="5CC24DC3" w14:textId="77777777" w:rsidTr="00314024">
        <w:tc>
          <w:tcPr>
            <w:tcW w:w="1838" w:type="dxa"/>
            <w:vAlign w:val="center"/>
          </w:tcPr>
          <w:p w14:paraId="6DC0B837" w14:textId="77777777" w:rsidR="00A329B5" w:rsidRDefault="00A329B5" w:rsidP="00E462A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5680D1F" w14:textId="77777777" w:rsidR="00A329B5" w:rsidRDefault="00A329B5" w:rsidP="00E462A5">
            <w:pPr>
              <w:rPr>
                <w:rFonts w:ascii="Arial" w:hAnsi="Arial" w:cs="Arial"/>
                <w:iCs/>
                <w:sz w:val="16"/>
                <w:lang w:eastAsia="zh-CN"/>
              </w:rPr>
            </w:pPr>
          </w:p>
        </w:tc>
        <w:tc>
          <w:tcPr>
            <w:tcW w:w="6379" w:type="dxa"/>
            <w:vAlign w:val="center"/>
          </w:tcPr>
          <w:p w14:paraId="53CC0A8B" w14:textId="63978C6B" w:rsidR="00A329B5" w:rsidRDefault="00A329B5" w:rsidP="00E462A5">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55BD5DBF" w14:textId="77777777" w:rsidR="00A329B5" w:rsidRDefault="00A329B5" w:rsidP="00E462A5">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314024" w14:paraId="451848F9" w14:textId="77777777" w:rsidTr="00314024">
        <w:tc>
          <w:tcPr>
            <w:tcW w:w="1838" w:type="dxa"/>
            <w:vAlign w:val="center"/>
          </w:tcPr>
          <w:p w14:paraId="5AF2B125" w14:textId="128C05AB" w:rsidR="00314024" w:rsidRDefault="00314024" w:rsidP="00E462A5">
            <w:pPr>
              <w:rPr>
                <w:rFonts w:ascii="Arial" w:hAnsi="Arial" w:cs="Arial"/>
                <w:iCs/>
                <w:sz w:val="16"/>
                <w:lang w:eastAsia="zh-CN"/>
              </w:rPr>
            </w:pPr>
            <w:r>
              <w:rPr>
                <w:rFonts w:ascii="Arial" w:hAnsi="Arial" w:cs="Arial"/>
                <w:iCs/>
                <w:sz w:val="16"/>
                <w:lang w:eastAsia="zh-CN"/>
              </w:rPr>
              <w:t>CATT</w:t>
            </w:r>
          </w:p>
        </w:tc>
        <w:tc>
          <w:tcPr>
            <w:tcW w:w="1134" w:type="dxa"/>
            <w:vAlign w:val="center"/>
          </w:tcPr>
          <w:p w14:paraId="2B82BC2C" w14:textId="77777777" w:rsidR="00314024" w:rsidRDefault="00314024" w:rsidP="00E462A5">
            <w:pPr>
              <w:rPr>
                <w:rFonts w:ascii="Arial" w:hAnsi="Arial" w:cs="Arial"/>
                <w:iCs/>
                <w:sz w:val="16"/>
                <w:lang w:eastAsia="zh-CN"/>
              </w:rPr>
            </w:pPr>
          </w:p>
        </w:tc>
        <w:tc>
          <w:tcPr>
            <w:tcW w:w="6379" w:type="dxa"/>
            <w:vAlign w:val="center"/>
          </w:tcPr>
          <w:p w14:paraId="5179B4C2" w14:textId="54982105" w:rsidR="00314024" w:rsidRDefault="00314024" w:rsidP="00E462A5">
            <w:pPr>
              <w:rPr>
                <w:rFonts w:ascii="Arial" w:hAnsi="Arial" w:cs="Arial"/>
                <w:iCs/>
                <w:sz w:val="16"/>
                <w:lang w:eastAsia="zh-CN"/>
              </w:rPr>
            </w:pPr>
            <w:r>
              <w:rPr>
                <w:rFonts w:ascii="Arial" w:hAnsi="Arial" w:cs="Arial"/>
                <w:iCs/>
                <w:sz w:val="16"/>
                <w:lang w:eastAsia="zh-CN"/>
              </w:rPr>
              <w:t xml:space="preserve">It is unclear to us what the benefits to configure the </w:t>
            </w:r>
            <w:r w:rsidRPr="00B2638C">
              <w:rPr>
                <w:rFonts w:ascii="Arial" w:hAnsi="Arial" w:cs="Arial"/>
                <w:iCs/>
                <w:sz w:val="16"/>
                <w:lang w:eastAsia="zh-CN"/>
              </w:rPr>
              <w:t>PRS measurement window</w:t>
            </w:r>
            <w:r>
              <w:rPr>
                <w:rFonts w:ascii="Arial" w:hAnsi="Arial" w:cs="Arial"/>
                <w:iCs/>
                <w:sz w:val="16"/>
                <w:lang w:eastAsia="zh-CN"/>
              </w:rPr>
              <w:t xml:space="preserve"> here for the purpose of latency reduction. In 8.5.1, there is also a discussion on </w:t>
            </w:r>
            <w:r w:rsidRPr="009B482F">
              <w:rPr>
                <w:rFonts w:ascii="Arial" w:hAnsi="Arial" w:cs="Arial"/>
                <w:iCs/>
                <w:sz w:val="16"/>
                <w:lang w:eastAsia="zh-CN"/>
              </w:rPr>
              <w:t>PRS measurement window</w:t>
            </w:r>
            <w:r>
              <w:rPr>
                <w:rFonts w:ascii="Arial" w:hAnsi="Arial" w:cs="Arial"/>
                <w:iCs/>
                <w:sz w:val="16"/>
                <w:lang w:eastAsia="zh-CN"/>
              </w:rPr>
              <w:t xml:space="preserve"> but from the purpose of accuracy improvement.</w:t>
            </w:r>
          </w:p>
        </w:tc>
      </w:tr>
      <w:tr w:rsidR="009C4C51" w:rsidRPr="005A7C1D" w14:paraId="12EB5B13" w14:textId="77777777" w:rsidTr="009C4C51">
        <w:tc>
          <w:tcPr>
            <w:tcW w:w="1838" w:type="dxa"/>
          </w:tcPr>
          <w:p w14:paraId="311ED284" w14:textId="77777777" w:rsidR="009C4C51" w:rsidRPr="005A7C1D" w:rsidRDefault="009C4C51" w:rsidP="008C02E4">
            <w:pPr>
              <w:rPr>
                <w:rFonts w:ascii="Arial" w:hAnsi="Arial" w:cs="Arial"/>
                <w:iCs/>
                <w:sz w:val="16"/>
                <w:lang w:eastAsia="zh-CN"/>
              </w:rPr>
            </w:pPr>
            <w:r w:rsidRPr="005A7C1D">
              <w:rPr>
                <w:rFonts w:ascii="Arial" w:hAnsi="Arial" w:cs="Arial"/>
                <w:iCs/>
                <w:sz w:val="16"/>
                <w:lang w:eastAsia="zh-CN"/>
              </w:rPr>
              <w:t>Ericsson</w:t>
            </w:r>
          </w:p>
        </w:tc>
        <w:tc>
          <w:tcPr>
            <w:tcW w:w="1134" w:type="dxa"/>
          </w:tcPr>
          <w:p w14:paraId="067EE880" w14:textId="6A11A5A4" w:rsidR="009C4C51" w:rsidRPr="005A7C1D" w:rsidRDefault="009C4C51" w:rsidP="008C02E4">
            <w:pPr>
              <w:rPr>
                <w:rFonts w:ascii="Arial" w:hAnsi="Arial" w:cs="Arial"/>
                <w:iCs/>
                <w:sz w:val="16"/>
                <w:lang w:eastAsia="zh-CN"/>
              </w:rPr>
            </w:pPr>
          </w:p>
        </w:tc>
        <w:tc>
          <w:tcPr>
            <w:tcW w:w="6379" w:type="dxa"/>
          </w:tcPr>
          <w:p w14:paraId="4DAA221C" w14:textId="77777777" w:rsidR="009C4C51" w:rsidRPr="005A7C1D" w:rsidRDefault="009C4C51" w:rsidP="008C02E4">
            <w:pPr>
              <w:rPr>
                <w:rFonts w:ascii="Arial" w:hAnsi="Arial" w:cs="Arial"/>
                <w:iCs/>
                <w:sz w:val="16"/>
                <w:lang w:eastAsia="zh-CN"/>
              </w:rPr>
            </w:pPr>
            <w:r>
              <w:rPr>
                <w:rFonts w:ascii="Arial" w:hAnsi="Arial" w:cs="Arial"/>
                <w:iCs/>
                <w:sz w:val="16"/>
                <w:lang w:eastAsia="zh-CN"/>
              </w:rPr>
              <w:t>We see this as a l</w:t>
            </w:r>
            <w:r w:rsidRPr="005A7C1D">
              <w:rPr>
                <w:rFonts w:ascii="Arial" w:hAnsi="Arial" w:cs="Arial"/>
                <w:iCs/>
                <w:sz w:val="16"/>
                <w:lang w:eastAsia="zh-CN"/>
              </w:rPr>
              <w:t>ow priority discussio</w:t>
            </w:r>
            <w:r>
              <w:rPr>
                <w:rFonts w:ascii="Arial" w:hAnsi="Arial" w:cs="Arial"/>
                <w:iCs/>
                <w:sz w:val="16"/>
                <w:lang w:eastAsia="zh-CN"/>
              </w:rPr>
              <w:t>n.</w:t>
            </w:r>
            <w:r w:rsidRPr="005A7C1D">
              <w:rPr>
                <w:rFonts w:ascii="Arial" w:hAnsi="Arial" w:cs="Arial"/>
                <w:iCs/>
                <w:sz w:val="16"/>
                <w:lang w:eastAsia="zh-CN"/>
              </w:rPr>
              <w:t xml:space="preserve"> </w:t>
            </w:r>
          </w:p>
        </w:tc>
      </w:tr>
    </w:tbl>
    <w:p w14:paraId="69B7396F" w14:textId="77777777" w:rsidR="004D656F" w:rsidRPr="00A329B5" w:rsidRDefault="004D656F">
      <w:pPr>
        <w:rPr>
          <w:lang w:eastAsia="zh-CN"/>
        </w:rPr>
      </w:pPr>
    </w:p>
    <w:p w14:paraId="3523482B" w14:textId="77777777" w:rsidR="004D656F" w:rsidRDefault="00BB661A">
      <w:pPr>
        <w:pStyle w:val="Heading2"/>
        <w:rPr>
          <w:lang w:val="en-GB" w:eastAsia="zh-CN"/>
        </w:rPr>
      </w:pPr>
      <w:r>
        <w:rPr>
          <w:lang w:val="en-GB" w:eastAsia="zh-CN"/>
        </w:rPr>
        <w:lastRenderedPageBreak/>
        <w:t>A new (N, T</w:t>
      </w:r>
      <w:r>
        <w:rPr>
          <w:rFonts w:hint="eastAsia"/>
          <w:lang w:val="en-GB" w:eastAsia="zh-CN"/>
        </w:rPr>
        <w:t>) for</w:t>
      </w:r>
      <w:r>
        <w:rPr>
          <w:lang w:val="en-GB" w:eastAsia="zh-CN"/>
        </w:rPr>
        <w:t xml:space="preserve"> low processing latency</w:t>
      </w:r>
    </w:p>
    <w:p w14:paraId="2594623B" w14:textId="77777777" w:rsidR="004D656F" w:rsidRDefault="00BB661A">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48892549" w14:textId="77777777" w:rsidR="004D656F" w:rsidRDefault="00BB661A">
      <w:pPr>
        <w:pStyle w:val="Heading3"/>
        <w:rPr>
          <w:lang w:val="en-GB" w:eastAsia="zh-CN"/>
        </w:rPr>
      </w:pPr>
      <w:r>
        <w:rPr>
          <w:rFonts w:hint="eastAsia"/>
          <w:lang w:val="en-GB" w:eastAsia="zh-CN"/>
        </w:rPr>
        <w:t>R</w:t>
      </w:r>
      <w:r>
        <w:rPr>
          <w:lang w:val="en-GB" w:eastAsia="zh-CN"/>
        </w:rPr>
        <w:t>ound 1</w:t>
      </w:r>
    </w:p>
    <w:p w14:paraId="50682FAB" w14:textId="77777777" w:rsidR="004D656F" w:rsidRDefault="00BB661A">
      <w:pPr>
        <w:rPr>
          <w:lang w:val="en-GB" w:eastAsia="zh-CN"/>
        </w:rPr>
      </w:pPr>
      <w:r>
        <w:rPr>
          <w:lang w:val="en-GB" w:eastAsia="zh-CN"/>
        </w:rPr>
        <w:t>The FL has the following tentative proposal.</w:t>
      </w:r>
    </w:p>
    <w:p w14:paraId="47F99E45"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2.7.1-1:</w:t>
      </w:r>
    </w:p>
    <w:p w14:paraId="4E398D2A" w14:textId="77777777" w:rsidR="004D656F" w:rsidRDefault="00BB661A">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4D656F" w14:paraId="5C627C22" w14:textId="77777777" w:rsidTr="00314024">
        <w:tc>
          <w:tcPr>
            <w:tcW w:w="1838" w:type="dxa"/>
            <w:vAlign w:val="center"/>
          </w:tcPr>
          <w:p w14:paraId="10E964C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CB8B3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A9B3C5"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3B15F2" w14:paraId="6A5E0AD0" w14:textId="77777777" w:rsidTr="00314024">
        <w:tc>
          <w:tcPr>
            <w:tcW w:w="1838" w:type="dxa"/>
            <w:vAlign w:val="center"/>
          </w:tcPr>
          <w:p w14:paraId="49411006" w14:textId="38CF5702" w:rsidR="003B15F2" w:rsidRDefault="003B15F2" w:rsidP="003B15F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01090B1" w14:textId="0549ACBD" w:rsidR="003B15F2" w:rsidRDefault="003B15F2" w:rsidP="003B15F2">
            <w:pPr>
              <w:rPr>
                <w:rFonts w:ascii="Arial" w:hAnsi="Arial" w:cs="Arial"/>
                <w:iCs/>
                <w:sz w:val="16"/>
                <w:lang w:eastAsia="zh-CN"/>
              </w:rPr>
            </w:pPr>
            <w:r>
              <w:rPr>
                <w:rFonts w:ascii="Arial" w:hAnsi="Arial" w:cs="Arial"/>
                <w:iCs/>
                <w:sz w:val="16"/>
                <w:lang w:eastAsia="zh-CN"/>
              </w:rPr>
              <w:t>Yes</w:t>
            </w:r>
          </w:p>
        </w:tc>
        <w:tc>
          <w:tcPr>
            <w:tcW w:w="6379" w:type="dxa"/>
            <w:vAlign w:val="center"/>
          </w:tcPr>
          <w:p w14:paraId="768BC052" w14:textId="76748D4C" w:rsidR="003B15F2" w:rsidRDefault="003B15F2" w:rsidP="003B15F2">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3B15F2" w14:paraId="2B618A9B" w14:textId="77777777" w:rsidTr="00314024">
        <w:tc>
          <w:tcPr>
            <w:tcW w:w="1838" w:type="dxa"/>
            <w:vAlign w:val="center"/>
          </w:tcPr>
          <w:p w14:paraId="34D1C5AC" w14:textId="646AA82B" w:rsidR="003B15F2" w:rsidRDefault="00A51B6D" w:rsidP="003B15F2">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E9937D7" w14:textId="6AC27387" w:rsidR="003B15F2" w:rsidRDefault="00A51B6D" w:rsidP="003B15F2">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7002394" w14:textId="130523B1" w:rsidR="003B15F2" w:rsidRDefault="00A51B6D" w:rsidP="003B15F2">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3B15F2" w14:paraId="0FA96E29" w14:textId="77777777" w:rsidTr="00314024">
        <w:tc>
          <w:tcPr>
            <w:tcW w:w="1838" w:type="dxa"/>
            <w:vAlign w:val="center"/>
          </w:tcPr>
          <w:p w14:paraId="580F2BBB" w14:textId="1B96F352" w:rsidR="003B15F2" w:rsidRDefault="00314024" w:rsidP="003B15F2">
            <w:pPr>
              <w:rPr>
                <w:rFonts w:ascii="Arial" w:hAnsi="Arial" w:cs="Arial"/>
                <w:iCs/>
                <w:sz w:val="16"/>
                <w:lang w:eastAsia="zh-CN"/>
              </w:rPr>
            </w:pPr>
            <w:r>
              <w:rPr>
                <w:rFonts w:ascii="Arial" w:hAnsi="Arial" w:cs="Arial"/>
                <w:iCs/>
                <w:sz w:val="16"/>
                <w:lang w:eastAsia="zh-CN"/>
              </w:rPr>
              <w:t>CATT</w:t>
            </w:r>
          </w:p>
        </w:tc>
        <w:tc>
          <w:tcPr>
            <w:tcW w:w="1134" w:type="dxa"/>
            <w:vAlign w:val="center"/>
          </w:tcPr>
          <w:p w14:paraId="590D9374" w14:textId="086AAE24" w:rsidR="003B15F2" w:rsidRDefault="00314024" w:rsidP="003B15F2">
            <w:pPr>
              <w:rPr>
                <w:rFonts w:ascii="Arial" w:hAnsi="Arial" w:cs="Arial"/>
                <w:iCs/>
                <w:sz w:val="16"/>
                <w:lang w:eastAsia="zh-CN"/>
              </w:rPr>
            </w:pPr>
            <w:r>
              <w:rPr>
                <w:rFonts w:ascii="Arial" w:hAnsi="Arial" w:cs="Arial"/>
                <w:iCs/>
                <w:sz w:val="16"/>
                <w:lang w:eastAsia="zh-CN"/>
              </w:rPr>
              <w:t>Yes</w:t>
            </w:r>
          </w:p>
        </w:tc>
        <w:tc>
          <w:tcPr>
            <w:tcW w:w="6379" w:type="dxa"/>
            <w:vAlign w:val="center"/>
          </w:tcPr>
          <w:p w14:paraId="78DE9FE8" w14:textId="633173D2" w:rsidR="003B15F2" w:rsidRDefault="00314024" w:rsidP="003B15F2">
            <w:pPr>
              <w:rPr>
                <w:rFonts w:ascii="Arial" w:hAnsi="Arial" w:cs="Arial"/>
                <w:iCs/>
                <w:sz w:val="16"/>
                <w:lang w:eastAsia="zh-CN"/>
              </w:rPr>
            </w:pPr>
            <w:r>
              <w:rPr>
                <w:rFonts w:ascii="Arial" w:hAnsi="Arial" w:cs="Arial"/>
                <w:iCs/>
                <w:sz w:val="16"/>
                <w:lang w:eastAsia="zh-CN"/>
              </w:rPr>
              <w:t xml:space="preserve">We are fine to </w:t>
            </w:r>
            <w:r w:rsidRPr="00314024">
              <w:rPr>
                <w:rFonts w:ascii="Arial" w:hAnsi="Arial" w:cs="Arial"/>
                <w:iCs/>
                <w:sz w:val="16"/>
                <w:lang w:eastAsia="zh-CN"/>
              </w:rPr>
              <w:t>study</w:t>
            </w:r>
            <w:r>
              <w:rPr>
                <w:rFonts w:ascii="Arial" w:hAnsi="Arial" w:cs="Arial"/>
                <w:iCs/>
                <w:sz w:val="16"/>
                <w:lang w:eastAsia="zh-CN"/>
              </w:rPr>
              <w:t xml:space="preserve"> it.</w:t>
            </w:r>
          </w:p>
        </w:tc>
      </w:tr>
      <w:tr w:rsidR="00DE401D" w:rsidRPr="00DE401D" w14:paraId="6CD0E01E" w14:textId="77777777" w:rsidTr="00DE401D">
        <w:tc>
          <w:tcPr>
            <w:tcW w:w="1838" w:type="dxa"/>
          </w:tcPr>
          <w:p w14:paraId="3F557F5F" w14:textId="77777777" w:rsidR="00DE401D" w:rsidRPr="00DE401D" w:rsidRDefault="00DE401D" w:rsidP="008C02E4">
            <w:pPr>
              <w:rPr>
                <w:rFonts w:ascii="Arial" w:hAnsi="Arial" w:cs="Arial"/>
                <w:iCs/>
                <w:sz w:val="16"/>
                <w:lang w:eastAsia="zh-CN"/>
              </w:rPr>
            </w:pPr>
            <w:r w:rsidRPr="00DE401D">
              <w:rPr>
                <w:rFonts w:ascii="Arial" w:hAnsi="Arial" w:cs="Arial"/>
                <w:iCs/>
                <w:sz w:val="16"/>
                <w:lang w:eastAsia="zh-CN"/>
              </w:rPr>
              <w:t>Ericsson</w:t>
            </w:r>
          </w:p>
        </w:tc>
        <w:tc>
          <w:tcPr>
            <w:tcW w:w="1134" w:type="dxa"/>
          </w:tcPr>
          <w:p w14:paraId="4E043F1F" w14:textId="77777777" w:rsidR="00DE401D" w:rsidRPr="00DE401D" w:rsidRDefault="00DE401D" w:rsidP="008C02E4">
            <w:pPr>
              <w:rPr>
                <w:rFonts w:ascii="Arial" w:hAnsi="Arial" w:cs="Arial"/>
                <w:iCs/>
                <w:sz w:val="16"/>
                <w:lang w:eastAsia="zh-CN"/>
              </w:rPr>
            </w:pPr>
            <w:r w:rsidRPr="00DE401D">
              <w:rPr>
                <w:rFonts w:ascii="Arial" w:hAnsi="Arial" w:cs="Arial"/>
                <w:iCs/>
                <w:sz w:val="16"/>
                <w:lang w:eastAsia="zh-CN"/>
              </w:rPr>
              <w:t xml:space="preserve">Yes </w:t>
            </w:r>
          </w:p>
        </w:tc>
        <w:tc>
          <w:tcPr>
            <w:tcW w:w="6379" w:type="dxa"/>
          </w:tcPr>
          <w:p w14:paraId="13F65969" w14:textId="77777777" w:rsidR="00DE401D" w:rsidRPr="00DE401D" w:rsidRDefault="00DE401D" w:rsidP="008C02E4">
            <w:pPr>
              <w:rPr>
                <w:rFonts w:ascii="Arial" w:hAnsi="Arial" w:cs="Arial"/>
                <w:iCs/>
                <w:sz w:val="16"/>
                <w:lang w:eastAsia="zh-CN"/>
              </w:rPr>
            </w:pPr>
            <w:r w:rsidRPr="00DE401D">
              <w:rPr>
                <w:rFonts w:ascii="Arial" w:hAnsi="Arial" w:cs="Arial"/>
                <w:iCs/>
                <w:sz w:val="16"/>
                <w:lang w:eastAsia="zh-CN"/>
              </w:rPr>
              <w:t xml:space="preserve">ok to study further. </w:t>
            </w:r>
          </w:p>
        </w:tc>
      </w:tr>
    </w:tbl>
    <w:p w14:paraId="71F3DD81" w14:textId="77777777" w:rsidR="004D656F" w:rsidRDefault="004D656F">
      <w:pPr>
        <w:rPr>
          <w:lang w:val="en-GB" w:eastAsia="zh-CN"/>
        </w:rPr>
      </w:pPr>
    </w:p>
    <w:p w14:paraId="33858A10" w14:textId="77777777" w:rsidR="004D656F" w:rsidRDefault="00BB661A">
      <w:pPr>
        <w:pStyle w:val="Heading2"/>
        <w:rPr>
          <w:lang w:val="en-GB" w:eastAsia="zh-CN"/>
        </w:rPr>
      </w:pPr>
      <w:r>
        <w:rPr>
          <w:rFonts w:hint="eastAsia"/>
          <w:lang w:val="en-GB" w:eastAsia="zh-CN"/>
        </w:rPr>
        <w:t>O</w:t>
      </w:r>
      <w:r>
        <w:rPr>
          <w:lang w:val="en-GB" w:eastAsia="zh-CN"/>
        </w:rPr>
        <w:t>ther proposals</w:t>
      </w:r>
    </w:p>
    <w:p w14:paraId="250E4661"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2FAEC46A" w14:textId="77777777" w:rsidR="004D656F" w:rsidRDefault="00BB661A">
      <w:pPr>
        <w:pStyle w:val="ListParagraph"/>
        <w:numPr>
          <w:ilvl w:val="0"/>
          <w:numId w:val="22"/>
        </w:numPr>
        <w:ind w:firstLineChars="0"/>
        <w:rPr>
          <w:iCs/>
          <w:lang w:val="en-GB" w:eastAsia="zh-CN"/>
        </w:rPr>
      </w:pPr>
      <w:r>
        <w:rPr>
          <w:iCs/>
          <w:lang w:val="en-GB" w:eastAsia="zh-CN"/>
        </w:rPr>
        <w:t>Simultaneous PRS processing across multiple positioning frequency layers [9]</w:t>
      </w:r>
    </w:p>
    <w:p w14:paraId="5EB1F3CB" w14:textId="77777777" w:rsidR="004D656F" w:rsidRDefault="00BB661A">
      <w:pPr>
        <w:pStyle w:val="ListParagraph"/>
        <w:numPr>
          <w:ilvl w:val="0"/>
          <w:numId w:val="2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6BE2920D" w14:textId="77777777" w:rsidR="004D656F" w:rsidRDefault="00BB661A">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6E09FEB9" w14:textId="77777777" w:rsidR="004D656F" w:rsidRDefault="004D656F">
      <w:pPr>
        <w:rPr>
          <w:iCs/>
          <w:lang w:val="en-GB" w:eastAsia="zh-CN"/>
        </w:rPr>
      </w:pPr>
    </w:p>
    <w:p w14:paraId="107DDEBE" w14:textId="77777777" w:rsidR="004D656F" w:rsidRDefault="00BB661A">
      <w:pPr>
        <w:pStyle w:val="Heading1"/>
        <w:rPr>
          <w:lang w:eastAsia="zh-CN"/>
        </w:rPr>
      </w:pPr>
      <w:r>
        <w:rPr>
          <w:rFonts w:hint="eastAsia"/>
          <w:lang w:eastAsia="zh-CN"/>
        </w:rPr>
        <w:t>L</w:t>
      </w:r>
      <w:r>
        <w:rPr>
          <w:lang w:eastAsia="zh-CN"/>
        </w:rPr>
        <w:t>atency improvements with respect to PRS measurement without MG</w:t>
      </w:r>
    </w:p>
    <w:p w14:paraId="47D6E947"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1AC022D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4D656F" w14:paraId="24676960" w14:textId="77777777">
        <w:tc>
          <w:tcPr>
            <w:tcW w:w="1446" w:type="dxa"/>
          </w:tcPr>
          <w:p w14:paraId="58061222"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BF295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0EEF1630" w14:textId="77777777">
        <w:tc>
          <w:tcPr>
            <w:tcW w:w="1446" w:type="dxa"/>
          </w:tcPr>
          <w:p w14:paraId="2E42492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FFCA59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5A68B46B" w14:textId="77777777" w:rsidR="004D656F" w:rsidRDefault="00BB661A">
            <w:pPr>
              <w:pStyle w:val="ListParagraph"/>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DDE59AA" w14:textId="77777777" w:rsidR="004D656F" w:rsidRDefault="00BB661A">
            <w:pPr>
              <w:pStyle w:val="ListParagraph"/>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5622C51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4D656F" w14:paraId="72F4D6AE" w14:textId="77777777">
        <w:tc>
          <w:tcPr>
            <w:tcW w:w="1446" w:type="dxa"/>
          </w:tcPr>
          <w:p w14:paraId="0532F05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0E3A858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6218307"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7EAC8E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3CE24CDD"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50AB87D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5F86F68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7ABA3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EBCBEF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59F7244E"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w:t>
            </w:r>
            <w:r>
              <w:rPr>
                <w:rFonts w:ascii="Arial" w:hAnsi="Arial" w:cs="Arial"/>
                <w:color w:val="000000" w:themeColor="text1"/>
                <w:sz w:val="16"/>
                <w:szCs w:val="16"/>
                <w:lang w:eastAsia="zh-CN"/>
              </w:rPr>
              <w:lastRenderedPageBreak/>
              <w:t xml:space="preserve">configuration is independent with </w:t>
            </w:r>
            <w:proofErr w:type="spellStart"/>
            <w:proofErr w:type="gram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roofErr w:type="gramEnd"/>
          </w:p>
          <w:p w14:paraId="7938BA0C"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104645EA"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4D656F" w14:paraId="55BD0A02" w14:textId="77777777">
        <w:tc>
          <w:tcPr>
            <w:tcW w:w="1446" w:type="dxa"/>
          </w:tcPr>
          <w:p w14:paraId="35DCC5A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w:t>
            </w:r>
            <w:r>
              <w:rPr>
                <w:rFonts w:ascii="Arial" w:hAnsi="Arial" w:cs="Arial"/>
                <w:color w:val="000000" w:themeColor="text1"/>
                <w:sz w:val="16"/>
                <w:szCs w:val="16"/>
                <w:lang w:eastAsia="zh-CN"/>
              </w:rPr>
              <w:t xml:space="preserve"> [3]</w:t>
            </w:r>
          </w:p>
        </w:tc>
        <w:tc>
          <w:tcPr>
            <w:tcW w:w="7852" w:type="dxa"/>
          </w:tcPr>
          <w:p w14:paraId="719755A2" w14:textId="77777777" w:rsidR="004D656F" w:rsidRDefault="00BB661A">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4D656F" w14:paraId="137B3339" w14:textId="77777777">
        <w:tc>
          <w:tcPr>
            <w:tcW w:w="1446" w:type="dxa"/>
          </w:tcPr>
          <w:p w14:paraId="5035C6C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A1737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7B726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3846E99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4D656F" w14:paraId="4547BB10" w14:textId="77777777">
        <w:tc>
          <w:tcPr>
            <w:tcW w:w="1446" w:type="dxa"/>
          </w:tcPr>
          <w:p w14:paraId="7868D97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696C6A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7F462A3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41CE94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D1D99F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3A829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4D656F" w14:paraId="3995FFCA" w14:textId="77777777">
        <w:tc>
          <w:tcPr>
            <w:tcW w:w="1446" w:type="dxa"/>
          </w:tcPr>
          <w:p w14:paraId="6BE02C5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211725A"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425CA676"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76AC672"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564BEB7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4D656F" w14:paraId="610AFCD0" w14:textId="77777777">
        <w:tc>
          <w:tcPr>
            <w:tcW w:w="1446" w:type="dxa"/>
          </w:tcPr>
          <w:p w14:paraId="4A82B90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400464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9954013"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1DC805C7"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1D9253D9"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11A77A49"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4D656F" w14:paraId="420D01A3" w14:textId="77777777">
        <w:tc>
          <w:tcPr>
            <w:tcW w:w="1446" w:type="dxa"/>
          </w:tcPr>
          <w:p w14:paraId="7D919D8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655992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CE0C409"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5CD4B76"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FD4BE9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F9F8C3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36D28454" w14:textId="77777777" w:rsidR="004D656F" w:rsidRDefault="00BB661A">
            <w:pPr>
              <w:pStyle w:val="ListParagraph"/>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52B5166" w14:textId="77777777" w:rsidR="004D656F" w:rsidRDefault="00BB661A">
            <w:pPr>
              <w:pStyle w:val="ListParagraph"/>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9DE89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94BE0FC" w14:textId="77777777" w:rsidR="004D656F" w:rsidRDefault="00BB661A">
            <w:pPr>
              <w:pStyle w:val="ListParagraph"/>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4F030614" w14:textId="77777777" w:rsidR="004D656F" w:rsidRDefault="00BB661A">
            <w:pPr>
              <w:pStyle w:val="ListParagraph"/>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4D656F" w14:paraId="5FD58ECD" w14:textId="77777777">
        <w:tc>
          <w:tcPr>
            <w:tcW w:w="1446" w:type="dxa"/>
          </w:tcPr>
          <w:p w14:paraId="080491E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325EDE0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7C7998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4D656F" w14:paraId="1FC79C05" w14:textId="77777777">
        <w:tc>
          <w:tcPr>
            <w:tcW w:w="1446" w:type="dxa"/>
          </w:tcPr>
          <w:p w14:paraId="1ED448F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ediaTek [16]</w:t>
            </w:r>
          </w:p>
        </w:tc>
        <w:tc>
          <w:tcPr>
            <w:tcW w:w="7852" w:type="dxa"/>
          </w:tcPr>
          <w:p w14:paraId="51009E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4D656F" w14:paraId="46DF5A54" w14:textId="77777777">
        <w:tc>
          <w:tcPr>
            <w:tcW w:w="1446" w:type="dxa"/>
          </w:tcPr>
          <w:p w14:paraId="47B91D9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3B034E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39E9FA4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60333B6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87AAE71"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0582FE98"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0D6DC305"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199153F" w14:textId="77777777" w:rsidR="004D656F" w:rsidRDefault="004D656F">
      <w:pPr>
        <w:rPr>
          <w:lang w:val="en-GB" w:eastAsia="zh-CN"/>
        </w:rPr>
      </w:pPr>
    </w:p>
    <w:p w14:paraId="68D0C55C"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2C305276" w14:textId="77777777" w:rsidR="004D656F" w:rsidRDefault="00BB661A">
      <w:pPr>
        <w:pStyle w:val="ListParagraph"/>
        <w:numPr>
          <w:ilvl w:val="0"/>
          <w:numId w:val="20"/>
        </w:numPr>
        <w:ind w:firstLineChars="0"/>
        <w:rPr>
          <w:lang w:val="en-GB" w:eastAsia="zh-CN"/>
        </w:rPr>
      </w:pPr>
      <w:r>
        <w:rPr>
          <w:lang w:eastAsia="zh-CN"/>
        </w:rPr>
        <w:t xml:space="preserve">Generic support of </w:t>
      </w:r>
      <w:r>
        <w:rPr>
          <w:lang w:val="en-GB" w:eastAsia="zh-CN"/>
        </w:rPr>
        <w:t>PRS measurement without MG</w:t>
      </w:r>
    </w:p>
    <w:p w14:paraId="54D8375B" w14:textId="77777777" w:rsidR="004D656F" w:rsidRDefault="00BB661A">
      <w:pPr>
        <w:pStyle w:val="ListParagraph"/>
        <w:numPr>
          <w:ilvl w:val="0"/>
          <w:numId w:val="20"/>
        </w:numPr>
        <w:ind w:firstLineChars="0"/>
        <w:rPr>
          <w:lang w:val="en-GB" w:eastAsia="zh-CN"/>
        </w:rPr>
      </w:pPr>
      <w:r>
        <w:rPr>
          <w:lang w:val="en-GB" w:eastAsia="zh-CN"/>
        </w:rPr>
        <w:t>PRS-data/RS processing priority</w:t>
      </w:r>
    </w:p>
    <w:p w14:paraId="05D08AA2" w14:textId="77777777" w:rsidR="004D656F" w:rsidRDefault="00BB661A">
      <w:pPr>
        <w:pStyle w:val="ListParagraph"/>
        <w:numPr>
          <w:ilvl w:val="0"/>
          <w:numId w:val="20"/>
        </w:numPr>
        <w:ind w:firstLineChars="0"/>
        <w:rPr>
          <w:lang w:val="en-GB" w:eastAsia="zh-CN"/>
        </w:rPr>
      </w:pPr>
      <w:r>
        <w:rPr>
          <w:lang w:val="en-GB" w:eastAsia="zh-CN"/>
        </w:rPr>
        <w:t>Positioning dedicated BWP switching</w:t>
      </w:r>
    </w:p>
    <w:p w14:paraId="2C6323E6" w14:textId="77777777" w:rsidR="004D656F" w:rsidRDefault="00BB661A">
      <w:pPr>
        <w:pStyle w:val="ListParagraph"/>
        <w:numPr>
          <w:ilvl w:val="0"/>
          <w:numId w:val="20"/>
        </w:numPr>
        <w:ind w:firstLineChars="0"/>
        <w:rPr>
          <w:lang w:val="en-GB" w:eastAsia="zh-CN"/>
        </w:rPr>
      </w:pPr>
      <w:r>
        <w:rPr>
          <w:lang w:val="en-GB" w:eastAsia="zh-CN"/>
        </w:rPr>
        <w:t>New PRS processing capabilities</w:t>
      </w:r>
    </w:p>
    <w:p w14:paraId="7264E71F" w14:textId="77777777" w:rsidR="004D656F" w:rsidRDefault="004D656F">
      <w:pPr>
        <w:rPr>
          <w:lang w:val="en-GB" w:eastAsia="zh-CN"/>
        </w:rPr>
      </w:pPr>
    </w:p>
    <w:p w14:paraId="240395C9" w14:textId="77777777" w:rsidR="004D656F" w:rsidRDefault="00BB661A">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38960DDF" w14:textId="77777777" w:rsidR="004D656F" w:rsidRDefault="00BB661A">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6F9EF349" w14:textId="77777777" w:rsidR="004D656F" w:rsidRDefault="00BB661A">
      <w:pPr>
        <w:pStyle w:val="Heading3"/>
        <w:rPr>
          <w:lang w:eastAsia="zh-CN"/>
        </w:rPr>
      </w:pPr>
      <w:r>
        <w:rPr>
          <w:rFonts w:hint="eastAsia"/>
          <w:lang w:eastAsia="zh-CN"/>
        </w:rPr>
        <w:t>R</w:t>
      </w:r>
      <w:r>
        <w:rPr>
          <w:lang w:eastAsia="zh-CN"/>
        </w:rPr>
        <w:t>ound 1</w:t>
      </w:r>
    </w:p>
    <w:p w14:paraId="3FE8181A" w14:textId="77777777" w:rsidR="004D656F" w:rsidRDefault="00BB661A">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45F17C87"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3.1.1-1:</w:t>
      </w:r>
    </w:p>
    <w:p w14:paraId="5C433423" w14:textId="77777777" w:rsidR="004D656F" w:rsidRDefault="00BB661A">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4D656F" w14:paraId="5A154B1C" w14:textId="77777777" w:rsidTr="00B01F1A">
        <w:tc>
          <w:tcPr>
            <w:tcW w:w="1838" w:type="dxa"/>
            <w:vAlign w:val="center"/>
          </w:tcPr>
          <w:p w14:paraId="19340E8A"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1E863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0FF42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0798BD6" w14:textId="77777777" w:rsidTr="00B01F1A">
        <w:tc>
          <w:tcPr>
            <w:tcW w:w="1838" w:type="dxa"/>
            <w:vAlign w:val="center"/>
          </w:tcPr>
          <w:p w14:paraId="7DEF690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9E2FE6" w14:textId="77777777" w:rsidR="004D656F" w:rsidRDefault="004D656F">
            <w:pPr>
              <w:rPr>
                <w:rFonts w:ascii="Arial" w:hAnsi="Arial" w:cs="Arial"/>
                <w:iCs/>
                <w:sz w:val="16"/>
                <w:lang w:eastAsia="zh-CN"/>
              </w:rPr>
            </w:pPr>
          </w:p>
        </w:tc>
        <w:tc>
          <w:tcPr>
            <w:tcW w:w="6379" w:type="dxa"/>
            <w:vAlign w:val="center"/>
          </w:tcPr>
          <w:p w14:paraId="23A08776" w14:textId="77777777" w:rsidR="004D656F" w:rsidRDefault="00BB661A">
            <w:pPr>
              <w:rPr>
                <w:rFonts w:ascii="Arial" w:hAnsi="Arial" w:cs="Arial"/>
                <w:iCs/>
                <w:sz w:val="16"/>
                <w:lang w:eastAsia="zh-CN"/>
              </w:rPr>
            </w:pPr>
            <w:r>
              <w:rPr>
                <w:rFonts w:ascii="Arial" w:hAnsi="Arial" w:cs="Arial" w:hint="eastAsia"/>
                <w:iCs/>
                <w:sz w:val="16"/>
                <w:lang w:eastAsia="zh-CN"/>
              </w:rPr>
              <w:t>OK to further study.</w:t>
            </w:r>
          </w:p>
        </w:tc>
      </w:tr>
      <w:tr w:rsidR="00BB661A" w14:paraId="5F2B62B9" w14:textId="77777777" w:rsidTr="00B01F1A">
        <w:tc>
          <w:tcPr>
            <w:tcW w:w="1838" w:type="dxa"/>
            <w:vAlign w:val="center"/>
          </w:tcPr>
          <w:p w14:paraId="31F68602"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97FB87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13D4A0D9" w14:textId="77777777" w:rsidR="00BB661A" w:rsidRDefault="00BB661A" w:rsidP="00BB661A">
            <w:pPr>
              <w:rPr>
                <w:rFonts w:ascii="Arial" w:hAnsi="Arial" w:cs="Arial"/>
                <w:iCs/>
                <w:sz w:val="16"/>
                <w:lang w:eastAsia="zh-CN"/>
              </w:rPr>
            </w:pPr>
          </w:p>
        </w:tc>
      </w:tr>
      <w:tr w:rsidR="004D656F" w14:paraId="75F4207B" w14:textId="77777777" w:rsidTr="00B01F1A">
        <w:tc>
          <w:tcPr>
            <w:tcW w:w="1838" w:type="dxa"/>
            <w:vAlign w:val="center"/>
          </w:tcPr>
          <w:p w14:paraId="1E772E66" w14:textId="39D5CE26" w:rsidR="004D656F" w:rsidRDefault="0080570E">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D3BB4B4" w14:textId="61512595" w:rsidR="004D656F" w:rsidRDefault="0080570E">
            <w:pPr>
              <w:rPr>
                <w:rFonts w:ascii="Arial" w:hAnsi="Arial" w:cs="Arial"/>
                <w:iCs/>
                <w:sz w:val="16"/>
                <w:lang w:eastAsia="zh-CN"/>
              </w:rPr>
            </w:pPr>
            <w:r>
              <w:rPr>
                <w:rFonts w:ascii="Arial" w:hAnsi="Arial" w:cs="Arial"/>
                <w:iCs/>
                <w:sz w:val="16"/>
                <w:lang w:eastAsia="zh-CN"/>
              </w:rPr>
              <w:t>Yes</w:t>
            </w:r>
          </w:p>
        </w:tc>
        <w:tc>
          <w:tcPr>
            <w:tcW w:w="6379" w:type="dxa"/>
            <w:vAlign w:val="center"/>
          </w:tcPr>
          <w:p w14:paraId="56903954" w14:textId="5DC762E1" w:rsidR="004D656F" w:rsidRDefault="00D61780">
            <w:pPr>
              <w:rPr>
                <w:rFonts w:ascii="Arial" w:hAnsi="Arial" w:cs="Arial"/>
                <w:iCs/>
                <w:sz w:val="16"/>
                <w:lang w:eastAsia="zh-CN"/>
              </w:rPr>
            </w:pPr>
            <w:r>
              <w:rPr>
                <w:rFonts w:ascii="Arial" w:hAnsi="Arial" w:cs="Arial"/>
                <w:iCs/>
                <w:sz w:val="16"/>
                <w:lang w:eastAsia="zh-CN"/>
              </w:rPr>
              <w:t>Bypassing</w:t>
            </w:r>
            <w:r w:rsidR="00A21DD3">
              <w:rPr>
                <w:rFonts w:ascii="Arial" w:hAnsi="Arial" w:cs="Arial"/>
                <w:iCs/>
                <w:sz w:val="16"/>
                <w:lang w:eastAsia="zh-CN"/>
              </w:rPr>
              <w:t xml:space="preserve"> MG configuration</w:t>
            </w:r>
            <w:r w:rsidR="007E471C">
              <w:rPr>
                <w:rFonts w:ascii="Arial" w:hAnsi="Arial" w:cs="Arial"/>
                <w:iCs/>
                <w:sz w:val="16"/>
                <w:lang w:eastAsia="zh-CN"/>
              </w:rPr>
              <w:t xml:space="preserve"> via RRC</w:t>
            </w:r>
            <w:r w:rsidR="00A21DD3">
              <w:rPr>
                <w:rFonts w:ascii="Arial" w:hAnsi="Arial" w:cs="Arial"/>
                <w:iCs/>
                <w:sz w:val="16"/>
                <w:lang w:eastAsia="zh-CN"/>
              </w:rPr>
              <w:t xml:space="preserve"> enables latency.</w:t>
            </w:r>
          </w:p>
        </w:tc>
      </w:tr>
      <w:tr w:rsidR="00445C8A" w14:paraId="6A79E8E5" w14:textId="77777777" w:rsidTr="00B01F1A">
        <w:tc>
          <w:tcPr>
            <w:tcW w:w="1838" w:type="dxa"/>
            <w:vAlign w:val="center"/>
          </w:tcPr>
          <w:p w14:paraId="6633F9AF" w14:textId="500823F1"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FEAB8D" w14:textId="6357BE6C"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083F87" w14:textId="77777777" w:rsidR="00445C8A" w:rsidRDefault="00445C8A" w:rsidP="00445C8A">
            <w:pPr>
              <w:rPr>
                <w:rFonts w:ascii="Arial" w:hAnsi="Arial" w:cs="Arial"/>
                <w:iCs/>
                <w:sz w:val="16"/>
                <w:lang w:eastAsia="zh-CN"/>
              </w:rPr>
            </w:pPr>
          </w:p>
        </w:tc>
      </w:tr>
      <w:tr w:rsidR="00A0628C" w14:paraId="4B959B69" w14:textId="77777777" w:rsidTr="00B01F1A">
        <w:tc>
          <w:tcPr>
            <w:tcW w:w="1838" w:type="dxa"/>
            <w:vAlign w:val="center"/>
          </w:tcPr>
          <w:p w14:paraId="50CCD7DC" w14:textId="3E08F275"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D81FBBF" w14:textId="242BFEBD" w:rsidR="00A0628C" w:rsidRDefault="00A0628C" w:rsidP="00445C8A">
            <w:pPr>
              <w:rPr>
                <w:rFonts w:ascii="Arial" w:hAnsi="Arial" w:cs="Arial"/>
                <w:iCs/>
                <w:sz w:val="16"/>
                <w:lang w:eastAsia="zh-CN"/>
              </w:rPr>
            </w:pPr>
          </w:p>
        </w:tc>
        <w:tc>
          <w:tcPr>
            <w:tcW w:w="6379" w:type="dxa"/>
            <w:vAlign w:val="center"/>
          </w:tcPr>
          <w:p w14:paraId="5EA3C3A6" w14:textId="6BC7D9B7" w:rsidR="00A0628C" w:rsidRDefault="00A0628C" w:rsidP="00445C8A">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DE2C90" w:rsidRPr="00211DCD" w14:paraId="0FAEBA35" w14:textId="77777777" w:rsidTr="00B01F1A">
        <w:tc>
          <w:tcPr>
            <w:tcW w:w="1838" w:type="dxa"/>
            <w:vAlign w:val="center"/>
          </w:tcPr>
          <w:p w14:paraId="1306F7E3" w14:textId="77777777" w:rsidR="00DE2C90" w:rsidRPr="00813BD8" w:rsidRDefault="00DE2C90" w:rsidP="00E462A5">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0D607079" w14:textId="77777777" w:rsidR="00DE2C90" w:rsidRPr="00813BD8" w:rsidRDefault="00DE2C90" w:rsidP="00E462A5">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47C77D7D" w14:textId="77777777" w:rsidR="00DE2C90" w:rsidRPr="00211DCD" w:rsidRDefault="00DE2C90" w:rsidP="00E462A5">
            <w:pPr>
              <w:spacing w:after="0"/>
              <w:rPr>
                <w:rFonts w:asciiTheme="minorHAnsi" w:eastAsia="PMingLiU" w:hAnsiTheme="minorHAnsi" w:cstheme="minorHAnsi"/>
                <w:iCs/>
                <w:sz w:val="18"/>
                <w:szCs w:val="18"/>
                <w:lang w:eastAsia="zh-TW"/>
              </w:rPr>
            </w:pPr>
            <w:r w:rsidRPr="00211DCD">
              <w:rPr>
                <w:rFonts w:asciiTheme="minorHAnsi" w:eastAsia="PMingLiU" w:hAnsiTheme="minorHAnsi" w:cstheme="minorHAnsi"/>
                <w:iCs/>
                <w:sz w:val="18"/>
                <w:szCs w:val="18"/>
                <w:lang w:eastAsia="zh-TW"/>
              </w:rPr>
              <w:t>In earlier Rel-16, RAN1 already agree</w:t>
            </w:r>
            <w:r>
              <w:rPr>
                <w:rFonts w:asciiTheme="minorHAnsi" w:eastAsia="PMingLiU" w:hAnsiTheme="minorHAnsi" w:cstheme="minorHAnsi"/>
                <w:iCs/>
                <w:sz w:val="18"/>
                <w:szCs w:val="18"/>
                <w:lang w:eastAsia="zh-TW"/>
              </w:rPr>
              <w:t>d</w:t>
            </w:r>
            <w:r w:rsidRPr="00211DCD">
              <w:rPr>
                <w:rFonts w:asciiTheme="minorHAnsi" w:eastAsia="PMingLiU" w:hAnsiTheme="minorHAnsi" w:cstheme="minorHAnsi"/>
                <w:iCs/>
                <w:sz w:val="18"/>
                <w:szCs w:val="18"/>
                <w:lang w:eastAsia="zh-TW"/>
              </w:rPr>
              <w:t xml:space="preserve"> to support PRS measurement outside gaps, with the following wording in 38.214-g10,</w:t>
            </w:r>
          </w:p>
          <w:p w14:paraId="4B2612B4" w14:textId="77777777" w:rsidR="00DE2C90" w:rsidRDefault="00DE2C90" w:rsidP="00E462A5">
            <w:pPr>
              <w:spacing w:after="0"/>
              <w:rPr>
                <w:rFonts w:asciiTheme="minorHAnsi" w:hAnsiTheme="minorHAnsi" w:cstheme="minorHAnsi"/>
                <w:sz w:val="18"/>
                <w:szCs w:val="18"/>
                <w:u w:val="single"/>
              </w:rPr>
            </w:pPr>
            <w:r w:rsidRPr="00211DCD">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0EA86B9F" w14:textId="77777777" w:rsidR="00DE2C90" w:rsidRDefault="00DE2C90" w:rsidP="00E462A5">
            <w:pPr>
              <w:spacing w:after="0"/>
              <w:rPr>
                <w:rFonts w:asciiTheme="minorHAnsi" w:hAnsiTheme="minorHAnsi" w:cstheme="minorHAnsi"/>
                <w:sz w:val="18"/>
                <w:szCs w:val="18"/>
                <w:u w:val="single"/>
              </w:rPr>
            </w:pPr>
          </w:p>
          <w:p w14:paraId="6E355946" w14:textId="77777777" w:rsidR="00DE2C90" w:rsidRPr="00211DCD" w:rsidRDefault="00DE2C90" w:rsidP="00E462A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w:t>
            </w:r>
            <w:proofErr w:type="gramStart"/>
            <w:r>
              <w:rPr>
                <w:rFonts w:asciiTheme="minorHAnsi" w:eastAsia="PMingLiU" w:hAnsiTheme="minorHAnsi" w:cstheme="minorHAnsi"/>
                <w:iCs/>
                <w:sz w:val="18"/>
                <w:szCs w:val="18"/>
                <w:lang w:eastAsia="zh-TW"/>
              </w:rPr>
              <w:t>on  we</w:t>
            </w:r>
            <w:proofErr w:type="gramEnd"/>
            <w:r>
              <w:rPr>
                <w:rFonts w:asciiTheme="minorHAnsi" w:eastAsia="PMingLiU" w:hAnsiTheme="minorHAnsi" w:cstheme="minorHAnsi"/>
                <w:iCs/>
                <w:sz w:val="18"/>
                <w:szCs w:val="18"/>
                <w:lang w:eastAsia="zh-TW"/>
              </w:rPr>
              <w:t xml:space="preserve"> can justify whether the PRS measurement bandwidth could be larger than the active DL BWP</w:t>
            </w:r>
          </w:p>
        </w:tc>
      </w:tr>
      <w:tr w:rsidR="00B01F1A" w:rsidRPr="00211DCD" w14:paraId="5697841F" w14:textId="77777777" w:rsidTr="00B01F1A">
        <w:tc>
          <w:tcPr>
            <w:tcW w:w="1838" w:type="dxa"/>
            <w:vAlign w:val="center"/>
          </w:tcPr>
          <w:p w14:paraId="03FF1656" w14:textId="461084A3" w:rsidR="00B01F1A" w:rsidRDefault="00B01F1A" w:rsidP="00E462A5">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6C089012" w14:textId="2B8F16F0" w:rsidR="00B01F1A" w:rsidRDefault="00B01F1A" w:rsidP="00E462A5">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4FF982FD" w14:textId="77777777" w:rsidR="00B01F1A" w:rsidRPr="00B01F1A" w:rsidRDefault="00B01F1A" w:rsidP="00B01F1A">
            <w:pPr>
              <w:spacing w:after="0"/>
              <w:rPr>
                <w:rFonts w:asciiTheme="minorHAnsi" w:eastAsia="PMingLiU" w:hAnsiTheme="minorHAnsi" w:cstheme="minorHAnsi"/>
                <w:iCs/>
                <w:sz w:val="18"/>
                <w:szCs w:val="18"/>
                <w:lang w:eastAsia="zh-TW"/>
              </w:rPr>
            </w:pPr>
            <w:r w:rsidRPr="00B01F1A">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w:t>
            </w:r>
            <w:proofErr w:type="spellStart"/>
            <w:r w:rsidRPr="00B01F1A">
              <w:rPr>
                <w:rFonts w:asciiTheme="minorHAnsi" w:eastAsia="PMingLiU" w:hAnsiTheme="minorHAnsi" w:cstheme="minorHAnsi"/>
                <w:iCs/>
                <w:sz w:val="18"/>
                <w:szCs w:val="18"/>
                <w:lang w:eastAsia="zh-TW"/>
              </w:rPr>
              <w:t>MGs.</w:t>
            </w:r>
            <w:proofErr w:type="spellEnd"/>
            <w:r w:rsidRPr="00B01F1A">
              <w:rPr>
                <w:rFonts w:asciiTheme="minorHAnsi" w:eastAsia="PMingLiU" w:hAnsiTheme="minorHAnsi" w:cstheme="minorHAnsi"/>
                <w:iCs/>
                <w:sz w:val="18"/>
                <w:szCs w:val="18"/>
                <w:lang w:eastAsia="zh-TW"/>
              </w:rPr>
              <w:t xml:space="preserve"> Thus, suggest changing the proposal to: </w:t>
            </w:r>
          </w:p>
          <w:p w14:paraId="1F8BF089" w14:textId="322301A6" w:rsidR="00B01F1A" w:rsidRPr="00211DCD" w:rsidRDefault="00B01F1A" w:rsidP="00B01F1A">
            <w:pPr>
              <w:spacing w:after="0"/>
              <w:rPr>
                <w:rFonts w:asciiTheme="minorHAnsi" w:eastAsia="PMingLiU" w:hAnsiTheme="minorHAnsi" w:cstheme="minorHAnsi"/>
                <w:iCs/>
                <w:sz w:val="18"/>
                <w:szCs w:val="18"/>
                <w:lang w:eastAsia="zh-TW"/>
              </w:rPr>
            </w:pPr>
            <w:r w:rsidRPr="00B01F1A">
              <w:rPr>
                <w:rFonts w:asciiTheme="minorHAnsi" w:eastAsia="PMingLiU" w:hAnsiTheme="minorHAnsi" w:cstheme="minorHAnsi" w:hint="eastAsia"/>
                <w:iCs/>
                <w:sz w:val="18"/>
                <w:szCs w:val="18"/>
                <w:lang w:eastAsia="zh-TW"/>
              </w:rPr>
              <w:t>●</w:t>
            </w:r>
            <w:r w:rsidRPr="00B01F1A">
              <w:rPr>
                <w:rFonts w:asciiTheme="minorHAnsi" w:eastAsia="PMingLiU" w:hAnsiTheme="minorHAnsi" w:cstheme="minorHAnsi" w:hint="eastAsia"/>
                <w:iCs/>
                <w:sz w:val="18"/>
                <w:szCs w:val="18"/>
                <w:lang w:eastAsia="zh-TW"/>
              </w:rPr>
              <w:tab/>
              <w:t xml:space="preserve">PRS measurement </w:t>
            </w:r>
            <w:r w:rsidRPr="00B01F1A">
              <w:rPr>
                <w:rFonts w:asciiTheme="minorHAnsi" w:eastAsia="PMingLiU" w:hAnsiTheme="minorHAnsi" w:cstheme="minorHAnsi" w:hint="eastAsia"/>
                <w:iCs/>
                <w:strike/>
                <w:color w:val="FF0000"/>
                <w:sz w:val="18"/>
                <w:szCs w:val="18"/>
                <w:lang w:eastAsia="zh-TW"/>
              </w:rPr>
              <w:t>outside</w:t>
            </w:r>
            <w:r w:rsidRPr="00B01F1A">
              <w:rPr>
                <w:rFonts w:asciiTheme="minorHAnsi" w:eastAsia="PMingLiU" w:hAnsiTheme="minorHAnsi" w:cstheme="minorHAnsi" w:hint="eastAsia"/>
                <w:iCs/>
                <w:color w:val="FF0000"/>
                <w:sz w:val="18"/>
                <w:szCs w:val="18"/>
                <w:lang w:eastAsia="zh-TW"/>
              </w:rPr>
              <w:t xml:space="preserve"> </w:t>
            </w:r>
            <w:r w:rsidRPr="00B01F1A">
              <w:rPr>
                <w:rFonts w:asciiTheme="minorHAnsi" w:eastAsia="PMingLiU" w:hAnsiTheme="minorHAnsi" w:cstheme="minorHAnsi" w:hint="eastAsia"/>
                <w:iCs/>
                <w:color w:val="FF0000"/>
                <w:sz w:val="18"/>
                <w:szCs w:val="18"/>
                <w:u w:val="single"/>
                <w:lang w:eastAsia="zh-TW"/>
              </w:rPr>
              <w:t>without</w:t>
            </w:r>
            <w:r w:rsidRPr="00B01F1A">
              <w:rPr>
                <w:rFonts w:asciiTheme="minorHAnsi" w:eastAsia="PMingLiU" w:hAnsiTheme="minorHAnsi" w:cstheme="minorHAnsi" w:hint="eastAsia"/>
                <w:iCs/>
                <w:color w:val="FF0000"/>
                <w:sz w:val="18"/>
                <w:szCs w:val="18"/>
                <w:lang w:eastAsia="zh-TW"/>
              </w:rPr>
              <w:t xml:space="preserve"> </w:t>
            </w:r>
            <w:r w:rsidRPr="00B01F1A">
              <w:rPr>
                <w:rFonts w:asciiTheme="minorHAnsi" w:eastAsia="PMingLiU" w:hAnsiTheme="minorHAnsi" w:cstheme="minorHAnsi" w:hint="eastAsia"/>
                <w:iCs/>
                <w:sz w:val="18"/>
                <w:szCs w:val="18"/>
                <w:lang w:eastAsia="zh-TW"/>
              </w:rPr>
              <w:t>the configuration of MGs subject to UE capability is supported in Rel-17</w:t>
            </w:r>
          </w:p>
        </w:tc>
      </w:tr>
      <w:tr w:rsidR="004B26E9" w:rsidRPr="004B26E9" w14:paraId="112550BF" w14:textId="77777777" w:rsidTr="004B26E9">
        <w:tc>
          <w:tcPr>
            <w:tcW w:w="1838" w:type="dxa"/>
          </w:tcPr>
          <w:p w14:paraId="2DE2EA72" w14:textId="77777777" w:rsidR="004B26E9" w:rsidRPr="004B26E9" w:rsidRDefault="004B26E9" w:rsidP="008C02E4">
            <w:pPr>
              <w:rPr>
                <w:rFonts w:ascii="Arial" w:hAnsi="Arial" w:cs="Arial"/>
                <w:iCs/>
                <w:sz w:val="16"/>
                <w:lang w:eastAsia="zh-CN"/>
              </w:rPr>
            </w:pPr>
            <w:r w:rsidRPr="004B26E9">
              <w:rPr>
                <w:rFonts w:ascii="Arial" w:hAnsi="Arial" w:cs="Arial"/>
                <w:iCs/>
                <w:sz w:val="16"/>
                <w:lang w:eastAsia="zh-CN"/>
              </w:rPr>
              <w:t>Ericsson</w:t>
            </w:r>
          </w:p>
        </w:tc>
        <w:tc>
          <w:tcPr>
            <w:tcW w:w="1134" w:type="dxa"/>
          </w:tcPr>
          <w:p w14:paraId="7548DC1F" w14:textId="77777777" w:rsidR="004B26E9" w:rsidRPr="004B26E9" w:rsidRDefault="004B26E9" w:rsidP="008C02E4">
            <w:pPr>
              <w:rPr>
                <w:rFonts w:ascii="Arial" w:hAnsi="Arial" w:cs="Arial"/>
                <w:iCs/>
                <w:sz w:val="16"/>
                <w:lang w:eastAsia="zh-CN"/>
              </w:rPr>
            </w:pPr>
            <w:r w:rsidRPr="004B26E9">
              <w:rPr>
                <w:rFonts w:ascii="Arial" w:hAnsi="Arial" w:cs="Arial"/>
                <w:iCs/>
                <w:sz w:val="16"/>
                <w:lang w:eastAsia="zh-CN"/>
              </w:rPr>
              <w:t>Yes</w:t>
            </w:r>
          </w:p>
        </w:tc>
        <w:tc>
          <w:tcPr>
            <w:tcW w:w="6379" w:type="dxa"/>
          </w:tcPr>
          <w:p w14:paraId="073180C2" w14:textId="6F729036" w:rsidR="004B26E9" w:rsidRPr="004B26E9" w:rsidRDefault="004B26E9" w:rsidP="008C02E4">
            <w:pPr>
              <w:rPr>
                <w:rFonts w:ascii="Arial" w:hAnsi="Arial" w:cs="Arial"/>
                <w:iCs/>
                <w:sz w:val="16"/>
                <w:lang w:eastAsia="zh-CN"/>
              </w:rPr>
            </w:pPr>
            <w:r w:rsidRPr="004B26E9">
              <w:rPr>
                <w:rFonts w:ascii="Arial" w:hAnsi="Arial" w:cs="Arial"/>
                <w:iCs/>
                <w:sz w:val="16"/>
                <w:lang w:eastAsia="zh-CN"/>
              </w:rPr>
              <w:t xml:space="preserve">Support. </w:t>
            </w:r>
            <w:r>
              <w:rPr>
                <w:rFonts w:ascii="Arial" w:hAnsi="Arial" w:cs="Arial"/>
                <w:iCs/>
                <w:sz w:val="16"/>
                <w:lang w:eastAsia="zh-CN"/>
              </w:rPr>
              <w:t xml:space="preserve">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w:t>
            </w:r>
            <w:r>
              <w:rPr>
                <w:rFonts w:ascii="Arial" w:hAnsi="Arial" w:cs="Arial"/>
                <w:iCs/>
                <w:sz w:val="16"/>
                <w:lang w:eastAsia="zh-CN"/>
              </w:rPr>
              <w:lastRenderedPageBreak/>
              <w:t xml:space="preserve">the same active BWP, with the same numerology. </w:t>
            </w:r>
          </w:p>
        </w:tc>
      </w:tr>
    </w:tbl>
    <w:p w14:paraId="318F0E23" w14:textId="77777777" w:rsidR="004D656F" w:rsidRPr="00DE2C90" w:rsidRDefault="004D656F">
      <w:pPr>
        <w:rPr>
          <w:lang w:eastAsia="zh-CN"/>
        </w:rPr>
      </w:pPr>
    </w:p>
    <w:p w14:paraId="581E2D81" w14:textId="77777777" w:rsidR="004D656F" w:rsidRDefault="00BB661A">
      <w:pPr>
        <w:pStyle w:val="Heading2"/>
        <w:rPr>
          <w:lang w:eastAsia="zh-CN"/>
        </w:rPr>
      </w:pPr>
      <w:r>
        <w:rPr>
          <w:lang w:eastAsia="zh-CN"/>
        </w:rPr>
        <w:t>PRS-data/RS processing priority</w:t>
      </w:r>
    </w:p>
    <w:p w14:paraId="18C49112" w14:textId="77777777" w:rsidR="004D656F" w:rsidRDefault="00BB661A">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47FE25E6" w14:textId="77777777" w:rsidR="004D656F" w:rsidRDefault="00BB661A">
      <w:pPr>
        <w:rPr>
          <w:lang w:eastAsia="zh-CN"/>
        </w:rPr>
      </w:pPr>
      <w:r>
        <w:rPr>
          <w:rFonts w:hint="eastAsia"/>
          <w:lang w:eastAsia="zh-CN"/>
        </w:rPr>
        <w:t>I</w:t>
      </w:r>
      <w:r>
        <w:rPr>
          <w:lang w:eastAsia="zh-CN"/>
        </w:rPr>
        <w:t>n particular,</w:t>
      </w:r>
    </w:p>
    <w:p w14:paraId="7C00B188" w14:textId="77777777" w:rsidR="004D656F" w:rsidRDefault="00BB661A">
      <w:pPr>
        <w:pStyle w:val="ListParagraph"/>
        <w:numPr>
          <w:ilvl w:val="0"/>
          <w:numId w:val="2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41A7AB76" w14:textId="77777777" w:rsidR="004D656F" w:rsidRDefault="00BB661A">
      <w:pPr>
        <w:pStyle w:val="ListParagraph"/>
        <w:numPr>
          <w:ilvl w:val="0"/>
          <w:numId w:val="28"/>
        </w:numPr>
        <w:ind w:firstLineChars="0"/>
        <w:rPr>
          <w:lang w:eastAsia="zh-CN"/>
        </w:rPr>
      </w:pPr>
      <w:r>
        <w:rPr>
          <w:rFonts w:hint="eastAsia"/>
          <w:lang w:eastAsia="zh-CN"/>
        </w:rPr>
        <w:t>C</w:t>
      </w:r>
      <w:r>
        <w:rPr>
          <w:lang w:eastAsia="zh-CN"/>
        </w:rPr>
        <w:t>MCC [5] proposed to support processing PRS and DL signals/channels on the same OFDM symbol.</w:t>
      </w:r>
    </w:p>
    <w:p w14:paraId="5869ADD9" w14:textId="77777777" w:rsidR="004D656F" w:rsidRDefault="00BB661A">
      <w:pPr>
        <w:pStyle w:val="ListParagraph"/>
        <w:numPr>
          <w:ilvl w:val="0"/>
          <w:numId w:val="28"/>
        </w:numPr>
        <w:ind w:firstLineChars="0"/>
        <w:rPr>
          <w:lang w:eastAsia="zh-CN"/>
        </w:rPr>
      </w:pPr>
      <w:r>
        <w:rPr>
          <w:lang w:eastAsia="zh-CN"/>
        </w:rPr>
        <w:t>OPPO [7] proposed to prioritize PRS over other DL channels and reference signals, except SSB, in which case the priority can be indicated.</w:t>
      </w:r>
    </w:p>
    <w:p w14:paraId="693F51D2" w14:textId="77777777" w:rsidR="004D656F" w:rsidRDefault="00BB661A">
      <w:pPr>
        <w:pStyle w:val="ListParagraph"/>
        <w:numPr>
          <w:ilvl w:val="0"/>
          <w:numId w:val="2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3D32C606" w14:textId="77777777" w:rsidR="004D656F" w:rsidRDefault="00BB661A">
      <w:pPr>
        <w:pStyle w:val="ListParagraph"/>
        <w:numPr>
          <w:ilvl w:val="0"/>
          <w:numId w:val="28"/>
        </w:numPr>
        <w:ind w:firstLineChars="0"/>
        <w:rPr>
          <w:lang w:eastAsia="zh-CN"/>
        </w:rPr>
      </w:pPr>
      <w:r>
        <w:rPr>
          <w:lang w:eastAsia="zh-CN"/>
        </w:rPr>
        <w:t>Xiaomi [15] proposed that the priority of PRS should be differentiated for different latency requirements.</w:t>
      </w:r>
    </w:p>
    <w:p w14:paraId="5FE39AC3" w14:textId="77777777" w:rsidR="004D656F" w:rsidRDefault="00BB661A">
      <w:pPr>
        <w:pStyle w:val="ListParagraph"/>
        <w:numPr>
          <w:ilvl w:val="0"/>
          <w:numId w:val="2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9B508BA" w14:textId="77777777" w:rsidR="004D656F" w:rsidRDefault="00BB661A">
      <w:pPr>
        <w:pStyle w:val="Heading3"/>
        <w:rPr>
          <w:lang w:eastAsia="zh-CN"/>
        </w:rPr>
      </w:pPr>
      <w:r>
        <w:rPr>
          <w:rFonts w:hint="eastAsia"/>
          <w:lang w:eastAsia="zh-CN"/>
        </w:rPr>
        <w:t>R</w:t>
      </w:r>
      <w:r>
        <w:rPr>
          <w:lang w:eastAsia="zh-CN"/>
        </w:rPr>
        <w:t>ound 1</w:t>
      </w:r>
    </w:p>
    <w:p w14:paraId="711C91E6" w14:textId="77777777" w:rsidR="004D656F" w:rsidRDefault="00BB661A">
      <w:pPr>
        <w:rPr>
          <w:lang w:eastAsia="zh-CN"/>
        </w:rPr>
      </w:pPr>
      <w:r>
        <w:rPr>
          <w:lang w:eastAsia="zh-CN"/>
        </w:rPr>
        <w:t>Based on the summary, the FL has the following tentative proposals.</w:t>
      </w:r>
    </w:p>
    <w:p w14:paraId="70160596"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3.2.1-1:</w:t>
      </w:r>
    </w:p>
    <w:p w14:paraId="17E12E07" w14:textId="77777777" w:rsidR="004D656F" w:rsidRDefault="00BB661A">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34AF70A0" w14:textId="77777777" w:rsidR="004D656F" w:rsidRDefault="00BB661A">
      <w:pPr>
        <w:pStyle w:val="3GPPAgreements"/>
        <w:numPr>
          <w:ilvl w:val="1"/>
          <w:numId w:val="21"/>
        </w:numPr>
        <w:rPr>
          <w:iCs/>
          <w:lang w:eastAsia="zh-CN"/>
        </w:rPr>
      </w:pPr>
      <w:r>
        <w:rPr>
          <w:iCs/>
          <w:lang w:eastAsia="zh-CN"/>
        </w:rPr>
        <w:t>Option 1: UE can process PRS and data/other RS simultaneously</w:t>
      </w:r>
    </w:p>
    <w:p w14:paraId="498078CD" w14:textId="77777777" w:rsidR="004D656F" w:rsidRDefault="00BB661A">
      <w:pPr>
        <w:pStyle w:val="3GPPAgreements"/>
        <w:numPr>
          <w:ilvl w:val="1"/>
          <w:numId w:val="21"/>
        </w:numPr>
        <w:rPr>
          <w:iCs/>
          <w:lang w:eastAsia="zh-CN"/>
        </w:rPr>
      </w:pPr>
      <w:r>
        <w:rPr>
          <w:iCs/>
          <w:lang w:eastAsia="zh-CN"/>
        </w:rPr>
        <w:t>Option 2: Priority rules between PRS and data/other RS are defined</w:t>
      </w:r>
    </w:p>
    <w:p w14:paraId="60A71FAC" w14:textId="77777777" w:rsidR="004D656F" w:rsidRDefault="00BB661A">
      <w:pPr>
        <w:pStyle w:val="3GPPAgreements"/>
        <w:numPr>
          <w:ilvl w:val="2"/>
          <w:numId w:val="21"/>
        </w:numPr>
        <w:rPr>
          <w:iCs/>
          <w:lang w:eastAsia="zh-CN"/>
        </w:rPr>
      </w:pPr>
      <w:r>
        <w:rPr>
          <w:lang w:eastAsia="zh-CN"/>
        </w:rPr>
        <w:t>FFS the concerned PRS is only from the serving cell or from both the serving and the non-serving cells</w:t>
      </w:r>
    </w:p>
    <w:p w14:paraId="0676E31A" w14:textId="77777777" w:rsidR="004D656F" w:rsidRDefault="00BB661A">
      <w:pPr>
        <w:pStyle w:val="3GPPAgreements"/>
        <w:numPr>
          <w:ilvl w:val="2"/>
          <w:numId w:val="21"/>
        </w:numPr>
        <w:rPr>
          <w:iCs/>
          <w:lang w:eastAsia="zh-CN"/>
        </w:rPr>
      </w:pPr>
      <w:r>
        <w:rPr>
          <w:rFonts w:hint="eastAsia"/>
          <w:iCs/>
          <w:lang w:eastAsia="zh-CN"/>
        </w:rPr>
        <w:t>F</w:t>
      </w:r>
      <w:r>
        <w:rPr>
          <w:iCs/>
          <w:lang w:eastAsia="zh-CN"/>
        </w:rPr>
        <w:t>FS the priority rule is hardcoded or indicated</w:t>
      </w:r>
    </w:p>
    <w:p w14:paraId="19F31937" w14:textId="77777777" w:rsidR="004D656F" w:rsidRDefault="004D656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D656F" w14:paraId="64949420" w14:textId="77777777" w:rsidTr="00B01F1A">
        <w:tc>
          <w:tcPr>
            <w:tcW w:w="1838" w:type="dxa"/>
            <w:vAlign w:val="center"/>
          </w:tcPr>
          <w:p w14:paraId="1E1B125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9C939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7C45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6236C7" w14:textId="77777777" w:rsidTr="00B01F1A">
        <w:tc>
          <w:tcPr>
            <w:tcW w:w="1838" w:type="dxa"/>
            <w:vAlign w:val="center"/>
          </w:tcPr>
          <w:p w14:paraId="33036AE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286972" w14:textId="77777777" w:rsidR="004D656F" w:rsidRDefault="004D656F">
            <w:pPr>
              <w:rPr>
                <w:rFonts w:ascii="Arial" w:hAnsi="Arial" w:cs="Arial"/>
                <w:iCs/>
                <w:sz w:val="16"/>
                <w:lang w:eastAsia="zh-CN"/>
              </w:rPr>
            </w:pPr>
          </w:p>
        </w:tc>
        <w:tc>
          <w:tcPr>
            <w:tcW w:w="6379" w:type="dxa"/>
            <w:vAlign w:val="center"/>
          </w:tcPr>
          <w:p w14:paraId="1A62123C" w14:textId="77777777" w:rsidR="004D656F" w:rsidRDefault="00BB661A">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BB661A" w14:paraId="736D62B4" w14:textId="77777777" w:rsidTr="00B01F1A">
        <w:tc>
          <w:tcPr>
            <w:tcW w:w="1838" w:type="dxa"/>
            <w:vAlign w:val="center"/>
          </w:tcPr>
          <w:p w14:paraId="35DC45DD"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E70F365"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2E3647CE" w14:textId="77777777" w:rsidR="00BB661A" w:rsidRDefault="00BB661A" w:rsidP="00BB661A">
            <w:pPr>
              <w:rPr>
                <w:rFonts w:ascii="Arial" w:hAnsi="Arial" w:cs="Arial"/>
                <w:iCs/>
                <w:sz w:val="16"/>
                <w:lang w:eastAsia="zh-CN"/>
              </w:rPr>
            </w:pPr>
          </w:p>
        </w:tc>
      </w:tr>
      <w:tr w:rsidR="004D656F" w14:paraId="68F2135B" w14:textId="77777777" w:rsidTr="00B01F1A">
        <w:tc>
          <w:tcPr>
            <w:tcW w:w="1838" w:type="dxa"/>
            <w:vAlign w:val="center"/>
          </w:tcPr>
          <w:p w14:paraId="46708E6C" w14:textId="7AC3A689" w:rsidR="004D656F" w:rsidRDefault="00BF3502">
            <w:pPr>
              <w:rPr>
                <w:rFonts w:ascii="Arial" w:hAnsi="Arial" w:cs="Arial"/>
                <w:iCs/>
                <w:sz w:val="16"/>
                <w:lang w:eastAsia="zh-CN"/>
              </w:rPr>
            </w:pPr>
            <w:proofErr w:type="spellStart"/>
            <w:r w:rsidRPr="00BF3502">
              <w:rPr>
                <w:rFonts w:ascii="Arial" w:hAnsi="Arial" w:cs="Arial"/>
                <w:iCs/>
                <w:sz w:val="16"/>
                <w:lang w:eastAsia="zh-CN"/>
              </w:rPr>
              <w:t>InterDigital</w:t>
            </w:r>
            <w:proofErr w:type="spellEnd"/>
          </w:p>
        </w:tc>
        <w:tc>
          <w:tcPr>
            <w:tcW w:w="1134" w:type="dxa"/>
            <w:vAlign w:val="center"/>
          </w:tcPr>
          <w:p w14:paraId="6714A8F6" w14:textId="71023BF5" w:rsidR="004D656F" w:rsidRDefault="00BF3502">
            <w:pPr>
              <w:rPr>
                <w:rFonts w:ascii="Arial" w:hAnsi="Arial" w:cs="Arial"/>
                <w:iCs/>
                <w:sz w:val="16"/>
                <w:lang w:eastAsia="zh-CN"/>
              </w:rPr>
            </w:pPr>
            <w:r>
              <w:rPr>
                <w:rFonts w:ascii="Arial" w:hAnsi="Arial" w:cs="Arial"/>
                <w:iCs/>
                <w:sz w:val="16"/>
                <w:lang w:eastAsia="zh-CN"/>
              </w:rPr>
              <w:t>Yes</w:t>
            </w:r>
          </w:p>
        </w:tc>
        <w:tc>
          <w:tcPr>
            <w:tcW w:w="6379" w:type="dxa"/>
            <w:vAlign w:val="center"/>
          </w:tcPr>
          <w:p w14:paraId="1EA2DC81" w14:textId="62AB0FB0" w:rsidR="004D656F" w:rsidRDefault="00BF3502">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w:t>
            </w:r>
            <w:r w:rsidR="00CD00CB">
              <w:rPr>
                <w:rFonts w:ascii="Arial" w:hAnsi="Arial" w:cs="Arial"/>
                <w:iCs/>
                <w:sz w:val="16"/>
                <w:lang w:eastAsia="zh-CN"/>
              </w:rPr>
              <w:t>for PRS transmitted outside of MG.</w:t>
            </w:r>
          </w:p>
        </w:tc>
      </w:tr>
      <w:tr w:rsidR="00445C8A" w14:paraId="3658AD57" w14:textId="77777777" w:rsidTr="00B01F1A">
        <w:tc>
          <w:tcPr>
            <w:tcW w:w="1838" w:type="dxa"/>
            <w:vAlign w:val="center"/>
          </w:tcPr>
          <w:p w14:paraId="506FF0E3" w14:textId="17804C41" w:rsidR="00445C8A" w:rsidRPr="00BF3502"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1791F63" w14:textId="2FFA2405"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B5FA85" w14:textId="77777777" w:rsidR="00445C8A" w:rsidRDefault="00445C8A" w:rsidP="00445C8A">
            <w:pPr>
              <w:rPr>
                <w:rFonts w:ascii="Arial" w:hAnsi="Arial" w:cs="Arial"/>
                <w:iCs/>
                <w:sz w:val="16"/>
                <w:lang w:eastAsia="zh-CN"/>
              </w:rPr>
            </w:pPr>
          </w:p>
        </w:tc>
      </w:tr>
      <w:tr w:rsidR="00A0628C" w14:paraId="495D0551" w14:textId="77777777" w:rsidTr="00B01F1A">
        <w:tc>
          <w:tcPr>
            <w:tcW w:w="1838" w:type="dxa"/>
            <w:vAlign w:val="center"/>
          </w:tcPr>
          <w:p w14:paraId="13255D31" w14:textId="3B6DE2E4"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1B74E390" w14:textId="77777777" w:rsidR="00A0628C" w:rsidRDefault="00A0628C" w:rsidP="00445C8A">
            <w:pPr>
              <w:rPr>
                <w:rFonts w:ascii="Arial" w:hAnsi="Arial" w:cs="Arial"/>
                <w:iCs/>
                <w:sz w:val="16"/>
                <w:lang w:eastAsia="zh-CN"/>
              </w:rPr>
            </w:pPr>
          </w:p>
        </w:tc>
        <w:tc>
          <w:tcPr>
            <w:tcW w:w="6379" w:type="dxa"/>
            <w:vAlign w:val="center"/>
          </w:tcPr>
          <w:p w14:paraId="6E4ADF14" w14:textId="64BB1891" w:rsidR="00A0628C" w:rsidRDefault="00A0628C" w:rsidP="00445C8A">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w:t>
            </w:r>
            <w:r w:rsidR="00D13838">
              <w:rPr>
                <w:rFonts w:ascii="Arial" w:hAnsi="Arial" w:cs="Arial"/>
                <w:iCs/>
                <w:sz w:val="16"/>
                <w:lang w:eastAsia="zh-CN"/>
              </w:rPr>
              <w:t xml:space="preserve">Option 2 can be further </w:t>
            </w:r>
            <w:proofErr w:type="spellStart"/>
            <w:r w:rsidR="00D13838">
              <w:rPr>
                <w:rFonts w:ascii="Arial" w:hAnsi="Arial" w:cs="Arial"/>
                <w:iCs/>
                <w:sz w:val="16"/>
                <w:lang w:eastAsia="zh-CN"/>
              </w:rPr>
              <w:t>dicussed</w:t>
            </w:r>
            <w:proofErr w:type="spellEnd"/>
            <w:r w:rsidR="00D13838">
              <w:rPr>
                <w:rFonts w:ascii="Arial" w:hAnsi="Arial" w:cs="Arial"/>
                <w:iCs/>
                <w:sz w:val="16"/>
                <w:lang w:eastAsia="zh-CN"/>
              </w:rPr>
              <w:t>.</w:t>
            </w:r>
          </w:p>
        </w:tc>
      </w:tr>
      <w:tr w:rsidR="00AC6649" w14:paraId="5CB05A3B" w14:textId="77777777" w:rsidTr="00B01F1A">
        <w:tc>
          <w:tcPr>
            <w:tcW w:w="1838" w:type="dxa"/>
            <w:vAlign w:val="center"/>
          </w:tcPr>
          <w:p w14:paraId="559BD614" w14:textId="77777777" w:rsidR="00AC6649" w:rsidRDefault="00AC6649" w:rsidP="00E462A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6709DD9" w14:textId="77777777" w:rsidR="00AC6649" w:rsidRDefault="00AC6649" w:rsidP="00E462A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74827960" w14:textId="77777777" w:rsidR="00AC6649" w:rsidRDefault="00AC6649" w:rsidP="00E462A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39646CD8" w14:textId="012D5B17" w:rsidR="00AC6649" w:rsidRDefault="00AC6649" w:rsidP="00E462A5">
            <w:pPr>
              <w:rPr>
                <w:rFonts w:ascii="Arial" w:hAnsi="Arial" w:cs="Arial"/>
                <w:iCs/>
                <w:sz w:val="16"/>
                <w:lang w:eastAsia="zh-CN"/>
              </w:rPr>
            </w:pPr>
            <w:r>
              <w:rPr>
                <w:rFonts w:ascii="Arial" w:hAnsi="Arial" w:cs="Arial"/>
                <w:iCs/>
                <w:sz w:val="16"/>
                <w:lang w:eastAsia="zh-CN"/>
              </w:rPr>
              <w:t>If 3.1.1-1 is agreed, we prefer option 2.</w:t>
            </w:r>
          </w:p>
        </w:tc>
      </w:tr>
      <w:tr w:rsidR="00B01F1A" w14:paraId="79949C89" w14:textId="77777777" w:rsidTr="009C5CD1">
        <w:tc>
          <w:tcPr>
            <w:tcW w:w="1838" w:type="dxa"/>
          </w:tcPr>
          <w:p w14:paraId="66EE7B35" w14:textId="3F404B59" w:rsidR="00B01F1A" w:rsidRDefault="00B01F1A" w:rsidP="00B01F1A">
            <w:pPr>
              <w:rPr>
                <w:rFonts w:ascii="Arial" w:hAnsi="Arial" w:cs="Arial"/>
                <w:iCs/>
                <w:sz w:val="16"/>
                <w:lang w:eastAsia="zh-CN"/>
              </w:rPr>
            </w:pPr>
            <w:r>
              <w:rPr>
                <w:rFonts w:ascii="Arial" w:hAnsi="Arial" w:cs="Arial"/>
                <w:iCs/>
                <w:sz w:val="16"/>
                <w:lang w:eastAsia="zh-CN"/>
              </w:rPr>
              <w:t>CATT</w:t>
            </w:r>
          </w:p>
        </w:tc>
        <w:tc>
          <w:tcPr>
            <w:tcW w:w="1134" w:type="dxa"/>
            <w:vAlign w:val="center"/>
          </w:tcPr>
          <w:p w14:paraId="65F99717" w14:textId="0E9091D3" w:rsidR="00B01F1A" w:rsidRDefault="00B01F1A" w:rsidP="00B01F1A">
            <w:pPr>
              <w:rPr>
                <w:rFonts w:ascii="Arial" w:hAnsi="Arial" w:cs="Arial"/>
                <w:iCs/>
                <w:sz w:val="16"/>
                <w:lang w:eastAsia="zh-CN"/>
              </w:rPr>
            </w:pPr>
            <w:r>
              <w:rPr>
                <w:rFonts w:ascii="Arial" w:hAnsi="Arial" w:cs="Arial"/>
                <w:iCs/>
                <w:sz w:val="16"/>
                <w:lang w:eastAsia="zh-CN"/>
              </w:rPr>
              <w:t>Yes</w:t>
            </w:r>
          </w:p>
        </w:tc>
        <w:tc>
          <w:tcPr>
            <w:tcW w:w="6379" w:type="dxa"/>
            <w:vAlign w:val="center"/>
          </w:tcPr>
          <w:p w14:paraId="5A333567" w14:textId="328869A7" w:rsidR="00B01F1A" w:rsidRDefault="00DA007C" w:rsidP="00B01F1A">
            <w:pPr>
              <w:rPr>
                <w:rFonts w:ascii="Arial" w:hAnsi="Arial" w:cs="Arial"/>
                <w:iCs/>
                <w:sz w:val="16"/>
                <w:lang w:eastAsia="zh-CN"/>
              </w:rPr>
            </w:pPr>
            <w:r>
              <w:rPr>
                <w:rFonts w:ascii="Arial" w:hAnsi="Arial" w:cs="Arial"/>
                <w:iCs/>
                <w:sz w:val="16"/>
                <w:lang w:eastAsia="zh-CN"/>
              </w:rPr>
              <w:t>Whether to specify</w:t>
            </w:r>
            <w:r w:rsidR="00B01F1A">
              <w:rPr>
                <w:rFonts w:ascii="Arial" w:hAnsi="Arial" w:cs="Arial"/>
                <w:iCs/>
                <w:sz w:val="16"/>
                <w:lang w:eastAsia="zh-CN"/>
              </w:rPr>
              <w:t xml:space="preserve"> </w:t>
            </w:r>
            <w:r w:rsidR="00B01F1A" w:rsidRPr="00ED04C1">
              <w:rPr>
                <w:rFonts w:ascii="Arial" w:hAnsi="Arial" w:cs="Arial"/>
                <w:iCs/>
                <w:sz w:val="16"/>
                <w:lang w:eastAsia="zh-CN"/>
              </w:rPr>
              <w:t>priority rules between PRS and data/RS processing</w:t>
            </w:r>
            <w:r w:rsidR="00B01F1A">
              <w:rPr>
                <w:rFonts w:ascii="Arial" w:hAnsi="Arial" w:cs="Arial"/>
                <w:iCs/>
                <w:sz w:val="16"/>
                <w:lang w:eastAsia="zh-CN"/>
              </w:rPr>
              <w:t xml:space="preserve"> were discussed intensively during the SI for reducing the positioning </w:t>
            </w:r>
            <w:proofErr w:type="spellStart"/>
            <w:r w:rsidR="00B01F1A">
              <w:rPr>
                <w:rFonts w:ascii="Arial" w:hAnsi="Arial" w:cs="Arial"/>
                <w:iCs/>
                <w:sz w:val="16"/>
                <w:lang w:eastAsia="zh-CN"/>
              </w:rPr>
              <w:t>lantency</w:t>
            </w:r>
            <w:proofErr w:type="spellEnd"/>
            <w:r w:rsidR="00B01F1A">
              <w:rPr>
                <w:rFonts w:ascii="Arial" w:hAnsi="Arial" w:cs="Arial"/>
                <w:iCs/>
                <w:sz w:val="16"/>
                <w:lang w:eastAsia="zh-CN"/>
              </w:rPr>
              <w:t>.</w:t>
            </w:r>
          </w:p>
        </w:tc>
      </w:tr>
      <w:tr w:rsidR="000668DA" w:rsidRPr="000668DA" w14:paraId="426A573B" w14:textId="77777777" w:rsidTr="000668DA">
        <w:tc>
          <w:tcPr>
            <w:tcW w:w="1838" w:type="dxa"/>
          </w:tcPr>
          <w:p w14:paraId="6E019533" w14:textId="77777777" w:rsidR="000668DA" w:rsidRPr="000668DA" w:rsidRDefault="000668DA" w:rsidP="008C02E4">
            <w:pPr>
              <w:rPr>
                <w:rFonts w:ascii="Arial" w:hAnsi="Arial" w:cs="Arial"/>
                <w:iCs/>
                <w:sz w:val="16"/>
                <w:lang w:eastAsia="zh-CN"/>
              </w:rPr>
            </w:pPr>
            <w:r w:rsidRPr="000668DA">
              <w:rPr>
                <w:rFonts w:ascii="Arial" w:hAnsi="Arial" w:cs="Arial"/>
                <w:iCs/>
                <w:sz w:val="16"/>
                <w:lang w:eastAsia="zh-CN"/>
              </w:rPr>
              <w:t>Ericsson</w:t>
            </w:r>
          </w:p>
        </w:tc>
        <w:tc>
          <w:tcPr>
            <w:tcW w:w="1134" w:type="dxa"/>
          </w:tcPr>
          <w:p w14:paraId="4DC5A895" w14:textId="77777777" w:rsidR="000668DA" w:rsidRPr="000668DA" w:rsidRDefault="000668DA" w:rsidP="008C02E4">
            <w:pPr>
              <w:rPr>
                <w:rFonts w:ascii="Arial" w:hAnsi="Arial" w:cs="Arial"/>
                <w:iCs/>
                <w:sz w:val="16"/>
                <w:lang w:eastAsia="zh-CN"/>
              </w:rPr>
            </w:pPr>
            <w:r w:rsidRPr="000668DA">
              <w:rPr>
                <w:rFonts w:ascii="Arial" w:hAnsi="Arial" w:cs="Arial"/>
                <w:iCs/>
                <w:sz w:val="16"/>
                <w:lang w:eastAsia="zh-CN"/>
              </w:rPr>
              <w:t>yes</w:t>
            </w:r>
          </w:p>
        </w:tc>
        <w:tc>
          <w:tcPr>
            <w:tcW w:w="6379" w:type="dxa"/>
          </w:tcPr>
          <w:p w14:paraId="32E13B10" w14:textId="77777777" w:rsidR="000668DA" w:rsidRPr="000668DA" w:rsidRDefault="000668DA" w:rsidP="008C02E4">
            <w:pPr>
              <w:rPr>
                <w:rFonts w:ascii="Arial" w:hAnsi="Arial" w:cs="Arial"/>
                <w:iCs/>
                <w:sz w:val="16"/>
                <w:lang w:eastAsia="zh-CN"/>
              </w:rPr>
            </w:pPr>
            <w:r w:rsidRPr="000668DA">
              <w:rPr>
                <w:rFonts w:ascii="Arial" w:hAnsi="Arial" w:cs="Arial"/>
                <w:iCs/>
                <w:sz w:val="16"/>
                <w:lang w:eastAsia="zh-CN"/>
              </w:rPr>
              <w:t xml:space="preserve">Ok to discuss the two options further. We see that both options could be valid, depending on the UE capability. </w:t>
            </w:r>
          </w:p>
          <w:p w14:paraId="05A3B3FA" w14:textId="77777777" w:rsidR="000668DA" w:rsidRPr="000668DA" w:rsidRDefault="000668DA" w:rsidP="008C02E4">
            <w:pPr>
              <w:rPr>
                <w:rFonts w:ascii="Arial" w:hAnsi="Arial" w:cs="Arial"/>
                <w:iCs/>
                <w:sz w:val="16"/>
                <w:lang w:eastAsia="zh-CN"/>
              </w:rPr>
            </w:pPr>
            <w:r w:rsidRPr="000668DA">
              <w:rPr>
                <w:rFonts w:ascii="Arial" w:hAnsi="Arial" w:cs="Arial"/>
                <w:iCs/>
                <w:sz w:val="16"/>
                <w:lang w:eastAsia="zh-CN"/>
              </w:rPr>
              <w:t xml:space="preserve">On the FFS for option 2, our view is that the solution in option 2 only applies when the PRS and data are from a serving cell. </w:t>
            </w:r>
          </w:p>
          <w:p w14:paraId="743C2528" w14:textId="77777777" w:rsidR="000668DA" w:rsidRPr="000668DA" w:rsidRDefault="000668DA" w:rsidP="008C02E4">
            <w:pPr>
              <w:rPr>
                <w:rFonts w:ascii="Arial" w:hAnsi="Arial" w:cs="Arial"/>
                <w:iCs/>
                <w:sz w:val="16"/>
                <w:lang w:eastAsia="zh-CN"/>
              </w:rPr>
            </w:pPr>
            <w:r w:rsidRPr="000668DA">
              <w:rPr>
                <w:rFonts w:ascii="Arial" w:hAnsi="Arial" w:cs="Arial"/>
                <w:iCs/>
                <w:sz w:val="16"/>
                <w:lang w:eastAsia="zh-CN"/>
              </w:rPr>
              <w:lastRenderedPageBreak/>
              <w:t xml:space="preserve">Regarding indicating or </w:t>
            </w:r>
            <w:proofErr w:type="gramStart"/>
            <w:r w:rsidRPr="000668DA">
              <w:rPr>
                <w:rFonts w:ascii="Arial" w:hAnsi="Arial" w:cs="Arial"/>
                <w:iCs/>
                <w:sz w:val="16"/>
                <w:lang w:eastAsia="zh-CN"/>
              </w:rPr>
              <w:t>hard-coding</w:t>
            </w:r>
            <w:proofErr w:type="gramEnd"/>
            <w:r w:rsidRPr="000668DA">
              <w:rPr>
                <w:rFonts w:ascii="Arial" w:hAnsi="Arial" w:cs="Arial"/>
                <w:iCs/>
                <w:sz w:val="16"/>
                <w:lang w:eastAsia="zh-CN"/>
              </w:rPr>
              <w:t xml:space="preserve"> the priority rule, we think the data can have different priority so the rule of priority </w:t>
            </w:r>
            <w:proofErr w:type="spellStart"/>
            <w:r w:rsidRPr="000668DA">
              <w:rPr>
                <w:rFonts w:ascii="Arial" w:hAnsi="Arial" w:cs="Arial"/>
                <w:iCs/>
                <w:sz w:val="16"/>
                <w:lang w:eastAsia="zh-CN"/>
              </w:rPr>
              <w:t>w.r.t.</w:t>
            </w:r>
            <w:proofErr w:type="spellEnd"/>
            <w:r w:rsidRPr="000668DA">
              <w:rPr>
                <w:rFonts w:ascii="Arial" w:hAnsi="Arial" w:cs="Arial"/>
                <w:iCs/>
                <w:sz w:val="16"/>
                <w:lang w:eastAsia="zh-CN"/>
              </w:rPr>
              <w:t xml:space="preserve"> the PRS should be configurable. </w:t>
            </w:r>
          </w:p>
        </w:tc>
      </w:tr>
    </w:tbl>
    <w:p w14:paraId="29DD89BD" w14:textId="77777777" w:rsidR="004D656F" w:rsidRPr="00AC6649" w:rsidRDefault="004D656F">
      <w:pPr>
        <w:rPr>
          <w:lang w:eastAsia="zh-CN"/>
        </w:rPr>
      </w:pPr>
    </w:p>
    <w:p w14:paraId="32F9DEEB"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3.2.1-2:</w:t>
      </w:r>
    </w:p>
    <w:p w14:paraId="36E9AD3F" w14:textId="77777777" w:rsidR="004D656F" w:rsidRDefault="00BB661A">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4D656F" w14:paraId="1E09B7C9" w14:textId="77777777">
        <w:tc>
          <w:tcPr>
            <w:tcW w:w="9307" w:type="dxa"/>
          </w:tcPr>
          <w:p w14:paraId="3DA8157D" w14:textId="77777777" w:rsidR="004D656F" w:rsidRDefault="00BB661A">
            <w:pPr>
              <w:rPr>
                <w:lang w:eastAsia="zh-CN"/>
              </w:rPr>
            </w:pPr>
            <w:r>
              <w:rPr>
                <w:highlight w:val="green"/>
                <w:lang w:eastAsia="zh-CN"/>
              </w:rPr>
              <w:t>Agreement:</w:t>
            </w:r>
            <w:r>
              <w:rPr>
                <w:lang w:eastAsia="zh-CN"/>
              </w:rPr>
              <w:t xml:space="preserve"> (RAN1#99)</w:t>
            </w:r>
          </w:p>
          <w:p w14:paraId="744D40D0" w14:textId="77777777" w:rsidR="004D656F" w:rsidRDefault="00BB661A">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52BC54B0" w14:textId="77777777" w:rsidR="004D656F" w:rsidRDefault="00BB661A">
            <w:pPr>
              <w:numPr>
                <w:ilvl w:val="0"/>
                <w:numId w:val="29"/>
              </w:numPr>
              <w:autoSpaceDE/>
              <w:autoSpaceDN/>
              <w:adjustRightInd/>
              <w:snapToGrid/>
              <w:spacing w:after="0"/>
              <w:jc w:val="left"/>
              <w:rPr>
                <w:lang w:eastAsia="zh-CN"/>
              </w:rPr>
            </w:pPr>
            <w:r>
              <w:rPr>
                <w:lang w:eastAsia="zh-CN"/>
              </w:rPr>
              <w:t>Include this agreement in an LS to RAN4.</w:t>
            </w:r>
          </w:p>
        </w:tc>
      </w:tr>
    </w:tbl>
    <w:p w14:paraId="75DC574F" w14:textId="77777777" w:rsidR="004D656F" w:rsidRDefault="004D656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D656F" w14:paraId="26524B9D" w14:textId="77777777" w:rsidTr="002C6BDA">
        <w:tc>
          <w:tcPr>
            <w:tcW w:w="1838" w:type="dxa"/>
            <w:vAlign w:val="center"/>
          </w:tcPr>
          <w:p w14:paraId="210E61D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CD585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C2E18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3C000F7" w14:textId="77777777" w:rsidTr="002C6BDA">
        <w:tc>
          <w:tcPr>
            <w:tcW w:w="1838" w:type="dxa"/>
            <w:vAlign w:val="center"/>
          </w:tcPr>
          <w:p w14:paraId="3E2B848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87F541" w14:textId="77777777" w:rsidR="004D656F" w:rsidRDefault="004D656F">
            <w:pPr>
              <w:rPr>
                <w:rFonts w:ascii="Arial" w:hAnsi="Arial" w:cs="Arial"/>
                <w:iCs/>
                <w:sz w:val="16"/>
                <w:lang w:eastAsia="zh-CN"/>
              </w:rPr>
            </w:pPr>
          </w:p>
        </w:tc>
        <w:tc>
          <w:tcPr>
            <w:tcW w:w="6379" w:type="dxa"/>
            <w:vAlign w:val="center"/>
          </w:tcPr>
          <w:p w14:paraId="48D879A8"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4ECBAC17" w14:textId="77777777" w:rsidTr="002C6BDA">
        <w:tc>
          <w:tcPr>
            <w:tcW w:w="1838" w:type="dxa"/>
            <w:vAlign w:val="center"/>
          </w:tcPr>
          <w:p w14:paraId="67F1E2E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459A1287" w14:textId="77777777" w:rsidR="00BB661A" w:rsidRDefault="00BB661A" w:rsidP="00BB661A">
            <w:pPr>
              <w:rPr>
                <w:rFonts w:ascii="Arial" w:hAnsi="Arial" w:cs="Arial"/>
                <w:iCs/>
                <w:sz w:val="16"/>
                <w:lang w:eastAsia="zh-CN"/>
              </w:rPr>
            </w:pPr>
          </w:p>
        </w:tc>
        <w:tc>
          <w:tcPr>
            <w:tcW w:w="6379" w:type="dxa"/>
            <w:vAlign w:val="center"/>
          </w:tcPr>
          <w:p w14:paraId="42C5ACBE"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3480DDD9" w14:textId="77777777" w:rsidR="00BB661A" w:rsidRDefault="00BB661A" w:rsidP="00BB661A">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4D656F" w14:paraId="57A008F7" w14:textId="77777777" w:rsidTr="002C6BDA">
        <w:tc>
          <w:tcPr>
            <w:tcW w:w="1838" w:type="dxa"/>
            <w:vAlign w:val="center"/>
          </w:tcPr>
          <w:p w14:paraId="7695DB86" w14:textId="501BD3BE" w:rsidR="004D656F" w:rsidRDefault="00AA6FC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E139678" w14:textId="77777777" w:rsidR="004D656F" w:rsidRDefault="004D656F">
            <w:pPr>
              <w:rPr>
                <w:rFonts w:ascii="Arial" w:hAnsi="Arial" w:cs="Arial"/>
                <w:iCs/>
                <w:sz w:val="16"/>
                <w:lang w:eastAsia="zh-CN"/>
              </w:rPr>
            </w:pPr>
          </w:p>
        </w:tc>
        <w:tc>
          <w:tcPr>
            <w:tcW w:w="6379" w:type="dxa"/>
            <w:vAlign w:val="center"/>
          </w:tcPr>
          <w:p w14:paraId="00805DED" w14:textId="0BA97FA5" w:rsidR="004D656F" w:rsidRDefault="00AA6FC4">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2E4F59" w14:paraId="24AF7507" w14:textId="77777777" w:rsidTr="002C6BDA">
        <w:tc>
          <w:tcPr>
            <w:tcW w:w="1838" w:type="dxa"/>
            <w:vAlign w:val="center"/>
          </w:tcPr>
          <w:p w14:paraId="37966A82" w14:textId="1C00AADF" w:rsidR="002E4F59" w:rsidRDefault="002E4F5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080E17C" w14:textId="77777777" w:rsidR="002E4F59" w:rsidRDefault="002E4F59">
            <w:pPr>
              <w:rPr>
                <w:rFonts w:ascii="Arial" w:hAnsi="Arial" w:cs="Arial"/>
                <w:iCs/>
                <w:sz w:val="16"/>
                <w:lang w:eastAsia="zh-CN"/>
              </w:rPr>
            </w:pPr>
          </w:p>
        </w:tc>
        <w:tc>
          <w:tcPr>
            <w:tcW w:w="6379" w:type="dxa"/>
            <w:vAlign w:val="center"/>
          </w:tcPr>
          <w:p w14:paraId="06A7860B" w14:textId="77777777" w:rsidR="002E4F59" w:rsidRDefault="002E4F5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B5706E0" w14:textId="3EB925A2" w:rsidR="002E4F59" w:rsidRDefault="002E4F59" w:rsidP="002E4F59">
            <w:pPr>
              <w:rPr>
                <w:rFonts w:ascii="Arial" w:hAnsi="Arial" w:cs="Arial"/>
                <w:iCs/>
                <w:sz w:val="16"/>
                <w:lang w:eastAsia="zh-CN"/>
              </w:rPr>
            </w:pPr>
            <w:r>
              <w:rPr>
                <w:rFonts w:ascii="Arial" w:hAnsi="Arial" w:cs="Arial"/>
                <w:iCs/>
                <w:sz w:val="16"/>
                <w:lang w:eastAsia="zh-CN"/>
              </w:rPr>
              <w:t xml:space="preserve">The agreement listed here is what we agreed in Rel-16, and the LS was sent to RAN4 by that time, and we believe that RAN4 already had the discussion on this aspect. The intention of the proposal is check whether companies agreed to reuse the existing agreement </w:t>
            </w:r>
            <w:r w:rsidR="00CC796E">
              <w:rPr>
                <w:rFonts w:ascii="Arial" w:hAnsi="Arial" w:cs="Arial"/>
                <w:iCs/>
                <w:sz w:val="16"/>
                <w:lang w:eastAsia="zh-CN"/>
              </w:rPr>
              <w:t xml:space="preserve">(no need for the LS again) </w:t>
            </w:r>
            <w:r>
              <w:rPr>
                <w:rFonts w:ascii="Arial" w:hAnsi="Arial" w:cs="Arial"/>
                <w:iCs/>
                <w:sz w:val="16"/>
                <w:lang w:eastAsia="zh-CN"/>
              </w:rPr>
              <w:t xml:space="preserve">or start </w:t>
            </w:r>
            <w:r w:rsidR="00CC796E">
              <w:rPr>
                <w:rFonts w:ascii="Arial" w:hAnsi="Arial" w:cs="Arial"/>
                <w:iCs/>
                <w:sz w:val="16"/>
                <w:lang w:eastAsia="zh-CN"/>
              </w:rPr>
              <w:t>from ground zero.</w:t>
            </w:r>
          </w:p>
        </w:tc>
      </w:tr>
      <w:tr w:rsidR="00445C8A" w14:paraId="3BB977AC" w14:textId="77777777" w:rsidTr="002C6BDA">
        <w:tc>
          <w:tcPr>
            <w:tcW w:w="1838" w:type="dxa"/>
            <w:vAlign w:val="center"/>
          </w:tcPr>
          <w:p w14:paraId="1CB06FEA" w14:textId="77BE3420"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C23814" w14:textId="77777777" w:rsidR="00445C8A" w:rsidRDefault="00445C8A" w:rsidP="00445C8A">
            <w:pPr>
              <w:rPr>
                <w:rFonts w:ascii="Arial" w:hAnsi="Arial" w:cs="Arial"/>
                <w:iCs/>
                <w:sz w:val="16"/>
                <w:lang w:eastAsia="zh-CN"/>
              </w:rPr>
            </w:pPr>
          </w:p>
        </w:tc>
        <w:tc>
          <w:tcPr>
            <w:tcW w:w="6379" w:type="dxa"/>
            <w:vAlign w:val="center"/>
          </w:tcPr>
          <w:p w14:paraId="4FA8BEF9" w14:textId="46D192EA" w:rsidR="00445C8A" w:rsidRDefault="00445C8A" w:rsidP="00445C8A">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w:t>
            </w:r>
            <w:proofErr w:type="gramStart"/>
            <w:r>
              <w:rPr>
                <w:rFonts w:ascii="Arial" w:hAnsi="Arial" w:cs="Arial"/>
                <w:iCs/>
                <w:sz w:val="16"/>
                <w:lang w:eastAsia="zh-CN"/>
              </w:rPr>
              <w:t>Or,</w:t>
            </w:r>
            <w:proofErr w:type="gramEnd"/>
            <w:r>
              <w:rPr>
                <w:rFonts w:ascii="Arial" w:hAnsi="Arial" w:cs="Arial"/>
                <w:iCs/>
                <w:sz w:val="16"/>
                <w:lang w:eastAsia="zh-CN"/>
              </w:rPr>
              <w:t xml:space="preserve"> it just say that the UE does not process the DL PRS and other DL signals/channels in the same symbol, and priority rule will be further discussed when collision happens? </w:t>
            </w:r>
          </w:p>
          <w:p w14:paraId="30EE2977" w14:textId="16DA3AE1" w:rsidR="00445C8A" w:rsidRDefault="00445C8A" w:rsidP="00445C8A">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46095E" w14:paraId="56D3AF9B" w14:textId="77777777" w:rsidTr="002C6BDA">
        <w:tc>
          <w:tcPr>
            <w:tcW w:w="1838" w:type="dxa"/>
            <w:vAlign w:val="center"/>
          </w:tcPr>
          <w:p w14:paraId="24E7232C" w14:textId="77777777" w:rsidR="0046095E" w:rsidRDefault="0046095E" w:rsidP="00E462A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23D186A" w14:textId="77777777" w:rsidR="0046095E" w:rsidRDefault="0046095E" w:rsidP="00E462A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DE74A6" w14:textId="77777777" w:rsidR="0046095E" w:rsidRPr="00AA2894" w:rsidRDefault="0046095E" w:rsidP="00E462A5">
            <w:pPr>
              <w:spacing w:after="0"/>
              <w:rPr>
                <w:rFonts w:asciiTheme="minorHAnsi" w:hAnsiTheme="minorHAnsi" w:cstheme="minorHAnsi"/>
                <w:iCs/>
                <w:sz w:val="20"/>
                <w:szCs w:val="20"/>
                <w:lang w:eastAsia="zh-CN"/>
              </w:rPr>
            </w:pPr>
            <w:r w:rsidRPr="00AA2894">
              <w:rPr>
                <w:rFonts w:asciiTheme="minorHAnsi" w:hAnsiTheme="minorHAnsi" w:cstheme="minorHAnsi"/>
                <w:iCs/>
                <w:sz w:val="20"/>
                <w:szCs w:val="20"/>
                <w:lang w:eastAsia="zh-CN"/>
              </w:rPr>
              <w:t>Similar case in RAN4 was to define scheduling availability for intra-</w:t>
            </w:r>
            <w:proofErr w:type="spellStart"/>
            <w:r w:rsidRPr="00AA2894">
              <w:rPr>
                <w:rFonts w:asciiTheme="minorHAnsi" w:hAnsiTheme="minorHAnsi" w:cstheme="minorHAnsi"/>
                <w:iCs/>
                <w:sz w:val="20"/>
                <w:szCs w:val="20"/>
                <w:lang w:eastAsia="zh-CN"/>
              </w:rPr>
              <w:t>freq</w:t>
            </w:r>
            <w:proofErr w:type="spellEnd"/>
            <w:r w:rsidRPr="00AA2894">
              <w:rPr>
                <w:rFonts w:asciiTheme="minorHAnsi" w:hAnsiTheme="minorHAnsi" w:cstheme="minorHAnsi"/>
                <w:iCs/>
                <w:sz w:val="20"/>
                <w:szCs w:val="20"/>
                <w:lang w:eastAsia="zh-CN"/>
              </w:rPr>
              <w:t xml:space="preserve"> mobility measurement</w:t>
            </w:r>
            <w:r>
              <w:rPr>
                <w:rFonts w:asciiTheme="minorHAnsi" w:hAnsiTheme="minorHAnsi" w:cstheme="minorHAnsi"/>
                <w:iCs/>
                <w:sz w:val="20"/>
                <w:szCs w:val="20"/>
                <w:lang w:eastAsia="zh-CN"/>
              </w:rPr>
              <w:t xml:space="preserve"> in 9.2.5.3.3 38.133</w:t>
            </w:r>
            <w:r w:rsidRPr="00AA2894">
              <w:rPr>
                <w:rFonts w:asciiTheme="minorHAnsi" w:hAnsiTheme="minorHAnsi" w:cstheme="minorHAnsi"/>
                <w:iCs/>
                <w:sz w:val="20"/>
                <w:szCs w:val="20"/>
                <w:lang w:eastAsia="zh-CN"/>
              </w:rPr>
              <w:t>:</w:t>
            </w:r>
          </w:p>
          <w:p w14:paraId="4D2DCB7C" w14:textId="77777777" w:rsidR="0046095E" w:rsidRPr="00AA2894" w:rsidRDefault="0046095E" w:rsidP="00E462A5">
            <w:pPr>
              <w:spacing w:after="0"/>
              <w:rPr>
                <w:rFonts w:asciiTheme="minorHAnsi" w:hAnsiTheme="minorHAnsi" w:cstheme="minorHAnsi"/>
                <w:sz w:val="20"/>
                <w:szCs w:val="20"/>
              </w:rPr>
            </w:pPr>
            <w:r>
              <w:rPr>
                <w:rFonts w:asciiTheme="minorHAnsi" w:hAnsiTheme="minorHAnsi" w:cstheme="minorHAnsi"/>
                <w:sz w:val="20"/>
                <w:szCs w:val="20"/>
              </w:rPr>
              <w:t>“</w:t>
            </w:r>
            <w:r w:rsidRPr="00AA2894">
              <w:rPr>
                <w:rFonts w:asciiTheme="minorHAnsi" w:hAnsiTheme="minorHAnsi" w:cstheme="minorHAnsi"/>
                <w:sz w:val="20"/>
                <w:szCs w:val="20"/>
              </w:rPr>
              <w:t>The following scheduling restriction applies due to SS-RSRP or SS-SINR measurement on an FR2 intra-frequency cell</w:t>
            </w:r>
          </w:p>
          <w:p w14:paraId="70E44350" w14:textId="77777777" w:rsidR="0046095E" w:rsidRPr="00AA2894" w:rsidRDefault="0046095E" w:rsidP="00E462A5">
            <w:pPr>
              <w:spacing w:after="0"/>
              <w:rPr>
                <w:rFonts w:asciiTheme="minorHAnsi" w:hAnsiTheme="minorHAnsi" w:cstheme="minorHAnsi"/>
                <w:iCs/>
                <w:sz w:val="20"/>
                <w:szCs w:val="20"/>
                <w:lang w:eastAsia="zh-CN"/>
              </w:rPr>
            </w:pPr>
            <w:r w:rsidRPr="00AA2894">
              <w:rPr>
                <w:rFonts w:asciiTheme="minorHAnsi" w:hAnsiTheme="minorHAnsi" w:cstheme="minorHAnsi"/>
                <w:sz w:val="20"/>
                <w:szCs w:val="20"/>
              </w:rPr>
              <w:tab/>
              <w:t>The UE is not expected to transmit PUCCH/PUSCH/SRS or receive PDCCH/PDSCH</w:t>
            </w:r>
            <w:r w:rsidRPr="00AA2894">
              <w:rPr>
                <w:rFonts w:asciiTheme="minorHAnsi" w:hAnsiTheme="minorHAnsi" w:cstheme="minorHAnsi"/>
                <w:sz w:val="20"/>
                <w:szCs w:val="20"/>
                <w:lang w:eastAsia="zh-CN"/>
              </w:rPr>
              <w:t>/TRS/CSI-RS for CQI</w:t>
            </w:r>
            <w:r w:rsidRPr="00AA2894">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r>
              <w:rPr>
                <w:rFonts w:asciiTheme="minorHAnsi" w:hAnsiTheme="minorHAnsi" w:cstheme="minorHAnsi"/>
                <w:sz w:val="20"/>
                <w:szCs w:val="20"/>
              </w:rPr>
              <w:t>”</w:t>
            </w:r>
          </w:p>
          <w:p w14:paraId="7FF74A25" w14:textId="77777777" w:rsidR="0046095E" w:rsidRDefault="0046095E" w:rsidP="00E462A5">
            <w:pPr>
              <w:spacing w:after="0"/>
              <w:rPr>
                <w:rFonts w:ascii="Arial" w:hAnsi="Arial" w:cs="Arial"/>
                <w:iCs/>
                <w:sz w:val="16"/>
                <w:lang w:eastAsia="zh-CN"/>
              </w:rPr>
            </w:pPr>
          </w:p>
          <w:p w14:paraId="4CE477D5" w14:textId="77777777" w:rsidR="0046095E" w:rsidRDefault="0046095E" w:rsidP="00E462A5">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73D61319" w14:textId="77777777" w:rsidR="0046095E" w:rsidRDefault="0046095E" w:rsidP="00E462A5">
            <w:pPr>
              <w:spacing w:after="0"/>
              <w:rPr>
                <w:rFonts w:ascii="Arial" w:hAnsi="Arial" w:cs="Arial"/>
                <w:iCs/>
                <w:sz w:val="16"/>
                <w:lang w:eastAsia="zh-CN"/>
              </w:rPr>
            </w:pPr>
          </w:p>
          <w:p w14:paraId="76A7956C" w14:textId="77777777" w:rsidR="0046095E" w:rsidRDefault="0046095E" w:rsidP="00E462A5">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161C4D71" w14:textId="77777777" w:rsidR="0046095E" w:rsidRDefault="0046095E" w:rsidP="00E462A5">
            <w:pPr>
              <w:spacing w:after="0"/>
              <w:rPr>
                <w:rFonts w:ascii="Arial" w:hAnsi="Arial" w:cs="Arial"/>
                <w:iCs/>
                <w:sz w:val="16"/>
                <w:lang w:eastAsia="zh-CN"/>
              </w:rPr>
            </w:pPr>
            <w:r>
              <w:rPr>
                <w:rFonts w:ascii="Arial" w:hAnsi="Arial" w:cs="Arial" w:hint="eastAsia"/>
                <w:iCs/>
                <w:sz w:val="16"/>
                <w:lang w:eastAsia="zh-CN"/>
              </w:rPr>
              <w:t xml:space="preserve"> </w:t>
            </w:r>
          </w:p>
        </w:tc>
      </w:tr>
      <w:tr w:rsidR="002C6BDA" w14:paraId="30161410" w14:textId="77777777" w:rsidTr="002C6BDA">
        <w:tc>
          <w:tcPr>
            <w:tcW w:w="1838" w:type="dxa"/>
            <w:vAlign w:val="center"/>
          </w:tcPr>
          <w:p w14:paraId="755438D7" w14:textId="6EC809E1" w:rsidR="002C6BDA" w:rsidRDefault="002C6BDA" w:rsidP="00E462A5">
            <w:pPr>
              <w:rPr>
                <w:rFonts w:ascii="Arial" w:hAnsi="Arial" w:cs="Arial"/>
                <w:iCs/>
                <w:sz w:val="16"/>
                <w:lang w:eastAsia="zh-CN"/>
              </w:rPr>
            </w:pPr>
            <w:r>
              <w:rPr>
                <w:rFonts w:ascii="Arial" w:hAnsi="Arial" w:cs="Arial"/>
                <w:iCs/>
                <w:sz w:val="16"/>
                <w:lang w:eastAsia="zh-CN"/>
              </w:rPr>
              <w:t>CATT</w:t>
            </w:r>
          </w:p>
        </w:tc>
        <w:tc>
          <w:tcPr>
            <w:tcW w:w="1134" w:type="dxa"/>
            <w:vAlign w:val="center"/>
          </w:tcPr>
          <w:p w14:paraId="3B158A8A" w14:textId="77777777" w:rsidR="002C6BDA" w:rsidRDefault="002C6BDA" w:rsidP="00E462A5">
            <w:pPr>
              <w:rPr>
                <w:rFonts w:ascii="Arial" w:hAnsi="Arial" w:cs="Arial"/>
                <w:iCs/>
                <w:sz w:val="16"/>
                <w:lang w:eastAsia="zh-CN"/>
              </w:rPr>
            </w:pPr>
          </w:p>
        </w:tc>
        <w:tc>
          <w:tcPr>
            <w:tcW w:w="6379" w:type="dxa"/>
            <w:vAlign w:val="center"/>
          </w:tcPr>
          <w:p w14:paraId="4470A27B" w14:textId="64858001" w:rsidR="002C6BDA" w:rsidRPr="00AA2894" w:rsidRDefault="002C6BDA" w:rsidP="00E462A5">
            <w:pPr>
              <w:spacing w:after="0"/>
              <w:rPr>
                <w:rFonts w:asciiTheme="minorHAnsi" w:hAnsiTheme="minorHAnsi" w:cstheme="minorHAnsi"/>
                <w:iCs/>
                <w:sz w:val="20"/>
                <w:szCs w:val="20"/>
                <w:lang w:eastAsia="zh-CN"/>
              </w:rPr>
            </w:pPr>
            <w:r>
              <w:rPr>
                <w:rFonts w:ascii="Arial" w:hAnsi="Arial" w:cs="Arial"/>
                <w:iCs/>
                <w:sz w:val="16"/>
                <w:lang w:eastAsia="zh-CN"/>
              </w:rPr>
              <w:t xml:space="preserve">For R17 </w:t>
            </w:r>
            <w:r w:rsidR="00FC2943">
              <w:rPr>
                <w:rFonts w:ascii="Arial" w:hAnsi="Arial" w:cs="Arial"/>
                <w:iCs/>
                <w:sz w:val="16"/>
                <w:lang w:eastAsia="zh-CN"/>
              </w:rPr>
              <w:t xml:space="preserve">we prefer </w:t>
            </w:r>
            <w:r>
              <w:rPr>
                <w:rFonts w:ascii="Arial" w:hAnsi="Arial" w:cs="Arial"/>
                <w:iCs/>
                <w:sz w:val="16"/>
                <w:lang w:eastAsia="zh-CN"/>
              </w:rPr>
              <w:t xml:space="preserve">the UE processing of DL PRS is not bounded by R16 </w:t>
            </w:r>
            <w:r w:rsidRPr="001977AE">
              <w:rPr>
                <w:rFonts w:ascii="Arial" w:hAnsi="Arial" w:cs="Arial"/>
                <w:iCs/>
                <w:sz w:val="16"/>
                <w:lang w:eastAsia="zh-CN"/>
              </w:rPr>
              <w:t>agreement</w:t>
            </w:r>
            <w:r>
              <w:rPr>
                <w:rFonts w:ascii="Arial" w:hAnsi="Arial" w:cs="Arial"/>
                <w:iCs/>
                <w:sz w:val="16"/>
                <w:lang w:eastAsia="zh-CN"/>
              </w:rPr>
              <w:t>.</w:t>
            </w:r>
          </w:p>
        </w:tc>
      </w:tr>
      <w:tr w:rsidR="002143F0" w14:paraId="00F39A61" w14:textId="77777777" w:rsidTr="002143F0">
        <w:tc>
          <w:tcPr>
            <w:tcW w:w="1838" w:type="dxa"/>
          </w:tcPr>
          <w:p w14:paraId="4004E936" w14:textId="77777777" w:rsidR="002143F0" w:rsidRPr="00DF5D67" w:rsidRDefault="002143F0" w:rsidP="008C02E4">
            <w:pPr>
              <w:rPr>
                <w:rFonts w:ascii="Arial" w:hAnsi="Arial" w:cs="Arial"/>
                <w:iCs/>
                <w:sz w:val="16"/>
                <w:lang w:eastAsia="zh-CN"/>
              </w:rPr>
            </w:pPr>
            <w:r>
              <w:rPr>
                <w:rFonts w:ascii="Arial" w:hAnsi="Arial" w:cs="Arial"/>
                <w:iCs/>
                <w:sz w:val="16"/>
                <w:lang w:eastAsia="zh-CN"/>
              </w:rPr>
              <w:t>Ericsson</w:t>
            </w:r>
          </w:p>
        </w:tc>
        <w:tc>
          <w:tcPr>
            <w:tcW w:w="1134" w:type="dxa"/>
          </w:tcPr>
          <w:p w14:paraId="177398DB" w14:textId="77777777" w:rsidR="002143F0" w:rsidRPr="00DF5D67" w:rsidRDefault="002143F0" w:rsidP="008C02E4">
            <w:pPr>
              <w:rPr>
                <w:rFonts w:ascii="Arial" w:hAnsi="Arial" w:cs="Arial"/>
                <w:iCs/>
                <w:sz w:val="16"/>
                <w:lang w:eastAsia="zh-CN"/>
              </w:rPr>
            </w:pPr>
            <w:r>
              <w:rPr>
                <w:rFonts w:ascii="Arial" w:hAnsi="Arial" w:cs="Arial"/>
                <w:iCs/>
                <w:sz w:val="16"/>
                <w:lang w:eastAsia="zh-CN"/>
              </w:rPr>
              <w:t>yes</w:t>
            </w:r>
          </w:p>
        </w:tc>
        <w:tc>
          <w:tcPr>
            <w:tcW w:w="6379" w:type="dxa"/>
          </w:tcPr>
          <w:p w14:paraId="48BBD40A" w14:textId="77777777" w:rsidR="002143F0" w:rsidRDefault="002143F0" w:rsidP="008C02E4">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68C24C3C" w14:textId="77777777" w:rsidR="002143F0" w:rsidRPr="00DF5D67" w:rsidRDefault="002143F0" w:rsidP="008C02E4">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bl>
    <w:p w14:paraId="3184CA98" w14:textId="77777777" w:rsidR="004D656F" w:rsidRPr="0046095E" w:rsidRDefault="004D656F">
      <w:pPr>
        <w:rPr>
          <w:lang w:eastAsia="zh-CN"/>
        </w:rPr>
      </w:pPr>
    </w:p>
    <w:p w14:paraId="4E5CE682" w14:textId="77777777" w:rsidR="004D656F" w:rsidRDefault="00BB661A">
      <w:pPr>
        <w:pStyle w:val="Heading2"/>
        <w:rPr>
          <w:lang w:eastAsia="zh-CN"/>
        </w:rPr>
      </w:pPr>
      <w:r>
        <w:rPr>
          <w:lang w:eastAsia="zh-CN"/>
        </w:rPr>
        <w:lastRenderedPageBreak/>
        <w:t>Positioning dedicated BWP switching</w:t>
      </w:r>
    </w:p>
    <w:p w14:paraId="5D03F965" w14:textId="77777777" w:rsidR="004D656F" w:rsidRDefault="00BB661A">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C836E4E" w14:textId="77777777" w:rsidR="004D656F" w:rsidRDefault="00BB661A">
      <w:pPr>
        <w:pStyle w:val="Heading3"/>
        <w:rPr>
          <w:lang w:eastAsia="zh-CN"/>
        </w:rPr>
      </w:pPr>
      <w:r>
        <w:rPr>
          <w:rFonts w:hint="eastAsia"/>
          <w:lang w:eastAsia="zh-CN"/>
        </w:rPr>
        <w:t>R</w:t>
      </w:r>
      <w:r>
        <w:rPr>
          <w:lang w:eastAsia="zh-CN"/>
        </w:rPr>
        <w:t>ound 1</w:t>
      </w:r>
    </w:p>
    <w:p w14:paraId="592BA5A3" w14:textId="77777777" w:rsidR="004D656F" w:rsidRDefault="00BB661A">
      <w:pPr>
        <w:rPr>
          <w:lang w:eastAsia="zh-CN"/>
        </w:rPr>
      </w:pPr>
      <w:r>
        <w:rPr>
          <w:lang w:eastAsia="zh-CN"/>
        </w:rPr>
        <w:t>Based on the inputs from companies, the FL has the following tentative proposal.</w:t>
      </w:r>
    </w:p>
    <w:p w14:paraId="7A7E4F6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3.3.1-1:</w:t>
      </w:r>
    </w:p>
    <w:p w14:paraId="5ABA1A68" w14:textId="77777777" w:rsidR="004D656F" w:rsidRDefault="00BB661A">
      <w:pPr>
        <w:pStyle w:val="3GPPAgreements"/>
        <w:rPr>
          <w:iCs/>
          <w:lang w:eastAsia="zh-CN"/>
        </w:rPr>
      </w:pPr>
      <w:r>
        <w:rPr>
          <w:lang w:eastAsia="zh-CN"/>
        </w:rPr>
        <w:t>Support switching from the current active BWP to a positioning dedicated BWP for PRS measurement without MG.</w:t>
      </w:r>
    </w:p>
    <w:p w14:paraId="3093F3E7" w14:textId="77777777" w:rsidR="004D656F" w:rsidRDefault="00BB661A">
      <w:pPr>
        <w:pStyle w:val="3GPPAgreements"/>
        <w:numPr>
          <w:ilvl w:val="1"/>
          <w:numId w:val="21"/>
        </w:numPr>
        <w:rPr>
          <w:iCs/>
          <w:lang w:eastAsia="zh-CN"/>
        </w:rPr>
      </w:pPr>
      <w:r>
        <w:rPr>
          <w:lang w:eastAsia="zh-CN"/>
        </w:rPr>
        <w:t>FFS configuration of the positioning dedicated BWP</w:t>
      </w:r>
    </w:p>
    <w:p w14:paraId="3700C2E1" w14:textId="77777777" w:rsidR="004D656F" w:rsidRDefault="00BB661A">
      <w:pPr>
        <w:pStyle w:val="3GPPAgreements"/>
        <w:numPr>
          <w:ilvl w:val="1"/>
          <w:numId w:val="21"/>
        </w:numPr>
        <w:rPr>
          <w:iCs/>
          <w:lang w:eastAsia="zh-CN"/>
        </w:rPr>
      </w:pPr>
      <w:r>
        <w:rPr>
          <w:lang w:eastAsia="zh-CN"/>
        </w:rPr>
        <w:t>FFS the time duration for the positioning dedicated BWP</w:t>
      </w:r>
    </w:p>
    <w:p w14:paraId="33410309" w14:textId="77777777" w:rsidR="004D656F" w:rsidRDefault="00BB661A">
      <w:pPr>
        <w:pStyle w:val="3GPPAgreements"/>
        <w:numPr>
          <w:ilvl w:val="1"/>
          <w:numId w:val="21"/>
        </w:numPr>
        <w:rPr>
          <w:iCs/>
          <w:lang w:eastAsia="zh-CN"/>
        </w:rPr>
      </w:pPr>
      <w:r>
        <w:rPr>
          <w:lang w:eastAsia="zh-CN"/>
        </w:rPr>
        <w:t>FFS triggering of BWP switching</w:t>
      </w:r>
    </w:p>
    <w:p w14:paraId="601E4D2E" w14:textId="77777777" w:rsidR="004D656F" w:rsidRDefault="00BB661A">
      <w:pPr>
        <w:pStyle w:val="3GPPAgreements"/>
        <w:numPr>
          <w:ilvl w:val="1"/>
          <w:numId w:val="21"/>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4D656F" w14:paraId="4A2291B0" w14:textId="77777777" w:rsidTr="00FC2943">
        <w:tc>
          <w:tcPr>
            <w:tcW w:w="1838" w:type="dxa"/>
            <w:vAlign w:val="center"/>
          </w:tcPr>
          <w:p w14:paraId="0583C08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7E5E6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F7667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E3BCDBE" w14:textId="77777777" w:rsidTr="00FC2943">
        <w:tc>
          <w:tcPr>
            <w:tcW w:w="1838" w:type="dxa"/>
            <w:vAlign w:val="center"/>
          </w:tcPr>
          <w:p w14:paraId="2B3BD81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DDCB50" w14:textId="77777777" w:rsidR="004D656F" w:rsidRDefault="004D656F">
            <w:pPr>
              <w:rPr>
                <w:rFonts w:ascii="Arial" w:hAnsi="Arial" w:cs="Arial"/>
                <w:iCs/>
                <w:sz w:val="16"/>
                <w:lang w:eastAsia="zh-CN"/>
              </w:rPr>
            </w:pPr>
          </w:p>
        </w:tc>
        <w:tc>
          <w:tcPr>
            <w:tcW w:w="6379" w:type="dxa"/>
            <w:vAlign w:val="center"/>
          </w:tcPr>
          <w:p w14:paraId="24CD978D" w14:textId="77777777" w:rsidR="004D656F" w:rsidRDefault="00BB661A">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BB661A" w14:paraId="1AD789B2" w14:textId="77777777" w:rsidTr="00FC2943">
        <w:tc>
          <w:tcPr>
            <w:tcW w:w="1838" w:type="dxa"/>
            <w:vAlign w:val="center"/>
          </w:tcPr>
          <w:p w14:paraId="5750E3D7"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54185A6"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DB10347" w14:textId="77777777" w:rsidR="00BB661A" w:rsidRDefault="00BB661A" w:rsidP="00BB661A">
            <w:pPr>
              <w:rPr>
                <w:rFonts w:ascii="Arial" w:hAnsi="Arial" w:cs="Arial"/>
                <w:iCs/>
                <w:sz w:val="16"/>
                <w:lang w:eastAsia="zh-CN"/>
              </w:rPr>
            </w:pPr>
          </w:p>
        </w:tc>
      </w:tr>
      <w:tr w:rsidR="00175294" w14:paraId="14A70116" w14:textId="77777777" w:rsidTr="00FC2943">
        <w:tc>
          <w:tcPr>
            <w:tcW w:w="1838" w:type="dxa"/>
            <w:vAlign w:val="center"/>
          </w:tcPr>
          <w:p w14:paraId="59CA2F67" w14:textId="483E5026" w:rsidR="00175294" w:rsidRDefault="00175294" w:rsidP="001752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897608" w14:textId="77777777" w:rsidR="00175294" w:rsidRDefault="00175294" w:rsidP="00175294">
            <w:pPr>
              <w:rPr>
                <w:rFonts w:ascii="Arial" w:hAnsi="Arial" w:cs="Arial"/>
                <w:iCs/>
                <w:sz w:val="16"/>
                <w:lang w:eastAsia="zh-CN"/>
              </w:rPr>
            </w:pPr>
          </w:p>
        </w:tc>
        <w:tc>
          <w:tcPr>
            <w:tcW w:w="6379" w:type="dxa"/>
            <w:vAlign w:val="center"/>
          </w:tcPr>
          <w:p w14:paraId="0081F52A" w14:textId="19959893" w:rsidR="00175294" w:rsidRDefault="00175294" w:rsidP="00175294">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D13838" w14:paraId="3157DD4B" w14:textId="77777777" w:rsidTr="00FC2943">
        <w:tc>
          <w:tcPr>
            <w:tcW w:w="1838" w:type="dxa"/>
            <w:vAlign w:val="center"/>
          </w:tcPr>
          <w:p w14:paraId="64547055" w14:textId="265EF62C" w:rsidR="00D13838" w:rsidRDefault="00D13838" w:rsidP="00175294">
            <w:pPr>
              <w:rPr>
                <w:rFonts w:ascii="Arial" w:hAnsi="Arial" w:cs="Arial"/>
                <w:iCs/>
                <w:sz w:val="16"/>
                <w:lang w:eastAsia="zh-CN"/>
              </w:rPr>
            </w:pPr>
            <w:r>
              <w:rPr>
                <w:rFonts w:ascii="Arial" w:hAnsi="Arial" w:cs="Arial"/>
                <w:iCs/>
                <w:sz w:val="16"/>
                <w:lang w:eastAsia="zh-CN"/>
              </w:rPr>
              <w:t>OPPO</w:t>
            </w:r>
          </w:p>
        </w:tc>
        <w:tc>
          <w:tcPr>
            <w:tcW w:w="1134" w:type="dxa"/>
            <w:vAlign w:val="center"/>
          </w:tcPr>
          <w:p w14:paraId="166660CC" w14:textId="14AF22B2" w:rsidR="00D13838" w:rsidRDefault="00D13838" w:rsidP="00175294">
            <w:pPr>
              <w:rPr>
                <w:rFonts w:ascii="Arial" w:hAnsi="Arial" w:cs="Arial"/>
                <w:iCs/>
                <w:sz w:val="16"/>
                <w:lang w:eastAsia="zh-CN"/>
              </w:rPr>
            </w:pPr>
            <w:r>
              <w:rPr>
                <w:rFonts w:ascii="Arial" w:hAnsi="Arial" w:cs="Arial"/>
                <w:iCs/>
                <w:sz w:val="16"/>
                <w:lang w:eastAsia="zh-CN"/>
              </w:rPr>
              <w:t>No</w:t>
            </w:r>
          </w:p>
        </w:tc>
        <w:tc>
          <w:tcPr>
            <w:tcW w:w="6379" w:type="dxa"/>
            <w:vAlign w:val="center"/>
          </w:tcPr>
          <w:p w14:paraId="709C2582" w14:textId="6585F446" w:rsidR="00D13838" w:rsidRDefault="00D13838" w:rsidP="00175294">
            <w:pPr>
              <w:rPr>
                <w:rFonts w:ascii="Arial" w:hAnsi="Arial" w:cs="Arial"/>
                <w:iCs/>
                <w:sz w:val="16"/>
                <w:lang w:eastAsia="zh-CN"/>
              </w:rPr>
            </w:pPr>
            <w:r>
              <w:rPr>
                <w:rFonts w:ascii="Arial" w:hAnsi="Arial" w:cs="Arial"/>
                <w:iCs/>
                <w:sz w:val="16"/>
                <w:lang w:eastAsia="zh-CN"/>
              </w:rPr>
              <w:t>We do not support to defined a positioning-dedicated BWP.</w:t>
            </w:r>
          </w:p>
        </w:tc>
      </w:tr>
      <w:tr w:rsidR="0046095E" w14:paraId="11755C53" w14:textId="77777777" w:rsidTr="00FC2943">
        <w:tc>
          <w:tcPr>
            <w:tcW w:w="1838" w:type="dxa"/>
            <w:vAlign w:val="center"/>
          </w:tcPr>
          <w:p w14:paraId="62A6FF62" w14:textId="77777777" w:rsidR="0046095E" w:rsidRDefault="0046095E" w:rsidP="00E462A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BA04A1D" w14:textId="77777777" w:rsidR="0046095E" w:rsidRDefault="0046095E" w:rsidP="00E462A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F480983" w14:textId="77777777" w:rsidR="0046095E" w:rsidRDefault="0046095E" w:rsidP="00E462A5">
            <w:pPr>
              <w:spacing w:after="0"/>
              <w:rPr>
                <w:rFonts w:ascii="Arial" w:hAnsi="Arial" w:cs="Arial"/>
                <w:iCs/>
                <w:sz w:val="16"/>
                <w:lang w:eastAsia="zh-CN"/>
              </w:rPr>
            </w:pPr>
            <w:r>
              <w:rPr>
                <w:rFonts w:ascii="Arial" w:hAnsi="Arial" w:cs="Arial" w:hint="eastAsia"/>
                <w:iCs/>
                <w:sz w:val="16"/>
                <w:lang w:eastAsia="zh-CN"/>
              </w:rPr>
              <w:t>1, waiting for 3.1.1-1 to be agreed</w:t>
            </w:r>
          </w:p>
          <w:p w14:paraId="59A1AB4C" w14:textId="77777777" w:rsidR="0046095E" w:rsidRDefault="0046095E" w:rsidP="00E462A5">
            <w:pPr>
              <w:spacing w:after="0"/>
              <w:rPr>
                <w:rFonts w:ascii="Arial" w:hAnsi="Arial" w:cs="Arial"/>
                <w:iCs/>
                <w:sz w:val="16"/>
                <w:lang w:eastAsia="zh-CN"/>
              </w:rPr>
            </w:pPr>
          </w:p>
          <w:p w14:paraId="2A35721B" w14:textId="77777777" w:rsidR="0046095E" w:rsidRDefault="0046095E" w:rsidP="00E462A5">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5F673413" w14:textId="77777777" w:rsidR="0046095E" w:rsidRDefault="0046095E" w:rsidP="00E462A5">
            <w:pPr>
              <w:spacing w:after="0"/>
              <w:rPr>
                <w:rFonts w:ascii="Arial" w:hAnsi="Arial" w:cs="Arial"/>
                <w:iCs/>
                <w:sz w:val="16"/>
                <w:lang w:eastAsia="zh-CN"/>
              </w:rPr>
            </w:pPr>
          </w:p>
          <w:p w14:paraId="15459492" w14:textId="77777777" w:rsidR="0046095E" w:rsidRDefault="0046095E" w:rsidP="00E462A5">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9616C73" w14:textId="77777777" w:rsidR="0046095E" w:rsidRDefault="0046095E" w:rsidP="00E462A5">
            <w:pPr>
              <w:spacing w:after="0"/>
              <w:rPr>
                <w:rFonts w:ascii="Arial" w:hAnsi="Arial" w:cs="Arial"/>
                <w:iCs/>
                <w:sz w:val="16"/>
                <w:lang w:eastAsia="zh-CN"/>
              </w:rPr>
            </w:pPr>
          </w:p>
          <w:p w14:paraId="198A2F3A" w14:textId="77777777" w:rsidR="0046095E" w:rsidRDefault="0046095E" w:rsidP="00E462A5">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6542876E" w14:textId="77777777" w:rsidR="0046095E" w:rsidRDefault="0046095E" w:rsidP="00E462A5">
            <w:pPr>
              <w:spacing w:after="0"/>
              <w:rPr>
                <w:rFonts w:ascii="Arial" w:hAnsi="Arial" w:cs="Arial"/>
                <w:iCs/>
                <w:sz w:val="16"/>
                <w:lang w:eastAsia="zh-CN"/>
              </w:rPr>
            </w:pPr>
          </w:p>
          <w:p w14:paraId="44526C1D" w14:textId="77777777" w:rsidR="0046095E" w:rsidRDefault="0046095E" w:rsidP="00E462A5">
            <w:pPr>
              <w:spacing w:after="0"/>
              <w:rPr>
                <w:rFonts w:ascii="Arial" w:hAnsi="Arial" w:cs="Arial"/>
                <w:iCs/>
                <w:sz w:val="16"/>
                <w:lang w:eastAsia="zh-CN"/>
              </w:rPr>
            </w:pPr>
          </w:p>
          <w:p w14:paraId="290A769E" w14:textId="77777777" w:rsidR="0046095E" w:rsidRDefault="0046095E" w:rsidP="00E462A5">
            <w:pPr>
              <w:spacing w:after="0"/>
              <w:rPr>
                <w:rFonts w:ascii="Arial" w:hAnsi="Arial" w:cs="Arial"/>
                <w:iCs/>
                <w:sz w:val="16"/>
                <w:lang w:eastAsia="zh-CN"/>
              </w:rPr>
            </w:pPr>
          </w:p>
        </w:tc>
      </w:tr>
      <w:tr w:rsidR="00FC2943" w14:paraId="758C70B2" w14:textId="77777777" w:rsidTr="00FC2943">
        <w:tc>
          <w:tcPr>
            <w:tcW w:w="1838" w:type="dxa"/>
            <w:vAlign w:val="center"/>
          </w:tcPr>
          <w:p w14:paraId="3A10A03B" w14:textId="386D2013" w:rsidR="00FC2943" w:rsidRDefault="00FC2943" w:rsidP="00E462A5">
            <w:pPr>
              <w:rPr>
                <w:rFonts w:ascii="Arial" w:hAnsi="Arial" w:cs="Arial"/>
                <w:iCs/>
                <w:sz w:val="16"/>
                <w:lang w:eastAsia="zh-CN"/>
              </w:rPr>
            </w:pPr>
            <w:r>
              <w:rPr>
                <w:rFonts w:ascii="Arial" w:hAnsi="Arial" w:cs="Arial"/>
                <w:iCs/>
                <w:sz w:val="16"/>
                <w:lang w:eastAsia="zh-CN"/>
              </w:rPr>
              <w:t>CATT</w:t>
            </w:r>
          </w:p>
        </w:tc>
        <w:tc>
          <w:tcPr>
            <w:tcW w:w="1134" w:type="dxa"/>
            <w:vAlign w:val="center"/>
          </w:tcPr>
          <w:p w14:paraId="2ADFC271" w14:textId="77777777" w:rsidR="00FC2943" w:rsidRDefault="00FC2943" w:rsidP="00E462A5">
            <w:pPr>
              <w:rPr>
                <w:rFonts w:ascii="Arial" w:hAnsi="Arial" w:cs="Arial"/>
                <w:iCs/>
                <w:sz w:val="16"/>
                <w:lang w:eastAsia="zh-CN"/>
              </w:rPr>
            </w:pPr>
          </w:p>
        </w:tc>
        <w:tc>
          <w:tcPr>
            <w:tcW w:w="6379" w:type="dxa"/>
            <w:vAlign w:val="center"/>
          </w:tcPr>
          <w:p w14:paraId="6533212C" w14:textId="695F4D88" w:rsidR="00FC2943" w:rsidRDefault="00FC2943" w:rsidP="00E462A5">
            <w:pPr>
              <w:spacing w:after="0"/>
              <w:rPr>
                <w:rFonts w:ascii="Arial" w:hAnsi="Arial" w:cs="Arial"/>
                <w:iCs/>
                <w:sz w:val="16"/>
                <w:lang w:eastAsia="zh-CN"/>
              </w:rPr>
            </w:pPr>
            <w:r>
              <w:rPr>
                <w:rFonts w:ascii="Arial" w:hAnsi="Arial" w:cs="Arial"/>
                <w:iCs/>
                <w:sz w:val="16"/>
                <w:lang w:eastAsia="zh-CN"/>
              </w:rPr>
              <w:t xml:space="preserve">It seems too early to decide the support of the </w:t>
            </w:r>
            <w:r w:rsidRPr="00FC2943">
              <w:rPr>
                <w:rFonts w:ascii="Arial" w:hAnsi="Arial" w:cs="Arial"/>
                <w:iCs/>
                <w:sz w:val="16"/>
                <w:lang w:eastAsia="zh-CN"/>
              </w:rPr>
              <w:t>switching</w:t>
            </w:r>
            <w:r>
              <w:rPr>
                <w:rFonts w:ascii="Arial" w:hAnsi="Arial" w:cs="Arial"/>
                <w:iCs/>
                <w:sz w:val="16"/>
                <w:lang w:eastAsia="zh-CN"/>
              </w:rPr>
              <w:t xml:space="preserve">.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714DF9" w:rsidRPr="00714DF9" w14:paraId="565BE02E" w14:textId="77777777" w:rsidTr="00714DF9">
        <w:tc>
          <w:tcPr>
            <w:tcW w:w="1838" w:type="dxa"/>
          </w:tcPr>
          <w:p w14:paraId="4999A36E" w14:textId="77777777" w:rsidR="00714DF9" w:rsidRPr="00714DF9" w:rsidRDefault="00714DF9" w:rsidP="008C02E4">
            <w:pPr>
              <w:rPr>
                <w:rFonts w:ascii="Arial" w:hAnsi="Arial" w:cs="Arial"/>
                <w:iCs/>
                <w:sz w:val="16"/>
                <w:lang w:eastAsia="zh-CN"/>
              </w:rPr>
            </w:pPr>
            <w:r w:rsidRPr="00714DF9">
              <w:rPr>
                <w:rFonts w:ascii="Arial" w:hAnsi="Arial" w:cs="Arial"/>
                <w:iCs/>
                <w:sz w:val="16"/>
                <w:lang w:eastAsia="zh-CN"/>
              </w:rPr>
              <w:t>Ericsson</w:t>
            </w:r>
          </w:p>
        </w:tc>
        <w:tc>
          <w:tcPr>
            <w:tcW w:w="1134" w:type="dxa"/>
          </w:tcPr>
          <w:p w14:paraId="261F96D8" w14:textId="77777777" w:rsidR="00714DF9" w:rsidRPr="00714DF9" w:rsidRDefault="00714DF9" w:rsidP="008C02E4">
            <w:pPr>
              <w:rPr>
                <w:rFonts w:ascii="Arial" w:hAnsi="Arial" w:cs="Arial"/>
                <w:iCs/>
                <w:sz w:val="16"/>
                <w:lang w:eastAsia="zh-CN"/>
              </w:rPr>
            </w:pPr>
            <w:r w:rsidRPr="00714DF9">
              <w:rPr>
                <w:rFonts w:ascii="Arial" w:hAnsi="Arial" w:cs="Arial"/>
                <w:iCs/>
                <w:sz w:val="16"/>
                <w:lang w:eastAsia="zh-CN"/>
              </w:rPr>
              <w:t>No</w:t>
            </w:r>
          </w:p>
        </w:tc>
        <w:tc>
          <w:tcPr>
            <w:tcW w:w="6379" w:type="dxa"/>
          </w:tcPr>
          <w:p w14:paraId="24EA94D1" w14:textId="77777777" w:rsidR="00714DF9" w:rsidRPr="00714DF9" w:rsidRDefault="00714DF9" w:rsidP="008C02E4">
            <w:pPr>
              <w:rPr>
                <w:rFonts w:ascii="Arial" w:hAnsi="Arial" w:cs="Arial"/>
                <w:iCs/>
                <w:sz w:val="16"/>
                <w:lang w:eastAsia="zh-CN"/>
              </w:rPr>
            </w:pPr>
            <w:r w:rsidRPr="00714DF9">
              <w:rPr>
                <w:rFonts w:ascii="Arial" w:hAnsi="Arial" w:cs="Arial"/>
                <w:iCs/>
                <w:sz w:val="16"/>
                <w:lang w:eastAsia="zh-CN"/>
              </w:rPr>
              <w:t xml:space="preserve">Do not support. This will not save latency since the UE will have to switch BWP. </w:t>
            </w:r>
          </w:p>
        </w:tc>
      </w:tr>
    </w:tbl>
    <w:p w14:paraId="65E15EA4" w14:textId="77777777" w:rsidR="004D656F" w:rsidRPr="0046095E" w:rsidRDefault="004D656F">
      <w:pPr>
        <w:rPr>
          <w:lang w:eastAsia="zh-CN"/>
        </w:rPr>
      </w:pPr>
    </w:p>
    <w:p w14:paraId="11F8A105" w14:textId="77777777" w:rsidR="004D656F" w:rsidRDefault="00BB661A">
      <w:pPr>
        <w:pStyle w:val="Heading2"/>
        <w:rPr>
          <w:lang w:eastAsia="zh-CN"/>
        </w:rPr>
      </w:pPr>
      <w:r>
        <w:rPr>
          <w:lang w:eastAsia="zh-CN"/>
        </w:rPr>
        <w:t>New PRS processing capabilities</w:t>
      </w:r>
    </w:p>
    <w:p w14:paraId="0A45FA1D" w14:textId="77777777" w:rsidR="004D656F" w:rsidRDefault="00BB661A">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3998CDFA" w14:textId="77777777" w:rsidR="004D656F" w:rsidRDefault="00BB661A">
      <w:pPr>
        <w:pStyle w:val="Heading3"/>
        <w:rPr>
          <w:lang w:eastAsia="zh-CN"/>
        </w:rPr>
      </w:pPr>
      <w:r>
        <w:rPr>
          <w:rFonts w:hint="eastAsia"/>
          <w:lang w:eastAsia="zh-CN"/>
        </w:rPr>
        <w:t>R</w:t>
      </w:r>
      <w:r>
        <w:rPr>
          <w:lang w:eastAsia="zh-CN"/>
        </w:rPr>
        <w:t>ound 1</w:t>
      </w:r>
    </w:p>
    <w:p w14:paraId="3622C670" w14:textId="77777777" w:rsidR="004D656F" w:rsidRDefault="00BB661A">
      <w:pPr>
        <w:rPr>
          <w:lang w:eastAsia="zh-CN"/>
        </w:rPr>
      </w:pPr>
      <w:r>
        <w:rPr>
          <w:lang w:eastAsia="zh-CN"/>
        </w:rPr>
        <w:t>The FL has the following tentative proposal.</w:t>
      </w:r>
    </w:p>
    <w:p w14:paraId="6F238FA0"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3.4.1-1:</w:t>
      </w:r>
    </w:p>
    <w:p w14:paraId="4249DE44" w14:textId="77777777" w:rsidR="004D656F" w:rsidRDefault="00BB661A">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4D656F" w14:paraId="03FB6384" w14:textId="77777777">
        <w:tc>
          <w:tcPr>
            <w:tcW w:w="1838" w:type="dxa"/>
            <w:vAlign w:val="center"/>
          </w:tcPr>
          <w:p w14:paraId="26E0BB5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7F83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E6594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222AD2BD" w14:textId="77777777">
        <w:tc>
          <w:tcPr>
            <w:tcW w:w="1838" w:type="dxa"/>
            <w:vAlign w:val="center"/>
          </w:tcPr>
          <w:p w14:paraId="5E258250"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51C37" w14:textId="77777777" w:rsidR="004D656F" w:rsidRDefault="004D656F">
            <w:pPr>
              <w:rPr>
                <w:rFonts w:ascii="Arial" w:hAnsi="Arial" w:cs="Arial"/>
                <w:iCs/>
                <w:sz w:val="16"/>
                <w:lang w:eastAsia="zh-CN"/>
              </w:rPr>
            </w:pPr>
          </w:p>
        </w:tc>
        <w:tc>
          <w:tcPr>
            <w:tcW w:w="6379" w:type="dxa"/>
            <w:vAlign w:val="center"/>
          </w:tcPr>
          <w:p w14:paraId="3F184C10"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1F4DB621" w14:textId="77777777">
        <w:tc>
          <w:tcPr>
            <w:tcW w:w="1838" w:type="dxa"/>
            <w:vAlign w:val="center"/>
          </w:tcPr>
          <w:p w14:paraId="5FE356BA" w14:textId="77777777" w:rsidR="00BB661A" w:rsidRDefault="00BB661A" w:rsidP="00BB661A">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2F831502"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2C9B5BB" w14:textId="77777777" w:rsidR="00BB661A" w:rsidRDefault="00BB661A" w:rsidP="00BB661A">
            <w:pPr>
              <w:rPr>
                <w:rFonts w:ascii="Arial" w:hAnsi="Arial" w:cs="Arial"/>
                <w:iCs/>
                <w:sz w:val="16"/>
                <w:lang w:eastAsia="zh-CN"/>
              </w:rPr>
            </w:pPr>
          </w:p>
        </w:tc>
      </w:tr>
      <w:tr w:rsidR="004D656F" w14:paraId="57341583" w14:textId="77777777">
        <w:tc>
          <w:tcPr>
            <w:tcW w:w="1838" w:type="dxa"/>
            <w:vAlign w:val="center"/>
          </w:tcPr>
          <w:p w14:paraId="0350D8BF" w14:textId="735569F4" w:rsidR="004D656F" w:rsidRDefault="00D13838">
            <w:pPr>
              <w:rPr>
                <w:rFonts w:ascii="Arial" w:hAnsi="Arial" w:cs="Arial"/>
                <w:iCs/>
                <w:sz w:val="16"/>
                <w:lang w:eastAsia="zh-CN"/>
              </w:rPr>
            </w:pPr>
            <w:r>
              <w:rPr>
                <w:rFonts w:ascii="Arial" w:hAnsi="Arial" w:cs="Arial"/>
                <w:iCs/>
                <w:sz w:val="16"/>
                <w:lang w:eastAsia="zh-CN"/>
              </w:rPr>
              <w:t>OPPO</w:t>
            </w:r>
          </w:p>
        </w:tc>
        <w:tc>
          <w:tcPr>
            <w:tcW w:w="1134" w:type="dxa"/>
            <w:vAlign w:val="center"/>
          </w:tcPr>
          <w:p w14:paraId="4F97D92C" w14:textId="6D2698B6" w:rsidR="004D656F" w:rsidRDefault="00D13838">
            <w:pPr>
              <w:rPr>
                <w:rFonts w:ascii="Arial" w:hAnsi="Arial" w:cs="Arial"/>
                <w:iCs/>
                <w:sz w:val="16"/>
                <w:lang w:eastAsia="zh-CN"/>
              </w:rPr>
            </w:pPr>
            <w:r>
              <w:rPr>
                <w:rFonts w:ascii="Arial" w:hAnsi="Arial" w:cs="Arial"/>
                <w:iCs/>
                <w:sz w:val="16"/>
                <w:lang w:eastAsia="zh-CN"/>
              </w:rPr>
              <w:t>Yes</w:t>
            </w:r>
          </w:p>
        </w:tc>
        <w:tc>
          <w:tcPr>
            <w:tcW w:w="6379" w:type="dxa"/>
            <w:vAlign w:val="center"/>
          </w:tcPr>
          <w:p w14:paraId="0F735943" w14:textId="77777777" w:rsidR="004D656F" w:rsidRDefault="004D656F">
            <w:pPr>
              <w:rPr>
                <w:rFonts w:ascii="Arial" w:hAnsi="Arial" w:cs="Arial"/>
                <w:iCs/>
                <w:sz w:val="16"/>
                <w:lang w:eastAsia="zh-CN"/>
              </w:rPr>
            </w:pPr>
          </w:p>
        </w:tc>
      </w:tr>
      <w:tr w:rsidR="009502AB" w14:paraId="00C28EEA" w14:textId="77777777">
        <w:tc>
          <w:tcPr>
            <w:tcW w:w="1838" w:type="dxa"/>
            <w:vAlign w:val="center"/>
          </w:tcPr>
          <w:p w14:paraId="64CE3EB6" w14:textId="077EA02C" w:rsidR="009502AB" w:rsidRDefault="009502AB" w:rsidP="009502A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748C713" w14:textId="62EE40EF" w:rsidR="009502AB" w:rsidRDefault="009502AB"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1E0A0084" w14:textId="0E388F3F" w:rsidR="009502AB" w:rsidRDefault="009502AB" w:rsidP="009502A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99510A" w:rsidRPr="0016450A" w14:paraId="4772AA55" w14:textId="77777777" w:rsidTr="0099510A">
        <w:tc>
          <w:tcPr>
            <w:tcW w:w="1838" w:type="dxa"/>
          </w:tcPr>
          <w:p w14:paraId="221C93E3" w14:textId="77777777" w:rsidR="0099510A" w:rsidRPr="0016450A" w:rsidRDefault="0099510A" w:rsidP="008C02E4">
            <w:pPr>
              <w:rPr>
                <w:rFonts w:ascii="Arial" w:hAnsi="Arial" w:cs="Arial"/>
                <w:iCs/>
                <w:sz w:val="16"/>
                <w:lang w:eastAsia="zh-CN"/>
              </w:rPr>
            </w:pPr>
            <w:r w:rsidRPr="0016450A">
              <w:rPr>
                <w:rFonts w:ascii="Arial" w:hAnsi="Arial" w:cs="Arial"/>
                <w:iCs/>
                <w:sz w:val="16"/>
                <w:lang w:eastAsia="zh-CN"/>
              </w:rPr>
              <w:t>Ericsson</w:t>
            </w:r>
          </w:p>
        </w:tc>
        <w:tc>
          <w:tcPr>
            <w:tcW w:w="1134" w:type="dxa"/>
          </w:tcPr>
          <w:p w14:paraId="3D621F77" w14:textId="77777777" w:rsidR="0099510A" w:rsidRPr="0016450A" w:rsidRDefault="0099510A" w:rsidP="008C02E4">
            <w:pPr>
              <w:rPr>
                <w:rFonts w:ascii="Arial" w:hAnsi="Arial" w:cs="Arial"/>
                <w:iCs/>
                <w:sz w:val="16"/>
                <w:lang w:eastAsia="zh-CN"/>
              </w:rPr>
            </w:pPr>
            <w:r w:rsidRPr="0016450A">
              <w:rPr>
                <w:rFonts w:ascii="Arial" w:hAnsi="Arial" w:cs="Arial"/>
                <w:iCs/>
                <w:sz w:val="16"/>
                <w:lang w:eastAsia="zh-CN"/>
              </w:rPr>
              <w:t>yes</w:t>
            </w:r>
          </w:p>
        </w:tc>
        <w:tc>
          <w:tcPr>
            <w:tcW w:w="6379" w:type="dxa"/>
          </w:tcPr>
          <w:p w14:paraId="785DF450" w14:textId="77777777" w:rsidR="0099510A" w:rsidRPr="0016450A" w:rsidRDefault="0099510A" w:rsidP="008C02E4">
            <w:pPr>
              <w:rPr>
                <w:rFonts w:ascii="Arial" w:hAnsi="Arial" w:cs="Arial"/>
                <w:iCs/>
                <w:sz w:val="16"/>
                <w:lang w:eastAsia="zh-CN"/>
              </w:rPr>
            </w:pPr>
            <w:r w:rsidRPr="0016450A">
              <w:rPr>
                <w:rFonts w:ascii="Arial" w:hAnsi="Arial" w:cs="Arial"/>
                <w:iCs/>
                <w:sz w:val="16"/>
                <w:lang w:eastAsia="zh-CN"/>
              </w:rPr>
              <w:t xml:space="preserve">Support. This can be </w:t>
            </w:r>
            <w:proofErr w:type="gramStart"/>
            <w:r w:rsidRPr="0016450A">
              <w:rPr>
                <w:rFonts w:ascii="Arial" w:hAnsi="Arial" w:cs="Arial"/>
                <w:iCs/>
                <w:sz w:val="16"/>
                <w:lang w:eastAsia="zh-CN"/>
              </w:rPr>
              <w:t>discuss</w:t>
            </w:r>
            <w:proofErr w:type="gramEnd"/>
            <w:r w:rsidRPr="0016450A">
              <w:rPr>
                <w:rFonts w:ascii="Arial" w:hAnsi="Arial" w:cs="Arial"/>
                <w:iCs/>
                <w:sz w:val="16"/>
                <w:lang w:eastAsia="zh-CN"/>
              </w:rPr>
              <w:t xml:space="preserve"> further at a later stage. </w:t>
            </w:r>
          </w:p>
        </w:tc>
      </w:tr>
    </w:tbl>
    <w:p w14:paraId="042A28F2" w14:textId="77777777" w:rsidR="004D656F" w:rsidRDefault="004D656F">
      <w:pPr>
        <w:rPr>
          <w:lang w:eastAsia="zh-CN"/>
        </w:rPr>
      </w:pPr>
    </w:p>
    <w:p w14:paraId="60718409" w14:textId="77777777" w:rsidR="004D656F" w:rsidRDefault="00BB661A">
      <w:pPr>
        <w:pStyle w:val="Heading2"/>
        <w:rPr>
          <w:lang w:eastAsia="zh-CN"/>
        </w:rPr>
      </w:pPr>
      <w:r>
        <w:rPr>
          <w:rFonts w:hint="eastAsia"/>
          <w:lang w:eastAsia="zh-CN"/>
        </w:rPr>
        <w:t>O</w:t>
      </w:r>
      <w:r>
        <w:rPr>
          <w:lang w:eastAsia="zh-CN"/>
        </w:rPr>
        <w:t>ther proposals</w:t>
      </w:r>
    </w:p>
    <w:p w14:paraId="7DE328FA"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0EA80B9D" w14:textId="77777777" w:rsidR="004D656F" w:rsidRDefault="00BB661A">
      <w:pPr>
        <w:pStyle w:val="ListParagraph"/>
        <w:numPr>
          <w:ilvl w:val="0"/>
          <w:numId w:val="30"/>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5FD24533" w14:textId="77777777" w:rsidR="004D656F" w:rsidRDefault="00BB661A">
      <w:pPr>
        <w:pStyle w:val="ListParagraph"/>
        <w:numPr>
          <w:ilvl w:val="0"/>
          <w:numId w:val="30"/>
        </w:numPr>
        <w:ind w:firstLineChars="0"/>
        <w:rPr>
          <w:iCs/>
          <w:lang w:val="en-GB" w:eastAsia="zh-CN"/>
        </w:rPr>
      </w:pPr>
      <w:r>
        <w:rPr>
          <w:iCs/>
          <w:lang w:val="en-GB" w:eastAsia="zh-CN"/>
        </w:rPr>
        <w:t>Dynamic muting of PRS [8]</w:t>
      </w:r>
    </w:p>
    <w:p w14:paraId="20B59417" w14:textId="77777777" w:rsidR="004D656F" w:rsidRDefault="00BB661A">
      <w:pPr>
        <w:pStyle w:val="ListParagraph"/>
        <w:numPr>
          <w:ilvl w:val="0"/>
          <w:numId w:val="30"/>
        </w:numPr>
        <w:ind w:firstLineChars="0"/>
        <w:rPr>
          <w:iCs/>
          <w:lang w:val="en-GB" w:eastAsia="zh-CN"/>
        </w:rPr>
      </w:pPr>
      <w:r>
        <w:rPr>
          <w:iCs/>
          <w:lang w:val="en-GB" w:eastAsia="zh-CN"/>
        </w:rPr>
        <w:t>Indication in the assistance data that the PRS can be measured without MG [18]</w:t>
      </w:r>
    </w:p>
    <w:p w14:paraId="70FEF2AC" w14:textId="77777777" w:rsidR="004D656F" w:rsidRDefault="004D656F">
      <w:pPr>
        <w:rPr>
          <w:lang w:val="en-GB" w:eastAsia="zh-CN"/>
        </w:rPr>
      </w:pPr>
    </w:p>
    <w:p w14:paraId="7FB092C9" w14:textId="77777777" w:rsidR="004D656F" w:rsidRDefault="00BB661A">
      <w:pPr>
        <w:pStyle w:val="Heading1"/>
        <w:rPr>
          <w:lang w:eastAsia="zh-CN"/>
        </w:rPr>
      </w:pPr>
      <w:r>
        <w:rPr>
          <w:rFonts w:hint="eastAsia"/>
          <w:lang w:eastAsia="zh-CN"/>
        </w:rPr>
        <w:t>L</w:t>
      </w:r>
      <w:r>
        <w:rPr>
          <w:lang w:eastAsia="zh-CN"/>
        </w:rPr>
        <w:t>atency improvements with respect to PRS measurement with MG</w:t>
      </w:r>
    </w:p>
    <w:p w14:paraId="33FC3536"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6D922CC2"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4D656F" w14:paraId="49409037" w14:textId="77777777">
        <w:tc>
          <w:tcPr>
            <w:tcW w:w="1443" w:type="dxa"/>
          </w:tcPr>
          <w:p w14:paraId="1BCC0E02"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E421C31"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4D656F" w14:paraId="7A877C73" w14:textId="77777777">
        <w:tc>
          <w:tcPr>
            <w:tcW w:w="1443" w:type="dxa"/>
          </w:tcPr>
          <w:p w14:paraId="4CE977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38B1A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4D656F" w14:paraId="0A4EA448" w14:textId="77777777">
        <w:tc>
          <w:tcPr>
            <w:tcW w:w="1443" w:type="dxa"/>
          </w:tcPr>
          <w:p w14:paraId="3ABE3C1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F132E6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0DE89B56"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F9BEB4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0B9D4BF3"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C775E4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7A67A732"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7586233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3602178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094C629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526F1392"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4D656F" w14:paraId="53EA2475" w14:textId="77777777">
        <w:tc>
          <w:tcPr>
            <w:tcW w:w="1443" w:type="dxa"/>
          </w:tcPr>
          <w:p w14:paraId="0601024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6FC1000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A2B337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4662EA3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5BBF6B4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5984AC2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1CD816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4D656F" w14:paraId="38E20606" w14:textId="77777777">
        <w:tc>
          <w:tcPr>
            <w:tcW w:w="1443" w:type="dxa"/>
          </w:tcPr>
          <w:p w14:paraId="588586C0"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158F6352"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4D656F" w14:paraId="482B7162" w14:textId="77777777">
        <w:tc>
          <w:tcPr>
            <w:tcW w:w="1443" w:type="dxa"/>
          </w:tcPr>
          <w:p w14:paraId="520DE7B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7A7F92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0B1E60F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w:t>
            </w:r>
            <w:r>
              <w:rPr>
                <w:rFonts w:ascii="Arial" w:hAnsi="Arial" w:cs="Arial"/>
                <w:color w:val="000000" w:themeColor="text1"/>
                <w:sz w:val="16"/>
                <w:szCs w:val="16"/>
                <w:lang w:eastAsia="zh-CN"/>
              </w:rPr>
              <w:lastRenderedPageBreak/>
              <w:t xml:space="preserve">LS to RAN4 informing them about this agreement.  </w:t>
            </w:r>
          </w:p>
          <w:p w14:paraId="277B78B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6D3D8A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4D656F" w14:paraId="1177225F" w14:textId="77777777">
        <w:tc>
          <w:tcPr>
            <w:tcW w:w="1443" w:type="dxa"/>
          </w:tcPr>
          <w:p w14:paraId="45A999F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[7]</w:t>
            </w:r>
          </w:p>
        </w:tc>
        <w:tc>
          <w:tcPr>
            <w:tcW w:w="7852" w:type="dxa"/>
          </w:tcPr>
          <w:p w14:paraId="168458A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6E49897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162B2D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4D656F" w14:paraId="5099C15B" w14:textId="77777777">
        <w:tc>
          <w:tcPr>
            <w:tcW w:w="1443" w:type="dxa"/>
          </w:tcPr>
          <w:p w14:paraId="226E6018"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F693A6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02F37345"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4D656F" w14:paraId="0FAEC9D3" w14:textId="77777777">
        <w:tc>
          <w:tcPr>
            <w:tcW w:w="1443" w:type="dxa"/>
          </w:tcPr>
          <w:p w14:paraId="359BAF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09970A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982B7D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76D292E8"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075AC126"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3FB093D0"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7423779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4D656F" w14:paraId="5A93FCB0" w14:textId="77777777">
        <w:tc>
          <w:tcPr>
            <w:tcW w:w="1443" w:type="dxa"/>
          </w:tcPr>
          <w:p w14:paraId="3F81568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5FE15FB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642103A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619635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4D656F" w14:paraId="4AADE286" w14:textId="77777777">
        <w:tc>
          <w:tcPr>
            <w:tcW w:w="1443" w:type="dxa"/>
          </w:tcPr>
          <w:p w14:paraId="7A51C34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2DBE593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A721ACD" w14:textId="77777777" w:rsidR="004D656F" w:rsidRDefault="00BB661A">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067B19AC" w14:textId="77777777" w:rsidR="004D656F" w:rsidRDefault="00BB661A">
            <w:pPr>
              <w:pStyle w:val="ListParagraph"/>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3B947DE1" w14:textId="77777777" w:rsidR="004D656F" w:rsidRDefault="00BB661A">
            <w:pPr>
              <w:pStyle w:val="ListParagraph"/>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4D656F" w14:paraId="45016027" w14:textId="77777777">
        <w:tc>
          <w:tcPr>
            <w:tcW w:w="1443" w:type="dxa"/>
          </w:tcPr>
          <w:p w14:paraId="0BD81AF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7C8EC82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0CA22F6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4D656F" w14:paraId="6B006D3D" w14:textId="77777777">
        <w:tc>
          <w:tcPr>
            <w:tcW w:w="1443" w:type="dxa"/>
          </w:tcPr>
          <w:p w14:paraId="60D29AE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0A8E39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0D2DE37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347AEDC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0A6BB2BA" w14:textId="77777777" w:rsidR="004D656F" w:rsidRDefault="004D656F">
      <w:pPr>
        <w:rPr>
          <w:lang w:eastAsia="zh-CN"/>
        </w:rPr>
      </w:pPr>
    </w:p>
    <w:p w14:paraId="60B43CE5"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7D910749" w14:textId="77777777" w:rsidR="004D656F" w:rsidRDefault="00BB661A">
      <w:pPr>
        <w:pStyle w:val="ListParagraph"/>
        <w:numPr>
          <w:ilvl w:val="0"/>
          <w:numId w:val="20"/>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3FD18384" w14:textId="77777777" w:rsidR="004D656F" w:rsidRDefault="00BB661A">
      <w:pPr>
        <w:pStyle w:val="ListParagraph"/>
        <w:numPr>
          <w:ilvl w:val="0"/>
          <w:numId w:val="20"/>
        </w:numPr>
        <w:ind w:firstLineChars="0"/>
        <w:rPr>
          <w:lang w:val="en-GB" w:eastAsia="zh-CN"/>
        </w:rPr>
      </w:pPr>
      <w:r>
        <w:rPr>
          <w:rFonts w:hint="eastAsia"/>
          <w:lang w:val="en-GB" w:eastAsia="zh-CN"/>
        </w:rPr>
        <w:t>M</w:t>
      </w:r>
      <w:r>
        <w:rPr>
          <w:lang w:val="en-GB" w:eastAsia="zh-CN"/>
        </w:rPr>
        <w:t>G request enhancements</w:t>
      </w:r>
    </w:p>
    <w:p w14:paraId="63AF2C81" w14:textId="77777777" w:rsidR="004D656F" w:rsidRDefault="00BB661A">
      <w:pPr>
        <w:pStyle w:val="ListParagraph"/>
        <w:numPr>
          <w:ilvl w:val="0"/>
          <w:numId w:val="20"/>
        </w:numPr>
        <w:ind w:firstLineChars="0"/>
        <w:rPr>
          <w:lang w:val="en-GB" w:eastAsia="zh-CN"/>
        </w:rPr>
      </w:pPr>
      <w:r>
        <w:rPr>
          <w:lang w:val="en-GB" w:eastAsia="zh-CN"/>
        </w:rPr>
        <w:t>MG pattern enhancements</w:t>
      </w:r>
    </w:p>
    <w:p w14:paraId="524B2AA0" w14:textId="77777777" w:rsidR="004D656F" w:rsidRDefault="00BB661A">
      <w:pPr>
        <w:pStyle w:val="ListParagraph"/>
        <w:numPr>
          <w:ilvl w:val="0"/>
          <w:numId w:val="20"/>
        </w:numPr>
        <w:ind w:firstLineChars="0"/>
        <w:rPr>
          <w:lang w:val="en-GB" w:eastAsia="zh-CN"/>
        </w:rPr>
      </w:pPr>
      <w:r>
        <w:rPr>
          <w:lang w:val="en-GB" w:eastAsia="zh-CN"/>
        </w:rPr>
        <w:t>PRS measurement enhancements inside MG</w:t>
      </w:r>
    </w:p>
    <w:p w14:paraId="28AF2D32" w14:textId="77777777" w:rsidR="004D656F" w:rsidRDefault="004D656F">
      <w:pPr>
        <w:rPr>
          <w:lang w:eastAsia="zh-CN"/>
        </w:rPr>
      </w:pPr>
    </w:p>
    <w:p w14:paraId="63658E4F" w14:textId="77777777" w:rsidR="004D656F" w:rsidRDefault="00BB661A">
      <w:pPr>
        <w:pStyle w:val="Heading2"/>
        <w:rPr>
          <w:lang w:eastAsia="zh-CN"/>
        </w:rPr>
      </w:pPr>
      <w:proofErr w:type="spellStart"/>
      <w:r>
        <w:rPr>
          <w:lang w:eastAsia="zh-CN"/>
        </w:rPr>
        <w:lastRenderedPageBreak/>
        <w:t>Preconfiguration</w:t>
      </w:r>
      <w:proofErr w:type="spellEnd"/>
      <w:r>
        <w:rPr>
          <w:lang w:eastAsia="zh-CN"/>
        </w:rPr>
        <w:t xml:space="preserve"> of MG with activation/triggering</w:t>
      </w:r>
    </w:p>
    <w:p w14:paraId="4A1160EA" w14:textId="77777777" w:rsidR="004D656F" w:rsidRDefault="00BB661A">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17BFC049" w14:textId="77777777" w:rsidR="004D656F" w:rsidRDefault="00BB661A">
      <w:pPr>
        <w:rPr>
          <w:lang w:eastAsia="zh-CN"/>
        </w:rPr>
      </w:pPr>
      <w:r>
        <w:rPr>
          <w:lang w:eastAsia="zh-CN"/>
        </w:rPr>
        <w:t>In particular,</w:t>
      </w:r>
    </w:p>
    <w:p w14:paraId="32406ABD" w14:textId="77777777" w:rsidR="004D656F" w:rsidRDefault="00BB661A">
      <w:pPr>
        <w:pStyle w:val="ListParagraph"/>
        <w:numPr>
          <w:ilvl w:val="0"/>
          <w:numId w:val="20"/>
        </w:numPr>
        <w:ind w:firstLineChars="0"/>
        <w:rPr>
          <w:lang w:eastAsia="zh-CN"/>
        </w:rPr>
      </w:pPr>
      <w:r>
        <w:rPr>
          <w:lang w:eastAsia="zh-CN"/>
        </w:rPr>
        <w:t>vivo [2] proposed LMF-initiated pre-configuration, and activation/deactivation.</w:t>
      </w:r>
    </w:p>
    <w:p w14:paraId="6C4BB3AB" w14:textId="77777777" w:rsidR="004D656F" w:rsidRDefault="00BB661A">
      <w:pPr>
        <w:pStyle w:val="ListParagraph"/>
        <w:numPr>
          <w:ilvl w:val="0"/>
          <w:numId w:val="20"/>
        </w:numPr>
        <w:ind w:firstLineChars="0"/>
        <w:rPr>
          <w:lang w:eastAsia="zh-CN"/>
        </w:rPr>
      </w:pPr>
      <w:r>
        <w:rPr>
          <w:lang w:eastAsia="zh-CN"/>
        </w:rPr>
        <w:t>CATT [3] proposed to support aperiodic MG</w:t>
      </w:r>
    </w:p>
    <w:p w14:paraId="2F388D40" w14:textId="77777777" w:rsidR="004D656F" w:rsidRDefault="00BB661A">
      <w:pPr>
        <w:pStyle w:val="ListParagraph"/>
        <w:numPr>
          <w:ilvl w:val="0"/>
          <w:numId w:val="20"/>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8F99E8" w14:textId="77777777" w:rsidR="004D656F" w:rsidRDefault="00BB661A">
      <w:pPr>
        <w:pStyle w:val="ListParagraph"/>
        <w:numPr>
          <w:ilvl w:val="0"/>
          <w:numId w:val="20"/>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4B1021F6" w14:textId="77777777" w:rsidR="004D656F" w:rsidRDefault="00BB661A">
      <w:pPr>
        <w:pStyle w:val="ListParagraph"/>
        <w:numPr>
          <w:ilvl w:val="0"/>
          <w:numId w:val="20"/>
        </w:numPr>
        <w:ind w:firstLineChars="0"/>
        <w:rPr>
          <w:lang w:eastAsia="zh-CN"/>
        </w:rPr>
      </w:pPr>
      <w:r>
        <w:rPr>
          <w:lang w:eastAsia="zh-CN"/>
        </w:rPr>
        <w:t>Intel [9] proposed to DCI based indication of DL PRS configuration/MG ID.</w:t>
      </w:r>
    </w:p>
    <w:p w14:paraId="44F3BB8D" w14:textId="77777777" w:rsidR="004D656F" w:rsidRDefault="00BB661A">
      <w:pPr>
        <w:pStyle w:val="ListParagraph"/>
        <w:numPr>
          <w:ilvl w:val="0"/>
          <w:numId w:val="20"/>
        </w:numPr>
        <w:ind w:firstLineChars="0"/>
        <w:rPr>
          <w:lang w:eastAsia="zh-CN"/>
        </w:rPr>
      </w:pPr>
      <w:r>
        <w:rPr>
          <w:lang w:eastAsia="zh-CN"/>
        </w:rPr>
        <w:t>Sony [11] proposed L1 signaling (positioning DCI) indicating the positioning measurement (in the MG).</w:t>
      </w:r>
    </w:p>
    <w:p w14:paraId="556EDA40" w14:textId="77777777" w:rsidR="004D656F" w:rsidRDefault="00BB661A">
      <w:pPr>
        <w:pStyle w:val="ListParagraph"/>
        <w:numPr>
          <w:ilvl w:val="0"/>
          <w:numId w:val="20"/>
        </w:numPr>
        <w:ind w:firstLineChars="0"/>
        <w:rPr>
          <w:lang w:eastAsia="zh-CN"/>
        </w:rPr>
      </w:pPr>
      <w:r>
        <w:rPr>
          <w:lang w:eastAsia="zh-CN"/>
        </w:rPr>
        <w:t>Xiaomi [15] proposed triggering of on-demand measurement gap by MAC CE or DCI.</w:t>
      </w:r>
    </w:p>
    <w:p w14:paraId="18B7B4C6" w14:textId="77777777" w:rsidR="004D656F" w:rsidRDefault="00BB661A">
      <w:pPr>
        <w:pStyle w:val="ListParagraph"/>
        <w:numPr>
          <w:ilvl w:val="0"/>
          <w:numId w:val="20"/>
        </w:numPr>
        <w:ind w:firstLineChars="0"/>
        <w:rPr>
          <w:lang w:eastAsia="zh-CN"/>
        </w:rPr>
      </w:pPr>
      <w:r>
        <w:rPr>
          <w:lang w:eastAsia="zh-CN"/>
        </w:rPr>
        <w:t>Lenovo [17] proposed DCI for requesting MG configuration. (The FL believes that this may not be a request, but rather an activation indication.)</w:t>
      </w:r>
    </w:p>
    <w:p w14:paraId="5A9EDC81" w14:textId="77777777" w:rsidR="004D656F" w:rsidRDefault="00BB661A">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1B7E3322" w14:textId="77777777" w:rsidR="004D656F" w:rsidRDefault="00BB661A">
      <w:pPr>
        <w:pStyle w:val="Heading3"/>
        <w:rPr>
          <w:lang w:eastAsia="zh-CN"/>
        </w:rPr>
      </w:pPr>
      <w:r>
        <w:rPr>
          <w:rFonts w:hint="eastAsia"/>
          <w:lang w:eastAsia="zh-CN"/>
        </w:rPr>
        <w:t>R</w:t>
      </w:r>
      <w:r>
        <w:rPr>
          <w:lang w:eastAsia="zh-CN"/>
        </w:rPr>
        <w:t>ound 1</w:t>
      </w:r>
    </w:p>
    <w:p w14:paraId="537C52E7" w14:textId="77777777" w:rsidR="004D656F" w:rsidRDefault="00BB661A">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6385408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4.1.1-1:</w:t>
      </w:r>
    </w:p>
    <w:p w14:paraId="0A0A8339" w14:textId="77777777" w:rsidR="004D656F" w:rsidRDefault="00BB661A">
      <w:pPr>
        <w:pStyle w:val="3GPPAgreements"/>
        <w:numPr>
          <w:ilvl w:val="0"/>
          <w:numId w:val="33"/>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5058C9F1" w14:textId="77777777" w:rsidR="004D656F" w:rsidRDefault="00BB661A">
      <w:pPr>
        <w:pStyle w:val="3GPPAgreements"/>
        <w:numPr>
          <w:ilvl w:val="0"/>
          <w:numId w:val="33"/>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79481124" w14:textId="77777777" w:rsidR="004D656F" w:rsidRDefault="00BB661A">
      <w:pPr>
        <w:pStyle w:val="3GPPAgreements"/>
        <w:numPr>
          <w:ilvl w:val="0"/>
          <w:numId w:val="33"/>
        </w:numPr>
        <w:rPr>
          <w:iCs/>
          <w:lang w:eastAsia="zh-CN"/>
        </w:rPr>
      </w:pPr>
      <w:r>
        <w:rPr>
          <w:lang w:eastAsia="zh-CN"/>
        </w:rPr>
        <w:t>FFS details of lower layer signaling</w:t>
      </w:r>
    </w:p>
    <w:p w14:paraId="5CC6962D" w14:textId="77777777" w:rsidR="004D656F" w:rsidRDefault="00BB661A">
      <w:pPr>
        <w:pStyle w:val="3GPPAgreements"/>
        <w:numPr>
          <w:ilvl w:val="1"/>
          <w:numId w:val="33"/>
        </w:numPr>
        <w:rPr>
          <w:iCs/>
          <w:lang w:eastAsia="zh-CN"/>
        </w:rPr>
      </w:pPr>
      <w:r>
        <w:rPr>
          <w:lang w:eastAsia="zh-CN"/>
        </w:rPr>
        <w:t>Option 1: DCI</w:t>
      </w:r>
    </w:p>
    <w:p w14:paraId="497C1F2E" w14:textId="77777777" w:rsidR="004D656F" w:rsidRDefault="00BB661A">
      <w:pPr>
        <w:pStyle w:val="3GPPAgreements"/>
        <w:numPr>
          <w:ilvl w:val="1"/>
          <w:numId w:val="33"/>
        </w:numPr>
        <w:rPr>
          <w:iCs/>
          <w:lang w:eastAsia="zh-CN"/>
        </w:rPr>
      </w:pPr>
      <w:r>
        <w:rPr>
          <w:lang w:eastAsia="zh-CN"/>
        </w:rPr>
        <w:t>Option 2: MAC CE</w:t>
      </w:r>
    </w:p>
    <w:p w14:paraId="39C4F197" w14:textId="77777777" w:rsidR="004D656F" w:rsidRDefault="00BB661A">
      <w:pPr>
        <w:pStyle w:val="3GPPAgreements"/>
        <w:numPr>
          <w:ilvl w:val="0"/>
          <w:numId w:val="33"/>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4D656F" w14:paraId="3A171C37" w14:textId="77777777" w:rsidTr="00BD22C0">
        <w:tc>
          <w:tcPr>
            <w:tcW w:w="1838" w:type="dxa"/>
            <w:vAlign w:val="center"/>
          </w:tcPr>
          <w:p w14:paraId="53750B71"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44C2DF"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F4B02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3F98329" w14:textId="77777777" w:rsidTr="00BD22C0">
        <w:tc>
          <w:tcPr>
            <w:tcW w:w="1838" w:type="dxa"/>
            <w:vAlign w:val="center"/>
          </w:tcPr>
          <w:p w14:paraId="23A2457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FDE1E" w14:textId="77777777" w:rsidR="004D656F" w:rsidRDefault="004D656F">
            <w:pPr>
              <w:rPr>
                <w:rFonts w:ascii="Arial" w:hAnsi="Arial" w:cs="Arial"/>
                <w:iCs/>
                <w:sz w:val="16"/>
                <w:lang w:eastAsia="zh-CN"/>
              </w:rPr>
            </w:pPr>
          </w:p>
        </w:tc>
        <w:tc>
          <w:tcPr>
            <w:tcW w:w="6379" w:type="dxa"/>
            <w:vAlign w:val="center"/>
          </w:tcPr>
          <w:p w14:paraId="4A08F05A" w14:textId="77777777" w:rsidR="004D656F" w:rsidRDefault="00BB661A">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BB661A" w14:paraId="578667F1" w14:textId="77777777" w:rsidTr="00BD22C0">
        <w:tc>
          <w:tcPr>
            <w:tcW w:w="1838" w:type="dxa"/>
            <w:vAlign w:val="center"/>
          </w:tcPr>
          <w:p w14:paraId="2629AD4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27E8B65D"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D5CD7E5" w14:textId="447A352A" w:rsidR="00D80BF7" w:rsidRDefault="00D80BF7" w:rsidP="00BB661A">
            <w:pPr>
              <w:rPr>
                <w:rFonts w:eastAsiaTheme="minorEastAsia"/>
                <w:sz w:val="20"/>
                <w:szCs w:val="20"/>
                <w:lang w:eastAsia="zh-CN"/>
              </w:rPr>
            </w:pPr>
            <w:r>
              <w:rPr>
                <w:rFonts w:eastAsiaTheme="minorEastAsia"/>
                <w:sz w:val="20"/>
                <w:szCs w:val="20"/>
                <w:lang w:eastAsia="zh-CN"/>
              </w:rPr>
              <w:t>To ZTE</w:t>
            </w:r>
          </w:p>
          <w:p w14:paraId="25A8CB27" w14:textId="2DD4C83F" w:rsidR="00BB661A" w:rsidRDefault="00D80BF7" w:rsidP="00BB661A">
            <w:pPr>
              <w:rPr>
                <w:rFonts w:ascii="Arial" w:hAnsi="Arial" w:cs="Arial"/>
                <w:iCs/>
                <w:sz w:val="16"/>
                <w:lang w:eastAsia="zh-CN"/>
              </w:rPr>
            </w:pPr>
            <w:r>
              <w:rPr>
                <w:rFonts w:eastAsiaTheme="minorEastAsia"/>
                <w:sz w:val="20"/>
                <w:szCs w:val="20"/>
              </w:rPr>
              <w:t>I</w:t>
            </w:r>
            <w:r w:rsidRPr="00E61D39">
              <w:rPr>
                <w:rFonts w:eastAsiaTheme="minorEastAsia" w:hint="eastAsia"/>
                <w:sz w:val="20"/>
                <w:szCs w:val="20"/>
              </w:rPr>
              <w:t>n</w:t>
            </w:r>
            <w:r w:rsidRPr="00E61D39">
              <w:rPr>
                <w:rFonts w:eastAsiaTheme="minorEastAsia"/>
                <w:sz w:val="20"/>
                <w:szCs w:val="20"/>
              </w:rPr>
              <w:t xml:space="preserve"> RAN4, </w:t>
            </w:r>
            <w:r w:rsidRPr="00E61D39">
              <w:rPr>
                <w:rFonts w:eastAsiaTheme="minorEastAsia" w:hint="eastAsia"/>
                <w:sz w:val="20"/>
                <w:szCs w:val="20"/>
              </w:rPr>
              <w:t>pre-configur</w:t>
            </w:r>
            <w:r>
              <w:rPr>
                <w:rFonts w:eastAsiaTheme="minorEastAsia"/>
                <w:sz w:val="20"/>
                <w:szCs w:val="20"/>
              </w:rPr>
              <w:t>ed</w:t>
            </w:r>
            <w:r w:rsidRPr="00E61D39">
              <w:rPr>
                <w:rFonts w:eastAsiaTheme="minorEastAsia"/>
                <w:sz w:val="20"/>
                <w:szCs w:val="20"/>
              </w:rPr>
              <w:t xml:space="preserve"> MG</w:t>
            </w:r>
            <w:r>
              <w:rPr>
                <w:rFonts w:eastAsiaTheme="minorEastAsia"/>
                <w:sz w:val="20"/>
                <w:szCs w:val="20"/>
              </w:rPr>
              <w:t xml:space="preserve"> and </w:t>
            </w:r>
            <w:r>
              <w:rPr>
                <w:sz w:val="20"/>
                <w:szCs w:val="20"/>
              </w:rPr>
              <w:t>activation/deactivation of an MG following a DCI or timer-based BWP switch</w:t>
            </w:r>
            <w:r w:rsidRPr="00E61D39">
              <w:rPr>
                <w:rFonts w:eastAsiaTheme="minorEastAsia"/>
                <w:sz w:val="20"/>
                <w:szCs w:val="20"/>
              </w:rPr>
              <w:t xml:space="preserve"> </w:t>
            </w:r>
            <w:r>
              <w:rPr>
                <w:rFonts w:eastAsiaTheme="minorEastAsia"/>
                <w:sz w:val="20"/>
                <w:szCs w:val="20"/>
              </w:rPr>
              <w:t>are</w:t>
            </w:r>
            <w:r w:rsidRPr="00E61D39">
              <w:rPr>
                <w:rFonts w:eastAsiaTheme="minorEastAsia"/>
                <w:sz w:val="20"/>
                <w:szCs w:val="20"/>
              </w:rPr>
              <w:t xml:space="preserve"> </w:t>
            </w:r>
            <w:r>
              <w:rPr>
                <w:rFonts w:eastAsiaTheme="minorEastAsia"/>
                <w:sz w:val="20"/>
                <w:szCs w:val="20"/>
              </w:rPr>
              <w:t xml:space="preserve">considered for </w:t>
            </w:r>
            <w:r w:rsidRPr="00897E52">
              <w:rPr>
                <w:rFonts w:eastAsiaTheme="minorEastAsia"/>
                <w:sz w:val="20"/>
                <w:szCs w:val="20"/>
              </w:rPr>
              <w:t>the efficiency of RRM functionalities</w:t>
            </w:r>
            <w:r w:rsidR="000B7A2C">
              <w:rPr>
                <w:rFonts w:eastAsiaTheme="minorEastAsia"/>
                <w:sz w:val="20"/>
                <w:szCs w:val="20"/>
              </w:rPr>
              <w:t>. So,</w:t>
            </w:r>
            <w:r>
              <w:rPr>
                <w:rFonts w:eastAsiaTheme="minorEastAsia"/>
                <w:sz w:val="20"/>
                <w:szCs w:val="20"/>
              </w:rPr>
              <w:t xml:space="preserve"> it is logical that RAN1 identif</w:t>
            </w:r>
            <w:r w:rsidR="00E37F8B">
              <w:rPr>
                <w:rFonts w:eastAsiaTheme="minorEastAsia"/>
                <w:sz w:val="20"/>
                <w:szCs w:val="20"/>
              </w:rPr>
              <w:t>ies</w:t>
            </w:r>
            <w:r>
              <w:rPr>
                <w:rFonts w:eastAsiaTheme="minorEastAsia"/>
                <w:sz w:val="20"/>
                <w:szCs w:val="20"/>
              </w:rPr>
              <w:t xml:space="preserve"> it first since it is beneficial for latency and the item is led by RAN1</w:t>
            </w:r>
            <w:r w:rsidR="00C217E2">
              <w:rPr>
                <w:rFonts w:eastAsiaTheme="minorEastAsia" w:hint="eastAsia"/>
                <w:sz w:val="20"/>
                <w:szCs w:val="20"/>
                <w:lang w:eastAsia="zh-CN"/>
              </w:rPr>
              <w:t>.</w:t>
            </w:r>
          </w:p>
        </w:tc>
      </w:tr>
      <w:tr w:rsidR="004D656F" w14:paraId="5BC893AE" w14:textId="77777777" w:rsidTr="00BD22C0">
        <w:tc>
          <w:tcPr>
            <w:tcW w:w="1838" w:type="dxa"/>
            <w:vAlign w:val="center"/>
          </w:tcPr>
          <w:p w14:paraId="5A4E5B0C" w14:textId="2E1344EA" w:rsidR="004D656F" w:rsidRDefault="00802C1C">
            <w:pPr>
              <w:rPr>
                <w:rFonts w:ascii="Arial" w:hAnsi="Arial" w:cs="Arial"/>
                <w:iCs/>
                <w:sz w:val="16"/>
                <w:lang w:eastAsia="zh-CN"/>
              </w:rPr>
            </w:pPr>
            <w:proofErr w:type="spellStart"/>
            <w:r w:rsidRPr="00802C1C">
              <w:rPr>
                <w:rFonts w:ascii="Arial" w:hAnsi="Arial" w:cs="Arial"/>
                <w:iCs/>
                <w:sz w:val="16"/>
                <w:lang w:eastAsia="zh-CN"/>
              </w:rPr>
              <w:t>InterDigital</w:t>
            </w:r>
            <w:proofErr w:type="spellEnd"/>
          </w:p>
        </w:tc>
        <w:tc>
          <w:tcPr>
            <w:tcW w:w="1134" w:type="dxa"/>
            <w:vAlign w:val="center"/>
          </w:tcPr>
          <w:p w14:paraId="0B07B4AD" w14:textId="19606A07" w:rsidR="004D656F" w:rsidRDefault="00802C1C">
            <w:pPr>
              <w:rPr>
                <w:rFonts w:ascii="Arial" w:hAnsi="Arial" w:cs="Arial"/>
                <w:iCs/>
                <w:sz w:val="16"/>
                <w:lang w:eastAsia="zh-CN"/>
              </w:rPr>
            </w:pPr>
            <w:r>
              <w:rPr>
                <w:rFonts w:ascii="Arial" w:hAnsi="Arial" w:cs="Arial"/>
                <w:iCs/>
                <w:sz w:val="16"/>
                <w:lang w:eastAsia="zh-CN"/>
              </w:rPr>
              <w:t>Yes</w:t>
            </w:r>
          </w:p>
        </w:tc>
        <w:tc>
          <w:tcPr>
            <w:tcW w:w="6379" w:type="dxa"/>
            <w:vAlign w:val="center"/>
          </w:tcPr>
          <w:p w14:paraId="41AB181B" w14:textId="74724141" w:rsidR="004D656F" w:rsidRDefault="00802C1C">
            <w:pPr>
              <w:rPr>
                <w:rFonts w:ascii="Arial" w:hAnsi="Arial" w:cs="Arial"/>
                <w:iCs/>
                <w:sz w:val="16"/>
                <w:lang w:eastAsia="zh-CN"/>
              </w:rPr>
            </w:pPr>
            <w:r>
              <w:rPr>
                <w:rFonts w:ascii="Arial" w:hAnsi="Arial" w:cs="Arial"/>
                <w:iCs/>
                <w:sz w:val="16"/>
                <w:lang w:eastAsia="zh-CN"/>
              </w:rPr>
              <w:t>We support the proposal. Lower layer triggering of</w:t>
            </w:r>
            <w:r w:rsidR="0059398D">
              <w:rPr>
                <w:rFonts w:ascii="Arial" w:hAnsi="Arial" w:cs="Arial"/>
                <w:iCs/>
                <w:sz w:val="16"/>
                <w:lang w:eastAsia="zh-CN"/>
              </w:rPr>
              <w:t xml:space="preserve"> MG </w:t>
            </w:r>
            <w:r>
              <w:rPr>
                <w:rFonts w:ascii="Arial" w:hAnsi="Arial" w:cs="Arial"/>
                <w:iCs/>
                <w:sz w:val="16"/>
                <w:lang w:eastAsia="zh-CN"/>
              </w:rPr>
              <w:t>enables latency reduction.</w:t>
            </w:r>
            <w:r w:rsidR="001A11AE">
              <w:rPr>
                <w:rFonts w:ascii="Arial" w:hAnsi="Arial" w:cs="Arial"/>
                <w:iCs/>
                <w:sz w:val="16"/>
                <w:lang w:eastAsia="zh-CN"/>
              </w:rPr>
              <w:t xml:space="preserve"> We also agree with vivo that this should be RAN1-led item.</w:t>
            </w:r>
          </w:p>
        </w:tc>
      </w:tr>
      <w:tr w:rsidR="00175294" w14:paraId="20D87C3B" w14:textId="77777777" w:rsidTr="00BD22C0">
        <w:tc>
          <w:tcPr>
            <w:tcW w:w="1838" w:type="dxa"/>
            <w:vAlign w:val="center"/>
          </w:tcPr>
          <w:p w14:paraId="6EAB050B" w14:textId="1EB6A7DF" w:rsidR="00175294" w:rsidRPr="00802C1C" w:rsidRDefault="00175294" w:rsidP="001752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ED7BB2" w14:textId="6052D21A" w:rsidR="00175294" w:rsidRDefault="00175294" w:rsidP="001752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AF2983" w14:textId="77777777" w:rsidR="00175294" w:rsidRDefault="00175294" w:rsidP="00175294">
            <w:pPr>
              <w:rPr>
                <w:rFonts w:ascii="Arial" w:hAnsi="Arial" w:cs="Arial"/>
                <w:iCs/>
                <w:sz w:val="16"/>
                <w:lang w:eastAsia="zh-CN"/>
              </w:rPr>
            </w:pPr>
          </w:p>
        </w:tc>
      </w:tr>
      <w:tr w:rsidR="00D13838" w14:paraId="534C8AC7" w14:textId="77777777" w:rsidTr="00BD22C0">
        <w:tc>
          <w:tcPr>
            <w:tcW w:w="1838" w:type="dxa"/>
            <w:vAlign w:val="center"/>
          </w:tcPr>
          <w:p w14:paraId="0B9BDAB8" w14:textId="056106EF" w:rsidR="00D13838" w:rsidRDefault="00D13838" w:rsidP="00175294">
            <w:pPr>
              <w:rPr>
                <w:rFonts w:ascii="Arial" w:hAnsi="Arial" w:cs="Arial"/>
                <w:iCs/>
                <w:sz w:val="16"/>
                <w:lang w:eastAsia="zh-CN"/>
              </w:rPr>
            </w:pPr>
            <w:r>
              <w:rPr>
                <w:rFonts w:ascii="Arial" w:hAnsi="Arial" w:cs="Arial"/>
                <w:iCs/>
                <w:sz w:val="16"/>
                <w:lang w:eastAsia="zh-CN"/>
              </w:rPr>
              <w:t>OPPO</w:t>
            </w:r>
          </w:p>
        </w:tc>
        <w:tc>
          <w:tcPr>
            <w:tcW w:w="1134" w:type="dxa"/>
            <w:vAlign w:val="center"/>
          </w:tcPr>
          <w:p w14:paraId="75227086" w14:textId="77777777" w:rsidR="00D13838" w:rsidRDefault="00D13838" w:rsidP="00175294">
            <w:pPr>
              <w:rPr>
                <w:rFonts w:ascii="Arial" w:hAnsi="Arial" w:cs="Arial"/>
                <w:iCs/>
                <w:sz w:val="16"/>
                <w:lang w:eastAsia="zh-CN"/>
              </w:rPr>
            </w:pPr>
          </w:p>
        </w:tc>
        <w:tc>
          <w:tcPr>
            <w:tcW w:w="6379" w:type="dxa"/>
            <w:vAlign w:val="center"/>
          </w:tcPr>
          <w:p w14:paraId="4543C0E9" w14:textId="52054D97" w:rsidR="00D13838" w:rsidRDefault="00D13838" w:rsidP="00175294">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9502AB" w14:paraId="6E9A2C87" w14:textId="77777777" w:rsidTr="00BD22C0">
        <w:tc>
          <w:tcPr>
            <w:tcW w:w="1838" w:type="dxa"/>
            <w:vAlign w:val="center"/>
          </w:tcPr>
          <w:p w14:paraId="3934739E" w14:textId="61378B11" w:rsidR="009502AB" w:rsidRDefault="009502AB" w:rsidP="009502A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C444420" w14:textId="2ADEF952" w:rsidR="009502AB" w:rsidRDefault="009502AB"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51F63D4A" w14:textId="1B1377A6" w:rsidR="009502AB" w:rsidRDefault="009502AB" w:rsidP="009502AB">
            <w:pPr>
              <w:rPr>
                <w:rFonts w:ascii="Arial" w:hAnsi="Arial" w:cs="Arial"/>
                <w:iCs/>
                <w:sz w:val="16"/>
                <w:lang w:eastAsia="zh-CN"/>
              </w:rPr>
            </w:pPr>
            <w:r>
              <w:rPr>
                <w:rFonts w:ascii="Arial" w:hAnsi="Arial" w:cs="Arial"/>
                <w:iCs/>
                <w:sz w:val="16"/>
                <w:lang w:eastAsia="zh-CN"/>
              </w:rPr>
              <w:t>Support</w:t>
            </w:r>
            <w:r w:rsidR="00E3238D">
              <w:rPr>
                <w:rFonts w:ascii="Arial" w:hAnsi="Arial" w:cs="Arial"/>
                <w:iCs/>
                <w:sz w:val="16"/>
                <w:lang w:eastAsia="zh-CN"/>
              </w:rPr>
              <w:t xml:space="preserve"> FL’s proposal of</w:t>
            </w:r>
            <w:r>
              <w:rPr>
                <w:rFonts w:ascii="Arial" w:hAnsi="Arial" w:cs="Arial"/>
                <w:iCs/>
                <w:sz w:val="16"/>
                <w:lang w:eastAsia="zh-CN"/>
              </w:rPr>
              <w:t xml:space="preserve">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BD22C0" w14:paraId="4E8A2988" w14:textId="77777777" w:rsidTr="00BD22C0">
        <w:tc>
          <w:tcPr>
            <w:tcW w:w="1838" w:type="dxa"/>
            <w:vAlign w:val="center"/>
          </w:tcPr>
          <w:p w14:paraId="25E7BE4A" w14:textId="3C23691C" w:rsidR="00BD22C0" w:rsidRDefault="00BD22C0" w:rsidP="009502AB">
            <w:pPr>
              <w:rPr>
                <w:rFonts w:ascii="Arial" w:hAnsi="Arial" w:cs="Arial"/>
                <w:iCs/>
                <w:sz w:val="16"/>
                <w:lang w:eastAsia="zh-CN"/>
              </w:rPr>
            </w:pPr>
            <w:r>
              <w:rPr>
                <w:rFonts w:ascii="Arial" w:hAnsi="Arial" w:cs="Arial"/>
                <w:iCs/>
                <w:sz w:val="16"/>
                <w:lang w:eastAsia="zh-CN"/>
              </w:rPr>
              <w:t>CATT</w:t>
            </w:r>
          </w:p>
        </w:tc>
        <w:tc>
          <w:tcPr>
            <w:tcW w:w="1134" w:type="dxa"/>
            <w:vAlign w:val="center"/>
          </w:tcPr>
          <w:p w14:paraId="467BD42E" w14:textId="76076DD7" w:rsidR="00BD22C0" w:rsidRDefault="00BD22C0"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1787C480" w14:textId="5FEC5AFA" w:rsidR="00BD22C0" w:rsidRDefault="00BD22C0" w:rsidP="009502AB">
            <w:pPr>
              <w:rPr>
                <w:rFonts w:ascii="Arial" w:hAnsi="Arial" w:cs="Arial"/>
                <w:iCs/>
                <w:sz w:val="16"/>
                <w:lang w:eastAsia="zh-CN"/>
              </w:rPr>
            </w:pPr>
            <w:r>
              <w:rPr>
                <w:rFonts w:ascii="Arial" w:hAnsi="Arial" w:cs="Arial"/>
                <w:iCs/>
                <w:sz w:val="16"/>
                <w:lang w:eastAsia="zh-CN"/>
              </w:rPr>
              <w:t>Suggest making the change “</w:t>
            </w:r>
            <w:proofErr w:type="spellStart"/>
            <w:r w:rsidRPr="005F5BAC">
              <w:rPr>
                <w:rFonts w:ascii="Arial" w:hAnsi="Arial" w:cs="Arial" w:hint="eastAsia"/>
                <w:iCs/>
                <w:sz w:val="16"/>
                <w:lang w:eastAsia="zh-CN"/>
              </w:rPr>
              <w:t>Preconfiguration</w:t>
            </w:r>
            <w:proofErr w:type="spellEnd"/>
            <w:r w:rsidRPr="005F5BAC">
              <w:rPr>
                <w:rFonts w:ascii="Arial" w:hAnsi="Arial" w:cs="Arial" w:hint="eastAsia"/>
                <w:iCs/>
                <w:sz w:val="16"/>
                <w:lang w:eastAsia="zh-CN"/>
              </w:rPr>
              <w:t xml:space="preserve"> of </w:t>
            </w:r>
            <w:del w:id="2" w:author="CATT - Ren Da" w:date="2021-05-19T13:20:00Z">
              <w:r w:rsidRPr="005F5BAC" w:rsidDel="005F5BAC">
                <w:rPr>
                  <w:rFonts w:ascii="Arial" w:hAnsi="Arial" w:cs="Arial" w:hint="eastAsia"/>
                  <w:iCs/>
                  <w:sz w:val="16"/>
                  <w:lang w:eastAsia="zh-CN"/>
                </w:rPr>
                <w:delText xml:space="preserve">multiple </w:delText>
              </w:r>
            </w:del>
            <w:ins w:id="3" w:author="CATT - Ren Da" w:date="2021-05-19T13:20:00Z">
              <w:r>
                <w:rPr>
                  <w:rFonts w:ascii="Arial" w:hAnsi="Arial" w:cs="Arial"/>
                  <w:iCs/>
                  <w:sz w:val="16"/>
                  <w:lang w:eastAsia="zh-CN"/>
                </w:rPr>
                <w:t>one or more</w:t>
              </w:r>
              <w:r w:rsidRPr="005F5BAC">
                <w:rPr>
                  <w:rFonts w:ascii="Arial" w:hAnsi="Arial" w:cs="Arial" w:hint="eastAsia"/>
                  <w:iCs/>
                  <w:sz w:val="16"/>
                  <w:lang w:eastAsia="zh-CN"/>
                </w:rPr>
                <w:t xml:space="preserve"> </w:t>
              </w:r>
            </w:ins>
            <w:r w:rsidRPr="005F5BAC">
              <w:rPr>
                <w:rFonts w:ascii="Arial" w:hAnsi="Arial" w:cs="Arial" w:hint="eastAsia"/>
                <w:iCs/>
                <w:sz w:val="16"/>
                <w:lang w:eastAsia="zh-CN"/>
              </w:rPr>
              <w:t>MGs</w:t>
            </w:r>
            <w:r>
              <w:rPr>
                <w:rFonts w:ascii="Arial" w:hAnsi="Arial" w:cs="Arial"/>
                <w:iCs/>
                <w:sz w:val="16"/>
                <w:lang w:eastAsia="zh-CN"/>
              </w:rPr>
              <w:t>…”, assume the preconfigured MG can be only one.</w:t>
            </w:r>
          </w:p>
        </w:tc>
      </w:tr>
      <w:tr w:rsidR="004C75A3" w:rsidRPr="004C75A3" w14:paraId="09F3688F" w14:textId="77777777" w:rsidTr="004C75A3">
        <w:tc>
          <w:tcPr>
            <w:tcW w:w="1838" w:type="dxa"/>
          </w:tcPr>
          <w:p w14:paraId="521DEAC9" w14:textId="77777777" w:rsidR="004C75A3" w:rsidRPr="004C75A3" w:rsidRDefault="004C75A3" w:rsidP="008C02E4">
            <w:pPr>
              <w:rPr>
                <w:rFonts w:ascii="Arial" w:hAnsi="Arial" w:cs="Arial"/>
                <w:iCs/>
                <w:sz w:val="16"/>
                <w:lang w:eastAsia="zh-CN"/>
              </w:rPr>
            </w:pPr>
            <w:r w:rsidRPr="004C75A3">
              <w:rPr>
                <w:rFonts w:ascii="Arial" w:hAnsi="Arial" w:cs="Arial"/>
                <w:iCs/>
                <w:sz w:val="16"/>
                <w:lang w:eastAsia="zh-CN"/>
              </w:rPr>
              <w:lastRenderedPageBreak/>
              <w:t>Ericsson</w:t>
            </w:r>
          </w:p>
        </w:tc>
        <w:tc>
          <w:tcPr>
            <w:tcW w:w="1134" w:type="dxa"/>
          </w:tcPr>
          <w:p w14:paraId="60C51023" w14:textId="77777777" w:rsidR="004C75A3" w:rsidRPr="004C75A3" w:rsidRDefault="004C75A3" w:rsidP="008C02E4">
            <w:pPr>
              <w:rPr>
                <w:rFonts w:ascii="Arial" w:hAnsi="Arial" w:cs="Arial"/>
                <w:iCs/>
                <w:sz w:val="16"/>
                <w:lang w:eastAsia="zh-CN"/>
              </w:rPr>
            </w:pPr>
            <w:r w:rsidRPr="004C75A3">
              <w:rPr>
                <w:rFonts w:ascii="Arial" w:hAnsi="Arial" w:cs="Arial"/>
                <w:iCs/>
                <w:sz w:val="16"/>
                <w:lang w:eastAsia="zh-CN"/>
              </w:rPr>
              <w:t>no</w:t>
            </w:r>
          </w:p>
        </w:tc>
        <w:tc>
          <w:tcPr>
            <w:tcW w:w="6379" w:type="dxa"/>
          </w:tcPr>
          <w:p w14:paraId="0308F6DF" w14:textId="77777777" w:rsidR="004C75A3" w:rsidRPr="004C75A3" w:rsidRDefault="004C75A3" w:rsidP="008C02E4">
            <w:pPr>
              <w:rPr>
                <w:rFonts w:ascii="Arial" w:hAnsi="Arial" w:cs="Arial"/>
                <w:iCs/>
                <w:sz w:val="16"/>
                <w:lang w:eastAsia="zh-CN"/>
              </w:rPr>
            </w:pPr>
            <w:r w:rsidRPr="004C75A3">
              <w:rPr>
                <w:rFonts w:ascii="Arial" w:hAnsi="Arial" w:cs="Arial"/>
                <w:iCs/>
                <w:sz w:val="16"/>
                <w:lang w:eastAsia="zh-CN"/>
              </w:rPr>
              <w:t xml:space="preserve">We think this has low priority for periodic PRS measurements. </w:t>
            </w:r>
          </w:p>
        </w:tc>
      </w:tr>
    </w:tbl>
    <w:p w14:paraId="38D66C2D" w14:textId="77777777" w:rsidR="004D656F" w:rsidRDefault="004D656F">
      <w:pPr>
        <w:rPr>
          <w:lang w:eastAsia="zh-CN"/>
        </w:rPr>
      </w:pPr>
    </w:p>
    <w:p w14:paraId="1500DEC1" w14:textId="77777777" w:rsidR="004D656F" w:rsidRDefault="00BB661A">
      <w:pPr>
        <w:pStyle w:val="Heading2"/>
        <w:rPr>
          <w:lang w:eastAsia="zh-CN"/>
        </w:rPr>
      </w:pPr>
      <w:r>
        <w:rPr>
          <w:rFonts w:hint="eastAsia"/>
          <w:lang w:eastAsia="zh-CN"/>
        </w:rPr>
        <w:t>MG request enhancements</w:t>
      </w:r>
    </w:p>
    <w:p w14:paraId="5D6E54DF" w14:textId="77777777" w:rsidR="004D656F" w:rsidRDefault="00BB661A">
      <w:pPr>
        <w:rPr>
          <w:lang w:eastAsia="zh-CN"/>
        </w:rPr>
      </w:pPr>
      <w:r>
        <w:rPr>
          <w:rFonts w:hint="eastAsia"/>
          <w:lang w:eastAsia="zh-CN"/>
        </w:rPr>
        <w:t xml:space="preserve">A couple of sources </w:t>
      </w:r>
      <w:r>
        <w:rPr>
          <w:lang w:eastAsia="zh-CN"/>
        </w:rPr>
        <w:t>(CATT [3], ZTE [4], Sony [11]) discussed different mechanism of measurement gap request.</w:t>
      </w:r>
    </w:p>
    <w:p w14:paraId="6CBAE924" w14:textId="77777777" w:rsidR="004D656F" w:rsidRDefault="00BB661A">
      <w:pPr>
        <w:rPr>
          <w:lang w:eastAsia="zh-CN"/>
        </w:rPr>
      </w:pPr>
      <w:r>
        <w:rPr>
          <w:lang w:eastAsia="zh-CN"/>
        </w:rPr>
        <w:t>In particular,</w:t>
      </w:r>
    </w:p>
    <w:p w14:paraId="598F0D20" w14:textId="77777777" w:rsidR="004D656F" w:rsidRDefault="00BB661A">
      <w:pPr>
        <w:pStyle w:val="ListParagraph"/>
        <w:numPr>
          <w:ilvl w:val="0"/>
          <w:numId w:val="34"/>
        </w:numPr>
        <w:ind w:firstLineChars="0"/>
        <w:rPr>
          <w:lang w:eastAsia="zh-CN"/>
        </w:rPr>
      </w:pPr>
      <w:r>
        <w:rPr>
          <w:lang w:eastAsia="zh-CN"/>
        </w:rPr>
        <w:t>CATT [3] proposed a couple of signaling options between UE, gNB, and LMF with regarding measurement gap request.</w:t>
      </w:r>
    </w:p>
    <w:p w14:paraId="5FF778FD" w14:textId="77777777" w:rsidR="004D656F" w:rsidRDefault="00BB661A">
      <w:pPr>
        <w:pStyle w:val="ListParagraph"/>
        <w:numPr>
          <w:ilvl w:val="0"/>
          <w:numId w:val="34"/>
        </w:numPr>
        <w:ind w:firstLineChars="0"/>
        <w:rPr>
          <w:lang w:eastAsia="zh-CN"/>
        </w:rPr>
      </w:pPr>
      <w:r>
        <w:rPr>
          <w:lang w:eastAsia="zh-CN"/>
        </w:rPr>
        <w:t>ZTE [4] proposed LMF to request MG configuration.</w:t>
      </w:r>
    </w:p>
    <w:p w14:paraId="33E95F1F" w14:textId="77777777" w:rsidR="004D656F" w:rsidRDefault="00BB661A">
      <w:pPr>
        <w:pStyle w:val="ListParagraph"/>
        <w:numPr>
          <w:ilvl w:val="0"/>
          <w:numId w:val="34"/>
        </w:numPr>
        <w:ind w:firstLineChars="0"/>
        <w:rPr>
          <w:lang w:eastAsia="zh-CN"/>
        </w:rPr>
      </w:pPr>
      <w:r>
        <w:rPr>
          <w:lang w:eastAsia="zh-CN"/>
        </w:rPr>
        <w:t>Sony [11] proposed LMF indication of MG to gNB.</w:t>
      </w:r>
    </w:p>
    <w:p w14:paraId="1AF3009B" w14:textId="77777777" w:rsidR="004D656F" w:rsidRDefault="00BB661A">
      <w:pPr>
        <w:pStyle w:val="Heading3"/>
        <w:rPr>
          <w:lang w:eastAsia="zh-CN"/>
        </w:rPr>
      </w:pPr>
      <w:r>
        <w:rPr>
          <w:rFonts w:hint="eastAsia"/>
          <w:lang w:eastAsia="zh-CN"/>
        </w:rPr>
        <w:t>R</w:t>
      </w:r>
      <w:r>
        <w:rPr>
          <w:lang w:eastAsia="zh-CN"/>
        </w:rPr>
        <w:t>ound 1</w:t>
      </w:r>
    </w:p>
    <w:p w14:paraId="776AF3B3" w14:textId="77777777" w:rsidR="004D656F" w:rsidRDefault="00BB661A">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5D141F79" w14:textId="77777777" w:rsidR="004D656F" w:rsidRDefault="00BB661A">
      <w:pPr>
        <w:rPr>
          <w:lang w:eastAsia="zh-CN"/>
        </w:rPr>
      </w:pPr>
      <w:r>
        <w:rPr>
          <w:lang w:eastAsia="zh-CN"/>
        </w:rPr>
        <w:t>The FL has the following tentative proposal.</w:t>
      </w:r>
    </w:p>
    <w:p w14:paraId="68085220"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4.2.1-1:</w:t>
      </w:r>
    </w:p>
    <w:p w14:paraId="2243886B" w14:textId="77777777" w:rsidR="004D656F" w:rsidRDefault="00BB661A">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4D656F" w14:paraId="2CD355CD" w14:textId="77777777" w:rsidTr="00DE7C01">
        <w:tc>
          <w:tcPr>
            <w:tcW w:w="1838" w:type="dxa"/>
            <w:vAlign w:val="center"/>
          </w:tcPr>
          <w:p w14:paraId="13D52ED7"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72A9E5"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ECB47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9877E5E" w14:textId="77777777" w:rsidTr="00DE7C01">
        <w:tc>
          <w:tcPr>
            <w:tcW w:w="1838" w:type="dxa"/>
            <w:vAlign w:val="center"/>
          </w:tcPr>
          <w:p w14:paraId="428F71F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13D811" w14:textId="77777777" w:rsidR="004D656F" w:rsidRDefault="004D656F">
            <w:pPr>
              <w:rPr>
                <w:rFonts w:ascii="Arial" w:hAnsi="Arial" w:cs="Arial"/>
                <w:iCs/>
                <w:sz w:val="16"/>
                <w:lang w:eastAsia="zh-CN"/>
              </w:rPr>
            </w:pPr>
          </w:p>
        </w:tc>
        <w:tc>
          <w:tcPr>
            <w:tcW w:w="6379" w:type="dxa"/>
            <w:vAlign w:val="center"/>
          </w:tcPr>
          <w:p w14:paraId="5854B4A7" w14:textId="77777777" w:rsidR="004D656F" w:rsidRDefault="00BB661A">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44A35883" w14:textId="77777777" w:rsidR="004D656F" w:rsidRDefault="00BB661A">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BB661A" w14:paraId="63D8813F" w14:textId="77777777" w:rsidTr="00DE7C01">
        <w:tc>
          <w:tcPr>
            <w:tcW w:w="1838" w:type="dxa"/>
            <w:vAlign w:val="center"/>
          </w:tcPr>
          <w:p w14:paraId="6E07C1C0"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3AA0C84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5302A6D" w14:textId="77777777" w:rsidR="00BB661A" w:rsidRDefault="00BB661A" w:rsidP="00BB661A">
            <w:pPr>
              <w:rPr>
                <w:rFonts w:ascii="Arial" w:hAnsi="Arial" w:cs="Arial"/>
                <w:iCs/>
                <w:sz w:val="16"/>
                <w:lang w:eastAsia="zh-CN"/>
              </w:rPr>
            </w:pPr>
          </w:p>
        </w:tc>
      </w:tr>
      <w:tr w:rsidR="00A20531" w14:paraId="163E7DFF" w14:textId="77777777" w:rsidTr="00DE7C01">
        <w:tc>
          <w:tcPr>
            <w:tcW w:w="1838" w:type="dxa"/>
            <w:vAlign w:val="center"/>
          </w:tcPr>
          <w:p w14:paraId="03E32C13" w14:textId="38E11968" w:rsidR="00A20531" w:rsidRDefault="00A20531" w:rsidP="00A2053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1E94BE" w14:textId="2E98842C" w:rsidR="00A20531" w:rsidRDefault="00A20531" w:rsidP="00A205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D0D92" w14:textId="77777777" w:rsidR="00A20531" w:rsidRDefault="00A20531" w:rsidP="00A20531">
            <w:pPr>
              <w:rPr>
                <w:rFonts w:ascii="Arial" w:hAnsi="Arial" w:cs="Arial"/>
                <w:iCs/>
                <w:sz w:val="16"/>
                <w:lang w:eastAsia="zh-CN"/>
              </w:rPr>
            </w:pPr>
          </w:p>
        </w:tc>
      </w:tr>
      <w:tr w:rsidR="00D13838" w14:paraId="1F6E8579" w14:textId="77777777" w:rsidTr="00DE7C01">
        <w:tc>
          <w:tcPr>
            <w:tcW w:w="1838" w:type="dxa"/>
            <w:vAlign w:val="center"/>
          </w:tcPr>
          <w:p w14:paraId="3F2F4470" w14:textId="29F8B828" w:rsidR="00D13838" w:rsidRDefault="00D13838" w:rsidP="00A20531">
            <w:pPr>
              <w:rPr>
                <w:rFonts w:ascii="Arial" w:hAnsi="Arial" w:cs="Arial"/>
                <w:iCs/>
                <w:sz w:val="16"/>
                <w:lang w:eastAsia="zh-CN"/>
              </w:rPr>
            </w:pPr>
            <w:r>
              <w:rPr>
                <w:rFonts w:ascii="Arial" w:hAnsi="Arial" w:cs="Arial"/>
                <w:iCs/>
                <w:sz w:val="16"/>
                <w:lang w:eastAsia="zh-CN"/>
              </w:rPr>
              <w:t>OPPO</w:t>
            </w:r>
          </w:p>
        </w:tc>
        <w:tc>
          <w:tcPr>
            <w:tcW w:w="1134" w:type="dxa"/>
            <w:vAlign w:val="center"/>
          </w:tcPr>
          <w:p w14:paraId="1361650E" w14:textId="77777777" w:rsidR="00D13838" w:rsidRDefault="00D13838" w:rsidP="00A20531">
            <w:pPr>
              <w:rPr>
                <w:rFonts w:ascii="Arial" w:hAnsi="Arial" w:cs="Arial"/>
                <w:iCs/>
                <w:sz w:val="16"/>
                <w:lang w:eastAsia="zh-CN"/>
              </w:rPr>
            </w:pPr>
          </w:p>
        </w:tc>
        <w:tc>
          <w:tcPr>
            <w:tcW w:w="6379" w:type="dxa"/>
            <w:vAlign w:val="center"/>
          </w:tcPr>
          <w:p w14:paraId="1A6E959E" w14:textId="0DB17567" w:rsidR="00D13838" w:rsidRDefault="00D13838" w:rsidP="00A20531">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DE7C01" w14:paraId="49CF4DFE" w14:textId="77777777" w:rsidTr="00DE7C01">
        <w:tc>
          <w:tcPr>
            <w:tcW w:w="1838" w:type="dxa"/>
            <w:vAlign w:val="center"/>
          </w:tcPr>
          <w:p w14:paraId="7DD172F7" w14:textId="26A498F5" w:rsidR="00DE7C01" w:rsidRDefault="00DE7C01" w:rsidP="00A20531">
            <w:pPr>
              <w:rPr>
                <w:rFonts w:ascii="Arial" w:hAnsi="Arial" w:cs="Arial"/>
                <w:iCs/>
                <w:sz w:val="16"/>
                <w:lang w:eastAsia="zh-CN"/>
              </w:rPr>
            </w:pPr>
            <w:r>
              <w:rPr>
                <w:rFonts w:ascii="Arial" w:hAnsi="Arial" w:cs="Arial"/>
                <w:iCs/>
                <w:sz w:val="16"/>
                <w:lang w:eastAsia="zh-CN"/>
              </w:rPr>
              <w:t>CATT</w:t>
            </w:r>
          </w:p>
        </w:tc>
        <w:tc>
          <w:tcPr>
            <w:tcW w:w="1134" w:type="dxa"/>
            <w:vAlign w:val="center"/>
          </w:tcPr>
          <w:p w14:paraId="67345DAC" w14:textId="547F1CE6" w:rsidR="00DE7C01" w:rsidRDefault="00DE7C01" w:rsidP="00A20531">
            <w:pPr>
              <w:rPr>
                <w:rFonts w:ascii="Arial" w:hAnsi="Arial" w:cs="Arial"/>
                <w:iCs/>
                <w:sz w:val="16"/>
                <w:lang w:eastAsia="zh-CN"/>
              </w:rPr>
            </w:pPr>
            <w:r>
              <w:rPr>
                <w:rFonts w:ascii="Arial" w:hAnsi="Arial" w:cs="Arial"/>
                <w:iCs/>
                <w:sz w:val="16"/>
                <w:lang w:eastAsia="zh-CN"/>
              </w:rPr>
              <w:t>Yes</w:t>
            </w:r>
          </w:p>
        </w:tc>
        <w:tc>
          <w:tcPr>
            <w:tcW w:w="6379" w:type="dxa"/>
            <w:vAlign w:val="center"/>
          </w:tcPr>
          <w:p w14:paraId="5EFA77B5" w14:textId="60460552" w:rsidR="00DE7C01" w:rsidRDefault="00DE7C01" w:rsidP="00A20531">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D326A7" w:rsidRPr="00DF5D67" w14:paraId="2D14917A" w14:textId="77777777" w:rsidTr="00D326A7">
        <w:tc>
          <w:tcPr>
            <w:tcW w:w="1838" w:type="dxa"/>
          </w:tcPr>
          <w:p w14:paraId="2512F9D6" w14:textId="77777777" w:rsidR="00D326A7" w:rsidRPr="00DF5D67" w:rsidRDefault="00D326A7" w:rsidP="008C02E4">
            <w:pPr>
              <w:rPr>
                <w:rFonts w:ascii="Arial" w:hAnsi="Arial" w:cs="Arial"/>
                <w:iCs/>
                <w:sz w:val="16"/>
                <w:lang w:eastAsia="zh-CN"/>
              </w:rPr>
            </w:pPr>
            <w:r>
              <w:rPr>
                <w:rFonts w:ascii="Arial" w:hAnsi="Arial" w:cs="Arial"/>
                <w:iCs/>
                <w:sz w:val="16"/>
                <w:lang w:eastAsia="zh-CN"/>
              </w:rPr>
              <w:t>Ericsson</w:t>
            </w:r>
          </w:p>
        </w:tc>
        <w:tc>
          <w:tcPr>
            <w:tcW w:w="1134" w:type="dxa"/>
          </w:tcPr>
          <w:p w14:paraId="64074B99" w14:textId="77777777" w:rsidR="00D326A7" w:rsidRPr="00DF5D67" w:rsidRDefault="00D326A7" w:rsidP="008C02E4">
            <w:pPr>
              <w:rPr>
                <w:rFonts w:ascii="Arial" w:hAnsi="Arial" w:cs="Arial"/>
                <w:iCs/>
                <w:sz w:val="16"/>
                <w:lang w:eastAsia="zh-CN"/>
              </w:rPr>
            </w:pPr>
            <w:r>
              <w:rPr>
                <w:rFonts w:ascii="Arial" w:hAnsi="Arial" w:cs="Arial"/>
                <w:iCs/>
                <w:sz w:val="16"/>
                <w:lang w:eastAsia="zh-CN"/>
              </w:rPr>
              <w:t>no</w:t>
            </w:r>
          </w:p>
        </w:tc>
        <w:tc>
          <w:tcPr>
            <w:tcW w:w="6379" w:type="dxa"/>
          </w:tcPr>
          <w:p w14:paraId="06EC2A04" w14:textId="77777777" w:rsidR="00D326A7" w:rsidRPr="00DF5D67" w:rsidRDefault="00D326A7" w:rsidP="008C02E4">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bl>
    <w:p w14:paraId="76745EF3" w14:textId="77777777" w:rsidR="004D656F" w:rsidRDefault="004D656F">
      <w:pPr>
        <w:rPr>
          <w:lang w:eastAsia="zh-CN"/>
        </w:rPr>
      </w:pPr>
    </w:p>
    <w:p w14:paraId="696B7CC5" w14:textId="77777777" w:rsidR="004D656F" w:rsidRDefault="00BB661A">
      <w:pPr>
        <w:pStyle w:val="Heading2"/>
        <w:rPr>
          <w:lang w:eastAsia="zh-CN"/>
        </w:rPr>
      </w:pPr>
      <w:r>
        <w:rPr>
          <w:lang w:eastAsia="zh-CN"/>
        </w:rPr>
        <w:t>MG pattern enhancements</w:t>
      </w:r>
    </w:p>
    <w:p w14:paraId="5B9E925E" w14:textId="77777777" w:rsidR="004D656F" w:rsidRDefault="00BB661A">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6D620334" w14:textId="77777777" w:rsidR="004D656F" w:rsidRDefault="00BB661A">
      <w:pPr>
        <w:pStyle w:val="Heading3"/>
        <w:rPr>
          <w:lang w:val="en-GB" w:eastAsia="zh-CN"/>
        </w:rPr>
      </w:pPr>
      <w:r>
        <w:rPr>
          <w:rFonts w:hint="eastAsia"/>
          <w:lang w:val="en-GB" w:eastAsia="zh-CN"/>
        </w:rPr>
        <w:t>R</w:t>
      </w:r>
      <w:r>
        <w:rPr>
          <w:lang w:val="en-GB" w:eastAsia="zh-CN"/>
        </w:rPr>
        <w:t>ound 1</w:t>
      </w:r>
    </w:p>
    <w:p w14:paraId="6421C0AC" w14:textId="77777777" w:rsidR="004D656F" w:rsidRDefault="00BB661A">
      <w:pPr>
        <w:rPr>
          <w:lang w:val="en-GB" w:eastAsia="zh-CN"/>
        </w:rPr>
      </w:pPr>
      <w:r>
        <w:rPr>
          <w:lang w:val="en-GB" w:eastAsia="zh-CN"/>
        </w:rPr>
        <w:t>The FL has the following tentative proposal.</w:t>
      </w:r>
    </w:p>
    <w:p w14:paraId="7DE97E24"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4.3.1-1:</w:t>
      </w:r>
    </w:p>
    <w:p w14:paraId="01992E5B" w14:textId="77777777" w:rsidR="004D656F" w:rsidRDefault="00BB661A">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4D656F" w14:paraId="6D47C6B0" w14:textId="77777777" w:rsidTr="00AE10D8">
        <w:tc>
          <w:tcPr>
            <w:tcW w:w="1838" w:type="dxa"/>
            <w:vAlign w:val="center"/>
          </w:tcPr>
          <w:p w14:paraId="6C941586"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0AA5ED"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8C37DC"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29A13C5" w14:textId="77777777" w:rsidTr="00AE10D8">
        <w:tc>
          <w:tcPr>
            <w:tcW w:w="1838" w:type="dxa"/>
            <w:vAlign w:val="center"/>
          </w:tcPr>
          <w:p w14:paraId="759E50FC"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95C7E9" w14:textId="77777777" w:rsidR="004D656F" w:rsidRDefault="004D656F">
            <w:pPr>
              <w:rPr>
                <w:rFonts w:ascii="Arial" w:hAnsi="Arial" w:cs="Arial"/>
                <w:iCs/>
                <w:sz w:val="16"/>
                <w:lang w:eastAsia="zh-CN"/>
              </w:rPr>
            </w:pPr>
          </w:p>
        </w:tc>
        <w:tc>
          <w:tcPr>
            <w:tcW w:w="6379" w:type="dxa"/>
            <w:vAlign w:val="center"/>
          </w:tcPr>
          <w:p w14:paraId="6E2312EE" w14:textId="77777777" w:rsidR="004D656F" w:rsidRDefault="00BB661A">
            <w:pPr>
              <w:rPr>
                <w:rFonts w:ascii="Arial" w:hAnsi="Arial" w:cs="Arial"/>
                <w:iCs/>
                <w:sz w:val="16"/>
                <w:lang w:eastAsia="zh-CN"/>
              </w:rPr>
            </w:pPr>
            <w:r>
              <w:rPr>
                <w:rFonts w:ascii="Arial" w:hAnsi="Arial" w:cs="Arial" w:hint="eastAsia"/>
                <w:iCs/>
                <w:sz w:val="16"/>
                <w:lang w:eastAsia="zh-CN"/>
              </w:rPr>
              <w:t>This is should be discussed by RAN4.</w:t>
            </w:r>
          </w:p>
        </w:tc>
      </w:tr>
      <w:tr w:rsidR="00BB661A" w14:paraId="17DE203E" w14:textId="77777777" w:rsidTr="00AE10D8">
        <w:tc>
          <w:tcPr>
            <w:tcW w:w="1838" w:type="dxa"/>
            <w:vAlign w:val="center"/>
          </w:tcPr>
          <w:p w14:paraId="7BF5483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DFD25A" w14:textId="77777777" w:rsidR="00BB661A" w:rsidRDefault="00BB661A" w:rsidP="00BB661A">
            <w:pPr>
              <w:rPr>
                <w:rFonts w:ascii="Arial" w:hAnsi="Arial" w:cs="Arial"/>
                <w:iCs/>
                <w:sz w:val="16"/>
                <w:lang w:eastAsia="zh-CN"/>
              </w:rPr>
            </w:pPr>
          </w:p>
        </w:tc>
        <w:tc>
          <w:tcPr>
            <w:tcW w:w="6379" w:type="dxa"/>
            <w:vAlign w:val="center"/>
          </w:tcPr>
          <w:p w14:paraId="24958A0F" w14:textId="77777777" w:rsidR="00BB661A" w:rsidRDefault="00BB661A" w:rsidP="00BB661A">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A20531" w14:paraId="2C0DC7E8" w14:textId="77777777" w:rsidTr="00AE10D8">
        <w:tc>
          <w:tcPr>
            <w:tcW w:w="1838" w:type="dxa"/>
            <w:vAlign w:val="center"/>
          </w:tcPr>
          <w:p w14:paraId="3F87A63E" w14:textId="52A5AE81" w:rsidR="00A20531" w:rsidRDefault="00A20531" w:rsidP="00A2053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2016972" w14:textId="39247EA1" w:rsidR="00A20531" w:rsidRDefault="00A20531" w:rsidP="00A205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371AD9" w14:textId="560AECB1" w:rsidR="00A20531" w:rsidRDefault="00A20531" w:rsidP="00A20531">
            <w:pPr>
              <w:rPr>
                <w:rFonts w:ascii="Arial" w:hAnsi="Arial" w:cs="Arial"/>
                <w:iCs/>
                <w:sz w:val="16"/>
                <w:lang w:eastAsia="zh-CN"/>
              </w:rPr>
            </w:pPr>
          </w:p>
        </w:tc>
      </w:tr>
      <w:tr w:rsidR="00D13838" w14:paraId="76F88216" w14:textId="77777777" w:rsidTr="00AE10D8">
        <w:tc>
          <w:tcPr>
            <w:tcW w:w="1838" w:type="dxa"/>
            <w:vAlign w:val="center"/>
          </w:tcPr>
          <w:p w14:paraId="45A1523E" w14:textId="7F53F9E4" w:rsidR="00D13838" w:rsidRDefault="00D13838" w:rsidP="00A20531">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58DCFB40" w14:textId="0FF251DC" w:rsidR="00D13838" w:rsidRDefault="00D13838" w:rsidP="00A20531">
            <w:pPr>
              <w:rPr>
                <w:rFonts w:ascii="Arial" w:hAnsi="Arial" w:cs="Arial"/>
                <w:iCs/>
                <w:sz w:val="16"/>
                <w:lang w:eastAsia="zh-CN"/>
              </w:rPr>
            </w:pPr>
            <w:r>
              <w:rPr>
                <w:rFonts w:ascii="Arial" w:hAnsi="Arial" w:cs="Arial"/>
                <w:iCs/>
                <w:sz w:val="16"/>
                <w:lang w:eastAsia="zh-CN"/>
              </w:rPr>
              <w:t>Yes</w:t>
            </w:r>
          </w:p>
        </w:tc>
        <w:tc>
          <w:tcPr>
            <w:tcW w:w="6379" w:type="dxa"/>
            <w:vAlign w:val="center"/>
          </w:tcPr>
          <w:p w14:paraId="309FA137" w14:textId="77777777" w:rsidR="00D13838" w:rsidRDefault="00D13838" w:rsidP="00A20531">
            <w:pPr>
              <w:rPr>
                <w:rFonts w:ascii="Arial" w:hAnsi="Arial" w:cs="Arial"/>
                <w:iCs/>
                <w:sz w:val="16"/>
                <w:lang w:eastAsia="zh-CN"/>
              </w:rPr>
            </w:pPr>
          </w:p>
        </w:tc>
      </w:tr>
      <w:tr w:rsidR="00921BD8" w14:paraId="33565F7E" w14:textId="77777777" w:rsidTr="00AE10D8">
        <w:tc>
          <w:tcPr>
            <w:tcW w:w="1838" w:type="dxa"/>
            <w:vAlign w:val="center"/>
          </w:tcPr>
          <w:p w14:paraId="4B0E00BB" w14:textId="66C99E9E" w:rsidR="00921BD8" w:rsidRDefault="00921BD8" w:rsidP="00921BD8">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33EE95C" w14:textId="5FD6F661" w:rsidR="00921BD8" w:rsidRDefault="00921BD8" w:rsidP="00921BD8">
            <w:pPr>
              <w:rPr>
                <w:rFonts w:ascii="Arial" w:hAnsi="Arial" w:cs="Arial"/>
                <w:iCs/>
                <w:sz w:val="16"/>
                <w:lang w:eastAsia="zh-CN"/>
              </w:rPr>
            </w:pPr>
            <w:r>
              <w:rPr>
                <w:rFonts w:ascii="Arial" w:hAnsi="Arial" w:cs="Arial"/>
                <w:iCs/>
                <w:sz w:val="16"/>
                <w:lang w:eastAsia="zh-CN"/>
              </w:rPr>
              <w:t>Yes</w:t>
            </w:r>
          </w:p>
        </w:tc>
        <w:tc>
          <w:tcPr>
            <w:tcW w:w="6379" w:type="dxa"/>
            <w:vAlign w:val="center"/>
          </w:tcPr>
          <w:p w14:paraId="4F8B700C" w14:textId="54B6BF0E" w:rsidR="00921BD8" w:rsidRDefault="00921BD8" w:rsidP="00921BD8">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AE10D8" w14:paraId="7606F437" w14:textId="77777777" w:rsidTr="00AE10D8">
        <w:tc>
          <w:tcPr>
            <w:tcW w:w="1838" w:type="dxa"/>
            <w:vAlign w:val="center"/>
          </w:tcPr>
          <w:p w14:paraId="379FFD8F" w14:textId="5EC8CBFE" w:rsidR="00AE10D8" w:rsidRDefault="00AE10D8" w:rsidP="00921BD8">
            <w:pPr>
              <w:rPr>
                <w:rFonts w:ascii="Arial" w:hAnsi="Arial" w:cs="Arial"/>
                <w:iCs/>
                <w:sz w:val="16"/>
                <w:lang w:eastAsia="zh-CN"/>
              </w:rPr>
            </w:pPr>
            <w:r>
              <w:rPr>
                <w:rFonts w:ascii="Arial" w:hAnsi="Arial" w:cs="Arial"/>
                <w:iCs/>
                <w:sz w:val="16"/>
                <w:lang w:eastAsia="zh-CN"/>
              </w:rPr>
              <w:t>CATT</w:t>
            </w:r>
          </w:p>
        </w:tc>
        <w:tc>
          <w:tcPr>
            <w:tcW w:w="1134" w:type="dxa"/>
            <w:vAlign w:val="center"/>
          </w:tcPr>
          <w:p w14:paraId="0FCF2135" w14:textId="77777777" w:rsidR="00AE10D8" w:rsidRDefault="00AE10D8" w:rsidP="00921BD8">
            <w:pPr>
              <w:rPr>
                <w:rFonts w:ascii="Arial" w:hAnsi="Arial" w:cs="Arial"/>
                <w:iCs/>
                <w:sz w:val="16"/>
                <w:lang w:eastAsia="zh-CN"/>
              </w:rPr>
            </w:pPr>
          </w:p>
        </w:tc>
        <w:tc>
          <w:tcPr>
            <w:tcW w:w="6379" w:type="dxa"/>
            <w:vAlign w:val="center"/>
          </w:tcPr>
          <w:p w14:paraId="1839A1F5" w14:textId="2E383016" w:rsidR="00AE10D8" w:rsidRDefault="00AE10D8" w:rsidP="00921BD8">
            <w:pPr>
              <w:rPr>
                <w:rFonts w:ascii="Arial" w:hAnsi="Arial" w:cs="Arial"/>
                <w:iCs/>
                <w:sz w:val="16"/>
                <w:lang w:eastAsia="zh-CN"/>
              </w:rPr>
            </w:pPr>
            <w:r>
              <w:rPr>
                <w:rFonts w:ascii="Arial" w:hAnsi="Arial" w:cs="Arial"/>
                <w:iCs/>
                <w:sz w:val="16"/>
                <w:lang w:eastAsia="zh-CN"/>
              </w:rPr>
              <w:t>Our preference is to let RAN4 to handle this.</w:t>
            </w:r>
            <w:r w:rsidR="00181018">
              <w:rPr>
                <w:rFonts w:ascii="Arial" w:hAnsi="Arial" w:cs="Arial"/>
                <w:iCs/>
                <w:sz w:val="16"/>
                <w:lang w:eastAsia="zh-CN"/>
              </w:rPr>
              <w:t xml:space="preserve"> </w:t>
            </w:r>
          </w:p>
        </w:tc>
      </w:tr>
      <w:tr w:rsidR="00B5419E" w:rsidRPr="00B5419E" w14:paraId="1B4FA63A" w14:textId="77777777" w:rsidTr="00B5419E">
        <w:tc>
          <w:tcPr>
            <w:tcW w:w="1838" w:type="dxa"/>
          </w:tcPr>
          <w:p w14:paraId="4C87EF15" w14:textId="77777777" w:rsidR="00B5419E" w:rsidRPr="00B5419E" w:rsidRDefault="00B5419E" w:rsidP="008C02E4">
            <w:pPr>
              <w:rPr>
                <w:rFonts w:ascii="Arial" w:hAnsi="Arial" w:cs="Arial"/>
                <w:iCs/>
                <w:sz w:val="16"/>
                <w:lang w:eastAsia="zh-CN"/>
              </w:rPr>
            </w:pPr>
            <w:r w:rsidRPr="00B5419E">
              <w:rPr>
                <w:rFonts w:ascii="Arial" w:hAnsi="Arial" w:cs="Arial"/>
                <w:iCs/>
                <w:sz w:val="16"/>
                <w:lang w:eastAsia="zh-CN"/>
              </w:rPr>
              <w:t>Ericsson</w:t>
            </w:r>
          </w:p>
        </w:tc>
        <w:tc>
          <w:tcPr>
            <w:tcW w:w="1134" w:type="dxa"/>
          </w:tcPr>
          <w:p w14:paraId="15EBDCA9" w14:textId="77777777" w:rsidR="00B5419E" w:rsidRPr="00B5419E" w:rsidRDefault="00B5419E" w:rsidP="008C02E4">
            <w:pPr>
              <w:rPr>
                <w:rFonts w:ascii="Arial" w:hAnsi="Arial" w:cs="Arial"/>
                <w:iCs/>
                <w:sz w:val="16"/>
                <w:lang w:eastAsia="zh-CN"/>
              </w:rPr>
            </w:pPr>
            <w:r w:rsidRPr="00B5419E">
              <w:rPr>
                <w:rFonts w:ascii="Arial" w:hAnsi="Arial" w:cs="Arial"/>
                <w:iCs/>
                <w:sz w:val="16"/>
                <w:lang w:eastAsia="zh-CN"/>
              </w:rPr>
              <w:t>no</w:t>
            </w:r>
          </w:p>
        </w:tc>
        <w:tc>
          <w:tcPr>
            <w:tcW w:w="6379" w:type="dxa"/>
          </w:tcPr>
          <w:p w14:paraId="147D05AE" w14:textId="77777777" w:rsidR="00B5419E" w:rsidRPr="00B5419E" w:rsidRDefault="00B5419E" w:rsidP="008C02E4">
            <w:pPr>
              <w:rPr>
                <w:rFonts w:ascii="Arial" w:hAnsi="Arial" w:cs="Arial"/>
                <w:iCs/>
                <w:sz w:val="16"/>
                <w:lang w:eastAsia="zh-CN"/>
              </w:rPr>
            </w:pPr>
            <w:r w:rsidRPr="00B5419E">
              <w:rPr>
                <w:rFonts w:ascii="Arial" w:hAnsi="Arial" w:cs="Arial"/>
                <w:iCs/>
                <w:sz w:val="16"/>
                <w:lang w:eastAsia="zh-CN"/>
              </w:rPr>
              <w:t>We should leave the issue to RAN4.</w:t>
            </w:r>
          </w:p>
        </w:tc>
      </w:tr>
    </w:tbl>
    <w:p w14:paraId="27BAD74A" w14:textId="77777777" w:rsidR="004D656F" w:rsidRDefault="004D656F">
      <w:pPr>
        <w:rPr>
          <w:lang w:eastAsia="zh-CN"/>
        </w:rPr>
      </w:pPr>
    </w:p>
    <w:p w14:paraId="45E1FAB7" w14:textId="77777777" w:rsidR="004D656F" w:rsidRDefault="00BB661A">
      <w:pPr>
        <w:pStyle w:val="Heading2"/>
        <w:rPr>
          <w:lang w:eastAsia="zh-CN"/>
        </w:rPr>
      </w:pPr>
      <w:r>
        <w:rPr>
          <w:rFonts w:hint="eastAsia"/>
          <w:lang w:eastAsia="zh-CN"/>
        </w:rPr>
        <w:t>PRS</w:t>
      </w:r>
      <w:r>
        <w:rPr>
          <w:lang w:eastAsia="zh-CN"/>
        </w:rPr>
        <w:t xml:space="preserve"> measurement enhancements inside MG</w:t>
      </w:r>
    </w:p>
    <w:p w14:paraId="095C073D" w14:textId="77777777" w:rsidR="004D656F" w:rsidRDefault="00BB661A">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2A8E70F3" w14:textId="77777777" w:rsidR="004D656F" w:rsidRDefault="00BB661A">
      <w:pPr>
        <w:rPr>
          <w:lang w:eastAsia="zh-CN"/>
        </w:rPr>
      </w:pPr>
      <w:r>
        <w:rPr>
          <w:lang w:eastAsia="zh-CN"/>
        </w:rPr>
        <w:t>In particular,</w:t>
      </w:r>
    </w:p>
    <w:p w14:paraId="358FE030" w14:textId="77777777" w:rsidR="004D656F" w:rsidRDefault="00BB661A">
      <w:pPr>
        <w:pStyle w:val="ListParagraph"/>
        <w:numPr>
          <w:ilvl w:val="0"/>
          <w:numId w:val="35"/>
        </w:numPr>
        <w:ind w:firstLineChars="0"/>
        <w:rPr>
          <w:lang w:eastAsia="zh-CN"/>
        </w:rPr>
      </w:pPr>
      <w:r>
        <w:rPr>
          <w:lang w:eastAsia="zh-CN"/>
        </w:rPr>
        <w:t>vivo [2] proposed to support concurrent processing of multiple positioning frequency layers inside MG.</w:t>
      </w:r>
    </w:p>
    <w:p w14:paraId="6B9856F8" w14:textId="77777777" w:rsidR="004D656F" w:rsidRDefault="00BB661A">
      <w:pPr>
        <w:pStyle w:val="ListParagraph"/>
        <w:numPr>
          <w:ilvl w:val="0"/>
          <w:numId w:val="3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4E4D5783" w14:textId="77777777" w:rsidR="004D656F" w:rsidRDefault="00BB661A">
      <w:pPr>
        <w:pStyle w:val="ListParagraph"/>
        <w:numPr>
          <w:ilvl w:val="1"/>
          <w:numId w:val="35"/>
        </w:numPr>
        <w:ind w:firstLineChars="0"/>
        <w:rPr>
          <w:lang w:eastAsia="zh-CN"/>
        </w:rPr>
      </w:pPr>
      <w:r>
        <w:rPr>
          <w:iCs/>
          <w:lang w:eastAsia="zh-CN"/>
        </w:rPr>
        <w:t>Note: the proposal of [9] does not explicitly mention whether the measurement is inside MG or not</w:t>
      </w:r>
    </w:p>
    <w:p w14:paraId="08231A54" w14:textId="77777777" w:rsidR="004D656F" w:rsidRDefault="00BB661A">
      <w:pPr>
        <w:pStyle w:val="ListParagraph"/>
        <w:numPr>
          <w:ilvl w:val="0"/>
          <w:numId w:val="35"/>
        </w:numPr>
        <w:ind w:firstLineChars="0"/>
        <w:rPr>
          <w:lang w:eastAsia="zh-CN"/>
        </w:rPr>
      </w:pPr>
      <w:r>
        <w:rPr>
          <w:lang w:eastAsia="zh-CN"/>
        </w:rPr>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 Qualcomm [6] proposed to split MGL into “Measurement Time” and “Processing Time”, and SRS can be transmitted in “Processing Time” of the MG.</w:t>
      </w:r>
    </w:p>
    <w:p w14:paraId="45B5C4E8" w14:textId="77777777" w:rsidR="004D656F" w:rsidRDefault="00BB661A">
      <w:pPr>
        <w:pStyle w:val="ListParagraph"/>
        <w:numPr>
          <w:ilvl w:val="0"/>
          <w:numId w:val="35"/>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694FE18E" w14:textId="77777777" w:rsidR="004D656F" w:rsidRDefault="00BB661A">
      <w:pPr>
        <w:pStyle w:val="ListParagraph"/>
        <w:numPr>
          <w:ilvl w:val="0"/>
          <w:numId w:val="35"/>
        </w:numPr>
        <w:ind w:firstLineChars="0"/>
        <w:rPr>
          <w:lang w:eastAsia="zh-CN"/>
        </w:rPr>
      </w:pPr>
      <w:r>
        <w:rPr>
          <w:lang w:eastAsia="zh-CN"/>
        </w:rPr>
        <w:t>LGE [13] proposed to optimize the PRS configuration for the measurement inside a gap.</w:t>
      </w:r>
    </w:p>
    <w:p w14:paraId="388CE64B" w14:textId="77777777" w:rsidR="004D656F" w:rsidRDefault="00BB661A">
      <w:pPr>
        <w:pStyle w:val="ListParagraph"/>
        <w:numPr>
          <w:ilvl w:val="0"/>
          <w:numId w:val="35"/>
        </w:numPr>
        <w:ind w:firstLineChars="0"/>
        <w:rPr>
          <w:lang w:eastAsia="zh-CN"/>
        </w:rPr>
      </w:pPr>
      <w:r>
        <w:rPr>
          <w:lang w:eastAsia="zh-CN"/>
        </w:rPr>
        <w:t>Xiaomi [15] proposed to simultaneous reception of PRS and data by different panels by panel specific MG.</w:t>
      </w:r>
    </w:p>
    <w:p w14:paraId="106B9FB2" w14:textId="77777777" w:rsidR="004D656F" w:rsidRDefault="00BB661A">
      <w:pPr>
        <w:pStyle w:val="ListParagraph"/>
        <w:numPr>
          <w:ilvl w:val="0"/>
          <w:numId w:val="35"/>
        </w:numPr>
        <w:ind w:firstLineChars="0"/>
        <w:rPr>
          <w:lang w:eastAsia="zh-CN"/>
        </w:rPr>
      </w:pPr>
      <w:r>
        <w:rPr>
          <w:lang w:eastAsia="zh-CN"/>
        </w:rPr>
        <w:t>Lenovo [18] proposed for gNB and LMF to align on the expected delay of MG request/application to adapt a proper UE response time.</w:t>
      </w:r>
    </w:p>
    <w:p w14:paraId="0BDA17FB" w14:textId="77777777" w:rsidR="004D656F" w:rsidRDefault="00BB661A">
      <w:pPr>
        <w:pStyle w:val="Heading3"/>
        <w:rPr>
          <w:lang w:eastAsia="zh-CN"/>
        </w:rPr>
      </w:pPr>
      <w:r>
        <w:rPr>
          <w:rFonts w:hint="eastAsia"/>
          <w:lang w:eastAsia="zh-CN"/>
        </w:rPr>
        <w:t>R</w:t>
      </w:r>
      <w:r>
        <w:rPr>
          <w:lang w:eastAsia="zh-CN"/>
        </w:rPr>
        <w:t>ound 1</w:t>
      </w:r>
    </w:p>
    <w:p w14:paraId="48D6A105" w14:textId="77777777" w:rsidR="004D656F" w:rsidRDefault="00BB661A">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6CEC166E" w14:textId="77777777" w:rsidR="004D656F" w:rsidRDefault="00BB661A">
      <w:pPr>
        <w:rPr>
          <w:lang w:eastAsia="zh-CN"/>
        </w:rPr>
      </w:pPr>
      <w:r>
        <w:rPr>
          <w:lang w:eastAsia="zh-CN"/>
        </w:rPr>
        <w:t>The FL has the following tentative proposal.</w:t>
      </w:r>
    </w:p>
    <w:p w14:paraId="38255D18"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4.4.1-1:</w:t>
      </w:r>
    </w:p>
    <w:p w14:paraId="0C712130" w14:textId="77777777" w:rsidR="004D656F" w:rsidRDefault="00BB661A">
      <w:pPr>
        <w:pStyle w:val="3GPPAgreements"/>
        <w:rPr>
          <w:iCs/>
          <w:lang w:eastAsia="zh-CN"/>
        </w:rPr>
      </w:pPr>
      <w:r>
        <w:rPr>
          <w:lang w:eastAsia="zh-CN"/>
        </w:rPr>
        <w:t>Further study the measurement enhancements inside MG.</w:t>
      </w:r>
    </w:p>
    <w:p w14:paraId="6B12DC24" w14:textId="77777777" w:rsidR="004D656F" w:rsidRDefault="00BB661A">
      <w:pPr>
        <w:pStyle w:val="3GPPAgreements"/>
        <w:numPr>
          <w:ilvl w:val="1"/>
          <w:numId w:val="21"/>
        </w:numPr>
        <w:rPr>
          <w:iCs/>
          <w:lang w:eastAsia="zh-CN"/>
        </w:rPr>
      </w:pPr>
      <w:r>
        <w:rPr>
          <w:iCs/>
          <w:lang w:eastAsia="zh-CN"/>
        </w:rPr>
        <w:t>Concurrent processing of PRS in multiple positioning frequency layers</w:t>
      </w:r>
    </w:p>
    <w:p w14:paraId="4D9449A3" w14:textId="77777777" w:rsidR="004D656F" w:rsidRDefault="00BB661A">
      <w:pPr>
        <w:pStyle w:val="3GPPAgreements"/>
        <w:numPr>
          <w:ilvl w:val="1"/>
          <w:numId w:val="21"/>
        </w:numPr>
        <w:rPr>
          <w:iCs/>
          <w:lang w:eastAsia="zh-CN"/>
        </w:rPr>
      </w:pPr>
      <w:r>
        <w:rPr>
          <w:iCs/>
          <w:lang w:eastAsia="zh-CN"/>
        </w:rPr>
        <w:t>Priority between PRS and other RRM</w:t>
      </w:r>
    </w:p>
    <w:p w14:paraId="4CD9D618" w14:textId="77777777" w:rsidR="004D656F" w:rsidRDefault="00BB661A">
      <w:pPr>
        <w:pStyle w:val="3GPPAgreements"/>
        <w:numPr>
          <w:ilvl w:val="1"/>
          <w:numId w:val="21"/>
        </w:numPr>
        <w:rPr>
          <w:iCs/>
          <w:lang w:eastAsia="zh-CN"/>
        </w:rPr>
      </w:pPr>
      <w:r>
        <w:rPr>
          <w:iCs/>
          <w:lang w:eastAsia="zh-CN"/>
        </w:rPr>
        <w:t>MG configuration dedicated for PRS measurement and “measurement time” and “processing time” in the MG</w:t>
      </w:r>
    </w:p>
    <w:p w14:paraId="5BF7356D" w14:textId="77777777" w:rsidR="004D656F" w:rsidRDefault="00BB661A">
      <w:pPr>
        <w:pStyle w:val="3GPPAgreements"/>
        <w:numPr>
          <w:ilvl w:val="1"/>
          <w:numId w:val="21"/>
        </w:numPr>
        <w:rPr>
          <w:iCs/>
          <w:lang w:eastAsia="zh-CN"/>
        </w:rPr>
      </w:pPr>
      <w:r>
        <w:rPr>
          <w:iCs/>
          <w:lang w:eastAsia="zh-CN"/>
        </w:rPr>
        <w:t>Priority indication of measurement gap for PRS</w:t>
      </w:r>
    </w:p>
    <w:p w14:paraId="35C98737" w14:textId="77777777" w:rsidR="004D656F" w:rsidRDefault="00BB661A">
      <w:pPr>
        <w:pStyle w:val="3GPPAgreements"/>
        <w:numPr>
          <w:ilvl w:val="1"/>
          <w:numId w:val="21"/>
        </w:numPr>
        <w:rPr>
          <w:iCs/>
          <w:lang w:eastAsia="zh-CN"/>
        </w:rPr>
      </w:pPr>
      <w:r>
        <w:rPr>
          <w:iCs/>
          <w:lang w:eastAsia="zh-CN"/>
        </w:rPr>
        <w:t>Proper configuration of PRS resource (set) number and sorting</w:t>
      </w:r>
    </w:p>
    <w:p w14:paraId="0F55230C" w14:textId="77777777" w:rsidR="004D656F" w:rsidRDefault="00BB661A">
      <w:pPr>
        <w:pStyle w:val="3GPPAgreements"/>
        <w:numPr>
          <w:ilvl w:val="1"/>
          <w:numId w:val="21"/>
        </w:numPr>
        <w:rPr>
          <w:iCs/>
          <w:lang w:eastAsia="zh-CN"/>
        </w:rPr>
      </w:pPr>
      <w:r>
        <w:rPr>
          <w:iCs/>
          <w:lang w:eastAsia="zh-CN"/>
        </w:rPr>
        <w:t>Panel-specific MG to allow data and PRS received simultaneously via different panels</w:t>
      </w:r>
    </w:p>
    <w:p w14:paraId="502E4392" w14:textId="77777777" w:rsidR="004D656F" w:rsidRDefault="00BB661A">
      <w:pPr>
        <w:pStyle w:val="3GPPAgreements"/>
        <w:numPr>
          <w:ilvl w:val="1"/>
          <w:numId w:val="21"/>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4D656F" w14:paraId="6AAE3223" w14:textId="77777777">
        <w:tc>
          <w:tcPr>
            <w:tcW w:w="1838" w:type="dxa"/>
            <w:vAlign w:val="center"/>
          </w:tcPr>
          <w:p w14:paraId="19E32B6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05EA50"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FAC03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4C2BAD9" w14:textId="77777777">
        <w:tc>
          <w:tcPr>
            <w:tcW w:w="1838" w:type="dxa"/>
            <w:vAlign w:val="center"/>
          </w:tcPr>
          <w:p w14:paraId="37C64F4B" w14:textId="54B1939D" w:rsidR="004D656F" w:rsidRDefault="007D2245">
            <w:pPr>
              <w:rPr>
                <w:rFonts w:ascii="Arial" w:hAnsi="Arial" w:cs="Arial"/>
                <w:iCs/>
                <w:sz w:val="16"/>
                <w:lang w:eastAsia="zh-CN"/>
              </w:rPr>
            </w:pPr>
            <w:proofErr w:type="spellStart"/>
            <w:r w:rsidRPr="007D2245">
              <w:rPr>
                <w:rFonts w:ascii="Arial" w:hAnsi="Arial" w:cs="Arial"/>
                <w:iCs/>
                <w:sz w:val="16"/>
                <w:lang w:eastAsia="zh-CN"/>
              </w:rPr>
              <w:t>InterDigital</w:t>
            </w:r>
            <w:proofErr w:type="spellEnd"/>
          </w:p>
        </w:tc>
        <w:tc>
          <w:tcPr>
            <w:tcW w:w="1134" w:type="dxa"/>
            <w:vAlign w:val="center"/>
          </w:tcPr>
          <w:p w14:paraId="4DDCBD46" w14:textId="2B22B9F6" w:rsidR="004D656F" w:rsidRDefault="007D2245">
            <w:pPr>
              <w:rPr>
                <w:rFonts w:ascii="Arial" w:hAnsi="Arial" w:cs="Arial"/>
                <w:iCs/>
                <w:sz w:val="16"/>
                <w:lang w:eastAsia="zh-CN"/>
              </w:rPr>
            </w:pPr>
            <w:r>
              <w:rPr>
                <w:rFonts w:ascii="Arial" w:hAnsi="Arial" w:cs="Arial"/>
                <w:iCs/>
                <w:sz w:val="16"/>
                <w:lang w:eastAsia="zh-CN"/>
              </w:rPr>
              <w:t>Yes</w:t>
            </w:r>
          </w:p>
        </w:tc>
        <w:tc>
          <w:tcPr>
            <w:tcW w:w="6379" w:type="dxa"/>
            <w:vAlign w:val="center"/>
          </w:tcPr>
          <w:p w14:paraId="2855F5C8" w14:textId="756D17F6" w:rsidR="004D656F" w:rsidRDefault="007D2245">
            <w:pPr>
              <w:rPr>
                <w:rFonts w:ascii="Arial" w:hAnsi="Arial" w:cs="Arial"/>
                <w:iCs/>
                <w:sz w:val="16"/>
                <w:lang w:eastAsia="zh-CN"/>
              </w:rPr>
            </w:pPr>
            <w:r>
              <w:rPr>
                <w:rFonts w:ascii="Arial" w:hAnsi="Arial" w:cs="Arial"/>
                <w:iCs/>
                <w:sz w:val="16"/>
                <w:lang w:eastAsia="zh-CN"/>
              </w:rPr>
              <w:t xml:space="preserve">We support </w:t>
            </w:r>
            <w:r w:rsidR="007512A6">
              <w:rPr>
                <w:rFonts w:ascii="Arial" w:hAnsi="Arial" w:cs="Arial"/>
                <w:iCs/>
                <w:sz w:val="16"/>
                <w:lang w:eastAsia="zh-CN"/>
              </w:rPr>
              <w:t>the</w:t>
            </w:r>
            <w:r>
              <w:rPr>
                <w:rFonts w:ascii="Arial" w:hAnsi="Arial" w:cs="Arial"/>
                <w:iCs/>
                <w:sz w:val="16"/>
                <w:lang w:eastAsia="zh-CN"/>
              </w:rPr>
              <w:t xml:space="preserve"> proposal.</w:t>
            </w:r>
          </w:p>
        </w:tc>
      </w:tr>
      <w:tr w:rsidR="00D8740A" w14:paraId="79264A0E" w14:textId="77777777">
        <w:tc>
          <w:tcPr>
            <w:tcW w:w="1838" w:type="dxa"/>
            <w:vAlign w:val="center"/>
          </w:tcPr>
          <w:p w14:paraId="3D86CB5B" w14:textId="729B4287" w:rsidR="00D8740A" w:rsidRDefault="00D8740A" w:rsidP="00D8740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734488F" w14:textId="49543B50" w:rsidR="00D8740A" w:rsidRDefault="00D8740A" w:rsidP="00D8740A">
            <w:pPr>
              <w:rPr>
                <w:rFonts w:ascii="Arial" w:hAnsi="Arial" w:cs="Arial"/>
                <w:iCs/>
                <w:sz w:val="16"/>
                <w:lang w:eastAsia="zh-CN"/>
              </w:rPr>
            </w:pPr>
            <w:r>
              <w:rPr>
                <w:rFonts w:ascii="Arial" w:hAnsi="Arial" w:cs="Arial"/>
                <w:iCs/>
                <w:sz w:val="16"/>
                <w:lang w:eastAsia="zh-CN"/>
              </w:rPr>
              <w:t>yes</w:t>
            </w:r>
          </w:p>
        </w:tc>
        <w:tc>
          <w:tcPr>
            <w:tcW w:w="6379" w:type="dxa"/>
            <w:vAlign w:val="center"/>
          </w:tcPr>
          <w:p w14:paraId="2BD0825F" w14:textId="3F745915" w:rsidR="00D8740A" w:rsidRDefault="00D8740A" w:rsidP="00D8740A">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4D656F" w14:paraId="4AF646F6" w14:textId="77777777">
        <w:tc>
          <w:tcPr>
            <w:tcW w:w="1838" w:type="dxa"/>
            <w:vAlign w:val="center"/>
          </w:tcPr>
          <w:p w14:paraId="4CF3E93B" w14:textId="77777777" w:rsidR="004D656F" w:rsidRDefault="004D656F">
            <w:pPr>
              <w:rPr>
                <w:rFonts w:ascii="Arial" w:hAnsi="Arial" w:cs="Arial"/>
                <w:iCs/>
                <w:sz w:val="16"/>
                <w:lang w:eastAsia="zh-CN"/>
              </w:rPr>
            </w:pPr>
          </w:p>
        </w:tc>
        <w:tc>
          <w:tcPr>
            <w:tcW w:w="1134" w:type="dxa"/>
            <w:vAlign w:val="center"/>
          </w:tcPr>
          <w:p w14:paraId="444756DF" w14:textId="77777777" w:rsidR="004D656F" w:rsidRDefault="004D656F">
            <w:pPr>
              <w:rPr>
                <w:rFonts w:ascii="Arial" w:hAnsi="Arial" w:cs="Arial"/>
                <w:iCs/>
                <w:sz w:val="16"/>
                <w:lang w:eastAsia="zh-CN"/>
              </w:rPr>
            </w:pPr>
          </w:p>
        </w:tc>
        <w:tc>
          <w:tcPr>
            <w:tcW w:w="6379" w:type="dxa"/>
            <w:vAlign w:val="center"/>
          </w:tcPr>
          <w:p w14:paraId="7FDC8C10" w14:textId="77777777" w:rsidR="004D656F" w:rsidRDefault="004D656F">
            <w:pPr>
              <w:rPr>
                <w:rFonts w:ascii="Arial" w:hAnsi="Arial" w:cs="Arial"/>
                <w:iCs/>
                <w:sz w:val="16"/>
                <w:lang w:eastAsia="zh-CN"/>
              </w:rPr>
            </w:pPr>
          </w:p>
        </w:tc>
      </w:tr>
    </w:tbl>
    <w:p w14:paraId="650D1CAA" w14:textId="77777777" w:rsidR="004D656F" w:rsidRDefault="004D656F">
      <w:pPr>
        <w:rPr>
          <w:lang w:eastAsia="zh-CN"/>
        </w:rPr>
      </w:pPr>
    </w:p>
    <w:p w14:paraId="431182AB" w14:textId="77777777" w:rsidR="004D656F" w:rsidRDefault="00BB661A">
      <w:pPr>
        <w:pStyle w:val="Heading1"/>
        <w:rPr>
          <w:lang w:eastAsia="zh-CN"/>
        </w:rPr>
      </w:pPr>
      <w:r>
        <w:rPr>
          <w:rFonts w:hint="eastAsia"/>
          <w:lang w:eastAsia="zh-CN"/>
        </w:rPr>
        <w:t>Other</w:t>
      </w:r>
      <w:r>
        <w:rPr>
          <w:lang w:eastAsia="zh-CN"/>
        </w:rPr>
        <w:t>s</w:t>
      </w:r>
    </w:p>
    <w:p w14:paraId="11CEBCF4"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4333A685" w14:textId="77777777" w:rsidR="004D656F" w:rsidRDefault="00BB661A">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4D656F" w14:paraId="79A228CF" w14:textId="77777777">
        <w:tc>
          <w:tcPr>
            <w:tcW w:w="1446" w:type="dxa"/>
          </w:tcPr>
          <w:p w14:paraId="2F8819E7"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35687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29CCA91A" w14:textId="77777777">
        <w:tc>
          <w:tcPr>
            <w:tcW w:w="1446" w:type="dxa"/>
          </w:tcPr>
          <w:p w14:paraId="5D049485" w14:textId="77777777" w:rsidR="004D656F" w:rsidRDefault="00BB661A">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13C28DF5" w14:textId="77777777" w:rsidR="004D656F" w:rsidRDefault="00BB661A">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4D656F" w14:paraId="3C2B5BCB" w14:textId="77777777">
        <w:tc>
          <w:tcPr>
            <w:tcW w:w="1446" w:type="dxa"/>
          </w:tcPr>
          <w:p w14:paraId="2B800DA8" w14:textId="77777777" w:rsidR="004D656F" w:rsidRDefault="00BB661A">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A98BD3F" w14:textId="77777777" w:rsidR="004D656F" w:rsidRDefault="00BB661A">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00A10437" w14:textId="77777777" w:rsidR="004D656F" w:rsidRDefault="00BB661A">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4D656F" w14:paraId="5DFC00F1" w14:textId="77777777">
        <w:tc>
          <w:tcPr>
            <w:tcW w:w="1446" w:type="dxa"/>
          </w:tcPr>
          <w:p w14:paraId="666D3BDC" w14:textId="77777777" w:rsidR="004D656F" w:rsidRDefault="00BB661A">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079E464F" w14:textId="77777777" w:rsidR="004D656F" w:rsidRDefault="00BB661A">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4D656F" w14:paraId="1786749D" w14:textId="77777777">
        <w:tc>
          <w:tcPr>
            <w:tcW w:w="1446" w:type="dxa"/>
          </w:tcPr>
          <w:p w14:paraId="27BCF8E4" w14:textId="77777777" w:rsidR="004D656F" w:rsidRDefault="00BB661A">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17A5066B"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30F3E434" w14:textId="77777777" w:rsidR="004D656F" w:rsidRDefault="00BB661A">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1C3456B9" w14:textId="77777777" w:rsidR="004D656F" w:rsidRDefault="004D656F">
      <w:pPr>
        <w:rPr>
          <w:lang w:eastAsia="zh-CN"/>
        </w:rPr>
      </w:pPr>
    </w:p>
    <w:p w14:paraId="1EEFA6B7" w14:textId="77777777" w:rsidR="004D656F" w:rsidRDefault="00BB661A">
      <w:pPr>
        <w:rPr>
          <w:lang w:eastAsia="zh-CN"/>
        </w:rPr>
      </w:pPr>
      <w:r>
        <w:rPr>
          <w:lang w:eastAsia="zh-CN"/>
        </w:rPr>
        <w:t>Interested companies are advised to provide input whether these issues listed above should be discussed in this meeting, or further studied in future meetings.</w:t>
      </w:r>
    </w:p>
    <w:p w14:paraId="6ADB7419" w14:textId="77777777" w:rsidR="004D656F" w:rsidRDefault="00BB661A">
      <w:pPr>
        <w:pStyle w:val="Heading3"/>
        <w:numPr>
          <w:ilvl w:val="0"/>
          <w:numId w:val="0"/>
        </w:numPr>
        <w:rPr>
          <w:rFonts w:ascii="Arial" w:hAnsi="Arial" w:cs="Arial"/>
          <w:lang w:eastAsia="zh-CN"/>
        </w:rPr>
      </w:pPr>
      <w:r>
        <w:rPr>
          <w:rFonts w:ascii="Arial" w:hAnsi="Arial" w:cs="Arial"/>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4D656F" w14:paraId="05BE7A04" w14:textId="77777777">
        <w:tc>
          <w:tcPr>
            <w:tcW w:w="1492" w:type="dxa"/>
          </w:tcPr>
          <w:p w14:paraId="0001D713"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61A4AE45" w14:textId="77777777" w:rsidR="004D656F" w:rsidRDefault="00BB661A">
            <w:pPr>
              <w:rPr>
                <w:rFonts w:ascii="Arial" w:hAnsi="Arial" w:cs="Arial"/>
                <w:b/>
                <w:sz w:val="16"/>
                <w:szCs w:val="16"/>
                <w:lang w:eastAsia="zh-CN"/>
              </w:rPr>
            </w:pPr>
            <w:r>
              <w:rPr>
                <w:rFonts w:ascii="Arial" w:hAnsi="Arial" w:cs="Arial"/>
                <w:b/>
                <w:sz w:val="16"/>
                <w:szCs w:val="16"/>
                <w:lang w:eastAsia="zh-CN"/>
              </w:rPr>
              <w:t>Comments</w:t>
            </w:r>
          </w:p>
        </w:tc>
      </w:tr>
      <w:tr w:rsidR="004D656F" w14:paraId="5E68E7AF" w14:textId="77777777">
        <w:tc>
          <w:tcPr>
            <w:tcW w:w="1492" w:type="dxa"/>
          </w:tcPr>
          <w:p w14:paraId="775BB0D5" w14:textId="77777777" w:rsidR="004D656F" w:rsidRDefault="004D656F">
            <w:pPr>
              <w:rPr>
                <w:rFonts w:ascii="Arial" w:hAnsi="Arial" w:cs="Arial"/>
                <w:sz w:val="16"/>
                <w:szCs w:val="16"/>
                <w:lang w:eastAsia="zh-CN"/>
              </w:rPr>
            </w:pPr>
          </w:p>
        </w:tc>
        <w:tc>
          <w:tcPr>
            <w:tcW w:w="7815" w:type="dxa"/>
          </w:tcPr>
          <w:p w14:paraId="139BE33A" w14:textId="77777777" w:rsidR="004D656F" w:rsidRDefault="004D656F">
            <w:pPr>
              <w:rPr>
                <w:rFonts w:ascii="Arial" w:hAnsi="Arial" w:cs="Arial"/>
                <w:sz w:val="16"/>
                <w:szCs w:val="16"/>
                <w:lang w:eastAsia="zh-CN"/>
              </w:rPr>
            </w:pPr>
          </w:p>
        </w:tc>
      </w:tr>
      <w:tr w:rsidR="004D656F" w14:paraId="346DA642" w14:textId="77777777">
        <w:tc>
          <w:tcPr>
            <w:tcW w:w="1492" w:type="dxa"/>
          </w:tcPr>
          <w:p w14:paraId="798D0694" w14:textId="77777777" w:rsidR="004D656F" w:rsidRDefault="004D656F">
            <w:pPr>
              <w:rPr>
                <w:rFonts w:ascii="Arial" w:hAnsi="Arial" w:cs="Arial"/>
                <w:sz w:val="16"/>
                <w:szCs w:val="16"/>
                <w:lang w:eastAsia="zh-CN"/>
              </w:rPr>
            </w:pPr>
          </w:p>
        </w:tc>
        <w:tc>
          <w:tcPr>
            <w:tcW w:w="7815" w:type="dxa"/>
          </w:tcPr>
          <w:p w14:paraId="32424C16" w14:textId="77777777" w:rsidR="004D656F" w:rsidRDefault="004D656F">
            <w:pPr>
              <w:rPr>
                <w:rFonts w:ascii="Arial" w:hAnsi="Arial" w:cs="Arial"/>
                <w:sz w:val="16"/>
                <w:szCs w:val="16"/>
                <w:lang w:eastAsia="zh-CN"/>
              </w:rPr>
            </w:pPr>
          </w:p>
        </w:tc>
      </w:tr>
      <w:tr w:rsidR="004D656F" w14:paraId="1C9C2238" w14:textId="77777777">
        <w:tc>
          <w:tcPr>
            <w:tcW w:w="1492" w:type="dxa"/>
          </w:tcPr>
          <w:p w14:paraId="6D9009A4" w14:textId="77777777" w:rsidR="004D656F" w:rsidRDefault="004D656F">
            <w:pPr>
              <w:rPr>
                <w:rFonts w:ascii="Arial" w:hAnsi="Arial" w:cs="Arial"/>
                <w:sz w:val="16"/>
                <w:szCs w:val="16"/>
                <w:lang w:eastAsia="zh-CN"/>
              </w:rPr>
            </w:pPr>
          </w:p>
        </w:tc>
        <w:tc>
          <w:tcPr>
            <w:tcW w:w="7815" w:type="dxa"/>
          </w:tcPr>
          <w:p w14:paraId="49CEC659" w14:textId="77777777" w:rsidR="004D656F" w:rsidRDefault="004D656F">
            <w:pPr>
              <w:rPr>
                <w:rFonts w:ascii="Arial" w:hAnsi="Arial" w:cs="Arial"/>
                <w:sz w:val="16"/>
                <w:szCs w:val="16"/>
                <w:lang w:eastAsia="zh-CN"/>
              </w:rPr>
            </w:pPr>
          </w:p>
        </w:tc>
      </w:tr>
      <w:tr w:rsidR="004D656F" w14:paraId="7D291D68" w14:textId="77777777">
        <w:tc>
          <w:tcPr>
            <w:tcW w:w="1492" w:type="dxa"/>
          </w:tcPr>
          <w:p w14:paraId="2CD988AD" w14:textId="77777777" w:rsidR="004D656F" w:rsidRDefault="004D656F">
            <w:pPr>
              <w:rPr>
                <w:rFonts w:ascii="Arial" w:hAnsi="Arial" w:cs="Arial"/>
                <w:sz w:val="16"/>
                <w:szCs w:val="16"/>
                <w:lang w:eastAsia="zh-CN"/>
              </w:rPr>
            </w:pPr>
          </w:p>
        </w:tc>
        <w:tc>
          <w:tcPr>
            <w:tcW w:w="7815" w:type="dxa"/>
          </w:tcPr>
          <w:p w14:paraId="305D0F85" w14:textId="77777777" w:rsidR="004D656F" w:rsidRDefault="004D656F">
            <w:pPr>
              <w:rPr>
                <w:rFonts w:ascii="Arial" w:hAnsi="Arial" w:cs="Arial"/>
                <w:sz w:val="16"/>
                <w:szCs w:val="16"/>
                <w:lang w:val="en-GB" w:eastAsia="zh-CN"/>
              </w:rPr>
            </w:pPr>
          </w:p>
        </w:tc>
      </w:tr>
      <w:tr w:rsidR="004D656F" w14:paraId="02D522C2" w14:textId="77777777">
        <w:tc>
          <w:tcPr>
            <w:tcW w:w="1492" w:type="dxa"/>
          </w:tcPr>
          <w:p w14:paraId="2D5A128C" w14:textId="77777777" w:rsidR="004D656F" w:rsidRDefault="004D656F">
            <w:pPr>
              <w:rPr>
                <w:rFonts w:ascii="Arial" w:hAnsi="Arial" w:cs="Arial"/>
                <w:sz w:val="16"/>
                <w:szCs w:val="16"/>
                <w:lang w:eastAsia="zh-CN"/>
              </w:rPr>
            </w:pPr>
          </w:p>
        </w:tc>
        <w:tc>
          <w:tcPr>
            <w:tcW w:w="7815" w:type="dxa"/>
          </w:tcPr>
          <w:p w14:paraId="738650C2" w14:textId="77777777" w:rsidR="004D656F" w:rsidRDefault="004D656F">
            <w:pPr>
              <w:rPr>
                <w:rFonts w:ascii="Arial" w:hAnsi="Arial" w:cs="Arial"/>
                <w:sz w:val="16"/>
                <w:szCs w:val="16"/>
                <w:lang w:eastAsia="zh-CN"/>
              </w:rPr>
            </w:pPr>
          </w:p>
        </w:tc>
      </w:tr>
    </w:tbl>
    <w:p w14:paraId="45A31EC1" w14:textId="77777777" w:rsidR="004D656F" w:rsidRDefault="004D656F">
      <w:pPr>
        <w:rPr>
          <w:lang w:eastAsia="zh-CN"/>
        </w:rPr>
      </w:pPr>
    </w:p>
    <w:p w14:paraId="1DDFA763" w14:textId="77777777" w:rsidR="004D656F" w:rsidRDefault="00BB661A">
      <w:pPr>
        <w:pStyle w:val="Heading1"/>
        <w:rPr>
          <w:lang w:eastAsia="zh-CN"/>
        </w:rPr>
      </w:pPr>
      <w:r>
        <w:rPr>
          <w:rFonts w:hint="eastAsia"/>
          <w:lang w:eastAsia="zh-CN"/>
        </w:rPr>
        <w:t>S</w:t>
      </w:r>
      <w:r>
        <w:rPr>
          <w:lang w:eastAsia="zh-CN"/>
        </w:rPr>
        <w:t>ummary</w:t>
      </w:r>
    </w:p>
    <w:p w14:paraId="28254035" w14:textId="77777777" w:rsidR="004D656F" w:rsidRDefault="00BB661A">
      <w:pPr>
        <w:rPr>
          <w:lang w:eastAsia="zh-CN"/>
        </w:rPr>
      </w:pPr>
      <w:r>
        <w:rPr>
          <w:rFonts w:hint="eastAsia"/>
          <w:lang w:eastAsia="zh-CN"/>
        </w:rPr>
        <w:t>T</w:t>
      </w:r>
      <w:r>
        <w:rPr>
          <w:lang w:eastAsia="zh-CN"/>
        </w:rPr>
        <w:t>BD</w:t>
      </w:r>
    </w:p>
    <w:sectPr w:rsidR="004D656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10F27" w14:textId="77777777" w:rsidR="00FD018F" w:rsidRDefault="00FD018F" w:rsidP="00A23131">
      <w:pPr>
        <w:spacing w:after="0"/>
      </w:pPr>
      <w:r>
        <w:separator/>
      </w:r>
    </w:p>
  </w:endnote>
  <w:endnote w:type="continuationSeparator" w:id="0">
    <w:p w14:paraId="15FB2DFB" w14:textId="77777777" w:rsidR="00FD018F" w:rsidRDefault="00FD018F" w:rsidP="00A23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w:altName w:val="Times"/>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9DF85" w14:textId="77777777" w:rsidR="00FD018F" w:rsidRDefault="00FD018F" w:rsidP="00A23131">
      <w:pPr>
        <w:spacing w:after="0"/>
      </w:pPr>
      <w:r>
        <w:separator/>
      </w:r>
    </w:p>
  </w:footnote>
  <w:footnote w:type="continuationSeparator" w:id="0">
    <w:p w14:paraId="2996C23A" w14:textId="77777777" w:rsidR="00FD018F" w:rsidRDefault="00FD018F" w:rsidP="00A231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7E35BE"/>
    <w:multiLevelType w:val="multilevel"/>
    <w:tmpl w:val="089E16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764DB0"/>
    <w:multiLevelType w:val="multilevel"/>
    <w:tmpl w:val="2B06F6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BB03973"/>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581155B"/>
    <w:multiLevelType w:val="hybridMultilevel"/>
    <w:tmpl w:val="6784D0AE"/>
    <w:lvl w:ilvl="0" w:tplc="04090001">
      <w:start w:val="1"/>
      <w:numFmt w:val="bullet"/>
      <w:lvlText w:val=""/>
      <w:lvlJc w:val="left"/>
      <w:pPr>
        <w:ind w:left="360" w:hanging="360"/>
      </w:pPr>
      <w:rPr>
        <w:rFonts w:ascii="Symbol" w:hAnsi="Symbol" w:hint="default"/>
      </w:rPr>
    </w:lvl>
    <w:lvl w:ilvl="1" w:tplc="7B3AF238">
      <w:start w:val="1"/>
      <w:numFmt w:val="bullet"/>
      <w:lvlText w:val="o"/>
      <w:lvlJc w:val="left"/>
      <w:pPr>
        <w:ind w:left="1080" w:hanging="360"/>
      </w:pPr>
      <w:rPr>
        <w:rFonts w:ascii="Courier New" w:hAnsi="Courier New" w:cs="Courier New" w:hint="default"/>
      </w:rPr>
    </w:lvl>
    <w:lvl w:ilvl="2" w:tplc="095A1070">
      <w:start w:val="1"/>
      <w:numFmt w:val="bullet"/>
      <w:lvlText w:val=""/>
      <w:lvlJc w:val="left"/>
      <w:pPr>
        <w:ind w:left="1800" w:hanging="360"/>
      </w:pPr>
      <w:rPr>
        <w:rFonts w:ascii="Wingdings" w:hAnsi="Wingdings" w:hint="default"/>
      </w:rPr>
    </w:lvl>
    <w:lvl w:ilvl="3" w:tplc="15DE2CFC">
      <w:start w:val="1"/>
      <w:numFmt w:val="bullet"/>
      <w:lvlText w:val=""/>
      <w:lvlJc w:val="left"/>
      <w:pPr>
        <w:ind w:left="2520" w:hanging="360"/>
      </w:pPr>
      <w:rPr>
        <w:rFonts w:ascii="Symbol" w:hAnsi="Symbol" w:hint="default"/>
      </w:rPr>
    </w:lvl>
    <w:lvl w:ilvl="4" w:tplc="2EC80D90">
      <w:start w:val="1"/>
      <w:numFmt w:val="bullet"/>
      <w:lvlText w:val="o"/>
      <w:lvlJc w:val="left"/>
      <w:pPr>
        <w:ind w:left="3240" w:hanging="360"/>
      </w:pPr>
      <w:rPr>
        <w:rFonts w:ascii="Courier New" w:hAnsi="Courier New" w:cs="Courier New" w:hint="default"/>
      </w:rPr>
    </w:lvl>
    <w:lvl w:ilvl="5" w:tplc="C5DAF822">
      <w:start w:val="1"/>
      <w:numFmt w:val="bullet"/>
      <w:lvlText w:val=""/>
      <w:lvlJc w:val="left"/>
      <w:pPr>
        <w:ind w:left="3960" w:hanging="360"/>
      </w:pPr>
      <w:rPr>
        <w:rFonts w:ascii="Wingdings" w:hAnsi="Wingdings" w:hint="default"/>
      </w:rPr>
    </w:lvl>
    <w:lvl w:ilvl="6" w:tplc="F55C7CFA">
      <w:start w:val="1"/>
      <w:numFmt w:val="bullet"/>
      <w:lvlText w:val=""/>
      <w:lvlJc w:val="left"/>
      <w:pPr>
        <w:ind w:left="4680" w:hanging="360"/>
      </w:pPr>
      <w:rPr>
        <w:rFonts w:ascii="Symbol" w:hAnsi="Symbol" w:hint="default"/>
      </w:rPr>
    </w:lvl>
    <w:lvl w:ilvl="7" w:tplc="F4E6AA86">
      <w:start w:val="1"/>
      <w:numFmt w:val="bullet"/>
      <w:lvlText w:val="o"/>
      <w:lvlJc w:val="left"/>
      <w:pPr>
        <w:ind w:left="5400" w:hanging="360"/>
      </w:pPr>
      <w:rPr>
        <w:rFonts w:ascii="Courier New" w:hAnsi="Courier New" w:cs="Courier New" w:hint="default"/>
      </w:rPr>
    </w:lvl>
    <w:lvl w:ilvl="8" w:tplc="8B2ECF60">
      <w:start w:val="1"/>
      <w:numFmt w:val="bullet"/>
      <w:lvlText w:val=""/>
      <w:lvlJc w:val="left"/>
      <w:pPr>
        <w:ind w:left="6120" w:hanging="360"/>
      </w:pPr>
      <w:rPr>
        <w:rFonts w:ascii="Wingdings" w:hAnsi="Wingdings" w:hint="default"/>
      </w:rPr>
    </w:lvl>
  </w:abstractNum>
  <w:abstractNum w:abstractNumId="33"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18"/>
  </w:num>
  <w:num w:numId="3">
    <w:abstractNumId w:val="24"/>
  </w:num>
  <w:num w:numId="4">
    <w:abstractNumId w:val="21"/>
  </w:num>
  <w:num w:numId="5">
    <w:abstractNumId w:val="17"/>
    <w:lvlOverride w:ilvl="0">
      <w:startOverride w:val="1"/>
    </w:lvlOverride>
    <w:lvlOverride w:ilvl="2">
      <w:startOverride w:val="1"/>
    </w:lvlOverride>
    <w:lvlOverride w:ilvl="0"/>
  </w:num>
  <w:num w:numId="6">
    <w:abstractNumId w:val="30"/>
  </w:num>
  <w:num w:numId="7">
    <w:abstractNumId w:val="20"/>
  </w:num>
  <w:num w:numId="8">
    <w:abstractNumId w:val="23"/>
  </w:num>
  <w:num w:numId="9">
    <w:abstractNumId w:val="19"/>
  </w:num>
  <w:num w:numId="10">
    <w:abstractNumId w:val="16"/>
  </w:num>
  <w:num w:numId="11">
    <w:abstractNumId w:val="11"/>
  </w:num>
  <w:num w:numId="12">
    <w:abstractNumId w:val="17"/>
    <w:lvlOverride w:ilvl="0">
      <w:startOverride w:val="2"/>
    </w:lvlOverride>
    <w:lvlOverride w:ilvl="2">
      <w:startOverride w:val="1"/>
    </w:lvlOverride>
    <w:lvlOverride w:ilvl="0"/>
  </w:num>
  <w:num w:numId="13">
    <w:abstractNumId w:val="0"/>
  </w:num>
  <w:num w:numId="14">
    <w:abstractNumId w:val="26"/>
  </w:num>
  <w:num w:numId="15">
    <w:abstractNumId w:val="5"/>
  </w:num>
  <w:num w:numId="16">
    <w:abstractNumId w:val="13"/>
  </w:num>
  <w:num w:numId="17">
    <w:abstractNumId w:val="12"/>
  </w:num>
  <w:num w:numId="18">
    <w:abstractNumId w:val="7"/>
  </w:num>
  <w:num w:numId="19">
    <w:abstractNumId w:val="10"/>
  </w:num>
  <w:num w:numId="20">
    <w:abstractNumId w:val="31"/>
  </w:num>
  <w:num w:numId="21">
    <w:abstractNumId w:val="15"/>
  </w:num>
  <w:num w:numId="22">
    <w:abstractNumId w:val="22"/>
  </w:num>
  <w:num w:numId="23">
    <w:abstractNumId w:val="17"/>
    <w:lvlOverride w:ilvl="0">
      <w:startOverride w:val="3"/>
    </w:lvlOverride>
    <w:lvlOverride w:ilvl="2">
      <w:startOverride w:val="1"/>
    </w:lvlOverride>
    <w:lvlOverride w:ilvl="0"/>
  </w:num>
  <w:num w:numId="24">
    <w:abstractNumId w:val="28"/>
  </w:num>
  <w:num w:numId="25">
    <w:abstractNumId w:val="8"/>
  </w:num>
  <w:num w:numId="26">
    <w:abstractNumId w:val="33"/>
  </w:num>
  <w:num w:numId="27">
    <w:abstractNumId w:val="4"/>
  </w:num>
  <w:num w:numId="28">
    <w:abstractNumId w:val="29"/>
  </w:num>
  <w:num w:numId="29">
    <w:abstractNumId w:val="1"/>
  </w:num>
  <w:num w:numId="30">
    <w:abstractNumId w:val="3"/>
  </w:num>
  <w:num w:numId="31">
    <w:abstractNumId w:val="17"/>
    <w:lvlOverride w:ilvl="0">
      <w:startOverride w:val="4"/>
    </w:lvlOverride>
    <w:lvlOverride w:ilvl="2">
      <w:startOverride w:val="1"/>
    </w:lvlOverride>
    <w:lvlOverride w:ilvl="0"/>
  </w:num>
  <w:num w:numId="32">
    <w:abstractNumId w:val="25"/>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7"/>
  </w:num>
  <w:num w:numId="36">
    <w:abstractNumId w:val="17"/>
    <w:lvlOverride w:ilvl="0">
      <w:startOverride w:val="5"/>
    </w:lvlOverride>
    <w:lvlOverride w:ilvl="2">
      <w:startOverride w:val="1"/>
    </w:lvlOverride>
    <w:lvlOverride w:ilvl="0"/>
  </w:num>
  <w:num w:numId="37">
    <w:abstractNumId w:val="6"/>
  </w:num>
  <w:num w:numId="38">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
  </w:num>
  <w:num w:numId="41">
    <w:abstractNumId w:val="9"/>
  </w:num>
  <w:num w:numId="42">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9"/>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oxrAUHdVkgs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902DC"/>
    <w:rsid w:val="00090E9A"/>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EE6"/>
    <w:rsid w:val="001841C5"/>
    <w:rsid w:val="0018588A"/>
    <w:rsid w:val="00185A47"/>
    <w:rsid w:val="00187252"/>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80E"/>
    <w:rsid w:val="001E05C3"/>
    <w:rsid w:val="001E0AD3"/>
    <w:rsid w:val="001E29AE"/>
    <w:rsid w:val="001E36E4"/>
    <w:rsid w:val="001E379D"/>
    <w:rsid w:val="001E3A3C"/>
    <w:rsid w:val="001E5516"/>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BAD"/>
    <w:rsid w:val="00204D60"/>
    <w:rsid w:val="00205039"/>
    <w:rsid w:val="00205627"/>
    <w:rsid w:val="002056D0"/>
    <w:rsid w:val="00207503"/>
    <w:rsid w:val="00210860"/>
    <w:rsid w:val="00210B6A"/>
    <w:rsid w:val="00212CB6"/>
    <w:rsid w:val="00212CFB"/>
    <w:rsid w:val="00212E37"/>
    <w:rsid w:val="002140FF"/>
    <w:rsid w:val="002143F0"/>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4024"/>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7BFC"/>
    <w:rsid w:val="00410B18"/>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7C1D"/>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DDF"/>
    <w:rsid w:val="007F11C8"/>
    <w:rsid w:val="007F1CFB"/>
    <w:rsid w:val="007F1E15"/>
    <w:rsid w:val="007F220B"/>
    <w:rsid w:val="007F257D"/>
    <w:rsid w:val="007F27DD"/>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24D2"/>
    <w:rsid w:val="00852E19"/>
    <w:rsid w:val="00856833"/>
    <w:rsid w:val="00856840"/>
    <w:rsid w:val="0086087C"/>
    <w:rsid w:val="00860D8E"/>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56C1"/>
    <w:rsid w:val="009657F1"/>
    <w:rsid w:val="00966112"/>
    <w:rsid w:val="0096625D"/>
    <w:rsid w:val="00966724"/>
    <w:rsid w:val="009709F8"/>
    <w:rsid w:val="00972929"/>
    <w:rsid w:val="00972F91"/>
    <w:rsid w:val="009735A7"/>
    <w:rsid w:val="00973827"/>
    <w:rsid w:val="009741F4"/>
    <w:rsid w:val="009742D3"/>
    <w:rsid w:val="00974956"/>
    <w:rsid w:val="009775DA"/>
    <w:rsid w:val="00977BA7"/>
    <w:rsid w:val="00980517"/>
    <w:rsid w:val="00980A67"/>
    <w:rsid w:val="0098194F"/>
    <w:rsid w:val="00982611"/>
    <w:rsid w:val="009826C8"/>
    <w:rsid w:val="00982F8B"/>
    <w:rsid w:val="009836E4"/>
    <w:rsid w:val="0098412F"/>
    <w:rsid w:val="00985D58"/>
    <w:rsid w:val="00985F28"/>
    <w:rsid w:val="00986149"/>
    <w:rsid w:val="00986176"/>
    <w:rsid w:val="00986E7F"/>
    <w:rsid w:val="00987132"/>
    <w:rsid w:val="00987536"/>
    <w:rsid w:val="00990BD5"/>
    <w:rsid w:val="0099196F"/>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E"/>
    <w:rsid w:val="009E103C"/>
    <w:rsid w:val="009E136F"/>
    <w:rsid w:val="009E19A2"/>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3172"/>
    <w:rsid w:val="00A3432B"/>
    <w:rsid w:val="00A346BA"/>
    <w:rsid w:val="00A34C67"/>
    <w:rsid w:val="00A34D62"/>
    <w:rsid w:val="00A3611D"/>
    <w:rsid w:val="00A36339"/>
    <w:rsid w:val="00A366E4"/>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3F3C"/>
    <w:rsid w:val="00A64942"/>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E3B"/>
    <w:rsid w:val="00AA68B4"/>
    <w:rsid w:val="00AA6FC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988"/>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3838"/>
    <w:rsid w:val="00D14236"/>
    <w:rsid w:val="00D14553"/>
    <w:rsid w:val="00D14DB1"/>
    <w:rsid w:val="00D15F43"/>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4022"/>
    <w:rsid w:val="00E053AD"/>
    <w:rsid w:val="00E06B83"/>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8D"/>
    <w:rsid w:val="00E323D5"/>
    <w:rsid w:val="00E32D62"/>
    <w:rsid w:val="00E339DC"/>
    <w:rsid w:val="00E33E15"/>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C99"/>
    <w:rsid w:val="00E64CD3"/>
    <w:rsid w:val="00E66898"/>
    <w:rsid w:val="00E671C9"/>
    <w:rsid w:val="00E6743F"/>
    <w:rsid w:val="00E6758E"/>
    <w:rsid w:val="00E67E23"/>
    <w:rsid w:val="00E70016"/>
    <w:rsid w:val="00E70BC7"/>
    <w:rsid w:val="00E70FBC"/>
    <w:rsid w:val="00E72B7E"/>
    <w:rsid w:val="00E72C01"/>
    <w:rsid w:val="00E741AC"/>
    <w:rsid w:val="00E75174"/>
    <w:rsid w:val="00E75EBA"/>
    <w:rsid w:val="00E763B4"/>
    <w:rsid w:val="00E77848"/>
    <w:rsid w:val="00E80514"/>
    <w:rsid w:val="00E80E5B"/>
    <w:rsid w:val="00E811A2"/>
    <w:rsid w:val="00E816C5"/>
    <w:rsid w:val="00E81CE0"/>
    <w:rsid w:val="00E81E7C"/>
    <w:rsid w:val="00E8224D"/>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70B0"/>
    <w:rsid w:val="00EB7633"/>
    <w:rsid w:val="00EB7736"/>
    <w:rsid w:val="00EC1E53"/>
    <w:rsid w:val="00EC29B2"/>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E0740C7"/>
    <w:rsid w:val="14644CE5"/>
    <w:rsid w:val="20856003"/>
    <w:rsid w:val="287600CF"/>
    <w:rsid w:val="297043A9"/>
    <w:rsid w:val="2B791BDE"/>
    <w:rsid w:val="41382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D21D90"/>
  <w15:docId w15:val="{38D3887A-C6E2-4108-9E43-25CAEDA4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jc w:val="both"/>
    </w:pPr>
    <w:rPr>
      <w:sz w:val="22"/>
      <w:szCs w:val="22"/>
      <w:lang w:eastAsia="en-US"/>
    </w:rPr>
  </w:style>
  <w:style w:type="character" w:customStyle="1" w:styleId="SubtitleChar">
    <w:name w:val="Subtitle Char"/>
    <w:basedOn w:val="DefaultParagraphFont"/>
    <w:link w:val="Subtitle"/>
    <w:rPr>
      <w:rFonts w:asciiTheme="majorHAnsi" w:hAnsiTheme="majorHAnsi" w:cstheme="majorBidi"/>
      <w:b/>
      <w:bCs/>
      <w:kern w:val="28"/>
      <w:sz w:val="32"/>
      <w:szCs w:val="32"/>
    </w:rPr>
  </w:style>
  <w:style w:type="character" w:customStyle="1" w:styleId="TitleChar">
    <w:name w:val="Title Char"/>
    <w:basedOn w:val="DefaultParagraphFont"/>
    <w:link w:val="Title"/>
    <w:rPr>
      <w:rFonts w:asciiTheme="majorHAnsi" w:hAnsiTheme="majorHAnsi" w:cstheme="majorBidi"/>
      <w:b/>
      <w:bCs/>
      <w:sz w:val="32"/>
      <w:szCs w:val="32"/>
    </w:rPr>
  </w:style>
  <w:style w:type="character" w:customStyle="1" w:styleId="Heading2Char">
    <w:name w:val="Heading 2 Char"/>
    <w:basedOn w:val="DefaultParagraphFont"/>
    <w:link w:val="Heading2"/>
    <w:rPr>
      <w:b/>
      <w:bCs/>
      <w:sz w:val="24"/>
      <w:szCs w:val="22"/>
    </w:rPr>
  </w:style>
  <w:style w:type="paragraph" w:customStyle="1" w:styleId="15">
    <w:name w:val="正文1"/>
    <w:rsid w:val="00BB661A"/>
    <w:pPr>
      <w:jc w:val="both"/>
    </w:pPr>
    <w:rPr>
      <w:kern w:val="2"/>
      <w:sz w:val="21"/>
      <w:szCs w:val="21"/>
    </w:rPr>
  </w:style>
  <w:style w:type="paragraph" w:customStyle="1" w:styleId="2">
    <w:name w:val="列表段落2"/>
    <w:basedOn w:val="Normal"/>
    <w:rsid w:val="00BB661A"/>
    <w:pPr>
      <w:widowControl w:val="0"/>
      <w:autoSpaceDE/>
      <w:autoSpaceDN/>
      <w:adjustRightInd/>
      <w:snapToGrid/>
      <w:spacing w:after="0"/>
      <w:ind w:firstLineChars="200" w:firstLine="420"/>
    </w:pPr>
    <w:rPr>
      <w:rFonts w:ascii="Calibri" w:hAnsi="Calibri" w:cs="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67957">
      <w:bodyDiv w:val="1"/>
      <w:marLeft w:val="0"/>
      <w:marRight w:val="0"/>
      <w:marTop w:val="0"/>
      <w:marBottom w:val="0"/>
      <w:divBdr>
        <w:top w:val="none" w:sz="0" w:space="0" w:color="auto"/>
        <w:left w:val="none" w:sz="0" w:space="0" w:color="auto"/>
        <w:bottom w:val="none" w:sz="0" w:space="0" w:color="auto"/>
        <w:right w:val="none" w:sz="0" w:space="0" w:color="auto"/>
      </w:divBdr>
    </w:div>
    <w:div w:id="298609196">
      <w:bodyDiv w:val="1"/>
      <w:marLeft w:val="0"/>
      <w:marRight w:val="0"/>
      <w:marTop w:val="0"/>
      <w:marBottom w:val="0"/>
      <w:divBdr>
        <w:top w:val="none" w:sz="0" w:space="0" w:color="auto"/>
        <w:left w:val="none" w:sz="0" w:space="0" w:color="auto"/>
        <w:bottom w:val="none" w:sz="0" w:space="0" w:color="auto"/>
        <w:right w:val="none" w:sz="0" w:space="0" w:color="auto"/>
      </w:divBdr>
    </w:div>
    <w:div w:id="865093854">
      <w:bodyDiv w:val="1"/>
      <w:marLeft w:val="0"/>
      <w:marRight w:val="0"/>
      <w:marTop w:val="0"/>
      <w:marBottom w:val="0"/>
      <w:divBdr>
        <w:top w:val="none" w:sz="0" w:space="0" w:color="auto"/>
        <w:left w:val="none" w:sz="0" w:space="0" w:color="auto"/>
        <w:bottom w:val="none" w:sz="0" w:space="0" w:color="auto"/>
        <w:right w:val="none" w:sz="0" w:space="0" w:color="auto"/>
      </w:divBdr>
    </w:div>
    <w:div w:id="991787020">
      <w:bodyDiv w:val="1"/>
      <w:marLeft w:val="0"/>
      <w:marRight w:val="0"/>
      <w:marTop w:val="0"/>
      <w:marBottom w:val="0"/>
      <w:divBdr>
        <w:top w:val="none" w:sz="0" w:space="0" w:color="auto"/>
        <w:left w:val="none" w:sz="0" w:space="0" w:color="auto"/>
        <w:bottom w:val="none" w:sz="0" w:space="0" w:color="auto"/>
        <w:right w:val="none" w:sz="0" w:space="0" w:color="auto"/>
      </w:divBdr>
    </w:div>
    <w:div w:id="1315375739">
      <w:bodyDiv w:val="1"/>
      <w:marLeft w:val="0"/>
      <w:marRight w:val="0"/>
      <w:marTop w:val="0"/>
      <w:marBottom w:val="0"/>
      <w:divBdr>
        <w:top w:val="none" w:sz="0" w:space="0" w:color="auto"/>
        <w:left w:val="none" w:sz="0" w:space="0" w:color="auto"/>
        <w:bottom w:val="none" w:sz="0" w:space="0" w:color="auto"/>
        <w:right w:val="none" w:sz="0" w:space="0" w:color="auto"/>
      </w:divBdr>
    </w:div>
    <w:div w:id="1805809036">
      <w:bodyDiv w:val="1"/>
      <w:marLeft w:val="0"/>
      <w:marRight w:val="0"/>
      <w:marTop w:val="0"/>
      <w:marBottom w:val="0"/>
      <w:divBdr>
        <w:top w:val="none" w:sz="0" w:space="0" w:color="auto"/>
        <w:left w:val="none" w:sz="0" w:space="0" w:color="auto"/>
        <w:bottom w:val="none" w:sz="0" w:space="0" w:color="auto"/>
        <w:right w:val="none" w:sz="0" w:space="0" w:color="auto"/>
      </w:divBdr>
    </w:div>
    <w:div w:id="2086876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5937.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Props1.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2.xml><?xml version="1.0" encoding="utf-8"?>
<ds:datastoreItem xmlns:ds="http://schemas.openxmlformats.org/officeDocument/2006/customXml" ds:itemID="{AB117E1D-4B2C-46DD-BD2C-785AAC0062AC}">
  <ds:schemaRefs>
    <ds:schemaRef ds:uri="http://schemas.openxmlformats.org/officeDocument/2006/bibliography"/>
  </ds:schemaRefs>
</ds:datastoreItem>
</file>

<file path=customXml/itemProps3.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1BAC7BF-2212-400C-A31B-809528F3191C}">
  <ds:schemaRefs>
    <ds:schemaRef ds:uri="Microsoft.SharePoint.Taxonomy.ContentTypeSync"/>
  </ds:schemaRefs>
</ds:datastoreItem>
</file>

<file path=customXml/itemProps6.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24</Pages>
  <Words>9586</Words>
  <Characters>54643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Florent Munier</cp:lastModifiedBy>
  <cp:revision>45</cp:revision>
  <cp:lastPrinted>2007-06-18T22:08:00Z</cp:lastPrinted>
  <dcterms:created xsi:type="dcterms:W3CDTF">2021-05-19T17:37:00Z</dcterms:created>
  <dcterms:modified xsi:type="dcterms:W3CDTF">2021-05-19T21:15:00Z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(3)NrFXa+vUdGv0JbpCm8ZgduMl3cBegDERyWAufOfUtJErdz6ywEHhRRBOT3RNkvCkTmHQ1lSi
HS++07T1G6Reo2L0kpT7oLiN52qDOWB8peaOCjP51PpASwww2Z1eTinqwLbjnO8rHhy/i+hu
1mSJbvaUjheZTRQFtBF8CchX+EBqorM0KgZEKgaIgocu1LXd7LdJHCfhl2cIwmh/I+5+5OOa
fKkCJNLsO6jLNPPgF9</vt:lpwstr>
  </property>
  <property fmtid="{D5CDD505-2E9C-101B-9397-08002B2CF9AE}" pid="13" name="_2015_ms_pID_725343_00">
    <vt:lpwstr>_2015_ms_pID_725343</vt:lpwstr>
  </property>
  <property fmtid="{D5CDD505-2E9C-101B-9397-08002B2CF9AE}" pid="14" name="_2015_ms_pID_7253431">
    <vt:lpwstr>Du1NsxIIafJ52iVbU0FRegcSD+tqgtOU1qKlh9nlvl9Q8DJeCSZJLD
ofaMbaU419zxhrltPUUXRQ8pFJg3LOn3TrASDv70VRqU3sLysXv7TsP2XxA/8dV5LKENrukb
RWMpFk74aE3RIvReKT6eRDABzX+07j28G0Jg2eAe55/sahziy/+xZ9toOm5dc4X+Ay32qzwC
rMOKTxvJbd6zHMSkmm0NVpdxMSIYdCxja16q</vt:lpwstr>
  </property>
  <property fmtid="{D5CDD505-2E9C-101B-9397-08002B2CF9AE}" pid="15" name="_2015_ms_pID_7253431_00">
    <vt:lpwstr>_2015_ms_pID_7253431</vt:lpwstr>
  </property>
  <property fmtid="{D5CDD505-2E9C-101B-9397-08002B2CF9AE}" pid="16" name="_2015_ms_pID_7253432">
    <vt:lpwstr>KuLMwRJl+2Ix9F8pPNklX3CAPT2xInUMVPy7
DkpfjXuWLaoReluT0X1vwDlqi8FVLJNBtLmK8D2wm2oSJBWgnwY=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1621384957</vt:lpwstr>
  </property>
  <property fmtid="{D5CDD505-2E9C-101B-9397-08002B2CF9AE}" pid="22" name="KSOProductBuildVer">
    <vt:lpwstr>2052-11.8.2.8411</vt:lpwstr>
  </property>
  <property fmtid="{D5CDD505-2E9C-101B-9397-08002B2CF9AE}" pid="23" name="EriCOLLCategory">
    <vt:lpwstr>4;##Research|7f1f7aab-c784-40ec-8666-825d2ac7abef</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Process">
    <vt:lpwstr/>
  </property>
  <property fmtid="{D5CDD505-2E9C-101B-9397-08002B2CF9AE}" pid="28" name="ContentTypeId">
    <vt:lpwstr>0x010100C5F30C9B16E14C8EACE5F2CC7B7AC7F400F5862E332FC6CE449700A00A9FC83FBA</vt:lpwstr>
  </property>
  <property fmtid="{D5CDD505-2E9C-101B-9397-08002B2CF9AE}" pid="29" name="EriCOLLOrganizationUnit">
    <vt:lpwstr>5;##GFTE ER Radio Access Technologies|692a7af5-c1f7-4d68-b1ab-a7920dfecb78</vt:lpwstr>
  </property>
  <property fmtid="{D5CDD505-2E9C-101B-9397-08002B2CF9AE}" pid="30" name="EriCOLLCustomer">
    <vt:lpwstr/>
  </property>
  <property fmtid="{D5CDD505-2E9C-101B-9397-08002B2CF9AE}" pid="31" name="EriCOLLProducts">
    <vt:lpwstr/>
  </property>
  <property fmtid="{D5CDD505-2E9C-101B-9397-08002B2CF9AE}" pid="32" name="_dlc_DocIdItemGuid">
    <vt:lpwstr>60177900-e79a-440c-b91f-d19bc3ffb8bf</vt:lpwstr>
  </property>
  <property fmtid="{D5CDD505-2E9C-101B-9397-08002B2CF9AE}" pid="33" name="EriCOLLProjects">
    <vt:lpwstr/>
  </property>
</Properties>
</file>