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principle agree with both.  However, in Proposal 1.1-6, the last bullet says “</w:t>
            </w:r>
            <w:r w:rsidRPr="00F04E58">
              <w:rPr>
                <w:rFonts w:ascii="Times New Roman" w:eastAsia="MS Mincho" w:hAnsi="Times New Roman"/>
                <w:sz w:val="22"/>
                <w:szCs w:val="22"/>
                <w:lang w:eastAsia="ja-JP"/>
              </w:rPr>
              <w:t>RAN1 to determine which SCS, 480 or 960kHz, for SSB for initial access and inform RAN4</w:t>
            </w:r>
            <w:r>
              <w:rPr>
                <w:rFonts w:ascii="Times New Roman" w:eastAsia="MS Mincho" w:hAnsi="Times New Roman"/>
                <w:sz w:val="22"/>
                <w:szCs w:val="22"/>
                <w:lang w:eastAsia="ja-JP"/>
              </w:rPr>
              <w:t>”. This seems contradicting with the wording “it’s up to ran4 to decide”  also in the same proposal.</w:t>
            </w:r>
          </w:p>
        </w:tc>
      </w:tr>
      <w:tr w:rsidR="00986EEB" w14:paraId="6C5D84A2" w14:textId="77777777">
        <w:tc>
          <w:tcPr>
            <w:tcW w:w="1525" w:type="dxa"/>
          </w:tcPr>
          <w:p w14:paraId="1239BC81" w14:textId="3B2A919D" w:rsidR="00986EEB" w:rsidRDefault="00986EEB"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4C0163C6" w14:textId="2B8256C7" w:rsidR="00986EEB" w:rsidRDefault="00986EEB" w:rsidP="0068065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w:t>
            </w:r>
            <w:r w:rsidR="008B088E">
              <w:rPr>
                <w:rFonts w:ascii="Times New Roman" w:eastAsia="MS Mincho"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5C5C0750" w14:textId="7777777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proofErr w:type="spellStart"/>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1.1-5, </w:t>
            </w:r>
            <w:r w:rsidR="00646AA8">
              <w:rPr>
                <w:rFonts w:ascii="Times New Roman" w:eastAsia="MS Mincho" w:hAnsi="Times New Roman"/>
                <w:sz w:val="22"/>
                <w:szCs w:val="22"/>
                <w:lang w:eastAsia="ja-JP"/>
              </w:rPr>
              <w:t>the wording</w:t>
            </w:r>
          </w:p>
          <w:p w14:paraId="61489ECA" w14:textId="77777777" w:rsidR="00646AA8" w:rsidRDefault="00646AA8" w:rsidP="00210B52">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BodyText"/>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BodyText"/>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BodyText"/>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BodyText"/>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 xml:space="preserve">we still have the question that does it mean 480kHz SSB+120 CORESET is still open for discussion? Or does it mean the same sub-bullet that we </w:t>
            </w:r>
            <w:proofErr w:type="spellStart"/>
            <w:r>
              <w:rPr>
                <w:rFonts w:ascii="Times New Roman" w:hAnsi="Times New Roman"/>
                <w:color w:val="000000" w:themeColor="text1"/>
                <w:sz w:val="22"/>
                <w:szCs w:val="22"/>
                <w:lang w:eastAsia="zh-CN"/>
              </w:rPr>
              <w:t>coverge</w:t>
            </w:r>
            <w:proofErr w:type="spellEnd"/>
            <w:r>
              <w:rPr>
                <w:rFonts w:ascii="Times New Roman" w:hAnsi="Times New Roman"/>
                <w:color w:val="000000" w:themeColor="text1"/>
                <w:sz w:val="22"/>
                <w:szCs w:val="22"/>
                <w:lang w:eastAsia="zh-CN"/>
              </w:rPr>
              <w:t xml:space="preserve"> in ANR discussion, which is shown below: </w:t>
            </w:r>
          </w:p>
          <w:p w14:paraId="4A8AC777" w14:textId="77777777" w:rsidR="00646AA8" w:rsidRDefault="00646AA8" w:rsidP="00646AA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BodyText"/>
              <w:spacing w:after="0"/>
              <w:rPr>
                <w:rFonts w:ascii="Times New Roman" w:hAnsi="Times New Roman"/>
                <w:sz w:val="22"/>
                <w:szCs w:val="22"/>
                <w:lang w:eastAsia="zh-CN"/>
              </w:rPr>
            </w:pPr>
          </w:p>
          <w:p w14:paraId="17E27447" w14:textId="77777777" w:rsidR="00646AA8" w:rsidRDefault="00646AA8" w:rsidP="00646AA8">
            <w:pPr>
              <w:pStyle w:val="BodyText"/>
              <w:spacing w:after="0"/>
              <w:rPr>
                <w:rFonts w:ascii="Times New Roman" w:hAnsi="Times New Roman"/>
                <w:sz w:val="22"/>
                <w:szCs w:val="22"/>
                <w:lang w:eastAsia="zh-CN"/>
              </w:rPr>
            </w:pPr>
          </w:p>
          <w:p w14:paraId="0A77D652" w14:textId="380D7E6D" w:rsidR="00646AA8" w:rsidRDefault="00646AA8" w:rsidP="00646AA8">
            <w:pPr>
              <w:pStyle w:val="BodyText"/>
              <w:spacing w:after="0" w:line="280" w:lineRule="atLeast"/>
              <w:rPr>
                <w:rFonts w:ascii="Times New Roman" w:eastAsia="MS Mincho" w:hAnsi="Times New Roman"/>
                <w:sz w:val="22"/>
                <w:szCs w:val="22"/>
                <w:lang w:eastAsia="ja-JP"/>
              </w:rPr>
            </w:pPr>
          </w:p>
        </w:tc>
      </w:tr>
      <w:tr w:rsidR="00DB3241" w14:paraId="4989D23E" w14:textId="77777777" w:rsidTr="00DB3241">
        <w:tc>
          <w:tcPr>
            <w:tcW w:w="1525" w:type="dxa"/>
            <w:shd w:val="clear" w:color="auto" w:fill="auto"/>
          </w:tcPr>
          <w:p w14:paraId="65379CE1" w14:textId="77777777" w:rsidR="00DB3241" w:rsidRDefault="00DB3241" w:rsidP="00AA51F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auto"/>
          </w:tcPr>
          <w:p w14:paraId="218A5794" w14:textId="77777777" w:rsidR="00DB3241" w:rsidRPr="0091627A" w:rsidRDefault="00DB3241" w:rsidP="00AA51F6">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We cannot accept either of the proposals 1.1-5 or 1.1-6. </w:t>
            </w:r>
          </w:p>
          <w:p w14:paraId="534E9B8F" w14:textId="77777777" w:rsidR="00DB3241" w:rsidRDefault="00DB3241" w:rsidP="00AA51F6">
            <w:pPr>
              <w:pStyle w:val="BodyText"/>
              <w:spacing w:after="0" w:line="280" w:lineRule="atLeast"/>
              <w:rPr>
                <w:rFonts w:ascii="Times New Roman" w:eastAsiaTheme="minorEastAsia" w:hAnsi="Times New Roman" w:cs="Times"/>
                <w:sz w:val="22"/>
                <w:szCs w:val="22"/>
                <w:lang w:eastAsia="zh-CN"/>
              </w:rPr>
            </w:pPr>
            <w:r w:rsidRPr="0091627A">
              <w:rPr>
                <w:rFonts w:ascii="Times New Roman" w:eastAsiaTheme="minorEastAsia" w:hAnsi="Times New Roman" w:cs="Times"/>
                <w:sz w:val="22"/>
                <w:szCs w:val="22"/>
                <w:lang w:eastAsia="zh-CN"/>
              </w:rPr>
              <w:t xml:space="preserve">Apologies for being repetitive, </w:t>
            </w:r>
            <w:r>
              <w:rPr>
                <w:rFonts w:ascii="Times New Roman" w:eastAsiaTheme="minorEastAsia" w:hAnsi="Times New Roman" w:cs="Times"/>
                <w:sz w:val="22"/>
                <w:szCs w:val="22"/>
                <w:lang w:eastAsia="zh-CN"/>
              </w:rPr>
              <w:t>but we still feel that</w:t>
            </w:r>
            <w:r w:rsidRPr="0091627A">
              <w:rPr>
                <w:rFonts w:ascii="Times New Roman" w:eastAsiaTheme="minorEastAsia" w:hAnsi="Times New Roman" w:cs="Times"/>
                <w:sz w:val="22"/>
                <w:szCs w:val="22"/>
                <w:lang w:eastAsia="zh-CN"/>
              </w:rPr>
              <w:t xml:space="preserve"> we need to provide our main concerns regarding</w:t>
            </w:r>
            <w:r>
              <w:rPr>
                <w:rFonts w:ascii="Times New Roman" w:eastAsiaTheme="minorEastAsia" w:hAnsi="Times New Roman" w:cs="Times"/>
                <w:sz w:val="22"/>
                <w:szCs w:val="22"/>
                <w:lang w:eastAsia="zh-CN"/>
              </w:rPr>
              <w:t xml:space="preserve"> </w:t>
            </w:r>
            <w:r w:rsidRPr="0091627A">
              <w:rPr>
                <w:rFonts w:ascii="Times New Roman" w:eastAsiaTheme="minorEastAsia" w:hAnsi="Times New Roman" w:cs="Times"/>
                <w:sz w:val="22"/>
                <w:szCs w:val="22"/>
                <w:lang w:eastAsia="zh-CN"/>
              </w:rPr>
              <w:t>proposals 1.1-5 or 1.1-6</w:t>
            </w:r>
            <w:r>
              <w:rPr>
                <w:rFonts w:ascii="Times New Roman" w:eastAsiaTheme="minorEastAsia" w:hAnsi="Times New Roman" w:cs="Times"/>
                <w:sz w:val="22"/>
                <w:szCs w:val="22"/>
                <w:lang w:eastAsia="zh-CN"/>
              </w:rPr>
              <w:t>:</w:t>
            </w:r>
          </w:p>
          <w:p w14:paraId="09B2B224" w14:textId="77777777" w:rsidR="00DB3241" w:rsidRPr="00C13EDF" w:rsidRDefault="00DB3241" w:rsidP="00EF7282">
            <w:pPr>
              <w:pStyle w:val="BodyText"/>
              <w:numPr>
                <w:ilvl w:val="0"/>
                <w:numId w:val="75"/>
              </w:numPr>
              <w:spacing w:after="0" w:line="280" w:lineRule="atLeast"/>
              <w:rPr>
                <w:rFonts w:ascii="Times New Roman" w:eastAsiaTheme="minorEastAsia" w:hAnsi="Times New Roman" w:cs="Times"/>
                <w:b/>
                <w:sz w:val="22"/>
                <w:szCs w:val="22"/>
                <w:lang w:eastAsia="zh-CN"/>
              </w:rPr>
            </w:pPr>
            <w:r w:rsidRPr="0089563C">
              <w:rPr>
                <w:rFonts w:ascii="Times New Roman" w:eastAsiaTheme="minorEastAsia" w:hAnsi="Times New Roman" w:cs="Times"/>
                <w:b/>
                <w:sz w:val="22"/>
                <w:szCs w:val="22"/>
                <w:u w:val="single"/>
                <w:lang w:eastAsia="zh-CN"/>
              </w:rPr>
              <w:t>Concerns applicable to both proposals 1.1-5 and 1.1-6</w:t>
            </w:r>
            <w:r w:rsidRPr="00C13EDF">
              <w:rPr>
                <w:rFonts w:ascii="Times New Roman" w:eastAsiaTheme="minorEastAsia" w:hAnsi="Times New Roman" w:cs="Times"/>
                <w:b/>
                <w:sz w:val="22"/>
                <w:szCs w:val="22"/>
                <w:lang w:eastAsia="zh-CN"/>
              </w:rPr>
              <w:t>:</w:t>
            </w:r>
          </w:p>
          <w:p w14:paraId="2768C5DA" w14:textId="77777777" w:rsidR="00DB3241" w:rsidRPr="0091627A" w:rsidRDefault="00DB3241" w:rsidP="00EF7282">
            <w:pPr>
              <w:pStyle w:val="ListParagraph"/>
              <w:numPr>
                <w:ilvl w:val="1"/>
                <w:numId w:val="75"/>
              </w:numPr>
              <w:spacing w:line="280" w:lineRule="atLeast"/>
              <w:rPr>
                <w:rFonts w:cs="Times"/>
                <w:lang w:eastAsia="zh-CN"/>
              </w:rPr>
            </w:pPr>
            <w:r w:rsidRPr="0091627A">
              <w:rPr>
                <w:rFonts w:cs="Times"/>
                <w:b/>
                <w:lang w:eastAsia="zh-CN"/>
              </w:rPr>
              <w:t>Single numerology operation is already supported:</w:t>
            </w:r>
            <w:r w:rsidRPr="0091627A">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797B0D9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Technically, continuing the discussion of supported SSB numerology is reverting an earlier agreement without any strong justification:</w:t>
            </w:r>
            <w:r w:rsidRPr="0091627A">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DB3241" w14:paraId="7F8A2ABB" w14:textId="77777777" w:rsidTr="00AA51F6">
              <w:tc>
                <w:tcPr>
                  <w:tcW w:w="6794" w:type="dxa"/>
                </w:tcPr>
                <w:p w14:paraId="00C4578F" w14:textId="77777777" w:rsidR="00DB3241" w:rsidRDefault="00DB3241" w:rsidP="00AA51F6">
                  <w:pPr>
                    <w:rPr>
                      <w:lang w:eastAsia="x-none"/>
                    </w:rPr>
                  </w:pPr>
                  <w:r w:rsidRPr="00F05825">
                    <w:rPr>
                      <w:highlight w:val="green"/>
                      <w:lang w:eastAsia="x-none"/>
                    </w:rPr>
                    <w:t>Agreement:</w:t>
                  </w:r>
                </w:p>
                <w:p w14:paraId="075FC160" w14:textId="77777777" w:rsidR="00DB3241" w:rsidRDefault="00DB3241" w:rsidP="00AA51F6">
                  <w:pPr>
                    <w:rPr>
                      <w:rFonts w:cs="Times"/>
                      <w:lang w:eastAsia="zh-CN"/>
                    </w:rPr>
                  </w:pPr>
                  <w:r>
                    <w:rPr>
                      <w:rFonts w:cs="Times"/>
                      <w:lang w:eastAsia="zh-CN"/>
                    </w:rPr>
                    <w:t>Whether or not to s</w:t>
                  </w:r>
                  <w:r w:rsidRPr="00C232BC">
                    <w:rPr>
                      <w:rFonts w:cs="Times"/>
                      <w:lang w:eastAsia="zh-CN"/>
                    </w:rPr>
                    <w:t xml:space="preserve">upport </w:t>
                  </w:r>
                  <w:r>
                    <w:rPr>
                      <w:rFonts w:cs="Times"/>
                      <w:lang w:eastAsia="zh-CN"/>
                    </w:rPr>
                    <w:t xml:space="preserve">240 kHz, </w:t>
                  </w:r>
                  <w:r w:rsidRPr="00C232BC">
                    <w:rPr>
                      <w:rFonts w:cs="Times"/>
                      <w:lang w:eastAsia="zh-CN"/>
                    </w:rPr>
                    <w:t xml:space="preserve">480kHz and 960kHz SCS for SSB and the conditions under which SSB for </w:t>
                  </w:r>
                  <w:r>
                    <w:rPr>
                      <w:rFonts w:cs="Times"/>
                      <w:lang w:eastAsia="zh-CN"/>
                    </w:rPr>
                    <w:t xml:space="preserve">240 kHz, </w:t>
                  </w:r>
                  <w:r w:rsidRPr="00C232BC">
                    <w:rPr>
                      <w:rFonts w:cs="Times"/>
                      <w:lang w:eastAsia="zh-CN"/>
                    </w:rPr>
                    <w:t xml:space="preserve">480 </w:t>
                  </w:r>
                  <w:r>
                    <w:rPr>
                      <w:rFonts w:cs="Times"/>
                      <w:lang w:eastAsia="zh-CN"/>
                    </w:rPr>
                    <w:t xml:space="preserve">kHz </w:t>
                  </w:r>
                  <w:r w:rsidRPr="00C232BC">
                    <w:rPr>
                      <w:rFonts w:cs="Times"/>
                      <w:lang w:eastAsia="zh-CN"/>
                    </w:rPr>
                    <w:t xml:space="preserve">and 960 kHz </w:t>
                  </w:r>
                  <w:r>
                    <w:rPr>
                      <w:rFonts w:cs="Times"/>
                      <w:lang w:eastAsia="zh-CN"/>
                    </w:rPr>
                    <w:t xml:space="preserve">may be </w:t>
                  </w:r>
                  <w:r w:rsidRPr="00C232BC">
                    <w:rPr>
                      <w:rFonts w:cs="Times"/>
                      <w:lang w:eastAsia="zh-CN"/>
                    </w:rPr>
                    <w:t>supported will be decided no later than RAN1#104bis-e.</w:t>
                  </w:r>
                </w:p>
              </w:tc>
            </w:tr>
          </w:tbl>
          <w:p w14:paraId="72964FBD" w14:textId="77777777" w:rsidR="00DB3241" w:rsidRPr="0091627A" w:rsidRDefault="00DB3241" w:rsidP="00AA51F6">
            <w:pPr>
              <w:pStyle w:val="ListParagraph"/>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0B7DFB60" w14:textId="77777777" w:rsidR="00DB3241" w:rsidRDefault="00DB3241" w:rsidP="00EF7282">
            <w:pPr>
              <w:pStyle w:val="ListParagraph"/>
              <w:numPr>
                <w:ilvl w:val="1"/>
                <w:numId w:val="75"/>
              </w:numPr>
              <w:spacing w:line="280" w:lineRule="atLeast"/>
              <w:rPr>
                <w:rFonts w:cs="Times"/>
                <w:lang w:eastAsia="zh-CN"/>
              </w:rPr>
            </w:pPr>
            <w:r w:rsidRPr="0091627A">
              <w:rPr>
                <w:rFonts w:cs="Times"/>
                <w:b/>
                <w:lang w:eastAsia="zh-CN"/>
              </w:rPr>
              <w:t>Specification effort:</w:t>
            </w:r>
            <w:r w:rsidRPr="00981302">
              <w:rPr>
                <w:rFonts w:cs="Times"/>
                <w:lang w:eastAsia="zh-CN"/>
              </w:rPr>
              <w:t xml:space="preserve"> Support </w:t>
            </w:r>
            <w:r>
              <w:rPr>
                <w:rFonts w:cs="Times"/>
                <w:lang w:eastAsia="zh-CN"/>
              </w:rPr>
              <w:t xml:space="preserve">of </w:t>
            </w:r>
            <w:r w:rsidRPr="00981302">
              <w:rPr>
                <w:rFonts w:cs="Times"/>
                <w:lang w:eastAsia="zh-CN"/>
              </w:rPr>
              <w:t xml:space="preserve">480/960 kHz SSB for initial access requires to design CORESET#0 including supported {SSB, CORESET#0} multiplexing patterns, number of supported RBs, number of symbols,  RB offsets, and also design </w:t>
            </w:r>
            <w:r>
              <w:rPr>
                <w:rFonts w:cs="Times"/>
                <w:lang w:eastAsia="zh-CN"/>
              </w:rPr>
              <w:t xml:space="preserve">of </w:t>
            </w:r>
            <w:r w:rsidRPr="00981302">
              <w:rPr>
                <w:rFonts w:cs="Times"/>
                <w:lang w:eastAsia="zh-CN"/>
              </w:rPr>
              <w:t xml:space="preserve">PDCCH monitoring occasions for Type0-PDCCH CSS set for both 480 and 960 kHz SSBs  with all its details and differences for licensed and unlicensed bands. </w:t>
            </w:r>
          </w:p>
          <w:p w14:paraId="7B215322" w14:textId="77777777" w:rsidR="00DB3241" w:rsidRPr="004B283F" w:rsidRDefault="00DB3241" w:rsidP="00AA51F6">
            <w:pPr>
              <w:spacing w:line="280" w:lineRule="atLeast"/>
              <w:ind w:left="792"/>
              <w:rPr>
                <w:rFonts w:eastAsiaTheme="minorEastAsia" w:cs="Times"/>
                <w:sz w:val="22"/>
                <w:szCs w:val="22"/>
                <w:lang w:eastAsia="zh-CN"/>
              </w:rPr>
            </w:pPr>
            <w:r w:rsidRPr="0091627A">
              <w:rPr>
                <w:rFonts w:eastAsiaTheme="minorEastAsia" w:cs="Times"/>
                <w:sz w:val="22"/>
                <w:szCs w:val="22"/>
                <w:lang w:eastAsia="zh-CN"/>
              </w:rPr>
              <w:lastRenderedPageBreak/>
              <w:t xml:space="preserve">Please also note that we have been discussing about indication of </w:t>
            </w:r>
            <w:r w:rsidRPr="004B283F">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sidRPr="004B283F">
              <w:rPr>
                <w:rFonts w:eastAsiaTheme="minorEastAsia" w:cs="Times"/>
                <w:b/>
                <w:sz w:val="22"/>
                <w:szCs w:val="22"/>
                <w:lang w:eastAsia="zh-CN"/>
              </w:rPr>
              <w:t>” and “DBTW length”</w:t>
            </w:r>
            <w:r w:rsidRPr="0091627A">
              <w:rPr>
                <w:rFonts w:eastAsiaTheme="minorEastAsia" w:cs="Times"/>
                <w:sz w:val="22"/>
                <w:szCs w:val="22"/>
                <w:lang w:eastAsia="zh-CN"/>
              </w:rPr>
              <w:t xml:space="preserve"> already for three meetings (that is half of the whole WI) without any </w:t>
            </w:r>
            <w:r>
              <w:rPr>
                <w:rFonts w:eastAsiaTheme="minorEastAsia" w:cs="Times"/>
                <w:sz w:val="22"/>
                <w:szCs w:val="22"/>
                <w:lang w:eastAsia="zh-CN"/>
              </w:rPr>
              <w:t xml:space="preserve">final </w:t>
            </w:r>
            <w:r w:rsidRPr="0091627A">
              <w:rPr>
                <w:rFonts w:eastAsiaTheme="minorEastAsia" w:cs="Times"/>
                <w:sz w:val="22"/>
                <w:szCs w:val="22"/>
                <w:lang w:eastAsia="zh-CN"/>
              </w:rPr>
              <w:t xml:space="preserve">consensus on a </w:t>
            </w:r>
            <w:r>
              <w:rPr>
                <w:rFonts w:eastAsiaTheme="minorEastAsia" w:cs="Times"/>
                <w:sz w:val="22"/>
                <w:szCs w:val="22"/>
                <w:lang w:eastAsia="zh-CN"/>
              </w:rPr>
              <w:t>solution for any of these to</w:t>
            </w:r>
            <w:r w:rsidRPr="0091627A">
              <w:rPr>
                <w:rFonts w:eastAsiaTheme="minorEastAsia" w:cs="Times"/>
                <w:sz w:val="22"/>
                <w:szCs w:val="22"/>
                <w:lang w:eastAsia="zh-CN"/>
              </w:rPr>
              <w:t>pics at sight (please see discussions in 2.1.3)</w:t>
            </w:r>
            <w:r>
              <w:rPr>
                <w:rFonts w:eastAsiaTheme="minorEastAsia" w:cs="Times"/>
                <w:sz w:val="22"/>
                <w:szCs w:val="22"/>
                <w:lang w:eastAsia="zh-CN"/>
              </w:rPr>
              <w:t xml:space="preserve">. Based on the current agreements, however, </w:t>
            </w:r>
            <w:r w:rsidRPr="004B283F">
              <w:rPr>
                <w:rFonts w:eastAsiaTheme="minorEastAsia" w:cs="Times"/>
                <w:sz w:val="22"/>
                <w:szCs w:val="22"/>
                <w:lang w:eastAsia="zh-CN"/>
              </w:rPr>
              <w:t xml:space="preserve">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sidRPr="004B283F">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bits or other methods, </w:t>
            </w:r>
            <w:r>
              <w:rPr>
                <w:rFonts w:eastAsiaTheme="minorEastAsia" w:cs="Times"/>
                <w:sz w:val="22"/>
                <w:szCs w:val="22"/>
                <w:lang w:eastAsia="zh-CN"/>
              </w:rPr>
              <w:t xml:space="preserve">in </w:t>
            </w:r>
            <w:r w:rsidRPr="004B283F">
              <w:rPr>
                <w:rFonts w:eastAsiaTheme="minorEastAsia" w:cs="Times"/>
                <w:sz w:val="22"/>
                <w:szCs w:val="22"/>
                <w:lang w:eastAsia="zh-CN"/>
              </w:rPr>
              <w:t xml:space="preserve">SIB1, or using GSCN values. </w:t>
            </w:r>
            <w:r w:rsidRPr="004B283F">
              <w:rPr>
                <w:rFonts w:eastAsiaTheme="minorEastAsia" w:cs="Times"/>
                <w:sz w:val="22"/>
                <w:szCs w:val="22"/>
                <w:u w:val="single"/>
                <w:lang w:eastAsia="zh-CN"/>
              </w:rPr>
              <w:t>This saves us a LOT of specification effort during the remaining three meetings of WI</w:t>
            </w:r>
            <w:r w:rsidRPr="004B283F">
              <w:rPr>
                <w:rFonts w:eastAsiaTheme="minorEastAsia" w:cs="Times"/>
                <w:sz w:val="22"/>
                <w:szCs w:val="22"/>
                <w:lang w:eastAsia="zh-CN"/>
              </w:rPr>
              <w:t xml:space="preserve">. </w:t>
            </w:r>
          </w:p>
          <w:p w14:paraId="487F4792" w14:textId="77777777" w:rsidR="00DB3241" w:rsidRDefault="00DB3241" w:rsidP="00AA51F6">
            <w:pPr>
              <w:pStyle w:val="ListParagraph"/>
              <w:spacing w:line="280" w:lineRule="atLeast"/>
              <w:ind w:left="792"/>
              <w:rPr>
                <w:rFonts w:cs="Times"/>
                <w:lang w:eastAsia="zh-CN"/>
              </w:rPr>
            </w:pPr>
            <w:r w:rsidRPr="00981302">
              <w:rPr>
                <w:rFonts w:cs="Times"/>
                <w:lang w:eastAsia="zh-CN"/>
              </w:rPr>
              <w:t>Setting the restriction of “only 1 CORESTE#0/Type0-PDCCH SCS supported for each SSB SCS”</w:t>
            </w:r>
            <w:r>
              <w:rPr>
                <w:rFonts w:cs="Times"/>
                <w:lang w:eastAsia="zh-CN"/>
              </w:rPr>
              <w:t xml:space="preserve"> does not solve any of the above problems especially considering the fact that we have been discussing, for instance, a single 96 RB CORESET#0 for 120 kHz SSB already for three meetings without any consensus at sight. </w:t>
            </w:r>
          </w:p>
          <w:p w14:paraId="55E98E92" w14:textId="77777777" w:rsidR="00DB3241" w:rsidRPr="00BD4B50" w:rsidRDefault="00DB3241" w:rsidP="00EF7282">
            <w:pPr>
              <w:pStyle w:val="ListParagraph"/>
              <w:numPr>
                <w:ilvl w:val="1"/>
                <w:numId w:val="75"/>
              </w:numPr>
              <w:spacing w:line="280" w:lineRule="atLeast"/>
              <w:rPr>
                <w:rFonts w:cs="Times"/>
                <w:b/>
                <w:lang w:eastAsia="zh-CN"/>
              </w:rPr>
            </w:pPr>
            <w:r w:rsidRPr="004B283F">
              <w:rPr>
                <w:rFonts w:cs="Times"/>
                <w:b/>
                <w:lang w:eastAsia="zh-CN"/>
              </w:rPr>
              <w:t xml:space="preserve">Blind detection complexity: </w:t>
            </w:r>
            <w:r w:rsidRPr="00D317C8">
              <w:rPr>
                <w:rFonts w:cs="Times"/>
                <w:lang w:eastAsia="zh-CN"/>
              </w:rPr>
              <w:t>Additional number</w:t>
            </w:r>
            <w:r w:rsidRPr="00AC3D40">
              <w:rPr>
                <w:rFonts w:cs="Times"/>
                <w:lang w:eastAsia="zh-CN"/>
              </w:rPr>
              <w:t xml:space="preserve"> of </w:t>
            </w:r>
            <w:r>
              <w:rPr>
                <w:rFonts w:cs="Times"/>
                <w:lang w:eastAsia="zh-CN"/>
              </w:rPr>
              <w:t>b</w:t>
            </w:r>
            <w:r w:rsidRPr="00AC3D40">
              <w:rPr>
                <w:rFonts w:cs="Times"/>
                <w:lang w:eastAsia="zh-CN"/>
              </w:rPr>
              <w:t xml:space="preserve">lind </w:t>
            </w:r>
            <w:r>
              <w:rPr>
                <w:rFonts w:cs="Times"/>
                <w:lang w:eastAsia="zh-CN"/>
              </w:rPr>
              <w:t xml:space="preserve">detections in frequency domain due to multiple SSB numerology may be contained by limiting the number of synch </w:t>
            </w:r>
            <w:proofErr w:type="spellStart"/>
            <w:r>
              <w:rPr>
                <w:rFonts w:cs="Times"/>
                <w:lang w:eastAsia="zh-CN"/>
              </w:rPr>
              <w:t>rasters</w:t>
            </w:r>
            <w:proofErr w:type="spellEnd"/>
            <w:r>
              <w:rPr>
                <w:rFonts w:cs="Times"/>
                <w:lang w:eastAsia="zh-CN"/>
              </w:rPr>
              <w:t xml:space="preserve">. However, this does not address the additional complexity associated with 20 ms buffered signal in 480/960 kHz in time domain at all. Please note that, for each synch raster and during the 20 ms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7C0F4B68" w14:textId="77777777" w:rsidR="00DB3241" w:rsidRDefault="00DB3241" w:rsidP="00AA51F6">
            <w:pPr>
              <w:pStyle w:val="ListParagraph"/>
              <w:spacing w:line="280" w:lineRule="atLeast"/>
              <w:ind w:left="792"/>
              <w:rPr>
                <w:rFonts w:cs="Times"/>
                <w:lang w:eastAsia="zh-CN"/>
              </w:rPr>
            </w:pPr>
            <w:r w:rsidRPr="00BD4B50">
              <w:rPr>
                <w:rFonts w:cs="Times"/>
                <w:lang w:eastAsia="zh-CN"/>
              </w:rPr>
              <w:t xml:space="preserve">Moreover, </w:t>
            </w:r>
            <w:r>
              <w:rPr>
                <w:rFonts w:cs="Times"/>
                <w:lang w:eastAsia="zh-CN"/>
              </w:rPr>
              <w:t xml:space="preserve">single numerology operation is already possible by supporting 480/960 kHz SSB for non-initial access. Therefore, supporting 480/960 kHz SSB SCS for initial access and then restricting the number of synch </w:t>
            </w:r>
            <w:proofErr w:type="spellStart"/>
            <w:r>
              <w:rPr>
                <w:rFonts w:cs="Times"/>
                <w:lang w:eastAsia="zh-CN"/>
              </w:rPr>
              <w:t>rasters</w:t>
            </w:r>
            <w:proofErr w:type="spellEnd"/>
            <w:r>
              <w:rPr>
                <w:rFonts w:cs="Times"/>
                <w:lang w:eastAsia="zh-CN"/>
              </w:rPr>
              <w:t xml:space="preserve"> is somehow similar to creating a problem and then trying to contain its adverse effects using some restrictive measures.</w:t>
            </w:r>
          </w:p>
          <w:p w14:paraId="71CCC2D9" w14:textId="77777777" w:rsidR="00DB3241" w:rsidRPr="00C13EDF" w:rsidRDefault="00DB3241" w:rsidP="00EF7282">
            <w:pPr>
              <w:pStyle w:val="ListParagraph"/>
              <w:numPr>
                <w:ilvl w:val="1"/>
                <w:numId w:val="75"/>
              </w:numPr>
              <w:spacing w:line="280" w:lineRule="atLeast"/>
              <w:rPr>
                <w:rFonts w:cs="Times"/>
                <w:lang w:eastAsia="zh-CN"/>
              </w:rPr>
            </w:pPr>
            <w:r w:rsidRPr="00C13EDF">
              <w:rPr>
                <w:rFonts w:cs="Times"/>
                <w:b/>
                <w:lang w:eastAsia="zh-CN"/>
              </w:rPr>
              <w:t xml:space="preserve">Danger of fragmentation: </w:t>
            </w:r>
            <w:r w:rsidRPr="00C13EDF">
              <w:rPr>
                <w:rFonts w:cs="Times"/>
                <w:lang w:eastAsia="zh-CN"/>
              </w:rPr>
              <w:t>As discussed earlier, if 480/960 kHz SSB for initial access is supported, there is a danger of fragmentation into two types of networks X and Y where t</w:t>
            </w:r>
            <w:r w:rsidRPr="00C13EDF">
              <w:rPr>
                <w:rFonts w:eastAsia="MS Mincho"/>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480(960)kHz SSB being an optional UE capability does not eliminate the danger of market fragmentation as optionality is only defined at the UE side and not the network side. Network could only support 480(960) kHz if  480(960)kHz SSB for initial access is supported.</w:t>
            </w:r>
          </w:p>
          <w:p w14:paraId="575BF897" w14:textId="77777777" w:rsidR="00DB3241" w:rsidRPr="0050043D" w:rsidRDefault="00DB3241" w:rsidP="00EF7282">
            <w:pPr>
              <w:pStyle w:val="ListParagraph"/>
              <w:numPr>
                <w:ilvl w:val="0"/>
                <w:numId w:val="75"/>
              </w:numPr>
              <w:spacing w:line="280" w:lineRule="atLeast"/>
              <w:ind w:left="288"/>
              <w:rPr>
                <w:rFonts w:cs="Times"/>
                <w:lang w:eastAsia="zh-CN"/>
              </w:rPr>
            </w:pPr>
            <w:r w:rsidRPr="0050043D">
              <w:rPr>
                <w:rFonts w:cs="Times"/>
                <w:b/>
                <w:u w:val="single"/>
                <w:lang w:eastAsia="zh-CN"/>
              </w:rPr>
              <w:t>Concerns specific to Proposal 1.1-5:</w:t>
            </w:r>
          </w:p>
          <w:p w14:paraId="7E5C9923"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According to WID, possible support of additional SSB SCS for initial access is a RAN1 objective and not RAN4 objective:</w:t>
            </w:r>
            <w:r w:rsidRPr="0050043D">
              <w:rPr>
                <w:rFonts w:cs="Times"/>
                <w:lang w:eastAsia="zh-CN"/>
              </w:rPr>
              <w:t xml:space="preserve">  According to WID (see below excerpt), studying and, if needed, specifying additional SSB (other than 120 kHz) for initial access entirely falls in RAN1 domain. There is </w:t>
            </w:r>
            <w:proofErr w:type="spellStart"/>
            <w:r w:rsidRPr="0050043D">
              <w:rPr>
                <w:rFonts w:cs="Times"/>
                <w:lang w:eastAsia="zh-CN"/>
              </w:rPr>
              <w:t>not</w:t>
            </w:r>
            <w:proofErr w:type="spellEnd"/>
            <w:r w:rsidRPr="0050043D">
              <w:rPr>
                <w:rFonts w:cs="Times"/>
                <w:lang w:eastAsia="zh-CN"/>
              </w:rPr>
              <w:t xml:space="preserve"> indication in WID that RAN</w:t>
            </w:r>
            <w:r>
              <w:rPr>
                <w:rFonts w:cs="Times"/>
                <w:lang w:eastAsia="zh-CN"/>
              </w:rPr>
              <w:t>4</w:t>
            </w:r>
            <w:r w:rsidRPr="0050043D">
              <w:rPr>
                <w:rFonts w:cs="Times"/>
                <w:lang w:eastAsia="zh-CN"/>
              </w:rPr>
              <w:t xml:space="preserve"> should decide which of 480/960 kHz SSB is supported for 52.6-71 GHz band. </w:t>
            </w:r>
          </w:p>
          <w:p w14:paraId="416BBD37" w14:textId="77777777" w:rsidR="00DB3241" w:rsidRDefault="00DB3241" w:rsidP="00AA51F6">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DB3241" w14:paraId="368F650A" w14:textId="77777777" w:rsidTr="00AA51F6">
              <w:tc>
                <w:tcPr>
                  <w:tcW w:w="8211" w:type="dxa"/>
                </w:tcPr>
                <w:p w14:paraId="5D46B73A" w14:textId="77777777" w:rsidR="00DB3241" w:rsidRDefault="00DB3241" w:rsidP="00EF7282">
                  <w:pPr>
                    <w:pStyle w:val="B1"/>
                    <w:numPr>
                      <w:ilvl w:val="0"/>
                      <w:numId w:val="76"/>
                    </w:numPr>
                    <w:spacing w:before="18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5E7071">
                    <w:rPr>
                      <w:highlight w:val="yellow"/>
                      <w:lang w:eastAsia="ja-JP"/>
                    </w:rPr>
                    <w:t>[RAN1]</w:t>
                  </w:r>
                  <w:r w:rsidRPr="00E036CB">
                    <w:rPr>
                      <w:rFonts w:hint="eastAsia"/>
                      <w:lang w:eastAsia="ja-JP"/>
                    </w:rPr>
                    <w:t>:</w:t>
                  </w:r>
                </w:p>
                <w:p w14:paraId="7CF01A83" w14:textId="77777777" w:rsidR="00DB3241" w:rsidRDefault="00DB3241" w:rsidP="00EF7282">
                  <w:pPr>
                    <w:pStyle w:val="B1"/>
                    <w:numPr>
                      <w:ilvl w:val="1"/>
                      <w:numId w:val="76"/>
                    </w:numPr>
                    <w:spacing w:before="180" w:line="240" w:lineRule="auto"/>
                    <w:rPr>
                      <w:lang w:eastAsia="ja-JP"/>
                    </w:rPr>
                  </w:pPr>
                  <w:r>
                    <w:rPr>
                      <w:lang w:eastAsia="ja-JP"/>
                    </w:rPr>
                    <w:t>[…]</w:t>
                  </w:r>
                </w:p>
                <w:p w14:paraId="223609C1" w14:textId="77777777" w:rsidR="00DB3241" w:rsidRDefault="00DB3241" w:rsidP="00EF7282">
                  <w:pPr>
                    <w:pStyle w:val="B1"/>
                    <w:numPr>
                      <w:ilvl w:val="1"/>
                      <w:numId w:val="76"/>
                    </w:numPr>
                    <w:spacing w:before="18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0E20F5D3" w14:textId="77777777" w:rsidR="00DB3241" w:rsidRDefault="00DB3241" w:rsidP="00EF7282">
                  <w:pPr>
                    <w:pStyle w:val="B1"/>
                    <w:numPr>
                      <w:ilvl w:val="2"/>
                      <w:numId w:val="76"/>
                    </w:numPr>
                    <w:spacing w:before="180" w:line="240" w:lineRule="auto"/>
                    <w:rPr>
                      <w:lang w:eastAsia="zh-CN"/>
                    </w:rPr>
                  </w:pPr>
                  <w:r w:rsidRPr="005E7071">
                    <w:rPr>
                      <w:highlight w:val="yellow"/>
                      <w:lang w:eastAsia="zh-CN"/>
                    </w:rPr>
                    <w:t xml:space="preserve">Study and specify, if needed, additional </w:t>
                  </w:r>
                  <w:r w:rsidRPr="005E7071">
                    <w:rPr>
                      <w:rFonts w:hint="eastAsia"/>
                      <w:highlight w:val="yellow"/>
                      <w:lang w:eastAsia="zh-CN"/>
                    </w:rPr>
                    <w:t>SCS</w:t>
                  </w:r>
                  <w:r w:rsidRPr="005E7071">
                    <w:rPr>
                      <w:highlight w:val="yellow"/>
                      <w:lang w:eastAsia="zh-CN"/>
                    </w:rPr>
                    <w:t xml:space="preserve"> (240kHz, 480kHz, 960kHz) for SSB, and additional SCS(480kHz, 960kHz) for initial access related signals/channels in initial BWP</w:t>
                  </w:r>
                  <w:r>
                    <w:rPr>
                      <w:lang w:eastAsia="zh-CN"/>
                    </w:rPr>
                    <w:t>.</w:t>
                  </w:r>
                </w:p>
                <w:p w14:paraId="218368C9" w14:textId="77777777" w:rsidR="00DB3241" w:rsidRDefault="00DB3241" w:rsidP="00EF7282">
                  <w:pPr>
                    <w:pStyle w:val="B1"/>
                    <w:numPr>
                      <w:ilvl w:val="2"/>
                      <w:numId w:val="76"/>
                    </w:numPr>
                    <w:spacing w:before="18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4957A549" w14:textId="77777777" w:rsidR="00DB3241" w:rsidRDefault="00DB3241" w:rsidP="00EF7282">
                  <w:pPr>
                    <w:pStyle w:val="B1"/>
                    <w:numPr>
                      <w:ilvl w:val="2"/>
                      <w:numId w:val="76"/>
                    </w:numPr>
                    <w:spacing w:before="180" w:line="240" w:lineRule="auto"/>
                    <w:rPr>
                      <w:lang w:eastAsia="zh-CN"/>
                    </w:rPr>
                  </w:pPr>
                  <w:r>
                    <w:rPr>
                      <w:lang w:eastAsia="zh-CN"/>
                    </w:rPr>
                    <w:t>Note: coverage enhancement for SSB is not pursued.</w:t>
                  </w:r>
                </w:p>
                <w:p w14:paraId="426CB930" w14:textId="77777777" w:rsidR="00DB3241" w:rsidRDefault="00DB3241" w:rsidP="00AA51F6">
                  <w:pPr>
                    <w:pStyle w:val="B1"/>
                    <w:spacing w:before="180" w:line="240" w:lineRule="auto"/>
                    <w:rPr>
                      <w:lang w:eastAsia="zh-CN"/>
                    </w:rPr>
                  </w:pPr>
                  <w:r>
                    <w:rPr>
                      <w:lang w:eastAsia="zh-CN"/>
                    </w:rPr>
                    <w:t>[…]</w:t>
                  </w:r>
                </w:p>
                <w:p w14:paraId="60092DD8" w14:textId="77777777" w:rsidR="00DB3241" w:rsidRDefault="00DB3241" w:rsidP="00EF7282">
                  <w:pPr>
                    <w:pStyle w:val="B1"/>
                    <w:numPr>
                      <w:ilvl w:val="0"/>
                      <w:numId w:val="76"/>
                    </w:numPr>
                    <w:spacing w:before="180" w:line="240" w:lineRule="auto"/>
                    <w:rPr>
                      <w:lang w:eastAsia="ja-JP"/>
                    </w:rPr>
                  </w:pPr>
                  <w:r>
                    <w:rPr>
                      <w:lang w:eastAsia="ja-JP"/>
                    </w:rPr>
                    <w:t>Core specifications for UE, gNB and RRM requirements [RAN4]:</w:t>
                  </w:r>
                </w:p>
                <w:p w14:paraId="5B309547" w14:textId="77777777" w:rsidR="00DB3241" w:rsidRDefault="00DB3241" w:rsidP="00EF7282">
                  <w:pPr>
                    <w:pStyle w:val="B1"/>
                    <w:numPr>
                      <w:ilvl w:val="1"/>
                      <w:numId w:val="76"/>
                    </w:numPr>
                    <w:spacing w:before="180" w:line="240" w:lineRule="auto"/>
                    <w:rPr>
                      <w:lang w:eastAsia="ja-JP"/>
                    </w:rPr>
                  </w:pPr>
                  <w:r w:rsidRPr="0074485C">
                    <w:rPr>
                      <w:lang w:eastAsia="ja-JP"/>
                    </w:rPr>
                    <w:t>S</w:t>
                  </w:r>
                  <w:r>
                    <w:rPr>
                      <w:lang w:eastAsia="ja-JP"/>
                    </w:rPr>
                    <w:t>pecify new band(s) for</w:t>
                  </w:r>
                  <w:r w:rsidRPr="0074485C">
                    <w:rPr>
                      <w:lang w:eastAsia="ja-JP"/>
                    </w:rPr>
                    <w:t xml:space="preserve"> the frequency range</w:t>
                  </w:r>
                  <w:r>
                    <w:rPr>
                      <w:lang w:eastAsia="ja-JP"/>
                    </w:rPr>
                    <w:t xml:space="preserve"> from 52.6GHz-71GHz</w:t>
                  </w:r>
                  <w:r w:rsidRPr="0074485C">
                    <w:rPr>
                      <w:lang w:eastAsia="ja-JP"/>
                    </w:rPr>
                    <w:t>. The band(s) definition should include UL/DL operation</w:t>
                  </w:r>
                  <w:r>
                    <w:rPr>
                      <w:lang w:eastAsia="ja-JP"/>
                    </w:rPr>
                    <w:t xml:space="preserve"> and excludes ITS spectrum in this frequency range</w:t>
                  </w:r>
                  <w:r w:rsidRPr="0074485C">
                    <w:rPr>
                      <w:lang w:eastAsia="ja-JP"/>
                    </w:rPr>
                    <w:t>.</w:t>
                  </w:r>
                </w:p>
                <w:p w14:paraId="71DBAE84" w14:textId="77777777" w:rsidR="00DB3241" w:rsidRPr="00E6121B" w:rsidRDefault="00DB3241" w:rsidP="00EF7282">
                  <w:pPr>
                    <w:pStyle w:val="B2"/>
                    <w:numPr>
                      <w:ilvl w:val="1"/>
                      <w:numId w:val="76"/>
                    </w:numPr>
                    <w:spacing w:line="240" w:lineRule="auto"/>
                  </w:pPr>
                  <w:r>
                    <w:rPr>
                      <w:lang w:eastAsia="ja-JP"/>
                    </w:rPr>
                    <w:t xml:space="preserve">Specify </w:t>
                  </w:r>
                  <w:r>
                    <w:rPr>
                      <w:lang w:eastAsia="zh-CN"/>
                    </w:rPr>
                    <w:t>gNB</w:t>
                  </w:r>
                  <w:r w:rsidRPr="00EC3726">
                    <w:rPr>
                      <w:lang w:eastAsia="zh-CN"/>
                    </w:rPr>
                    <w:t xml:space="preserve"> and UE </w:t>
                  </w:r>
                  <w:r>
                    <w:rPr>
                      <w:lang w:eastAsia="zh-CN"/>
                    </w:rPr>
                    <w:t xml:space="preserve">RF </w:t>
                  </w:r>
                  <w:r w:rsidRPr="00EC3726">
                    <w:rPr>
                      <w:lang w:eastAsia="zh-CN"/>
                    </w:rPr>
                    <w:t>core requirements</w:t>
                  </w:r>
                  <w:r>
                    <w:rPr>
                      <w:lang w:eastAsia="zh-CN"/>
                    </w:rPr>
                    <w:t xml:space="preserve"> for the band(s) in the above frequency range, </w:t>
                  </w:r>
                  <w:r w:rsidRPr="00EC3726">
                    <w:rPr>
                      <w:lang w:eastAsia="zh-CN"/>
                    </w:rPr>
                    <w:t xml:space="preserve">including </w:t>
                  </w:r>
                  <w:r w:rsidRPr="00EC3726">
                    <w:t>a limited set of example band combinations</w:t>
                  </w:r>
                  <w:r>
                    <w:t xml:space="preserve"> (see Note 1)</w:t>
                  </w:r>
                  <w:r w:rsidRPr="00EC3726">
                    <w:t xml:space="preserve">. </w:t>
                  </w:r>
                </w:p>
                <w:p w14:paraId="13C2E31C" w14:textId="77777777" w:rsidR="00DB3241" w:rsidRDefault="00DB3241" w:rsidP="00EF7282">
                  <w:pPr>
                    <w:pStyle w:val="B2"/>
                    <w:numPr>
                      <w:ilvl w:val="1"/>
                      <w:numId w:val="76"/>
                    </w:numPr>
                    <w:spacing w:line="240" w:lineRule="auto"/>
                    <w:rPr>
                      <w:rFonts w:cs="Times"/>
                      <w:lang w:eastAsia="zh-CN"/>
                    </w:rPr>
                  </w:pPr>
                  <w:r>
                    <w:rPr>
                      <w:lang w:eastAsia="zh-CN"/>
                    </w:rPr>
                    <w:t>Specify RRM/RLM/BM core requirements.</w:t>
                  </w:r>
                </w:p>
              </w:tc>
            </w:tr>
          </w:tbl>
          <w:p w14:paraId="36240F7E" w14:textId="77777777" w:rsidR="00DB3241" w:rsidRDefault="00DB3241" w:rsidP="00AA51F6">
            <w:pPr>
              <w:spacing w:line="280" w:lineRule="atLeast"/>
              <w:ind w:left="360"/>
              <w:rPr>
                <w:rFonts w:cs="Times"/>
                <w:lang w:eastAsia="zh-CN"/>
              </w:rPr>
            </w:pPr>
          </w:p>
          <w:p w14:paraId="20732CF7" w14:textId="77777777" w:rsidR="00DB3241" w:rsidRPr="0050043D" w:rsidRDefault="00DB3241" w:rsidP="00EF7282">
            <w:pPr>
              <w:pStyle w:val="ListParagraph"/>
              <w:numPr>
                <w:ilvl w:val="1"/>
                <w:numId w:val="75"/>
              </w:numPr>
              <w:spacing w:line="280" w:lineRule="atLeast"/>
              <w:rPr>
                <w:rFonts w:cs="Times"/>
                <w:lang w:eastAsia="zh-CN"/>
              </w:rPr>
            </w:pPr>
            <w:r w:rsidRPr="0050043D">
              <w:rPr>
                <w:rFonts w:cs="Times"/>
                <w:b/>
                <w:lang w:eastAsia="zh-CN"/>
              </w:rPr>
              <w:t>Delegating the objective of RAN1 to RAN4 either jeopardizes the completion of this WI or results in an unnecessary additional work load in RAN1:</w:t>
            </w:r>
            <w:r w:rsidRPr="0050043D">
              <w:rPr>
                <w:rFonts w:cs="Times"/>
                <w:lang w:eastAsia="zh-CN"/>
              </w:rPr>
              <w:t xml:space="preserve"> If Proposal 1.1-5 is agreed, we can imagine one of the </w:t>
            </w:r>
            <w:r>
              <w:rPr>
                <w:rFonts w:cs="Times"/>
                <w:lang w:eastAsia="zh-CN"/>
              </w:rPr>
              <w:t xml:space="preserve">following </w:t>
            </w:r>
            <w:r w:rsidRPr="0050043D">
              <w:rPr>
                <w:rFonts w:cs="Times"/>
                <w:lang w:eastAsia="zh-CN"/>
              </w:rPr>
              <w:t>two course</w:t>
            </w:r>
            <w:r>
              <w:rPr>
                <w:rFonts w:cs="Times"/>
                <w:lang w:eastAsia="zh-CN"/>
              </w:rPr>
              <w:t>s</w:t>
            </w:r>
            <w:r w:rsidRPr="0050043D">
              <w:rPr>
                <w:rFonts w:cs="Times"/>
                <w:lang w:eastAsia="zh-CN"/>
              </w:rPr>
              <w:t xml:space="preserve"> of action in the remaining 3 meetings of this WI in Rel-17</w:t>
            </w:r>
            <w:r>
              <w:rPr>
                <w:rFonts w:cs="Times"/>
                <w:lang w:eastAsia="zh-CN"/>
              </w:rPr>
              <w:t>:</w:t>
            </w:r>
          </w:p>
          <w:p w14:paraId="7D90D18C"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RAN1 send an LS to RAN4 asking them to decide which one of the 480 or 960 SSB should be actually supported for initial access</w:t>
            </w:r>
            <w:r w:rsidRPr="009D22E8">
              <w:rPr>
                <w:rFonts w:cs="Times"/>
                <w:lang w:eastAsia="zh-CN"/>
              </w:rPr>
              <w:t>. Meanwhile, RAN1 stalls the progress on the issues related to both 480 and 960 kHz SSB</w:t>
            </w:r>
            <w:r w:rsidRPr="0050043D">
              <w:rPr>
                <w:rFonts w:cs="Times"/>
                <w:lang w:eastAsia="zh-CN"/>
              </w:rPr>
              <w:t xml:space="preserve">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7C3F58D"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73AFE847" w14:textId="77777777" w:rsidR="00DB3241" w:rsidRPr="0050043D" w:rsidRDefault="00DB3241" w:rsidP="00EF7282">
            <w:pPr>
              <w:pStyle w:val="ListParagraph"/>
              <w:numPr>
                <w:ilvl w:val="0"/>
                <w:numId w:val="76"/>
              </w:numPr>
              <w:spacing w:line="280" w:lineRule="atLeast"/>
              <w:rPr>
                <w:rFonts w:cs="Times"/>
                <w:lang w:eastAsia="zh-CN"/>
              </w:rPr>
            </w:pPr>
            <w:r w:rsidRPr="0050043D">
              <w:rPr>
                <w:rFonts w:cs="Times"/>
                <w:lang w:eastAsia="zh-CN"/>
              </w:rPr>
              <w:t xml:space="preserve">RAN1 send an LS to RAN4 asking them to decide which one of the 480 or 960 SSB should be actually </w:t>
            </w:r>
            <w:r w:rsidRPr="009D22E8">
              <w:rPr>
                <w:rFonts w:cs="Times"/>
                <w:lang w:eastAsia="zh-CN"/>
              </w:rPr>
              <w:t>supported for initial access. Meanwhile, RAN1 continues the progress on the issues related to both 480 and 960 kHz SSB design</w:t>
            </w:r>
            <w:r w:rsidRPr="0050043D">
              <w:rPr>
                <w:rFonts w:cs="Times"/>
                <w:lang w:eastAsia="zh-CN"/>
              </w:rPr>
              <w:t xml:space="preserve">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xml:space="preserve">” and “DBTW length” for initial access) until it is notified by RAN4. </w:t>
            </w:r>
          </w:p>
          <w:p w14:paraId="3E6EE5A0" w14:textId="77777777" w:rsidR="00DB3241" w:rsidRPr="0050043D" w:rsidRDefault="00DB3241" w:rsidP="00EF7282">
            <w:pPr>
              <w:pStyle w:val="ListParagraph"/>
              <w:numPr>
                <w:ilvl w:val="1"/>
                <w:numId w:val="76"/>
              </w:numPr>
              <w:spacing w:line="280" w:lineRule="atLeast"/>
              <w:rPr>
                <w:rFonts w:cs="Times"/>
                <w:lang w:eastAsia="zh-CN"/>
              </w:rPr>
            </w:pPr>
            <w:r w:rsidRPr="0050043D">
              <w:rPr>
                <w:rFonts w:cs="Times"/>
                <w:lang w:eastAsia="zh-CN"/>
              </w:rPr>
              <w:lastRenderedPageBreak/>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sidRPr="0050043D">
              <w:rPr>
                <w:rFonts w:cs="Times"/>
                <w:lang w:eastAsia="zh-CN"/>
              </w:rPr>
              <w:t>” and “DBTW length” for initial access) while, at the end of the day, the designs corresponding to one of the numerologies has to be discarded.</w:t>
            </w:r>
          </w:p>
          <w:p w14:paraId="3F6C1274" w14:textId="77777777" w:rsidR="00DB3241" w:rsidRDefault="00DB3241" w:rsidP="00AA51F6">
            <w:pPr>
              <w:spacing w:line="280" w:lineRule="atLeast"/>
              <w:rPr>
                <w:rFonts w:cs="Times"/>
                <w:lang w:eastAsia="zh-CN"/>
              </w:rPr>
            </w:pPr>
          </w:p>
          <w:p w14:paraId="300CB220" w14:textId="77777777" w:rsidR="00DB3241" w:rsidRPr="0084111A" w:rsidRDefault="00DB3241" w:rsidP="00EF7282">
            <w:pPr>
              <w:pStyle w:val="ListParagraph"/>
              <w:numPr>
                <w:ilvl w:val="0"/>
                <w:numId w:val="75"/>
              </w:numPr>
              <w:spacing w:line="280" w:lineRule="atLeast"/>
              <w:rPr>
                <w:rFonts w:cs="Times"/>
                <w:b/>
                <w:u w:val="single"/>
                <w:lang w:eastAsia="zh-CN"/>
              </w:rPr>
            </w:pPr>
            <w:r w:rsidRPr="0084111A">
              <w:rPr>
                <w:rFonts w:cs="Times"/>
                <w:b/>
                <w:u w:val="single"/>
                <w:lang w:eastAsia="zh-CN"/>
              </w:rPr>
              <w:t>Concerns specific to Proposal 1.1-6:</w:t>
            </w:r>
          </w:p>
          <w:p w14:paraId="721A4220" w14:textId="77777777" w:rsidR="00DB3241" w:rsidRDefault="00DB3241" w:rsidP="00EF7282">
            <w:pPr>
              <w:pStyle w:val="ListParagraph"/>
              <w:numPr>
                <w:ilvl w:val="1"/>
                <w:numId w:val="75"/>
              </w:numPr>
              <w:spacing w:line="280" w:lineRule="atLeast"/>
              <w:rPr>
                <w:rFonts w:cs="Times"/>
                <w:lang w:eastAsia="zh-CN"/>
              </w:rPr>
            </w:pPr>
            <w:r w:rsidRPr="0050043D">
              <w:rPr>
                <w:rFonts w:cs="Times"/>
                <w:b/>
                <w:lang w:eastAsia="zh-CN"/>
              </w:rPr>
              <w:t>Continued discussion on the support</w:t>
            </w:r>
            <w:r>
              <w:rPr>
                <w:rFonts w:cs="Times"/>
                <w:b/>
                <w:lang w:eastAsia="zh-CN"/>
              </w:rPr>
              <w:t xml:space="preserve"> of</w:t>
            </w:r>
            <w:r w:rsidRPr="0050043D">
              <w:rPr>
                <w:rFonts w:cs="Times"/>
                <w:b/>
                <w:lang w:eastAsia="zh-CN"/>
              </w:rPr>
              <w:t xml:space="preserve"> SSB numerologies for initial access which, based on the agreement made in RAN1#104-e, should have already </w:t>
            </w:r>
            <w:r>
              <w:rPr>
                <w:rFonts w:cs="Times"/>
                <w:b/>
                <w:lang w:eastAsia="zh-CN"/>
              </w:rPr>
              <w:t xml:space="preserve">been </w:t>
            </w:r>
            <w:r w:rsidRPr="0050043D">
              <w:rPr>
                <w:rFonts w:cs="Times"/>
                <w:b/>
                <w:lang w:eastAsia="zh-CN"/>
              </w:rPr>
              <w:t>ended in RAN1 104bis-e</w:t>
            </w:r>
            <w:r>
              <w:rPr>
                <w:rFonts w:cs="Times"/>
                <w:b/>
                <w:lang w:eastAsia="zh-CN"/>
              </w:rPr>
              <w:t xml:space="preserve"> in not acceptable</w:t>
            </w:r>
            <w:r w:rsidRPr="0050043D">
              <w:rPr>
                <w:rFonts w:cs="Times"/>
                <w:lang w:eastAsia="zh-CN"/>
              </w:rPr>
              <w:t xml:space="preserve">: As discussed in </w:t>
            </w:r>
            <w:r>
              <w:rPr>
                <w:rFonts w:cs="Times"/>
                <w:lang w:eastAsia="zh-CN"/>
              </w:rPr>
              <w:t xml:space="preserve">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7467B0EB" w14:textId="77777777" w:rsidR="00DB3241" w:rsidRDefault="00DB3241" w:rsidP="00AA51F6">
            <w:pPr>
              <w:spacing w:line="280" w:lineRule="atLeast"/>
              <w:rPr>
                <w:rFonts w:cs="Times"/>
                <w:b/>
                <w:lang w:eastAsia="zh-CN"/>
              </w:rPr>
            </w:pPr>
            <w:r w:rsidRPr="00496E28">
              <w:rPr>
                <w:rFonts w:cs="Times"/>
                <w:b/>
                <w:lang w:eastAsia="zh-CN"/>
              </w:rPr>
              <w:t>Some observations and Proposed Way Forward:</w:t>
            </w:r>
          </w:p>
          <w:p w14:paraId="48FB2BC5" w14:textId="77777777" w:rsidR="00DB3241" w:rsidRPr="00496E28" w:rsidRDefault="00DB3241" w:rsidP="00AA51F6">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DB3241" w14:paraId="44D0A128" w14:textId="77777777" w:rsidTr="00AA51F6">
              <w:tc>
                <w:tcPr>
                  <w:tcW w:w="8211" w:type="dxa"/>
                  <w:shd w:val="clear" w:color="auto" w:fill="FFC000"/>
                </w:tcPr>
                <w:p w14:paraId="66CAFCE8" w14:textId="77777777" w:rsidR="00DB3241" w:rsidRDefault="00DB3241" w:rsidP="00AA51F6">
                  <w:pPr>
                    <w:pStyle w:val="Heading6"/>
                    <w:outlineLvl w:val="5"/>
                    <w:rPr>
                      <w:rFonts w:ascii="Times New Roman" w:hAnsi="Times New Roman"/>
                      <w:b/>
                      <w:bCs/>
                      <w:lang w:eastAsia="zh-CN"/>
                    </w:rPr>
                  </w:pPr>
                  <w:r>
                    <w:rPr>
                      <w:rFonts w:ascii="Times New Roman" w:hAnsi="Times New Roman"/>
                      <w:b/>
                      <w:bCs/>
                      <w:lang w:eastAsia="zh-CN"/>
                    </w:rPr>
                    <w:t>Proposal 1.1-9)</w:t>
                  </w:r>
                </w:p>
                <w:p w14:paraId="1455300B" w14:textId="77777777" w:rsidR="00DB3241" w:rsidRDefault="00DB3241" w:rsidP="00EF7282">
                  <w:pPr>
                    <w:pStyle w:val="ListParagraph"/>
                    <w:numPr>
                      <w:ilvl w:val="0"/>
                      <w:numId w:val="77"/>
                    </w:numPr>
                    <w:spacing w:line="240" w:lineRule="auto"/>
                  </w:pPr>
                  <w:r>
                    <w:t xml:space="preserve">Support 480 and 960 kHz SCS for non-initial access case with CORESET#0/Type0-PDCCH configuration provided by MIB or dedicated signal to be down-selected </w:t>
                  </w:r>
                </w:p>
                <w:p w14:paraId="2320CEB8" w14:textId="77777777" w:rsidR="00DB3241" w:rsidRDefault="00DB3241" w:rsidP="00EF7282">
                  <w:pPr>
                    <w:pStyle w:val="ListParagraph"/>
                    <w:numPr>
                      <w:ilvl w:val="0"/>
                      <w:numId w:val="77"/>
                    </w:numPr>
                    <w:spacing w:line="240" w:lineRule="auto"/>
                  </w:pPr>
                  <w:r>
                    <w:t>Don’t support 480 or 960 kHz SCS for initial access case</w:t>
                  </w:r>
                </w:p>
                <w:p w14:paraId="3CA72F94" w14:textId="77777777" w:rsidR="00DB3241" w:rsidRDefault="00DB3241" w:rsidP="00EF7282">
                  <w:pPr>
                    <w:pStyle w:val="ListParagraph"/>
                    <w:numPr>
                      <w:ilvl w:val="0"/>
                      <w:numId w:val="77"/>
                    </w:numPr>
                    <w:spacing w:line="240" w:lineRule="auto"/>
                  </w:pPr>
                  <w:r>
                    <w:t>Support 240 kHz SCS for both initial access case and non-initial access case</w:t>
                  </w:r>
                </w:p>
                <w:p w14:paraId="74D90639" w14:textId="77777777" w:rsidR="00DB3241" w:rsidRDefault="00DB3241" w:rsidP="00AA51F6">
                  <w:pPr>
                    <w:spacing w:line="280" w:lineRule="atLeast"/>
                    <w:rPr>
                      <w:rFonts w:cs="Times"/>
                      <w:lang w:eastAsia="zh-CN"/>
                    </w:rPr>
                  </w:pPr>
                </w:p>
              </w:tc>
            </w:tr>
          </w:tbl>
          <w:p w14:paraId="12C35D77" w14:textId="77777777" w:rsidR="00DB3241" w:rsidRDefault="00DB3241" w:rsidP="00AA51F6">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sidRPr="00804E44">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6BE56137" w14:textId="77777777" w:rsidR="00DB3241" w:rsidRDefault="00DB3241" w:rsidP="00AA51F6">
            <w:pPr>
              <w:spacing w:line="280" w:lineRule="atLeast"/>
              <w:rPr>
                <w:rFonts w:cs="Times"/>
                <w:lang w:eastAsia="zh-CN"/>
              </w:rPr>
            </w:pPr>
            <w:r>
              <w:rPr>
                <w:rFonts w:cs="Times"/>
                <w:lang w:eastAsia="zh-CN"/>
              </w:rPr>
              <w:t xml:space="preserve">We simply cannot find any technical reason to agree with </w:t>
            </w:r>
            <w:r w:rsidRPr="00804E44">
              <w:rPr>
                <w:rFonts w:cs="Times"/>
                <w:b/>
                <w:lang w:eastAsia="zh-CN"/>
              </w:rPr>
              <w:t>two polar opposite compromises</w:t>
            </w:r>
            <w:r>
              <w:rPr>
                <w:rFonts w:cs="Times"/>
                <w:lang w:eastAsia="zh-CN"/>
              </w:rPr>
              <w:t xml:space="preserve"> in a matter of one month on such an important issue. </w:t>
            </w:r>
          </w:p>
          <w:p w14:paraId="59CF63A7" w14:textId="77777777" w:rsidR="00DB3241" w:rsidRDefault="00DB3241" w:rsidP="00AA51F6">
            <w:pPr>
              <w:spacing w:line="280" w:lineRule="atLeast"/>
              <w:rPr>
                <w:rFonts w:cs="Times"/>
                <w:lang w:eastAsia="zh-CN"/>
              </w:rPr>
            </w:pPr>
            <w:r>
              <w:rPr>
                <w:rFonts w:cs="Times"/>
                <w:lang w:eastAsia="zh-CN"/>
              </w:rPr>
              <w:t xml:space="preserve">If there are companies that supported (compromised for) both Proposal 1.1-9 in  RAN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w:t>
            </w:r>
            <w:r>
              <w:rPr>
                <w:rFonts w:cs="Times"/>
                <w:lang w:eastAsia="zh-CN"/>
              </w:rPr>
              <w:lastRenderedPageBreak/>
              <w:t xml:space="preserve">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042EF46F" w14:textId="77777777" w:rsidR="00DB3241" w:rsidRDefault="00DB3241" w:rsidP="00AA51F6">
            <w:pPr>
              <w:spacing w:line="280" w:lineRule="atLeast"/>
              <w:rPr>
                <w:rFonts w:cs="Times"/>
                <w:lang w:eastAsia="zh-CN"/>
              </w:rPr>
            </w:pPr>
            <w:r>
              <w:rPr>
                <w:rFonts w:cs="Times"/>
                <w:lang w:eastAsia="zh-CN"/>
              </w:rPr>
              <w:t>As such, as a way forward, we would like to respectfully suggest one of the following solutions:</w:t>
            </w:r>
          </w:p>
          <w:p w14:paraId="1863F5FB" w14:textId="77777777" w:rsidR="00DB3241" w:rsidRPr="002C293F" w:rsidRDefault="00DB3241" w:rsidP="00EF7282">
            <w:pPr>
              <w:pStyle w:val="ListParagraph"/>
              <w:numPr>
                <w:ilvl w:val="0"/>
                <w:numId w:val="78"/>
              </w:numPr>
              <w:spacing w:line="280" w:lineRule="atLeast"/>
              <w:rPr>
                <w:rFonts w:cs="Times"/>
                <w:sz w:val="20"/>
                <w:szCs w:val="20"/>
                <w:lang w:eastAsia="zh-CN"/>
              </w:rPr>
            </w:pPr>
            <w:r w:rsidRPr="002C293F">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4DE065BD" w14:textId="77777777" w:rsidR="00DB3241" w:rsidRPr="002C293F" w:rsidRDefault="00DB3241" w:rsidP="00EF7282">
            <w:pPr>
              <w:pStyle w:val="ListParagraph"/>
              <w:numPr>
                <w:ilvl w:val="0"/>
                <w:numId w:val="78"/>
              </w:numPr>
              <w:spacing w:line="280" w:lineRule="atLeast"/>
              <w:rPr>
                <w:rFonts w:eastAsia="SimSun" w:cs="Times"/>
                <w:sz w:val="20"/>
                <w:szCs w:val="20"/>
                <w:lang w:eastAsia="zh-CN"/>
              </w:rPr>
            </w:pPr>
            <w:r w:rsidRPr="002C293F">
              <w:rPr>
                <w:rFonts w:cs="Times"/>
                <w:sz w:val="20"/>
                <w:szCs w:val="20"/>
                <w:lang w:eastAsia="zh-CN"/>
              </w:rPr>
              <w:t xml:space="preserve">If above is not an acceptable </w:t>
            </w:r>
            <w:r>
              <w:rPr>
                <w:rFonts w:cs="Times"/>
                <w:sz w:val="20"/>
                <w:szCs w:val="20"/>
                <w:lang w:eastAsia="zh-CN"/>
              </w:rPr>
              <w:t>compromise</w:t>
            </w:r>
            <w:r w:rsidRPr="002C293F">
              <w:rPr>
                <w:rFonts w:cs="Times"/>
                <w:sz w:val="20"/>
                <w:szCs w:val="20"/>
                <w:lang w:eastAsia="zh-CN"/>
              </w:rPr>
              <w:t xml:space="preserve"> for companies, we would like to suggest to give proposal 1.1-9 from RAN1 104bis-e another try. Proposal 1.1-9 from RAN1 104bis-e is the only acceptable alternative for us </w:t>
            </w:r>
            <w:r>
              <w:rPr>
                <w:rFonts w:cs="Times"/>
                <w:sz w:val="20"/>
                <w:szCs w:val="20"/>
                <w:lang w:eastAsia="zh-CN"/>
              </w:rPr>
              <w:t>that</w:t>
            </w:r>
            <w:r w:rsidRPr="002C293F">
              <w:rPr>
                <w:rFonts w:cs="Times"/>
                <w:sz w:val="20"/>
                <w:szCs w:val="20"/>
                <w:lang w:eastAsia="zh-CN"/>
              </w:rPr>
              <w:t xml:space="preserve">, based on the discussions in RAN1 104bis-e, </w:t>
            </w:r>
            <w:r>
              <w:rPr>
                <w:rFonts w:cs="Times"/>
                <w:sz w:val="20"/>
                <w:szCs w:val="20"/>
                <w:lang w:eastAsia="zh-CN"/>
              </w:rPr>
              <w:t xml:space="preserve">also </w:t>
            </w:r>
            <w:r w:rsidRPr="002C293F">
              <w:rPr>
                <w:rFonts w:cs="Times"/>
                <w:sz w:val="20"/>
                <w:szCs w:val="20"/>
                <w:lang w:eastAsia="zh-CN"/>
              </w:rPr>
              <w:t xml:space="preserve">had a good support. Further, also note that, the first bullet of Proposal 1.1-9 addresses the CGI-Report/ANR issue. </w:t>
            </w:r>
          </w:p>
          <w:p w14:paraId="34ABEF68" w14:textId="77777777" w:rsidR="00DB3241" w:rsidRPr="00496E28" w:rsidRDefault="00DB3241" w:rsidP="00AA51F6">
            <w:pPr>
              <w:spacing w:line="280" w:lineRule="atLeast"/>
              <w:rPr>
                <w:rFonts w:cs="Times"/>
                <w:lang w:eastAsia="zh-CN"/>
              </w:rPr>
            </w:pPr>
          </w:p>
          <w:p w14:paraId="430C4A43" w14:textId="77777777" w:rsidR="00DB3241" w:rsidRPr="0091627A" w:rsidRDefault="00DB3241" w:rsidP="00AA51F6">
            <w:pPr>
              <w:pStyle w:val="BodyText"/>
              <w:spacing w:after="0" w:line="280" w:lineRule="atLeast"/>
              <w:rPr>
                <w:rFonts w:ascii="Times New Roman" w:eastAsiaTheme="minorEastAsia" w:hAnsi="Times New Roman" w:cs="Times"/>
                <w:sz w:val="22"/>
                <w:szCs w:val="22"/>
                <w:lang w:eastAsia="zh-CN"/>
              </w:rPr>
            </w:pPr>
          </w:p>
        </w:tc>
      </w:tr>
      <w:tr w:rsidR="00C172D8" w14:paraId="31CB7441" w14:textId="77777777">
        <w:tc>
          <w:tcPr>
            <w:tcW w:w="1525" w:type="dxa"/>
          </w:tcPr>
          <w:p w14:paraId="6177FAFF" w14:textId="76CF4914" w:rsidR="00C172D8" w:rsidRDefault="00C172D8" w:rsidP="00C172D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338A04"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194277C6"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5F9A2E0" w14:textId="77777777" w:rsidR="00C172D8" w:rsidRDefault="00C172D8" w:rsidP="00C172D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4EA2AD6"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1.1-5)</w:t>
            </w:r>
          </w:p>
          <w:p w14:paraId="567A4E2D" w14:textId="77777777" w:rsidR="00C172D8" w:rsidRPr="00DE01C7" w:rsidRDefault="00C172D8" w:rsidP="00C172D8">
            <w:pPr>
              <w:pStyle w:val="BodyText"/>
              <w:numPr>
                <w:ilvl w:val="1"/>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Limited sync raster entry numbers</w:t>
            </w:r>
          </w:p>
          <w:p w14:paraId="2D15E6B2"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DE01C7">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sidRPr="00552595">
              <w:rPr>
                <w:rFonts w:ascii="Times New Roman" w:hAnsi="Times New Roman"/>
                <w:strike/>
                <w:color w:val="FF0000"/>
                <w:sz w:val="22"/>
                <w:szCs w:val="22"/>
                <w:lang w:eastAsia="zh-CN"/>
              </w:rPr>
              <w:t>the</w:t>
            </w:r>
            <w:r w:rsidRPr="0055259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a </w:t>
            </w:r>
            <w:r w:rsidRPr="00DE01C7">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w:t>
            </w:r>
            <w:r w:rsidRPr="00081056">
              <w:rPr>
                <w:rFonts w:ascii="Times New Roman" w:hAnsi="Times New Roman"/>
                <w:color w:val="000000" w:themeColor="text1"/>
                <w:sz w:val="22"/>
                <w:szCs w:val="22"/>
                <w:lang w:eastAsia="zh-CN"/>
              </w:rPr>
              <w:t xml:space="preserve">It’s up to RAN4 to decide </w:t>
            </w:r>
            <w:r w:rsidRPr="00081056">
              <w:rPr>
                <w:rFonts w:ascii="Times New Roman" w:hAnsi="Times New Roman"/>
                <w:strike/>
                <w:color w:val="FF0000"/>
                <w:sz w:val="22"/>
                <w:szCs w:val="22"/>
                <w:lang w:eastAsia="zh-CN"/>
              </w:rPr>
              <w:t>which 480/960 kHz SCS is supported for initial access of such band</w:t>
            </w:r>
            <w:r w:rsidRPr="00081056">
              <w:rPr>
                <w:rFonts w:ascii="Times New Roman" w:hAnsi="Times New Roman"/>
                <w:color w:val="FF0000"/>
                <w:sz w:val="22"/>
                <w:szCs w:val="22"/>
                <w:lang w:eastAsia="zh-CN"/>
              </w:rPr>
              <w:t xml:space="preserve">. the additional SCS from 480 or 960 kHz for initial access, and its applicability to each band in 52.6 – 71 GHz. </w:t>
            </w:r>
          </w:p>
          <w:p w14:paraId="3C40060B" w14:textId="77777777" w:rsidR="00C172D8" w:rsidRDefault="00C172D8" w:rsidP="00C172D8">
            <w:pPr>
              <w:pStyle w:val="Heading5"/>
              <w:outlineLvl w:val="4"/>
              <w:rPr>
                <w:rFonts w:ascii="Times New Roman" w:hAnsi="Times New Roman"/>
                <w:b/>
                <w:bCs/>
                <w:lang w:eastAsia="zh-CN"/>
              </w:rPr>
            </w:pPr>
            <w:r>
              <w:rPr>
                <w:rFonts w:ascii="Times New Roman" w:hAnsi="Times New Roman"/>
                <w:b/>
                <w:bCs/>
                <w:lang w:eastAsia="zh-CN"/>
              </w:rPr>
              <w:t>Proposal 1.1-6)</w:t>
            </w:r>
          </w:p>
          <w:p w14:paraId="7F34A37E" w14:textId="77777777" w:rsidR="00C172D8" w:rsidRDefault="00C172D8" w:rsidP="00C172D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710E43" w14:textId="77777777" w:rsidR="00C172D8" w:rsidRPr="008E619F" w:rsidRDefault="00C172D8" w:rsidP="00C172D8">
            <w:pPr>
              <w:pStyle w:val="BodyText"/>
              <w:numPr>
                <w:ilvl w:val="2"/>
                <w:numId w:val="8"/>
              </w:numPr>
              <w:spacing w:after="0"/>
              <w:rPr>
                <w:rFonts w:ascii="Times New Roman" w:hAnsi="Times New Roman"/>
                <w:color w:val="000000" w:themeColor="text1"/>
                <w:sz w:val="22"/>
                <w:szCs w:val="22"/>
                <w:lang w:eastAsia="zh-CN"/>
              </w:rPr>
            </w:pPr>
            <w:r w:rsidRPr="008E619F">
              <w:rPr>
                <w:rFonts w:ascii="Times New Roman" w:hAnsi="Times New Roman"/>
                <w:color w:val="000000" w:themeColor="text1"/>
                <w:sz w:val="22"/>
                <w:szCs w:val="22"/>
                <w:lang w:eastAsia="zh-CN"/>
              </w:rPr>
              <w:lastRenderedPageBreak/>
              <w:t xml:space="preserve">It is assumed that RAN4 supports a channelization design which results in the total number of synchronization raster entries in </w:t>
            </w:r>
            <w:r w:rsidRPr="008E619F">
              <w:rPr>
                <w:rFonts w:ascii="Times New Roman" w:hAnsi="Times New Roman"/>
                <w:strike/>
                <w:color w:val="FF0000"/>
                <w:sz w:val="22"/>
                <w:szCs w:val="22"/>
                <w:lang w:eastAsia="zh-CN"/>
              </w:rPr>
              <w:t>the</w:t>
            </w:r>
            <w:r w:rsidRPr="008E619F">
              <w:rPr>
                <w:rFonts w:ascii="Times New Roman" w:hAnsi="Times New Roman"/>
                <w:color w:val="FF0000"/>
                <w:sz w:val="22"/>
                <w:szCs w:val="22"/>
                <w:lang w:eastAsia="zh-CN"/>
              </w:rPr>
              <w:t xml:space="preserve"> a </w:t>
            </w:r>
            <w:r w:rsidRPr="008E619F">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52E4E253" w14:textId="77777777" w:rsidR="00C172D8" w:rsidRDefault="00C172D8" w:rsidP="00C172D8">
            <w:pPr>
              <w:pStyle w:val="BodyText"/>
              <w:spacing w:after="0" w:line="280" w:lineRule="atLeast"/>
              <w:rPr>
                <w:rFonts w:ascii="Times New Roman" w:eastAsia="MS Mincho" w:hAnsi="Times New Roman"/>
                <w:sz w:val="22"/>
                <w:szCs w:val="22"/>
                <w:lang w:eastAsia="ja-JP"/>
              </w:rPr>
            </w:pPr>
          </w:p>
        </w:tc>
      </w:tr>
      <w:tr w:rsidR="003E1B38" w:rsidRPr="003E1B38" w14:paraId="228344B7" w14:textId="77777777">
        <w:tc>
          <w:tcPr>
            <w:tcW w:w="1525" w:type="dxa"/>
          </w:tcPr>
          <w:p w14:paraId="47F32C40" w14:textId="769D7C87" w:rsidR="003E1B38" w:rsidRPr="003E1B38" w:rsidRDefault="003E1B38" w:rsidP="003E1B38">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437" w:type="dxa"/>
          </w:tcPr>
          <w:p w14:paraId="12BF36D7"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During the discussion we have been quite open to supporting various options, and we have had to give up on our first preferences, </w:t>
            </w:r>
            <w:proofErr w:type="spellStart"/>
            <w:r>
              <w:rPr>
                <w:rFonts w:ascii="Times New Roman" w:eastAsia="MS Mincho" w:hAnsi="Times New Roman"/>
                <w:szCs w:val="22"/>
                <w:lang w:eastAsia="ja-JP"/>
              </w:rPr>
              <w:t>e.g</w:t>
            </w:r>
            <w:proofErr w:type="spellEnd"/>
            <w:r>
              <w:rPr>
                <w:rFonts w:ascii="Times New Roman" w:eastAsia="MS Mincho" w:hAnsi="Times New Roman"/>
                <w:szCs w:val="22"/>
                <w:lang w:eastAsia="ja-JP"/>
              </w:rPr>
              <w:t>, give up on support of 240 kHz, give up on support of all SCSs for initial access, etc. We have never been a fan of down-selecting to only one additional SCS.</w:t>
            </w:r>
          </w:p>
          <w:p w14:paraId="4CA789E1"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What we believe is good for the technology is to support a diversity of use cases, e.g., indoor/outdoor/ enterprise/FWA/factory, etc. As we have discussed a lot during the study item, we believe that the most robust SCS to support a diversity of use cases is 480 kHz due to </w:t>
            </w:r>
            <w:proofErr w:type="spellStart"/>
            <w:r>
              <w:rPr>
                <w:rFonts w:ascii="Times New Roman" w:eastAsia="MS Mincho" w:hAnsi="Times New Roman"/>
                <w:szCs w:val="22"/>
                <w:lang w:eastAsia="ja-JP"/>
              </w:rPr>
              <w:t>it's</w:t>
            </w:r>
            <w:proofErr w:type="spellEnd"/>
            <w:r>
              <w:rPr>
                <w:rFonts w:ascii="Times New Roman" w:eastAsia="MS Mincho" w:hAnsi="Times New Roman"/>
                <w:szCs w:val="22"/>
                <w:lang w:eastAsia="ja-JP"/>
              </w:rPr>
              <w:t xml:space="preserve">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52616A48"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sidRPr="00E05843">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7E373B6C"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sidRPr="00801D2D">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w:t>
            </w:r>
            <w:proofErr w:type="spellStart"/>
            <w:r>
              <w:rPr>
                <w:rFonts w:ascii="Times New Roman" w:eastAsia="MS Mincho" w:hAnsi="Times New Roman"/>
                <w:szCs w:val="22"/>
                <w:lang w:eastAsia="ja-JP"/>
              </w:rPr>
              <w:t>contributer</w:t>
            </w:r>
            <w:proofErr w:type="spellEnd"/>
            <w:r>
              <w:rPr>
                <w:rFonts w:ascii="Times New Roman" w:eastAsia="MS Mincho" w:hAnsi="Times New Roman"/>
                <w:szCs w:val="22"/>
                <w:lang w:eastAsia="ja-JP"/>
              </w:rPr>
              <w:t xml:space="preserve">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27EF9453"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2D19F1D2" w14:textId="77777777" w:rsid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575ECB92" w14:textId="77777777" w:rsidR="003E1B38" w:rsidRDefault="003E1B38" w:rsidP="003E1B38">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w:t>
            </w:r>
            <w:proofErr w:type="spellStart"/>
            <w:r>
              <w:rPr>
                <w:rFonts w:ascii="Times New Roman" w:eastAsia="MS Mincho" w:hAnsi="Times New Roman"/>
                <w:szCs w:val="22"/>
                <w:lang w:eastAsia="ja-JP"/>
              </w:rPr>
              <w:t>MediatTek's</w:t>
            </w:r>
            <w:proofErr w:type="spellEnd"/>
            <w:r>
              <w:rPr>
                <w:rFonts w:ascii="Times New Roman" w:eastAsia="MS Mincho" w:hAnsi="Times New Roman"/>
                <w:szCs w:val="22"/>
                <w:lang w:eastAsia="ja-JP"/>
              </w:rPr>
              <w:t xml:space="preserve"> proposed changes </w:t>
            </w:r>
          </w:p>
          <w:p w14:paraId="6AB48869" w14:textId="77777777" w:rsidR="003E1B38" w:rsidRPr="0036745D" w:rsidRDefault="003E1B38" w:rsidP="003E1B38">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2AE22553" w14:textId="77777777" w:rsidR="003E1B38" w:rsidRPr="0036745D" w:rsidRDefault="003E1B38" w:rsidP="003E1B38">
            <w:pPr>
              <w:pStyle w:val="BodyText"/>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Only 1 CORESTE#0/Type0-PDCCH SCS supported for each SSB SCS, i.e., (480,480) and (960,960).</w:t>
            </w:r>
          </w:p>
          <w:p w14:paraId="40BE9A53" w14:textId="77777777" w:rsidR="003E1B38" w:rsidRPr="0036745D" w:rsidRDefault="003E1B38" w:rsidP="003E1B38">
            <w:pPr>
              <w:pStyle w:val="BodyText"/>
              <w:numPr>
                <w:ilvl w:val="1"/>
                <w:numId w:val="8"/>
              </w:numPr>
              <w:spacing w:before="0" w:after="0"/>
              <w:rPr>
                <w:rFonts w:ascii="Times New Roman" w:hAnsi="Times New Roman"/>
                <w:color w:val="FF0000"/>
                <w:szCs w:val="20"/>
                <w:lang w:eastAsia="zh-CN"/>
              </w:rPr>
            </w:pPr>
            <w:r w:rsidRPr="0036745D">
              <w:rPr>
                <w:rFonts w:ascii="Times New Roman" w:hAnsi="Times New Roman"/>
                <w:color w:val="FF0000"/>
                <w:szCs w:val="20"/>
                <w:lang w:eastAsia="zh-CN"/>
              </w:rPr>
              <w:t>Prioritize support SSB-CORESET0 multiplexing pattern 1. Other patterns discussed on a best effort basis.</w:t>
            </w:r>
          </w:p>
          <w:p w14:paraId="6B332C54" w14:textId="77777777" w:rsidR="003E1B38" w:rsidRPr="0036745D" w:rsidRDefault="003E1B38" w:rsidP="003E1B38">
            <w:pPr>
              <w:pStyle w:val="BodyText"/>
              <w:numPr>
                <w:ilvl w:val="1"/>
                <w:numId w:val="8"/>
              </w:numPr>
              <w:spacing w:before="0" w:after="0"/>
              <w:rPr>
                <w:rFonts w:ascii="Times New Roman" w:hAnsi="Times New Roman"/>
                <w:sz w:val="22"/>
                <w:szCs w:val="22"/>
                <w:lang w:eastAsia="zh-CN"/>
              </w:rPr>
            </w:pPr>
            <w:r w:rsidRPr="0036745D">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25388BFA" w14:textId="77777777" w:rsidR="003E1B38" w:rsidRDefault="003E1B38" w:rsidP="003E1B38">
            <w:pPr>
              <w:pStyle w:val="BodyText"/>
              <w:numPr>
                <w:ilvl w:val="0"/>
                <w:numId w:val="8"/>
              </w:numPr>
              <w:spacing w:before="0" w:after="0"/>
              <w:rPr>
                <w:rFonts w:ascii="Times New Roman" w:hAnsi="Times New Roman"/>
                <w:szCs w:val="20"/>
                <w:lang w:eastAsia="zh-CN"/>
              </w:rPr>
            </w:pPr>
            <w:r w:rsidRPr="0036745D">
              <w:rPr>
                <w:rFonts w:ascii="Times New Roman" w:hAnsi="Times New Roman"/>
                <w:szCs w:val="20"/>
                <w:lang w:eastAsia="zh-CN"/>
              </w:rPr>
              <w:t>Regarding the following</w:t>
            </w:r>
            <w:r>
              <w:rPr>
                <w:rFonts w:ascii="Times New Roman" w:hAnsi="Times New Roman"/>
                <w:szCs w:val="20"/>
                <w:lang w:eastAsia="zh-CN"/>
              </w:rPr>
              <w:t xml:space="preserve"> text from the proposal:</w:t>
            </w:r>
          </w:p>
          <w:p w14:paraId="055EBA3C" w14:textId="77777777" w:rsidR="003E1B38" w:rsidRPr="0036745D" w:rsidRDefault="003E1B38" w:rsidP="003E1B38">
            <w:pPr>
              <w:pStyle w:val="BodyText"/>
              <w:numPr>
                <w:ilvl w:val="2"/>
                <w:numId w:val="8"/>
              </w:numPr>
              <w:spacing w:before="0" w:after="0"/>
              <w:rPr>
                <w:rFonts w:ascii="Times New Roman" w:hAnsi="Times New Roman"/>
                <w:i/>
                <w:iCs/>
                <w:szCs w:val="20"/>
                <w:lang w:eastAsia="zh-CN"/>
              </w:rPr>
            </w:pPr>
            <w:r w:rsidRPr="0036745D">
              <w:rPr>
                <w:rFonts w:ascii="Times New Roman" w:hAnsi="Times New Roman"/>
                <w:i/>
                <w:iCs/>
                <w:szCs w:val="20"/>
              </w:rPr>
              <w:t xml:space="preserve">It is assumed that RAN4 supports a channelization design which results in the total number of synchronization raster entries in the 52.6 – 71 GHz band </w:t>
            </w:r>
            <w:r w:rsidRPr="0036745D">
              <w:rPr>
                <w:rFonts w:ascii="Times New Roman" w:hAnsi="Times New Roman"/>
                <w:i/>
                <w:iCs/>
                <w:szCs w:val="20"/>
              </w:rPr>
              <w:lastRenderedPageBreak/>
              <w:t>no larger than 400 (Note: the total number of synchronization raster entries in FR2 for band n259 is 344).</w:t>
            </w:r>
          </w:p>
          <w:p w14:paraId="1E1B3D0E" w14:textId="77777777" w:rsidR="003E1B38" w:rsidRDefault="003E1B38" w:rsidP="003E1B38">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then  (400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14:paraId="160210D7" w14:textId="77777777" w:rsidR="003E1B38"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sidRPr="00C53716">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684CB7E8" w14:textId="77777777" w:rsidR="003E1B38"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 n261 (28 GHz) </w:t>
            </w:r>
            <w:r w:rsidRPr="00C53716">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62383B23" w14:textId="77777777" w:rsidR="003E1B38" w:rsidRPr="00C53716"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sidRPr="00C53716">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22419139" w14:textId="77777777" w:rsidR="003E1B38" w:rsidRDefault="003E1B38" w:rsidP="003E1B38">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486CF393" w14:textId="77777777" w:rsidR="003E1B38" w:rsidRPr="00386DFF" w:rsidRDefault="003E1B38" w:rsidP="003E1B38">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16C92D44" w14:textId="77777777" w:rsidR="003E1B38" w:rsidRPr="00386DFF" w:rsidRDefault="003E1B38" w:rsidP="003E1B38">
            <w:pPr>
              <w:pStyle w:val="BodyText"/>
              <w:numPr>
                <w:ilvl w:val="1"/>
                <w:numId w:val="8"/>
              </w:numPr>
              <w:spacing w:before="0" w:after="0"/>
              <w:rPr>
                <w:rFonts w:ascii="Times New Roman" w:hAnsi="Times New Roman"/>
                <w:szCs w:val="20"/>
                <w:lang w:eastAsia="zh-CN"/>
              </w:rPr>
            </w:pPr>
            <w:r w:rsidRPr="00386DFF">
              <w:rPr>
                <w:rFonts w:ascii="Times New Roman" w:hAnsi="Times New Roman"/>
                <w:szCs w:val="20"/>
                <w:lang w:eastAsia="zh-CN"/>
              </w:rPr>
              <w:t>In summary, we recommend the following changes</w:t>
            </w:r>
            <w:r>
              <w:rPr>
                <w:rFonts w:ascii="Times New Roman" w:hAnsi="Times New Roman"/>
                <w:szCs w:val="20"/>
                <w:lang w:eastAsia="zh-CN"/>
              </w:rPr>
              <w:t xml:space="preserve"> to increase the chances that a larger SCS can be supported for initial access:</w:t>
            </w:r>
          </w:p>
          <w:p w14:paraId="3EDA3B88" w14:textId="77777777" w:rsidR="003E1B38" w:rsidRPr="00386DFF" w:rsidRDefault="003E1B38" w:rsidP="003E1B38">
            <w:pPr>
              <w:pStyle w:val="BodyText"/>
              <w:numPr>
                <w:ilvl w:val="2"/>
                <w:numId w:val="8"/>
              </w:numPr>
              <w:spacing w:before="0" w:after="0"/>
              <w:rPr>
                <w:rFonts w:ascii="Times New Roman" w:hAnsi="Times New Roman"/>
                <w:szCs w:val="20"/>
                <w:lang w:eastAsia="zh-CN"/>
              </w:rPr>
            </w:pPr>
            <w:r w:rsidRPr="00386DFF">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w:t>
            </w:r>
            <w:proofErr w:type="spellStart"/>
            <w:r>
              <w:rPr>
                <w:rFonts w:ascii="Times New Roman" w:hAnsi="Times New Roman"/>
                <w:color w:val="FF0000"/>
                <w:szCs w:val="20"/>
              </w:rPr>
              <w:t>unlicesened</w:t>
            </w:r>
            <w:proofErr w:type="spellEnd"/>
            <w:r>
              <w:rPr>
                <w:rFonts w:ascii="Times New Roman" w:hAnsi="Times New Roman"/>
                <w:color w:val="FF0000"/>
                <w:szCs w:val="20"/>
              </w:rPr>
              <w:t xml:space="preserve"> operation </w:t>
            </w:r>
            <w:r w:rsidRPr="00386DFF">
              <w:rPr>
                <w:rFonts w:ascii="Times New Roman" w:hAnsi="Times New Roman"/>
                <w:szCs w:val="20"/>
              </w:rPr>
              <w:t xml:space="preserve">in the 52.6 – 71 GHz band no larger than </w:t>
            </w:r>
            <w:r w:rsidRPr="00386DFF">
              <w:rPr>
                <w:rFonts w:ascii="Times New Roman" w:hAnsi="Times New Roman"/>
                <w:strike/>
                <w:color w:val="FF0000"/>
                <w:szCs w:val="20"/>
              </w:rPr>
              <w:t>400</w:t>
            </w:r>
            <w:r w:rsidRPr="00386DFF">
              <w:rPr>
                <w:rFonts w:ascii="Times New Roman" w:hAnsi="Times New Roman"/>
                <w:color w:val="FF0000"/>
                <w:szCs w:val="20"/>
              </w:rPr>
              <w:t xml:space="preserve"> 665</w:t>
            </w:r>
            <w:r w:rsidRPr="00386DFF">
              <w:rPr>
                <w:rFonts w:ascii="Times New Roman" w:hAnsi="Times New Roman"/>
                <w:szCs w:val="20"/>
              </w:rPr>
              <w:t xml:space="preserve"> (Note: the total number of synchronization raster entries in FR2 for band n259</w:t>
            </w:r>
            <w:r>
              <w:rPr>
                <w:rFonts w:ascii="Times New Roman" w:hAnsi="Times New Roman"/>
                <w:szCs w:val="20"/>
              </w:rPr>
              <w:t xml:space="preserve"> </w:t>
            </w:r>
            <w:r w:rsidRPr="00386DFF">
              <w:rPr>
                <w:rFonts w:ascii="Times New Roman" w:hAnsi="Times New Roman"/>
                <w:color w:val="FF0000"/>
                <w:szCs w:val="20"/>
              </w:rPr>
              <w:t>+ n26</w:t>
            </w:r>
            <w:r>
              <w:rPr>
                <w:rFonts w:ascii="Times New Roman" w:hAnsi="Times New Roman"/>
                <w:szCs w:val="20"/>
              </w:rPr>
              <w:t>1</w:t>
            </w:r>
            <w:r w:rsidRPr="00386DFF">
              <w:rPr>
                <w:rFonts w:ascii="Times New Roman" w:hAnsi="Times New Roman"/>
                <w:szCs w:val="20"/>
              </w:rPr>
              <w:t xml:space="preserve"> is </w:t>
            </w:r>
            <w:r w:rsidRPr="00386DFF">
              <w:rPr>
                <w:rFonts w:ascii="Times New Roman" w:hAnsi="Times New Roman"/>
                <w:strike/>
                <w:color w:val="FF0000"/>
                <w:szCs w:val="20"/>
              </w:rPr>
              <w:t>344</w:t>
            </w:r>
            <w:r w:rsidRPr="00386DFF">
              <w:rPr>
                <w:rFonts w:ascii="Times New Roman" w:hAnsi="Times New Roman"/>
                <w:color w:val="FF0000"/>
                <w:szCs w:val="20"/>
              </w:rPr>
              <w:t xml:space="preserve"> 602</w:t>
            </w:r>
            <w:r w:rsidRPr="00386DFF">
              <w:rPr>
                <w:rFonts w:ascii="Times New Roman" w:hAnsi="Times New Roman"/>
                <w:szCs w:val="20"/>
              </w:rPr>
              <w:t>).</w:t>
            </w:r>
          </w:p>
          <w:p w14:paraId="56F57B2D" w14:textId="77777777" w:rsidR="003E1B38" w:rsidRPr="003E1B38" w:rsidRDefault="003E1B38" w:rsidP="003E1B38">
            <w:pPr>
              <w:pStyle w:val="BodyText"/>
              <w:spacing w:after="0" w:line="280" w:lineRule="atLeast"/>
              <w:rPr>
                <w:rFonts w:ascii="Times New Roman" w:eastAsia="MS Mincho" w:hAnsi="Times New Roman"/>
                <w:szCs w:val="22"/>
                <w:lang w:eastAsia="ja-JP"/>
              </w:rPr>
            </w:pPr>
          </w:p>
        </w:tc>
      </w:tr>
      <w:tr w:rsidR="00982CF3" w14:paraId="106FB05F" w14:textId="77777777" w:rsidTr="00982CF3">
        <w:tc>
          <w:tcPr>
            <w:tcW w:w="1525" w:type="dxa"/>
          </w:tcPr>
          <w:p w14:paraId="4BBF97CF" w14:textId="77777777" w:rsidR="00982CF3" w:rsidRDefault="00982CF3" w:rsidP="00971DC5">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14:paraId="102FCB93" w14:textId="77777777" w:rsidR="00982CF3" w:rsidRDefault="00982CF3" w:rsidP="00971D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14:paraId="14A1850C" w14:textId="77777777" w:rsidR="00982CF3" w:rsidRDefault="00982CF3" w:rsidP="00971DC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1379CB25" w14:textId="77777777" w:rsidR="00982CF3" w:rsidRDefault="00982CF3" w:rsidP="00971DC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4272FD3E" w14:textId="77777777" w:rsidR="00982CF3" w:rsidRDefault="00982CF3" w:rsidP="00971DC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gNB can handle this issue by its implementation (i.e., if fragmentation issue is serious problem for gNB implementation, gNB implementation companies are free to choose not to implement 480/960 kHz). </w:t>
            </w:r>
          </w:p>
          <w:p w14:paraId="506A1335" w14:textId="77777777" w:rsidR="00982CF3" w:rsidRDefault="00982CF3" w:rsidP="00971DC5">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bl>
    <w:p w14:paraId="4AF4FBFC" w14:textId="0FBF6D9E"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00CAB601" w14:textId="4A7A8B5E" w:rsidR="009E60B1" w:rsidRDefault="00DA7A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w:t>
            </w:r>
            <w:r>
              <w:rPr>
                <w:lang w:eastAsia="ko-KR"/>
              </w:rPr>
              <w:lastRenderedPageBreak/>
              <w:t xml:space="preserve">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5CB4B5" w14:textId="77777777" w:rsidR="009E60B1" w:rsidRDefault="00996023">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750FE337" w14:textId="77777777" w:rsidR="009E60B1" w:rsidRDefault="00996023">
                  <w:pPr>
                    <w:pStyle w:val="NO"/>
                    <w:spacing w:line="280" w:lineRule="atLeast"/>
                    <w:rPr>
                      <w:rFonts w:cs="Times"/>
                      <w:lang w:eastAsia="zh-CN"/>
                    </w:rPr>
                  </w:pPr>
                  <w:r>
                    <w:rPr>
                      <w:sz w:val="22"/>
                    </w:rPr>
                    <w:lastRenderedPageBreak/>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w:t>
            </w:r>
            <w:r>
              <w:rPr>
                <w:rFonts w:eastAsiaTheme="minorEastAsia"/>
                <w:sz w:val="22"/>
                <w:szCs w:val="22"/>
                <w:lang w:eastAsia="zh-CN"/>
              </w:rPr>
              <w:lastRenderedPageBreak/>
              <w:t xml:space="preserve">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w:t>
            </w:r>
            <w:r>
              <w:rPr>
                <w:rFonts w:eastAsia="MS Mincho"/>
                <w:sz w:val="22"/>
                <w:szCs w:val="22"/>
                <w:lang w:eastAsia="ja-JP"/>
              </w:rPr>
              <w:lastRenderedPageBreak/>
              <w:t xml:space="preserve">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gNB a, b ,c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gNB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gNB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Huawei, </w:t>
      </w:r>
      <w:proofErr w:type="spellStart"/>
      <w:r>
        <w:rPr>
          <w:rFonts w:ascii="Times New Roman" w:hAnsi="Times New Roman"/>
          <w:sz w:val="22"/>
          <w:szCs w:val="22"/>
          <w:lang w:eastAsia="zh-CN"/>
        </w:rPr>
        <w:t>HiSilicon</w:t>
      </w:r>
      <w:proofErr w:type="spellEnd"/>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3623CCCA" w14:textId="3087F2B2" w:rsidR="009212FD" w:rsidRDefault="009212FD" w:rsidP="009212FD">
      <w:pPr>
        <w:pStyle w:val="Heading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BodyText"/>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ListParagraph"/>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BodyText"/>
        <w:spacing w:after="0"/>
        <w:ind w:left="2160"/>
        <w:rPr>
          <w:rFonts w:ascii="Times New Roman" w:hAnsi="Times New Roman"/>
          <w:color w:val="0070C0"/>
          <w:sz w:val="22"/>
          <w:szCs w:val="22"/>
          <w:u w:val="single"/>
          <w:lang w:eastAsia="zh-CN"/>
        </w:rPr>
      </w:pPr>
    </w:p>
    <w:p w14:paraId="20BAD8B2" w14:textId="77777777" w:rsidR="009212FD" w:rsidRDefault="009212FD">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lastRenderedPageBreak/>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lastRenderedPageBreak/>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proofErr w:type="spellStart"/>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w:t>
            </w:r>
            <w:proofErr w:type="spellEnd"/>
            <w:r w:rsidRPr="00322439">
              <w:rPr>
                <w:rFonts w:ascii="Times New Roman" w:hAnsi="Times New Roman"/>
                <w:sz w:val="22"/>
                <w:szCs w:val="22"/>
                <w:lang w:eastAsia="zh-CN"/>
              </w:rPr>
              <w:t xml:space="preserve">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 xml:space="preserve">known to the </w:t>
            </w:r>
            <w:proofErr w:type="spellStart"/>
            <w:r w:rsidRPr="007D4821">
              <w:rPr>
                <w:rFonts w:ascii="Times New Roman" w:hAnsi="Times New Roman"/>
                <w:color w:val="4472C4" w:themeColor="accent5"/>
                <w:sz w:val="22"/>
                <w:szCs w:val="22"/>
                <w:u w:val="single"/>
                <w:lang w:eastAsia="zh-CN"/>
              </w:rPr>
              <w:t>UE</w:t>
            </w:r>
            <w:r w:rsidRPr="007D4821">
              <w:rPr>
                <w:rFonts w:ascii="Times New Roman" w:hAnsi="Times New Roman"/>
                <w:strike/>
                <w:color w:val="4472C4" w:themeColor="accent5"/>
                <w:sz w:val="22"/>
                <w:szCs w:val="22"/>
                <w:lang w:eastAsia="zh-CN"/>
              </w:rPr>
              <w:t>if</w:t>
            </w:r>
            <w:proofErr w:type="spellEnd"/>
            <w:r w:rsidRPr="007D4821">
              <w:rPr>
                <w:rFonts w:ascii="Times New Roman" w:hAnsi="Times New Roman"/>
                <w:strike/>
                <w:color w:val="4472C4" w:themeColor="accent5"/>
                <w:sz w:val="22"/>
                <w:szCs w:val="22"/>
                <w:lang w:eastAsia="zh-CN"/>
              </w:rPr>
              <w:t xml:space="preserve">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BodyText"/>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BodyText"/>
              <w:spacing w:after="0" w:line="280" w:lineRule="atLeast"/>
              <w:rPr>
                <w:rFonts w:ascii="Times New Roman" w:eastAsia="MS Mincho" w:hAnsi="Times New Roman"/>
                <w:sz w:val="22"/>
                <w:szCs w:val="22"/>
                <w:lang w:eastAsia="ja-JP"/>
              </w:rPr>
            </w:pPr>
            <w:proofErr w:type="spellStart"/>
            <w:r w:rsidRPr="00330026">
              <w:rPr>
                <w:rFonts w:ascii="Times New Roman" w:eastAsia="MS Mincho" w:hAnsi="Times New Roman"/>
                <w:sz w:val="22"/>
                <w:szCs w:val="22"/>
                <w:lang w:eastAsia="ja-JP"/>
              </w:rPr>
              <w:t>Futurewei</w:t>
            </w:r>
            <w:proofErr w:type="spellEnd"/>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BodyText"/>
              <w:numPr>
                <w:ilvl w:val="1"/>
                <w:numId w:val="8"/>
              </w:numPr>
              <w:spacing w:after="0"/>
              <w:rPr>
                <w:ins w:id="9"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BodyText"/>
              <w:numPr>
                <w:ilvl w:val="1"/>
                <w:numId w:val="8"/>
              </w:numPr>
              <w:spacing w:after="0"/>
              <w:rPr>
                <w:rFonts w:ascii="Times New Roman" w:hAnsi="Times New Roman"/>
                <w:sz w:val="22"/>
                <w:szCs w:val="22"/>
                <w:lang w:eastAsia="zh-CN"/>
              </w:rPr>
            </w:pPr>
            <w:ins w:id="10"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proofErr w:type="spellStart"/>
            <w:r w:rsidRPr="00304F38">
              <w:rPr>
                <w:rFonts w:cs="v4.2.0"/>
              </w:rPr>
              <w:t>reportCGI</w:t>
            </w:r>
            <w:proofErr w:type="spellEnd"/>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w:t>
            </w:r>
            <w:proofErr w:type="spellStart"/>
            <w:r w:rsidR="0059677C">
              <w:rPr>
                <w:lang w:eastAsia="zh-CN"/>
              </w:rPr>
              <w:t>know</w:t>
            </w:r>
            <w:proofErr w:type="spellEnd"/>
            <w:r w:rsidR="0059677C">
              <w:rPr>
                <w:lang w:eastAsia="zh-CN"/>
              </w:rPr>
              <w:t xml:space="preserve">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w:t>
            </w:r>
            <w:proofErr w:type="spellStart"/>
            <w:r w:rsidR="0039769B">
              <w:rPr>
                <w:lang w:eastAsia="zh-CN"/>
              </w:rPr>
              <w:t>qualifiiers</w:t>
            </w:r>
            <w:proofErr w:type="spellEnd"/>
            <w:r w:rsidR="0039769B">
              <w:rPr>
                <w:lang w:eastAsia="zh-CN"/>
              </w:rPr>
              <w:t>.</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437" w:type="dxa"/>
          </w:tcPr>
          <w:p w14:paraId="41760CC4" w14:textId="77777777" w:rsidR="00CC5020" w:rsidRDefault="00CC5020" w:rsidP="00CC5020">
            <w:pPr>
              <w:spacing w:after="0" w:line="240" w:lineRule="auto"/>
              <w:rPr>
                <w:rFonts w:eastAsia="MS Mincho"/>
                <w:lang w:eastAsia="ja-JP"/>
              </w:rPr>
            </w:pPr>
            <w:r>
              <w:rPr>
                <w:rFonts w:eastAsia="MS Mincho"/>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DB3241" w14:paraId="27CB46AE" w14:textId="77777777" w:rsidTr="00DB3241">
        <w:tc>
          <w:tcPr>
            <w:tcW w:w="1525" w:type="dxa"/>
            <w:shd w:val="clear" w:color="auto" w:fill="auto"/>
          </w:tcPr>
          <w:p w14:paraId="5728C6B4" w14:textId="77777777" w:rsidR="00DB3241" w:rsidRDefault="00DB3241" w:rsidP="00AA51F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auto"/>
          </w:tcPr>
          <w:p w14:paraId="525BD370" w14:textId="77777777" w:rsidR="00DB3241" w:rsidRDefault="00DB3241" w:rsidP="00AA51F6">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3E1B38" w:rsidRPr="003E1B38" w14:paraId="2FF0F4D1" w14:textId="77777777" w:rsidTr="00DB3241">
        <w:tc>
          <w:tcPr>
            <w:tcW w:w="1525" w:type="dxa"/>
            <w:shd w:val="clear" w:color="auto" w:fill="auto"/>
          </w:tcPr>
          <w:p w14:paraId="3D0F5D4B" w14:textId="1AD06EC0" w:rsidR="003E1B38" w:rsidRPr="003E1B38" w:rsidRDefault="003E1B38" w:rsidP="003E1B38">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437" w:type="dxa"/>
            <w:shd w:val="clear" w:color="auto" w:fill="auto"/>
          </w:tcPr>
          <w:p w14:paraId="49356FFA" w14:textId="77777777" w:rsidR="003E1B38" w:rsidRDefault="003E1B38" w:rsidP="003E1B38">
            <w:pPr>
              <w:spacing w:after="0" w:line="240" w:lineRule="auto"/>
              <w:rPr>
                <w:rFonts w:eastAsia="MS Mincho"/>
                <w:lang w:eastAsia="ja-JP"/>
              </w:rPr>
            </w:pPr>
            <w:r>
              <w:rPr>
                <w:rFonts w:eastAsia="MS Mincho"/>
                <w:lang w:eastAsia="ja-JP"/>
              </w:rPr>
              <w:t>We support Proposal 1.2-10 and 1.2-11 (copy &amp; cleaned up versions)</w:t>
            </w:r>
          </w:p>
          <w:p w14:paraId="22159473" w14:textId="77777777" w:rsidR="003E1B38" w:rsidRDefault="003E1B38" w:rsidP="003E1B38">
            <w:pPr>
              <w:spacing w:after="0" w:line="240" w:lineRule="auto"/>
              <w:rPr>
                <w:rFonts w:eastAsia="MS Mincho"/>
                <w:lang w:eastAsia="ja-JP"/>
              </w:rPr>
            </w:pPr>
          </w:p>
          <w:p w14:paraId="30ECD652" w14:textId="77777777" w:rsidR="003E1B38" w:rsidRDefault="003E1B38" w:rsidP="003E1B38">
            <w:pPr>
              <w:spacing w:after="0" w:line="240" w:lineRule="auto"/>
              <w:rPr>
                <w:rFonts w:eastAsia="MS Mincho"/>
                <w:lang w:eastAsia="ja-JP"/>
              </w:rPr>
            </w:pPr>
            <w:r>
              <w:rPr>
                <w:rFonts w:eastAsia="MS Mincho"/>
                <w:lang w:eastAsia="ja-JP"/>
              </w:rPr>
              <w:t xml:space="preserve">Editorial: </w:t>
            </w:r>
          </w:p>
          <w:p w14:paraId="08E6D9C4" w14:textId="77777777" w:rsidR="003E1B38" w:rsidRPr="002C7903" w:rsidRDefault="003E1B38" w:rsidP="003E1B38">
            <w:pPr>
              <w:pStyle w:val="ListParagraph"/>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14:paraId="1B3CDCBE" w14:textId="77777777" w:rsidR="003E1B38" w:rsidRPr="00240350" w:rsidRDefault="003E1B38" w:rsidP="003E1B38">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w:t>
            </w:r>
            <w:r w:rsidRPr="00240350">
              <w:rPr>
                <w:rFonts w:ascii="Times New Roman" w:hAnsi="Times New Roman"/>
                <w:sz w:val="22"/>
                <w:szCs w:val="22"/>
                <w:lang w:eastAsia="zh-CN"/>
              </w:rPr>
              <w:t xml:space="preserve">ote: From UE perspective, </w:t>
            </w:r>
            <w:r w:rsidRPr="002C7903">
              <w:rPr>
                <w:rFonts w:ascii="Times New Roman" w:hAnsi="Times New Roman"/>
                <w:sz w:val="22"/>
                <w:szCs w:val="22"/>
                <w:highlight w:val="yellow"/>
                <w:lang w:eastAsia="zh-CN"/>
              </w:rPr>
              <w:t>ANR detection</w:t>
            </w:r>
            <w:r w:rsidRPr="00240350">
              <w:rPr>
                <w:rFonts w:ascii="Times New Roman" w:hAnsi="Times New Roman"/>
                <w:sz w:val="22"/>
                <w:szCs w:val="22"/>
                <w:lang w:eastAsia="zh-CN"/>
              </w:rPr>
              <w:t xml:space="preserve"> for 480/960kHz SCS based SSB is not supported if the UE does not </w:t>
            </w:r>
            <w:proofErr w:type="gramStart"/>
            <w:r w:rsidRPr="00240350">
              <w:rPr>
                <w:rFonts w:ascii="Times New Roman" w:hAnsi="Times New Roman"/>
                <w:sz w:val="22"/>
                <w:szCs w:val="22"/>
                <w:lang w:eastAsia="zh-CN"/>
              </w:rPr>
              <w:t>support</w:t>
            </w:r>
            <w:r w:rsidRPr="00240350">
              <w:rPr>
                <w:rFonts w:ascii="Times New Roman" w:hAnsi="Times New Roman"/>
                <w:strike/>
                <w:sz w:val="22"/>
                <w:szCs w:val="22"/>
                <w:lang w:eastAsia="zh-CN"/>
              </w:rPr>
              <w:t>s</w:t>
            </w:r>
            <w:proofErr w:type="gramEnd"/>
            <w:r w:rsidRPr="00240350">
              <w:rPr>
                <w:rFonts w:ascii="Times New Roman" w:hAnsi="Times New Roman"/>
                <w:sz w:val="22"/>
                <w:szCs w:val="22"/>
                <w:lang w:eastAsia="zh-CN"/>
              </w:rPr>
              <w:t xml:space="preserve"> 480/960 SCS for SSB.</w:t>
            </w:r>
          </w:p>
          <w:p w14:paraId="08ED22C5" w14:textId="77777777" w:rsidR="003E1B38" w:rsidRPr="002C7903" w:rsidRDefault="003E1B38" w:rsidP="003E1B38">
            <w:pPr>
              <w:pStyle w:val="ListParagraph"/>
              <w:numPr>
                <w:ilvl w:val="1"/>
                <w:numId w:val="8"/>
              </w:numPr>
              <w:rPr>
                <w:rFonts w:eastAsia="SimSun"/>
                <w:lang w:eastAsia="zh-CN"/>
              </w:rPr>
            </w:pPr>
            <w:r w:rsidRPr="00240350">
              <w:rPr>
                <w:rFonts w:eastAsia="SimSun"/>
                <w:lang w:eastAsia="zh-CN"/>
              </w:rPr>
              <w:t xml:space="preserve">Note: for </w:t>
            </w:r>
            <w:r w:rsidRPr="002C7903">
              <w:rPr>
                <w:rFonts w:eastAsia="SimSun"/>
                <w:highlight w:val="yellow"/>
                <w:lang w:eastAsia="zh-CN"/>
              </w:rPr>
              <w:t>ANR</w:t>
            </w:r>
            <w:r w:rsidRPr="00240350">
              <w:rPr>
                <w:rFonts w:eastAsia="SimSun"/>
                <w:lang w:eastAsia="zh-CN"/>
              </w:rPr>
              <w:t>, when reading the MIB, the cell containing the SSB is known to the UE, as defined in 38.133 specification.</w:t>
            </w:r>
          </w:p>
          <w:p w14:paraId="117AD2AD" w14:textId="77777777" w:rsidR="003E1B38" w:rsidRPr="003E1B38" w:rsidRDefault="003E1B38" w:rsidP="003E1B38">
            <w:pPr>
              <w:spacing w:after="0" w:line="240" w:lineRule="auto"/>
              <w:rPr>
                <w:szCs w:val="22"/>
                <w:lang w:eastAsia="zh-CN"/>
              </w:rPr>
            </w:pPr>
          </w:p>
        </w:tc>
      </w:tr>
      <w:tr w:rsidR="00982CF3" w14:paraId="30E64568" w14:textId="77777777" w:rsidTr="00982CF3">
        <w:trPr>
          <w:trHeight w:val="188"/>
        </w:trPr>
        <w:tc>
          <w:tcPr>
            <w:tcW w:w="1525" w:type="dxa"/>
          </w:tcPr>
          <w:p w14:paraId="5E30DA77" w14:textId="77777777" w:rsidR="00982CF3" w:rsidRDefault="00982CF3" w:rsidP="00971DC5">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1339F12F" w14:textId="1602E069" w:rsidR="00982CF3" w:rsidRDefault="00982CF3" w:rsidP="00971DC5">
            <w:pPr>
              <w:spacing w:after="0" w:line="240" w:lineRule="auto"/>
              <w:rPr>
                <w:sz w:val="22"/>
                <w:szCs w:val="22"/>
                <w:lang w:eastAsia="zh-CN"/>
              </w:rPr>
            </w:pPr>
            <w:r>
              <w:rPr>
                <w:sz w:val="22"/>
                <w:szCs w:val="22"/>
                <w:lang w:eastAsia="zh-CN"/>
              </w:rPr>
              <w:t>We support proposal</w:t>
            </w:r>
            <w:r>
              <w:rPr>
                <w:sz w:val="22"/>
                <w:szCs w:val="22"/>
                <w:lang w:eastAsia="zh-CN"/>
              </w:rPr>
              <w:t>s</w:t>
            </w:r>
            <w:r>
              <w:rPr>
                <w:sz w:val="22"/>
                <w:szCs w:val="22"/>
                <w:lang w:eastAsia="zh-CN"/>
              </w:rPr>
              <w:t xml:space="preserve"> </w:t>
            </w:r>
            <w:r>
              <w:rPr>
                <w:sz w:val="22"/>
                <w:szCs w:val="22"/>
                <w:lang w:eastAsia="zh-CN"/>
              </w:rPr>
              <w:t xml:space="preserve">1.2-10 and </w:t>
            </w:r>
            <w:r>
              <w:rPr>
                <w:sz w:val="22"/>
                <w:szCs w:val="22"/>
                <w:lang w:eastAsia="zh-CN"/>
              </w:rPr>
              <w:t>1.2-11.</w:t>
            </w:r>
          </w:p>
        </w:tc>
      </w:tr>
    </w:tbl>
    <w:p w14:paraId="7037C05A" w14:textId="5741001E"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0FACBF3B" w:rsidR="009E60B1" w:rsidRDefault="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1.2-10 and 1.2-11 is acceptable during GTW.</w:t>
      </w:r>
    </w:p>
    <w:p w14:paraId="640C4B64" w14:textId="1B694503" w:rsidR="009E60B1" w:rsidRDefault="009E60B1">
      <w:pPr>
        <w:pStyle w:val="BodyText"/>
        <w:spacing w:after="0"/>
        <w:rPr>
          <w:rFonts w:ascii="Times New Roman" w:hAnsi="Times New Roman"/>
          <w:sz w:val="22"/>
          <w:szCs w:val="22"/>
          <w:lang w:eastAsia="zh-CN"/>
        </w:rPr>
      </w:pPr>
    </w:p>
    <w:p w14:paraId="1DAC4A40" w14:textId="4EF73BDC" w:rsidR="00240350" w:rsidRDefault="00240350" w:rsidP="00240350">
      <w:pPr>
        <w:pStyle w:val="Heading5"/>
        <w:rPr>
          <w:rFonts w:ascii="Times New Roman" w:hAnsi="Times New Roman"/>
          <w:lang w:eastAsia="zh-CN"/>
        </w:rPr>
      </w:pPr>
      <w:r>
        <w:rPr>
          <w:rFonts w:ascii="Times New Roman" w:hAnsi="Times New Roman"/>
          <w:b/>
          <w:bCs/>
          <w:lang w:eastAsia="zh-CN"/>
        </w:rPr>
        <w:t>Proposal 1.2-10) (copy &amp; clean</w:t>
      </w:r>
      <w:r w:rsidR="00E857B4">
        <w:rPr>
          <w:rFonts w:ascii="Times New Roman" w:hAnsi="Times New Roman"/>
          <w:b/>
          <w:bCs/>
          <w:lang w:eastAsia="zh-CN"/>
        </w:rPr>
        <w:t xml:space="preserve"> </w:t>
      </w:r>
      <w:r>
        <w:rPr>
          <w:rFonts w:ascii="Times New Roman" w:hAnsi="Times New Roman"/>
          <w:b/>
          <w:bCs/>
          <w:lang w:eastAsia="zh-CN"/>
        </w:rPr>
        <w:t>up)</w:t>
      </w:r>
    </w:p>
    <w:p w14:paraId="75A94C1E" w14:textId="77777777" w:rsidR="00240350" w:rsidRDefault="00240350" w:rsidP="0024035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207DB4E6" w14:textId="7DC04D58" w:rsidR="00240350" w:rsidRDefault="00240350" w:rsidP="00240350">
      <w:pPr>
        <w:pStyle w:val="Heading5"/>
        <w:rPr>
          <w:rFonts w:ascii="Times New Roman" w:hAnsi="Times New Roman"/>
          <w:lang w:eastAsia="zh-CN"/>
        </w:rPr>
      </w:pPr>
      <w:r>
        <w:rPr>
          <w:rFonts w:ascii="Times New Roman" w:hAnsi="Times New Roman"/>
          <w:b/>
          <w:bCs/>
          <w:lang w:eastAsia="zh-CN"/>
        </w:rPr>
        <w:t>Proposal 1.2-11) (copy &amp; clean</w:t>
      </w:r>
      <w:r w:rsidR="00E857B4">
        <w:rPr>
          <w:rFonts w:ascii="Times New Roman" w:hAnsi="Times New Roman"/>
          <w:b/>
          <w:bCs/>
          <w:lang w:eastAsia="zh-CN"/>
        </w:rPr>
        <w:t xml:space="preserve"> </w:t>
      </w:r>
      <w:r>
        <w:rPr>
          <w:rFonts w:ascii="Times New Roman" w:hAnsi="Times New Roman"/>
          <w:b/>
          <w:bCs/>
          <w:lang w:eastAsia="zh-CN"/>
        </w:rPr>
        <w:t>up)</w:t>
      </w:r>
    </w:p>
    <w:p w14:paraId="1191AC68" w14:textId="77777777" w:rsidR="00240350" w:rsidRDefault="00240350" w:rsidP="0024035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p>
    <w:p w14:paraId="3636163E" w14:textId="77777777" w:rsidR="00240350" w:rsidRPr="00240350" w:rsidRDefault="00240350" w:rsidP="00240350">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BodyText"/>
        <w:spacing w:after="0"/>
        <w:ind w:left="2160"/>
        <w:rPr>
          <w:rFonts w:ascii="Times New Roman" w:hAnsi="Times New Roman"/>
          <w:color w:val="0070C0"/>
          <w:sz w:val="22"/>
          <w:szCs w:val="22"/>
          <w:u w:val="single"/>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gNB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ms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0F9CD0DF"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7E7995">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proofErr w:type="spellStart"/>
            <w:r w:rsidR="00996023">
              <w:rPr>
                <w:rFonts w:ascii="Times New Roman" w:hAnsi="Times New Roman"/>
                <w:i/>
                <w:sz w:val="22"/>
                <w:szCs w:val="22"/>
                <w:lang w:val="en-GB" w:eastAsia="zh-CN"/>
              </w:rPr>
              <w:t>subCarrierSpacingCommon</w:t>
            </w:r>
            <w:proofErr w:type="spellEnd"/>
            <w:r w:rsidR="00996023">
              <w:rPr>
                <w:rFonts w:ascii="Times New Roman" w:hAnsi="Times New Roman"/>
                <w:i/>
                <w:sz w:val="22"/>
                <w:szCs w:val="22"/>
                <w:lang w:val="en-GB" w:eastAsia="zh-CN"/>
              </w:rPr>
              <w:t xml:space="preserve">,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ssb-SubcarrierOffset</w:t>
            </w:r>
            <w:proofErr w:type="spellEnd"/>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dmrs</w:t>
            </w:r>
            <w:proofErr w:type="spellEnd"/>
            <w:r w:rsidR="00996023">
              <w:rPr>
                <w:rFonts w:ascii="Times New Roman" w:hAnsi="Times New Roman"/>
                <w:i/>
                <w:iCs/>
                <w:sz w:val="22"/>
                <w:szCs w:val="22"/>
                <w:lang w:val="en-GB" w:eastAsia="ko-KR"/>
              </w:rPr>
              <w:t>-</w:t>
            </w:r>
            <w:proofErr w:type="spellStart"/>
            <w:r w:rsidR="00996023">
              <w:rPr>
                <w:rFonts w:ascii="Times New Roman" w:hAnsi="Times New Roman"/>
                <w:i/>
                <w:iCs/>
                <w:sz w:val="22"/>
                <w:szCs w:val="22"/>
                <w:lang w:val="en-GB" w:eastAsia="ko-KR"/>
              </w:rPr>
              <w:t>TypeA</w:t>
            </w:r>
            <w:proofErr w:type="spellEnd"/>
            <w:r w:rsidR="00996023">
              <w:rPr>
                <w:rFonts w:ascii="Times New Roman" w:hAnsi="Times New Roman"/>
                <w:i/>
                <w:iCs/>
                <w:sz w:val="22"/>
                <w:szCs w:val="22"/>
                <w:lang w:val="en-GB" w:eastAsia="ko-KR"/>
              </w:rPr>
              <w:t>-Position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 xml:space="preserve">or LBT exempt operation and overlapping licensed/unlicensed bands, it is not necessary to enable/disable the DBTW by explicit signaling. The impacts on LBT exempt </w:t>
            </w:r>
            <w:r>
              <w:rPr>
                <w:rFonts w:ascii="Times New Roman" w:eastAsia="MS Mincho" w:hAnsi="Times New Roman" w:hint="eastAsia"/>
                <w:sz w:val="22"/>
                <w:szCs w:val="22"/>
                <w:lang w:eastAsia="ja-JP"/>
              </w:rPr>
              <w:lastRenderedPageBreak/>
              <w:t>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ms,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1.5pt;mso-width-percent:0;mso-height-percent:0;mso-width-percent:0;mso-height-percent:0" o:ole="">
                  <v:imagedata r:id="rId15" o:title=""/>
                </v:shape>
                <o:OLEObject Type="Embed" ProgID="Equation.3" ShapeID="_x0000_i1025" DrawAspect="Content" ObjectID="_1683575367"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4pt;height:15pt;mso-width-percent:0;mso-height-percent:0;mso-width-percent:0;mso-height-percent:0" o:ole="">
                  <v:imagedata r:id="rId17" o:title=""/>
                </v:shape>
                <o:OLEObject Type="Embed" ProgID="Equation.3" ShapeID="_x0000_i1026" DrawAspect="Content" ObjectID="_1683575368"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1BF7B1EB" w14:textId="77777777" w:rsidR="009E60B1" w:rsidRDefault="007E7995">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7E7995">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w:t>
            </w:r>
            <w:r>
              <w:rPr>
                <w:rFonts w:ascii="Times New Roman" w:hAnsi="Times New Roman"/>
                <w:sz w:val="22"/>
                <w:szCs w:val="22"/>
                <w:lang w:eastAsia="zh-CN"/>
              </w:rPr>
              <w:lastRenderedPageBreak/>
              <w:t xml:space="preserve">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lastRenderedPageBreak/>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w:t>
            </w:r>
            <w:r>
              <w:rPr>
                <w:rFonts w:ascii="Times New Roman" w:hAnsi="Times New Roman"/>
                <w:szCs w:val="22"/>
                <w:lang w:eastAsia="zh-CN"/>
              </w:rPr>
              <w:lastRenderedPageBreak/>
              <w:t>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w:t>
            </w:r>
            <w:proofErr w:type="gramStart"/>
            <w:r>
              <w:rPr>
                <w:rFonts w:ascii="Times New Roman" w:eastAsia="MS Mincho" w:hAnsi="Times New Roman"/>
                <w:sz w:val="22"/>
                <w:szCs w:val="22"/>
                <w:lang w:eastAsia="zh-CN"/>
              </w:rPr>
              <w:t>a</w:t>
            </w:r>
            <w:proofErr w:type="gramEnd"/>
            <w:r>
              <w:rPr>
                <w:rFonts w:ascii="Times New Roman" w:eastAsia="MS Mincho"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094C3716" w:rsidR="009E60B1" w:rsidRDefault="009E60B1">
      <w:pPr>
        <w:pStyle w:val="BodyText"/>
        <w:spacing w:after="0"/>
        <w:rPr>
          <w:rFonts w:ascii="Times New Roman" w:hAnsi="Times New Roman"/>
          <w:sz w:val="22"/>
          <w:szCs w:val="22"/>
          <w:lang w:eastAsia="zh-CN"/>
        </w:rPr>
      </w:pPr>
    </w:p>
    <w:p w14:paraId="2A3D1F3F" w14:textId="285BC461" w:rsidR="00ED4657" w:rsidRDefault="00ED4657" w:rsidP="00ED4657">
      <w:pPr>
        <w:pStyle w:val="Heading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BodyText"/>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EC180CF" w14:textId="77777777" w:rsidR="00ED4657" w:rsidRDefault="00ED4657" w:rsidP="00ED4657">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CA2EA0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D1F4D9E" w14:textId="77777777" w:rsidR="00ED4657" w:rsidRDefault="00ED4657" w:rsidP="00ED4657">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BodyText"/>
        <w:spacing w:after="0"/>
        <w:rPr>
          <w:rFonts w:ascii="Times New Roman" w:hAnsi="Times New Roman"/>
          <w:sz w:val="22"/>
          <w:szCs w:val="22"/>
          <w:lang w:eastAsia="zh-CN"/>
        </w:rPr>
      </w:pPr>
    </w:p>
    <w:p w14:paraId="4BEA0602" w14:textId="373BCD29" w:rsidR="00ED4657" w:rsidRDefault="00ED4657">
      <w:pPr>
        <w:pStyle w:val="BodyText"/>
        <w:spacing w:after="0"/>
        <w:rPr>
          <w:rFonts w:ascii="Times New Roman" w:hAnsi="Times New Roman"/>
          <w:sz w:val="22"/>
          <w:szCs w:val="22"/>
          <w:lang w:eastAsia="zh-CN"/>
        </w:rPr>
      </w:pPr>
    </w:p>
    <w:p w14:paraId="0C3A6993" w14:textId="37F0F16A" w:rsidR="000354EE" w:rsidRDefault="000354EE">
      <w:pPr>
        <w:pStyle w:val="BodyText"/>
        <w:spacing w:after="0"/>
        <w:rPr>
          <w:rFonts w:ascii="Times New Roman" w:hAnsi="Times New Roman"/>
          <w:sz w:val="22"/>
          <w:szCs w:val="22"/>
          <w:lang w:eastAsia="zh-CN"/>
        </w:rPr>
      </w:pPr>
    </w:p>
    <w:p w14:paraId="51793BF3" w14:textId="40863B74" w:rsidR="000354EE" w:rsidRDefault="000354EE" w:rsidP="000354EE">
      <w:pPr>
        <w:pStyle w:val="Heading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lastRenderedPageBreak/>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BodyText"/>
        <w:spacing w:after="0"/>
        <w:rPr>
          <w:rFonts w:ascii="Times New Roman" w:hAnsi="Times New Roman"/>
          <w:sz w:val="22"/>
          <w:szCs w:val="22"/>
          <w:lang w:eastAsia="zh-CN"/>
        </w:rPr>
      </w:pPr>
    </w:p>
    <w:p w14:paraId="3C588041" w14:textId="2878CA40" w:rsidR="00ED4657" w:rsidRDefault="00ED4657">
      <w:pPr>
        <w:pStyle w:val="BodyText"/>
        <w:spacing w:after="0"/>
        <w:rPr>
          <w:rFonts w:ascii="Times New Roman" w:hAnsi="Times New Roman"/>
          <w:sz w:val="22"/>
          <w:szCs w:val="22"/>
          <w:lang w:eastAsia="zh-CN"/>
        </w:rPr>
      </w:pPr>
    </w:p>
    <w:p w14:paraId="3E3A6684" w14:textId="01884DB9" w:rsidR="006F18AA" w:rsidRDefault="006F18AA" w:rsidP="006F18AA">
      <w:pPr>
        <w:pStyle w:val="Heading5"/>
        <w:rPr>
          <w:rFonts w:ascii="Times New Roman" w:hAnsi="Times New Roman"/>
          <w:lang w:eastAsia="zh-CN"/>
        </w:rPr>
      </w:pPr>
      <w:r>
        <w:rPr>
          <w:rFonts w:ascii="Times New Roman" w:hAnsi="Times New Roman"/>
          <w:b/>
          <w:bCs/>
          <w:lang w:eastAsia="zh-CN"/>
        </w:rPr>
        <w:t>Proposal 1.3-9) update of 1.3-8</w:t>
      </w:r>
    </w:p>
    <w:p w14:paraId="617BB02A" w14:textId="77777777" w:rsidR="006F18AA" w:rsidRDefault="006F18AA" w:rsidP="006F18AA">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BodyText"/>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BodyText"/>
        <w:spacing w:after="0"/>
        <w:rPr>
          <w:rFonts w:ascii="Times New Roman" w:hAnsi="Times New Roman"/>
          <w:sz w:val="22"/>
          <w:szCs w:val="22"/>
          <w:lang w:eastAsia="zh-CN"/>
        </w:rPr>
      </w:pPr>
    </w:p>
    <w:p w14:paraId="01B84DCE" w14:textId="3F3E11E4" w:rsidR="00DA3F28" w:rsidRDefault="00DA3F28" w:rsidP="00DA3F28">
      <w:pPr>
        <w:pStyle w:val="Heading5"/>
        <w:rPr>
          <w:rFonts w:ascii="Times New Roman" w:hAnsi="Times New Roman"/>
          <w:lang w:eastAsia="zh-CN"/>
        </w:rPr>
      </w:pPr>
      <w:r>
        <w:rPr>
          <w:rFonts w:ascii="Times New Roman" w:hAnsi="Times New Roman"/>
          <w:b/>
          <w:bCs/>
          <w:lang w:eastAsia="zh-CN"/>
        </w:rPr>
        <w:t>Proposal 1.3-10) Update of 1.3-7</w:t>
      </w:r>
    </w:p>
    <w:p w14:paraId="168D9A4D" w14:textId="77777777" w:rsidR="00DA3F28" w:rsidRDefault="00DA3F28" w:rsidP="00DA3F28">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16533DF"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283CFD3" w14:textId="1699656B"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sidR="00983EB1">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5C8950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09793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57D219B" w14:textId="77777777" w:rsidR="00DA3F28" w:rsidRDefault="00DA3F28" w:rsidP="00DA3F28">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C7F084F" w14:textId="77777777" w:rsidR="00DA3F28" w:rsidRPr="00DA3F28" w:rsidRDefault="00DA3F28" w:rsidP="00DA3F28">
      <w:pPr>
        <w:pStyle w:val="BodyText"/>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506E7FBC" w14:textId="77777777" w:rsidR="00DA3F28" w:rsidRDefault="00DA3F28" w:rsidP="00DA3F28">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A27429D"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0F33496B" w14:textId="77777777" w:rsidR="00DA3F28" w:rsidRDefault="00DA3F28" w:rsidP="00DA3F28">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D94532E"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E47E639" w14:textId="77777777" w:rsidR="00DA3F28" w:rsidRDefault="00DA3F28" w:rsidP="00DA3F28">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75802BB" w14:textId="77777777" w:rsidR="00DA3F28" w:rsidRDefault="00DA3F28" w:rsidP="00DA3F28">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66D9AAB"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5D3910C"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0706E2D"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3F6EA4"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0846F8F"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3B88835" w14:textId="77777777" w:rsidR="00DA3F28" w:rsidRDefault="00DA3F28" w:rsidP="00DA3F28">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94E2921" w14:textId="77777777" w:rsidR="00DA3F28" w:rsidRDefault="00DA3F28" w:rsidP="00DA3F28">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8CA297" w14:textId="77777777" w:rsidR="00DA3F28" w:rsidRDefault="00DA3F28" w:rsidP="00DA3F28">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465F42"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C1501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D2AC94B" w14:textId="77777777" w:rsidR="00DA3F28" w:rsidRDefault="00DA3F28" w:rsidP="00DA3F28">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D78FF89" w14:textId="77777777" w:rsidR="00DA3F28" w:rsidRDefault="00DA3F28" w:rsidP="00DA3F28">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5F01AF1" w14:textId="77777777" w:rsidR="00DA3F28" w:rsidRDefault="00DA3F28" w:rsidP="00DA3F28">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7463FCD"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Whether or not to support floating DBTW</w:t>
      </w:r>
    </w:p>
    <w:p w14:paraId="0D0A9AC7" w14:textId="77777777" w:rsidR="00DA3F28" w:rsidRDefault="00DA3F28" w:rsidP="00DA3F28">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AE08F12" w14:textId="77777777" w:rsidR="00DA3F28" w:rsidRDefault="00DA3F28" w:rsidP="00DA3F28">
      <w:pPr>
        <w:pStyle w:val="BodyText"/>
        <w:spacing w:after="0"/>
        <w:rPr>
          <w:rFonts w:ascii="Times New Roman" w:hAnsi="Times New Roman"/>
          <w:sz w:val="22"/>
          <w:szCs w:val="22"/>
          <w:lang w:eastAsia="zh-CN"/>
        </w:rPr>
      </w:pPr>
    </w:p>
    <w:p w14:paraId="43DD8A05" w14:textId="77777777" w:rsidR="00DA3F28" w:rsidRDefault="00DA3F28" w:rsidP="00DA3F28">
      <w:pPr>
        <w:pStyle w:val="BodyText"/>
        <w:spacing w:after="0"/>
        <w:rPr>
          <w:rFonts w:ascii="Times New Roman" w:hAnsi="Times New Roman"/>
          <w:sz w:val="22"/>
          <w:szCs w:val="22"/>
          <w:lang w:eastAsia="zh-CN"/>
        </w:rPr>
      </w:pPr>
    </w:p>
    <w:p w14:paraId="3CF3C29B" w14:textId="6E7D877A" w:rsidR="006F18AA" w:rsidRDefault="006F18AA">
      <w:pPr>
        <w:pStyle w:val="BodyText"/>
        <w:spacing w:after="0"/>
        <w:rPr>
          <w:rFonts w:ascii="Times New Roman" w:hAnsi="Times New Roman"/>
          <w:sz w:val="22"/>
          <w:szCs w:val="22"/>
          <w:lang w:eastAsia="zh-CN"/>
        </w:rPr>
      </w:pPr>
    </w:p>
    <w:p w14:paraId="60C344FC" w14:textId="77777777" w:rsidR="006F18AA" w:rsidRDefault="006F18AA">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lastRenderedPageBreak/>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3"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7"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lastRenderedPageBreak/>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lastRenderedPageBreak/>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71CC693B" w14:textId="77777777" w:rsidR="00A738CE" w:rsidRDefault="00A738CE" w:rsidP="008C6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BodyText"/>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BodyText"/>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BodyText"/>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BodyText"/>
              <w:numPr>
                <w:ilvl w:val="3"/>
                <w:numId w:val="38"/>
              </w:numPr>
              <w:spacing w:after="0"/>
              <w:rPr>
                <w:rFonts w:ascii="Times New Roman" w:eastAsia="MS Mincho" w:hAnsi="Times New Roman"/>
                <w:color w:val="000000" w:themeColor="text1"/>
                <w:sz w:val="22"/>
                <w:szCs w:val="22"/>
                <w:lang w:eastAsia="ja-JP"/>
              </w:rPr>
            </w:pPr>
            <w:r w:rsidRPr="00F15A7D">
              <w:rPr>
                <w:rFonts w:ascii="Times New Roman" w:hAnsi="Times New Roman"/>
                <w:color w:val="000000" w:themeColor="text1"/>
                <w:sz w:val="22"/>
                <w:szCs w:val="22"/>
                <w:lang w:eastAsia="zh-CN"/>
              </w:rPr>
              <w:lastRenderedPageBreak/>
              <w:t>FFS on the details of signaling</w:t>
            </w:r>
          </w:p>
          <w:p w14:paraId="679979E7" w14:textId="2434AEF8" w:rsidR="00F15A7D" w:rsidRPr="00F15A7D" w:rsidRDefault="00F15A7D" w:rsidP="00F15A7D">
            <w:pPr>
              <w:pStyle w:val="BodyText"/>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Qualcomm</w:t>
            </w:r>
          </w:p>
        </w:tc>
        <w:tc>
          <w:tcPr>
            <w:tcW w:w="8437" w:type="dxa"/>
          </w:tcPr>
          <w:p w14:paraId="160FA26D" w14:textId="09ED24C8" w:rsidR="00F53065" w:rsidRDefault="00F53065" w:rsidP="00F5306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437" w:type="dxa"/>
          </w:tcPr>
          <w:p w14:paraId="0A80A2C9" w14:textId="77777777" w:rsidR="00F53065" w:rsidRDefault="00F53065" w:rsidP="00F53065">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BodyText"/>
              <w:spacing w:after="0"/>
              <w:rPr>
                <w:szCs w:val="22"/>
                <w:lang w:eastAsia="zh-CN"/>
              </w:rPr>
            </w:pPr>
          </w:p>
          <w:p w14:paraId="00D5F520" w14:textId="77777777" w:rsidR="00F53065" w:rsidRDefault="00F53065" w:rsidP="00F53065">
            <w:pPr>
              <w:pStyle w:val="BodyText"/>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BodyText"/>
              <w:spacing w:after="0"/>
              <w:rPr>
                <w:szCs w:val="22"/>
                <w:lang w:eastAsia="zh-CN"/>
              </w:rPr>
            </w:pPr>
          </w:p>
          <w:p w14:paraId="06804D65" w14:textId="77777777" w:rsidR="00F53065" w:rsidRDefault="00F53065" w:rsidP="00F53065">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BodyText"/>
              <w:spacing w:after="0"/>
              <w:rPr>
                <w:szCs w:val="22"/>
                <w:lang w:eastAsia="zh-CN"/>
              </w:rPr>
            </w:pPr>
          </w:p>
          <w:p w14:paraId="5BDCFE0D"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ListParagraph"/>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BodyText"/>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lastRenderedPageBreak/>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1E3BA7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1874AF69"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BodyText"/>
              <w:spacing w:after="0"/>
              <w:rPr>
                <w:rFonts w:ascii="Times New Roman" w:hAnsi="Times New Roman"/>
                <w:szCs w:val="22"/>
                <w:lang w:eastAsia="zh-CN"/>
              </w:rPr>
            </w:pPr>
          </w:p>
          <w:p w14:paraId="0FFB6DAA" w14:textId="77777777" w:rsidR="00F53065" w:rsidRDefault="00F53065" w:rsidP="00F53065">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BodyText"/>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lastRenderedPageBreak/>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A46D2B0"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BodyText"/>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3FE70D"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BodyText"/>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BodyText"/>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BodyText"/>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BodyText"/>
              <w:spacing w:after="0"/>
              <w:rPr>
                <w:rFonts w:ascii="Times New Roman" w:eastAsia="MS Mincho"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0DAB8D9A" w14:textId="156E9DF2"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3E2912AF" w14:textId="6CAFF4C7" w:rsidR="00B74361" w:rsidRDefault="00B74361"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437" w:type="dxa"/>
          </w:tcPr>
          <w:p w14:paraId="738C9B32"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465F002A" w14:textId="173EA161" w:rsidR="001B0585" w:rsidRPr="00CC0E33" w:rsidRDefault="001B0585" w:rsidP="001B058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BodyText"/>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68303A" w14:textId="730EC501" w:rsidR="00FA39BA" w:rsidRDefault="00FA39BA" w:rsidP="00FA39B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BodyText"/>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1C09D14" w14:textId="52FF6E4D" w:rsidR="00497AE9" w:rsidRDefault="00497AE9" w:rsidP="00497AE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w:t>
            </w:r>
            <w:r w:rsidR="004A5617">
              <w:rPr>
                <w:rFonts w:ascii="Times New Roman" w:eastAsia="MS Mincho" w:hAnsi="Times New Roman"/>
                <w:sz w:val="22"/>
                <w:szCs w:val="22"/>
                <w:lang w:eastAsia="ja-JP"/>
              </w:rPr>
              <w:t xml:space="preserve"> and 1.3-10.</w:t>
            </w:r>
          </w:p>
          <w:p w14:paraId="62457111"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3CEE2FAF" w14:textId="0A3CC359" w:rsidR="00DA3F28" w:rsidRDefault="00DA3F28" w:rsidP="0068065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6F202550" w14:textId="77777777" w:rsidR="00C012E1" w:rsidRDefault="00C012E1"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BodyText"/>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ListParagraph"/>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8"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t>enable/disable of DBTW</w:t>
            </w:r>
            <w:ins w:id="19" w:author="김선욱/책임연구원/미래기술센터 C&amp;M표준(연)5G무선통신표준Task(seonwook.kim@lge.com)" w:date="2021-05-27T07:11:00Z">
              <w:r>
                <w:rPr>
                  <w:rFonts w:eastAsia="SimSun"/>
                  <w:lang w:eastAsia="zh-CN"/>
                </w:rPr>
                <w:t xml:space="preserve">, </w:t>
              </w:r>
            </w:ins>
            <m:oMath>
              <m:sSubSup>
                <m:sSubSupPr>
                  <m:ctrlPr>
                    <w:ins w:id="20" w:author="김선욱/책임연구원/미래기술센터 C&amp;M표준(연)5G무선통신표준Task(seonwook.kim@lge.com)" w:date="2021-05-27T07:11:00Z">
                      <w:rPr>
                        <w:rFonts w:ascii="Cambria Math" w:hAnsi="Cambria Math"/>
                        <w:lang w:eastAsia="zh-CN"/>
                      </w:rPr>
                    </w:ins>
                  </m:ctrlPr>
                </m:sSubSupPr>
                <m:e>
                  <m:r>
                    <w:ins w:id="21" w:author="김선욱/책임연구원/미래기술센터 C&amp;M표준(연)5G무선통신표준Task(seonwook.kim@lge.com)" w:date="2021-05-27T07:11:00Z">
                      <m:rPr>
                        <m:sty m:val="p"/>
                      </m:rPr>
                      <w:rPr>
                        <w:rFonts w:ascii="Cambria Math" w:hAnsi="Cambria Math"/>
                        <w:lang w:eastAsia="zh-CN"/>
                      </w:rPr>
                      <m:t>N</m:t>
                    </w:ins>
                  </m:r>
                </m:e>
                <m:sub>
                  <m:r>
                    <w:ins w:id="22" w:author="김선욱/책임연구원/미래기술센터 C&amp;M표준(연)5G무선통신표준Task(seonwook.kim@lge.com)" w:date="2021-05-27T07:11:00Z">
                      <m:rPr>
                        <m:sty m:val="p"/>
                      </m:rPr>
                      <w:rPr>
                        <w:rFonts w:ascii="Cambria Math" w:hAnsi="Cambria Math"/>
                        <w:lang w:eastAsia="zh-CN"/>
                      </w:rPr>
                      <m:t>SSB</m:t>
                    </w:ins>
                  </m:r>
                </m:sub>
                <m:sup>
                  <m:r>
                    <w:ins w:id="23"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24"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5"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BodyText"/>
              <w:spacing w:after="0"/>
              <w:rPr>
                <w:rFonts w:ascii="Times New Roman" w:eastAsiaTheme="minorEastAsia" w:hAnsi="Times New Roman"/>
                <w:sz w:val="22"/>
                <w:szCs w:val="22"/>
                <w:lang w:eastAsia="ko-KR"/>
              </w:rPr>
            </w:pPr>
          </w:p>
          <w:p w14:paraId="525566A4" w14:textId="77777777" w:rsidR="00C012E1" w:rsidRDefault="005462DC"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BodyText"/>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6"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7"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BodyText"/>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ABD67E4" w14:textId="1CEA0B71" w:rsidR="007A2094" w:rsidRDefault="007A2094" w:rsidP="0068065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3B636C" w14:textId="441936FB" w:rsidR="00CC5020" w:rsidRDefault="00CC5020" w:rsidP="00CC502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0B61E15B" w14:textId="77777777" w:rsidR="00CC5020" w:rsidRDefault="00CC5020" w:rsidP="00CC5020">
            <w:pPr>
              <w:pStyle w:val="Heading5"/>
              <w:outlineLvl w:val="4"/>
              <w:rPr>
                <w:rFonts w:ascii="Times New Roman" w:hAnsi="Times New Roman"/>
                <w:lang w:eastAsia="zh-CN"/>
              </w:rPr>
            </w:pPr>
            <w:r>
              <w:rPr>
                <w:rFonts w:ascii="Times New Roman" w:hAnsi="Times New Roman"/>
                <w:b/>
                <w:bCs/>
                <w:lang w:eastAsia="zh-CN"/>
              </w:rPr>
              <w:lastRenderedPageBreak/>
              <w:t>Proposal 1.3-10) Update of 1.3-7</w:t>
            </w:r>
          </w:p>
          <w:p w14:paraId="450F1F99" w14:textId="77777777" w:rsidR="00CC5020" w:rsidRDefault="00CC5020" w:rsidP="00CC5020">
            <w:pPr>
              <w:pStyle w:val="BodyText"/>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22D17E01"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E83C10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BodyText"/>
              <w:spacing w:after="0"/>
              <w:rPr>
                <w:rFonts w:ascii="Times New Roman" w:eastAsiaTheme="minorEastAsia" w:hAnsi="Times New Roman"/>
                <w:sz w:val="22"/>
                <w:szCs w:val="22"/>
                <w:lang w:eastAsia="ko-KR"/>
              </w:rPr>
            </w:pPr>
          </w:p>
        </w:tc>
      </w:tr>
    </w:tbl>
    <w:p w14:paraId="35D2FE40" w14:textId="314F87A2"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BodyText"/>
        <w:spacing w:after="0"/>
        <w:rPr>
          <w:rFonts w:ascii="Times New Roman" w:hAnsi="Times New Roman"/>
          <w:sz w:val="22"/>
          <w:szCs w:val="22"/>
          <w:lang w:eastAsia="zh-CN"/>
        </w:rPr>
      </w:pPr>
    </w:p>
    <w:p w14:paraId="4A986822" w14:textId="2A56CEE1" w:rsidR="009B3555" w:rsidRDefault="009B3555" w:rsidP="009B3555">
      <w:pPr>
        <w:pStyle w:val="Heading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lastRenderedPageBreak/>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BodyText"/>
        <w:spacing w:after="0"/>
        <w:rPr>
          <w:rFonts w:ascii="Times New Roman" w:hAnsi="Times New Roman"/>
          <w:sz w:val="22"/>
          <w:szCs w:val="22"/>
          <w:lang w:eastAsia="zh-CN"/>
        </w:rPr>
      </w:pPr>
    </w:p>
    <w:p w14:paraId="5721BC22" w14:textId="77777777" w:rsidR="009B3555" w:rsidRDefault="009B3555" w:rsidP="009B3555">
      <w:pPr>
        <w:pStyle w:val="Heading5"/>
        <w:rPr>
          <w:rFonts w:ascii="Times New Roman" w:hAnsi="Times New Roman"/>
          <w:lang w:eastAsia="zh-CN"/>
        </w:rPr>
      </w:pPr>
      <w:r>
        <w:rPr>
          <w:rFonts w:ascii="Times New Roman" w:hAnsi="Times New Roman"/>
          <w:b/>
          <w:bCs/>
          <w:lang w:eastAsia="zh-CN"/>
        </w:rPr>
        <w:t>Proposal 1.3-10) Update of 1.3-7</w:t>
      </w:r>
    </w:p>
    <w:p w14:paraId="443B4CF4" w14:textId="77777777" w:rsidR="009B3555" w:rsidRDefault="009B3555" w:rsidP="009B3555">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203F5FF" w14:textId="70F8232B"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5D010ACE" w14:textId="67683AF9"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w:t>
      </w:r>
      <w:r w:rsidR="00983EB1" w:rsidRPr="00983EB1">
        <w:rPr>
          <w:rFonts w:ascii="Times New Roman" w:hAnsi="Times New Roman"/>
          <w:sz w:val="22"/>
          <w:szCs w:val="22"/>
          <w:lang w:eastAsia="zh-CN"/>
        </w:rPr>
        <w:t xml:space="preserve">indication </w:t>
      </w:r>
      <w:r w:rsidRPr="00983EB1">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08728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A90C976" w14:textId="24AB5FE4" w:rsidR="009B3555" w:rsidRPr="00983EB1" w:rsidRDefault="009B3555" w:rsidP="009B3555">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6F8D786D" w14:textId="3844C051"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710E71CA"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523057E7"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23A92D22"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2C3540A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11FD1AB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35F670C4"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A50CEF8"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1920C9AD" w14:textId="77777777" w:rsidR="009B3555" w:rsidRPr="00983EB1" w:rsidRDefault="009B3555" w:rsidP="009B3555">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9E5B390"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1C265A41"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6613946" w14:textId="77777777" w:rsidR="009B3555" w:rsidRPr="00983EB1" w:rsidRDefault="009B3555" w:rsidP="009B3555">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ADED4BF" w14:textId="77777777" w:rsidR="009B3555" w:rsidRPr="00983EB1" w:rsidRDefault="009B3555" w:rsidP="009B3555">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BodyText"/>
        <w:spacing w:after="0"/>
        <w:rPr>
          <w:rFonts w:ascii="Times New Roman" w:hAnsi="Times New Roman"/>
          <w:sz w:val="22"/>
          <w:szCs w:val="22"/>
          <w:lang w:eastAsia="zh-CN"/>
        </w:rPr>
      </w:pPr>
    </w:p>
    <w:p w14:paraId="6B64D796" w14:textId="77777777" w:rsidR="009E60B1" w:rsidRPr="00CC0E33"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lastRenderedPageBreak/>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28"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28"/>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lastRenderedPageBreak/>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29"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BodyText"/>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5pt;height:99pt;mso-width-percent:0;mso-height-percent:0;mso-width-percent:0;mso-height-percent:0" o:ole="">
                  <v:imagedata r:id="rId19" o:title=""/>
                </v:shape>
                <o:OLEObject Type="Embed" ProgID="Visio.Drawing.15" ShapeID="_x0000_i1027" DrawAspect="Content" ObjectID="_1683575369" r:id="rId20"/>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4C7EC3F8" w14:textId="77777777" w:rsidR="009E60B1" w:rsidRDefault="009E60B1">
      <w:pPr>
        <w:pStyle w:val="BodyText"/>
        <w:spacing w:after="0"/>
        <w:rPr>
          <w:rFonts w:ascii="Times New Roman" w:hAnsi="Times New Roman"/>
          <w:sz w:val="22"/>
          <w:szCs w:val="22"/>
          <w:lang w:eastAsia="zh-CN"/>
        </w:rPr>
      </w:pPr>
    </w:p>
    <w:bookmarkEnd w:id="29"/>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lastRenderedPageBreak/>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7E799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7E799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lastRenderedPageBreak/>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30"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30"/>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31" w:name="OLE_LINK46"/>
            <w:bookmarkStart w:id="32" w:name="OLE_LINK47"/>
            <w:r>
              <w:rPr>
                <w:lang w:eastAsia="zh-CN"/>
              </w:rPr>
              <w:t>maximum transmission power limit and power spectrum density limit</w:t>
            </w:r>
            <w:bookmarkEnd w:id="31"/>
            <w:bookmarkEnd w:id="32"/>
            <w:r>
              <w:rPr>
                <w:lang w:eastAsia="zh-CN"/>
              </w:rPr>
              <w:t xml:space="preserve"> should be observed and</w:t>
            </w:r>
            <w:bookmarkStart w:id="33" w:name="OLE_LINK49"/>
            <w:bookmarkStart w:id="34" w:name="OLE_LINK48"/>
            <w:r>
              <w:rPr>
                <w:lang w:eastAsia="zh-CN"/>
              </w:rPr>
              <w:t xml:space="preserve"> to make full use of the transmit power</w:t>
            </w:r>
            <w:bookmarkEnd w:id="33"/>
            <w:bookmarkEnd w:id="34"/>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lastRenderedPageBreak/>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BodyText"/>
              <w:spacing w:after="0" w:line="280" w:lineRule="atLeast"/>
              <w:rPr>
                <w:rFonts w:ascii="Times New Roman" w:hAnsi="Times New Roman"/>
                <w:sz w:val="22"/>
                <w:szCs w:val="22"/>
                <w:lang w:eastAsia="zh-CN"/>
              </w:rPr>
            </w:pPr>
          </w:p>
          <w:p w14:paraId="21CC1516" w14:textId="36CB433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BodyText"/>
              <w:spacing w:after="0" w:line="280" w:lineRule="atLeast"/>
              <w:rPr>
                <w:rFonts w:ascii="Times New Roman" w:hAnsi="Times New Roman"/>
                <w:sz w:val="22"/>
                <w:szCs w:val="22"/>
                <w:lang w:eastAsia="zh-CN"/>
              </w:rPr>
            </w:pPr>
          </w:p>
          <w:p w14:paraId="2FD0A9E8"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BodyText"/>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0BDF36A" w14:textId="0BCE42E8" w:rsidR="00680655" w:rsidRDefault="00680655" w:rsidP="0068065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05B4D6B" w14:textId="5DC96A9C" w:rsidR="00497AE9" w:rsidRDefault="00497AE9" w:rsidP="00497A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5pt;height:21.5pt;mso-width-percent:0;mso-height-percent:0;mso-width-percent:0;mso-height-percent:0" o:ole="">
                  <v:imagedata r:id="rId15" o:title=""/>
                </v:shape>
                <o:OLEObject Type="Embed" ProgID="Equation.3" ShapeID="_x0000_i1028" DrawAspect="Content" ObjectID="_1683575370"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4pt;height:15pt;mso-width-percent:0;mso-height-percent:0;mso-width-percent:0;mso-height-percent:0" o:ole="">
                  <v:imagedata r:id="rId17" o:title=""/>
                </v:shape>
                <o:OLEObject Type="Embed" ProgID="Equation.3" ShapeID="_x0000_i1029" DrawAspect="Content" ObjectID="_1683575371"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lastRenderedPageBreak/>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5853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lastRenderedPageBreak/>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35"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5"/>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lastRenderedPageBreak/>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36"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6"/>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lastRenderedPageBreak/>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Docomo,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48F9ECBE" w14:textId="27C75CB5"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447216CE"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w:t>
      </w:r>
      <w:r>
        <w:rPr>
          <w:rFonts w:ascii="Times New Roman" w:hAnsi="Times New Roman"/>
          <w:sz w:val="22"/>
          <w:szCs w:val="22"/>
          <w:lang w:eastAsia="zh-CN"/>
        </w:rPr>
        <w:lastRenderedPageBreak/>
        <w:t>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w:t>
      </w:r>
      <w:r>
        <w:rPr>
          <w:rFonts w:ascii="Times New Roman" w:hAnsi="Times New Roman"/>
          <w:sz w:val="22"/>
          <w:szCs w:val="22"/>
          <w:lang w:eastAsia="zh-CN"/>
        </w:rPr>
        <w:lastRenderedPageBreak/>
        <w:t xml:space="preserve">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lastRenderedPageBreak/>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lastRenderedPageBreak/>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lastRenderedPageBreak/>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zh-CN"/>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w:t>
            </w:r>
            <w:r>
              <w:rPr>
                <w:szCs w:val="22"/>
                <w:lang w:eastAsia="zh-CN"/>
              </w:rPr>
              <w:lastRenderedPageBreak/>
              <w:t>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7" w:name="_Hlk505324461"/>
            <w:r>
              <w:rPr>
                <w:i/>
                <w:sz w:val="22"/>
                <w:szCs w:val="22"/>
              </w:rPr>
              <w:t>ra-</w:t>
            </w:r>
            <w:proofErr w:type="spellStart"/>
            <w:r>
              <w:rPr>
                <w:i/>
                <w:sz w:val="22"/>
                <w:szCs w:val="22"/>
              </w:rPr>
              <w:t>ResponseWindow</w:t>
            </w:r>
            <w:bookmarkEnd w:id="37"/>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ms (in licensed and unlicensed spectrum) to account for the additional PUSCH processing delay at gNB as gNB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CN"/>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CN"/>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lastRenderedPageBreak/>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0F6288">
            <w:pPr>
              <w:pStyle w:val="BodyText"/>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5pt;height:113.5pt;mso-width-percent:0;mso-height-percent:0;mso-width-percent:0;mso-height-percent:0" o:ole="">
                  <v:imagedata r:id="rId28" o:title=""/>
                </v:shape>
                <o:OLEObject Type="Embed" ProgID="Visio.Drawing.15" ShapeID="_x0000_i1030" DrawAspect="Content" ObjectID="_1683575372" r:id="rId29"/>
              </w:object>
            </w:r>
            <w:r w:rsidR="00996023">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281DA660"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BodyText"/>
        <w:spacing w:after="0"/>
        <w:rPr>
          <w:rFonts w:ascii="Times New Roman" w:hAnsi="Times New Roman"/>
          <w:sz w:val="22"/>
          <w:szCs w:val="22"/>
          <w:lang w:eastAsia="zh-CN"/>
        </w:rPr>
      </w:pPr>
    </w:p>
    <w:p w14:paraId="19E369A7" w14:textId="2002A6CE" w:rsidR="009B3AA8" w:rsidRDefault="009B3AA8" w:rsidP="009B3AA8">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4458DB53" w14:textId="77777777" w:rsidR="009B3AA8" w:rsidRDefault="009B3AA8" w:rsidP="009B3AA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BodyText"/>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BodyText"/>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BodyText"/>
        <w:spacing w:after="0"/>
        <w:jc w:val="center"/>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BodyText"/>
        <w:spacing w:after="0"/>
        <w:rPr>
          <w:rFonts w:ascii="Times New Roman" w:hAnsi="Times New Roman"/>
          <w:sz w:val="22"/>
          <w:szCs w:val="22"/>
          <w:lang w:eastAsia="zh-CN"/>
        </w:rPr>
      </w:pPr>
    </w:p>
    <w:p w14:paraId="199FA8C5" w14:textId="1D1A599F" w:rsidR="009B3AA8" w:rsidRDefault="009B3AA8">
      <w:pPr>
        <w:pStyle w:val="BodyText"/>
        <w:spacing w:after="0"/>
        <w:rPr>
          <w:rFonts w:ascii="Times New Roman" w:hAnsi="Times New Roman"/>
          <w:sz w:val="22"/>
          <w:szCs w:val="22"/>
          <w:lang w:eastAsia="zh-CN"/>
        </w:rPr>
      </w:pPr>
    </w:p>
    <w:p w14:paraId="16ECEA40" w14:textId="77777777" w:rsidR="009B3AA8" w:rsidRDefault="009B3AA8">
      <w:pPr>
        <w:pStyle w:val="BodyText"/>
        <w:spacing w:after="0"/>
        <w:rPr>
          <w:rFonts w:ascii="Times New Roman" w:hAnsi="Times New Roman"/>
          <w:sz w:val="22"/>
          <w:szCs w:val="22"/>
          <w:lang w:eastAsia="zh-CN"/>
        </w:rPr>
      </w:pPr>
    </w:p>
    <w:p w14:paraId="2D0C2C56" w14:textId="1884A0BA" w:rsidR="002D2A17" w:rsidRDefault="002D2A17" w:rsidP="002D2A17">
      <w:pPr>
        <w:pStyle w:val="Heading5"/>
        <w:rPr>
          <w:rFonts w:ascii="Times New Roman" w:hAnsi="Times New Roman"/>
          <w:b/>
          <w:bCs/>
          <w:lang w:eastAsia="zh-CN"/>
        </w:rPr>
      </w:pPr>
      <w:r>
        <w:rPr>
          <w:rFonts w:ascii="Times New Roman" w:hAnsi="Times New Roman"/>
          <w:b/>
          <w:bCs/>
          <w:lang w:eastAsia="zh-CN"/>
        </w:rPr>
        <w:lastRenderedPageBreak/>
        <w:t>Proposal 2.3-7) updated of 2.3-6</w:t>
      </w:r>
    </w:p>
    <w:p w14:paraId="470DA500" w14:textId="77777777" w:rsidR="002D2A17" w:rsidRDefault="002D2A17" w:rsidP="002D2A1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BodyText"/>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proofErr w:type="spellStart"/>
      <w:r w:rsidRPr="001B1BBE">
        <w:rPr>
          <w:rFonts w:ascii="Times New Roman" w:hAnsi="Times New Roman"/>
          <w:color w:val="002060"/>
          <w:sz w:val="22"/>
          <w:szCs w:val="22"/>
          <w:u w:val="single"/>
          <w:lang w:eastAsia="zh-CN"/>
        </w:rPr>
        <w:t>and</w:t>
      </w:r>
      <w:proofErr w:type="spellEnd"/>
      <w:r w:rsidRPr="001B1BBE">
        <w:rPr>
          <w:rFonts w:ascii="Times New Roman" w:hAnsi="Times New Roman"/>
          <w:color w:val="002060"/>
          <w:sz w:val="22"/>
          <w:szCs w:val="22"/>
          <w:u w:val="single"/>
          <w:lang w:eastAsia="zh-CN"/>
        </w:rPr>
        <w:t xml:space="preserve"> the starting positions for 480/960kHz RO(s) are pre-selected (in specification) within the reference slot.</w:t>
      </w:r>
    </w:p>
    <w:p w14:paraId="767FBCB9" w14:textId="77777777" w:rsidR="001B1BBE" w:rsidRDefault="001B1BBE" w:rsidP="001B1BBE">
      <w:pPr>
        <w:pStyle w:val="BodyText"/>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BodyText"/>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BodyText"/>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D7A1868"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BodyText"/>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BodyText"/>
        <w:spacing w:after="0"/>
        <w:jc w:val="center"/>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BodyText"/>
        <w:spacing w:after="0"/>
        <w:rPr>
          <w:rFonts w:ascii="Times New Roman" w:hAnsi="Times New Roman"/>
          <w:sz w:val="22"/>
          <w:szCs w:val="22"/>
          <w:lang w:eastAsia="zh-CN"/>
        </w:rPr>
      </w:pPr>
    </w:p>
    <w:p w14:paraId="35C2EE76" w14:textId="77777777" w:rsidR="009B3AA8" w:rsidRDefault="009B3AA8" w:rsidP="009B3AA8">
      <w:pPr>
        <w:pStyle w:val="BodyText"/>
        <w:spacing w:after="0"/>
        <w:rPr>
          <w:rFonts w:ascii="Times New Roman" w:hAnsi="Times New Roman"/>
          <w:sz w:val="22"/>
          <w:szCs w:val="22"/>
          <w:lang w:eastAsia="zh-CN"/>
        </w:rPr>
      </w:pPr>
    </w:p>
    <w:p w14:paraId="1242E815" w14:textId="77777777" w:rsidR="009B3AA8" w:rsidRDefault="009B3AA8" w:rsidP="009B3AA8">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CN"/>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CN"/>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CN"/>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CN"/>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CN"/>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6.5pt;height:10.5pt;mso-width-percent:0;mso-height-percent:0;mso-width-percent:0;mso-height-percent:0" o:ole="">
                  <v:imagedata r:id="rId34" o:title=""/>
                </v:shape>
                <o:OLEObject Type="Embed" ProgID="Equation.DSMT4" ShapeID="_x0000_i1031" DrawAspect="Content" ObjectID="_1683575373" r:id="rId35"/>
              </w:object>
            </w:r>
            <w:r>
              <w:t>;</w:t>
            </w:r>
          </w:p>
          <w:p w14:paraId="744A8D03" w14:textId="77777777" w:rsidR="009E60B1" w:rsidRDefault="00996023">
            <w:pPr>
              <w:pStyle w:val="B1"/>
              <w:spacing w:line="280" w:lineRule="atLeast"/>
            </w:pPr>
            <w:r>
              <w:t>-</w:t>
            </w:r>
            <w:r>
              <w:tab/>
            </w:r>
            <w:r>
              <w:rPr>
                <w:noProof/>
                <w:position w:val="-10"/>
                <w:lang w:eastAsia="zh-CN"/>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lastRenderedPageBreak/>
              <w:t>-</w:t>
            </w:r>
            <w:r>
              <w:tab/>
            </w:r>
            <w:r>
              <w:rPr>
                <w:noProof/>
                <w:position w:val="-10"/>
                <w:lang w:eastAsia="zh-CN"/>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CN"/>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CN"/>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CN"/>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CN"/>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CN"/>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CN"/>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CN"/>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CN"/>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CN"/>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CN"/>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CN"/>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CN"/>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BodyText"/>
              <w:spacing w:after="0"/>
              <w:rPr>
                <w:rFonts w:ascii="Times New Roman" w:hAnsi="Times New Roman"/>
                <w:sz w:val="22"/>
                <w:szCs w:val="22"/>
                <w:lang w:eastAsia="zh-CN"/>
              </w:rPr>
            </w:pPr>
          </w:p>
          <w:p w14:paraId="1F6BF91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Maybe other companies can chime in and express their understanding.</w:t>
            </w:r>
          </w:p>
          <w:p w14:paraId="7821FFBF"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sidRPr="006877C2">
              <w:rPr>
                <w:rFonts w:ascii="Times New Roman" w:hAnsi="Times New Roman" w:hint="eastAsia"/>
                <w:color w:val="00B0F0"/>
                <w:sz w:val="22"/>
                <w:szCs w:val="22"/>
                <w:lang w:eastAsia="zh-CN"/>
              </w:rPr>
              <w:t>khz</w:t>
            </w:r>
            <w:proofErr w:type="spellEnd"/>
            <w:r w:rsidRPr="006877C2">
              <w:rPr>
                <w:rFonts w:ascii="Times New Roman" w:hAnsi="Times New Roman" w:hint="eastAsia"/>
                <w:color w:val="00B0F0"/>
                <w:sz w:val="22"/>
                <w:szCs w:val="22"/>
                <w:lang w:eastAsia="zh-CN"/>
              </w:rPr>
              <w:t xml:space="preserve">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CN"/>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BodyText"/>
              <w:spacing w:after="0"/>
              <w:rPr>
                <w:rFonts w:ascii="Times New Roman" w:hAnsi="Times New Roman"/>
                <w:sz w:val="22"/>
                <w:szCs w:val="22"/>
                <w:lang w:eastAsia="zh-CN"/>
              </w:rPr>
            </w:pPr>
          </w:p>
          <w:p w14:paraId="53ED2B4F"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w:t>
            </w:r>
            <w:proofErr w:type="gramEnd"/>
            <w:r w:rsidRPr="006877C2">
              <w:rPr>
                <w:rFonts w:ascii="Times New Roman" w:hAnsi="Times New Roman" w:hint="eastAsia"/>
                <w:color w:val="00B0F0"/>
                <w:sz w:val="22"/>
                <w:szCs w:val="22"/>
                <w:lang w:eastAsia="zh-CN"/>
              </w:rPr>
              <w:t>khz RO as that for 120khz, but in terms of distributing the RO more evenly in time domain, it has drawbacks comparing process (b).</w:t>
            </w:r>
          </w:p>
          <w:p w14:paraId="3454BE2E" w14:textId="77777777" w:rsidR="000043BD" w:rsidRDefault="000043BD" w:rsidP="00A738CE">
            <w:pPr>
              <w:pStyle w:val="BodyText"/>
              <w:spacing w:after="0"/>
              <w:rPr>
                <w:rFonts w:ascii="Times New Roman" w:hAnsi="Times New Roman"/>
                <w:sz w:val="22"/>
                <w:szCs w:val="22"/>
                <w:lang w:eastAsia="zh-CN"/>
              </w:rPr>
            </w:pPr>
          </w:p>
          <w:p w14:paraId="3210B44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CN"/>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xml:space="preserve">, it could be </w:t>
            </w:r>
            <w:r w:rsidRPr="00E2427F">
              <w:rPr>
                <w:rFonts w:ascii="Times New Roman" w:hAnsi="Times New Roman" w:hint="eastAsia"/>
                <w:color w:val="00B0F0"/>
                <w:sz w:val="22"/>
                <w:szCs w:val="22"/>
                <w:lang w:eastAsia="zh-CN"/>
              </w:rPr>
              <w:lastRenderedPageBreak/>
              <w:t>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w:t>
            </w:r>
            <w:proofErr w:type="spellStart"/>
            <w:r w:rsidRPr="00E2427F">
              <w:rPr>
                <w:rFonts w:ascii="Times New Roman" w:hAnsi="Times New Roman"/>
                <w:color w:val="00B0F0"/>
                <w:sz w:val="22"/>
                <w:szCs w:val="22"/>
                <w:lang w:eastAsia="zh-CN"/>
              </w:rPr>
              <w:t>t_"start</w:t>
            </w:r>
            <w:proofErr w:type="spellEnd"/>
            <w:r w:rsidRPr="00E2427F">
              <w:rPr>
                <w:rFonts w:ascii="Times New Roman" w:hAnsi="Times New Roman"/>
                <w:color w:val="00B0F0"/>
                <w:sz w:val="22"/>
                <w:szCs w:val="22"/>
                <w:lang w:eastAsia="zh-CN"/>
              </w:rPr>
              <w: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786" w:type="dxa"/>
          </w:tcPr>
          <w:p w14:paraId="2AA9370F" w14:textId="77777777" w:rsidR="00F53065" w:rsidRDefault="00F53065" w:rsidP="00F53065">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BodyText"/>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BodyText"/>
              <w:spacing w:after="0"/>
              <w:rPr>
                <w:rFonts w:ascii="Times New Roman" w:hAnsi="Times New Roman"/>
                <w:sz w:val="22"/>
                <w:szCs w:val="22"/>
                <w:lang w:eastAsia="zh-CN"/>
              </w:rPr>
            </w:pPr>
          </w:p>
          <w:p w14:paraId="6483BC0B" w14:textId="5C0430F6"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lastRenderedPageBreak/>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BodyText"/>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BodyText"/>
              <w:spacing w:after="0"/>
              <w:rPr>
                <w:rFonts w:ascii="Times New Roman" w:hAnsi="Times New Roman"/>
                <w:sz w:val="22"/>
                <w:szCs w:val="22"/>
                <w:lang w:eastAsia="zh-CN"/>
              </w:rPr>
            </w:pPr>
          </w:p>
          <w:p w14:paraId="4F57D7E7" w14:textId="77777777" w:rsidR="00B93A5D" w:rsidRDefault="00B93A5D" w:rsidP="00B93A5D">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BodyText"/>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BodyText"/>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BodyText"/>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BodyText"/>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BodyText"/>
              <w:spacing w:after="0"/>
              <w:rPr>
                <w:rFonts w:ascii="Times New Roman" w:hAnsi="Times New Roman"/>
                <w:sz w:val="22"/>
                <w:szCs w:val="22"/>
                <w:lang w:eastAsia="zh-CN"/>
              </w:rPr>
            </w:pPr>
          </w:p>
          <w:p w14:paraId="604E39DF" w14:textId="58392490" w:rsidR="00B93A5D" w:rsidRDefault="0004500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BodyText"/>
              <w:spacing w:after="0"/>
              <w:rPr>
                <w:rFonts w:ascii="Times New Roman" w:hAnsi="Times New Roman"/>
                <w:sz w:val="22"/>
                <w:szCs w:val="22"/>
                <w:lang w:eastAsia="zh-CN"/>
              </w:rPr>
            </w:pPr>
          </w:p>
          <w:p w14:paraId="0F30C8B9" w14:textId="47E8520A" w:rsidR="00621DE6" w:rsidRDefault="00621DE6"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BodyText"/>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86" w:type="dxa"/>
          </w:tcPr>
          <w:p w14:paraId="2C1C7587" w14:textId="7777777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786" w:type="dxa"/>
          </w:tcPr>
          <w:p w14:paraId="5DC12A78" w14:textId="18A5E522" w:rsidR="00490580" w:rsidRDefault="00490580"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C61870">
        <w:tc>
          <w:tcPr>
            <w:tcW w:w="1176" w:type="dxa"/>
          </w:tcPr>
          <w:p w14:paraId="32041006" w14:textId="2036347A" w:rsidR="00497AE9" w:rsidRDefault="00497AE9" w:rsidP="00497AE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786" w:type="dxa"/>
          </w:tcPr>
          <w:p w14:paraId="60E795B6" w14:textId="5A87DEF8" w:rsidR="00497AE9" w:rsidRDefault="00497AE9" w:rsidP="00497AE9">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C61870">
        <w:tc>
          <w:tcPr>
            <w:tcW w:w="1176" w:type="dxa"/>
          </w:tcPr>
          <w:p w14:paraId="169E54B3" w14:textId="1E6B9B21" w:rsidR="009B3AA8" w:rsidRDefault="009B3AA8"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5631BEE3" w14:textId="1F4AA60A" w:rsidR="002D2A17" w:rsidRDefault="002D2A17"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C61870">
        <w:tc>
          <w:tcPr>
            <w:tcW w:w="1176" w:type="dxa"/>
          </w:tcPr>
          <w:p w14:paraId="6D684CE2" w14:textId="7AC4590A" w:rsidR="007D2AA3" w:rsidRDefault="007D2AA3"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786" w:type="dxa"/>
          </w:tcPr>
          <w:p w14:paraId="555A5C1B" w14:textId="3D90FC52" w:rsidR="007D2AA3" w:rsidRDefault="007D2AA3"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C61870">
        <w:tc>
          <w:tcPr>
            <w:tcW w:w="1176" w:type="dxa"/>
          </w:tcPr>
          <w:p w14:paraId="18FF5554" w14:textId="64F481D5" w:rsidR="00377014" w:rsidRPr="00377014" w:rsidRDefault="00377014" w:rsidP="00FA39BA">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786" w:type="dxa"/>
          </w:tcPr>
          <w:p w14:paraId="1679314A" w14:textId="7FE12A10" w:rsidR="00377014" w:rsidRPr="00377014" w:rsidRDefault="00377014" w:rsidP="004905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4B0F25" w14:paraId="0362711C" w14:textId="77777777" w:rsidTr="00C61870">
        <w:tc>
          <w:tcPr>
            <w:tcW w:w="1176" w:type="dxa"/>
          </w:tcPr>
          <w:p w14:paraId="1191F404" w14:textId="0391C00F" w:rsidR="004B0F25" w:rsidRPr="004B0F25" w:rsidRDefault="004B0F25" w:rsidP="00FA39B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70557370"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193A7E36"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xml:space="preserve">”, it seems this is discussing a new RO pattern even within a PRACH slot. As commonly known, current PRACH slot hold consecutive RO(s). so company are introducing new gap configuration or </w:t>
            </w:r>
            <w:proofErr w:type="spellStart"/>
            <w:r>
              <w:rPr>
                <w:rFonts w:asciiTheme="minorHAnsi" w:hAnsiTheme="minorHAnsi" w:cstheme="minorBidi"/>
                <w:color w:val="44546A" w:themeColor="dark2"/>
              </w:rPr>
              <w:t>sth</w:t>
            </w:r>
            <w:proofErr w:type="spellEnd"/>
            <w:r>
              <w:rPr>
                <w:rFonts w:asciiTheme="minorHAnsi" w:hAnsiTheme="minorHAnsi" w:cstheme="minorBidi"/>
                <w:color w:val="44546A" w:themeColor="dark2"/>
              </w:rPr>
              <w:t>? I wonder if this issue was separately discussed with separate proposal, or we mix this together?</w:t>
            </w:r>
          </w:p>
          <w:p w14:paraId="74088E18"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07401C91" w14:textId="77777777" w:rsidR="004B0F25" w:rsidRDefault="004B0F25" w:rsidP="004B0F25">
            <w:pPr>
              <w:pStyle w:val="ListParagraph"/>
              <w:numPr>
                <w:ilvl w:val="0"/>
                <w:numId w:val="73"/>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7DD7E3BA" w14:textId="77777777" w:rsidR="004B0F25" w:rsidRDefault="004B0F25" w:rsidP="00EF7282">
            <w:pPr>
              <w:pStyle w:val="BodyText"/>
              <w:numPr>
                <w:ilvl w:val="1"/>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5E48434A"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and the starting positions for </w:t>
            </w:r>
            <w:r>
              <w:rPr>
                <w:rFonts w:ascii="Times New Roman" w:hAnsi="Times New Roman"/>
                <w:sz w:val="22"/>
                <w:szCs w:val="22"/>
                <w:lang w:eastAsia="zh-CN"/>
              </w:rPr>
              <w:lastRenderedPageBreak/>
              <w:t>480/960kHz RO(s) are pre-selected (in specification) within the reference slot.</w:t>
            </w:r>
          </w:p>
          <w:p w14:paraId="154A5D4E" w14:textId="77777777" w:rsidR="004B0F25" w:rsidRDefault="004B0F25" w:rsidP="00EF7282">
            <w:pPr>
              <w:pStyle w:val="BodyText"/>
              <w:numPr>
                <w:ilvl w:val="3"/>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0EA30A2" w14:textId="77777777" w:rsidR="004B0F25" w:rsidRDefault="004B0F25" w:rsidP="00EF7282">
            <w:pPr>
              <w:pStyle w:val="BodyText"/>
              <w:numPr>
                <w:ilvl w:val="2"/>
                <w:numId w:val="74"/>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67B908D3" w14:textId="77777777" w:rsidR="004B0F25" w:rsidRDefault="004B0F25" w:rsidP="00490580">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40946F2D" w14:textId="3500043F" w:rsidR="004B0F25" w:rsidRPr="004B0F25" w:rsidRDefault="004B0F25" w:rsidP="00EF7282">
            <w:pPr>
              <w:pStyle w:val="BodyText"/>
              <w:numPr>
                <w:ilvl w:val="2"/>
                <w:numId w:val="74"/>
              </w:numPr>
              <w:spacing w:after="0" w:line="254" w:lineRule="auto"/>
              <w:textAlignment w:val="auto"/>
              <w:rPr>
                <w:rFonts w:ascii="Times New Roman" w:hAnsi="Times New Roman"/>
                <w:color w:val="000000" w:themeColor="text1"/>
                <w:sz w:val="22"/>
                <w:szCs w:val="22"/>
                <w:lang w:eastAsia="zh-CN"/>
              </w:rPr>
            </w:pPr>
            <w:r w:rsidRPr="004B0F25">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sidRPr="004B0F25">
              <w:rPr>
                <w:rFonts w:ascii="Times New Roman" w:hAnsi="Times New Roman" w:hint="eastAsia"/>
                <w:color w:val="000000" w:themeColor="text1"/>
                <w:sz w:val="22"/>
                <w:szCs w:val="22"/>
                <w:lang w:eastAsia="zh-CN"/>
              </w:rPr>
              <w:t>I</w:t>
            </w:r>
            <w:r w:rsidRPr="004B0F25">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274B0097" w14:textId="69CC8FE4" w:rsidR="004B0F25" w:rsidRPr="004B0F25" w:rsidRDefault="004B0F25" w:rsidP="00490580">
            <w:pPr>
              <w:pStyle w:val="BodyText"/>
              <w:spacing w:after="0"/>
              <w:rPr>
                <w:rFonts w:ascii="Times New Roman" w:hAnsi="Times New Roman"/>
                <w:sz w:val="22"/>
                <w:szCs w:val="22"/>
                <w:lang w:eastAsia="zh-CN"/>
              </w:rPr>
            </w:pP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BodyText"/>
        <w:spacing w:after="0"/>
        <w:rPr>
          <w:rFonts w:ascii="Times New Roman" w:hAnsi="Times New Roman"/>
          <w:sz w:val="22"/>
          <w:szCs w:val="22"/>
          <w:lang w:eastAsia="zh-CN"/>
        </w:rPr>
      </w:pPr>
    </w:p>
    <w:p w14:paraId="5B680651" w14:textId="2671E563"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BodyText"/>
        <w:spacing w:after="0"/>
        <w:rPr>
          <w:rFonts w:ascii="Times New Roman" w:hAnsi="Times New Roman"/>
          <w:sz w:val="22"/>
          <w:szCs w:val="22"/>
          <w:lang w:eastAsia="zh-CN"/>
        </w:rPr>
      </w:pPr>
    </w:p>
    <w:p w14:paraId="5C76E85B" w14:textId="77777777" w:rsidR="00CD49E8" w:rsidRDefault="00CD49E8" w:rsidP="00CD49E8">
      <w:pPr>
        <w:pStyle w:val="BodyText"/>
        <w:spacing w:after="0"/>
        <w:rPr>
          <w:rFonts w:ascii="Times New Roman" w:hAnsi="Times New Roman"/>
          <w:sz w:val="22"/>
          <w:szCs w:val="22"/>
          <w:lang w:eastAsia="zh-CN"/>
        </w:rPr>
      </w:pPr>
    </w:p>
    <w:p w14:paraId="58BCC306" w14:textId="77777777" w:rsidR="00CD49E8" w:rsidRDefault="00CD49E8" w:rsidP="00CD49E8">
      <w:pPr>
        <w:pStyle w:val="BodyText"/>
        <w:spacing w:after="0"/>
        <w:rPr>
          <w:rFonts w:ascii="Times New Roman" w:hAnsi="Times New Roman"/>
          <w:sz w:val="22"/>
          <w:szCs w:val="22"/>
          <w:lang w:eastAsia="zh-CN"/>
        </w:rPr>
      </w:pPr>
    </w:p>
    <w:p w14:paraId="5C92A075" w14:textId="3ED7B891" w:rsidR="00CD49E8" w:rsidRDefault="00CD49E8" w:rsidP="00CD49E8">
      <w:pPr>
        <w:pStyle w:val="Heading5"/>
        <w:rPr>
          <w:rFonts w:ascii="Times New Roman" w:hAnsi="Times New Roman"/>
          <w:b/>
          <w:bCs/>
          <w:lang w:eastAsia="zh-CN"/>
        </w:rPr>
      </w:pPr>
      <w:r>
        <w:rPr>
          <w:rFonts w:ascii="Times New Roman" w:hAnsi="Times New Roman"/>
          <w:b/>
          <w:bCs/>
          <w:lang w:eastAsia="zh-CN"/>
        </w:rPr>
        <w:t xml:space="preserve">Proposal 2.3-7) </w:t>
      </w:r>
      <w:r w:rsidR="00750F35">
        <w:rPr>
          <w:rFonts w:ascii="Times New Roman" w:hAnsi="Times New Roman"/>
          <w:b/>
          <w:bCs/>
          <w:lang w:eastAsia="zh-CN"/>
        </w:rPr>
        <w:t>(copy &amp; clean up)</w:t>
      </w:r>
    </w:p>
    <w:p w14:paraId="00229C33" w14:textId="77777777" w:rsidR="00CD49E8" w:rsidRDefault="00CD49E8" w:rsidP="00CD49E8">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ACEEF06"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FB4903F" w14:textId="298ABA80"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r w:rsidR="004325F2" w:rsidRPr="004325F2">
        <w:rPr>
          <w:rFonts w:ascii="Times New Roman" w:hAnsi="Times New Roman"/>
          <w:sz w:val="22"/>
          <w:szCs w:val="22"/>
          <w:lang w:eastAsia="zh-CN"/>
        </w:rPr>
        <w:t xml:space="preserve">, </w:t>
      </w:r>
      <w:r w:rsidRPr="004325F2">
        <w:rPr>
          <w:rFonts w:ascii="Times New Roman" w:hAnsi="Times New Roman"/>
          <w:sz w:val="22"/>
          <w:szCs w:val="22"/>
          <w:lang w:eastAsia="zh-CN"/>
        </w:rPr>
        <w:t>and the starting positions for 480/960kHz RO(s) are pre-selected (in specification) within the reference slot.</w:t>
      </w:r>
    </w:p>
    <w:p w14:paraId="4D0EABA9"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DC4617"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B79B614"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574AC8F3"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6B0BE825" w14:textId="77777777"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42D5B36D" w14:textId="01E78DDA"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1B512A4D" w14:textId="58D331CF" w:rsidR="00CD49E8" w:rsidRPr="004325F2" w:rsidRDefault="00CD49E8" w:rsidP="00CD49E8">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3D08D50" w14:textId="77777777" w:rsidR="00CD49E8" w:rsidRPr="004325F2" w:rsidRDefault="00CD49E8" w:rsidP="00CD49E8">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2C9F886" w14:textId="77777777" w:rsidR="00CD49E8" w:rsidRPr="004325F2" w:rsidRDefault="00CD49E8" w:rsidP="00CD49E8">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151A4E1C" wp14:editId="2D3355E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500AF0" w14:textId="77777777" w:rsidR="00CD49E8" w:rsidRPr="004325F2" w:rsidRDefault="00CD49E8" w:rsidP="00CD49E8">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EC0865B" w14:textId="77777777" w:rsidR="00CD49E8" w:rsidRDefault="00CD49E8" w:rsidP="00CD49E8">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BodyText"/>
        <w:spacing w:after="0"/>
        <w:rPr>
          <w:rFonts w:ascii="Times New Roman" w:hAnsi="Times New Roman"/>
          <w:sz w:val="22"/>
          <w:szCs w:val="22"/>
          <w:lang w:eastAsia="zh-CN"/>
        </w:rPr>
      </w:pPr>
    </w:p>
    <w:p w14:paraId="780AC028" w14:textId="77777777" w:rsidR="00CD49E8" w:rsidRDefault="00CD49E8" w:rsidP="00CD49E8">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lastRenderedPageBreak/>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r>
              <w:rPr>
                <w:rFonts w:ascii="Times New Roman" w:hAnsi="Times New Roman"/>
                <w:sz w:val="22"/>
                <w:szCs w:val="22"/>
                <w:lang w:eastAsia="zh-CN"/>
              </w:rPr>
              <w:t xml:space="preserve">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7E7995">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w:t>
      </w:r>
      <w:proofErr w:type="gramStart"/>
      <w:r w:rsidR="00996023">
        <w:rPr>
          <w:rFonts w:ascii="Times New Roman" w:hAnsi="Times New Roman"/>
          <w:sz w:val="22"/>
          <w:szCs w:val="22"/>
          <w:lang w:eastAsia="zh-CN"/>
        </w:rPr>
        <w:t>frame.</w:t>
      </w:r>
      <w:proofErr w:type="gramEnd"/>
    </w:p>
    <w:p w14:paraId="6F1D5781" w14:textId="77777777" w:rsidR="009E60B1" w:rsidRDefault="007E7995">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7E7995">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proofErr w:type="gramStart"/>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roofErr w:type="gramEnd"/>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BodyText"/>
        <w:spacing w:after="0"/>
        <w:rPr>
          <w:rFonts w:ascii="Times New Roman" w:hAnsi="Times New Roman"/>
          <w:sz w:val="22"/>
          <w:szCs w:val="22"/>
          <w:lang w:eastAsia="zh-CN"/>
        </w:rPr>
      </w:pPr>
    </w:p>
    <w:p w14:paraId="59172C16" w14:textId="77777777" w:rsidR="004C704F" w:rsidRDefault="004C704F" w:rsidP="004C704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BodyText"/>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7E7995" w:rsidP="004C704F">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proofErr w:type="gramStart"/>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roofErr w:type="gramEnd"/>
    </w:p>
    <w:p w14:paraId="454CC8F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BodyText"/>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BodyText"/>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BodyText"/>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D7DA90B" w14:textId="766CFF95"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BodyText"/>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7E7995"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w:t>
      </w:r>
      <w:proofErr w:type="gramStart"/>
      <w:r w:rsidR="004C704F">
        <w:rPr>
          <w:rFonts w:ascii="Times New Roman" w:hAnsi="Times New Roman"/>
          <w:sz w:val="22"/>
          <w:szCs w:val="22"/>
          <w:lang w:eastAsia="zh-CN"/>
        </w:rPr>
        <w:t>frame.</w:t>
      </w:r>
      <w:proofErr w:type="gramEnd"/>
    </w:p>
    <w:p w14:paraId="0893C78A" w14:textId="77777777" w:rsidR="004C704F" w:rsidRDefault="007E7995" w:rsidP="00A06951">
      <w:pPr>
        <w:pStyle w:val="BodyText"/>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38.211.</w:t>
      </w:r>
    </w:p>
    <w:p w14:paraId="285AA56B" w14:textId="0687A62C" w:rsidR="004C704F" w:rsidRDefault="004C704F" w:rsidP="00A06951">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BodyText"/>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BodyText"/>
        <w:numPr>
          <w:ilvl w:val="3"/>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lastRenderedPageBreak/>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lastRenderedPageBreak/>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w:t>
            </w:r>
            <w:proofErr w:type="spellStart"/>
            <w:r>
              <w:t>offseted</w:t>
            </w:r>
            <w:proofErr w:type="spellEnd"/>
            <w:r>
              <w:t>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C95385C" w14:textId="2064F264" w:rsidR="007E7E68" w:rsidRDefault="007E7E68" w:rsidP="007E7E68">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BodyText"/>
        <w:spacing w:after="0"/>
        <w:rPr>
          <w:rFonts w:ascii="Times New Roman" w:hAnsi="Times New Roman"/>
          <w:sz w:val="22"/>
          <w:szCs w:val="22"/>
          <w:lang w:eastAsia="zh-CN"/>
        </w:rPr>
      </w:pPr>
    </w:p>
    <w:p w14:paraId="324C083F" w14:textId="305BD15A" w:rsidR="009E60B1" w:rsidRDefault="009E60B1">
      <w:pPr>
        <w:pStyle w:val="BodyText"/>
        <w:spacing w:after="0"/>
        <w:rPr>
          <w:rFonts w:ascii="Times New Roman" w:hAnsi="Times New Roman"/>
          <w:sz w:val="22"/>
          <w:szCs w:val="22"/>
          <w:lang w:eastAsia="zh-CN"/>
        </w:rPr>
      </w:pPr>
    </w:p>
    <w:p w14:paraId="4D7B31A0" w14:textId="0A2BAF5B" w:rsidR="00453FEC" w:rsidRDefault="00453FEC">
      <w:pPr>
        <w:pStyle w:val="BodyText"/>
        <w:spacing w:after="0"/>
        <w:rPr>
          <w:rFonts w:ascii="Times New Roman" w:hAnsi="Times New Roman"/>
          <w:sz w:val="22"/>
          <w:szCs w:val="22"/>
          <w:lang w:eastAsia="zh-CN"/>
        </w:rPr>
      </w:pPr>
    </w:p>
    <w:p w14:paraId="2804B4D1" w14:textId="5A028E6A" w:rsidR="00453FEC" w:rsidRDefault="00453FEC" w:rsidP="00453FEC">
      <w:pPr>
        <w:pStyle w:val="Heading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BodyText"/>
        <w:spacing w:after="0"/>
        <w:rPr>
          <w:rFonts w:ascii="Times New Roman" w:hAnsi="Times New Roman"/>
          <w:sz w:val="22"/>
          <w:szCs w:val="22"/>
          <w:lang w:eastAsia="zh-CN"/>
        </w:rPr>
      </w:pPr>
    </w:p>
    <w:p w14:paraId="063F629B" w14:textId="522B59D3" w:rsidR="00986EEB" w:rsidRPr="00986EEB" w:rsidRDefault="00986EEB" w:rsidP="00986EEB">
      <w:pPr>
        <w:pStyle w:val="Heading4"/>
        <w:rPr>
          <w:lang w:eastAsia="zh-CN"/>
        </w:rPr>
      </w:pPr>
      <w:r w:rsidRPr="00986EEB">
        <w:rPr>
          <w:lang w:eastAsia="zh-CN"/>
        </w:rPr>
        <w:t>SSB SCS</w:t>
      </w:r>
    </w:p>
    <w:p w14:paraId="6421E70A" w14:textId="4E124D4D" w:rsidR="00986EEB" w:rsidRDefault="00986EEB">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1.1-5 or 1.1-6</w:t>
      </w:r>
    </w:p>
    <w:p w14:paraId="2F2C705F" w14:textId="56DFA77B" w:rsidR="00986EEB" w:rsidRDefault="00986EEB">
      <w:pPr>
        <w:pStyle w:val="BodyText"/>
        <w:spacing w:after="0"/>
        <w:rPr>
          <w:rFonts w:ascii="Times New Roman" w:hAnsi="Times New Roman"/>
          <w:sz w:val="22"/>
          <w:szCs w:val="22"/>
          <w:lang w:eastAsia="zh-CN"/>
        </w:rPr>
      </w:pPr>
    </w:p>
    <w:p w14:paraId="06CB5097"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1.1-5)</w:t>
      </w:r>
    </w:p>
    <w:p w14:paraId="40DF57D2"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w:t>
      </w:r>
      <w:r w:rsidRPr="00986EEB">
        <w:rPr>
          <w:rFonts w:ascii="Times New Roman" w:hAnsi="Times New Roman"/>
          <w:sz w:val="22"/>
          <w:szCs w:val="22"/>
          <w:lang w:eastAsia="zh-CN"/>
        </w:rPr>
        <w:t>kHz SSB for initial access with support of CORESET0/Type0-PDCCH configuration in the MIB with following constraints.</w:t>
      </w:r>
    </w:p>
    <w:p w14:paraId="5338D826"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46C900DF" w14:textId="533967FD"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It’s up to RAN4 to decide which 480/960 kHz SCS is supported for initial access of such band.</w:t>
      </w:r>
    </w:p>
    <w:p w14:paraId="28334766"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246EC78" w14:textId="77777777" w:rsidR="00986EEB" w:rsidRDefault="00986EEB" w:rsidP="00986EE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5EA9E53" w14:textId="77777777" w:rsidR="00986EEB" w:rsidRDefault="00986EEB" w:rsidP="00986EEB">
      <w:pPr>
        <w:pStyle w:val="BodyText"/>
        <w:spacing w:after="0"/>
        <w:rPr>
          <w:rFonts w:ascii="Times New Roman" w:hAnsi="Times New Roman"/>
          <w:sz w:val="22"/>
          <w:szCs w:val="22"/>
          <w:lang w:eastAsia="zh-CN"/>
        </w:rPr>
      </w:pPr>
    </w:p>
    <w:p w14:paraId="14C88AC1" w14:textId="77777777" w:rsidR="00986EEB" w:rsidRDefault="00986EEB" w:rsidP="00986EEB">
      <w:pPr>
        <w:pStyle w:val="Heading5"/>
        <w:rPr>
          <w:rFonts w:ascii="Times New Roman" w:hAnsi="Times New Roman"/>
          <w:b/>
          <w:bCs/>
          <w:lang w:eastAsia="zh-CN"/>
        </w:rPr>
      </w:pPr>
      <w:r>
        <w:rPr>
          <w:rFonts w:ascii="Times New Roman" w:hAnsi="Times New Roman"/>
          <w:b/>
          <w:bCs/>
          <w:lang w:eastAsia="zh-CN"/>
        </w:rPr>
        <w:t>Proposal 1.1-6)</w:t>
      </w:r>
    </w:p>
    <w:p w14:paraId="6C7FD538" w14:textId="77777777" w:rsidR="00986EEB" w:rsidRPr="00986EEB" w:rsidRDefault="00986EEB" w:rsidP="00986EEB">
      <w:pPr>
        <w:pStyle w:val="BodyText"/>
        <w:numPr>
          <w:ilvl w:val="0"/>
          <w:numId w:val="13"/>
        </w:numPr>
        <w:spacing w:after="0"/>
        <w:rPr>
          <w:rFonts w:ascii="Times New Roman" w:hAnsi="Times New Roman"/>
          <w:sz w:val="22"/>
          <w:szCs w:val="22"/>
          <w:lang w:eastAsia="zh-CN"/>
        </w:rPr>
      </w:pPr>
      <w:r w:rsidRPr="00986EEB">
        <w:rPr>
          <w:rFonts w:ascii="Times New Roman" w:hAnsi="Times New Roman"/>
          <w:sz w:val="22"/>
          <w:szCs w:val="22"/>
          <w:lang w:eastAsia="zh-CN"/>
        </w:rPr>
        <w:t xml:space="preserve">Support </w:t>
      </w:r>
      <w:r w:rsidRPr="00986EEB">
        <w:rPr>
          <w:rFonts w:ascii="Times New Roman" w:hAnsi="Times New Roman"/>
          <w:b/>
          <w:bCs/>
          <w:sz w:val="22"/>
          <w:szCs w:val="22"/>
          <w:lang w:eastAsia="zh-CN"/>
        </w:rPr>
        <w:t>one of 480 or 960</w:t>
      </w:r>
      <w:r w:rsidRPr="00986EEB">
        <w:rPr>
          <w:rFonts w:ascii="Times New Roman" w:hAnsi="Times New Roman"/>
          <w:sz w:val="22"/>
          <w:szCs w:val="22"/>
          <w:lang w:eastAsia="zh-CN"/>
        </w:rPr>
        <w:t xml:space="preserve"> kHz SSB for initial access with support of CORESET0/Type0-PDCCH configuration in the MIB with following constraints.</w:t>
      </w:r>
    </w:p>
    <w:p w14:paraId="7F23ADA4"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16C966CA" w14:textId="6849AD10" w:rsidR="00986EEB" w:rsidRPr="00986EEB" w:rsidRDefault="00986EEB" w:rsidP="00986EEB">
      <w:pPr>
        <w:pStyle w:val="BodyText"/>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If the assumption cannot be satisfied, it’s up to RAN4 to decide whether 480/960 kHz SCS can be supported for initial access of such band.</w:t>
      </w:r>
    </w:p>
    <w:p w14:paraId="477910C0"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only 1 CORESTE#0/Type0-PDCCH SCS supported for each SSB SCS</w:t>
      </w:r>
    </w:p>
    <w:p w14:paraId="0A846687"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SSB time domain candidate resource pattern (within a slot or pair of slots) for 480 and 960kHz SSB are identical</w:t>
      </w:r>
    </w:p>
    <w:p w14:paraId="145DF52E" w14:textId="77777777" w:rsidR="00986EEB" w:rsidRPr="00986EEB" w:rsidRDefault="00986EEB" w:rsidP="00986EEB">
      <w:pPr>
        <w:pStyle w:val="BodyText"/>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RAN1 to determine which SCS, 480 or 960kHz, for SSB for initial access and inform RAN4.</w:t>
      </w:r>
    </w:p>
    <w:p w14:paraId="5D28F1A6" w14:textId="77777777" w:rsidR="00986EEB" w:rsidRDefault="00986EEB">
      <w:pPr>
        <w:pStyle w:val="BodyText"/>
        <w:spacing w:after="0"/>
        <w:rPr>
          <w:rFonts w:ascii="Times New Roman" w:hAnsi="Times New Roman"/>
          <w:sz w:val="22"/>
          <w:szCs w:val="22"/>
          <w:lang w:eastAsia="zh-CN"/>
        </w:rPr>
      </w:pPr>
    </w:p>
    <w:p w14:paraId="39DC8B69" w14:textId="5CDD022D" w:rsidR="00453FEC" w:rsidRDefault="00453FEC">
      <w:pPr>
        <w:pStyle w:val="BodyText"/>
        <w:spacing w:after="0"/>
        <w:rPr>
          <w:rFonts w:ascii="Times New Roman" w:hAnsi="Times New Roman"/>
          <w:sz w:val="22"/>
          <w:szCs w:val="22"/>
          <w:lang w:eastAsia="zh-CN"/>
        </w:rPr>
      </w:pPr>
    </w:p>
    <w:p w14:paraId="25A959AE" w14:textId="6A81B39D" w:rsidR="00453FEC" w:rsidRDefault="00453FEC">
      <w:pPr>
        <w:pStyle w:val="BodyText"/>
        <w:spacing w:after="0"/>
        <w:rPr>
          <w:rFonts w:ascii="Times New Roman" w:hAnsi="Times New Roman"/>
          <w:sz w:val="22"/>
          <w:szCs w:val="22"/>
          <w:lang w:eastAsia="zh-CN"/>
        </w:rPr>
      </w:pPr>
    </w:p>
    <w:p w14:paraId="0CD48600" w14:textId="4E9128F6" w:rsidR="00986EEB" w:rsidRDefault="00DA7A4A" w:rsidP="00DA7A4A">
      <w:pPr>
        <w:pStyle w:val="Heading4"/>
        <w:rPr>
          <w:rFonts w:ascii="Times New Roman" w:hAnsi="Times New Roman"/>
          <w:sz w:val="22"/>
          <w:szCs w:val="22"/>
          <w:lang w:eastAsia="zh-CN"/>
        </w:rPr>
      </w:pPr>
      <w:r>
        <w:rPr>
          <w:lang w:eastAsia="zh-CN"/>
        </w:rPr>
        <w:lastRenderedPageBreak/>
        <w:t>ANR &amp; CGI Reporting</w:t>
      </w:r>
    </w:p>
    <w:p w14:paraId="1ED79BD4" w14:textId="2A140731" w:rsidR="00DA7A4A" w:rsidRDefault="00DA7A4A" w:rsidP="00DA7A4A">
      <w:pPr>
        <w:pStyle w:val="Heading5"/>
        <w:rPr>
          <w:rFonts w:ascii="Times New Roman" w:hAnsi="Times New Roman"/>
          <w:lang w:eastAsia="zh-CN"/>
        </w:rPr>
      </w:pPr>
      <w:r>
        <w:rPr>
          <w:rFonts w:ascii="Times New Roman" w:hAnsi="Times New Roman"/>
          <w:b/>
          <w:bCs/>
          <w:lang w:eastAsia="zh-CN"/>
        </w:rPr>
        <w:t>Proposal 1.2-10) (copy &amp; clean</w:t>
      </w:r>
      <w:r w:rsidR="00EE189B">
        <w:rPr>
          <w:rFonts w:ascii="Times New Roman" w:hAnsi="Times New Roman"/>
          <w:b/>
          <w:bCs/>
          <w:lang w:eastAsia="zh-CN"/>
        </w:rPr>
        <w:t xml:space="preserve"> </w:t>
      </w:r>
      <w:r>
        <w:rPr>
          <w:rFonts w:ascii="Times New Roman" w:hAnsi="Times New Roman"/>
          <w:b/>
          <w:bCs/>
          <w:lang w:eastAsia="zh-CN"/>
        </w:rPr>
        <w:t>up)</w:t>
      </w:r>
    </w:p>
    <w:p w14:paraId="5081C624" w14:textId="77777777" w:rsidR="00DA7A4A" w:rsidRDefault="00DA7A4A" w:rsidP="00DA7A4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D9B40C7"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810C2C5"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60CED69" w14:textId="77777777" w:rsidR="00DA7A4A" w:rsidRDefault="00DA7A4A" w:rsidP="00DA7A4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8FCB9ED"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2757857" w14:textId="77777777" w:rsidR="00DA7A4A" w:rsidRPr="00240350" w:rsidRDefault="00DA7A4A" w:rsidP="00DA7A4A">
      <w:pPr>
        <w:pStyle w:val="BodyText"/>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70B4421" w14:textId="77777777" w:rsidR="00DA7A4A" w:rsidRDefault="00DA7A4A" w:rsidP="00DA7A4A">
      <w:pPr>
        <w:pStyle w:val="BodyText"/>
        <w:spacing w:after="0"/>
        <w:rPr>
          <w:rFonts w:ascii="Times New Roman" w:hAnsi="Times New Roman"/>
          <w:sz w:val="22"/>
          <w:szCs w:val="22"/>
          <w:lang w:eastAsia="zh-CN"/>
        </w:rPr>
      </w:pPr>
    </w:p>
    <w:p w14:paraId="7641624D" w14:textId="7295287D" w:rsidR="00DA7A4A" w:rsidRDefault="00DA7A4A" w:rsidP="00DA7A4A">
      <w:pPr>
        <w:pStyle w:val="Heading5"/>
        <w:rPr>
          <w:rFonts w:ascii="Times New Roman" w:hAnsi="Times New Roman"/>
          <w:lang w:eastAsia="zh-CN"/>
        </w:rPr>
      </w:pPr>
      <w:r>
        <w:rPr>
          <w:rFonts w:ascii="Times New Roman" w:hAnsi="Times New Roman"/>
          <w:b/>
          <w:bCs/>
          <w:lang w:eastAsia="zh-CN"/>
        </w:rPr>
        <w:t>Proposal 1.2-11) (copy &amp; clean</w:t>
      </w:r>
      <w:r w:rsidR="008A577C">
        <w:rPr>
          <w:rFonts w:ascii="Times New Roman" w:hAnsi="Times New Roman"/>
          <w:b/>
          <w:bCs/>
          <w:lang w:eastAsia="zh-CN"/>
        </w:rPr>
        <w:t xml:space="preserve"> </w:t>
      </w:r>
      <w:r>
        <w:rPr>
          <w:rFonts w:ascii="Times New Roman" w:hAnsi="Times New Roman"/>
          <w:b/>
          <w:bCs/>
          <w:lang w:eastAsia="zh-CN"/>
        </w:rPr>
        <w:t>up)</w:t>
      </w:r>
    </w:p>
    <w:p w14:paraId="45652CA4" w14:textId="3A940322" w:rsidR="00DA7A4A" w:rsidRDefault="00DA7A4A" w:rsidP="00DA7A4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w:t>
      </w:r>
    </w:p>
    <w:p w14:paraId="556E7568" w14:textId="77777777" w:rsidR="00DA7A4A" w:rsidRDefault="00DA7A4A" w:rsidP="00DA7A4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099AEADB" w14:textId="77777777" w:rsidR="00DA7A4A" w:rsidRPr="00240350" w:rsidRDefault="00DA7A4A" w:rsidP="00DA7A4A">
      <w:pPr>
        <w:pStyle w:val="ListParagraph"/>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43FCC3CC" w14:textId="77777777" w:rsidR="00986EEB" w:rsidRDefault="00986EEB">
      <w:pPr>
        <w:pStyle w:val="BodyText"/>
        <w:spacing w:after="0"/>
        <w:rPr>
          <w:rFonts w:ascii="Times New Roman" w:hAnsi="Times New Roman"/>
          <w:sz w:val="22"/>
          <w:szCs w:val="22"/>
          <w:lang w:eastAsia="zh-CN"/>
        </w:rPr>
      </w:pPr>
    </w:p>
    <w:p w14:paraId="394A17AD" w14:textId="21219CB4" w:rsidR="00EA1073" w:rsidRDefault="00EA1073" w:rsidP="00EA1073">
      <w:pPr>
        <w:pStyle w:val="Heading4"/>
        <w:rPr>
          <w:rFonts w:ascii="Times New Roman" w:hAnsi="Times New Roman"/>
          <w:sz w:val="22"/>
          <w:szCs w:val="22"/>
          <w:lang w:eastAsia="zh-CN"/>
        </w:rPr>
      </w:pPr>
      <w:r>
        <w:rPr>
          <w:lang w:eastAsia="zh-CN"/>
        </w:rPr>
        <w:t>DRS</w:t>
      </w:r>
    </w:p>
    <w:p w14:paraId="2258CD31"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1.3-9) (copy &amp; clean up)</w:t>
      </w:r>
    </w:p>
    <w:p w14:paraId="43C48F11" w14:textId="77777777" w:rsidR="00EA1073" w:rsidRPr="00983EB1" w:rsidRDefault="00EA1073" w:rsidP="00EA1073">
      <w:pPr>
        <w:pStyle w:val="BodyText"/>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66B156D7"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3C5D63E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5CD662F" w14:textId="77777777" w:rsidR="00EA1073" w:rsidRPr="00983EB1" w:rsidRDefault="00EA1073" w:rsidP="00EA1073">
      <w:pPr>
        <w:pStyle w:val="ListParagraph"/>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13D602CD" w14:textId="77777777" w:rsidR="00EA1073" w:rsidRPr="00983EB1" w:rsidRDefault="00EA1073" w:rsidP="00EA1073">
      <w:pPr>
        <w:pStyle w:val="BodyText"/>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14363144"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7E0CB96B"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4932352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62E1FF7"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528D17C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9D701D8" w14:textId="77777777" w:rsidR="00EA1073" w:rsidRPr="00983EB1" w:rsidRDefault="00EA1073" w:rsidP="00EA1073">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186E844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62D646BA"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516435B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C6DC01E"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6970046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0966DF62"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A9469E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3AAF7858"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78A88EFF"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7582D454"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371898EC"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45AF59B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7310D1D6" w14:textId="77777777" w:rsidR="00EA1073" w:rsidRDefault="00EA1073" w:rsidP="00EA1073">
      <w:pPr>
        <w:pStyle w:val="BodyText"/>
        <w:spacing w:after="0"/>
        <w:rPr>
          <w:rFonts w:ascii="Times New Roman" w:hAnsi="Times New Roman"/>
          <w:sz w:val="22"/>
          <w:szCs w:val="22"/>
          <w:lang w:eastAsia="zh-CN"/>
        </w:rPr>
      </w:pPr>
    </w:p>
    <w:p w14:paraId="674EE637" w14:textId="77777777" w:rsidR="00EA1073" w:rsidRDefault="00EA1073" w:rsidP="00EA1073">
      <w:pPr>
        <w:pStyle w:val="Heading5"/>
        <w:rPr>
          <w:rFonts w:ascii="Times New Roman" w:hAnsi="Times New Roman"/>
          <w:lang w:eastAsia="zh-CN"/>
        </w:rPr>
      </w:pPr>
      <w:r>
        <w:rPr>
          <w:rFonts w:ascii="Times New Roman" w:hAnsi="Times New Roman"/>
          <w:b/>
          <w:bCs/>
          <w:lang w:eastAsia="zh-CN"/>
        </w:rPr>
        <w:t>Proposal 1.3-10) Update of 1.3-7</w:t>
      </w:r>
    </w:p>
    <w:p w14:paraId="58E2C656" w14:textId="77777777" w:rsidR="00EA1073" w:rsidRDefault="00EA1073" w:rsidP="00EA107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0EDFC2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39424D4E"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F9C80B4"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72024B49" w14:textId="77777777" w:rsidR="00EA1073" w:rsidRPr="00983EB1" w:rsidRDefault="00EA1073" w:rsidP="00EA1073">
      <w:pPr>
        <w:pStyle w:val="BodyText"/>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D0F1DD0"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27F79CCA"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6146BE42"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71FDD1C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3164A28B"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7CBC88A2"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7D29C65"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15C6BE1D"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47815D6" w14:textId="77777777" w:rsidR="00EA1073" w:rsidRPr="00983EB1" w:rsidRDefault="00EA1073" w:rsidP="00EA1073">
      <w:pPr>
        <w:pStyle w:val="BodyText"/>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DEA682B"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74AB00A6"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5F44E800" w14:textId="77777777" w:rsidR="00EA1073" w:rsidRPr="00983EB1" w:rsidRDefault="00EA1073" w:rsidP="00EA1073">
      <w:pPr>
        <w:pStyle w:val="BodyText"/>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7185200A" w14:textId="77777777" w:rsidR="00EA1073" w:rsidRPr="00983EB1" w:rsidRDefault="00EA1073" w:rsidP="00EA1073">
      <w:pPr>
        <w:pStyle w:val="BodyText"/>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1B2B09E2" w14:textId="77777777" w:rsidR="00EA1073" w:rsidRDefault="00EA1073" w:rsidP="00EA1073">
      <w:pPr>
        <w:pStyle w:val="BodyText"/>
        <w:spacing w:after="0"/>
        <w:rPr>
          <w:rFonts w:ascii="Times New Roman" w:hAnsi="Times New Roman"/>
          <w:sz w:val="22"/>
          <w:szCs w:val="22"/>
          <w:lang w:eastAsia="zh-CN"/>
        </w:rPr>
      </w:pPr>
    </w:p>
    <w:p w14:paraId="648883B0" w14:textId="5A4B0435" w:rsidR="006150A1" w:rsidRDefault="006150A1" w:rsidP="006150A1">
      <w:pPr>
        <w:pStyle w:val="Heading4"/>
        <w:rPr>
          <w:rFonts w:ascii="Times New Roman" w:hAnsi="Times New Roman"/>
          <w:sz w:val="22"/>
          <w:szCs w:val="22"/>
          <w:lang w:eastAsia="zh-CN"/>
        </w:rPr>
      </w:pPr>
      <w:r>
        <w:rPr>
          <w:lang w:eastAsia="zh-CN"/>
        </w:rPr>
        <w:t>PRACH RO</w:t>
      </w:r>
    </w:p>
    <w:p w14:paraId="6430DDF6"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2.3-6) (copy &amp; clean up)</w:t>
      </w:r>
    </w:p>
    <w:p w14:paraId="41C01D34" w14:textId="77777777" w:rsidR="006150A1" w:rsidRPr="004325F2" w:rsidRDefault="006150A1" w:rsidP="006150A1">
      <w:pPr>
        <w:pStyle w:val="BodyText"/>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022D30E1"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1AB8EB2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322E31C"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C6F77C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ALT 1) At least the same density (i.e. number of PRACH slots per reference slot) as for 120kHz PRACH in FR2 is supported</w:t>
      </w:r>
    </w:p>
    <w:p w14:paraId="4B52AF29"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3E1695A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0377243F"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CB647C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7ED3ED1"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drawing>
          <wp:inline distT="0" distB="0" distL="0" distR="0" wp14:anchorId="06F622F0" wp14:editId="2BA71839">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38FAC5E"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9D4872F"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19530BCA" w14:textId="77777777" w:rsidR="006150A1" w:rsidRDefault="006150A1" w:rsidP="006150A1">
      <w:pPr>
        <w:pStyle w:val="BodyText"/>
        <w:spacing w:after="0"/>
        <w:rPr>
          <w:rFonts w:ascii="Times New Roman" w:hAnsi="Times New Roman"/>
          <w:sz w:val="22"/>
          <w:szCs w:val="22"/>
          <w:lang w:eastAsia="zh-CN"/>
        </w:rPr>
      </w:pPr>
    </w:p>
    <w:p w14:paraId="21F80593" w14:textId="77777777" w:rsidR="006150A1" w:rsidRDefault="006150A1" w:rsidP="006150A1">
      <w:pPr>
        <w:pStyle w:val="BodyText"/>
        <w:spacing w:after="0"/>
        <w:rPr>
          <w:rFonts w:ascii="Times New Roman" w:hAnsi="Times New Roman"/>
          <w:sz w:val="22"/>
          <w:szCs w:val="22"/>
          <w:lang w:eastAsia="zh-CN"/>
        </w:rPr>
      </w:pPr>
    </w:p>
    <w:p w14:paraId="42FA8CED" w14:textId="77777777" w:rsidR="006150A1" w:rsidRDefault="006150A1" w:rsidP="006150A1">
      <w:pPr>
        <w:pStyle w:val="BodyText"/>
        <w:spacing w:after="0"/>
        <w:rPr>
          <w:rFonts w:ascii="Times New Roman" w:hAnsi="Times New Roman"/>
          <w:sz w:val="22"/>
          <w:szCs w:val="22"/>
          <w:lang w:eastAsia="zh-CN"/>
        </w:rPr>
      </w:pPr>
    </w:p>
    <w:p w14:paraId="20FD469A" w14:textId="77777777" w:rsidR="006150A1" w:rsidRDefault="006150A1" w:rsidP="006150A1">
      <w:pPr>
        <w:pStyle w:val="Heading5"/>
        <w:rPr>
          <w:rFonts w:ascii="Times New Roman" w:hAnsi="Times New Roman"/>
          <w:b/>
          <w:bCs/>
          <w:lang w:eastAsia="zh-CN"/>
        </w:rPr>
      </w:pPr>
      <w:r>
        <w:rPr>
          <w:rFonts w:ascii="Times New Roman" w:hAnsi="Times New Roman"/>
          <w:b/>
          <w:bCs/>
          <w:lang w:eastAsia="zh-CN"/>
        </w:rPr>
        <w:t>Proposal 2.3-7) (copy &amp; clean up)</w:t>
      </w:r>
    </w:p>
    <w:p w14:paraId="2F8A4801" w14:textId="77777777" w:rsidR="006150A1" w:rsidRDefault="006150A1" w:rsidP="006150A1">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6F921D5"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E93CF8D"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078E590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AF90361"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E038AC9"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8F02640"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1FF827F0"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E20EEFE"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207D40B8" w14:textId="77777777" w:rsidR="006150A1" w:rsidRPr="004325F2" w:rsidRDefault="006150A1" w:rsidP="006150A1">
      <w:pPr>
        <w:pStyle w:val="BodyText"/>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028A066" w14:textId="77777777" w:rsidR="006150A1" w:rsidRPr="004325F2" w:rsidRDefault="006150A1" w:rsidP="006150A1">
      <w:pPr>
        <w:pStyle w:val="BodyText"/>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19E1C75" w14:textId="77777777" w:rsidR="006150A1" w:rsidRPr="004325F2" w:rsidRDefault="006150A1" w:rsidP="006150A1">
      <w:pPr>
        <w:pStyle w:val="BodyText"/>
        <w:spacing w:after="0"/>
        <w:jc w:val="center"/>
        <w:rPr>
          <w:rFonts w:ascii="Times New Roman" w:hAnsi="Times New Roman"/>
          <w:sz w:val="22"/>
          <w:szCs w:val="22"/>
          <w:lang w:eastAsia="zh-CN"/>
        </w:rPr>
      </w:pPr>
      <w:r w:rsidRPr="004325F2">
        <w:rPr>
          <w:rFonts w:ascii="Arial" w:eastAsia="DengXian" w:hAnsi="Arial" w:cs="Arial"/>
          <w:noProof/>
          <w:szCs w:val="20"/>
          <w:lang w:eastAsia="zh-CN"/>
        </w:rPr>
        <w:lastRenderedPageBreak/>
        <w:drawing>
          <wp:inline distT="0" distB="0" distL="0" distR="0" wp14:anchorId="445914AB" wp14:editId="287ACA23">
            <wp:extent cx="5541010" cy="821690"/>
            <wp:effectExtent l="0" t="0" r="2540"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9B67F36" w14:textId="77777777" w:rsidR="006150A1" w:rsidRPr="004325F2" w:rsidRDefault="006150A1" w:rsidP="006150A1">
      <w:pPr>
        <w:pStyle w:val="BodyText"/>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093B0028" w14:textId="77777777" w:rsidR="006150A1" w:rsidRDefault="006150A1" w:rsidP="006150A1">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781A139" w14:textId="77777777" w:rsidR="006150A1" w:rsidRDefault="006150A1" w:rsidP="006150A1">
      <w:pPr>
        <w:pStyle w:val="BodyText"/>
        <w:spacing w:after="0"/>
        <w:rPr>
          <w:rFonts w:ascii="Times New Roman" w:hAnsi="Times New Roman"/>
          <w:sz w:val="22"/>
          <w:szCs w:val="22"/>
          <w:lang w:eastAsia="zh-CN"/>
        </w:rPr>
      </w:pPr>
    </w:p>
    <w:p w14:paraId="0312E55F" w14:textId="77777777" w:rsidR="006150A1" w:rsidRDefault="006150A1" w:rsidP="006150A1">
      <w:pPr>
        <w:pStyle w:val="BodyText"/>
        <w:spacing w:after="0"/>
        <w:rPr>
          <w:rFonts w:ascii="Times New Roman" w:hAnsi="Times New Roman"/>
          <w:sz w:val="22"/>
          <w:szCs w:val="22"/>
          <w:lang w:eastAsia="zh-CN"/>
        </w:rPr>
      </w:pPr>
    </w:p>
    <w:p w14:paraId="246F5031" w14:textId="77777777" w:rsidR="006150A1" w:rsidRDefault="006150A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lastRenderedPageBreak/>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0E0083D" w14:textId="77777777" w:rsidR="009E60B1" w:rsidRDefault="00996023">
      <w:pPr>
        <w:pStyle w:val="ListParagraph"/>
        <w:numPr>
          <w:ilvl w:val="0"/>
          <w:numId w:val="7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5EF4A" w14:textId="77777777" w:rsidR="007E7995" w:rsidRDefault="007E7995">
      <w:pPr>
        <w:spacing w:after="0" w:line="240" w:lineRule="auto"/>
      </w:pPr>
      <w:r>
        <w:separator/>
      </w:r>
    </w:p>
  </w:endnote>
  <w:endnote w:type="continuationSeparator" w:id="0">
    <w:p w14:paraId="36C842D7" w14:textId="77777777" w:rsidR="007E7995" w:rsidRDefault="007E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90BA" w14:textId="77777777" w:rsidR="00210B52" w:rsidRDefault="00210B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210B52" w:rsidRDefault="00210B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9F4B" w14:textId="22048248" w:rsidR="00210B52" w:rsidRDefault="00210B52">
    <w:pPr>
      <w:pStyle w:val="Footer"/>
      <w:ind w:right="360"/>
    </w:pPr>
    <w:r>
      <w:rPr>
        <w:rStyle w:val="PageNumber"/>
      </w:rPr>
      <w:fldChar w:fldCharType="begin"/>
    </w:r>
    <w:r>
      <w:rPr>
        <w:rStyle w:val="PageNumber"/>
      </w:rPr>
      <w:instrText xml:space="preserve"> PAGE </w:instrText>
    </w:r>
    <w:r>
      <w:rPr>
        <w:rStyle w:val="PageNumber"/>
      </w:rPr>
      <w:fldChar w:fldCharType="separate"/>
    </w:r>
    <w:r w:rsidR="00C172D8">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72D8">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BC4CD" w14:textId="77777777" w:rsidR="007E7995" w:rsidRDefault="007E7995">
      <w:pPr>
        <w:spacing w:after="0" w:line="240" w:lineRule="auto"/>
      </w:pPr>
      <w:r>
        <w:separator/>
      </w:r>
    </w:p>
  </w:footnote>
  <w:footnote w:type="continuationSeparator" w:id="0">
    <w:p w14:paraId="52F08189" w14:textId="77777777" w:rsidR="007E7995" w:rsidRDefault="007E7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F41A" w14:textId="77777777" w:rsidR="00210B52" w:rsidRDefault="00210B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hybridMultilevel"/>
    <w:tmpl w:val="39F4D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hybridMultilevel"/>
    <w:tmpl w:val="3A3202C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hybridMultilevel"/>
    <w:tmpl w:val="E896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C7879F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6"/>
  </w:num>
  <w:num w:numId="15">
    <w:abstractNumId w:val="68"/>
  </w:num>
  <w:num w:numId="16">
    <w:abstractNumId w:val="6"/>
  </w:num>
  <w:num w:numId="17">
    <w:abstractNumId w:val="49"/>
  </w:num>
  <w:num w:numId="18">
    <w:abstractNumId w:val="22"/>
  </w:num>
  <w:num w:numId="19">
    <w:abstractNumId w:val="4"/>
  </w:num>
  <w:num w:numId="20">
    <w:abstractNumId w:val="70"/>
  </w:num>
  <w:num w:numId="21">
    <w:abstractNumId w:val="74"/>
  </w:num>
  <w:num w:numId="22">
    <w:abstractNumId w:val="9"/>
  </w:num>
  <w:num w:numId="23">
    <w:abstractNumId w:val="57"/>
  </w:num>
  <w:num w:numId="24">
    <w:abstractNumId w:val="44"/>
  </w:num>
  <w:num w:numId="25">
    <w:abstractNumId w:val="34"/>
  </w:num>
  <w:num w:numId="26">
    <w:abstractNumId w:val="25"/>
  </w:num>
  <w:num w:numId="27">
    <w:abstractNumId w:val="35"/>
  </w:num>
  <w:num w:numId="28">
    <w:abstractNumId w:val="41"/>
  </w:num>
  <w:num w:numId="29">
    <w:abstractNumId w:val="24"/>
  </w:num>
  <w:num w:numId="30">
    <w:abstractNumId w:val="29"/>
  </w:num>
  <w:num w:numId="31">
    <w:abstractNumId w:val="3"/>
  </w:num>
  <w:num w:numId="32">
    <w:abstractNumId w:val="45"/>
  </w:num>
  <w:num w:numId="33">
    <w:abstractNumId w:val="5"/>
  </w:num>
  <w:num w:numId="34">
    <w:abstractNumId w:val="61"/>
  </w:num>
  <w:num w:numId="35">
    <w:abstractNumId w:val="71"/>
  </w:num>
  <w:num w:numId="36">
    <w:abstractNumId w:val="50"/>
  </w:num>
  <w:num w:numId="37">
    <w:abstractNumId w:val="13"/>
  </w:num>
  <w:num w:numId="38">
    <w:abstractNumId w:val="39"/>
  </w:num>
  <w:num w:numId="39">
    <w:abstractNumId w:val="63"/>
  </w:num>
  <w:num w:numId="40">
    <w:abstractNumId w:val="46"/>
  </w:num>
  <w:num w:numId="41">
    <w:abstractNumId w:val="52"/>
  </w:num>
  <w:num w:numId="42">
    <w:abstractNumId w:val="36"/>
  </w:num>
  <w:num w:numId="43">
    <w:abstractNumId w:val="75"/>
  </w:num>
  <w:num w:numId="44">
    <w:abstractNumId w:val="27"/>
  </w:num>
  <w:num w:numId="45">
    <w:abstractNumId w:val="10"/>
  </w:num>
  <w:num w:numId="46">
    <w:abstractNumId w:val="53"/>
  </w:num>
  <w:num w:numId="47">
    <w:abstractNumId w:val="54"/>
  </w:num>
  <w:num w:numId="48">
    <w:abstractNumId w:val="59"/>
  </w:num>
  <w:num w:numId="49">
    <w:abstractNumId w:val="0"/>
  </w:num>
  <w:num w:numId="50">
    <w:abstractNumId w:val="28"/>
  </w:num>
  <w:num w:numId="51">
    <w:abstractNumId w:val="15"/>
  </w:num>
  <w:num w:numId="52">
    <w:abstractNumId w:val="2"/>
  </w:num>
  <w:num w:numId="53">
    <w:abstractNumId w:val="42"/>
  </w:num>
  <w:num w:numId="54">
    <w:abstractNumId w:val="33"/>
  </w:num>
  <w:num w:numId="55">
    <w:abstractNumId w:val="73"/>
  </w:num>
  <w:num w:numId="56">
    <w:abstractNumId w:val="56"/>
  </w:num>
  <w:num w:numId="57">
    <w:abstractNumId w:val="7"/>
  </w:num>
  <w:num w:numId="58">
    <w:abstractNumId w:val="72"/>
  </w:num>
  <w:num w:numId="59">
    <w:abstractNumId w:val="23"/>
  </w:num>
  <w:num w:numId="60">
    <w:abstractNumId w:val="11"/>
  </w:num>
  <w:num w:numId="61">
    <w:abstractNumId w:val="21"/>
  </w:num>
  <w:num w:numId="62">
    <w:abstractNumId w:val="14"/>
  </w:num>
  <w:num w:numId="63">
    <w:abstractNumId w:val="18"/>
  </w:num>
  <w:num w:numId="64">
    <w:abstractNumId w:val="62"/>
  </w:num>
  <w:num w:numId="65">
    <w:abstractNumId w:val="31"/>
  </w:num>
  <w:num w:numId="66">
    <w:abstractNumId w:val="40"/>
  </w:num>
  <w:num w:numId="67">
    <w:abstractNumId w:val="16"/>
  </w:num>
  <w:num w:numId="68">
    <w:abstractNumId w:val="48"/>
  </w:num>
  <w:num w:numId="69">
    <w:abstractNumId w:val="12"/>
  </w:num>
  <w:num w:numId="70">
    <w:abstractNumId w:val="76"/>
  </w:num>
  <w:num w:numId="71">
    <w:abstractNumId w:val="39"/>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num>
  <w:num w:numId="75">
    <w:abstractNumId w:val="65"/>
  </w:num>
  <w:num w:numId="76">
    <w:abstractNumId w:val="55"/>
  </w:num>
  <w:num w:numId="77">
    <w:abstractNumId w:val="67"/>
  </w:num>
  <w:num w:numId="78">
    <w:abstractNumId w:val="32"/>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B3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995"/>
    <w:rsid w:val="007E7A88"/>
    <w:rsid w:val="007E7B2B"/>
    <w:rsid w:val="007E7CBA"/>
    <w:rsid w:val="007E7E68"/>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CF3"/>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0A8"/>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15:docId w15:val="{19DAB90A-E8FF-4E86-81F3-5F6E1D1F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 w:id="1024136278">
      <w:bodyDiv w:val="1"/>
      <w:marLeft w:val="0"/>
      <w:marRight w:val="0"/>
      <w:marTop w:val="0"/>
      <w:marBottom w:val="0"/>
      <w:divBdr>
        <w:top w:val="none" w:sz="0" w:space="0" w:color="auto"/>
        <w:left w:val="none" w:sz="0" w:space="0" w:color="auto"/>
        <w:bottom w:val="none" w:sz="0" w:space="0" w:color="auto"/>
        <w:right w:val="none" w:sz="0" w:space="0" w:color="auto"/>
      </w:divBdr>
    </w:div>
    <w:div w:id="1296526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package" Target="embeddings/Microsoft_Visio_Drawing1.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20D6A"/>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63C"/>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3BF716-8001-4248-B12E-8C3CF0158545}">
  <ds:schemaRefs>
    <ds:schemaRef ds:uri="http://schemas.openxmlformats.org/officeDocument/2006/bibliography"/>
  </ds:schemaRefs>
</ds:datastoreItem>
</file>

<file path=customXml/itemProps4.xml><?xml version="1.0" encoding="utf-8"?>
<ds:datastoreItem xmlns:ds="http://schemas.openxmlformats.org/officeDocument/2006/customXml" ds:itemID="{4DB9DF82-FEB1-4227-BE9B-AAC6B496368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219</Pages>
  <Words>75224</Words>
  <Characters>428778</Characters>
  <Application>Microsoft Office Word</Application>
  <DocSecurity>0</DocSecurity>
  <Lines>3573</Lines>
  <Paragraphs>1005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502997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Young Woo Kwak</cp:lastModifiedBy>
  <cp:revision>2</cp:revision>
  <cp:lastPrinted>2011-11-09T07:49:00Z</cp:lastPrinted>
  <dcterms:created xsi:type="dcterms:W3CDTF">2021-05-27T02:31:00Z</dcterms:created>
  <dcterms:modified xsi:type="dcterms:W3CDTF">2021-05-27T02:31:00Z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