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Tdoc</w:t>
      </w:r>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lastRenderedPageBreak/>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a"/>
        <w:numPr>
          <w:ilvl w:val="1"/>
          <w:numId w:val="25"/>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a"/>
        <w:numPr>
          <w:ilvl w:val="1"/>
          <w:numId w:val="25"/>
        </w:numPr>
      </w:pPr>
      <w:r>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lastRenderedPageBreak/>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68"/>
        <w:gridCol w:w="8187"/>
      </w:tblGrid>
      <w:tr w:rsidR="0008438E" w14:paraId="15773DC1" w14:textId="77777777" w:rsidTr="00E6336E">
        <w:tc>
          <w:tcPr>
            <w:tcW w:w="1668"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8187"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08438E">
        <w:tc>
          <w:tcPr>
            <w:tcW w:w="1668" w:type="dxa"/>
          </w:tcPr>
          <w:p w14:paraId="1A88D16F" w14:textId="7A9E734F" w:rsidR="0008438E" w:rsidRDefault="004C6AF9" w:rsidP="002934E4">
            <w:pPr>
              <w:rPr>
                <w:rFonts w:hint="eastAsia"/>
                <w:lang w:eastAsia="ko-KR"/>
              </w:rPr>
            </w:pPr>
            <w:r>
              <w:rPr>
                <w:rFonts w:hint="eastAsia"/>
                <w:lang w:eastAsia="ko-KR"/>
              </w:rPr>
              <w:t>LG</w:t>
            </w:r>
          </w:p>
        </w:tc>
        <w:tc>
          <w:tcPr>
            <w:tcW w:w="8187"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rFonts w:hint="eastAsia"/>
                <w:lang w:eastAsia="ko-KR"/>
              </w:rPr>
            </w:pPr>
            <w:r>
              <w:rPr>
                <w:rFonts w:hint="eastAsia"/>
                <w:lang w:eastAsia="ko-KR"/>
              </w:rPr>
              <w:t xml:space="preserve">For P2.1-2: We are </w:t>
            </w:r>
            <w:r>
              <w:rPr>
                <w:lang w:eastAsia="ko-KR"/>
              </w:rPr>
              <w:t>fine with this proposal.</w:t>
            </w: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[Case B] A CFR with smaller size than the initial BWP, where the initial BWP has the same frequency resources as CORESET0. In this case the CFR has the frequency resources confined within the initial BWP and have the same </w:t>
            </w:r>
            <w:r w:rsidRPr="00436BAD">
              <w:rPr>
                <w:rFonts w:ascii="Times" w:hAnsi="Times"/>
                <w:sz w:val="16"/>
                <w:szCs w:val="16"/>
                <w:lang w:eastAsia="en-US"/>
              </w:rPr>
              <w:lastRenderedPageBreak/>
              <w:t>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r>
        <w:rPr>
          <w:b/>
          <w:bCs/>
        </w:rPr>
        <w:t>Tdoc</w:t>
      </w:r>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7CE8B83B" w:rsidR="00CE6BA8" w:rsidRDefault="00CE6BA8" w:rsidP="006524A4">
      <w:pPr>
        <w:pStyle w:val="a"/>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a"/>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a"/>
        <w:numPr>
          <w:ilvl w:val="1"/>
          <w:numId w:val="25"/>
        </w:numPr>
      </w:pPr>
      <w:r>
        <w:lastRenderedPageBreak/>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77777777" w:rsidR="000C7BF2" w:rsidRDefault="000C7BF2" w:rsidP="006524A4">
      <w:pPr>
        <w:pStyle w:val="a"/>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a"/>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77777777" w:rsidR="0055637B" w:rsidRDefault="0055637B" w:rsidP="006524A4">
      <w:pPr>
        <w:pStyle w:val="a"/>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t>This contribution does not separate the CFR discussion into MCCH and MTCH channels.</w:t>
      </w:r>
    </w:p>
    <w:p w14:paraId="313FFB97"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w:t>
      </w:r>
      <w:r>
        <w:lastRenderedPageBreak/>
        <w:t xml:space="preserve">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a"/>
        <w:numPr>
          <w:ilvl w:val="1"/>
          <w:numId w:val="25"/>
        </w:numPr>
      </w:pPr>
      <w:r>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a"/>
        <w:numPr>
          <w:ilvl w:val="1"/>
          <w:numId w:val="25"/>
        </w:numPr>
      </w:pPr>
      <w:r w:rsidRPr="004E1EE8">
        <w:t>Proposal 3: Support Case E for the CFR design for the RRC_IDLE/RRC_INACTIVE UEs.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lastRenderedPageBreak/>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77777777" w:rsidR="00875C9A" w:rsidRDefault="00875C9A" w:rsidP="006524A4">
      <w:pPr>
        <w:pStyle w:val="a"/>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77777777" w:rsidR="00EE7D80" w:rsidRDefault="00EE7D80"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73D6F0FF"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77777777"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lastRenderedPageBreak/>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mentioning that tdocs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71615A4C" w:rsidR="00A03D96" w:rsidRDefault="004A0DC7" w:rsidP="00A03D96">
      <w:r>
        <w:t xml:space="preserve">[ZTE] further divides Case C into two </w:t>
      </w:r>
      <w:r w:rsidR="002E6552">
        <w:t xml:space="preserve">subcases: Case D-1 where configured SIB-1 initial BWP fully contains </w:t>
      </w:r>
      <w:r w:rsidR="002E6552" w:rsidRPr="00466B1E">
        <w:t>CORESET#0</w:t>
      </w:r>
      <w:r w:rsidR="002E6552">
        <w:t xml:space="preserve"> and Case D-2 where the configured SIB-1 initial BWP does not need to fully contain </w:t>
      </w:r>
      <w:r w:rsidR="002E6552" w:rsidRPr="00466B1E">
        <w:t>CORESET#0</w:t>
      </w:r>
      <w:r w:rsidR="002E6552">
        <w:t xml:space="preserve">. While Case D-1 would still have the same issue as the one discussed for Case C, Case D-2 can be used to increase MBS transmission capacity.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lastRenderedPageBreak/>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68"/>
        <w:gridCol w:w="8187"/>
      </w:tblGrid>
      <w:tr w:rsidR="00183E26" w14:paraId="241E7E15" w14:textId="77777777" w:rsidTr="004C6AF9">
        <w:tc>
          <w:tcPr>
            <w:tcW w:w="1668"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187"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4C6AF9">
        <w:tc>
          <w:tcPr>
            <w:tcW w:w="1668" w:type="dxa"/>
          </w:tcPr>
          <w:p w14:paraId="40D7AB18" w14:textId="14B5070C" w:rsidR="00183E26" w:rsidRDefault="004C6AF9" w:rsidP="004C6AF9">
            <w:pPr>
              <w:rPr>
                <w:rFonts w:hint="eastAsia"/>
                <w:lang w:eastAsia="ko-KR"/>
              </w:rPr>
            </w:pPr>
            <w:r>
              <w:rPr>
                <w:rFonts w:hint="eastAsia"/>
                <w:lang w:eastAsia="ko-KR"/>
              </w:rPr>
              <w:t>LG</w:t>
            </w:r>
          </w:p>
        </w:tc>
        <w:tc>
          <w:tcPr>
            <w:tcW w:w="8187"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rFonts w:hint="eastAsia"/>
                <w:lang w:eastAsia="ko-KR"/>
              </w:rPr>
            </w:pPr>
            <w:r>
              <w:rPr>
                <w:rFonts w:hint="eastAsia"/>
                <w:lang w:eastAsia="ko-KR"/>
              </w:rPr>
              <w:t xml:space="preserve">For P2.2-2: </w:t>
            </w:r>
            <w:r>
              <w:rPr>
                <w:lang w:eastAsia="ko-KR"/>
              </w:rPr>
              <w:t>we are fine with this proposal.</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lastRenderedPageBreak/>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r>
        <w:rPr>
          <w:b/>
          <w:bCs/>
        </w:rPr>
        <w:t>Tdoc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lastRenderedPageBreak/>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w:t>
      </w:r>
      <w:r w:rsidRPr="001E5CB2">
        <w:lastRenderedPageBreak/>
        <w:t>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r>
        <w:lastRenderedPageBreak/>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lastRenderedPageBreak/>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68"/>
        <w:gridCol w:w="8187"/>
      </w:tblGrid>
      <w:tr w:rsidR="00183E26" w14:paraId="6986E338" w14:textId="77777777" w:rsidTr="004C6AF9">
        <w:tc>
          <w:tcPr>
            <w:tcW w:w="1668"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8187"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4C6AF9">
        <w:tc>
          <w:tcPr>
            <w:tcW w:w="1668" w:type="dxa"/>
          </w:tcPr>
          <w:p w14:paraId="76C7DB78" w14:textId="0FA7BD8A" w:rsidR="00183E26" w:rsidRDefault="004C6AF9" w:rsidP="004C6AF9">
            <w:pPr>
              <w:rPr>
                <w:rFonts w:hint="eastAsia"/>
                <w:lang w:eastAsia="ko-KR"/>
              </w:rPr>
            </w:pPr>
            <w:r>
              <w:rPr>
                <w:rFonts w:hint="eastAsia"/>
                <w:lang w:eastAsia="ko-KR"/>
              </w:rPr>
              <w:t>LG</w:t>
            </w:r>
          </w:p>
        </w:tc>
        <w:tc>
          <w:tcPr>
            <w:tcW w:w="8187"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rFonts w:hint="eastAsia"/>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r>
        <w:rPr>
          <w:b/>
          <w:bCs/>
        </w:rPr>
        <w:lastRenderedPageBreak/>
        <w:t>Tdoc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a"/>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a"/>
        <w:numPr>
          <w:ilvl w:val="1"/>
          <w:numId w:val="33"/>
        </w:numPr>
      </w:pPr>
      <w:r>
        <w:lastRenderedPageBreak/>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lastRenderedPageBreak/>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68"/>
        <w:gridCol w:w="8187"/>
      </w:tblGrid>
      <w:tr w:rsidR="00183E26" w14:paraId="3E5C48A3" w14:textId="77777777" w:rsidTr="004C6AF9">
        <w:tc>
          <w:tcPr>
            <w:tcW w:w="1668"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8187"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4C6AF9">
        <w:tc>
          <w:tcPr>
            <w:tcW w:w="1668" w:type="dxa"/>
          </w:tcPr>
          <w:p w14:paraId="755B74F8" w14:textId="2BC59339" w:rsidR="00183E26" w:rsidRDefault="00F773A9" w:rsidP="004C6AF9">
            <w:pPr>
              <w:rPr>
                <w:rFonts w:hint="eastAsia"/>
                <w:lang w:eastAsia="ko-KR"/>
              </w:rPr>
            </w:pPr>
            <w:r>
              <w:rPr>
                <w:rFonts w:hint="eastAsia"/>
                <w:lang w:eastAsia="ko-KR"/>
              </w:rPr>
              <w:t>LG</w:t>
            </w:r>
          </w:p>
        </w:tc>
        <w:tc>
          <w:tcPr>
            <w:tcW w:w="8187" w:type="dxa"/>
          </w:tcPr>
          <w:p w14:paraId="16D6083D" w14:textId="77777777" w:rsidR="00183E26" w:rsidRDefault="00F773A9" w:rsidP="00F773A9">
            <w:pPr>
              <w:rPr>
                <w:rFonts w:hint="eastAsia"/>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rFonts w:hint="eastAsia"/>
                <w:lang w:eastAsia="ko-KR"/>
              </w:rPr>
            </w:pPr>
            <w:r w:rsidRPr="0008549E">
              <w:rPr>
                <w:b/>
                <w:bCs/>
              </w:rPr>
              <w:t>Proposal 2.4-</w:t>
            </w:r>
            <w:r>
              <w:rPr>
                <w:b/>
                <w:bCs/>
              </w:rPr>
              <w:t>2</w:t>
            </w:r>
            <w:r w:rsidRPr="0008549E">
              <w:rPr>
                <w:b/>
                <w:bCs/>
              </w:rPr>
              <w:t>:</w:t>
            </w:r>
            <w:r>
              <w:rPr>
                <w:lang w:eastAsia="ko-KR"/>
              </w:rPr>
              <w:t xml:space="preserve"> </w:t>
            </w:r>
            <w:r>
              <w:rPr>
                <w:lang w:eastAsia="ko-KR"/>
              </w:rPr>
              <w:t>w</w:t>
            </w:r>
            <w:r>
              <w:rPr>
                <w:rFonts w:hint="eastAsia"/>
                <w:lang w:eastAsia="ko-KR"/>
              </w:rPr>
              <w:t xml:space="preserve">e </w:t>
            </w:r>
            <w:r>
              <w:rPr>
                <w:lang w:eastAsia="ko-KR"/>
              </w:rPr>
              <w:t>are fine with this proposal.</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r>
        <w:rPr>
          <w:b/>
          <w:bCs/>
        </w:rPr>
        <w:t>Tdoc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a"/>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lastRenderedPageBreak/>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a"/>
        <w:numPr>
          <w:ilvl w:val="2"/>
          <w:numId w:val="33"/>
        </w:numPr>
      </w:pPr>
      <w:r>
        <w:t>Option 2: PDCCH MOs in one MBS-window length are allocated to one SSB with consecutive MOs.</w:t>
      </w:r>
    </w:p>
    <w:p w14:paraId="4D8808D3" w14:textId="499E9E6D" w:rsidR="00155BE7" w:rsidRDefault="009E7189" w:rsidP="009E7189">
      <w:pPr>
        <w:pStyle w:val="a"/>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a"/>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a"/>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lastRenderedPageBreak/>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lastRenderedPageBreak/>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68"/>
        <w:gridCol w:w="8187"/>
      </w:tblGrid>
      <w:tr w:rsidR="00183E26" w14:paraId="564A4566" w14:textId="77777777" w:rsidTr="004C6AF9">
        <w:tc>
          <w:tcPr>
            <w:tcW w:w="1668"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8187"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4C6AF9">
        <w:tc>
          <w:tcPr>
            <w:tcW w:w="1668" w:type="dxa"/>
          </w:tcPr>
          <w:p w14:paraId="7A552D99" w14:textId="18A57C78" w:rsidR="00183E26" w:rsidRDefault="00F773A9" w:rsidP="004C6AF9">
            <w:pPr>
              <w:rPr>
                <w:rFonts w:hint="eastAsia"/>
                <w:lang w:eastAsia="ko-KR"/>
              </w:rPr>
            </w:pPr>
            <w:r>
              <w:rPr>
                <w:rFonts w:hint="eastAsia"/>
                <w:lang w:eastAsia="ko-KR"/>
              </w:rPr>
              <w:t>LG</w:t>
            </w:r>
          </w:p>
        </w:tc>
        <w:tc>
          <w:tcPr>
            <w:tcW w:w="8187" w:type="dxa"/>
          </w:tcPr>
          <w:p w14:paraId="7524361F" w14:textId="1C6865FC" w:rsidR="00183E26" w:rsidRDefault="00F773A9" w:rsidP="004C6AF9">
            <w:r w:rsidRPr="0008549E">
              <w:rPr>
                <w:b/>
                <w:bCs/>
              </w:rPr>
              <w:t>Proposal 2.</w:t>
            </w:r>
            <w:r>
              <w:rPr>
                <w:b/>
                <w:bCs/>
              </w:rPr>
              <w:t>5</w:t>
            </w:r>
            <w:r>
              <w:rPr>
                <w:b/>
                <w:bCs/>
              </w:rPr>
              <w:t>-2</w:t>
            </w:r>
            <w:r w:rsidRPr="0008549E">
              <w:rPr>
                <w:b/>
                <w:bCs/>
              </w:rPr>
              <w:t>:</w:t>
            </w:r>
            <w:r>
              <w:t xml:space="preserve"> We prefer to configure a separate search space </w:t>
            </w:r>
            <w:r>
              <w:t>for MTCH</w:t>
            </w:r>
            <w:r>
              <w:t xml:space="preserve">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3:</w:t>
            </w:r>
            <w:r>
              <w:rPr>
                <w:b/>
                <w:bCs/>
              </w:rPr>
              <w:t xml:space="preserve">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4:</w:t>
            </w:r>
            <w:r>
              <w:rPr>
                <w:b/>
                <w:bCs/>
              </w:rPr>
              <w:t xml:space="preserve">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w:t>
            </w:r>
            <w:r w:rsidRPr="000249F9">
              <w:rPr>
                <w:color w:val="FF0000"/>
                <w:u w:val="single"/>
              </w:rPr>
              <w:t xml:space="preserve"> </w:t>
            </w:r>
            <w:r w:rsidRPr="000249F9">
              <w:rPr>
                <w:color w:val="FF0000"/>
                <w:u w:val="single"/>
              </w:rPr>
              <w:t>periodic TRS if configured</w:t>
            </w:r>
          </w:p>
          <w:p w14:paraId="30C334BA" w14:textId="1CC84B52" w:rsidR="00536038" w:rsidRDefault="00536038" w:rsidP="004C6AF9"/>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r>
        <w:rPr>
          <w:b/>
          <w:bCs/>
        </w:rPr>
        <w:t>Tdoc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lastRenderedPageBreak/>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t>Proposal 2. When SIB1 configures an initial DL BWP, SIBx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Note: CORESET0 is normally not used for multicast (only as fallback).</w:t>
      </w:r>
    </w:p>
    <w:p w14:paraId="132D3CCA" w14:textId="14EE35A2" w:rsidR="00AC15B2" w:rsidRDefault="00AC15B2" w:rsidP="00AC15B2">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lastRenderedPageBreak/>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68"/>
        <w:gridCol w:w="8187"/>
      </w:tblGrid>
      <w:tr w:rsidR="00181F6C" w14:paraId="5B165A09" w14:textId="77777777" w:rsidTr="004C6AF9">
        <w:tc>
          <w:tcPr>
            <w:tcW w:w="1668"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8187"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4C6AF9">
        <w:tc>
          <w:tcPr>
            <w:tcW w:w="1668" w:type="dxa"/>
          </w:tcPr>
          <w:p w14:paraId="0388FF6A" w14:textId="3C53C20B" w:rsidR="00181F6C" w:rsidRDefault="000249F9" w:rsidP="004C6AF9">
            <w:pPr>
              <w:rPr>
                <w:rFonts w:hint="eastAsia"/>
                <w:lang w:eastAsia="ko-KR"/>
              </w:rPr>
            </w:pPr>
            <w:r>
              <w:rPr>
                <w:rFonts w:hint="eastAsia"/>
                <w:lang w:eastAsia="ko-KR"/>
              </w:rPr>
              <w:t>LG</w:t>
            </w:r>
          </w:p>
        </w:tc>
        <w:tc>
          <w:tcPr>
            <w:tcW w:w="8187"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t>
            </w:r>
            <w:r>
              <w:rPr>
                <w:lang w:eastAsia="ko-KR"/>
              </w:rPr>
              <w:t>we are fine with this proposal.</w:t>
            </w:r>
            <w:r>
              <w:rPr>
                <w:lang w:eastAsia="ko-KR"/>
              </w:rPr>
              <w:t xml:space="preserve"> We think that if</w:t>
            </w:r>
            <w:r>
              <w:t xml:space="preserve"> </w:t>
            </w:r>
            <w:r w:rsidRPr="000249F9">
              <w:rPr>
                <w:lang w:eastAsia="ko-KR"/>
              </w:rPr>
              <w:t>the CORESET configurations can be diffe</w:t>
            </w:r>
            <w:r>
              <w:rPr>
                <w:lang w:eastAsia="ko-KR"/>
              </w:rPr>
              <w:t>rent for MCCH and MTCH channels, CORESET for MTCH is configured by MCCH.</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lastRenderedPageBreak/>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r>
        <w:rPr>
          <w:b/>
          <w:bCs/>
        </w:rPr>
        <w:t>Tdoc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68"/>
        <w:gridCol w:w="8187"/>
      </w:tblGrid>
      <w:tr w:rsidR="009E5D8B" w14:paraId="26AEB9BE" w14:textId="77777777" w:rsidTr="004C6AF9">
        <w:tc>
          <w:tcPr>
            <w:tcW w:w="1668"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8187"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4C6AF9">
        <w:tc>
          <w:tcPr>
            <w:tcW w:w="1668" w:type="dxa"/>
          </w:tcPr>
          <w:p w14:paraId="18186DB7" w14:textId="0BED5CF9" w:rsidR="009E5D8B" w:rsidRDefault="000249F9" w:rsidP="004C6AF9">
            <w:pPr>
              <w:rPr>
                <w:rFonts w:hint="eastAsia"/>
                <w:lang w:eastAsia="ko-KR"/>
              </w:rPr>
            </w:pPr>
            <w:bookmarkStart w:id="1" w:name="_GoBack" w:colFirst="0" w:colLast="1"/>
            <w:r>
              <w:rPr>
                <w:rFonts w:hint="eastAsia"/>
                <w:lang w:eastAsia="ko-KR"/>
              </w:rPr>
              <w:lastRenderedPageBreak/>
              <w:t>LG</w:t>
            </w:r>
          </w:p>
        </w:tc>
        <w:tc>
          <w:tcPr>
            <w:tcW w:w="8187" w:type="dxa"/>
          </w:tcPr>
          <w:p w14:paraId="7C35C817" w14:textId="2C1464B2" w:rsidR="009E5D8B" w:rsidRDefault="000249F9" w:rsidP="004C6AF9">
            <w:pPr>
              <w:rPr>
                <w:rFonts w:hint="eastAsia"/>
                <w:lang w:eastAsia="ko-KR"/>
              </w:rPr>
            </w:pPr>
            <w:r>
              <w:rPr>
                <w:rFonts w:hint="eastAsia"/>
                <w:lang w:eastAsia="ko-KR"/>
              </w:rPr>
              <w:t>WE are fine with this proposal.</w:t>
            </w:r>
          </w:p>
        </w:tc>
      </w:tr>
      <w:bookmarkEnd w:id="1"/>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a"/>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E43066" w:rsidRDefault="0064160D" w:rsidP="003F6C37">
      <w:pPr>
        <w:pStyle w:val="a"/>
        <w:numPr>
          <w:ilvl w:val="0"/>
          <w:numId w:val="46"/>
        </w:numPr>
      </w:pPr>
      <w:r>
        <w:t>[</w:t>
      </w:r>
      <w:r w:rsidRPr="0064160D">
        <w:t>R1-2104338</w:t>
      </w:r>
      <w:r>
        <w:t xml:space="preserve">, </w:t>
      </w:r>
      <w:r w:rsidRPr="0064160D">
        <w:t>ZTE</w:t>
      </w:r>
      <w:r>
        <w:t>]</w:t>
      </w:r>
      <w:r w:rsidR="00777C67">
        <w:t>, [</w:t>
      </w:r>
      <w:r w:rsidR="00777C67" w:rsidRPr="00777C67">
        <w:t>R1-2104634</w:t>
      </w:r>
      <w:r w:rsidR="00777C67">
        <w:t xml:space="preserve">, </w:t>
      </w:r>
      <w:r w:rsidR="00777C67" w:rsidRPr="00777C67">
        <w:t>CMCC</w:t>
      </w:r>
      <w:r w:rsidR="00777C67">
        <w:t>]</w:t>
      </w:r>
      <w:r w:rsidR="00585105">
        <w:t>, [</w:t>
      </w:r>
      <w:r w:rsidR="00585105" w:rsidRPr="00585105">
        <w:t>R1-2105602</w:t>
      </w:r>
      <w:r w:rsidR="00585105">
        <w:t xml:space="preserve">, </w:t>
      </w:r>
      <w:r w:rsidR="00585105" w:rsidRPr="00585105">
        <w:t>Convida</w:t>
      </w:r>
      <w:r w:rsidR="00585105">
        <w:t>]</w:t>
      </w:r>
      <w:r w:rsidR="007A3808">
        <w:t>, [</w:t>
      </w:r>
      <w:r w:rsidR="007A3808" w:rsidRPr="007A3808">
        <w:t>R1-2105849</w:t>
      </w:r>
      <w:r w:rsidR="007A3808">
        <w:t xml:space="preserve">, </w:t>
      </w:r>
      <w:r w:rsidR="007A3808" w:rsidRPr="007A3808">
        <w:t>CHENGDU TD</w:t>
      </w:r>
      <w:r w:rsidR="007A3808">
        <w:t>], [</w:t>
      </w:r>
      <w:r w:rsidR="007A3808" w:rsidRPr="007A3808">
        <w:t>R1-2104389</w:t>
      </w:r>
      <w:r w:rsidR="007A3808">
        <w:t xml:space="preserve">, </w:t>
      </w:r>
      <w:r w:rsidR="007A3808" w:rsidRPr="007A3808">
        <w:t>vivo</w:t>
      </w:r>
      <w:r w:rsidR="007A3808">
        <w:t>]</w:t>
      </w:r>
    </w:p>
    <w:p w14:paraId="7C884C64" w14:textId="0A0D8813" w:rsidR="009960B0" w:rsidRDefault="00C917D4" w:rsidP="00D5571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 w:name="OLE_LINK57"/>
            <w:bookmarkStart w:id="3"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4" w:name="OLE_LINK61"/>
            <w:bookmarkStart w:id="5" w:name="OLE_LINK60"/>
            <w:bookmarkStart w:id="6" w:name="OLE_LINK59"/>
            <w:bookmarkEnd w:id="2"/>
            <w:bookmarkEnd w:id="3"/>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4"/>
          <w:bookmarkEnd w:id="5"/>
          <w:bookmarkEnd w:id="6"/>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7" w:name="OLE_LINK4"/>
            <w:bookmarkStart w:id="8" w:name="OLE_LINK3"/>
            <w:bookmarkStart w:id="9" w:name="OLE_LINK2"/>
            <w:bookmarkStart w:id="10"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
            <w:bookmarkEnd w:id="8"/>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9"/>
          <w:bookmarkEnd w:id="10"/>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6BBB5" w14:textId="77777777" w:rsidR="00164019" w:rsidRDefault="00164019">
      <w:pPr>
        <w:spacing w:after="0"/>
      </w:pPr>
      <w:r>
        <w:separator/>
      </w:r>
    </w:p>
  </w:endnote>
  <w:endnote w:type="continuationSeparator" w:id="0">
    <w:p w14:paraId="580C2440" w14:textId="77777777" w:rsidR="00164019" w:rsidRDefault="001640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7777777" w:rsidR="004C6AF9" w:rsidRDefault="004C6AF9">
    <w:pPr>
      <w:pStyle w:val="aa"/>
    </w:pPr>
    <w:r>
      <w:rPr>
        <w:noProof w:val="0"/>
      </w:rPr>
      <w:fldChar w:fldCharType="begin"/>
    </w:r>
    <w:r>
      <w:instrText xml:space="preserve"> PAGE   \* MERGEFORMAT </w:instrText>
    </w:r>
    <w:r>
      <w:rPr>
        <w:noProof w:val="0"/>
      </w:rPr>
      <w:fldChar w:fldCharType="separate"/>
    </w:r>
    <w:r w:rsidR="000249F9">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A8570" w14:textId="77777777" w:rsidR="00164019" w:rsidRDefault="00164019">
      <w:pPr>
        <w:spacing w:after="0"/>
      </w:pPr>
      <w:r>
        <w:separator/>
      </w:r>
    </w:p>
  </w:footnote>
  <w:footnote w:type="continuationSeparator" w:id="0">
    <w:p w14:paraId="3BAD39CB" w14:textId="77777777" w:rsidR="00164019" w:rsidRDefault="001640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C6AF9" w:rsidRDefault="004C6AF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bordersDoNotSurroundHeader/>
  <w:bordersDoNotSurroundFooter/>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99E"/>
    <w:rsid w:val="00C52E98"/>
    <w:rsid w:val="00C53926"/>
    <w:rsid w:val="00C541D0"/>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列出段落1,中等深浅网格 1 - 着色 21,列表段落,¥¡¡¡¡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 Char,列出段落1 Char,中等深浅网格 1 - 着色 21 Char,列表段落 Char,¥¡¡¡¡ì¬º¥¹¥È¶ÎÂä Char,ÁÐ³ö¶ÎÂä Char,列表段落1 Char,—ño’i—Ž Char,¥ê¥¹¥È¶ÎÂä Char,1st level - Bullet List Paragraph Char,목록단락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3B80-06BB-46CB-8BD0-3E64AEF8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37</Pages>
  <Words>16828</Words>
  <Characters>95925</Characters>
  <Application>Microsoft Office Word</Application>
  <DocSecurity>0</DocSecurity>
  <Lines>799</Lines>
  <Paragraphs>225</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112528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2</cp:revision>
  <cp:lastPrinted>2019-08-16T08:11:00Z</cp:lastPrinted>
  <dcterms:created xsi:type="dcterms:W3CDTF">2021-05-19T12:14:00Z</dcterms:created>
  <dcterms:modified xsi:type="dcterms:W3CDTF">2021-05-19T12:14:00Z</dcterms:modified>
</cp:coreProperties>
</file>