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C2386F"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C2386F"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C2386F"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C2386F"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C2386F"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C2386F"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C2386F"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C2386F"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C2386F"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C2386F"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C2386F"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C2386F"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C2386F"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proofErr w:type="spellStart"/>
            <w:r w:rsidR="00F820B8" w:rsidRPr="00C26C74">
              <w:rPr>
                <w:sz w:val="20"/>
                <w:szCs w:val="20"/>
              </w:rPr>
              <w:t>InterDigital</w:t>
            </w:r>
            <w:proofErr w:type="spellEnd"/>
            <w:r w:rsidR="00D53108" w:rsidRPr="00C26C74">
              <w:rPr>
                <w:rFonts w:hint="eastAsia"/>
                <w:sz w:val="20"/>
                <w:szCs w:val="20"/>
                <w:lang w:eastAsia="zh-CN"/>
              </w:rPr>
              <w:t>)</w:t>
            </w:r>
          </w:p>
          <w:p w14:paraId="39ABA6C9" w14:textId="77777777" w:rsidR="00F820B8" w:rsidRPr="00C26C74" w:rsidRDefault="00C2386F"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C2386F"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C2386F"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C2386F"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C2386F"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C2386F"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AF24F6" w:rsidRPr="008C1D01" w:rsidRDefault="00AF24F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F24F6" w:rsidRPr="008C1D01" w:rsidRDefault="00AF24F6" w:rsidP="00030242">
                            <w:pPr>
                              <w:overflowPunct w:val="0"/>
                              <w:spacing w:after="0"/>
                              <w:rPr>
                                <w:sz w:val="20"/>
                                <w:szCs w:val="20"/>
                              </w:rPr>
                            </w:pPr>
                            <w:r w:rsidRPr="008C1D01">
                              <w:rPr>
                                <w:sz w:val="20"/>
                                <w:szCs w:val="20"/>
                              </w:rPr>
                              <w:t xml:space="preserve">RAN1 discussed TA validation based on RSRP change </w:t>
                            </w:r>
                            <w:proofErr w:type="gramStart"/>
                            <w:r w:rsidRPr="008C1D01">
                              <w:rPr>
                                <w:sz w:val="20"/>
                                <w:szCs w:val="20"/>
                              </w:rPr>
                              <w:t>criterion, and</w:t>
                            </w:r>
                            <w:proofErr w:type="gramEnd"/>
                            <w:r w:rsidRPr="008C1D01">
                              <w:rPr>
                                <w:sz w:val="20"/>
                                <w:szCs w:val="20"/>
                              </w:rPr>
                              <w:t xml:space="preserve">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F24F6" w:rsidRPr="008C1D01" w:rsidRDefault="00AF24F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F24F6" w:rsidRPr="008C1D01" w:rsidRDefault="00AF24F6"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AF24F6" w:rsidRPr="008C1D01" w:rsidRDefault="00AF24F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F24F6" w:rsidRPr="008C1D01" w:rsidRDefault="00AF24F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F24F6" w:rsidRPr="008C1D01" w:rsidRDefault="00AF24F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F24F6" w:rsidRPr="008C1D01" w:rsidRDefault="00AF24F6"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proofErr w:type="gramStart"/>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proofErr w:type="gramEnd"/>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w:t>
      </w:r>
      <w:proofErr w:type="gramStart"/>
      <w:r>
        <w:rPr>
          <w:rFonts w:ascii="Times New Roman" w:hAnsi="Times New Roman" w:cs="Times New Roman"/>
          <w:b w:val="0"/>
          <w:color w:val="000000"/>
        </w:rPr>
        <w:t>second round</w:t>
      </w:r>
      <w:proofErr w:type="gramEnd"/>
      <w:r>
        <w:rPr>
          <w:rFonts w:ascii="Times New Roman" w:hAnsi="Times New Roman" w:cs="Times New Roman"/>
          <w:b w:val="0"/>
          <w:color w:val="000000"/>
        </w:rPr>
        <w:t xml:space="preserve">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 xml:space="preserve">Option 3. We don’t see option 1 as sufficient. It would be important for the </w:t>
            </w:r>
            <w:proofErr w:type="spellStart"/>
            <w:r>
              <w:rPr>
                <w:lang w:eastAsia="zh-CN"/>
              </w:rPr>
              <w:t>gNB</w:t>
            </w:r>
            <w:proofErr w:type="spellEnd"/>
            <w:r>
              <w:rPr>
                <w:lang w:eastAsia="zh-CN"/>
              </w:rPr>
              <w:t xml:space="preserve"> to have control over which SSBs are considered in validation </w:t>
            </w:r>
            <w:proofErr w:type="gramStart"/>
            <w:r>
              <w:rPr>
                <w:lang w:eastAsia="zh-CN"/>
              </w:rPr>
              <w:t>in order to</w:t>
            </w:r>
            <w:proofErr w:type="gramEnd"/>
            <w:r>
              <w:rPr>
                <w:lang w:eastAsia="zh-CN"/>
              </w:rPr>
              <w:t xml:space="preserve">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xml:space="preserve">, </w:t>
            </w:r>
            <w:proofErr w:type="gramStart"/>
            <w:r w:rsidRPr="00D55678">
              <w:rPr>
                <w:rFonts w:eastAsia="Malgun Gothic"/>
                <w:lang w:eastAsia="ko-KR"/>
              </w:rPr>
              <w:t>similar to</w:t>
            </w:r>
            <w:proofErr w:type="gramEnd"/>
            <w:r w:rsidRPr="00D55678">
              <w:rPr>
                <w:rFonts w:eastAsia="Malgun Gothic"/>
                <w:lang w:eastAsia="ko-KR"/>
              </w:rPr>
              <w:t xml:space="preserve">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 xml:space="preserve">ption 3. For CG-SDT, RSRP for TA validation should be based on the Rx beam at </w:t>
            </w:r>
            <w:proofErr w:type="spellStart"/>
            <w:r>
              <w:rPr>
                <w:lang w:eastAsia="zh-CN"/>
              </w:rPr>
              <w:t>gNB</w:t>
            </w:r>
            <w:proofErr w:type="spellEnd"/>
            <w:r>
              <w:rPr>
                <w:lang w:eastAsia="zh-CN"/>
              </w:rPr>
              <w:t xml:space="preserve">, and the Rx beam is controlled by </w:t>
            </w:r>
            <w:proofErr w:type="spellStart"/>
            <w:r>
              <w:rPr>
                <w:lang w:eastAsia="zh-CN"/>
              </w:rPr>
              <w:t>gNB</w:t>
            </w:r>
            <w:proofErr w:type="spellEnd"/>
            <w:r>
              <w:rPr>
                <w:lang w:eastAsia="zh-CN"/>
              </w:rPr>
              <w:t xml:space="preserve">. So, the subset of SSBs corresponding to the Rx beam should be controlled by </w:t>
            </w:r>
            <w:proofErr w:type="spellStart"/>
            <w:r>
              <w:rPr>
                <w:lang w:eastAsia="zh-CN"/>
              </w:rPr>
              <w:t>gNB</w:t>
            </w:r>
            <w:proofErr w:type="spellEnd"/>
            <w:r>
              <w:rPr>
                <w:lang w:eastAsia="zh-CN"/>
              </w:rPr>
              <w:t xml:space="preserve">, i.e. explicitly configured by </w:t>
            </w:r>
            <w:proofErr w:type="spellStart"/>
            <w:r>
              <w:rPr>
                <w:lang w:eastAsia="zh-CN"/>
              </w:rPr>
              <w:t>gNB</w:t>
            </w:r>
            <w:proofErr w:type="spellEnd"/>
            <w:r>
              <w:rPr>
                <w:lang w:eastAsia="zh-CN"/>
              </w:rPr>
              <w:t>.</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 xml:space="preserve">We prefer Option 2, which is </w:t>
            </w:r>
            <w:proofErr w:type="gramStart"/>
            <w:r>
              <w:rPr>
                <w:lang w:eastAsia="zh-CN"/>
              </w:rPr>
              <w:t>similar to</w:t>
            </w:r>
            <w:proofErr w:type="gramEnd"/>
            <w:r>
              <w:rPr>
                <w:lang w:eastAsia="zh-CN"/>
              </w:rPr>
              <w:t xml:space="preserve">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proofErr w:type="spellStart"/>
            <w:r>
              <w:rPr>
                <w:lang w:eastAsia="zh-CN"/>
              </w:rPr>
              <w:t>gNB</w:t>
            </w:r>
            <w:proofErr w:type="spellEnd"/>
            <w:r>
              <w:rPr>
                <w:lang w:eastAsia="zh-CN"/>
              </w:rPr>
              <w:t xml:space="preserve">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 xml:space="preserve">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roofErr w:type="gramStart"/>
      <w:r>
        <w:rPr>
          <w:bCs/>
        </w:rPr>
        <w:t>);</w:t>
      </w:r>
      <w:proofErr w:type="gramEnd"/>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roofErr w:type="gramStart"/>
      <w:r>
        <w:rPr>
          <w:bCs/>
        </w:rPr>
        <w:t>);</w:t>
      </w:r>
      <w:proofErr w:type="gramEnd"/>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roofErr w:type="gramStart"/>
      <w:r>
        <w:rPr>
          <w:bCs/>
        </w:rPr>
        <w:t>);</w:t>
      </w:r>
      <w:proofErr w:type="gramEnd"/>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w:t>
      </w:r>
      <w:proofErr w:type="spellStart"/>
      <w:r w:rsidRPr="00832F46">
        <w:rPr>
          <w:sz w:val="21"/>
          <w:szCs w:val="20"/>
          <w:lang w:eastAsia="zh-CN"/>
        </w:rPr>
        <w:t>gNB</w:t>
      </w:r>
      <w:r w:rsidR="00AD0476" w:rsidRPr="00832F46">
        <w:rPr>
          <w:sz w:val="21"/>
          <w:szCs w:val="20"/>
          <w:lang w:eastAsia="zh-CN"/>
        </w:rPr>
        <w:t>’s</w:t>
      </w:r>
      <w:proofErr w:type="spellEnd"/>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543C5F1E"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proofErr w:type="spellStart"/>
      <w:r w:rsidR="00D756C7" w:rsidRPr="00FF1F72">
        <w:rPr>
          <w:i/>
          <w:lang w:val="en-GB" w:eastAsia="zh-CN"/>
        </w:rPr>
        <w:t>nrofSS-BlocksToAverage</w:t>
      </w:r>
      <w:proofErr w:type="spellEnd"/>
    </w:p>
    <w:p w14:paraId="0B20D7AF" w14:textId="2B849FF3"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w:t>
            </w:r>
            <w:proofErr w:type="spellStart"/>
            <w:r>
              <w:rPr>
                <w:lang w:eastAsia="zh-CN"/>
              </w:rPr>
              <w:t>gNB</w:t>
            </w:r>
            <w:proofErr w:type="spellEnd"/>
            <w:r>
              <w:rPr>
                <w:lang w:eastAsia="zh-CN"/>
              </w:rPr>
              <w:t xml:space="preserve">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 xml:space="preserve">set should remain constant. The easiest solution we saw for this was to configure SSB sets to the UE, as the </w:t>
            </w:r>
            <w:proofErr w:type="spellStart"/>
            <w:r>
              <w:rPr>
                <w:lang w:eastAsia="zh-CN"/>
              </w:rPr>
              <w:t>gNB</w:t>
            </w:r>
            <w:proofErr w:type="spellEnd"/>
            <w:r>
              <w:rPr>
                <w:lang w:eastAsia="zh-CN"/>
              </w:rPr>
              <w:t xml:space="preserve">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w:t>
            </w:r>
            <w:proofErr w:type="gramStart"/>
            <w:r>
              <w:rPr>
                <w:rFonts w:hint="eastAsia"/>
                <w:lang w:eastAsia="zh-CN"/>
              </w:rPr>
              <w:t>have</w:t>
            </w:r>
            <w:proofErr w:type="gramEnd"/>
            <w:r>
              <w:rPr>
                <w:rFonts w:hint="eastAsia"/>
                <w:lang w:eastAsia="zh-CN"/>
              </w:rPr>
              <w:t xml:space="preserve"> similar distance to </w:t>
            </w:r>
            <w:proofErr w:type="spellStart"/>
            <w:r>
              <w:rPr>
                <w:rFonts w:hint="eastAsia"/>
                <w:lang w:eastAsia="zh-CN"/>
              </w:rPr>
              <w:t>gNB</w:t>
            </w:r>
            <w:proofErr w:type="spellEnd"/>
            <w:r>
              <w:rPr>
                <w:rFonts w:hint="eastAsia"/>
                <w:lang w:eastAsia="zh-CN"/>
              </w:rPr>
              <w:t xml:space="preserve">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proofErr w:type="spellStart"/>
            <w:r>
              <w:rPr>
                <w:lang w:eastAsia="zh-CN"/>
              </w:rPr>
              <w:t>Spreadtrum</w:t>
            </w:r>
            <w:proofErr w:type="spellEnd"/>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w:t>
            </w:r>
            <w:proofErr w:type="spellStart"/>
            <w:r>
              <w:rPr>
                <w:rFonts w:hint="eastAsia"/>
                <w:lang w:eastAsia="zh-CN"/>
              </w:rPr>
              <w:t>gNB</w:t>
            </w:r>
            <w:proofErr w:type="spellEnd"/>
            <w:r>
              <w:rPr>
                <w:rFonts w:hint="eastAsia"/>
                <w:lang w:eastAsia="zh-CN"/>
              </w:rPr>
              <w:t xml:space="preserve"> as the old one does</w:t>
            </w:r>
            <w:r>
              <w:rPr>
                <w:lang w:eastAsia="zh-CN"/>
              </w:rPr>
              <w:t xml:space="preserve">”. For example, if a beam is power boosted for dedicated coverage in that direction, the same RSRP after switching to this beam does not mean the similar distance to </w:t>
            </w:r>
            <w:proofErr w:type="spellStart"/>
            <w:r>
              <w:rPr>
                <w:lang w:eastAsia="zh-CN"/>
              </w:rPr>
              <w:t>gNB</w:t>
            </w:r>
            <w:proofErr w:type="spellEnd"/>
            <w:r>
              <w:rPr>
                <w:lang w:eastAsia="zh-CN"/>
              </w:rPr>
              <w:t>.</w:t>
            </w:r>
          </w:p>
          <w:p w14:paraId="52EA9D90" w14:textId="18CC991C" w:rsidR="00AF24F6" w:rsidRDefault="00AF24F6" w:rsidP="005B3384">
            <w:pPr>
              <w:rPr>
                <w:lang w:eastAsia="zh-CN"/>
              </w:rPr>
            </w:pPr>
            <w:r>
              <w:rPr>
                <w:lang w:eastAsia="zh-CN"/>
              </w:rPr>
              <w:t xml:space="preserve">We also agree with QC on that “A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 If the SSB selected by UE is </w:t>
            </w:r>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w:t>
            </w:r>
            <w:proofErr w:type="gramStart"/>
            <w:r>
              <w:rPr>
                <w:lang w:eastAsia="zh-CN"/>
              </w:rPr>
              <w:t>2rd</w:t>
            </w:r>
            <w:proofErr w:type="gramEnd"/>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proofErr w:type="gramStart"/>
      <w:r>
        <w:rPr>
          <w:sz w:val="20"/>
          <w:szCs w:val="20"/>
          <w:lang w:eastAsia="zh-CN"/>
        </w:rPr>
        <w:t>Also</w:t>
      </w:r>
      <w:proofErr w:type="gramEnd"/>
      <w:r>
        <w:rPr>
          <w:sz w:val="20"/>
          <w:szCs w:val="20"/>
          <w:lang w:eastAsia="zh-CN"/>
        </w:rPr>
        <w:t xml:space="preserve">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w:t>
            </w:r>
            <w:proofErr w:type="gramStart"/>
            <w:r>
              <w:rPr>
                <w:rFonts w:eastAsia="Malgun Gothic"/>
                <w:lang w:eastAsia="ko-KR"/>
              </w:rPr>
              <w:t>and also</w:t>
            </w:r>
            <w:proofErr w:type="gramEnd"/>
            <w:r>
              <w:rPr>
                <w:rFonts w:eastAsia="Malgun Gothic"/>
                <w:lang w:eastAsia="ko-KR"/>
              </w:rPr>
              <w:t xml:space="preserve">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w:t>
            </w:r>
            <w:proofErr w:type="gramStart"/>
            <w:r>
              <w:rPr>
                <w:lang w:eastAsia="zh-CN"/>
              </w:rPr>
              <w:t>have to</w:t>
            </w:r>
            <w:proofErr w:type="gramEnd"/>
            <w:r>
              <w:rPr>
                <w:lang w:eastAsia="zh-CN"/>
              </w:rPr>
              <w:t xml:space="preserve">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w:lastRenderedPageBreak/>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AF24F6" w:rsidRDefault="00AF24F6" w:rsidP="00EA056F">
                            <w:pPr>
                              <w:spacing w:after="0"/>
                              <w:rPr>
                                <w:highlight w:val="green"/>
                              </w:rPr>
                            </w:pPr>
                            <w:r>
                              <w:rPr>
                                <w:highlight w:val="green"/>
                              </w:rPr>
                              <w:t>Agreement:</w:t>
                            </w:r>
                          </w:p>
                          <w:p w14:paraId="427AFBFA" w14:textId="77777777" w:rsidR="00AF24F6" w:rsidRDefault="00AF24F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F24F6" w:rsidRDefault="00AF24F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F24F6" w:rsidRDefault="00AF24F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F24F6" w:rsidRDefault="00AF24F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AF24F6" w:rsidRDefault="00AF24F6" w:rsidP="00EA056F">
                      <w:pPr>
                        <w:spacing w:after="0"/>
                        <w:rPr>
                          <w:highlight w:val="green"/>
                        </w:rPr>
                      </w:pPr>
                      <w:r>
                        <w:rPr>
                          <w:highlight w:val="green"/>
                        </w:rPr>
                        <w:t>Agreement:</w:t>
                      </w:r>
                    </w:p>
                    <w:p w14:paraId="427AFBFA" w14:textId="77777777" w:rsidR="00AF24F6" w:rsidRDefault="00AF24F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F24F6" w:rsidRDefault="00AF24F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F24F6" w:rsidRDefault="00AF24F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F24F6" w:rsidRDefault="00AF24F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w:t>
      </w:r>
      <w:proofErr w:type="gramStart"/>
      <w:r>
        <w:rPr>
          <w:lang w:eastAsia="zh-CN"/>
        </w:rPr>
        <w:t>second round</w:t>
      </w:r>
      <w:proofErr w:type="gramEnd"/>
      <w:r>
        <w:rPr>
          <w:lang w:eastAsia="zh-CN"/>
        </w:rPr>
        <w:t xml:space="preserve">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xml:space="preserve">, we raised up two other related questions, but they </w:t>
            </w:r>
            <w:proofErr w:type="gramStart"/>
            <w:r>
              <w:rPr>
                <w:rFonts w:hint="eastAsia"/>
                <w:lang w:eastAsia="zh-CN"/>
              </w:rPr>
              <w:t>seems</w:t>
            </w:r>
            <w:proofErr w:type="gramEnd"/>
            <w:r>
              <w:rPr>
                <w:rFonts w:hint="eastAsia"/>
                <w:lang w:eastAsia="zh-CN"/>
              </w:rPr>
              <w:t xml:space="preserve">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w:t>
            </w:r>
            <w:proofErr w:type="spellStart"/>
            <w:r>
              <w:rPr>
                <w:rFonts w:hint="eastAsia"/>
                <w:lang w:eastAsia="zh-CN"/>
              </w:rPr>
              <w:t>gNB</w:t>
            </w:r>
            <w:proofErr w:type="spellEnd"/>
            <w:r>
              <w:rPr>
                <w:rFonts w:hint="eastAsia"/>
                <w:lang w:eastAsia="zh-CN"/>
              </w:rPr>
              <w:t xml:space="preserve"> to save </w:t>
            </w:r>
            <w:r>
              <w:rPr>
                <w:lang w:eastAsia="zh-CN"/>
              </w:rPr>
              <w:t>signaling</w:t>
            </w:r>
            <w:r>
              <w:rPr>
                <w:rFonts w:hint="eastAsia"/>
                <w:lang w:eastAsia="zh-CN"/>
              </w:rPr>
              <w:t xml:space="preserve"> </w:t>
            </w:r>
            <w:proofErr w:type="gramStart"/>
            <w:r>
              <w:rPr>
                <w:rFonts w:hint="eastAsia"/>
                <w:lang w:eastAsia="zh-CN"/>
              </w:rPr>
              <w:t>overhead;</w:t>
            </w:r>
            <w:proofErr w:type="gramEnd"/>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w:t>
            </w:r>
            <w:proofErr w:type="spellStart"/>
            <w:r>
              <w:rPr>
                <w:rFonts w:eastAsia="Malgun Gothic"/>
                <w:lang w:eastAsia="ko-KR"/>
              </w:rPr>
              <w:t>gNB</w:t>
            </w:r>
            <w:proofErr w:type="spellEnd"/>
            <w:r>
              <w:rPr>
                <w:rFonts w:eastAsia="Malgun Gothic"/>
                <w:lang w:eastAsia="ko-KR"/>
              </w:rPr>
              <w:t xml:space="preserve"> doing Rx beam </w:t>
            </w:r>
            <w:r>
              <w:rPr>
                <w:rFonts w:eastAsia="Malgun Gothic"/>
                <w:lang w:eastAsia="ko-KR"/>
              </w:rPr>
              <w:lastRenderedPageBreak/>
              <w:t>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w:t>
            </w:r>
            <w:proofErr w:type="spellStart"/>
            <w:r w:rsidR="00E96D3D" w:rsidRPr="00E96D3D">
              <w:rPr>
                <w:rFonts w:eastAsia="Malgun Gothic"/>
                <w:lang w:eastAsia="ko-KR"/>
              </w:rPr>
              <w:t>gNB</w:t>
            </w:r>
            <w:proofErr w:type="spellEnd"/>
            <w:r w:rsidR="00E96D3D" w:rsidRPr="00E96D3D">
              <w:rPr>
                <w:rFonts w:eastAsia="Malgun Gothic"/>
                <w:lang w:eastAsia="ko-KR"/>
              </w:rPr>
              <w:t xml:space="preserve">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w:t>
            </w:r>
            <w:proofErr w:type="spellStart"/>
            <w:r w:rsidR="00E96D3D">
              <w:rPr>
                <w:rFonts w:eastAsia="Malgun Gothic"/>
                <w:lang w:eastAsia="ko-KR"/>
              </w:rPr>
              <w:t>signalling</w:t>
            </w:r>
            <w:proofErr w:type="spellEnd"/>
            <w:r w:rsidR="00E96D3D">
              <w:rPr>
                <w:rFonts w:eastAsia="Malgun Gothic"/>
                <w:lang w:eastAsia="ko-KR"/>
              </w:rPr>
              <w:t xml:space="preserve">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lastRenderedPageBreak/>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 xml:space="preserve">or option 2, the implicit mapping rule can be based on the RO-to </w:t>
            </w:r>
            <w:proofErr w:type="spellStart"/>
            <w:r>
              <w:rPr>
                <w:lang w:eastAsia="zh-CN"/>
              </w:rPr>
              <w:t>MsgA</w:t>
            </w:r>
            <w:proofErr w:type="spellEnd"/>
            <w:r>
              <w:rPr>
                <w:lang w:eastAsia="zh-CN"/>
              </w:rPr>
              <w:t xml:space="preserve">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w:t>
            </w:r>
            <w:proofErr w:type="gramStart"/>
            <w:r w:rsidRPr="000D6427">
              <w:rPr>
                <w:i/>
                <w:iCs/>
                <w:color w:val="000000"/>
                <w:sz w:val="20"/>
                <w:szCs w:val="20"/>
              </w:rPr>
              <w:t>SeqInitialization</w:t>
            </w:r>
            <w:proofErr w:type="spellEnd"/>
            <w:r>
              <w:rPr>
                <w:color w:val="000000"/>
                <w:sz w:val="20"/>
                <w:szCs w:val="20"/>
              </w:rPr>
              <w:t xml:space="preserve"> }</w:t>
            </w:r>
            <w:proofErr w:type="gramEnd"/>
            <w:r>
              <w:rPr>
                <w:color w:val="000000"/>
                <w:sz w:val="20"/>
                <w:szCs w:val="20"/>
              </w:rPr>
              <w:t xml:space="preserve">. The combinations of these parameters are huge </w:t>
            </w:r>
            <w:r>
              <w:rPr>
                <w:sz w:val="20"/>
                <w:szCs w:val="20"/>
              </w:rPr>
              <w:t xml:space="preserve">If there are no restrictions for parameter combinations, the PUSCH resource indices are almost infeasible. This is different from SSB-to-RO or to- </w:t>
            </w:r>
            <w:proofErr w:type="spellStart"/>
            <w:r>
              <w:rPr>
                <w:sz w:val="20"/>
                <w:szCs w:val="20"/>
              </w:rPr>
              <w:t>MsgA</w:t>
            </w:r>
            <w:proofErr w:type="spellEnd"/>
            <w:r>
              <w:rPr>
                <w:sz w:val="20"/>
                <w:szCs w:val="20"/>
              </w:rPr>
              <w:t xml:space="preserve"> association, as the RO periodicity is pre-defined in the spec, the </w:t>
            </w:r>
            <w:proofErr w:type="spellStart"/>
            <w:r>
              <w:rPr>
                <w:sz w:val="20"/>
                <w:szCs w:val="20"/>
              </w:rPr>
              <w:t>MsgA</w:t>
            </w:r>
            <w:proofErr w:type="spellEnd"/>
            <w:r>
              <w:rPr>
                <w:sz w:val="20"/>
                <w:szCs w:val="20"/>
              </w:rPr>
              <w:t xml:space="preserve"> PRB number is configured. </w:t>
            </w:r>
            <w:proofErr w:type="gramStart"/>
            <w:r>
              <w:rPr>
                <w:sz w:val="20"/>
                <w:szCs w:val="20"/>
              </w:rPr>
              <w:t>Thus</w:t>
            </w:r>
            <w:proofErr w:type="gramEnd"/>
            <w:r>
              <w:rPr>
                <w:sz w:val="20"/>
                <w:szCs w:val="20"/>
              </w:rPr>
              <w:t xml:space="preserve"> the </w:t>
            </w:r>
            <w:proofErr w:type="spellStart"/>
            <w:r>
              <w:rPr>
                <w:sz w:val="20"/>
                <w:szCs w:val="20"/>
              </w:rPr>
              <w:t>MsgA</w:t>
            </w:r>
            <w:proofErr w:type="spellEnd"/>
            <w:r>
              <w:rPr>
                <w:sz w:val="20"/>
                <w:szCs w:val="20"/>
              </w:rPr>
              <w:t xml:space="preserve">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w:t>
            </w:r>
            <w:proofErr w:type="gramStart"/>
            <w:r>
              <w:rPr>
                <w:rFonts w:eastAsia="Malgun Gothic"/>
                <w:lang w:eastAsia="ko-KR"/>
              </w:rPr>
              <w:t>really problematic</w:t>
            </w:r>
            <w:proofErr w:type="gramEnd"/>
            <w:r>
              <w:rPr>
                <w:rFonts w:eastAsia="Malgun Gothic"/>
                <w:lang w:eastAsia="ko-KR"/>
              </w:rPr>
              <w:t xml:space="preserve">, </w:t>
            </w:r>
            <w:r>
              <w:rPr>
                <w:lang w:eastAsia="zh-CN"/>
              </w:rPr>
              <w:t>the ordering of the SSB and CG resources could be studied in RAN1 for low signaling overhead.</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lastRenderedPageBreak/>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 xml:space="preserve">Otherwise, we </w:t>
      </w:r>
      <w:proofErr w:type="gramStart"/>
      <w:r w:rsidR="008A79EC">
        <w:rPr>
          <w:lang w:eastAsia="zh-CN"/>
        </w:rPr>
        <w:t>have to</w:t>
      </w:r>
      <w:proofErr w:type="gramEnd"/>
      <w:r w:rsidR="008A79EC">
        <w:rPr>
          <w:lang w:eastAsia="zh-CN"/>
        </w:rPr>
        <w:t xml:space="preserve">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w:t>
      </w:r>
      <w:proofErr w:type="gramStart"/>
      <w:r>
        <w:rPr>
          <w:lang w:eastAsia="zh-CN"/>
        </w:rPr>
        <w:t>DMRS</w:t>
      </w:r>
      <w:r w:rsidR="00DD1489">
        <w:rPr>
          <w:lang w:eastAsia="zh-CN"/>
        </w:rPr>
        <w:t>;</w:t>
      </w:r>
      <w:proofErr w:type="gramEnd"/>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SimSun"/>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6E3D9289" w:rsidR="00F736EE" w:rsidRDefault="00F736EE" w:rsidP="00DA6608">
      <w:pPr>
        <w:pStyle w:val="ListParagraph"/>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w:t>
      </w:r>
    </w:p>
    <w:p w14:paraId="6D5F3916" w14:textId="7086E0C8" w:rsidR="00E51208" w:rsidRDefault="00E51208" w:rsidP="00D2799B">
      <w:pPr>
        <w:pStyle w:val="ListParagraph"/>
        <w:numPr>
          <w:ilvl w:val="2"/>
          <w:numId w:val="11"/>
        </w:numPr>
        <w:ind w:firstLineChars="0"/>
      </w:pPr>
      <w:r>
        <w:rPr>
          <w:lang w:eastAsia="zh-CN"/>
        </w:rPr>
        <w:t xml:space="preserve">Mapping ratio and association period could be </w:t>
      </w:r>
      <w:r w:rsidR="003E3267">
        <w:rPr>
          <w:lang w:eastAsia="zh-CN"/>
        </w:rPr>
        <w:t xml:space="preserve">either </w:t>
      </w:r>
      <w:r>
        <w:rPr>
          <w:lang w:eastAsia="zh-CN"/>
        </w:rPr>
        <w:t>explicitl</w:t>
      </w:r>
      <w:r w:rsidR="001D33C5">
        <w:rPr>
          <w:lang w:eastAsia="zh-CN"/>
        </w:rPr>
        <w:t>y signaled or implicitly derived</w:t>
      </w:r>
    </w:p>
    <w:p w14:paraId="016A532B" w14:textId="03E56B37" w:rsidR="001D33C5" w:rsidRDefault="001D33C5" w:rsidP="001D33C5">
      <w:pPr>
        <w:pStyle w:val="ListParagraph"/>
        <w:numPr>
          <w:ilvl w:val="3"/>
          <w:numId w:val="11"/>
        </w:numPr>
        <w:ind w:firstLineChars="0"/>
      </w:pPr>
      <w:r>
        <w:rPr>
          <w:lang w:eastAsia="zh-CN"/>
        </w:rPr>
        <w:t>FFS details</w:t>
      </w:r>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proofErr w:type="spellStart"/>
            <w:r>
              <w:rPr>
                <w:rFonts w:hint="eastAsia"/>
                <w:lang w:eastAsia="zh-CN"/>
              </w:rPr>
              <w:t>S</w:t>
            </w:r>
            <w:r>
              <w:rPr>
                <w:lang w:eastAsia="zh-CN"/>
              </w:rPr>
              <w:t>preadtrum</w:t>
            </w:r>
            <w:proofErr w:type="spellEnd"/>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w:t>
            </w:r>
            <w:proofErr w:type="gramStart"/>
            <w:r>
              <w:rPr>
                <w:lang w:eastAsia="zh-CN"/>
              </w:rPr>
              <w:t>2rd</w:t>
            </w:r>
            <w:proofErr w:type="gramEnd"/>
          </w:p>
        </w:tc>
        <w:tc>
          <w:tcPr>
            <w:tcW w:w="7611" w:type="dxa"/>
          </w:tcPr>
          <w:p w14:paraId="798E327D" w14:textId="4FD9B69A" w:rsidR="00A261A7" w:rsidRDefault="00A261A7" w:rsidP="00A261A7">
            <w:pPr>
              <w:rPr>
                <w:lang w:eastAsia="zh-CN"/>
              </w:rPr>
            </w:pPr>
            <w:r>
              <w:rPr>
                <w:lang w:eastAsia="zh-CN"/>
              </w:rPr>
              <w:t>Fine.</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lastRenderedPageBreak/>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 xml:space="preserve">repetition, </w:t>
      </w:r>
      <w:proofErr w:type="gramStart"/>
      <w:r>
        <w:rPr>
          <w:lang w:eastAsia="zh-CN"/>
        </w:rPr>
        <w:t>down-select</w:t>
      </w:r>
      <w:proofErr w:type="gramEnd"/>
      <w:r>
        <w:rPr>
          <w:lang w:eastAsia="zh-CN"/>
        </w:rPr>
        <w:t xml:space="preserve"> between:</w:t>
      </w:r>
    </w:p>
    <w:p w14:paraId="21A88404" w14:textId="77777777" w:rsidR="00754FF6" w:rsidRDefault="00754FF6" w:rsidP="00D2799B">
      <w:pPr>
        <w:pStyle w:val="ListParagraph"/>
        <w:numPr>
          <w:ilvl w:val="1"/>
          <w:numId w:val="26"/>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proofErr w:type="gramStart"/>
            <w:r>
              <w:rPr>
                <w:rFonts w:hint="eastAsia"/>
                <w:lang w:eastAsia="zh-CN"/>
              </w:rPr>
              <w:t>So</w:t>
            </w:r>
            <w:proofErr w:type="gramEnd"/>
            <w:r>
              <w:rPr>
                <w:rFonts w:hint="eastAsia"/>
                <w:lang w:eastAsia="zh-CN"/>
              </w:rPr>
              <w:t xml:space="preserve">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w:t>
            </w:r>
            <w:proofErr w:type="gramStart"/>
            <w:r>
              <w:rPr>
                <w:rFonts w:hint="eastAsia"/>
                <w:lang w:eastAsia="zh-CN"/>
              </w:rPr>
              <w:t>mis-configuration</w:t>
            </w:r>
            <w:proofErr w:type="gramEnd"/>
            <w:r>
              <w:rPr>
                <w:rFonts w:hint="eastAsia"/>
                <w:lang w:eastAsia="zh-CN"/>
              </w:rPr>
              <w:t>.</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w:t>
            </w:r>
            <w:proofErr w:type="spellStart"/>
            <w:r>
              <w:rPr>
                <w:rFonts w:hint="eastAsia"/>
                <w:lang w:eastAsia="zh-CN"/>
              </w:rPr>
              <w:t>gNB</w:t>
            </w:r>
            <w:proofErr w:type="spellEnd"/>
            <w:r>
              <w:rPr>
                <w:rFonts w:hint="eastAsia"/>
                <w:lang w:eastAsia="zh-CN"/>
              </w:rPr>
              <w:t xml:space="preserve">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proofErr w:type="gramStart"/>
            <w:r>
              <w:rPr>
                <w:lang w:eastAsia="zh-CN"/>
              </w:rPr>
              <w:t>Similar to</w:t>
            </w:r>
            <w:proofErr w:type="gramEnd"/>
            <w:r>
              <w:rPr>
                <w:lang w:eastAsia="zh-CN"/>
              </w:rPr>
              <w:t xml:space="preserve">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 xml:space="preserve">For the 2nd bullet, it is not clear to us why each repetition needs to be treated separately. In our view, Alt. 2 would be natural outcome for CG-PUSCH </w:t>
            </w:r>
            <w:proofErr w:type="gramStart"/>
            <w:r>
              <w:rPr>
                <w:lang w:eastAsia="zh-CN"/>
              </w:rPr>
              <w:t>resource</w:t>
            </w:r>
            <w:proofErr w:type="gramEnd"/>
            <w:r>
              <w:rPr>
                <w:lang w:eastAsia="zh-CN"/>
              </w:rPr>
              <w:t xml:space="preserve"> </w:t>
            </w:r>
            <w:r>
              <w:rPr>
                <w:lang w:eastAsia="zh-CN"/>
              </w:rPr>
              <w:lastRenderedPageBreak/>
              <w:t>and no spec changed is needed.</w:t>
            </w:r>
          </w:p>
          <w:p w14:paraId="7930E8C1" w14:textId="382C9AB4" w:rsidR="006A1759" w:rsidRDefault="006A1759" w:rsidP="007A44D1">
            <w:pPr>
              <w:rPr>
                <w:lang w:eastAsia="zh-CN"/>
              </w:rPr>
            </w:pPr>
            <w:r>
              <w:rPr>
                <w:lang w:eastAsia="zh-CN"/>
              </w:rPr>
              <w:t xml:space="preserve">For the 3rd bullet, we suggest </w:t>
            </w:r>
            <w:proofErr w:type="gramStart"/>
            <w:r>
              <w:rPr>
                <w:lang w:eastAsia="zh-CN"/>
              </w:rPr>
              <w:t>to wait</w:t>
            </w:r>
            <w:proofErr w:type="gramEnd"/>
            <w:r>
              <w:rPr>
                <w:lang w:eastAsia="zh-CN"/>
              </w:rPr>
              <w:t xml:space="preserve">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proofErr w:type="spellStart"/>
            <w:r>
              <w:rPr>
                <w:rFonts w:hint="eastAsia"/>
                <w:lang w:eastAsia="zh-CN"/>
              </w:rPr>
              <w:lastRenderedPageBreak/>
              <w:t>S</w:t>
            </w:r>
            <w:r>
              <w:rPr>
                <w:lang w:eastAsia="zh-CN"/>
              </w:rPr>
              <w:t>preadtrum</w:t>
            </w:r>
            <w:proofErr w:type="spellEnd"/>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t>
            </w:r>
            <w:proofErr w:type="gramStart"/>
            <w:r>
              <w:rPr>
                <w:lang w:eastAsia="zh-CN"/>
              </w:rPr>
              <w:t>We</w:t>
            </w:r>
            <w:proofErr w:type="gramEnd"/>
            <w:r>
              <w:rPr>
                <w:lang w:eastAsia="zh-CN"/>
              </w:rPr>
              <w:t xml:space="preserv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 xml:space="preserve">are considered as a bundle of transmission </w:t>
            </w:r>
            <w:r w:rsidRPr="00343EE1">
              <w:rPr>
                <w:lang w:eastAsia="zh-CN"/>
              </w:rPr>
              <w:lastRenderedPageBreak/>
              <w:t>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lastRenderedPageBreak/>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 xml:space="preserve">For Alt 1, mapping between SSBs and PUSCH transmission occasions should be known to </w:t>
            </w:r>
            <w:proofErr w:type="spellStart"/>
            <w:r>
              <w:rPr>
                <w:lang w:eastAsia="zh-CN"/>
              </w:rPr>
              <w:t>gNB</w:t>
            </w:r>
            <w:proofErr w:type="spellEnd"/>
            <w:r>
              <w:rPr>
                <w:lang w:eastAsia="zh-CN"/>
              </w:rPr>
              <w:t>, so that</w:t>
            </w:r>
            <w:r w:rsidRPr="009B004B">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7777777" w:rsidR="002C22F0" w:rsidRDefault="002C22F0" w:rsidP="00A06B48">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265B25DB" w14:textId="02AA9205" w:rsidR="00364E62" w:rsidRDefault="002C22F0" w:rsidP="00A06B48">
      <w:pPr>
        <w:pStyle w:val="ListParagraph"/>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w:t>
            </w:r>
            <w:proofErr w:type="spellStart"/>
            <w:r w:rsidR="00AE5F77">
              <w:rPr>
                <w:rFonts w:hint="eastAsia"/>
                <w:lang w:eastAsia="zh-CN"/>
              </w:rPr>
              <w:t>gNB</w:t>
            </w:r>
            <w:proofErr w:type="spellEnd"/>
            <w:r w:rsidR="00AE5F77">
              <w:rPr>
                <w:rFonts w:hint="eastAsia"/>
                <w:lang w:eastAsia="zh-CN"/>
              </w:rPr>
              <w:t xml:space="preserve">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w:t>
            </w:r>
            <w:r w:rsidR="00AE5F77">
              <w:rPr>
                <w:rFonts w:hint="eastAsia"/>
                <w:lang w:eastAsia="zh-CN"/>
              </w:rPr>
              <w:lastRenderedPageBreak/>
              <w:t xml:space="preserve">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lastRenderedPageBreak/>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w:t>
            </w:r>
            <w:proofErr w:type="gramStart"/>
            <w:r>
              <w:rPr>
                <w:lang w:eastAsia="zh-CN"/>
              </w:rPr>
              <w:t>2rd</w:t>
            </w:r>
            <w:proofErr w:type="gramEnd"/>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 xml:space="preserve">Multiple DMRS resource configuration looks </w:t>
            </w:r>
            <w:proofErr w:type="gramStart"/>
            <w:r>
              <w:rPr>
                <w:lang w:eastAsia="zh-CN"/>
              </w:rPr>
              <w:t>fine, since</w:t>
            </w:r>
            <w:proofErr w:type="gramEnd"/>
            <w:r>
              <w:rPr>
                <w:lang w:eastAsia="zh-CN"/>
              </w:rPr>
              <w:t xml:space="preserve"> it can be up to </w:t>
            </w:r>
            <w:proofErr w:type="spellStart"/>
            <w:r>
              <w:rPr>
                <w:lang w:eastAsia="zh-CN"/>
              </w:rPr>
              <w:t>gNB</w:t>
            </w:r>
            <w:proofErr w:type="spellEnd"/>
            <w:r>
              <w:rPr>
                <w:lang w:eastAsia="zh-CN"/>
              </w:rPr>
              <w:t xml:space="preserve"> to configure single or multiple DMRS resources which is more flexible in our view. The repetition beam assumption is also fine which is aligned with legacy.</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t>
            </w:r>
            <w:proofErr w:type="gramStart"/>
            <w:r>
              <w:rPr>
                <w:rFonts w:eastAsia="Malgun Gothic"/>
                <w:lang w:eastAsia="ko-KR"/>
              </w:rPr>
              <w:t>work, but</w:t>
            </w:r>
            <w:proofErr w:type="gramEnd"/>
            <w:r>
              <w:rPr>
                <w:rFonts w:eastAsia="Malgun Gothic"/>
                <w:lang w:eastAsia="ko-KR"/>
              </w:rPr>
              <w:t xml:space="preserve">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w:t>
            </w:r>
            <w:proofErr w:type="gramStart"/>
            <w:r>
              <w:rPr>
                <w:lang w:eastAsia="zh-CN"/>
              </w:rPr>
              <w:t>this issues</w:t>
            </w:r>
            <w:proofErr w:type="gramEnd"/>
            <w:r>
              <w:rPr>
                <w:lang w:eastAsia="zh-CN"/>
              </w:rPr>
              <w:t xml:space="preserve">.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 xml:space="preserve">2) and 3) are under the discussion in RAN2. We suggest </w:t>
            </w:r>
            <w:proofErr w:type="gramStart"/>
            <w:r>
              <w:rPr>
                <w:rFonts w:eastAsia="Malgun Gothic"/>
                <w:lang w:eastAsia="ko-KR"/>
              </w:rPr>
              <w:t>to wait</w:t>
            </w:r>
            <w:proofErr w:type="gramEnd"/>
            <w:r>
              <w:rPr>
                <w:rFonts w:eastAsia="Malgun Gothic"/>
                <w:lang w:eastAsia="ko-KR"/>
              </w:rPr>
              <w:t xml:space="preserve">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w:t>
            </w:r>
            <w:proofErr w:type="gramStart"/>
            <w:r w:rsidRPr="00B67C9E">
              <w:t>507][</w:t>
            </w:r>
            <w:proofErr w:type="gramEnd"/>
            <w:r w:rsidRPr="00B67C9E">
              <w:t xml:space="preserve">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w:t>
            </w:r>
            <w:r w:rsidRPr="00B67C9E">
              <w:lastRenderedPageBreak/>
              <w:t>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lastRenderedPageBreak/>
              <w:t>Ericsson</w:t>
            </w:r>
          </w:p>
        </w:tc>
        <w:tc>
          <w:tcPr>
            <w:tcW w:w="7611" w:type="dxa"/>
          </w:tcPr>
          <w:p w14:paraId="25683590" w14:textId="09FDB54B" w:rsidR="00E35EFD" w:rsidRDefault="00E35EFD" w:rsidP="00E35EFD">
            <w:r>
              <w:t xml:space="preserve">For 1.), agree with Nokia and Intel that beam correspondence test for CG SDT in RRC inactive state may be needed </w:t>
            </w:r>
            <w:proofErr w:type="gramStart"/>
            <w:r>
              <w:t>similar to</w:t>
            </w:r>
            <w:proofErr w:type="gramEnd"/>
            <w:r>
              <w:t xml:space="preserve">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w:t>
            </w:r>
            <w:proofErr w:type="gramStart"/>
            <w:r>
              <w:rPr>
                <w:rFonts w:eastAsia="Malgun Gothic"/>
                <w:lang w:eastAsia="ko-KR"/>
              </w:rPr>
              <w:t>actually address</w:t>
            </w:r>
            <w:proofErr w:type="gramEnd"/>
            <w:r>
              <w:rPr>
                <w:rFonts w:eastAsia="Malgun Gothic"/>
                <w:lang w:eastAsia="ko-KR"/>
              </w:rPr>
              <w:t xml:space="preserve">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w:t>
            </w:r>
            <w:proofErr w:type="gramStart"/>
            <w:r>
              <w:rPr>
                <w:lang w:eastAsia="zh-CN"/>
              </w:rPr>
              <w:t>So</w:t>
            </w:r>
            <w:proofErr w:type="gramEnd"/>
            <w:r>
              <w:rPr>
                <w:lang w:eastAsia="zh-CN"/>
              </w:rPr>
              <w:t xml:space="preserve">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 xml:space="preserve">To LGE, thanks to point out the difference. </w:t>
            </w:r>
            <w:proofErr w:type="gramStart"/>
            <w:r>
              <w:rPr>
                <w:lang w:eastAsia="zh-CN"/>
              </w:rPr>
              <w:t>Yes</w:t>
            </w:r>
            <w:proofErr w:type="gramEnd"/>
            <w:r>
              <w:rPr>
                <w:lang w:eastAsia="zh-CN"/>
              </w:rPr>
              <w:t xml:space="preserve">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w:t>
      </w:r>
      <w:proofErr w:type="spellStart"/>
      <w:r w:rsidRPr="00095F93">
        <w:rPr>
          <w:rFonts w:eastAsia="Malgun Gothic"/>
          <w:lang w:eastAsia="ko-KR"/>
        </w:rPr>
        <w:t>RRC_Inactive</w:t>
      </w:r>
      <w:proofErr w:type="spellEnd"/>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Hyperlink"/>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w:t>
            </w:r>
            <w:proofErr w:type="spellStart"/>
            <w:r>
              <w:rPr>
                <w:rFonts w:hint="eastAsia"/>
                <w:lang w:eastAsia="zh-CN"/>
              </w:rPr>
              <w:t>tx</w:t>
            </w:r>
            <w:proofErr w:type="spellEnd"/>
            <w:r>
              <w:rPr>
                <w:rFonts w:hint="eastAsia"/>
                <w:lang w:eastAsia="zh-CN"/>
              </w:rPr>
              <w:t xml:space="preserve">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w:t>
            </w:r>
            <w:proofErr w:type="spellStart"/>
            <w:r>
              <w:rPr>
                <w:rFonts w:hint="eastAsia"/>
                <w:lang w:eastAsia="zh-CN"/>
              </w:rPr>
              <w:t>gNB</w:t>
            </w:r>
            <w:proofErr w:type="spellEnd"/>
            <w:r>
              <w:rPr>
                <w:rFonts w:hint="eastAsia"/>
                <w:lang w:eastAsia="zh-CN"/>
              </w:rPr>
              <w:t xml:space="preserve">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w:t>
            </w:r>
            <w:proofErr w:type="gramStart"/>
            <w:r>
              <w:rPr>
                <w:lang w:eastAsia="zh-CN"/>
              </w:rPr>
              <w:t>2rd</w:t>
            </w:r>
            <w:proofErr w:type="gramEnd"/>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w:t>
            </w:r>
            <w:proofErr w:type="gramStart"/>
            <w:r>
              <w:rPr>
                <w:lang w:eastAsia="zh-CN"/>
              </w:rPr>
              <w:t>similar to</w:t>
            </w:r>
            <w:proofErr w:type="gramEnd"/>
            <w:r>
              <w:rPr>
                <w:lang w:eastAsia="zh-CN"/>
              </w:rPr>
              <w:t xml:space="preserve">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 xml:space="preserve">On top of this, we propose to request RAN4 to study the accuracy of RSRP based </w:t>
            </w:r>
            <w:r>
              <w:rPr>
                <w:lang w:eastAsia="zh-CN"/>
              </w:rPr>
              <w:lastRenderedPageBreak/>
              <w:t>TA validation method as well in the same LS, instead of waiting for RAN2 to do this.</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InterDigital</w:t>
      </w:r>
      <w:proofErr w:type="spellEnd"/>
      <w:r w:rsidRPr="000F72C3">
        <w:rPr>
          <w:rFonts w:eastAsiaTheme="minorEastAsia"/>
          <w:sz w:val="20"/>
          <w:szCs w:val="20"/>
          <w:lang w:eastAsia="en-US"/>
        </w:rPr>
        <w:t>,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 xml:space="preserve">RAN1 to agree that absolute RSRP </w:t>
            </w:r>
            <w:proofErr w:type="gramStart"/>
            <w:r w:rsidRPr="009D2CBE">
              <w:rPr>
                <w:sz w:val="20"/>
              </w:rPr>
              <w:t>threshold based</w:t>
            </w:r>
            <w:proofErr w:type="gramEnd"/>
            <w:r w:rsidRPr="009D2CBE">
              <w:rPr>
                <w:sz w:val="20"/>
              </w:rPr>
              <w:t xml:space="preserve">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 xml:space="preserve">Study additional TA validation methods </w:t>
            </w:r>
            <w:proofErr w:type="gramStart"/>
            <w:r w:rsidRPr="009D2CBE">
              <w:rPr>
                <w:sz w:val="20"/>
              </w:rPr>
              <w:t>in order to</w:t>
            </w:r>
            <w:proofErr w:type="gramEnd"/>
            <w:r w:rsidRPr="009D2CBE">
              <w:rPr>
                <w:sz w:val="20"/>
              </w:rPr>
              <w:t xml:space="preserve">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 xml:space="preserve">be reinterpreted as the number of </w:t>
            </w:r>
            <w:proofErr w:type="spellStart"/>
            <w:r w:rsidRPr="00303CAA">
              <w:rPr>
                <w:rFonts w:eastAsia="SimSun"/>
                <w:b/>
                <w:bCs/>
                <w:i/>
                <w:iCs/>
                <w:sz w:val="20"/>
                <w:lang w:eastAsia="zh-CN"/>
              </w:rPr>
              <w:t>TDMed</w:t>
            </w:r>
            <w:proofErr w:type="spellEnd"/>
            <w:r w:rsidRPr="00303CAA">
              <w:rPr>
                <w:rFonts w:eastAsia="SimSun"/>
                <w:b/>
                <w:bCs/>
                <w:i/>
                <w:iCs/>
                <w:sz w:val="20"/>
                <w:lang w:eastAsia="zh-CN"/>
              </w:rPr>
              <w:t xml:space="preserve"> occasions per CG period</w:t>
            </w:r>
          </w:p>
          <w:p w14:paraId="484AD0C7"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w:t>
            </w:r>
            <w:proofErr w:type="spellStart"/>
            <w:r w:rsidRPr="00327998">
              <w:rPr>
                <w:rFonts w:eastAsia="DengXian" w:hint="eastAsia"/>
                <w:b/>
                <w:i/>
                <w:sz w:val="20"/>
                <w:szCs w:val="20"/>
                <w:lang w:val="en-GB" w:eastAsia="zh-CN"/>
              </w:rPr>
              <w:t>Ngap</w:t>
            </w:r>
            <w:proofErr w:type="spellEnd"/>
            <w:r w:rsidRPr="00327998">
              <w:rPr>
                <w:rFonts w:eastAsia="DengXian"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t>gNB</w:t>
            </w:r>
            <w:proofErr w:type="spellEnd"/>
            <w:r w:rsidRPr="00327998">
              <w:rPr>
                <w:b/>
                <w:bCs/>
                <w:i/>
                <w:iCs/>
                <w:sz w:val="20"/>
              </w:rPr>
              <w:t>,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w:t>
            </w:r>
            <w:proofErr w:type="spellStart"/>
            <w:r w:rsidRPr="00CD230F">
              <w:rPr>
                <w:rFonts w:eastAsia="SimSun"/>
                <w:b/>
                <w:lang w:eastAsia="zh-CN"/>
              </w:rPr>
              <w:t>gNB</w:t>
            </w:r>
            <w:proofErr w:type="spellEnd"/>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1B577" w14:textId="77777777" w:rsidR="00C2386F" w:rsidRDefault="00C2386F" w:rsidP="005020B0">
      <w:pPr>
        <w:spacing w:after="0"/>
      </w:pPr>
      <w:r>
        <w:separator/>
      </w:r>
    </w:p>
  </w:endnote>
  <w:endnote w:type="continuationSeparator" w:id="0">
    <w:p w14:paraId="470A9AF0" w14:textId="77777777" w:rsidR="00C2386F" w:rsidRDefault="00C2386F"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1A76F" w14:textId="77777777" w:rsidR="00C2386F" w:rsidRDefault="00C2386F" w:rsidP="005020B0">
      <w:pPr>
        <w:spacing w:after="0"/>
      </w:pPr>
      <w:r>
        <w:separator/>
      </w:r>
    </w:p>
  </w:footnote>
  <w:footnote w:type="continuationSeparator" w:id="0">
    <w:p w14:paraId="2548587C" w14:textId="77777777" w:rsidR="00C2386F" w:rsidRDefault="00C2386F"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7"/>
  </w:num>
  <w:num w:numId="4">
    <w:abstractNumId w:val="14"/>
  </w:num>
  <w:num w:numId="5">
    <w:abstractNumId w:val="21"/>
  </w:num>
  <w:num w:numId="6">
    <w:abstractNumId w:val="1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2"/>
  </w:num>
  <w:num w:numId="9">
    <w:abstractNumId w:val="26"/>
  </w:num>
  <w:num w:numId="10">
    <w:abstractNumId w:val="17"/>
  </w:num>
  <w:num w:numId="11">
    <w:abstractNumId w:val="1"/>
  </w:num>
  <w:num w:numId="12">
    <w:abstractNumId w:val="16"/>
  </w:num>
  <w:num w:numId="13">
    <w:abstractNumId w:val="34"/>
  </w:num>
  <w:num w:numId="14">
    <w:abstractNumId w:val="15"/>
  </w:num>
  <w:num w:numId="15">
    <w:abstractNumId w:val="4"/>
  </w:num>
  <w:num w:numId="16">
    <w:abstractNumId w:val="9"/>
  </w:num>
  <w:num w:numId="17">
    <w:abstractNumId w:val="25"/>
  </w:num>
  <w:num w:numId="18">
    <w:abstractNumId w:val="33"/>
  </w:num>
  <w:num w:numId="19">
    <w:abstractNumId w:val="18"/>
  </w:num>
  <w:num w:numId="20">
    <w:abstractNumId w:val="5"/>
  </w:num>
  <w:num w:numId="21">
    <w:abstractNumId w:val="20"/>
  </w:num>
  <w:num w:numId="22">
    <w:abstractNumId w:val="3"/>
  </w:num>
  <w:num w:numId="23">
    <w:abstractNumId w:val="7"/>
  </w:num>
  <w:num w:numId="24">
    <w:abstractNumId w:val="2"/>
  </w:num>
  <w:num w:numId="25">
    <w:abstractNumId w:val="6"/>
  </w:num>
  <w:num w:numId="26">
    <w:abstractNumId w:val="29"/>
  </w:num>
  <w:num w:numId="27">
    <w:abstractNumId w:val="32"/>
  </w:num>
  <w:num w:numId="28">
    <w:abstractNumId w:val="11"/>
  </w:num>
  <w:num w:numId="29">
    <w:abstractNumId w:val="24"/>
  </w:num>
  <w:num w:numId="30">
    <w:abstractNumId w:val="30"/>
  </w:num>
  <w:num w:numId="31">
    <w:abstractNumId w:val="8"/>
  </w:num>
  <w:num w:numId="32">
    <w:abstractNumId w:val="28"/>
  </w:num>
  <w:num w:numId="33">
    <w:abstractNumId w:val="10"/>
  </w:num>
  <w:num w:numId="34">
    <w:abstractNumId w:val="31"/>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1114B104-6779-4FB2-AD3C-1319B84D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2">
    <w:name w:val="Unresolved Mention2"/>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71E86-F84F-406C-8E8E-0E88593C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7608</Words>
  <Characters>43366</Characters>
  <Application>Microsoft Office Word</Application>
  <DocSecurity>0</DocSecurity>
  <Lines>361</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2021-05-24T04:25:00Z</dcterms:created>
  <dcterms:modified xsi:type="dcterms:W3CDTF">2021-05-24T04:25:00Z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